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bookmarkStart w:id="0" w:name="_Hlk148685889"/>
      <w:bookmarkStart w:id="1" w:name="_Hlk148685889"/>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center"/>
        <w:rPr>
          <w:rFonts w:ascii="Times New Roman" w:hAnsi="Times New Roman" w:cs="Times New Roman"/>
          <w:b/>
          <w:bCs/>
          <w:sz w:val="36"/>
          <w:szCs w:val="36"/>
          <w:lang w:val="en-US"/>
        </w:rPr>
      </w:pPr>
      <w:r>
        <w:rPr>
          <w:rFonts w:eastAsia="Calibri" w:cs="Times New Roman" w:ascii="Times New Roman" w:hAnsi="Times New Roman"/>
          <w:b/>
          <w:bCs/>
          <w:kern w:val="0"/>
          <w:sz w:val="36"/>
          <w:szCs w:val="36"/>
          <w:lang w:val="en-US" w:eastAsia="zh-CN" w:bidi="ar-SA"/>
          <w14:ligatures w14:val="standardContextual"/>
        </w:rPr>
        <w:t>System Provisioning and System Configuration Lab File</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Submitted by</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tbl>
      <w:tblPr>
        <w:tblStyle w:val="14"/>
        <w:tblW w:w="8522" w:type="dxa"/>
        <w:jc w:val="left"/>
        <w:tblInd w:w="135" w:type="dxa"/>
        <w:tblLayout w:type="fixed"/>
        <w:tblCellMar>
          <w:top w:w="0" w:type="dxa"/>
          <w:left w:w="108" w:type="dxa"/>
          <w:bottom w:w="0" w:type="dxa"/>
          <w:right w:w="108" w:type="dxa"/>
        </w:tblCellMar>
      </w:tblPr>
      <w:tblGrid>
        <w:gridCol w:w="2484"/>
        <w:gridCol w:w="6037"/>
      </w:tblGrid>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Name</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Ka</w:t>
            </w:r>
            <w:r>
              <w:rPr>
                <w:rFonts w:eastAsia="Calibri" w:cs="Times New Roman" w:ascii="Times New Roman" w:hAnsi="Times New Roman"/>
                <w:b/>
                <w:bCs/>
                <w:kern w:val="0"/>
                <w:sz w:val="32"/>
                <w:szCs w:val="32"/>
                <w:lang w:val="en-US" w:eastAsia="zh-CN" w:bidi="ar-SA"/>
                <w14:ligatures w14:val="standardContextual"/>
              </w:rPr>
              <w:t>nav Kumar</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Branch</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BTech CSE(DevOps)B-1(NH)</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Semester</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cs="Times New Roman" w:ascii="Times New Roman" w:hAnsi="Times New Roman"/>
                <w:b/>
                <w:bCs/>
                <w:sz w:val="32"/>
                <w:szCs w:val="32"/>
                <w:lang w:val="en-US"/>
              </w:rPr>
              <w:t>6</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SAPID</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50010</w:t>
            </w:r>
            <w:r>
              <w:rPr>
                <w:rFonts w:eastAsia="Calibri" w:cs="Times New Roman" w:ascii="Times New Roman" w:hAnsi="Times New Roman"/>
                <w:b/>
                <w:bCs/>
                <w:kern w:val="0"/>
                <w:sz w:val="32"/>
                <w:szCs w:val="32"/>
                <w:lang w:val="en-US" w:eastAsia="zh-CN" w:bidi="ar-SA"/>
                <w14:ligatures w14:val="standardContextual"/>
              </w:rPr>
              <w:t>6824</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Roll no</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R2142220</w:t>
            </w:r>
            <w:r>
              <w:rPr>
                <w:rFonts w:eastAsia="Calibri" w:cs="Times New Roman" w:ascii="Times New Roman" w:hAnsi="Times New Roman"/>
                <w:b/>
                <w:bCs/>
                <w:kern w:val="0"/>
                <w:sz w:val="32"/>
                <w:szCs w:val="32"/>
                <w:lang w:val="en-US" w:eastAsia="zh-CN" w:bidi="ar-SA"/>
                <w14:ligatures w14:val="standardContextual"/>
              </w:rPr>
              <w:t>091</w:t>
            </w:r>
          </w:p>
        </w:tc>
      </w:tr>
    </w:tbl>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cs="Times New Roman" w:ascii="Times New Roman" w:hAnsi="Times New Roman"/>
          <w:b/>
          <w:bCs/>
          <w:sz w:val="32"/>
          <w:szCs w:val="32"/>
          <w:lang w:val="en-US"/>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Web"/>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r>
    </w:p>
    <w:p>
      <w:pPr>
        <w:pStyle w:val="NormalWeb"/>
        <w:spacing w:lineRule="auto" w:line="360" w:before="280" w:after="280"/>
        <w:jc w:val="both"/>
        <w:rPr>
          <w:rFonts w:ascii="Georgia" w:hAnsi="Georgia" w:eastAsia="Calibri" w:cs="" w:cstheme="minorBidi" w:eastAsiaTheme="minorHAnsi"/>
          <w:b/>
          <w:bCs/>
          <w:color w:themeColor="text1" w:val="000000"/>
          <w:kern w:val="2"/>
          <w:sz w:val="32"/>
          <w:szCs w:val="32"/>
          <w:lang w:eastAsia="en-US"/>
          <w14:textFill>
            <w14:solidFill>
              <w14:schemeClr w14:val="tx1"/>
            </w14:solidFill>
          </w14:textFill>
          <w14:ligatures w14:val="standardContextual"/>
        </w:rPr>
      </w:pPr>
      <w:bookmarkStart w:id="2" w:name="_Hlk148685889"/>
      <w:bookmarkStart w:id="3" w:name="_GoBack"/>
      <w:bookmarkEnd w:id="3"/>
      <w:r>
        <w:rPr>
          <w:rFonts w:ascii="Georgia" w:hAnsi="Georgia"/>
          <w:b/>
          <w:bCs/>
          <w:color w:themeColor="text1" w:val="000000"/>
          <w:sz w:val="32"/>
          <w:szCs w:val="32"/>
          <w14:textFill>
            <w14:solidFill>
              <w14:schemeClr w14:val="tx1"/>
            </w14:solidFill>
          </w14:textFill>
        </w:rPr>
        <w:t>Lab Exercise 8–</w:t>
      </w:r>
      <w:bookmarkEnd w:id="2"/>
      <w:r>
        <w:rPr>
          <w:rFonts w:ascii="Georgia" w:hAnsi="Georgia"/>
          <w:b/>
          <w:bCs/>
          <w:color w:themeColor="text1" w:val="000000"/>
          <w:sz w:val="32"/>
          <w:szCs w:val="32"/>
          <w14:textFill>
            <w14:solidFill>
              <w14:schemeClr w14:val="tx1"/>
            </w14:solidFill>
          </w14:textFill>
        </w:rPr>
        <w:t xml:space="preserve"> </w:t>
      </w:r>
      <w:r>
        <w:rPr>
          <w:rFonts w:eastAsia="Calibri" w:cs="" w:ascii="Georgia" w:hAnsi="Georgia" w:cstheme="minorBidi" w:eastAsiaTheme="minorHAnsi"/>
          <w:b/>
          <w:bCs/>
          <w:color w:themeColor="text1" w:val="000000"/>
          <w:kern w:val="2"/>
          <w:sz w:val="32"/>
          <w:szCs w:val="32"/>
          <w:lang w:eastAsia="en-US"/>
          <w14:textFill>
            <w14:solidFill>
              <w14:schemeClr w14:val="tx1"/>
            </w14:solidFill>
          </w14:textFill>
          <w14:ligatures w14:val="standardContextual"/>
        </w:rPr>
        <w:t>Terraform Multiple tfvars Files</w:t>
      </w:r>
    </w:p>
    <w:p>
      <w:pPr>
        <w:pStyle w:val="Normal"/>
        <w:spacing w:lineRule="auto" w:line="360" w:before="0" w:after="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Objective:</w:t>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Learn how to use multiple tfvars files in Terraform for different environments.</w:t>
      </w:r>
    </w:p>
    <w:p>
      <w:pPr>
        <w:pStyle w:val="Normal"/>
        <w:spacing w:lineRule="auto" w:line="360" w:before="0" w:after="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Prerequisites:</w:t>
      </w:r>
    </w:p>
    <w:p>
      <w:pPr>
        <w:pStyle w:val="NormalWeb"/>
        <w:numPr>
          <w:ilvl w:val="0"/>
          <w:numId w:val="1"/>
        </w:numPr>
        <w:spacing w:lineRule="auto" w:line="360" w:before="28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Terraform installed on your machine.</w:t>
      </w:r>
    </w:p>
    <w:p>
      <w:pPr>
        <w:pStyle w:val="NormalWeb"/>
        <w:numPr>
          <w:ilvl w:val="0"/>
          <w:numId w:val="1"/>
        </w:numPr>
        <w:spacing w:lineRule="auto" w:line="360" w:before="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Basic knowledge of Terraform configuration and variables.</w:t>
      </w:r>
    </w:p>
    <w:p>
      <w:pPr>
        <w:pStyle w:val="Normal"/>
        <w:spacing w:lineRule="auto" w:line="360" w:before="0" w:after="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Steps:</w:t>
      </w:r>
    </w:p>
    <w:p>
      <w:pPr>
        <w:pStyle w:val="ListParagraph"/>
        <w:numPr>
          <w:ilvl w:val="0"/>
          <w:numId w:val="2"/>
        </w:numPr>
        <w:spacing w:lineRule="auto" w:line="360" w:before="0" w:after="0"/>
        <w:contextualSpacing/>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Create a Terraform Directory:</w:t>
      </w:r>
    </w:p>
    <w:p>
      <w:pPr>
        <w:pStyle w:val="ListParagraph"/>
        <w:spacing w:lineRule="auto" w:line="360" w:before="0" w:after="0"/>
        <w:ind w:left="360"/>
        <w:contextualSpacing/>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r>
    </w:p>
    <w:p>
      <w:pPr>
        <w:pStyle w:val="NormalWeb"/>
        <w:pBdr>
          <w:top w:val="single" w:sz="4" w:space="1" w:color="000000"/>
          <w:left w:val="single" w:sz="4" w:space="0"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mkdir terraform-multiple-tfvars</w:t>
      </w:r>
    </w:p>
    <w:p>
      <w:pPr>
        <w:pStyle w:val="NormalWeb"/>
        <w:pBdr>
          <w:top w:val="single" w:sz="4" w:space="1" w:color="000000"/>
          <w:left w:val="single" w:sz="4" w:space="0"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cd terraform-multiple-tfvars</w:t>
      </w:r>
    </w:p>
    <w:p>
      <w:pPr>
        <w:pStyle w:val="NormalWeb"/>
        <w:pBdr>
          <w:top w:val="single" w:sz="4" w:space="1" w:color="000000"/>
          <w:left w:val="single" w:sz="4" w:space="0"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723890" cy="14116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3890" cy="1411605"/>
                    </a:xfrm>
                    <a:prstGeom prst="rect">
                      <a:avLst/>
                    </a:prstGeom>
                  </pic:spPr>
                </pic:pic>
              </a:graphicData>
            </a:graphic>
          </wp:inline>
        </w:drawing>
      </w:r>
    </w:p>
    <w:p>
      <w:pPr>
        <w:pStyle w:val="NormalWeb"/>
        <w:numPr>
          <w:ilvl w:val="0"/>
          <w:numId w:val="3"/>
        </w:numPr>
        <w:spacing w:lineRule="auto" w:line="360" w:before="28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Create Terraform Configuration Files:</w:t>
      </w:r>
    </w:p>
    <w:p>
      <w:pPr>
        <w:pStyle w:val="NormalWeb"/>
        <w:numPr>
          <w:ilvl w:val="0"/>
          <w:numId w:val="3"/>
        </w:numPr>
        <w:spacing w:lineRule="auto" w:line="360" w:before="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Create a file named main.tf:</w:t>
      </w:r>
    </w:p>
    <w:p>
      <w:pPr>
        <w:pStyle w:val="NormalWeb"/>
        <w:spacing w:lineRule="auto" w:line="360" w:before="280" w:after="28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main.tf</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provider "aws"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xml:space="preserve">  </w:t>
      </w:r>
      <w:r>
        <w:rPr>
          <w:rFonts w:ascii="Georgia" w:hAnsi="Georgia"/>
          <w:b/>
          <w:bCs/>
          <w:color w:themeColor="text1" w:val="000000"/>
          <w14:textFill>
            <w14:solidFill>
              <w14:schemeClr w14:val="tx1"/>
            </w14:solidFill>
          </w14:textFill>
        </w:rPr>
        <w:t>region = var.region</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resource "aws_instance" "example"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xml:space="preserve">  </w:t>
      </w:r>
      <w:r>
        <w:rPr>
          <w:rFonts w:ascii="Georgia" w:hAnsi="Georgia"/>
          <w:b/>
          <w:bCs/>
          <w:color w:themeColor="text1" w:val="000000"/>
          <w14:textFill>
            <w14:solidFill>
              <w14:schemeClr w14:val="tx1"/>
            </w14:solidFill>
          </w14:textFill>
        </w:rPr>
        <w:t>ami           = var.ami</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xml:space="preserve">  </w:t>
      </w:r>
      <w:r>
        <w:rPr>
          <w:rFonts w:ascii="Georgia" w:hAnsi="Georgia"/>
          <w:b/>
          <w:bCs/>
          <w:color w:themeColor="text1" w:val="000000"/>
          <w14:textFill>
            <w14:solidFill>
              <w14:schemeClr w14:val="tx1"/>
            </w14:solidFill>
          </w14:textFill>
        </w:rPr>
        <w:t>instance_type = var.instance_type</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730875" cy="27539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0875" cy="2753995"/>
                    </a:xfrm>
                    <a:prstGeom prst="rect">
                      <a:avLst/>
                    </a:prstGeom>
                  </pic:spPr>
                </pic:pic>
              </a:graphicData>
            </a:graphic>
          </wp:inline>
        </w:drawing>
      </w:r>
    </w:p>
    <w:p>
      <w:pPr>
        <w:pStyle w:val="NormalWeb"/>
        <w:numPr>
          <w:ilvl w:val="0"/>
          <w:numId w:val="4"/>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Create a file named variables.tf:</w:t>
      </w:r>
    </w:p>
    <w:p>
      <w:pPr>
        <w:pStyle w:val="NormalWeb"/>
        <w:spacing w:lineRule="auto" w:line="360" w:before="280" w:after="28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variables.tf</w:t>
      </w:r>
    </w:p>
    <w:p>
      <w:pPr>
        <w:pStyle w:val="Normal"/>
        <w:pBdr>
          <w:top w:val="single" w:sz="4" w:space="1" w:color="000000"/>
          <w:left w:val="single" w:sz="4" w:space="4" w:color="000000"/>
          <w:bottom w:val="single" w:sz="4" w:space="1" w:color="000000"/>
          <w:right w:val="single" w:sz="4" w:space="4" w:color="000000"/>
        </w:pBdr>
        <w:shd w:val="clear" w:color="auto" w:fill="D8D8D8" w:themeFill="background1" w:themeFillShade="d9"/>
        <w:rPr>
          <w:rFonts w:ascii="Georgia" w:hAnsi="Georgia" w:eastAsia="Times New Roman" w:cs="Times New Roman"/>
          <w:b/>
          <w:bCs/>
          <w:color w:themeColor="text1" w:val="000000"/>
          <w:kern w:val="0"/>
          <w:sz w:val="24"/>
          <w:szCs w:val="24"/>
          <w:lang w:eastAsia="en-IN"/>
          <w14:textFill>
            <w14:solidFill>
              <w14:schemeClr w14:val="tx1"/>
            </w14:solidFill>
          </w14:textFill>
          <w14:ligatures w14:val="none"/>
        </w:rPr>
      </w:pPr>
      <w:r>
        <w:rPr>
          <w:rFonts w:eastAsia="Times New Roman" w:cs="Times New Roman" w:ascii="Georgia" w:hAnsi="Georgia"/>
          <w:b/>
          <w:bCs/>
          <w:color w:themeColor="text1" w:val="000000"/>
          <w:kern w:val="0"/>
          <w:sz w:val="24"/>
          <w:szCs w:val="24"/>
          <w:lang w:eastAsia="en-IN"/>
          <w14:textFill>
            <w14:solidFill>
              <w14:schemeClr w14:val="tx1"/>
            </w14:solidFill>
          </w14:textFill>
          <w14:ligatures w14:val="none"/>
        </w:rPr>
        <w:t>variable "ami" {</w:t>
      </w:r>
    </w:p>
    <w:p>
      <w:pPr>
        <w:pStyle w:val="Normal"/>
        <w:pBdr>
          <w:top w:val="single" w:sz="4" w:space="1" w:color="000000"/>
          <w:left w:val="single" w:sz="4" w:space="4" w:color="000000"/>
          <w:bottom w:val="single" w:sz="4" w:space="1" w:color="000000"/>
          <w:right w:val="single" w:sz="4" w:space="4" w:color="000000"/>
        </w:pBdr>
        <w:shd w:val="clear" w:color="auto" w:fill="D8D8D8" w:themeFill="background1" w:themeFillShade="d9"/>
        <w:rPr>
          <w:rFonts w:ascii="Georgia" w:hAnsi="Georgia" w:eastAsia="Times New Roman" w:cs="Times New Roman"/>
          <w:b/>
          <w:bCs/>
          <w:color w:themeColor="text1" w:val="000000"/>
          <w:kern w:val="0"/>
          <w:sz w:val="24"/>
          <w:szCs w:val="24"/>
          <w:lang w:eastAsia="en-IN"/>
          <w14:textFill>
            <w14:solidFill>
              <w14:schemeClr w14:val="tx1"/>
            </w14:solidFill>
          </w14:textFill>
          <w14:ligatures w14:val="none"/>
        </w:rPr>
      </w:pPr>
      <w:r>
        <w:rPr>
          <w:rFonts w:eastAsia="Times New Roman" w:cs="Times New Roman" w:ascii="Georgia" w:hAnsi="Georgia"/>
          <w:b/>
          <w:bCs/>
          <w:color w:themeColor="text1" w:val="000000"/>
          <w:kern w:val="0"/>
          <w:sz w:val="24"/>
          <w:szCs w:val="24"/>
          <w:lang w:eastAsia="en-IN"/>
          <w14:textFill>
            <w14:solidFill>
              <w14:schemeClr w14:val="tx1"/>
            </w14:solidFill>
          </w14:textFill>
          <w14:ligatures w14:val="none"/>
        </w:rPr>
        <w:t xml:space="preserve">    </w:t>
      </w:r>
      <w:r>
        <w:rPr>
          <w:rFonts w:eastAsia="Times New Roman" w:cs="Times New Roman" w:ascii="Georgia" w:hAnsi="Georgia"/>
          <w:b/>
          <w:bCs/>
          <w:color w:themeColor="text1" w:val="000000"/>
          <w:kern w:val="0"/>
          <w:sz w:val="24"/>
          <w:szCs w:val="24"/>
          <w:lang w:eastAsia="en-IN"/>
          <w14:textFill>
            <w14:solidFill>
              <w14:schemeClr w14:val="tx1"/>
            </w14:solidFill>
          </w14:textFill>
          <w14:ligatures w14:val="none"/>
        </w:rPr>
        <w:t>type = string    </w:t>
      </w:r>
    </w:p>
    <w:p>
      <w:pPr>
        <w:pStyle w:val="Normal"/>
        <w:pBdr>
          <w:top w:val="single" w:sz="4" w:space="1" w:color="000000"/>
          <w:left w:val="single" w:sz="4" w:space="4" w:color="000000"/>
          <w:bottom w:val="single" w:sz="4" w:space="1" w:color="000000"/>
          <w:right w:val="single" w:sz="4" w:space="4" w:color="000000"/>
        </w:pBdr>
        <w:shd w:val="clear" w:color="auto" w:fill="D8D8D8" w:themeFill="background1" w:themeFillShade="d9"/>
        <w:rPr>
          <w:rFonts w:ascii="Georgia" w:hAnsi="Georgia" w:eastAsia="Times New Roman" w:cs="Times New Roman"/>
          <w:b/>
          <w:bCs/>
          <w:color w:themeColor="text1" w:val="000000"/>
          <w:kern w:val="0"/>
          <w:sz w:val="24"/>
          <w:szCs w:val="24"/>
          <w:lang w:eastAsia="en-IN"/>
          <w14:textFill>
            <w14:solidFill>
              <w14:schemeClr w14:val="tx1"/>
            </w14:solidFill>
          </w14:textFill>
          <w14:ligatures w14:val="none"/>
        </w:rPr>
      </w:pPr>
      <w:r>
        <w:rPr>
          <w:rFonts w:eastAsia="Times New Roman" w:cs="Times New Roman" w:ascii="Georgia" w:hAnsi="Georgia"/>
          <w:b/>
          <w:bCs/>
          <w:color w:themeColor="text1" w:val="000000"/>
          <w:kern w:val="0"/>
          <w:sz w:val="24"/>
          <w:szCs w:val="24"/>
          <w:lang w:eastAsia="en-IN"/>
          <w14:textFill>
            <w14:solidFill>
              <w14:schemeClr w14:val="tx1"/>
            </w14:solidFill>
          </w14:textFill>
          <w14:ligatures w14:val="none"/>
        </w:rPr>
        <w:t>}</w:t>
      </w:r>
    </w:p>
    <w:p>
      <w:pPr>
        <w:pStyle w:val="Normal"/>
        <w:pBdr>
          <w:top w:val="single" w:sz="4" w:space="1" w:color="000000"/>
          <w:left w:val="single" w:sz="4" w:space="4" w:color="000000"/>
          <w:bottom w:val="single" w:sz="4" w:space="1" w:color="000000"/>
          <w:right w:val="single" w:sz="4" w:space="4" w:color="000000"/>
        </w:pBdr>
        <w:shd w:val="clear" w:color="auto" w:fill="D8D8D8" w:themeFill="background1" w:themeFillShade="d9"/>
        <w:rPr>
          <w:rFonts w:ascii="Georgia" w:hAnsi="Georgia" w:eastAsia="Times New Roman" w:cs="Times New Roman"/>
          <w:b/>
          <w:bCs/>
          <w:color w:themeColor="text1" w:val="000000"/>
          <w:kern w:val="0"/>
          <w:sz w:val="24"/>
          <w:szCs w:val="24"/>
          <w:lang w:eastAsia="en-IN"/>
          <w14:textFill>
            <w14:solidFill>
              <w14:schemeClr w14:val="tx1"/>
            </w14:solidFill>
          </w14:textFill>
          <w14:ligatures w14:val="none"/>
        </w:rPr>
      </w:pPr>
      <w:r>
        <w:rPr>
          <w:rFonts w:eastAsia="Times New Roman" w:cs="Times New Roman" w:ascii="Georgia" w:hAnsi="Georgia"/>
          <w:b/>
          <w:bCs/>
          <w:color w:themeColor="text1" w:val="000000"/>
          <w:kern w:val="0"/>
          <w:sz w:val="24"/>
          <w:szCs w:val="24"/>
          <w:lang w:eastAsia="en-IN"/>
          <w14:textFill>
            <w14:solidFill>
              <w14:schemeClr w14:val="tx1"/>
            </w14:solidFill>
          </w14:textFill>
          <w14:ligatures w14:val="none"/>
        </w:rPr>
      </w:r>
    </w:p>
    <w:p>
      <w:pPr>
        <w:pStyle w:val="Normal"/>
        <w:pBdr>
          <w:top w:val="single" w:sz="4" w:space="1" w:color="000000"/>
          <w:left w:val="single" w:sz="4" w:space="4" w:color="000000"/>
          <w:bottom w:val="single" w:sz="4" w:space="1" w:color="000000"/>
          <w:right w:val="single" w:sz="4" w:space="4" w:color="000000"/>
        </w:pBdr>
        <w:shd w:val="clear" w:color="auto" w:fill="D8D8D8" w:themeFill="background1" w:themeFillShade="d9"/>
        <w:rPr>
          <w:rFonts w:ascii="Georgia" w:hAnsi="Georgia" w:eastAsia="Times New Roman" w:cs="Times New Roman"/>
          <w:b/>
          <w:bCs/>
          <w:color w:themeColor="text1" w:val="000000"/>
          <w:kern w:val="0"/>
          <w:sz w:val="24"/>
          <w:szCs w:val="24"/>
          <w:lang w:eastAsia="en-IN"/>
          <w14:textFill>
            <w14:solidFill>
              <w14:schemeClr w14:val="tx1"/>
            </w14:solidFill>
          </w14:textFill>
          <w14:ligatures w14:val="none"/>
        </w:rPr>
      </w:pPr>
      <w:r>
        <w:rPr>
          <w:rFonts w:eastAsia="Times New Roman" w:cs="Times New Roman" w:ascii="Georgia" w:hAnsi="Georgia"/>
          <w:b/>
          <w:bCs/>
          <w:color w:themeColor="text1" w:val="000000"/>
          <w:kern w:val="0"/>
          <w:sz w:val="24"/>
          <w:szCs w:val="24"/>
          <w:lang w:eastAsia="en-IN"/>
          <w14:textFill>
            <w14:solidFill>
              <w14:schemeClr w14:val="tx1"/>
            </w14:solidFill>
          </w14:textFill>
          <w14:ligatures w14:val="none"/>
        </w:rPr>
        <w:t>variable "instance_ty" {</w:t>
      </w:r>
    </w:p>
    <w:p>
      <w:pPr>
        <w:pStyle w:val="Normal"/>
        <w:pBdr>
          <w:top w:val="single" w:sz="4" w:space="1" w:color="000000"/>
          <w:left w:val="single" w:sz="4" w:space="4" w:color="000000"/>
          <w:bottom w:val="single" w:sz="4" w:space="1" w:color="000000"/>
          <w:right w:val="single" w:sz="4" w:space="4" w:color="000000"/>
        </w:pBdr>
        <w:shd w:val="clear" w:color="auto" w:fill="D8D8D8" w:themeFill="background1" w:themeFillShade="d9"/>
        <w:rPr>
          <w:rFonts w:ascii="Georgia" w:hAnsi="Georgia" w:eastAsia="Times New Roman" w:cs="Times New Roman"/>
          <w:b/>
          <w:bCs/>
          <w:color w:themeColor="text1" w:val="000000"/>
          <w:kern w:val="0"/>
          <w:sz w:val="24"/>
          <w:szCs w:val="24"/>
          <w:lang w:eastAsia="en-IN"/>
          <w14:textFill>
            <w14:solidFill>
              <w14:schemeClr w14:val="tx1"/>
            </w14:solidFill>
          </w14:textFill>
          <w14:ligatures w14:val="none"/>
        </w:rPr>
      </w:pPr>
      <w:r>
        <w:rPr>
          <w:rFonts w:eastAsia="Times New Roman" w:cs="Times New Roman" w:ascii="Georgia" w:hAnsi="Georgia"/>
          <w:b/>
          <w:bCs/>
          <w:color w:themeColor="text1" w:val="000000"/>
          <w:kern w:val="0"/>
          <w:sz w:val="24"/>
          <w:szCs w:val="24"/>
          <w:lang w:eastAsia="en-IN"/>
          <w14:textFill>
            <w14:solidFill>
              <w14:schemeClr w14:val="tx1"/>
            </w14:solidFill>
          </w14:textFill>
          <w14:ligatures w14:val="none"/>
        </w:rPr>
        <w:t xml:space="preserve">    </w:t>
      </w:r>
      <w:r>
        <w:rPr>
          <w:rFonts w:eastAsia="Times New Roman" w:cs="Times New Roman" w:ascii="Georgia" w:hAnsi="Georgia"/>
          <w:b/>
          <w:bCs/>
          <w:color w:themeColor="text1" w:val="000000"/>
          <w:kern w:val="0"/>
          <w:sz w:val="24"/>
          <w:szCs w:val="24"/>
          <w:lang w:eastAsia="en-IN"/>
          <w14:textFill>
            <w14:solidFill>
              <w14:schemeClr w14:val="tx1"/>
            </w14:solidFill>
          </w14:textFill>
          <w14:ligatures w14:val="none"/>
        </w:rPr>
        <w:t xml:space="preserve">type = string     </w:t>
      </w:r>
    </w:p>
    <w:p>
      <w:pPr>
        <w:pStyle w:val="Normal"/>
        <w:pBdr>
          <w:top w:val="single" w:sz="4" w:space="1" w:color="000000"/>
          <w:left w:val="single" w:sz="4" w:space="4" w:color="000000"/>
          <w:bottom w:val="single" w:sz="4" w:space="1" w:color="000000"/>
          <w:right w:val="single" w:sz="4" w:space="4" w:color="000000"/>
        </w:pBdr>
        <w:shd w:val="clear" w:color="auto" w:fill="D8D8D8" w:themeFill="background1" w:themeFillShade="d9"/>
        <w:rPr>
          <w:rFonts w:ascii="Georgia" w:hAnsi="Georgia" w:eastAsia="Times New Roman" w:cs="Times New Roman"/>
          <w:b/>
          <w:bCs/>
          <w:color w:themeColor="text1" w:val="000000"/>
          <w:kern w:val="0"/>
          <w:sz w:val="24"/>
          <w:szCs w:val="24"/>
          <w:lang w:eastAsia="en-IN"/>
          <w14:textFill>
            <w14:solidFill>
              <w14:schemeClr w14:val="tx1"/>
            </w14:solidFill>
          </w14:textFill>
          <w14:ligatures w14:val="none"/>
        </w:rPr>
      </w:pPr>
      <w:r>
        <w:rPr>
          <w:rFonts w:eastAsia="Times New Roman" w:cs="Times New Roman" w:ascii="Georgia" w:hAnsi="Georgia"/>
          <w:b/>
          <w:bCs/>
          <w:color w:themeColor="text1" w:val="000000"/>
          <w:kern w:val="0"/>
          <w:sz w:val="24"/>
          <w:szCs w:val="24"/>
          <w:lang w:eastAsia="en-IN"/>
          <w14:textFill>
            <w14:solidFill>
              <w14:schemeClr w14:val="tx1"/>
            </w14:solidFill>
          </w14:textFill>
          <w14:ligatures w14:val="none"/>
        </w:rPr>
        <w:t>}</w:t>
      </w:r>
    </w:p>
    <w:p>
      <w:pPr>
        <w:pStyle w:val="Normal"/>
        <w:pBdr>
          <w:top w:val="single" w:sz="4" w:space="1" w:color="000000"/>
          <w:left w:val="single" w:sz="4" w:space="4" w:color="000000"/>
          <w:bottom w:val="single" w:sz="4" w:space="1" w:color="000000"/>
          <w:right w:val="single" w:sz="4" w:space="4" w:color="000000"/>
        </w:pBdr>
        <w:shd w:val="clear" w:color="auto" w:fill="D8D8D8" w:themeFill="background1" w:themeFillShade="d9"/>
        <w:rPr>
          <w:rFonts w:ascii="Georgia" w:hAnsi="Georgia" w:eastAsia="Times New Roman" w:cs="Times New Roman"/>
          <w:b/>
          <w:bCs/>
          <w:color w:themeColor="text1" w:val="000000"/>
          <w:kern w:val="0"/>
          <w:sz w:val="24"/>
          <w:szCs w:val="24"/>
          <w:lang w:eastAsia="en-IN"/>
          <w14:textFill>
            <w14:solidFill>
              <w14:schemeClr w14:val="tx1"/>
            </w14:solidFill>
          </w14:textFill>
          <w14:ligatures w14:val="none"/>
        </w:rPr>
      </w:pPr>
      <w:r>
        <w:rPr/>
        <w:drawing>
          <wp:inline distT="0" distB="0" distL="0" distR="0">
            <wp:extent cx="5728335" cy="25965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28335" cy="2596515"/>
                    </a:xfrm>
                    <a:prstGeom prst="rect">
                      <a:avLst/>
                    </a:prstGeom>
                  </pic:spPr>
                </pic:pic>
              </a:graphicData>
            </a:graphic>
          </wp:inline>
        </w:drawing>
      </w:r>
    </w:p>
    <w:p>
      <w:pPr>
        <w:pStyle w:val="Normal"/>
        <w:rPr/>
      </w:pPr>
      <w:r>
        <w:rPr/>
      </w:r>
    </w:p>
    <w:p>
      <w:pPr>
        <w:pStyle w:val="ListParagraph"/>
        <w:numPr>
          <w:ilvl w:val="0"/>
          <w:numId w:val="2"/>
        </w:numPr>
        <w:spacing w:lineRule="auto" w:line="360" w:before="0" w:after="0"/>
        <w:contextualSpacing/>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Create Multiple tfvars Files:</w:t>
      </w:r>
    </w:p>
    <w:p>
      <w:pPr>
        <w:pStyle w:val="NormalWeb"/>
        <w:numPr>
          <w:ilvl w:val="0"/>
          <w:numId w:val="5"/>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Create a file named dev.tfvars:</w:t>
      </w:r>
    </w:p>
    <w:p>
      <w:pPr>
        <w:pStyle w:val="NormalWeb"/>
        <w:spacing w:lineRule="auto" w:line="360" w:before="280" w:after="28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dev.tfvars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ami           = "ami-0123456789abcdef0"</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instance_type = "t2.micro"</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729605" cy="253428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29605" cy="2534285"/>
                    </a:xfrm>
                    <a:prstGeom prst="rect">
                      <a:avLst/>
                    </a:prstGeom>
                  </pic:spPr>
                </pic:pic>
              </a:graphicData>
            </a:graphic>
          </wp:inline>
        </w:drawing>
      </w:r>
    </w:p>
    <w:p>
      <w:pPr>
        <w:pStyle w:val="NormalWeb"/>
        <w:numPr>
          <w:ilvl w:val="0"/>
          <w:numId w:val="5"/>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Create a file named prod.tfvars:</w:t>
      </w:r>
    </w:p>
    <w:p>
      <w:pPr>
        <w:pStyle w:val="NormalWeb"/>
        <w:spacing w:lineRule="auto" w:line="360" w:before="280" w:after="28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prod.tfvars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ami           = "ami-9876543210fedcba0"</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instance_type = "t2.large"</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524500" cy="24288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524500" cy="2428875"/>
                    </a:xfrm>
                    <a:prstGeom prst="rect">
                      <a:avLst/>
                    </a:prstGeom>
                  </pic:spPr>
                </pic:pic>
              </a:graphicData>
            </a:graphic>
          </wp:inline>
        </w:drawing>
      </w:r>
    </w:p>
    <w:p>
      <w:pPr>
        <w:pStyle w:val="NormalWeb"/>
        <w:numPr>
          <w:ilvl w:val="0"/>
          <w:numId w:val="5"/>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In these files, provide values for the variables based on the environments.</w:t>
      </w:r>
    </w:p>
    <w:p>
      <w:pPr>
        <w:pStyle w:val="ListParagraph"/>
        <w:numPr>
          <w:ilvl w:val="0"/>
          <w:numId w:val="2"/>
        </w:numPr>
        <w:spacing w:lineRule="auto" w:line="360" w:before="0" w:after="0"/>
        <w:contextualSpacing/>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Initialize and Apply for Dev Environment:</w:t>
      </w:r>
    </w:p>
    <w:p>
      <w:pPr>
        <w:pStyle w:val="NormalWeb"/>
        <w:numPr>
          <w:ilvl w:val="0"/>
          <w:numId w:val="5"/>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Run the following Terraform commands to initialize and apply the configuration for the dev environment: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init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717540" cy="125476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17540" cy="1254760"/>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apply -var-file=dev.tfvars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pPr>
      <w:r>
        <w:rPr/>
        <w:drawing>
          <wp:inline distT="0" distB="0" distL="0" distR="0">
            <wp:extent cx="5718175" cy="297624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18175" cy="2976245"/>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pPr>
      <w:r>
        <w:rPr/>
        <w:drawing>
          <wp:inline distT="0" distB="0" distL="0" distR="0">
            <wp:extent cx="5731510" cy="296481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731510" cy="2964815"/>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pPr>
      <w:r>
        <w:rPr/>
        <w:drawing>
          <wp:inline distT="0" distB="0" distL="0" distR="0">
            <wp:extent cx="5723890" cy="76136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723890" cy="761365"/>
                    </a:xfrm>
                    <a:prstGeom prst="rect">
                      <a:avLst/>
                    </a:prstGeom>
                  </pic:spPr>
                </pic:pic>
              </a:graphicData>
            </a:graphic>
          </wp:inline>
        </w:drawing>
      </w:r>
    </w:p>
    <w:p>
      <w:pPr>
        <w:pStyle w:val="Normal"/>
        <w:rPr/>
      </w:pPr>
      <w:r>
        <w:rPr/>
      </w:r>
    </w:p>
    <w:p>
      <w:pPr>
        <w:pStyle w:val="ListParagraph"/>
        <w:numPr>
          <w:ilvl w:val="0"/>
          <w:numId w:val="2"/>
        </w:numPr>
        <w:spacing w:lineRule="auto" w:line="360" w:before="0" w:after="0"/>
        <w:contextualSpacing/>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Initialize and Apply for Prod Environment:</w:t>
      </w:r>
    </w:p>
    <w:p>
      <w:pPr>
        <w:pStyle w:val="NormalWeb"/>
        <w:numPr>
          <w:ilvl w:val="0"/>
          <w:numId w:val="5"/>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Run the following Terraform commands to initialize and apply the configuration for the prod environment: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init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lang w:val="en-US"/>
          <w14:textFill>
            <w14:solidFill>
              <w14:schemeClr w14:val="tx1"/>
            </w14:solidFill>
          </w14:textFill>
        </w:rPr>
      </w:pPr>
      <w:r>
        <w:rPr/>
        <w:drawing>
          <wp:inline distT="0" distB="0" distL="0" distR="0">
            <wp:extent cx="5729605" cy="14224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729605" cy="1422400"/>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apply -var-file=prod.tfvars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pPr>
      <w:r>
        <w:rPr/>
        <w:drawing>
          <wp:inline distT="0" distB="0" distL="0" distR="0">
            <wp:extent cx="5715635" cy="171513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715635" cy="1715135"/>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pPr>
      <w:r>
        <w:rPr/>
        <w:drawing>
          <wp:inline distT="0" distB="0" distL="0" distR="0">
            <wp:extent cx="5725795" cy="17780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5725795" cy="1778000"/>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720715" cy="67627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5720715" cy="676275"/>
                    </a:xfrm>
                    <a:prstGeom prst="rect">
                      <a:avLst/>
                    </a:prstGeom>
                  </pic:spPr>
                </pic:pic>
              </a:graphicData>
            </a:graphic>
          </wp:inline>
        </w:drawing>
      </w:r>
    </w:p>
    <w:p>
      <w:pPr>
        <w:pStyle w:val="Normal"/>
        <w:rPr/>
      </w:pPr>
      <w:r>
        <w:rPr/>
      </w:r>
    </w:p>
    <w:p>
      <w:pPr>
        <w:pStyle w:val="ListParagraph"/>
        <w:numPr>
          <w:ilvl w:val="0"/>
          <w:numId w:val="2"/>
        </w:numPr>
        <w:spacing w:lineRule="auto" w:line="360" w:before="0" w:after="0"/>
        <w:contextualSpacing/>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Test and Verify:</w:t>
      </w:r>
    </w:p>
    <w:p>
      <w:pPr>
        <w:pStyle w:val="NormalWeb"/>
        <w:numPr>
          <w:ilvl w:val="0"/>
          <w:numId w:val="5"/>
        </w:numPr>
        <w:spacing w:lineRule="auto" w:line="360" w:before="28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Observe how different tfvars files are used to set variable values for different environments during the apply process.</w:t>
      </w:r>
    </w:p>
    <w:p>
      <w:pPr>
        <w:pStyle w:val="NormalWeb"/>
        <w:numPr>
          <w:ilvl w:val="0"/>
          <w:numId w:val="5"/>
        </w:numPr>
        <w:spacing w:lineRule="auto" w:line="360" w:before="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Access the AWS Management Console or use the AWS CLI to verify the creation of resources in the specified regions and instance types.</w:t>
      </w:r>
    </w:p>
    <w:p>
      <w:pPr>
        <w:pStyle w:val="ListParagraph"/>
        <w:numPr>
          <w:ilvl w:val="0"/>
          <w:numId w:val="2"/>
        </w:numPr>
        <w:spacing w:lineRule="auto" w:line="360" w:before="0" w:after="0"/>
        <w:contextualSpacing/>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Clean Up:</w:t>
      </w:r>
    </w:p>
    <w:p>
      <w:pPr>
        <w:pStyle w:val="NormalWeb"/>
        <w:numPr>
          <w:ilvl w:val="0"/>
          <w:numId w:val="6"/>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After testing, you can clean up resources: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destroy -var-file=dev.tfvars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725795" cy="387413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5725795" cy="3874135"/>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destroy -var-file=prod.tfvars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725795" cy="387413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5725795" cy="3874135"/>
                    </a:xfrm>
                    <a:prstGeom prst="rect">
                      <a:avLst/>
                    </a:prstGeom>
                  </pic:spPr>
                </pic:pic>
              </a:graphicData>
            </a:graphic>
          </wp:inline>
        </w:drawing>
      </w:r>
    </w:p>
    <w:p>
      <w:pPr>
        <w:pStyle w:val="NormalWeb"/>
        <w:numPr>
          <w:ilvl w:val="0"/>
          <w:numId w:val="7"/>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Confirm the destruction by typing yes.</w:t>
      </w:r>
    </w:p>
    <w:p>
      <w:pPr>
        <w:pStyle w:val="NormalWeb"/>
        <w:spacing w:lineRule="auto" w:line="360" w:before="280" w:after="280"/>
        <w:ind w:left="72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r>
    </w:p>
    <w:p>
      <w:pPr>
        <w:pStyle w:val="ListParagraph"/>
        <w:numPr>
          <w:ilvl w:val="0"/>
          <w:numId w:val="2"/>
        </w:numPr>
        <w:spacing w:lineRule="auto" w:line="360" w:before="0" w:after="0"/>
        <w:contextualSpacing/>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Conclusion:</w:t>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headerReference w:type="even" r:id="rId17"/>
      <w:headerReference w:type="default" r:id="rId18"/>
      <w:headerReference w:type="first" r:id="rId19"/>
      <w:type w:val="nextPage"/>
      <w:pgSz w:w="11906" w:h="16838"/>
      <w:pgMar w:left="1440" w:right="1440" w:gutter="0" w:header="708" w:top="1985"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050" distL="0" distR="19050" simplePos="0" locked="0" layoutInCell="1" allowOverlap="1" relativeHeight="25">
              <wp:simplePos x="0" y="0"/>
              <wp:positionH relativeFrom="column">
                <wp:posOffset>-552450</wp:posOffset>
              </wp:positionH>
              <wp:positionV relativeFrom="paragraph">
                <wp:posOffset>100965</wp:posOffset>
              </wp:positionV>
              <wp:extent cx="6838950" cy="0"/>
              <wp:effectExtent l="635" t="19685" r="0" b="19685"/>
              <wp:wrapNone/>
              <wp:docPr id="16" name="Straight Connector 6"/>
              <a:graphic xmlns:a="http://schemas.openxmlformats.org/drawingml/2006/main">
                <a:graphicData uri="http://schemas.microsoft.com/office/word/2010/wordprocessingShape">
                  <wps:wsp>
                    <wps:cNvSp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5pt" to="494.95pt,7.95pt" ID="Straight Connector 6" stroked="t" o:allowincell="f" style="position:absolute">
              <v:stroke color="#4472c4" weight="3816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050" distL="0" distR="19050" simplePos="0" locked="0" layoutInCell="1" allowOverlap="1" relativeHeight="25">
              <wp:simplePos x="0" y="0"/>
              <wp:positionH relativeFrom="column">
                <wp:posOffset>-552450</wp:posOffset>
              </wp:positionH>
              <wp:positionV relativeFrom="paragraph">
                <wp:posOffset>100965</wp:posOffset>
              </wp:positionV>
              <wp:extent cx="6838950" cy="0"/>
              <wp:effectExtent l="635" t="19685" r="0" b="19685"/>
              <wp:wrapNone/>
              <wp:docPr id="17" name="Straight Connector 6"/>
              <a:graphic xmlns:a="http://schemas.openxmlformats.org/drawingml/2006/main">
                <a:graphicData uri="http://schemas.microsoft.com/office/word/2010/wordprocessingShape">
                  <wps:wsp>
                    <wps:cNvSp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5pt" to="494.95pt,7.95pt" ID="Straight Connector 6" stroked="t" o:allowincell="f" style="position:absolute">
              <v:stroke color="#4472c4" weight="3816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qFormat="1"/>
    <w:lsdException w:name="HTML Definition" w:uiPriority="99"/>
    <w:lsdException w:name="HTML Keyboard" w:uiPriority="99"/>
    <w:lsdException w:name="HTML Preformatted" w:uiPriority="99" w:semiHidden="0"/>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link w:val="Heading2Char"/>
    <w:uiPriority w:val="9"/>
    <w:qFormat/>
    <w:pPr>
      <w:spacing w:lineRule="auto" w:line="240" w:beforeAutospacing="1" w:afterAutospacing="1"/>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pPr>
      <w:keepNext w:val="true"/>
      <w:keepLines/>
      <w:spacing w:before="40" w:after="0"/>
      <w:outlineLvl w:val="2"/>
    </w:pPr>
    <w:rPr>
      <w:rFonts w:ascii="Calibri Light" w:hAnsi="Calibri Light" w:eastAsia="等线 Light" w:cs="" w:asciiTheme="majorHAnsi" w:cstheme="majorBidi" w:eastAsiaTheme="majorEastAsia" w:hAnsiTheme="majorHAnsi"/>
      <w:color w:themeColor="accent1" w:themeShade="80" w:val="203864"/>
      <w:sz w:val="24"/>
      <w:szCs w:val="24"/>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character" w:styleId="Heading2Char" w:customStyle="1">
    <w:name w:val="Heading 2 Char"/>
    <w:basedOn w:val="DefaultParagraphFont"/>
    <w:link w:val="Heading2"/>
    <w:uiPriority w:val="9"/>
    <w:qFormat/>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uiPriority w:val="0"/>
    <w:qFormat/>
    <w:rPr/>
  </w:style>
  <w:style w:type="character" w:styleId="HTMLPreformattedChar" w:customStyle="1">
    <w:name w:val="HTML Preformatted Char"/>
    <w:basedOn w:val="DefaultParagraphFont"/>
    <w:link w:val="HTMLPreformatted"/>
    <w:uiPriority w:val="99"/>
    <w:qFormat/>
    <w:rPr>
      <w:rFonts w:ascii="Courier New" w:hAnsi="Courier New" w:eastAsia="Times New Roman" w:cs="Courier New"/>
      <w:kern w:val="0"/>
      <w:sz w:val="20"/>
      <w:szCs w:val="20"/>
      <w:lang w:eastAsia="en-IN"/>
      <w14:ligatures w14:val="none"/>
    </w:rPr>
  </w:style>
  <w:style w:type="character" w:styleId="pln" w:customStyle="1">
    <w:name w:val="pln"/>
    <w:basedOn w:val="DefaultParagraphFont"/>
    <w:uiPriority w:val="0"/>
    <w:qFormat/>
    <w:rPr/>
  </w:style>
  <w:style w:type="character" w:styleId="pun" w:customStyle="1">
    <w:name w:val="pun"/>
    <w:basedOn w:val="DefaultParagraphFont"/>
    <w:uiPriority w:val="0"/>
    <w:qFormat/>
    <w:rPr/>
  </w:style>
  <w:style w:type="character" w:styleId="com" w:customStyle="1">
    <w:name w:val="com"/>
    <w:basedOn w:val="DefaultParagraphFont"/>
    <w:uiPriority w:val="0"/>
    <w:qFormat/>
    <w:rPr/>
  </w:style>
  <w:style w:type="character" w:styleId="typ" w:customStyle="1">
    <w:name w:val="typ"/>
    <w:basedOn w:val="DefaultParagraphFont"/>
    <w:uiPriority w:val="0"/>
    <w:qFormat/>
    <w:rPr/>
  </w:style>
  <w:style w:type="character" w:styleId="lit" w:customStyle="1">
    <w:name w:val="lit"/>
    <w:basedOn w:val="DefaultParagraphFont"/>
    <w:uiPriority w:val="0"/>
    <w:qFormat/>
    <w:rPr/>
  </w:style>
  <w:style w:type="character" w:styleId="Heading3Char" w:customStyle="1">
    <w:name w:val="Heading 3 Char"/>
    <w:basedOn w:val="DefaultParagraphFont"/>
    <w:link w:val="Heading3"/>
    <w:uiPriority w:val="9"/>
    <w:semiHidden/>
    <w:qFormat/>
    <w:rPr>
      <w:rFonts w:ascii="Calibri Light" w:hAnsi="Calibri Light" w:eastAsia="等线 Light" w:cs="" w:asciiTheme="majorHAnsi" w:cstheme="majorBidi" w:eastAsiaTheme="majorEastAsia" w:hAnsiTheme="majorHAnsi"/>
      <w:color w:themeColor="accent1" w:themeShade="80" w:val="203864"/>
      <w:sz w:val="24"/>
      <w:szCs w:val="24"/>
    </w:rPr>
  </w:style>
  <w:style w:type="character" w:styleId="str" w:customStyle="1">
    <w:name w:val="str"/>
    <w:basedOn w:val="DefaultParagraphFont"/>
    <w:uiPriority w:val="0"/>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13" w:leader="none"/>
        <w:tab w:val="right" w:pos="9026" w:leader="none"/>
      </w:tabs>
      <w:spacing w:lineRule="auto" w:line="240" w:before="0" w:after="0"/>
    </w:pPr>
    <w:rPr/>
  </w:style>
  <w:style w:type="paragraph" w:styleId="Header">
    <w:name w:val="Header"/>
    <w:basedOn w:val="Normal"/>
    <w:link w:val="HeaderChar"/>
    <w:uiPriority w:val="99"/>
    <w:unhideWhenUsed/>
    <w:qFormat/>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ListParagraph">
    <w:name w:val="List Paragraph"/>
    <w:basedOn w:val="Normal"/>
    <w:uiPriority w:val="34"/>
    <w:qFormat/>
    <w:pPr>
      <w:spacing w:before="0" w:after="160"/>
      <w:ind w:left="720"/>
      <w:contextualSpacing/>
    </w:pPr>
    <w:rPr/>
  </w:style>
  <w:style w:type="table" w:default="1" w:styleId="5">
    <w:name w:val="Normal Table"/>
    <w:uiPriority w:val="99"/>
    <w:semiHidden/>
    <w:unhideWhenUsed/>
    <w:qFormat/>
    <w:tblPr>
      <w:tblCellMar>
        <w:top w:w="0" w:type="dxa"/>
        <w:left w:w="108" w:type="dxa"/>
        <w:bottom w:w="0" w:type="dxa"/>
        <w:right w:w="108" w:type="dxa"/>
      </w:tblCellMar>
    </w:tblPr>
  </w:style>
  <w:style w:type="table" w:styleId="14">
    <w:name w:val="Table Grid"/>
    <w:uiPriority w:val="39"/>
    <w:pPr>
      <w:ind w:right="0"/>
      <w:spacing w:before="0" w:after="0"/>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4.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7E3A21A-E636-47D6-82C5-615B86C86165}">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9</Pages>
  <Words>363</Words>
  <Characters>2165</Characters>
  <CharactersWithSpaces>2497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2024-01-17T18:15:00Z</dcterms:created>
  <dc:creator>Dr. Hitesh Kumar Sharma</dc:creator>
  <dc:description/>
  <dc:language>en-US</dc:language>
  <cp:lastModifiedBy/>
  <cp:lastPrinted>2024-01-17T17:53:00Z</cp:lastPrinted>
  <dcterms:modified xsi:type="dcterms:W3CDTF">2025-01-18T22:45:47Z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ED5B864E10A34F0A97974B2DC5D05CC4_13</vt:lpwstr>
  </property>
  <property fmtid="{D5CDD505-2E9C-101B-9397-08002B2CF9AE}" pid="3" name="KSOProductBuildVer">
    <vt:lpwstr>1033-12.2.0.19805</vt:lpwstr>
  </property>
</Properties>
</file>