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256E5" w14:textId="77777777" w:rsidR="00962B68" w:rsidRPr="00962B68" w:rsidRDefault="00962B68" w:rsidP="0080078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Hlk148685889"/>
      <w:r w:rsidRPr="00962B6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Lab Exercise 11</w:t>
      </w:r>
      <w:bookmarkEnd w:id="0"/>
    </w:p>
    <w:p w14:paraId="7F90C80D" w14:textId="725F0F14" w:rsidR="00C57E94" w:rsidRPr="00962B68" w:rsidRDefault="00962B68" w:rsidP="0080078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62B6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Creating a VPC in Terraform</w:t>
      </w:r>
    </w:p>
    <w:p w14:paraId="42901F74" w14:textId="77777777" w:rsidR="00962B68" w:rsidRPr="00962B68" w:rsidRDefault="00962B68" w:rsidP="0080078A">
      <w:pPr>
        <w:pStyle w:val="NormalWeb"/>
        <w:jc w:val="both"/>
        <w:rPr>
          <w:b/>
          <w:bCs/>
          <w:color w:val="000000" w:themeColor="text1"/>
          <w:sz w:val="32"/>
          <w:szCs w:val="32"/>
        </w:rPr>
      </w:pPr>
      <w:r w:rsidRPr="00962B68">
        <w:rPr>
          <w:b/>
          <w:bCs/>
          <w:color w:val="000000" w:themeColor="text1"/>
          <w:sz w:val="32"/>
          <w:szCs w:val="32"/>
        </w:rPr>
        <w:t>Objective:</w:t>
      </w:r>
    </w:p>
    <w:p w14:paraId="2E13893F" w14:textId="77777777" w:rsidR="00962B68" w:rsidRPr="00962B68" w:rsidRDefault="00962B68" w:rsidP="0080078A">
      <w:pPr>
        <w:pStyle w:val="NormalWeb"/>
        <w:jc w:val="both"/>
        <w:rPr>
          <w:color w:val="000000" w:themeColor="text1"/>
        </w:rPr>
      </w:pPr>
      <w:r w:rsidRPr="00962B68">
        <w:rPr>
          <w:color w:val="000000" w:themeColor="text1"/>
        </w:rPr>
        <w:t>Learn how to use Terraform to create a basic Virtual Private Cloud (VPC) in AWS.</w:t>
      </w:r>
    </w:p>
    <w:p w14:paraId="3E850323" w14:textId="77777777" w:rsidR="00962B68" w:rsidRPr="00962B68" w:rsidRDefault="00962B68" w:rsidP="0080078A">
      <w:pPr>
        <w:pStyle w:val="NormalWeb"/>
        <w:jc w:val="both"/>
        <w:rPr>
          <w:b/>
          <w:bCs/>
          <w:color w:val="000000" w:themeColor="text1"/>
          <w:sz w:val="32"/>
          <w:szCs w:val="32"/>
        </w:rPr>
      </w:pPr>
      <w:r w:rsidRPr="00962B68">
        <w:rPr>
          <w:b/>
          <w:bCs/>
          <w:color w:val="000000" w:themeColor="text1"/>
          <w:sz w:val="32"/>
          <w:szCs w:val="32"/>
        </w:rPr>
        <w:t>Prerequisites:</w:t>
      </w:r>
    </w:p>
    <w:p w14:paraId="0FD639F9" w14:textId="77777777" w:rsidR="00962B68" w:rsidRPr="00962B68" w:rsidRDefault="00962B68" w:rsidP="0080078A">
      <w:pPr>
        <w:pStyle w:val="NormalWeb"/>
        <w:numPr>
          <w:ilvl w:val="0"/>
          <w:numId w:val="1"/>
        </w:numPr>
        <w:jc w:val="both"/>
        <w:rPr>
          <w:color w:val="000000" w:themeColor="text1"/>
        </w:rPr>
      </w:pPr>
      <w:r w:rsidRPr="00962B68">
        <w:rPr>
          <w:color w:val="000000" w:themeColor="text1"/>
        </w:rPr>
        <w:t>Terraform installed on your machine.</w:t>
      </w:r>
    </w:p>
    <w:p w14:paraId="287ABA49" w14:textId="77777777" w:rsidR="00962B68" w:rsidRPr="00962B68" w:rsidRDefault="00962B68" w:rsidP="0080078A">
      <w:pPr>
        <w:pStyle w:val="NormalWeb"/>
        <w:numPr>
          <w:ilvl w:val="0"/>
          <w:numId w:val="1"/>
        </w:numPr>
        <w:jc w:val="both"/>
        <w:rPr>
          <w:color w:val="000000" w:themeColor="text1"/>
        </w:rPr>
      </w:pPr>
      <w:r w:rsidRPr="00962B68">
        <w:rPr>
          <w:color w:val="000000" w:themeColor="text1"/>
        </w:rPr>
        <w:t>AWS CLI configured with the necessary credentials.</w:t>
      </w:r>
    </w:p>
    <w:p w14:paraId="0749382C" w14:textId="77777777" w:rsidR="00962B68" w:rsidRPr="00962B68" w:rsidRDefault="00962B68" w:rsidP="0080078A">
      <w:pPr>
        <w:pStyle w:val="NormalWeb"/>
        <w:jc w:val="both"/>
        <w:rPr>
          <w:b/>
          <w:bCs/>
          <w:color w:val="000000" w:themeColor="text1"/>
          <w:sz w:val="32"/>
          <w:szCs w:val="32"/>
        </w:rPr>
      </w:pPr>
      <w:r w:rsidRPr="00962B68">
        <w:rPr>
          <w:b/>
          <w:bCs/>
          <w:color w:val="000000" w:themeColor="text1"/>
          <w:sz w:val="32"/>
          <w:szCs w:val="32"/>
        </w:rPr>
        <w:t>Steps:</w:t>
      </w:r>
    </w:p>
    <w:p w14:paraId="1EFCA58F" w14:textId="77777777" w:rsidR="00962B68" w:rsidRPr="00962B68" w:rsidRDefault="00962B68" w:rsidP="0080078A">
      <w:pPr>
        <w:pStyle w:val="NormalWeb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62B68">
        <w:rPr>
          <w:b/>
          <w:bCs/>
          <w:color w:val="000000" w:themeColor="text1"/>
          <w:sz w:val="32"/>
          <w:szCs w:val="32"/>
        </w:rPr>
        <w:t>Create a Terraform Directory:</w:t>
      </w:r>
    </w:p>
    <w:p w14:paraId="5D6833EB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proofErr w:type="spellStart"/>
      <w:r w:rsidRPr="00962B68">
        <w:rPr>
          <w:b/>
          <w:bCs/>
          <w:color w:val="000000" w:themeColor="text1"/>
        </w:rPr>
        <w:t>mkdir</w:t>
      </w:r>
      <w:proofErr w:type="spellEnd"/>
      <w:r w:rsidRPr="00962B68">
        <w:rPr>
          <w:b/>
          <w:bCs/>
          <w:color w:val="000000" w:themeColor="text1"/>
        </w:rPr>
        <w:t xml:space="preserve"> terraform-</w:t>
      </w:r>
      <w:proofErr w:type="spellStart"/>
      <w:r w:rsidRPr="00962B68">
        <w:rPr>
          <w:b/>
          <w:bCs/>
          <w:color w:val="000000" w:themeColor="text1"/>
        </w:rPr>
        <w:t>vpc</w:t>
      </w:r>
      <w:proofErr w:type="spellEnd"/>
    </w:p>
    <w:p w14:paraId="019C977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962B68">
        <w:rPr>
          <w:b/>
          <w:bCs/>
          <w:color w:val="000000" w:themeColor="text1"/>
        </w:rPr>
        <w:t>cd terraform-</w:t>
      </w:r>
      <w:proofErr w:type="spellStart"/>
      <w:r w:rsidRPr="00962B68">
        <w:rPr>
          <w:b/>
          <w:bCs/>
          <w:color w:val="000000" w:themeColor="text1"/>
        </w:rPr>
        <w:t>vpc</w:t>
      </w:r>
      <w:proofErr w:type="spellEnd"/>
    </w:p>
    <w:p w14:paraId="1A1C49C8" w14:textId="4088DAAA" w:rsidR="003E6939" w:rsidRDefault="003E6939" w:rsidP="0080078A">
      <w:pPr>
        <w:pStyle w:val="NormalWeb"/>
        <w:jc w:val="both"/>
        <w:rPr>
          <w:color w:val="000000" w:themeColor="text1"/>
        </w:rPr>
      </w:pPr>
      <w:r w:rsidRPr="003E6939">
        <w:rPr>
          <w:noProof/>
          <w:color w:val="000000" w:themeColor="text1"/>
        </w:rPr>
        <w:drawing>
          <wp:inline distT="0" distB="0" distL="0" distR="0" wp14:anchorId="5D3979FB" wp14:editId="3C84495D">
            <wp:extent cx="5731510" cy="985520"/>
            <wp:effectExtent l="0" t="0" r="2540" b="5080"/>
            <wp:docPr id="112217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1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6294" w14:textId="0CA1112B" w:rsidR="00962B68" w:rsidRPr="00962B68" w:rsidRDefault="00962B68" w:rsidP="0080078A">
      <w:pPr>
        <w:pStyle w:val="NormalWeb"/>
        <w:numPr>
          <w:ilvl w:val="0"/>
          <w:numId w:val="3"/>
        </w:numPr>
        <w:jc w:val="both"/>
        <w:rPr>
          <w:color w:val="000000" w:themeColor="text1"/>
        </w:rPr>
      </w:pPr>
      <w:r w:rsidRPr="00962B68">
        <w:rPr>
          <w:color w:val="000000" w:themeColor="text1"/>
        </w:rPr>
        <w:t>Create Terraform Configuration Files:</w:t>
      </w:r>
    </w:p>
    <w:p w14:paraId="05B1CA5F" w14:textId="77777777" w:rsidR="00962B68" w:rsidRDefault="00962B68" w:rsidP="0080078A">
      <w:pPr>
        <w:pStyle w:val="NormalWeb"/>
        <w:numPr>
          <w:ilvl w:val="0"/>
          <w:numId w:val="3"/>
        </w:numPr>
        <w:jc w:val="both"/>
        <w:rPr>
          <w:color w:val="000000" w:themeColor="text1"/>
        </w:rPr>
      </w:pPr>
      <w:r w:rsidRPr="00962B68">
        <w:rPr>
          <w:color w:val="000000" w:themeColor="text1"/>
        </w:rPr>
        <w:t>Create a file named main.tf:</w:t>
      </w:r>
    </w:p>
    <w:p w14:paraId="138095E7" w14:textId="0D2FE006" w:rsidR="003E6939" w:rsidRPr="00962B68" w:rsidRDefault="004B6C7C" w:rsidP="0080078A">
      <w:pPr>
        <w:pStyle w:val="NormalWeb"/>
        <w:jc w:val="both"/>
        <w:rPr>
          <w:color w:val="000000" w:themeColor="text1"/>
        </w:rPr>
      </w:pPr>
      <w:r w:rsidRPr="004B6C7C">
        <w:rPr>
          <w:noProof/>
          <w:color w:val="000000" w:themeColor="text1"/>
        </w:rPr>
        <w:lastRenderedPageBreak/>
        <w:drawing>
          <wp:inline distT="0" distB="0" distL="0" distR="0" wp14:anchorId="00B1EC2C" wp14:editId="0DD5B3A7">
            <wp:extent cx="5731510" cy="3365500"/>
            <wp:effectExtent l="0" t="0" r="2540" b="6350"/>
            <wp:docPr id="108846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64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06FB" w14:textId="0649764C" w:rsidR="00962B68" w:rsidRPr="00D356E4" w:rsidRDefault="00962B68" w:rsidP="0080078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962B68">
        <w:rPr>
          <w:rFonts w:ascii="Times New Roman" w:hAnsi="Times New Roman" w:cs="Times New Roman"/>
          <w:b/>
          <w:bCs/>
          <w:color w:val="000000" w:themeColor="text1"/>
        </w:rPr>
        <w:t># vpc.tf</w:t>
      </w:r>
    </w:p>
    <w:p w14:paraId="5C3CD36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resource "</w:t>
      </w:r>
      <w:proofErr w:type="spellStart"/>
      <w:r w:rsidRPr="00962B68">
        <w:rPr>
          <w:color w:val="000000" w:themeColor="text1"/>
        </w:rPr>
        <w:t>aws_vpc</w:t>
      </w:r>
      <w:proofErr w:type="spellEnd"/>
      <w:r w:rsidRPr="00962B68">
        <w:rPr>
          <w:color w:val="000000" w:themeColor="text1"/>
        </w:rPr>
        <w:t>" "</w:t>
      </w:r>
      <w:proofErr w:type="spellStart"/>
      <w:r w:rsidRPr="00962B68">
        <w:rPr>
          <w:color w:val="000000" w:themeColor="text1"/>
        </w:rPr>
        <w:t>gfg-vpc</w:t>
      </w:r>
      <w:proofErr w:type="spellEnd"/>
      <w:r w:rsidRPr="00962B68">
        <w:rPr>
          <w:color w:val="000000" w:themeColor="text1"/>
        </w:rPr>
        <w:t>" {</w:t>
      </w:r>
    </w:p>
    <w:p w14:paraId="2486F8F3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</w:t>
      </w:r>
      <w:proofErr w:type="spellStart"/>
      <w:r w:rsidRPr="00962B68">
        <w:rPr>
          <w:color w:val="000000" w:themeColor="text1"/>
        </w:rPr>
        <w:t>cidr_block</w:t>
      </w:r>
      <w:proofErr w:type="spellEnd"/>
      <w:r w:rsidRPr="00962B68">
        <w:rPr>
          <w:color w:val="000000" w:themeColor="text1"/>
        </w:rPr>
        <w:t xml:space="preserve"> = "10.0.0.0/16"</w:t>
      </w:r>
    </w:p>
    <w:p w14:paraId="690956A5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}</w:t>
      </w:r>
    </w:p>
    <w:p w14:paraId="264DE603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157DD46A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resource "</w:t>
      </w:r>
      <w:proofErr w:type="spellStart"/>
      <w:r w:rsidRPr="00962B68">
        <w:rPr>
          <w:color w:val="000000" w:themeColor="text1"/>
        </w:rPr>
        <w:t>aws_subnet</w:t>
      </w:r>
      <w:proofErr w:type="spellEnd"/>
      <w:r w:rsidRPr="00962B68">
        <w:rPr>
          <w:color w:val="000000" w:themeColor="text1"/>
        </w:rPr>
        <w:t>" "</w:t>
      </w:r>
      <w:proofErr w:type="spellStart"/>
      <w:r w:rsidRPr="00962B68">
        <w:rPr>
          <w:color w:val="000000" w:themeColor="text1"/>
        </w:rPr>
        <w:t>gfg</w:t>
      </w:r>
      <w:proofErr w:type="spellEnd"/>
      <w:r w:rsidRPr="00962B68">
        <w:rPr>
          <w:color w:val="000000" w:themeColor="text1"/>
        </w:rPr>
        <w:t>-subnet" {</w:t>
      </w:r>
    </w:p>
    <w:p w14:paraId="174A9963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</w:t>
      </w:r>
      <w:proofErr w:type="spellStart"/>
      <w:r w:rsidRPr="00962B68">
        <w:rPr>
          <w:color w:val="000000" w:themeColor="text1"/>
        </w:rPr>
        <w:t>vpc_id</w:t>
      </w:r>
      <w:proofErr w:type="spellEnd"/>
      <w:r w:rsidRPr="00962B68">
        <w:rPr>
          <w:color w:val="000000" w:themeColor="text1"/>
        </w:rPr>
        <w:t xml:space="preserve">     = aws_vpc.gfg-vpc.id</w:t>
      </w:r>
    </w:p>
    <w:p w14:paraId="23EB2B41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</w:t>
      </w:r>
      <w:proofErr w:type="spellStart"/>
      <w:r w:rsidRPr="00962B68">
        <w:rPr>
          <w:color w:val="000000" w:themeColor="text1"/>
        </w:rPr>
        <w:t>cidr_block</w:t>
      </w:r>
      <w:proofErr w:type="spellEnd"/>
      <w:r w:rsidRPr="00962B68">
        <w:rPr>
          <w:color w:val="000000" w:themeColor="text1"/>
        </w:rPr>
        <w:t xml:space="preserve"> = "10.0.1.0/24"</w:t>
      </w:r>
    </w:p>
    <w:p w14:paraId="0FE7309C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33409BE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tags = {</w:t>
      </w:r>
    </w:p>
    <w:p w14:paraId="50A9AE7B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Name = "</w:t>
      </w:r>
      <w:proofErr w:type="spellStart"/>
      <w:r w:rsidRPr="00962B68">
        <w:rPr>
          <w:color w:val="000000" w:themeColor="text1"/>
        </w:rPr>
        <w:t>gfg</w:t>
      </w:r>
      <w:proofErr w:type="spellEnd"/>
      <w:r w:rsidRPr="00962B68">
        <w:rPr>
          <w:color w:val="000000" w:themeColor="text1"/>
        </w:rPr>
        <w:t>-subnet"</w:t>
      </w:r>
    </w:p>
    <w:p w14:paraId="18977C0D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}</w:t>
      </w:r>
    </w:p>
    <w:p w14:paraId="067ED0A0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}</w:t>
      </w:r>
    </w:p>
    <w:p w14:paraId="4A162BB1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4F970D8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resource "</w:t>
      </w:r>
      <w:proofErr w:type="spellStart"/>
      <w:r w:rsidRPr="00962B68">
        <w:rPr>
          <w:color w:val="000000" w:themeColor="text1"/>
        </w:rPr>
        <w:t>aws_internet_gateway</w:t>
      </w:r>
      <w:proofErr w:type="spellEnd"/>
      <w:r w:rsidRPr="00962B68">
        <w:rPr>
          <w:color w:val="000000" w:themeColor="text1"/>
        </w:rPr>
        <w:t>" "</w:t>
      </w:r>
      <w:proofErr w:type="spellStart"/>
      <w:r w:rsidRPr="00962B68">
        <w:rPr>
          <w:color w:val="000000" w:themeColor="text1"/>
        </w:rPr>
        <w:t>gfg-gw</w:t>
      </w:r>
      <w:proofErr w:type="spellEnd"/>
      <w:r w:rsidRPr="00962B68">
        <w:rPr>
          <w:color w:val="000000" w:themeColor="text1"/>
        </w:rPr>
        <w:t>" {</w:t>
      </w:r>
    </w:p>
    <w:p w14:paraId="70EEC0EB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</w:t>
      </w:r>
      <w:proofErr w:type="spellStart"/>
      <w:r w:rsidRPr="00962B68">
        <w:rPr>
          <w:color w:val="000000" w:themeColor="text1"/>
        </w:rPr>
        <w:t>vpc_id</w:t>
      </w:r>
      <w:proofErr w:type="spellEnd"/>
      <w:r w:rsidRPr="00962B68">
        <w:rPr>
          <w:color w:val="000000" w:themeColor="text1"/>
        </w:rPr>
        <w:t xml:space="preserve"> = aws_vpc.gfg-vpc.id</w:t>
      </w:r>
    </w:p>
    <w:p w14:paraId="126BDF26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4F5C7E4F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tags = {</w:t>
      </w:r>
    </w:p>
    <w:p w14:paraId="2A667DCF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Name = "</w:t>
      </w:r>
      <w:proofErr w:type="spellStart"/>
      <w:r w:rsidRPr="00962B68">
        <w:rPr>
          <w:color w:val="000000" w:themeColor="text1"/>
        </w:rPr>
        <w:t>gfg</w:t>
      </w:r>
      <w:proofErr w:type="spellEnd"/>
      <w:r w:rsidRPr="00962B68">
        <w:rPr>
          <w:color w:val="000000" w:themeColor="text1"/>
        </w:rPr>
        <w:t>-IG"</w:t>
      </w:r>
    </w:p>
    <w:p w14:paraId="38F53143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}</w:t>
      </w:r>
    </w:p>
    <w:p w14:paraId="316FA09F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}</w:t>
      </w:r>
    </w:p>
    <w:p w14:paraId="2271BFF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00DE3629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resource "</w:t>
      </w:r>
      <w:proofErr w:type="spellStart"/>
      <w:r w:rsidRPr="00962B68">
        <w:rPr>
          <w:color w:val="000000" w:themeColor="text1"/>
        </w:rPr>
        <w:t>aws_route_table</w:t>
      </w:r>
      <w:proofErr w:type="spellEnd"/>
      <w:r w:rsidRPr="00962B68">
        <w:rPr>
          <w:color w:val="000000" w:themeColor="text1"/>
        </w:rPr>
        <w:t>" "</w:t>
      </w:r>
      <w:proofErr w:type="spellStart"/>
      <w:r w:rsidRPr="00962B68">
        <w:rPr>
          <w:color w:val="000000" w:themeColor="text1"/>
        </w:rPr>
        <w:t>gfg</w:t>
      </w:r>
      <w:proofErr w:type="spellEnd"/>
      <w:r w:rsidRPr="00962B68">
        <w:rPr>
          <w:color w:val="000000" w:themeColor="text1"/>
        </w:rPr>
        <w:t>-rt" {</w:t>
      </w:r>
    </w:p>
    <w:p w14:paraId="67D064AF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</w:t>
      </w:r>
      <w:proofErr w:type="spellStart"/>
      <w:r w:rsidRPr="00962B68">
        <w:rPr>
          <w:color w:val="000000" w:themeColor="text1"/>
        </w:rPr>
        <w:t>vpc_id</w:t>
      </w:r>
      <w:proofErr w:type="spellEnd"/>
      <w:r w:rsidRPr="00962B68">
        <w:rPr>
          <w:color w:val="000000" w:themeColor="text1"/>
        </w:rPr>
        <w:t xml:space="preserve"> = aws_vpc.gfg-vpc.id</w:t>
      </w:r>
    </w:p>
    <w:p w14:paraId="40B38AB5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42DD0DBB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route {</w:t>
      </w:r>
    </w:p>
    <w:p w14:paraId="35649FD1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</w:t>
      </w:r>
      <w:proofErr w:type="spellStart"/>
      <w:r w:rsidRPr="00962B68">
        <w:rPr>
          <w:color w:val="000000" w:themeColor="text1"/>
        </w:rPr>
        <w:t>cidr_block</w:t>
      </w:r>
      <w:proofErr w:type="spellEnd"/>
      <w:r w:rsidRPr="00962B68">
        <w:rPr>
          <w:color w:val="000000" w:themeColor="text1"/>
        </w:rPr>
        <w:t xml:space="preserve"> = "0.0.0.0/0"</w:t>
      </w:r>
    </w:p>
    <w:p w14:paraId="7053E971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</w:t>
      </w:r>
      <w:proofErr w:type="spellStart"/>
      <w:r w:rsidRPr="00962B68">
        <w:rPr>
          <w:color w:val="000000" w:themeColor="text1"/>
        </w:rPr>
        <w:t>gateway_id</w:t>
      </w:r>
      <w:proofErr w:type="spellEnd"/>
      <w:r w:rsidRPr="00962B68">
        <w:rPr>
          <w:color w:val="000000" w:themeColor="text1"/>
        </w:rPr>
        <w:t xml:space="preserve"> = aws_internet_gateway.gfg-gw.id</w:t>
      </w:r>
    </w:p>
    <w:p w14:paraId="5E2F900E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}</w:t>
      </w:r>
    </w:p>
    <w:p w14:paraId="61B65A9A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2BBEA6E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tags = {</w:t>
      </w:r>
    </w:p>
    <w:p w14:paraId="4C15C768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Name = "GFG-Route-Table"</w:t>
      </w:r>
    </w:p>
    <w:p w14:paraId="7A8FB24D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}</w:t>
      </w:r>
    </w:p>
    <w:p w14:paraId="75B825C9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}</w:t>
      </w:r>
    </w:p>
    <w:p w14:paraId="348E8CED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5BC13225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resource "</w:t>
      </w:r>
      <w:proofErr w:type="spellStart"/>
      <w:r w:rsidRPr="00962B68">
        <w:rPr>
          <w:color w:val="000000" w:themeColor="text1"/>
        </w:rPr>
        <w:t>aws_route_table_association</w:t>
      </w:r>
      <w:proofErr w:type="spellEnd"/>
      <w:r w:rsidRPr="00962B68">
        <w:rPr>
          <w:color w:val="000000" w:themeColor="text1"/>
        </w:rPr>
        <w:t>" "</w:t>
      </w:r>
      <w:proofErr w:type="spellStart"/>
      <w:r w:rsidRPr="00962B68">
        <w:rPr>
          <w:color w:val="000000" w:themeColor="text1"/>
        </w:rPr>
        <w:t>gfg-rta</w:t>
      </w:r>
      <w:proofErr w:type="spellEnd"/>
      <w:r w:rsidRPr="00962B68">
        <w:rPr>
          <w:color w:val="000000" w:themeColor="text1"/>
        </w:rPr>
        <w:t>" {</w:t>
      </w:r>
    </w:p>
    <w:p w14:paraId="1DAD8B50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</w:t>
      </w:r>
      <w:proofErr w:type="spellStart"/>
      <w:r w:rsidRPr="00962B68">
        <w:rPr>
          <w:color w:val="000000" w:themeColor="text1"/>
        </w:rPr>
        <w:t>subnet_id</w:t>
      </w:r>
      <w:proofErr w:type="spellEnd"/>
      <w:r w:rsidRPr="00962B68">
        <w:rPr>
          <w:color w:val="000000" w:themeColor="text1"/>
        </w:rPr>
        <w:t xml:space="preserve">      = aws_subnet.gfg-subnet.id</w:t>
      </w:r>
    </w:p>
    <w:p w14:paraId="25C635AF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</w:t>
      </w:r>
      <w:proofErr w:type="spellStart"/>
      <w:r w:rsidRPr="00962B68">
        <w:rPr>
          <w:color w:val="000000" w:themeColor="text1"/>
        </w:rPr>
        <w:t>route_table_id</w:t>
      </w:r>
      <w:proofErr w:type="spellEnd"/>
      <w:r w:rsidRPr="00962B68">
        <w:rPr>
          <w:color w:val="000000" w:themeColor="text1"/>
        </w:rPr>
        <w:t xml:space="preserve"> = aws_route_table.gfg-rt.id</w:t>
      </w:r>
    </w:p>
    <w:p w14:paraId="40064833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}</w:t>
      </w:r>
    </w:p>
    <w:p w14:paraId="4C0CAD42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1D5FA9ED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resource "</w:t>
      </w:r>
      <w:proofErr w:type="spellStart"/>
      <w:r w:rsidRPr="00962B68">
        <w:rPr>
          <w:color w:val="000000" w:themeColor="text1"/>
        </w:rPr>
        <w:t>aws_security_group</w:t>
      </w:r>
      <w:proofErr w:type="spellEnd"/>
      <w:r w:rsidRPr="00962B68">
        <w:rPr>
          <w:color w:val="000000" w:themeColor="text1"/>
        </w:rPr>
        <w:t>" "</w:t>
      </w:r>
      <w:proofErr w:type="spellStart"/>
      <w:r w:rsidRPr="00962B68">
        <w:rPr>
          <w:color w:val="000000" w:themeColor="text1"/>
        </w:rPr>
        <w:t>gfg</w:t>
      </w:r>
      <w:proofErr w:type="spellEnd"/>
      <w:r w:rsidRPr="00962B68">
        <w:rPr>
          <w:color w:val="000000" w:themeColor="text1"/>
        </w:rPr>
        <w:t>-sg" {</w:t>
      </w:r>
    </w:p>
    <w:p w14:paraId="7A06A09E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name        = "my-</w:t>
      </w:r>
      <w:proofErr w:type="spellStart"/>
      <w:r w:rsidRPr="00962B68">
        <w:rPr>
          <w:color w:val="000000" w:themeColor="text1"/>
        </w:rPr>
        <w:t>gfg</w:t>
      </w:r>
      <w:proofErr w:type="spellEnd"/>
      <w:r w:rsidRPr="00962B68">
        <w:rPr>
          <w:color w:val="000000" w:themeColor="text1"/>
        </w:rPr>
        <w:t xml:space="preserve">-sg"  </w:t>
      </w:r>
    </w:p>
    <w:p w14:paraId="6B4CBE1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</w:t>
      </w:r>
      <w:proofErr w:type="spellStart"/>
      <w:r w:rsidRPr="00962B68">
        <w:rPr>
          <w:color w:val="000000" w:themeColor="text1"/>
        </w:rPr>
        <w:t>vpc_id</w:t>
      </w:r>
      <w:proofErr w:type="spellEnd"/>
      <w:r w:rsidRPr="00962B68">
        <w:rPr>
          <w:color w:val="000000" w:themeColor="text1"/>
        </w:rPr>
        <w:t xml:space="preserve">      = aws_vpc.gfg-vpc.id</w:t>
      </w:r>
    </w:p>
    <w:p w14:paraId="7A255962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05E30D80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ingress {</w:t>
      </w:r>
    </w:p>
    <w:p w14:paraId="72899594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description      = "TLS from VPC"</w:t>
      </w:r>
    </w:p>
    <w:p w14:paraId="233C43CE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</w:t>
      </w:r>
      <w:proofErr w:type="spellStart"/>
      <w:r w:rsidRPr="00962B68">
        <w:rPr>
          <w:color w:val="000000" w:themeColor="text1"/>
        </w:rPr>
        <w:t>from_port</w:t>
      </w:r>
      <w:proofErr w:type="spellEnd"/>
      <w:r w:rsidRPr="00962B68">
        <w:rPr>
          <w:color w:val="000000" w:themeColor="text1"/>
        </w:rPr>
        <w:t xml:space="preserve">        = 20</w:t>
      </w:r>
    </w:p>
    <w:p w14:paraId="5A02052F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</w:t>
      </w:r>
      <w:proofErr w:type="spellStart"/>
      <w:r w:rsidRPr="00962B68">
        <w:rPr>
          <w:color w:val="000000" w:themeColor="text1"/>
        </w:rPr>
        <w:t>to_port</w:t>
      </w:r>
      <w:proofErr w:type="spellEnd"/>
      <w:r w:rsidRPr="00962B68">
        <w:rPr>
          <w:color w:val="000000" w:themeColor="text1"/>
        </w:rPr>
        <w:t xml:space="preserve">          = 20</w:t>
      </w:r>
    </w:p>
    <w:p w14:paraId="1A8DC3A1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protocol         = "</w:t>
      </w:r>
      <w:proofErr w:type="spellStart"/>
      <w:r w:rsidRPr="00962B68">
        <w:rPr>
          <w:color w:val="000000" w:themeColor="text1"/>
        </w:rPr>
        <w:t>tcp</w:t>
      </w:r>
      <w:proofErr w:type="spellEnd"/>
      <w:r w:rsidRPr="00962B68">
        <w:rPr>
          <w:color w:val="000000" w:themeColor="text1"/>
        </w:rPr>
        <w:t>"</w:t>
      </w:r>
    </w:p>
    <w:p w14:paraId="4B96AC03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</w:t>
      </w:r>
      <w:proofErr w:type="spellStart"/>
      <w:r w:rsidRPr="00962B68">
        <w:rPr>
          <w:color w:val="000000" w:themeColor="text1"/>
        </w:rPr>
        <w:t>cidr_blocks</w:t>
      </w:r>
      <w:proofErr w:type="spellEnd"/>
      <w:r w:rsidRPr="00962B68">
        <w:rPr>
          <w:color w:val="000000" w:themeColor="text1"/>
        </w:rPr>
        <w:t xml:space="preserve">      = ["0.0.0.0/0"]</w:t>
      </w:r>
    </w:p>
    <w:p w14:paraId="6E51D59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ipv6_cidr_blocks = [</w:t>
      </w:r>
      <w:proofErr w:type="gramStart"/>
      <w:r w:rsidRPr="00962B68">
        <w:rPr>
          <w:color w:val="000000" w:themeColor="text1"/>
        </w:rPr>
        <w:t>"::/</w:t>
      </w:r>
      <w:proofErr w:type="gramEnd"/>
      <w:r w:rsidRPr="00962B68">
        <w:rPr>
          <w:color w:val="000000" w:themeColor="text1"/>
        </w:rPr>
        <w:t>0"]</w:t>
      </w:r>
    </w:p>
    <w:p w14:paraId="547BEE4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}</w:t>
      </w:r>
    </w:p>
    <w:p w14:paraId="3170ED5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544DEA63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egress {</w:t>
      </w:r>
    </w:p>
    <w:p w14:paraId="4C25B241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</w:t>
      </w:r>
      <w:proofErr w:type="spellStart"/>
      <w:r w:rsidRPr="00962B68">
        <w:rPr>
          <w:color w:val="000000" w:themeColor="text1"/>
        </w:rPr>
        <w:t>from_port</w:t>
      </w:r>
      <w:proofErr w:type="spellEnd"/>
      <w:r w:rsidRPr="00962B68">
        <w:rPr>
          <w:color w:val="000000" w:themeColor="text1"/>
        </w:rPr>
        <w:t xml:space="preserve">        = 0</w:t>
      </w:r>
    </w:p>
    <w:p w14:paraId="5D343CBB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</w:t>
      </w:r>
      <w:proofErr w:type="spellStart"/>
      <w:r w:rsidRPr="00962B68">
        <w:rPr>
          <w:color w:val="000000" w:themeColor="text1"/>
        </w:rPr>
        <w:t>to_port</w:t>
      </w:r>
      <w:proofErr w:type="spellEnd"/>
      <w:r w:rsidRPr="00962B68">
        <w:rPr>
          <w:color w:val="000000" w:themeColor="text1"/>
        </w:rPr>
        <w:t xml:space="preserve">          = 0</w:t>
      </w:r>
    </w:p>
    <w:p w14:paraId="380AB8F6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protocol         = "-1"</w:t>
      </w:r>
    </w:p>
    <w:p w14:paraId="0E6685D8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</w:t>
      </w:r>
      <w:proofErr w:type="spellStart"/>
      <w:r w:rsidRPr="00962B68">
        <w:rPr>
          <w:color w:val="000000" w:themeColor="text1"/>
        </w:rPr>
        <w:t>cidr_blocks</w:t>
      </w:r>
      <w:proofErr w:type="spellEnd"/>
      <w:r w:rsidRPr="00962B68">
        <w:rPr>
          <w:color w:val="000000" w:themeColor="text1"/>
        </w:rPr>
        <w:t xml:space="preserve">      = ["0.0.0.0/0"]</w:t>
      </w:r>
    </w:p>
    <w:p w14:paraId="0E296618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ipv6_cidr_blocks = [</w:t>
      </w:r>
      <w:proofErr w:type="gramStart"/>
      <w:r w:rsidRPr="00962B68">
        <w:rPr>
          <w:color w:val="000000" w:themeColor="text1"/>
        </w:rPr>
        <w:t>"::/</w:t>
      </w:r>
      <w:proofErr w:type="gramEnd"/>
      <w:r w:rsidRPr="00962B68">
        <w:rPr>
          <w:color w:val="000000" w:themeColor="text1"/>
        </w:rPr>
        <w:t>0"]</w:t>
      </w:r>
    </w:p>
    <w:p w14:paraId="653E6A2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}</w:t>
      </w:r>
    </w:p>
    <w:p w14:paraId="267B464B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</w:p>
    <w:p w14:paraId="624462D7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tags = {</w:t>
      </w:r>
    </w:p>
    <w:p w14:paraId="7490C9C3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  Name = "my-</w:t>
      </w:r>
      <w:proofErr w:type="spellStart"/>
      <w:r w:rsidRPr="00962B68">
        <w:rPr>
          <w:color w:val="000000" w:themeColor="text1"/>
        </w:rPr>
        <w:t>gfg</w:t>
      </w:r>
      <w:proofErr w:type="spellEnd"/>
      <w:r w:rsidRPr="00962B68">
        <w:rPr>
          <w:color w:val="000000" w:themeColor="text1"/>
        </w:rPr>
        <w:t>-sg"</w:t>
      </w:r>
    </w:p>
    <w:p w14:paraId="7199411D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 xml:space="preserve">  }</w:t>
      </w:r>
    </w:p>
    <w:p w14:paraId="1F63D85E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/>
        <w:jc w:val="both"/>
        <w:rPr>
          <w:color w:val="000000" w:themeColor="text1"/>
        </w:rPr>
      </w:pPr>
      <w:r w:rsidRPr="00962B68">
        <w:rPr>
          <w:color w:val="000000" w:themeColor="text1"/>
        </w:rPr>
        <w:t>}</w:t>
      </w:r>
    </w:p>
    <w:p w14:paraId="283BC4B2" w14:textId="5A35F5E9" w:rsidR="005452D0" w:rsidRDefault="005452D0" w:rsidP="0080078A">
      <w:pPr>
        <w:pStyle w:val="NormalWeb"/>
        <w:jc w:val="both"/>
        <w:rPr>
          <w:color w:val="000000" w:themeColor="text1"/>
        </w:rPr>
      </w:pPr>
      <w:r w:rsidRPr="005452D0">
        <w:rPr>
          <w:noProof/>
          <w:color w:val="000000" w:themeColor="text1"/>
        </w:rPr>
        <w:lastRenderedPageBreak/>
        <w:drawing>
          <wp:inline distT="0" distB="0" distL="0" distR="0" wp14:anchorId="6327CD59" wp14:editId="466E49FA">
            <wp:extent cx="5731510" cy="5019040"/>
            <wp:effectExtent l="0" t="0" r="2540" b="0"/>
            <wp:docPr id="175290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00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81A" w14:textId="26265947" w:rsidR="00962B68" w:rsidRPr="00962B68" w:rsidRDefault="00962B68" w:rsidP="0080078A">
      <w:pPr>
        <w:pStyle w:val="NormalWeb"/>
        <w:jc w:val="both"/>
        <w:rPr>
          <w:color w:val="000000" w:themeColor="text1"/>
        </w:rPr>
      </w:pPr>
      <w:r w:rsidRPr="00962B68">
        <w:rPr>
          <w:color w:val="000000" w:themeColor="text1"/>
        </w:rPr>
        <w:t>In this configuration, we define an AWS provider, a VPC with a specified CIDR block, and two subnets within the VPC.</w:t>
      </w:r>
    </w:p>
    <w:p w14:paraId="74F0C1FF" w14:textId="77777777" w:rsidR="00962B68" w:rsidRPr="00962B68" w:rsidRDefault="00962B68" w:rsidP="0080078A">
      <w:pPr>
        <w:pStyle w:val="NormalWeb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62B68">
        <w:rPr>
          <w:b/>
          <w:bCs/>
          <w:color w:val="000000" w:themeColor="text1"/>
          <w:sz w:val="32"/>
          <w:szCs w:val="32"/>
        </w:rPr>
        <w:t>Initialize and Apply:</w:t>
      </w:r>
    </w:p>
    <w:p w14:paraId="534F4AB2" w14:textId="77777777" w:rsidR="00962B68" w:rsidRPr="00962B68" w:rsidRDefault="00962B68" w:rsidP="0080078A">
      <w:pPr>
        <w:pStyle w:val="NormalWeb"/>
        <w:numPr>
          <w:ilvl w:val="0"/>
          <w:numId w:val="6"/>
        </w:numPr>
        <w:jc w:val="both"/>
        <w:rPr>
          <w:color w:val="000000" w:themeColor="text1"/>
        </w:rPr>
      </w:pPr>
      <w:r w:rsidRPr="00962B68">
        <w:rPr>
          <w:color w:val="000000" w:themeColor="text1"/>
        </w:rPr>
        <w:t>Run the following Terraform commands to initialize and apply the configuration:</w:t>
      </w:r>
    </w:p>
    <w:p w14:paraId="23F180A2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962B68">
        <w:rPr>
          <w:b/>
          <w:bCs/>
          <w:color w:val="000000" w:themeColor="text1"/>
        </w:rPr>
        <w:t xml:space="preserve">terraform </w:t>
      </w:r>
      <w:proofErr w:type="spellStart"/>
      <w:r w:rsidRPr="00962B68">
        <w:rPr>
          <w:b/>
          <w:bCs/>
          <w:color w:val="000000" w:themeColor="text1"/>
        </w:rPr>
        <w:t>init</w:t>
      </w:r>
      <w:proofErr w:type="spellEnd"/>
    </w:p>
    <w:p w14:paraId="02E084E5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962B68">
        <w:rPr>
          <w:b/>
          <w:bCs/>
          <w:color w:val="000000" w:themeColor="text1"/>
        </w:rPr>
        <w:t>terraform apply</w:t>
      </w:r>
    </w:p>
    <w:p w14:paraId="4E769515" w14:textId="10D0D370" w:rsidR="003C1F90" w:rsidRDefault="003C1F90" w:rsidP="0080078A">
      <w:pPr>
        <w:pStyle w:val="NormalWeb"/>
        <w:jc w:val="both"/>
        <w:rPr>
          <w:color w:val="000000" w:themeColor="text1"/>
        </w:rPr>
      </w:pPr>
      <w:r w:rsidRPr="003C1F90">
        <w:rPr>
          <w:noProof/>
          <w:color w:val="000000" w:themeColor="text1"/>
        </w:rPr>
        <w:lastRenderedPageBreak/>
        <w:drawing>
          <wp:inline distT="0" distB="0" distL="0" distR="0" wp14:anchorId="4ED90703" wp14:editId="64158F0C">
            <wp:extent cx="5731510" cy="2616200"/>
            <wp:effectExtent l="0" t="0" r="2540" b="0"/>
            <wp:docPr id="84366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62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0CD8" w14:textId="77777777" w:rsidR="0080078A" w:rsidRDefault="00962B68" w:rsidP="0080078A">
      <w:pPr>
        <w:pStyle w:val="NormalWeb"/>
        <w:numPr>
          <w:ilvl w:val="0"/>
          <w:numId w:val="6"/>
        </w:numPr>
        <w:jc w:val="both"/>
        <w:rPr>
          <w:color w:val="000000" w:themeColor="text1"/>
        </w:rPr>
      </w:pPr>
      <w:r w:rsidRPr="00962B68">
        <w:rPr>
          <w:color w:val="000000" w:themeColor="text1"/>
        </w:rPr>
        <w:t>Terraform will prompt you to confirm the creation of the VPC and subnets. Type yes and press</w:t>
      </w:r>
      <w:r w:rsidR="0080078A">
        <w:rPr>
          <w:color w:val="000000" w:themeColor="text1"/>
        </w:rPr>
        <w:t xml:space="preserve"> </w:t>
      </w:r>
      <w:r w:rsidRPr="00962B68">
        <w:rPr>
          <w:color w:val="000000" w:themeColor="text1"/>
        </w:rPr>
        <w:t>Enter.</w:t>
      </w:r>
    </w:p>
    <w:p w14:paraId="7A5707F3" w14:textId="514B5F8A" w:rsidR="00962B68" w:rsidRPr="00962B68" w:rsidRDefault="0080078A" w:rsidP="0080078A">
      <w:pPr>
        <w:pStyle w:val="NormalWeb"/>
        <w:jc w:val="both"/>
        <w:rPr>
          <w:color w:val="000000" w:themeColor="text1"/>
        </w:rPr>
      </w:pPr>
      <w:r w:rsidRPr="0080078A">
        <w:rPr>
          <w:color w:val="000000" w:themeColor="text1"/>
        </w:rPr>
        <w:t xml:space="preserve"> </w:t>
      </w:r>
      <w:r w:rsidRPr="0080078A">
        <w:rPr>
          <w:noProof/>
          <w:color w:val="000000" w:themeColor="text1"/>
        </w:rPr>
        <w:drawing>
          <wp:inline distT="0" distB="0" distL="0" distR="0" wp14:anchorId="464CE8A9" wp14:editId="3EE95645">
            <wp:extent cx="5731510" cy="2750820"/>
            <wp:effectExtent l="0" t="0" r="2540" b="0"/>
            <wp:docPr id="22591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3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EF69" w14:textId="77777777" w:rsidR="00962B68" w:rsidRPr="00962B68" w:rsidRDefault="00962B68" w:rsidP="0080078A">
      <w:pPr>
        <w:pStyle w:val="NormalWeb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62B68">
        <w:rPr>
          <w:b/>
          <w:bCs/>
          <w:color w:val="000000" w:themeColor="text1"/>
          <w:sz w:val="32"/>
          <w:szCs w:val="32"/>
        </w:rPr>
        <w:t>Verify Resources in AWS Console:</w:t>
      </w:r>
    </w:p>
    <w:p w14:paraId="586582E8" w14:textId="77777777" w:rsidR="00962B68" w:rsidRPr="00962B68" w:rsidRDefault="00962B68" w:rsidP="0080078A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962B68">
        <w:rPr>
          <w:color w:val="000000" w:themeColor="text1"/>
        </w:rPr>
        <w:t>Log in to the AWS Management Console and navigate to the VPC service.</w:t>
      </w:r>
    </w:p>
    <w:p w14:paraId="495BF08C" w14:textId="77777777" w:rsidR="00962B68" w:rsidRDefault="00962B68" w:rsidP="0080078A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962B68">
        <w:rPr>
          <w:color w:val="000000" w:themeColor="text1"/>
        </w:rPr>
        <w:t>Verify that the VPC and subnets with the specified names and settings have been created.</w:t>
      </w:r>
    </w:p>
    <w:p w14:paraId="338B079B" w14:textId="03824491" w:rsidR="008F50A9" w:rsidRDefault="008F50A9" w:rsidP="008F50A9">
      <w:pPr>
        <w:pStyle w:val="NormalWeb"/>
        <w:jc w:val="both"/>
        <w:rPr>
          <w:color w:val="000000" w:themeColor="text1"/>
        </w:rPr>
      </w:pPr>
      <w:r w:rsidRPr="008F50A9">
        <w:rPr>
          <w:noProof/>
          <w:color w:val="000000" w:themeColor="text1"/>
        </w:rPr>
        <w:drawing>
          <wp:inline distT="0" distB="0" distL="0" distR="0" wp14:anchorId="378D28AC" wp14:editId="285BF3F9">
            <wp:extent cx="5731510" cy="1002665"/>
            <wp:effectExtent l="0" t="0" r="2540" b="6985"/>
            <wp:docPr id="89136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62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C7EA" w14:textId="0F8C7968" w:rsidR="008F50A9" w:rsidRDefault="00887B6E" w:rsidP="008F50A9">
      <w:pPr>
        <w:pStyle w:val="NormalWeb"/>
        <w:jc w:val="both"/>
        <w:rPr>
          <w:color w:val="000000" w:themeColor="text1"/>
        </w:rPr>
      </w:pPr>
      <w:r w:rsidRPr="00887B6E">
        <w:rPr>
          <w:noProof/>
          <w:color w:val="000000" w:themeColor="text1"/>
        </w:rPr>
        <w:lastRenderedPageBreak/>
        <w:drawing>
          <wp:inline distT="0" distB="0" distL="0" distR="0" wp14:anchorId="1B1A5171" wp14:editId="337F03A8">
            <wp:extent cx="5731510" cy="1351280"/>
            <wp:effectExtent l="0" t="0" r="2540" b="1270"/>
            <wp:docPr id="152702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23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115B" w14:textId="59970539" w:rsidR="00887B6E" w:rsidRDefault="00887B6E" w:rsidP="008F50A9">
      <w:pPr>
        <w:pStyle w:val="NormalWeb"/>
        <w:jc w:val="both"/>
        <w:rPr>
          <w:color w:val="000000" w:themeColor="text1"/>
        </w:rPr>
      </w:pPr>
      <w:r w:rsidRPr="00887B6E">
        <w:rPr>
          <w:noProof/>
          <w:color w:val="000000" w:themeColor="text1"/>
        </w:rPr>
        <w:drawing>
          <wp:inline distT="0" distB="0" distL="0" distR="0" wp14:anchorId="11B030C1" wp14:editId="7C679D99">
            <wp:extent cx="5731510" cy="1184275"/>
            <wp:effectExtent l="0" t="0" r="2540" b="0"/>
            <wp:docPr id="150059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93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8E03" w14:textId="6E97BD7F" w:rsidR="002B791F" w:rsidRDefault="002B791F" w:rsidP="008F50A9">
      <w:pPr>
        <w:pStyle w:val="NormalWeb"/>
        <w:jc w:val="both"/>
        <w:rPr>
          <w:color w:val="000000" w:themeColor="text1"/>
        </w:rPr>
      </w:pPr>
      <w:r w:rsidRPr="002B791F">
        <w:rPr>
          <w:noProof/>
          <w:color w:val="000000" w:themeColor="text1"/>
        </w:rPr>
        <w:drawing>
          <wp:inline distT="0" distB="0" distL="0" distR="0" wp14:anchorId="4E4D9A1C" wp14:editId="6472D8EB">
            <wp:extent cx="5731510" cy="1040765"/>
            <wp:effectExtent l="0" t="0" r="2540" b="6985"/>
            <wp:docPr id="1114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2849" w14:textId="4C0609DE" w:rsidR="00C64487" w:rsidRPr="00962B68" w:rsidRDefault="00C64487" w:rsidP="008F50A9">
      <w:pPr>
        <w:pStyle w:val="NormalWeb"/>
        <w:jc w:val="both"/>
        <w:rPr>
          <w:color w:val="000000" w:themeColor="text1"/>
        </w:rPr>
      </w:pPr>
      <w:r w:rsidRPr="00C64487">
        <w:rPr>
          <w:noProof/>
          <w:color w:val="000000" w:themeColor="text1"/>
        </w:rPr>
        <w:drawing>
          <wp:inline distT="0" distB="0" distL="0" distR="0" wp14:anchorId="1EB55867" wp14:editId="01302D94">
            <wp:extent cx="5731510" cy="1637030"/>
            <wp:effectExtent l="0" t="0" r="2540" b="1270"/>
            <wp:docPr id="180219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9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04C5" w14:textId="77777777" w:rsidR="00962B68" w:rsidRPr="00962B68" w:rsidRDefault="00962B68" w:rsidP="0080078A">
      <w:pPr>
        <w:pStyle w:val="NormalWeb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62B68">
        <w:rPr>
          <w:b/>
          <w:bCs/>
          <w:color w:val="000000" w:themeColor="text1"/>
          <w:sz w:val="32"/>
          <w:szCs w:val="32"/>
        </w:rPr>
        <w:t>Update VPC Configuration:</w:t>
      </w:r>
    </w:p>
    <w:p w14:paraId="054BF893" w14:textId="77777777" w:rsidR="00962B68" w:rsidRPr="00962B68" w:rsidRDefault="00962B68" w:rsidP="0080078A">
      <w:pPr>
        <w:pStyle w:val="NormalWeb"/>
        <w:numPr>
          <w:ilvl w:val="0"/>
          <w:numId w:val="4"/>
        </w:numPr>
        <w:jc w:val="both"/>
        <w:rPr>
          <w:color w:val="000000" w:themeColor="text1"/>
        </w:rPr>
      </w:pPr>
      <w:r w:rsidRPr="00962B68">
        <w:rPr>
          <w:color w:val="000000" w:themeColor="text1"/>
        </w:rPr>
        <w:t>If you want to modify the VPC configuration, update the main.tf file with the desired changes.</w:t>
      </w:r>
    </w:p>
    <w:p w14:paraId="4E8BCE4F" w14:textId="77777777" w:rsidR="00962B68" w:rsidRPr="00962B68" w:rsidRDefault="00962B68" w:rsidP="0080078A">
      <w:pPr>
        <w:pStyle w:val="NormalWeb"/>
        <w:numPr>
          <w:ilvl w:val="0"/>
          <w:numId w:val="4"/>
        </w:numPr>
        <w:jc w:val="both"/>
        <w:rPr>
          <w:color w:val="000000" w:themeColor="text1"/>
        </w:rPr>
      </w:pPr>
      <w:r w:rsidRPr="00962B68">
        <w:rPr>
          <w:color w:val="000000" w:themeColor="text1"/>
        </w:rPr>
        <w:t>Rerun the terraform apply command to apply the changes:</w:t>
      </w:r>
    </w:p>
    <w:p w14:paraId="64767B4C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962B68">
        <w:rPr>
          <w:b/>
          <w:bCs/>
          <w:color w:val="000000" w:themeColor="text1"/>
        </w:rPr>
        <w:t>terraform apply</w:t>
      </w:r>
    </w:p>
    <w:p w14:paraId="30650134" w14:textId="77777777" w:rsidR="00962B68" w:rsidRPr="00962B68" w:rsidRDefault="00962B68" w:rsidP="0080078A">
      <w:pPr>
        <w:spacing w:line="240" w:lineRule="auto"/>
        <w:rPr>
          <w:rFonts w:ascii="Times New Roman" w:hAnsi="Times New Roman" w:cs="Times New Roman"/>
        </w:rPr>
      </w:pPr>
    </w:p>
    <w:p w14:paraId="2DEC05A1" w14:textId="77777777" w:rsidR="00962B68" w:rsidRPr="00962B68" w:rsidRDefault="00962B68" w:rsidP="0080078A">
      <w:pPr>
        <w:pStyle w:val="NormalWeb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62B68">
        <w:rPr>
          <w:b/>
          <w:bCs/>
          <w:color w:val="000000" w:themeColor="text1"/>
          <w:sz w:val="32"/>
          <w:szCs w:val="32"/>
        </w:rPr>
        <w:t>Clean Up:</w:t>
      </w:r>
    </w:p>
    <w:p w14:paraId="52A0ADE1" w14:textId="77777777" w:rsidR="00962B68" w:rsidRPr="00962B68" w:rsidRDefault="00962B68" w:rsidP="0080078A">
      <w:pPr>
        <w:pStyle w:val="NormalWeb"/>
        <w:jc w:val="both"/>
        <w:rPr>
          <w:color w:val="000000" w:themeColor="text1"/>
        </w:rPr>
      </w:pPr>
      <w:r w:rsidRPr="00962B68">
        <w:rPr>
          <w:color w:val="000000" w:themeColor="text1"/>
        </w:rPr>
        <w:t>After testing, you can clean up the VPC and subnets:</w:t>
      </w:r>
    </w:p>
    <w:p w14:paraId="793B7A02" w14:textId="77777777" w:rsidR="00962B68" w:rsidRPr="00962B68" w:rsidRDefault="00962B68" w:rsidP="0080078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962B68">
        <w:rPr>
          <w:b/>
          <w:bCs/>
          <w:color w:val="000000" w:themeColor="text1"/>
        </w:rPr>
        <w:t>terraform destroy</w:t>
      </w:r>
    </w:p>
    <w:p w14:paraId="79C4A6CB" w14:textId="77777777" w:rsidR="00962B68" w:rsidRDefault="00962B68" w:rsidP="0080078A">
      <w:pPr>
        <w:pStyle w:val="NormalWeb"/>
        <w:jc w:val="both"/>
        <w:rPr>
          <w:color w:val="000000" w:themeColor="text1"/>
        </w:rPr>
      </w:pPr>
      <w:r w:rsidRPr="00962B68">
        <w:rPr>
          <w:color w:val="000000" w:themeColor="text1"/>
        </w:rPr>
        <w:lastRenderedPageBreak/>
        <w:t>Confirm the destruction by typing yes.</w:t>
      </w:r>
    </w:p>
    <w:p w14:paraId="61009778" w14:textId="14C13825" w:rsidR="00473F9F" w:rsidRPr="00962B68" w:rsidRDefault="00473F9F" w:rsidP="0080078A">
      <w:pPr>
        <w:pStyle w:val="NormalWeb"/>
        <w:jc w:val="both"/>
        <w:rPr>
          <w:color w:val="000000" w:themeColor="text1"/>
        </w:rPr>
      </w:pPr>
      <w:r w:rsidRPr="00473F9F">
        <w:rPr>
          <w:noProof/>
          <w:color w:val="000000" w:themeColor="text1"/>
        </w:rPr>
        <w:drawing>
          <wp:inline distT="0" distB="0" distL="0" distR="0" wp14:anchorId="5393ABAC" wp14:editId="35368585">
            <wp:extent cx="5731510" cy="2318385"/>
            <wp:effectExtent l="0" t="0" r="2540" b="5715"/>
            <wp:docPr id="192233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37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48F" w14:textId="77777777" w:rsidR="00962B68" w:rsidRPr="00962B68" w:rsidRDefault="00962B68" w:rsidP="0080078A">
      <w:pPr>
        <w:pStyle w:val="NormalWeb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62B68">
        <w:rPr>
          <w:b/>
          <w:bCs/>
          <w:color w:val="000000" w:themeColor="text1"/>
          <w:sz w:val="32"/>
          <w:szCs w:val="32"/>
        </w:rPr>
        <w:t>Conclusion:</w:t>
      </w:r>
    </w:p>
    <w:p w14:paraId="0EFE7A57" w14:textId="77777777" w:rsidR="00962B68" w:rsidRPr="00962B68" w:rsidRDefault="00962B68" w:rsidP="0080078A">
      <w:pPr>
        <w:pStyle w:val="NormalWeb"/>
        <w:jc w:val="both"/>
        <w:rPr>
          <w:color w:val="000000" w:themeColor="text1"/>
        </w:rPr>
      </w:pPr>
      <w:r w:rsidRPr="00962B68">
        <w:rPr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53A80B69" w14:textId="77777777" w:rsidR="00962B68" w:rsidRPr="00962B68" w:rsidRDefault="00962B68" w:rsidP="0080078A">
      <w:pPr>
        <w:spacing w:line="240" w:lineRule="auto"/>
        <w:rPr>
          <w:rFonts w:ascii="Times New Roman" w:hAnsi="Times New Roman" w:cs="Times New Roman"/>
        </w:rPr>
      </w:pPr>
    </w:p>
    <w:p w14:paraId="724E82D1" w14:textId="77777777" w:rsidR="00962B68" w:rsidRPr="00962B68" w:rsidRDefault="00962B68" w:rsidP="0080078A">
      <w:pPr>
        <w:spacing w:line="240" w:lineRule="auto"/>
        <w:rPr>
          <w:rFonts w:ascii="Times New Roman" w:hAnsi="Times New Roman" w:cs="Times New Roman"/>
        </w:rPr>
      </w:pPr>
    </w:p>
    <w:sectPr w:rsidR="00962B68" w:rsidRPr="0096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0260719">
    <w:abstractNumId w:val="4"/>
  </w:num>
  <w:num w:numId="2" w16cid:durableId="1071998769">
    <w:abstractNumId w:val="1"/>
  </w:num>
  <w:num w:numId="3" w16cid:durableId="1954289548">
    <w:abstractNumId w:val="0"/>
  </w:num>
  <w:num w:numId="4" w16cid:durableId="160464333">
    <w:abstractNumId w:val="5"/>
  </w:num>
  <w:num w:numId="5" w16cid:durableId="122696772">
    <w:abstractNumId w:val="3"/>
  </w:num>
  <w:num w:numId="6" w16cid:durableId="177000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68"/>
    <w:rsid w:val="00111152"/>
    <w:rsid w:val="002B791F"/>
    <w:rsid w:val="003C1F90"/>
    <w:rsid w:val="003E6939"/>
    <w:rsid w:val="00473F9F"/>
    <w:rsid w:val="004B6C7C"/>
    <w:rsid w:val="00532D78"/>
    <w:rsid w:val="005452D0"/>
    <w:rsid w:val="0080078A"/>
    <w:rsid w:val="00845CB0"/>
    <w:rsid w:val="00887B6E"/>
    <w:rsid w:val="008F50A9"/>
    <w:rsid w:val="00955401"/>
    <w:rsid w:val="00962B68"/>
    <w:rsid w:val="00C57E94"/>
    <w:rsid w:val="00C64487"/>
    <w:rsid w:val="00D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69CA"/>
  <w15:chartTrackingRefBased/>
  <w15:docId w15:val="{B6331068-0CEE-4269-83B4-5C9DF8C3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B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Bisht</dc:creator>
  <cp:keywords/>
  <dc:description/>
  <cp:lastModifiedBy>Swarnima Bisht</cp:lastModifiedBy>
  <cp:revision>2</cp:revision>
  <dcterms:created xsi:type="dcterms:W3CDTF">2025-04-24T20:58:00Z</dcterms:created>
  <dcterms:modified xsi:type="dcterms:W3CDTF">2025-04-24T20:58:00Z</dcterms:modified>
</cp:coreProperties>
</file>