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17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17 · Batch B1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https://github.com/sunny-nanade/NMIMS-MPSTME-IVRAR-2026/tree/main/Group_17_Samarth_Ishan_Aarush_Sachi</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Group_17_Samarth_Ishan_Aarush_Sachi/docs/IVRAR_Group_17_Technical_Dossier.docx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SAMARTH PANDE</w:t>
            </w:r>
          </w:p>
        </w:tc>
        <w:tc>
          <w:tcPr>
            <w:tcW w:type="dxa" w:w="737"/>
          </w:tcPr>
          <w:p>
            <w:pPr>
              <w:keepNext/>
              <w:spacing w:after="0"/>
            </w:pPr>
            <w:r/>
            <w:r>
              <w:rPr>
                <w:b w:val="0"/>
                <w:i w:val="0"/>
                <w:color w:val="000000"/>
                <w:sz w:val="15"/>
              </w:rPr>
              <w:t>B069</w:t>
            </w:r>
          </w:p>
        </w:tc>
        <w:tc>
          <w:tcPr>
            <w:tcW w:type="dxa" w:w="1304"/>
          </w:tcPr>
          <w:p>
            <w:pPr>
              <w:keepNext/>
              <w:spacing w:after="0"/>
            </w:pPr>
            <w:r/>
            <w:r>
              <w:rPr>
                <w:b w:val="0"/>
                <w:i w:val="0"/>
                <w:color w:val="000000"/>
                <w:sz w:val="15"/>
              </w:rPr>
              <w:t>70022400006</w:t>
            </w:r>
          </w:p>
        </w:tc>
        <w:tc>
          <w:tcPr>
            <w:tcW w:type="dxa" w:w="2324"/>
          </w:tcPr>
          <w:p>
            <w:pPr>
              <w:keepNext/>
              <w:spacing w:after="0"/>
            </w:pPr>
            <w:r/>
            <w:r>
              <w:rPr>
                <w:b w:val="0"/>
                <w:i w:val="0"/>
                <w:color w:val="000000"/>
                <w:sz w:val="15"/>
              </w:rPr>
              <w:t>B Tech (Computer Engineering)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Physical Security Controls Lead</w:t>
            </w:r>
          </w:p>
        </w:tc>
      </w:tr>
      <w:tr>
        <w:trPr>
          <w:cantSplit/>
        </w:trPr>
        <w:tc>
          <w:tcPr>
            <w:tcW w:type="dxa" w:w="2211"/>
          </w:tcPr>
          <w:p>
            <w:pPr>
              <w:keepNext/>
              <w:spacing w:after="0"/>
            </w:pPr>
            <w:r/>
            <w:r>
              <w:rPr>
                <w:b/>
                <w:i w:val="0"/>
                <w:color w:val="000000"/>
                <w:sz w:val="15"/>
              </w:rPr>
              <w:t>ISHAN CHOUDHARY</w:t>
            </w:r>
          </w:p>
        </w:tc>
        <w:tc>
          <w:tcPr>
            <w:tcW w:type="dxa" w:w="737"/>
          </w:tcPr>
          <w:p>
            <w:pPr>
              <w:keepNext/>
              <w:spacing w:after="0"/>
            </w:pPr>
            <w:r/>
            <w:r>
              <w:rPr>
                <w:b w:val="0"/>
                <w:i w:val="0"/>
                <w:color w:val="000000"/>
                <w:sz w:val="15"/>
              </w:rPr>
              <w:t>B148</w:t>
            </w:r>
          </w:p>
        </w:tc>
        <w:tc>
          <w:tcPr>
            <w:tcW w:type="dxa" w:w="1304"/>
          </w:tcPr>
          <w:p>
            <w:pPr>
              <w:keepNext/>
              <w:spacing w:after="0"/>
            </w:pPr>
            <w:r/>
            <w:r>
              <w:rPr>
                <w:b w:val="0"/>
                <w:i w:val="0"/>
                <w:color w:val="000000"/>
                <w:sz w:val="15"/>
              </w:rPr>
              <w:t>70022400844</w:t>
            </w:r>
          </w:p>
        </w:tc>
        <w:tc>
          <w:tcPr>
            <w:tcW w:type="dxa" w:w="2324"/>
          </w:tcPr>
          <w:p>
            <w:pPr>
              <w:keepNext/>
              <w:spacing w:after="0"/>
            </w:pPr>
            <w:r/>
            <w:r>
              <w:rPr>
                <w:b w:val="0"/>
                <w:i w:val="0"/>
                <w:color w:val="000000"/>
                <w:sz w:val="15"/>
              </w:rPr>
              <w:t>B Tech (Computer Engineering)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AARUSH MISHRA</w:t>
            </w:r>
          </w:p>
        </w:tc>
        <w:tc>
          <w:tcPr>
            <w:tcW w:type="dxa" w:w="737"/>
          </w:tcPr>
          <w:p>
            <w:pPr>
              <w:keepNext/>
              <w:spacing w:after="0"/>
            </w:pPr>
            <w:r/>
            <w:r>
              <w:rPr>
                <w:b w:val="0"/>
                <w:i w:val="0"/>
                <w:color w:val="000000"/>
                <w:sz w:val="15"/>
              </w:rPr>
              <w:t>B155</w:t>
            </w:r>
          </w:p>
        </w:tc>
        <w:tc>
          <w:tcPr>
            <w:tcW w:type="dxa" w:w="1304"/>
          </w:tcPr>
          <w:p>
            <w:pPr>
              <w:keepNext/>
              <w:spacing w:after="0"/>
            </w:pPr>
            <w:r/>
            <w:r>
              <w:rPr>
                <w:b w:val="0"/>
                <w:i w:val="0"/>
                <w:color w:val="000000"/>
                <w:sz w:val="15"/>
              </w:rPr>
              <w:t>70022400840</w:t>
            </w:r>
          </w:p>
        </w:tc>
        <w:tc>
          <w:tcPr>
            <w:tcW w:type="dxa" w:w="2324"/>
          </w:tcPr>
          <w:p>
            <w:pPr>
              <w:keepNext/>
              <w:spacing w:after="0"/>
            </w:pPr>
            <w:r/>
            <w:r>
              <w:rPr>
                <w:b w:val="0"/>
                <w:i w:val="0"/>
                <w:color w:val="000000"/>
                <w:sz w:val="15"/>
              </w:rPr>
              <w:t>B Tech (Computer Engineering)</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Breach Telemetry &amp; Audit Specialist</w:t>
            </w:r>
          </w:p>
        </w:tc>
      </w:tr>
      <w:tr>
        <w:trPr>
          <w:cantSplit/>
        </w:trPr>
        <w:tc>
          <w:tcPr>
            <w:tcW w:type="dxa" w:w="2211"/>
          </w:tcPr>
          <w:p>
            <w:pPr>
              <w:spacing w:after="0"/>
            </w:pPr>
            <w:r/>
            <w:r>
              <w:rPr>
                <w:b/>
                <w:i w:val="0"/>
                <w:color w:val="000000"/>
                <w:sz w:val="15"/>
              </w:rPr>
              <w:t>SACHI KUMAR</w:t>
            </w:r>
          </w:p>
        </w:tc>
        <w:tc>
          <w:tcPr>
            <w:tcW w:type="dxa" w:w="737"/>
          </w:tcPr>
          <w:p>
            <w:pPr>
              <w:spacing w:after="0"/>
            </w:pPr>
            <w:r/>
            <w:r>
              <w:rPr>
                <w:b w:val="0"/>
                <w:i w:val="0"/>
                <w:color w:val="000000"/>
                <w:sz w:val="15"/>
              </w:rPr>
              <w:t>K031</w:t>
            </w:r>
          </w:p>
        </w:tc>
        <w:tc>
          <w:tcPr>
            <w:tcW w:type="dxa" w:w="1304"/>
          </w:tcPr>
          <w:p>
            <w:pPr>
              <w:spacing w:after="0"/>
            </w:pPr>
            <w:r/>
            <w:r>
              <w:rPr>
                <w:b w:val="0"/>
                <w:i w:val="0"/>
                <w:color w:val="000000"/>
                <w:sz w:val="15"/>
              </w:rPr>
              <w:t>70102400063</w:t>
            </w:r>
          </w:p>
        </w:tc>
        <w:tc>
          <w:tcPr>
            <w:tcW w:type="dxa" w:w="2324"/>
          </w:tcPr>
          <w:p>
            <w:pPr>
              <w:spacing w:after="0"/>
            </w:pPr>
            <w:r/>
            <w:r>
              <w:rPr>
                <w:b w:val="0"/>
                <w:i w:val="0"/>
                <w:color w:val="000000"/>
                <w:sz w:val="15"/>
              </w:rPr>
              <w:t>B Tech Comp Sci &amp; Engg (Cyber Sec)</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Security QA &amp; Compliance Lead</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To what extent can an interactive VR physical security audit simulation reduce employee credential disclosure and unauthorized building entry rates during simulated corporate social-engineering attacks?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 Virtual Reality social-engineering simulation improve non-technical employees' threat-recognition ability for organisations like NEXORA Corporation?</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CRITICAL FICTIONAL ENTITY PURGED: The submitted title cited 'NEXORA Corporation'. This was an imaginary company generated by ChatGPT and blindly copied by students. Fictional entities destroy academic credibility and cause immediate desk rejection.</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ISO/IEC 27001 Control A.11 (Physical and Environmental Security).</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7.S1.claim1.source"/>
                <w:tag w:val="G17.S1.claim1.source"/>
                <w:text/>
              </w:sdtPr>
              <w:sdtContent>
                <w:r>
                  <w:rPr>
                    <w:sz w:val="14"/>
                    <w:szCs w:val="14"/>
                  </w:rPr>
                  <w:t xml:space="preserve">type here</w:t>
                </w:r>
              </w:sdtContent>
            </w:sdt>
          </w:p>
        </w:tc>
        <w:tc>
          <w:tcPr>
            <w:tcW w:type="dxa" w:w="1361"/>
          </w:tcPr>
          <w:p>
            <w:pPr>
              <w:keepNext/>
              <w:spacing w:after="0"/>
            </w:pPr>
            <w:r/>
            <w:sdt>
              <w:sdtPr>
                <w:rPr>
                  <w:sz w:val="14"/>
                  <w:szCs w:val="14"/>
                </w:rPr>
                <w:alias w:val="G17.S1.claim1.source_type"/>
                <w:tag w:val="G17.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7.S1.claim1.verdict"/>
                <w:tag w:val="G17.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Over 70% of physical penetration testers gain entry into secure corporate facilities simply by tailgating behind employees holding doors open out of politeness.</w:t>
            </w:r>
          </w:p>
        </w:tc>
        <w:tc>
          <w:tcPr>
            <w:tcW w:type="dxa" w:w="2041"/>
          </w:tcPr>
          <w:p>
            <w:pPr>
              <w:spacing w:after="0"/>
            </w:pPr>
            <w:r/>
            <w:r>
              <w:rPr>
                <w:b w:val="0"/>
                <w:i/>
                <w:color w:val="333333"/>
                <w:sz w:val="13"/>
              </w:rPr>
              <w:t>Faculty pre-audit: the 'over 70 % of testers gain entry by tailgating' figure has no traceable source; find one or delete it. Do not use fictional company names such as 'NEXORA'.</w:t>
            </w:r>
          </w:p>
        </w:tc>
        <w:tc>
          <w:tcPr>
            <w:tcW w:type="dxa" w:w="2381"/>
          </w:tcPr>
          <w:p>
            <w:pPr>
              <w:spacing w:after="0"/>
            </w:pPr>
            <w:r/>
            <w:sdt>
              <w:sdtPr>
                <w:rPr>
                  <w:sz w:val="14"/>
                  <w:szCs w:val="14"/>
                </w:rPr>
                <w:alias w:val="G17.S1.claim2.source"/>
                <w:tag w:val="G17.S1.claim2.source"/>
                <w:text/>
              </w:sdtPr>
              <w:sdtContent>
                <w:r>
                  <w:rPr>
                    <w:sz w:val="14"/>
                    <w:szCs w:val="14"/>
                  </w:rPr>
                  <w:t xml:space="preserve">type here</w:t>
                </w:r>
              </w:sdtContent>
            </w:sdt>
          </w:p>
        </w:tc>
        <w:tc>
          <w:tcPr>
            <w:tcW w:type="dxa" w:w="1361"/>
          </w:tcPr>
          <w:p>
            <w:pPr>
              <w:spacing w:after="0"/>
            </w:pPr>
            <w:r/>
            <w:sdt>
              <w:sdtPr>
                <w:rPr>
                  <w:sz w:val="14"/>
                  <w:szCs w:val="14"/>
                </w:rPr>
                <w:alias w:val="G17.S1.claim2.source_type"/>
                <w:tag w:val="G17.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17.S1.claim2.verdict"/>
                <w:tag w:val="G17.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TailgatingBreachManager.cs · PhysicalSecurityTelemetryLogger.cs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PhysicalSecurityLogger.cs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Lobby → NPC approach (courier / contractor) → Request → Challenge / Comply → Outcome logged</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Breach rate = unauthorised entries allowed / attempts</w:t>
              <w:br/>
              <w:t>Challenge latency = t_challenge − t_request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Corporate office lobby with badge turnstiles; NPC interaction state machine (tailgating courier, rogue IT contractor); C# PhysicalSecurityLogger.cs.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TailgatingBreachManager.cs</w:t>
            </w:r>
          </w:p>
        </w:tc>
        <w:tc>
          <w:tcPr>
            <w:tcW w:type="dxa" w:w="1814"/>
          </w:tcPr>
          <w:p>
            <w:pPr>
              <w:keepNext/>
              <w:spacing w:after="0"/>
            </w:pPr>
            <w:r/>
            <w:sdt>
              <w:sdtPr>
                <w:rPr>
                  <w:sz w:val="14"/>
                  <w:szCs w:val="14"/>
                </w:rPr>
                <w:alias w:val="G17.S2.script1.authorship"/>
                <w:tag w:val="G17.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7.S2.script1.author"/>
                <w:tag w:val="G17.S2.script1.author"/>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PhysicalSecurityTelemetryLogger.cs</w:t>
            </w:r>
          </w:p>
        </w:tc>
        <w:tc>
          <w:tcPr>
            <w:tcW w:type="dxa" w:w="1814"/>
          </w:tcPr>
          <w:p>
            <w:pPr>
              <w:keepNext/>
              <w:spacing w:after="0"/>
            </w:pPr>
            <w:r/>
            <w:sdt>
              <w:sdtPr>
                <w:rPr>
                  <w:sz w:val="14"/>
                  <w:szCs w:val="14"/>
                </w:rPr>
                <w:alias w:val="G17.S2.script2.authorship"/>
                <w:tag w:val="G17.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7.S2.script2.author"/>
                <w:tag w:val="G17.S2.script2.author"/>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7.S2.script3.name"/>
                <w:tag w:val="G17.S2.script3.name"/>
                <w:text/>
              </w:sdtPr>
              <w:sdtContent>
                <w:r>
                  <w:rPr>
                    <w:sz w:val="14"/>
                    <w:szCs w:val="14"/>
                  </w:rPr>
                  <w:t xml:space="preserve">type here</w:t>
                </w:r>
              </w:sdtContent>
            </w:sdt>
          </w:p>
        </w:tc>
        <w:tc>
          <w:tcPr>
            <w:tcW w:type="dxa" w:w="1814"/>
          </w:tcPr>
          <w:p>
            <w:pPr>
              <w:keepNext/>
              <w:spacing w:after="0"/>
            </w:pPr>
            <w:r/>
            <w:sdt>
              <w:sdtPr>
                <w:rPr>
                  <w:sz w:val="14"/>
                  <w:szCs w:val="14"/>
                </w:rPr>
                <w:alias w:val="G17.S2.script3.authorship"/>
                <w:tag w:val="G17.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7.S2.script3.author"/>
                <w:tag w:val="G17.S2.script3.author"/>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7.S2.script4.name"/>
                <w:tag w:val="G17.S2.script4.name"/>
                <w:text/>
              </w:sdtPr>
              <w:sdtContent>
                <w:r>
                  <w:rPr>
                    <w:sz w:val="14"/>
                    <w:szCs w:val="14"/>
                  </w:rPr>
                  <w:t xml:space="preserve">type here</w:t>
                </w:r>
              </w:sdtContent>
            </w:sdt>
          </w:p>
        </w:tc>
        <w:tc>
          <w:tcPr>
            <w:tcW w:type="dxa" w:w="1814"/>
          </w:tcPr>
          <w:p>
            <w:pPr>
              <w:spacing w:after="0"/>
            </w:pPr>
            <w:r/>
            <w:sdt>
              <w:sdtPr>
                <w:rPr>
                  <w:sz w:val="14"/>
                  <w:szCs w:val="14"/>
                </w:rPr>
                <w:alias w:val="G17.S2.script4.authorship"/>
                <w:tag w:val="G17.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7.S2.script4.author"/>
                <w:tag w:val="G17.S2.script4.author"/>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Group_17_Samarth_Ishan_Aarush_Sachi/</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Group_17_Samarth_Ishan_Aarush_Sachi/docs/IVRAR_Group_17_Technical_Dossier.docx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group-17-v1.0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7.S3.commit_hash"/>
                <w:tag w:val="G17.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7.S3.release_url"/>
                <w:tag w:val="G17.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7.S3.lfs_rules_ok"/>
                <w:tag w:val="G17.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7.S3.lfs_files_listed"/>
                <w:tag w:val="G17.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7.S3.no_builds_in_git"/>
                <w:tag w:val="G17.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7.S3.release_runs"/>
                <w:tag w:val="G17.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7.S3.dossier_committed"/>
                <w:tag w:val="G17.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Group_17_Samarth_Ishan_Aarush_Sachi/ | wc -l</w:t>
            </w:r>
          </w:p>
        </w:tc>
        <w:tc>
          <w:tcPr>
            <w:tcW w:type="dxa" w:w="2268"/>
          </w:tcPr>
          <w:p>
            <w:pPr>
              <w:keepNext/>
              <w:spacing w:after="0"/>
            </w:pPr>
            <w:r/>
            <w:sdt>
              <w:sdtPr>
                <w:rPr>
                  <w:sz w:val="15"/>
                  <w:szCs w:val="15"/>
                </w:rPr>
                <w:alias w:val="G17.S3.commits"/>
                <w:tag w:val="G17.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'*group-17*' | wc -l</w:t>
            </w:r>
          </w:p>
        </w:tc>
        <w:tc>
          <w:tcPr>
            <w:tcW w:type="dxa" w:w="2268"/>
          </w:tcPr>
          <w:p>
            <w:pPr>
              <w:keepNext/>
              <w:spacing w:after="0"/>
            </w:pPr>
            <w:r/>
            <w:sdt>
              <w:sdtPr>
                <w:rPr>
                  <w:sz w:val="15"/>
                  <w:szCs w:val="15"/>
                </w:rPr>
                <w:alias w:val="G17.S3.branches"/>
                <w:tag w:val="G17.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Group_17_Samarth_Ishan_Aarush_Sachi -name '*.cs' | xargs cat | wc -l</w:t>
            </w:r>
          </w:p>
        </w:tc>
        <w:tc>
          <w:tcPr>
            <w:tcW w:type="dxa" w:w="2268"/>
          </w:tcPr>
          <w:p>
            <w:pPr>
              <w:keepNext/>
              <w:spacing w:after="0"/>
            </w:pPr>
            <w:r/>
            <w:sdt>
              <w:sdtPr>
                <w:rPr>
                  <w:sz w:val="15"/>
                  <w:szCs w:val="15"/>
                </w:rPr>
                <w:alias w:val="G17.S3.cs_lines"/>
                <w:tag w:val="G17.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Group_17_Samarth_Ishan_Aarush_Sachi</w:t>
            </w:r>
          </w:p>
        </w:tc>
        <w:tc>
          <w:tcPr>
            <w:tcW w:type="dxa" w:w="2268"/>
          </w:tcPr>
          <w:p>
            <w:pPr>
              <w:keepNext/>
              <w:spacing w:after="0"/>
            </w:pPr>
            <w:r/>
            <w:sdt>
              <w:sdtPr>
                <w:rPr>
                  <w:sz w:val="15"/>
                  <w:szCs w:val="15"/>
                </w:rPr>
                <w:alias w:val="G17.S3.size_mb"/>
                <w:tag w:val="G17.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Group_17_Samarth_Ishan_Aarush_Sachi | wc -l</w:t>
            </w:r>
          </w:p>
        </w:tc>
        <w:tc>
          <w:tcPr>
            <w:tcW w:type="dxa" w:w="2268"/>
          </w:tcPr>
          <w:p>
            <w:pPr>
              <w:keepNext/>
              <w:spacing w:after="0"/>
            </w:pPr>
            <w:r/>
            <w:sdt>
              <w:sdtPr>
                <w:rPr>
                  <w:sz w:val="15"/>
                  <w:szCs w:val="15"/>
                </w:rPr>
                <w:alias w:val="G17.S3.lfs_files"/>
                <w:tag w:val="G17.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Group_17_Samarth_Ishan_Aarush_Sachi/telemetry/*.csv | wc -l</w:t>
            </w:r>
          </w:p>
        </w:tc>
        <w:tc>
          <w:tcPr>
            <w:tcW w:type="dxa" w:w="2268"/>
          </w:tcPr>
          <w:p>
            <w:pPr>
              <w:spacing w:after="0"/>
            </w:pPr>
            <w:r/>
            <w:sdt>
              <w:sdtPr>
                <w:rPr>
                  <w:sz w:val="15"/>
                  <w:szCs w:val="15"/>
                </w:rPr>
                <w:alias w:val="G17.S3.raw_csv_files"/>
                <w:tag w:val="G17.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Samarth Pande (B069)</w:t>
            </w:r>
          </w:p>
        </w:tc>
        <w:tc>
          <w:tcPr>
            <w:tcW w:type="dxa" w:w="1701"/>
          </w:tcPr>
          <w:p>
            <w:pPr>
              <w:keepNext/>
              <w:spacing w:after="0"/>
            </w:pPr>
            <w:r/>
            <w:sdt>
              <w:sdtPr>
                <w:rPr>
                  <w:sz w:val="15"/>
                  <w:szCs w:val="15"/>
                </w:rPr>
                <w:alias w:val="G17.S3.B069.github"/>
                <w:tag w:val="G17.S3.B069.github"/>
                <w:text/>
              </w:sdtPr>
              <w:sdtContent>
                <w:r>
                  <w:rPr>
                    <w:sz w:val="15"/>
                    <w:szCs w:val="15"/>
                  </w:rPr>
                  <w:t xml:space="preserve">type here</w:t>
                </w:r>
              </w:sdtContent>
            </w:sdt>
          </w:p>
        </w:tc>
        <w:tc>
          <w:tcPr>
            <w:tcW w:type="dxa" w:w="1134"/>
          </w:tcPr>
          <w:p>
            <w:pPr>
              <w:keepNext/>
              <w:spacing w:after="0"/>
            </w:pPr>
            <w:r/>
            <w:sdt>
              <w:sdtPr>
                <w:rPr>
                  <w:sz w:val="15"/>
                  <w:szCs w:val="15"/>
                </w:rPr>
                <w:alias w:val="G17.S3.B069.commits"/>
                <w:tag w:val="G17.S3.B069.commits"/>
                <w:text/>
              </w:sdtPr>
              <w:sdtContent>
                <w:r>
                  <w:rPr>
                    <w:sz w:val="15"/>
                    <w:szCs w:val="15"/>
                  </w:rPr>
                  <w:t xml:space="preserve">type here</w:t>
                </w:r>
              </w:sdtContent>
            </w:sdt>
          </w:p>
        </w:tc>
        <w:tc>
          <w:tcPr>
            <w:tcW w:type="dxa" w:w="1247"/>
          </w:tcPr>
          <w:p>
            <w:pPr>
              <w:keepNext/>
              <w:spacing w:after="0"/>
            </w:pPr>
            <w:r/>
            <w:sdt>
              <w:sdtPr>
                <w:rPr>
                  <w:sz w:val="15"/>
                  <w:szCs w:val="15"/>
                </w:rPr>
                <w:alias w:val="G17.S3.B069.effort_pct"/>
                <w:tag w:val="G17.S3.B069.effort_pct"/>
                <w:text/>
              </w:sdtPr>
              <w:sdtContent>
                <w:r>
                  <w:rPr>
                    <w:sz w:val="15"/>
                    <w:szCs w:val="15"/>
                  </w:rPr>
                  <w:t xml:space="preserve">type here</w:t>
                </w:r>
              </w:sdtContent>
            </w:sdt>
          </w:p>
        </w:tc>
        <w:tc>
          <w:tcPr>
            <w:tcW w:type="dxa" w:w="3742"/>
          </w:tcPr>
          <w:p>
            <w:pPr>
              <w:keepNext/>
              <w:spacing w:after="0"/>
            </w:pPr>
            <w:r/>
            <w:sdt>
              <w:sdtPr>
                <w:rPr>
                  <w:sz w:val="15"/>
                  <w:szCs w:val="15"/>
                </w:rPr>
                <w:alias w:val="G17.S3.B069.contribution"/>
                <w:tag w:val="G17.S3.B069.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Ishan Choudhary (B148)</w:t>
            </w:r>
          </w:p>
        </w:tc>
        <w:tc>
          <w:tcPr>
            <w:tcW w:type="dxa" w:w="1701"/>
          </w:tcPr>
          <w:p>
            <w:pPr>
              <w:keepNext/>
              <w:spacing w:after="0"/>
            </w:pPr>
            <w:r/>
            <w:sdt>
              <w:sdtPr>
                <w:rPr>
                  <w:sz w:val="15"/>
                  <w:szCs w:val="15"/>
                </w:rPr>
                <w:alias w:val="G17.S3.B148.github"/>
                <w:tag w:val="G17.S3.B148.github"/>
                <w:text/>
              </w:sdtPr>
              <w:sdtContent>
                <w:r>
                  <w:rPr>
                    <w:sz w:val="15"/>
                    <w:szCs w:val="15"/>
                  </w:rPr>
                  <w:t xml:space="preserve">type here</w:t>
                </w:r>
              </w:sdtContent>
            </w:sdt>
          </w:p>
        </w:tc>
        <w:tc>
          <w:tcPr>
            <w:tcW w:type="dxa" w:w="1134"/>
          </w:tcPr>
          <w:p>
            <w:pPr>
              <w:keepNext/>
              <w:spacing w:after="0"/>
            </w:pPr>
            <w:r/>
            <w:sdt>
              <w:sdtPr>
                <w:rPr>
                  <w:sz w:val="15"/>
                  <w:szCs w:val="15"/>
                </w:rPr>
                <w:alias w:val="G17.S3.B148.commits"/>
                <w:tag w:val="G17.S3.B148.commits"/>
                <w:text/>
              </w:sdtPr>
              <w:sdtContent>
                <w:r>
                  <w:rPr>
                    <w:sz w:val="15"/>
                    <w:szCs w:val="15"/>
                  </w:rPr>
                  <w:t xml:space="preserve">type here</w:t>
                </w:r>
              </w:sdtContent>
            </w:sdt>
          </w:p>
        </w:tc>
        <w:tc>
          <w:tcPr>
            <w:tcW w:type="dxa" w:w="1247"/>
          </w:tcPr>
          <w:p>
            <w:pPr>
              <w:keepNext/>
              <w:spacing w:after="0"/>
            </w:pPr>
            <w:r/>
            <w:sdt>
              <w:sdtPr>
                <w:rPr>
                  <w:sz w:val="15"/>
                  <w:szCs w:val="15"/>
                </w:rPr>
                <w:alias w:val="G17.S3.B148.effort_pct"/>
                <w:tag w:val="G17.S3.B148.effort_pct"/>
                <w:text/>
              </w:sdtPr>
              <w:sdtContent>
                <w:r>
                  <w:rPr>
                    <w:sz w:val="15"/>
                    <w:szCs w:val="15"/>
                  </w:rPr>
                  <w:t xml:space="preserve">type here</w:t>
                </w:r>
              </w:sdtContent>
            </w:sdt>
          </w:p>
        </w:tc>
        <w:tc>
          <w:tcPr>
            <w:tcW w:type="dxa" w:w="3742"/>
          </w:tcPr>
          <w:p>
            <w:pPr>
              <w:keepNext/>
              <w:spacing w:after="0"/>
            </w:pPr>
            <w:r/>
            <w:sdt>
              <w:sdtPr>
                <w:rPr>
                  <w:sz w:val="15"/>
                  <w:szCs w:val="15"/>
                </w:rPr>
                <w:alias w:val="G17.S3.B148.contribution"/>
                <w:tag w:val="G17.S3.B148.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Aarush Mishra (B155)</w:t>
            </w:r>
          </w:p>
        </w:tc>
        <w:tc>
          <w:tcPr>
            <w:tcW w:type="dxa" w:w="1701"/>
          </w:tcPr>
          <w:p>
            <w:pPr>
              <w:keepNext/>
              <w:spacing w:after="0"/>
            </w:pPr>
            <w:r/>
            <w:sdt>
              <w:sdtPr>
                <w:rPr>
                  <w:sz w:val="15"/>
                  <w:szCs w:val="15"/>
                </w:rPr>
                <w:alias w:val="G17.S3.B155.github"/>
                <w:tag w:val="G17.S3.B155.github"/>
                <w:text/>
              </w:sdtPr>
              <w:sdtContent>
                <w:r>
                  <w:rPr>
                    <w:sz w:val="15"/>
                    <w:szCs w:val="15"/>
                  </w:rPr>
                  <w:t xml:space="preserve">type here</w:t>
                </w:r>
              </w:sdtContent>
            </w:sdt>
          </w:p>
        </w:tc>
        <w:tc>
          <w:tcPr>
            <w:tcW w:type="dxa" w:w="1134"/>
          </w:tcPr>
          <w:p>
            <w:pPr>
              <w:keepNext/>
              <w:spacing w:after="0"/>
            </w:pPr>
            <w:r/>
            <w:sdt>
              <w:sdtPr>
                <w:rPr>
                  <w:sz w:val="15"/>
                  <w:szCs w:val="15"/>
                </w:rPr>
                <w:alias w:val="G17.S3.B155.commits"/>
                <w:tag w:val="G17.S3.B155.commits"/>
                <w:text/>
              </w:sdtPr>
              <w:sdtContent>
                <w:r>
                  <w:rPr>
                    <w:sz w:val="15"/>
                    <w:szCs w:val="15"/>
                  </w:rPr>
                  <w:t xml:space="preserve">type here</w:t>
                </w:r>
              </w:sdtContent>
            </w:sdt>
          </w:p>
        </w:tc>
        <w:tc>
          <w:tcPr>
            <w:tcW w:type="dxa" w:w="1247"/>
          </w:tcPr>
          <w:p>
            <w:pPr>
              <w:keepNext/>
              <w:spacing w:after="0"/>
            </w:pPr>
            <w:r/>
            <w:sdt>
              <w:sdtPr>
                <w:rPr>
                  <w:sz w:val="15"/>
                  <w:szCs w:val="15"/>
                </w:rPr>
                <w:alias w:val="G17.S3.B155.effort_pct"/>
                <w:tag w:val="G17.S3.B155.effort_pct"/>
                <w:text/>
              </w:sdtPr>
              <w:sdtContent>
                <w:r>
                  <w:rPr>
                    <w:sz w:val="15"/>
                    <w:szCs w:val="15"/>
                  </w:rPr>
                  <w:t xml:space="preserve">type here</w:t>
                </w:r>
              </w:sdtContent>
            </w:sdt>
          </w:p>
        </w:tc>
        <w:tc>
          <w:tcPr>
            <w:tcW w:type="dxa" w:w="3742"/>
          </w:tcPr>
          <w:p>
            <w:pPr>
              <w:keepNext/>
              <w:spacing w:after="0"/>
            </w:pPr>
            <w:r/>
            <w:sdt>
              <w:sdtPr>
                <w:rPr>
                  <w:sz w:val="15"/>
                  <w:szCs w:val="15"/>
                </w:rPr>
                <w:alias w:val="G17.S3.B155.contribution"/>
                <w:tag w:val="G17.S3.B155.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Sachi Kumar (K031)</w:t>
            </w:r>
          </w:p>
        </w:tc>
        <w:tc>
          <w:tcPr>
            <w:tcW w:type="dxa" w:w="1701"/>
          </w:tcPr>
          <w:p>
            <w:pPr>
              <w:spacing w:after="0"/>
            </w:pPr>
            <w:r/>
            <w:sdt>
              <w:sdtPr>
                <w:rPr>
                  <w:sz w:val="15"/>
                  <w:szCs w:val="15"/>
                </w:rPr>
                <w:alias w:val="G17.S3.K031.github"/>
                <w:tag w:val="G17.S3.K031.github"/>
                <w:text/>
              </w:sdtPr>
              <w:sdtContent>
                <w:r>
                  <w:rPr>
                    <w:sz w:val="15"/>
                    <w:szCs w:val="15"/>
                  </w:rPr>
                  <w:t xml:space="preserve">type here</w:t>
                </w:r>
              </w:sdtContent>
            </w:sdt>
          </w:p>
        </w:tc>
        <w:tc>
          <w:tcPr>
            <w:tcW w:type="dxa" w:w="1134"/>
          </w:tcPr>
          <w:p>
            <w:pPr>
              <w:spacing w:after="0"/>
            </w:pPr>
            <w:r/>
            <w:sdt>
              <w:sdtPr>
                <w:rPr>
                  <w:sz w:val="15"/>
                  <w:szCs w:val="15"/>
                </w:rPr>
                <w:alias w:val="G17.S3.K031.commits"/>
                <w:tag w:val="G17.S3.K031.commits"/>
                <w:text/>
              </w:sdtPr>
              <w:sdtContent>
                <w:r>
                  <w:rPr>
                    <w:sz w:val="15"/>
                    <w:szCs w:val="15"/>
                  </w:rPr>
                  <w:t xml:space="preserve">type here</w:t>
                </w:r>
              </w:sdtContent>
            </w:sdt>
          </w:p>
        </w:tc>
        <w:tc>
          <w:tcPr>
            <w:tcW w:type="dxa" w:w="1247"/>
          </w:tcPr>
          <w:p>
            <w:pPr>
              <w:spacing w:after="0"/>
            </w:pPr>
            <w:r/>
            <w:sdt>
              <w:sdtPr>
                <w:rPr>
                  <w:sz w:val="15"/>
                  <w:szCs w:val="15"/>
                </w:rPr>
                <w:alias w:val="G17.S3.K031.effort_pct"/>
                <w:tag w:val="G17.S3.K031.effort_pct"/>
                <w:text/>
              </w:sdtPr>
              <w:sdtContent>
                <w:r>
                  <w:rPr>
                    <w:sz w:val="15"/>
                    <w:szCs w:val="15"/>
                  </w:rPr>
                  <w:t xml:space="preserve">type here</w:t>
                </w:r>
              </w:sdtContent>
            </w:sdt>
          </w:p>
        </w:tc>
        <w:tc>
          <w:tcPr>
            <w:tcW w:type="dxa" w:w="3742"/>
          </w:tcPr>
          <w:p>
            <w:pPr>
              <w:spacing w:after="0"/>
            </w:pPr>
            <w:r/>
            <w:sdt>
              <w:sdtPr>
                <w:rPr>
                  <w:sz w:val="15"/>
                  <w:szCs w:val="15"/>
                </w:rPr>
                <w:alias w:val="G17.S3.K031.contribution"/>
                <w:tag w:val="G17.S3.K031.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Breach rate (%), credential disclosure (%), challenge latency (s)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24).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7.S4.n_participants"/>
                <w:tag w:val="G17.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7.S4.design"/>
                <w:tag w:val="G17.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7.S4.dates_place"/>
                <w:tag w:val="G17.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7.S4.raw_csv_path"/>
                <w:tag w:val="G17.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7.S4.sus.n"/>
                <w:tag w:val="G17.S4.sus.n"/>
                <w:text/>
              </w:sdtPr>
              <w:sdtContent>
                <w:r>
                  <w:rPr>
                    <w:sz w:val="15"/>
                    <w:szCs w:val="15"/>
                  </w:rPr>
                  <w:t xml:space="preserve">type here</w:t>
                </w:r>
              </w:sdtContent>
            </w:sdt>
          </w:p>
        </w:tc>
        <w:tc>
          <w:tcPr>
            <w:tcW w:type="dxa" w:w="1474"/>
          </w:tcPr>
          <w:p>
            <w:pPr>
              <w:keepNext/>
              <w:spacing w:after="0"/>
            </w:pPr>
            <w:r/>
            <w:sdt>
              <w:sdtPr>
                <w:rPr>
                  <w:sz w:val="15"/>
                  <w:szCs w:val="15"/>
                </w:rPr>
                <w:alias w:val="G17.S4.sus.mean"/>
                <w:tag w:val="G17.S4.sus.mean"/>
                <w:text/>
              </w:sdtPr>
              <w:sdtContent>
                <w:r>
                  <w:rPr>
                    <w:sz w:val="15"/>
                    <w:szCs w:val="15"/>
                  </w:rPr>
                  <w:t xml:space="preserve">type here</w:t>
                </w:r>
              </w:sdtContent>
            </w:sdt>
          </w:p>
        </w:tc>
        <w:tc>
          <w:tcPr>
            <w:tcW w:type="dxa" w:w="1474"/>
          </w:tcPr>
          <w:p>
            <w:pPr>
              <w:keepNext/>
              <w:spacing w:after="0"/>
            </w:pPr>
            <w:r/>
            <w:sdt>
              <w:sdtPr>
                <w:rPr>
                  <w:sz w:val="15"/>
                  <w:szCs w:val="15"/>
                </w:rPr>
                <w:alias w:val="G17.S4.sus.sd"/>
                <w:tag w:val="G17.S4.sus.sd"/>
                <w:text/>
              </w:sdtPr>
              <w:sdtContent>
                <w:r>
                  <w:rPr>
                    <w:sz w:val="15"/>
                    <w:szCs w:val="15"/>
                  </w:rPr>
                  <w:t xml:space="preserve">type here</w:t>
                </w:r>
              </w:sdtContent>
            </w:sdt>
          </w:p>
        </w:tc>
        <w:tc>
          <w:tcPr>
            <w:tcW w:type="dxa" w:w="1474"/>
          </w:tcPr>
          <w:p>
            <w:pPr>
              <w:keepNext/>
              <w:spacing w:after="0"/>
            </w:pPr>
            <w:r/>
            <w:sdt>
              <w:sdtPr>
                <w:rPr>
                  <w:sz w:val="15"/>
                  <w:szCs w:val="15"/>
                </w:rPr>
                <w:alias w:val="G17.S4.sus.median"/>
                <w:tag w:val="G17.S4.sus.median"/>
                <w:text/>
              </w:sdtPr>
              <w:sdtContent>
                <w:r>
                  <w:rPr>
                    <w:sz w:val="15"/>
                    <w:szCs w:val="15"/>
                  </w:rPr>
                  <w:t xml:space="preserve">type here</w:t>
                </w:r>
              </w:sdtContent>
            </w:sdt>
          </w:p>
        </w:tc>
        <w:tc>
          <w:tcPr>
            <w:tcW w:type="dxa" w:w="2835"/>
          </w:tcPr>
          <w:p>
            <w:pPr>
              <w:keepNext/>
              <w:spacing w:after="0"/>
            </w:pPr>
            <w:r/>
            <w:sdt>
              <w:sdtPr>
                <w:rPr>
                  <w:sz w:val="15"/>
                  <w:szCs w:val="15"/>
                </w:rPr>
                <w:alias w:val="G17.S4.sus.condition"/>
                <w:tag w:val="G17.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7.S4.tlx.n"/>
                <w:tag w:val="G17.S4.tlx.n"/>
                <w:text/>
              </w:sdtPr>
              <w:sdtContent>
                <w:r>
                  <w:rPr>
                    <w:sz w:val="15"/>
                    <w:szCs w:val="15"/>
                  </w:rPr>
                  <w:t xml:space="preserve">type here</w:t>
                </w:r>
              </w:sdtContent>
            </w:sdt>
          </w:p>
        </w:tc>
        <w:tc>
          <w:tcPr>
            <w:tcW w:type="dxa" w:w="1474"/>
          </w:tcPr>
          <w:p>
            <w:pPr>
              <w:keepNext/>
              <w:spacing w:after="0"/>
            </w:pPr>
            <w:r/>
            <w:sdt>
              <w:sdtPr>
                <w:rPr>
                  <w:sz w:val="15"/>
                  <w:szCs w:val="15"/>
                </w:rPr>
                <w:alias w:val="G17.S4.tlx.mean"/>
                <w:tag w:val="G17.S4.tlx.mean"/>
                <w:text/>
              </w:sdtPr>
              <w:sdtContent>
                <w:r>
                  <w:rPr>
                    <w:sz w:val="15"/>
                    <w:szCs w:val="15"/>
                  </w:rPr>
                  <w:t xml:space="preserve">type here</w:t>
                </w:r>
              </w:sdtContent>
            </w:sdt>
          </w:p>
        </w:tc>
        <w:tc>
          <w:tcPr>
            <w:tcW w:type="dxa" w:w="1474"/>
          </w:tcPr>
          <w:p>
            <w:pPr>
              <w:keepNext/>
              <w:spacing w:after="0"/>
            </w:pPr>
            <w:r/>
            <w:sdt>
              <w:sdtPr>
                <w:rPr>
                  <w:sz w:val="15"/>
                  <w:szCs w:val="15"/>
                </w:rPr>
                <w:alias w:val="G17.S4.tlx.sd"/>
                <w:tag w:val="G17.S4.tlx.sd"/>
                <w:text/>
              </w:sdtPr>
              <w:sdtContent>
                <w:r>
                  <w:rPr>
                    <w:sz w:val="15"/>
                    <w:szCs w:val="15"/>
                  </w:rPr>
                  <w:t xml:space="preserve">type here</w:t>
                </w:r>
              </w:sdtContent>
            </w:sdt>
          </w:p>
        </w:tc>
        <w:tc>
          <w:tcPr>
            <w:tcW w:type="dxa" w:w="1474"/>
          </w:tcPr>
          <w:p>
            <w:pPr>
              <w:keepNext/>
              <w:spacing w:after="0"/>
            </w:pPr>
            <w:r/>
            <w:sdt>
              <w:sdtPr>
                <w:rPr>
                  <w:sz w:val="15"/>
                  <w:szCs w:val="15"/>
                </w:rPr>
                <w:alias w:val="G17.S4.tlx.median"/>
                <w:tag w:val="G17.S4.tlx.median"/>
                <w:text/>
              </w:sdtPr>
              <w:sdtContent>
                <w:r>
                  <w:rPr>
                    <w:sz w:val="15"/>
                    <w:szCs w:val="15"/>
                  </w:rPr>
                  <w:t xml:space="preserve">type here</w:t>
                </w:r>
              </w:sdtContent>
            </w:sdt>
          </w:p>
        </w:tc>
        <w:tc>
          <w:tcPr>
            <w:tcW w:type="dxa" w:w="2835"/>
          </w:tcPr>
          <w:p>
            <w:pPr>
              <w:keepNext/>
              <w:spacing w:after="0"/>
            </w:pPr>
            <w:r/>
            <w:sdt>
              <w:sdtPr>
                <w:rPr>
                  <w:sz w:val="15"/>
                  <w:szCs w:val="15"/>
                </w:rPr>
                <w:alias w:val="G17.S4.tlx.condition"/>
                <w:tag w:val="G17.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7.S4.metric.n"/>
                <w:tag w:val="G17.S4.metric.n"/>
                <w:text/>
              </w:sdtPr>
              <w:sdtContent>
                <w:r>
                  <w:rPr>
                    <w:sz w:val="15"/>
                    <w:szCs w:val="15"/>
                  </w:rPr>
                  <w:t xml:space="preserve">type here</w:t>
                </w:r>
              </w:sdtContent>
            </w:sdt>
          </w:p>
        </w:tc>
        <w:tc>
          <w:tcPr>
            <w:tcW w:type="dxa" w:w="1474"/>
          </w:tcPr>
          <w:p>
            <w:pPr>
              <w:spacing w:after="0"/>
            </w:pPr>
            <w:r/>
            <w:sdt>
              <w:sdtPr>
                <w:rPr>
                  <w:sz w:val="15"/>
                  <w:szCs w:val="15"/>
                </w:rPr>
                <w:alias w:val="G17.S4.metric.mean"/>
                <w:tag w:val="G17.S4.metric.mean"/>
                <w:text/>
              </w:sdtPr>
              <w:sdtContent>
                <w:r>
                  <w:rPr>
                    <w:sz w:val="15"/>
                    <w:szCs w:val="15"/>
                  </w:rPr>
                  <w:t xml:space="preserve">type here</w:t>
                </w:r>
              </w:sdtContent>
            </w:sdt>
          </w:p>
        </w:tc>
        <w:tc>
          <w:tcPr>
            <w:tcW w:type="dxa" w:w="1474"/>
          </w:tcPr>
          <w:p>
            <w:pPr>
              <w:spacing w:after="0"/>
            </w:pPr>
            <w:r/>
            <w:sdt>
              <w:sdtPr>
                <w:rPr>
                  <w:sz w:val="15"/>
                  <w:szCs w:val="15"/>
                </w:rPr>
                <w:alias w:val="G17.S4.metric.sd"/>
                <w:tag w:val="G17.S4.metric.sd"/>
                <w:text/>
              </w:sdtPr>
              <w:sdtContent>
                <w:r>
                  <w:rPr>
                    <w:sz w:val="15"/>
                    <w:szCs w:val="15"/>
                  </w:rPr>
                  <w:t xml:space="preserve">type here</w:t>
                </w:r>
              </w:sdtContent>
            </w:sdt>
          </w:p>
        </w:tc>
        <w:tc>
          <w:tcPr>
            <w:tcW w:type="dxa" w:w="1474"/>
          </w:tcPr>
          <w:p>
            <w:pPr>
              <w:spacing w:after="0"/>
            </w:pPr>
            <w:r/>
            <w:sdt>
              <w:sdtPr>
                <w:rPr>
                  <w:sz w:val="15"/>
                  <w:szCs w:val="15"/>
                </w:rPr>
                <w:alias w:val="G17.S4.metric.median"/>
                <w:tag w:val="G17.S4.metric.median"/>
                <w:text/>
              </w:sdtPr>
              <w:sdtContent>
                <w:r>
                  <w:rPr>
                    <w:sz w:val="15"/>
                    <w:szCs w:val="15"/>
                  </w:rPr>
                  <w:t xml:space="preserve">type here</w:t>
                </w:r>
              </w:sdtContent>
            </w:sdt>
          </w:p>
        </w:tc>
        <w:tc>
          <w:tcPr>
            <w:tcW w:type="dxa" w:w="2835"/>
          </w:tcPr>
          <w:p>
            <w:pPr>
              <w:spacing w:after="0"/>
            </w:pPr>
            <w:r/>
            <w:sdt>
              <w:sdtPr>
                <w:rPr>
                  <w:sz w:val="15"/>
                  <w:szCs w:val="15"/>
                </w:rPr>
                <w:alias w:val="G17.S4.metric.condition"/>
                <w:tag w:val="G17.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7.S4.prov_real_people"/>
                <w:tag w:val="G17.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7.S4.prov_no_simulated"/>
                <w:tag w:val="G17.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7.S4.prov_consent_forms"/>
                <w:tag w:val="G17.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7.S4.prov_plots_reproducible"/>
                <w:tag w:val="G17.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7.S5.linkedin_url"/>
                <w:tag w:val="G17.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7.S5.video_length"/>
                <w:tag w:val="G17.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7.S5.all_members_speak"/>
                <w:tag w:val="G17.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7.S5.ai1.tool"/>
                <w:tag w:val="G17.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7.S5.ai1.said"/>
                <w:tag w:val="G17.S5.ai1.said"/>
                <w:text/>
              </w:sdtPr>
              <w:sdtContent>
                <w:r>
                  <w:rPr>
                    <w:sz w:val="14"/>
                    <w:szCs w:val="14"/>
                  </w:rPr>
                  <w:t xml:space="preserve">type here</w:t>
                </w:r>
              </w:sdtContent>
            </w:sdt>
          </w:p>
        </w:tc>
        <w:tc>
          <w:tcPr>
            <w:tcW w:type="dxa" w:w="1474"/>
          </w:tcPr>
          <w:p>
            <w:pPr>
              <w:keepNext/>
              <w:spacing w:after="0"/>
            </w:pPr>
            <w:r/>
            <w:sdt>
              <w:sdtPr>
                <w:rPr>
                  <w:sz w:val="14"/>
                  <w:szCs w:val="14"/>
                </w:rPr>
                <w:alias w:val="G17.S5.ai1.caught_by"/>
                <w:tag w:val="G17.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7.S5.ai1.truth"/>
                <w:tag w:val="G17.S5.ai1.truth"/>
                <w:text/>
              </w:sdtPr>
              <w:sdtContent>
                <w:r>
                  <w:rPr>
                    <w:sz w:val="14"/>
                    <w:szCs w:val="14"/>
                  </w:rPr>
                  <w:t xml:space="preserve">type here</w:t>
                </w:r>
              </w:sdtContent>
            </w:sdt>
          </w:p>
        </w:tc>
        <w:tc>
          <w:tcPr>
            <w:tcW w:type="dxa" w:w="1417"/>
          </w:tcPr>
          <w:p>
            <w:pPr>
              <w:keepNext/>
              <w:spacing w:after="0"/>
            </w:pPr>
            <w:r/>
            <w:sdt>
              <w:sdtPr>
                <w:rPr>
                  <w:sz w:val="14"/>
                  <w:szCs w:val="14"/>
                </w:rPr>
                <w:alias w:val="G17.S5.ai1.error_type"/>
                <w:tag w:val="G17.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7.S5.ai1.verdict"/>
                <w:tag w:val="G17.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7.S5.ai2.tool"/>
                <w:tag w:val="G17.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7.S5.ai2.said"/>
                <w:tag w:val="G17.S5.ai2.said"/>
                <w:text/>
              </w:sdtPr>
              <w:sdtContent>
                <w:r>
                  <w:rPr>
                    <w:sz w:val="14"/>
                    <w:szCs w:val="14"/>
                  </w:rPr>
                  <w:t xml:space="preserve">type here</w:t>
                </w:r>
              </w:sdtContent>
            </w:sdt>
          </w:p>
        </w:tc>
        <w:tc>
          <w:tcPr>
            <w:tcW w:type="dxa" w:w="1474"/>
          </w:tcPr>
          <w:p>
            <w:pPr>
              <w:keepNext/>
              <w:spacing w:after="0"/>
            </w:pPr>
            <w:r/>
            <w:sdt>
              <w:sdtPr>
                <w:rPr>
                  <w:sz w:val="14"/>
                  <w:szCs w:val="14"/>
                </w:rPr>
                <w:alias w:val="G17.S5.ai2.caught_by"/>
                <w:tag w:val="G17.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7.S5.ai2.truth"/>
                <w:tag w:val="G17.S5.ai2.truth"/>
                <w:text/>
              </w:sdtPr>
              <w:sdtContent>
                <w:r>
                  <w:rPr>
                    <w:sz w:val="14"/>
                    <w:szCs w:val="14"/>
                  </w:rPr>
                  <w:t xml:space="preserve">type here</w:t>
                </w:r>
              </w:sdtContent>
            </w:sdt>
          </w:p>
        </w:tc>
        <w:tc>
          <w:tcPr>
            <w:tcW w:type="dxa" w:w="1417"/>
          </w:tcPr>
          <w:p>
            <w:pPr>
              <w:keepNext/>
              <w:spacing w:after="0"/>
            </w:pPr>
            <w:r/>
            <w:sdt>
              <w:sdtPr>
                <w:rPr>
                  <w:sz w:val="14"/>
                  <w:szCs w:val="14"/>
                </w:rPr>
                <w:alias w:val="G17.S5.ai2.error_type"/>
                <w:tag w:val="G17.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7.S5.ai2.verdict"/>
                <w:tag w:val="G17.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7.S5.ai3.tool"/>
                <w:tag w:val="G17.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7.S5.ai3.said"/>
                <w:tag w:val="G17.S5.ai3.said"/>
                <w:text/>
              </w:sdtPr>
              <w:sdtContent>
                <w:r>
                  <w:rPr>
                    <w:sz w:val="14"/>
                    <w:szCs w:val="14"/>
                  </w:rPr>
                  <w:t xml:space="preserve">type here</w:t>
                </w:r>
              </w:sdtContent>
            </w:sdt>
          </w:p>
        </w:tc>
        <w:tc>
          <w:tcPr>
            <w:tcW w:type="dxa" w:w="1474"/>
          </w:tcPr>
          <w:p>
            <w:pPr>
              <w:spacing w:after="0"/>
            </w:pPr>
            <w:r/>
            <w:sdt>
              <w:sdtPr>
                <w:rPr>
                  <w:sz w:val="14"/>
                  <w:szCs w:val="14"/>
                </w:rPr>
                <w:alias w:val="G17.S5.ai3.caught_by"/>
                <w:tag w:val="G17.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7.S5.ai3.truth"/>
                <w:tag w:val="G17.S5.ai3.truth"/>
                <w:text/>
              </w:sdtPr>
              <w:sdtContent>
                <w:r>
                  <w:rPr>
                    <w:sz w:val="14"/>
                    <w:szCs w:val="14"/>
                  </w:rPr>
                  <w:t xml:space="preserve">type here</w:t>
                </w:r>
              </w:sdtContent>
            </w:sdt>
          </w:p>
        </w:tc>
        <w:tc>
          <w:tcPr>
            <w:tcW w:type="dxa" w:w="1417"/>
          </w:tcPr>
          <w:p>
            <w:pPr>
              <w:spacing w:after="0"/>
            </w:pPr>
            <w:r/>
            <w:sdt>
              <w:sdtPr>
                <w:rPr>
                  <w:sz w:val="14"/>
                  <w:szCs w:val="14"/>
                </w:rPr>
                <w:alias w:val="G17.S5.ai3.error_type"/>
                <w:tag w:val="G17.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7.S5.ai3.verdict"/>
                <w:tag w:val="G17.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18: Mohammed, Shreyashi, Aditya</w:t>
            </w:r>
          </w:p>
        </w:tc>
        <w:tc>
          <w:tcPr>
            <w:tcW w:type="dxa" w:w="737"/>
          </w:tcPr>
          <w:p>
            <w:pPr>
              <w:keepNext/>
              <w:spacing w:after="0"/>
            </w:pPr>
            <w:r/>
            <w:sdt>
              <w:sdtPr>
                <w:rPr>
                  <w:sz w:val="14"/>
                  <w:szCs w:val="14"/>
                </w:rPr>
                <w:alias w:val="G17.S5.peer_G18.problem"/>
                <w:tag w:val="G17.S5.peer_G18.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7.S5.peer_G18.build"/>
                <w:tag w:val="G17.S5.peer_G18.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7.S5.peer_G18.data"/>
                <w:tag w:val="G17.S5.peer_G18.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7.S5.peer_G18.honesty"/>
                <w:tag w:val="G17.S5.peer_G18.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7.S5.peer_G18.clarity"/>
                <w:tag w:val="G17.S5.peer_G18.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7.S5.peer_G18.best_moment"/>
                <w:tag w:val="G17.S5.peer_G18.best_moment"/>
                <w:text/>
              </w:sdtPr>
              <w:sdtContent>
                <w:r>
                  <w:rPr>
                    <w:sz w:val="14"/>
                    <w:szCs w:val="14"/>
                  </w:rPr>
                  <w:t xml:space="preserve">type here</w:t>
                </w:r>
              </w:sdtContent>
            </w:sdt>
          </w:p>
        </w:tc>
        <w:tc>
          <w:tcPr>
            <w:tcW w:type="dxa" w:w="2891"/>
          </w:tcPr>
          <w:p>
            <w:pPr>
              <w:keepNext/>
              <w:spacing w:after="0"/>
            </w:pPr>
            <w:r/>
            <w:sdt>
              <w:sdtPr>
                <w:rPr>
                  <w:sz w:val="14"/>
                  <w:szCs w:val="14"/>
                </w:rPr>
                <w:alias w:val="G17.S5.peer_G18.question"/>
                <w:tag w:val="G17.S5.peer_G18.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08: Varun, Arjun, Om</w:t>
            </w:r>
          </w:p>
        </w:tc>
        <w:tc>
          <w:tcPr>
            <w:tcW w:type="dxa" w:w="737"/>
          </w:tcPr>
          <w:p>
            <w:pPr>
              <w:spacing w:after="0"/>
            </w:pPr>
            <w:r/>
            <w:sdt>
              <w:sdtPr>
                <w:rPr>
                  <w:sz w:val="14"/>
                  <w:szCs w:val="14"/>
                </w:rPr>
                <w:alias w:val="G17.S5.peer_G08.problem"/>
                <w:tag w:val="G17.S5.peer_G08.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7.S5.peer_G08.build"/>
                <w:tag w:val="G17.S5.peer_G08.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7.S5.peer_G08.data"/>
                <w:tag w:val="G17.S5.peer_G08.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7.S5.peer_G08.honesty"/>
                <w:tag w:val="G17.S5.peer_G08.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7.S5.peer_G08.clarity"/>
                <w:tag w:val="G17.S5.peer_G08.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7.S5.peer_G08.best_moment"/>
                <w:tag w:val="G17.S5.peer_G08.best_moment"/>
                <w:text/>
              </w:sdtPr>
              <w:sdtContent>
                <w:r>
                  <w:rPr>
                    <w:sz w:val="14"/>
                    <w:szCs w:val="14"/>
                  </w:rPr>
                  <w:t xml:space="preserve">type here</w:t>
                </w:r>
              </w:sdtContent>
            </w:sdt>
          </w:p>
        </w:tc>
        <w:tc>
          <w:tcPr>
            <w:tcW w:type="dxa" w:w="2891"/>
          </w:tcPr>
          <w:p>
            <w:pPr>
              <w:spacing w:after="0"/>
            </w:pPr>
            <w:r/>
            <w:sdt>
              <w:sdtPr>
                <w:rPr>
                  <w:sz w:val="14"/>
                  <w:szCs w:val="14"/>
                </w:rPr>
                <w:alias w:val="G17.S5.peer_G08.question"/>
                <w:tag w:val="G17.S5.peer_G08.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Samarth Pande (B069)</w:t>
            </w:r>
          </w:p>
        </w:tc>
        <w:tc>
          <w:tcPr>
            <w:tcW w:type="dxa" w:w="850"/>
          </w:tcPr>
          <w:p>
            <w:pPr>
              <w:keepNext/>
              <w:spacing w:after="0"/>
            </w:pPr>
            <w:r/>
            <w:sdt>
              <w:sdtPr>
                <w:rPr>
                  <w:sz w:val="14"/>
                  <w:szCs w:val="14"/>
                </w:rPr>
                <w:alias w:val="G17.S6.B069.hours"/>
                <w:tag w:val="G17.S6.B069.hours"/>
                <w:text/>
              </w:sdtPr>
              <w:sdtContent>
                <w:r>
                  <w:rPr>
                    <w:sz w:val="14"/>
                    <w:szCs w:val="14"/>
                  </w:rPr>
                  <w:t xml:space="preserve">type here</w:t>
                </w:r>
              </w:sdtContent>
            </w:sdt>
          </w:p>
        </w:tc>
        <w:tc>
          <w:tcPr>
            <w:tcW w:type="dxa" w:w="1191"/>
          </w:tcPr>
          <w:p>
            <w:pPr>
              <w:keepNext/>
              <w:spacing w:after="0"/>
            </w:pPr>
            <w:r/>
            <w:sdt>
              <w:sdtPr>
                <w:rPr>
                  <w:sz w:val="14"/>
                  <w:szCs w:val="14"/>
                </w:rPr>
                <w:alias w:val="G17.S6.B069.role_fit"/>
                <w:tag w:val="G17.S6.B06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7.S6.B069.prior_git"/>
                <w:tag w:val="G17.S6.B06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7.S6.B069.prior_user_test"/>
                <w:tag w:val="G17.S6.B06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7.S6.B069.cross_programme_learning"/>
                <w:tag w:val="G17.S6.B06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7.S6.B069.ai_draft_share"/>
                <w:tag w:val="G17.S6.B06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7.S6.B069.ai_errors_caught"/>
                <w:tag w:val="G17.S6.B06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Ishan Choudhary (B148)</w:t>
            </w:r>
          </w:p>
        </w:tc>
        <w:tc>
          <w:tcPr>
            <w:tcW w:type="dxa" w:w="850"/>
          </w:tcPr>
          <w:p>
            <w:pPr>
              <w:keepNext/>
              <w:spacing w:after="0"/>
            </w:pPr>
            <w:r/>
            <w:sdt>
              <w:sdtPr>
                <w:rPr>
                  <w:sz w:val="14"/>
                  <w:szCs w:val="14"/>
                </w:rPr>
                <w:alias w:val="G17.S6.B148.hours"/>
                <w:tag w:val="G17.S6.B148.hours"/>
                <w:text/>
              </w:sdtPr>
              <w:sdtContent>
                <w:r>
                  <w:rPr>
                    <w:sz w:val="14"/>
                    <w:szCs w:val="14"/>
                  </w:rPr>
                  <w:t xml:space="preserve">type here</w:t>
                </w:r>
              </w:sdtContent>
            </w:sdt>
          </w:p>
        </w:tc>
        <w:tc>
          <w:tcPr>
            <w:tcW w:type="dxa" w:w="1191"/>
          </w:tcPr>
          <w:p>
            <w:pPr>
              <w:keepNext/>
              <w:spacing w:after="0"/>
            </w:pPr>
            <w:r/>
            <w:sdt>
              <w:sdtPr>
                <w:rPr>
                  <w:sz w:val="14"/>
                  <w:szCs w:val="14"/>
                </w:rPr>
                <w:alias w:val="G17.S6.B148.role_fit"/>
                <w:tag w:val="G17.S6.B148.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7.S6.B148.prior_git"/>
                <w:tag w:val="G17.S6.B148.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7.S6.B148.prior_user_test"/>
                <w:tag w:val="G17.S6.B148.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7.S6.B148.cross_programme_learning"/>
                <w:tag w:val="G17.S6.B148.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7.S6.B148.ai_draft_share"/>
                <w:tag w:val="G17.S6.B14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7.S6.B148.ai_errors_caught"/>
                <w:tag w:val="G17.S6.B148.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Aarush Mishra (B155)</w:t>
            </w:r>
          </w:p>
        </w:tc>
        <w:tc>
          <w:tcPr>
            <w:tcW w:type="dxa" w:w="850"/>
          </w:tcPr>
          <w:p>
            <w:pPr>
              <w:keepNext/>
              <w:spacing w:after="0"/>
            </w:pPr>
            <w:r/>
            <w:sdt>
              <w:sdtPr>
                <w:rPr>
                  <w:sz w:val="14"/>
                  <w:szCs w:val="14"/>
                </w:rPr>
                <w:alias w:val="G17.S6.B155.hours"/>
                <w:tag w:val="G17.S6.B155.hours"/>
                <w:text/>
              </w:sdtPr>
              <w:sdtContent>
                <w:r>
                  <w:rPr>
                    <w:sz w:val="14"/>
                    <w:szCs w:val="14"/>
                  </w:rPr>
                  <w:t xml:space="preserve">type here</w:t>
                </w:r>
              </w:sdtContent>
            </w:sdt>
          </w:p>
        </w:tc>
        <w:tc>
          <w:tcPr>
            <w:tcW w:type="dxa" w:w="1191"/>
          </w:tcPr>
          <w:p>
            <w:pPr>
              <w:keepNext/>
              <w:spacing w:after="0"/>
            </w:pPr>
            <w:r/>
            <w:sdt>
              <w:sdtPr>
                <w:rPr>
                  <w:sz w:val="14"/>
                  <w:szCs w:val="14"/>
                </w:rPr>
                <w:alias w:val="G17.S6.B155.role_fit"/>
                <w:tag w:val="G17.S6.B155.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7.S6.B155.prior_git"/>
                <w:tag w:val="G17.S6.B155.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7.S6.B155.prior_user_test"/>
                <w:tag w:val="G17.S6.B155.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7.S6.B155.cross_programme_learning"/>
                <w:tag w:val="G17.S6.B155.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7.S6.B155.ai_draft_share"/>
                <w:tag w:val="G17.S6.B155.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7.S6.B155.ai_errors_caught"/>
                <w:tag w:val="G17.S6.B155.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Sachi Kumar (K031)</w:t>
            </w:r>
          </w:p>
        </w:tc>
        <w:tc>
          <w:tcPr>
            <w:tcW w:type="dxa" w:w="850"/>
          </w:tcPr>
          <w:p>
            <w:pPr>
              <w:spacing w:after="0"/>
            </w:pPr>
            <w:r/>
            <w:sdt>
              <w:sdtPr>
                <w:rPr>
                  <w:sz w:val="14"/>
                  <w:szCs w:val="14"/>
                </w:rPr>
                <w:alias w:val="G17.S6.K031.hours"/>
                <w:tag w:val="G17.S6.K031.hours"/>
                <w:text/>
              </w:sdtPr>
              <w:sdtContent>
                <w:r>
                  <w:rPr>
                    <w:sz w:val="14"/>
                    <w:szCs w:val="14"/>
                  </w:rPr>
                  <w:t xml:space="preserve">type here</w:t>
                </w:r>
              </w:sdtContent>
            </w:sdt>
          </w:p>
        </w:tc>
        <w:tc>
          <w:tcPr>
            <w:tcW w:type="dxa" w:w="1191"/>
          </w:tcPr>
          <w:p>
            <w:pPr>
              <w:spacing w:after="0"/>
            </w:pPr>
            <w:r/>
            <w:sdt>
              <w:sdtPr>
                <w:rPr>
                  <w:sz w:val="14"/>
                  <w:szCs w:val="14"/>
                </w:rPr>
                <w:alias w:val="G17.S6.K031.role_fit"/>
                <w:tag w:val="G17.S6.K031.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7.S6.K031.prior_git"/>
                <w:tag w:val="G17.S6.K031.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7.S6.K031.prior_user_test"/>
                <w:tag w:val="G17.S6.K031.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7.S6.K031.cross_programme_learning"/>
                <w:tag w:val="G17.S6.K031.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7.S6.K031.ai_draft_share"/>
                <w:tag w:val="G17.S6.K03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7.S6.K031.ai_errors_caught"/>
                <w:tag w:val="G17.S6.K03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Samarth Pande (B069)</w:t>
            </w:r>
          </w:p>
        </w:tc>
        <w:tc>
          <w:tcPr>
            <w:tcW w:type="dxa" w:w="4082"/>
          </w:tcPr>
          <w:p>
            <w:pPr>
              <w:keepNext/>
              <w:spacing w:after="0"/>
            </w:pPr>
            <w:r/>
            <w:sdt>
              <w:sdtPr>
                <w:rPr>
                  <w:sz w:val="14"/>
                  <w:szCs w:val="14"/>
                </w:rPr>
                <w:alias w:val="G17.S6.B069.most_valuable"/>
                <w:tag w:val="G17.S6.B069.most_valuable"/>
                <w:text/>
              </w:sdtPr>
              <w:sdtContent>
                <w:r>
                  <w:rPr>
                    <w:sz w:val="14"/>
                    <w:szCs w:val="14"/>
                  </w:rPr>
                  <w:t xml:space="preserve">type here</w:t>
                </w:r>
              </w:sdtContent>
            </w:sdt>
          </w:p>
        </w:tc>
        <w:tc>
          <w:tcPr>
            <w:tcW w:type="dxa" w:w="4082"/>
          </w:tcPr>
          <w:p>
            <w:pPr>
              <w:keepNext/>
              <w:spacing w:after="0"/>
            </w:pPr>
            <w:r/>
            <w:sdt>
              <w:sdtPr>
                <w:rPr>
                  <w:sz w:val="14"/>
                  <w:szCs w:val="14"/>
                </w:rPr>
                <w:alias w:val="G17.S6.B069.change_one_thing"/>
                <w:tag w:val="G17.S6.B069.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Ishan Choudhary (B148)</w:t>
            </w:r>
          </w:p>
        </w:tc>
        <w:tc>
          <w:tcPr>
            <w:tcW w:type="dxa" w:w="4082"/>
          </w:tcPr>
          <w:p>
            <w:pPr>
              <w:keepNext/>
              <w:spacing w:after="0"/>
            </w:pPr>
            <w:r/>
            <w:sdt>
              <w:sdtPr>
                <w:rPr>
                  <w:sz w:val="14"/>
                  <w:szCs w:val="14"/>
                </w:rPr>
                <w:alias w:val="G17.S6.B148.most_valuable"/>
                <w:tag w:val="G17.S6.B148.most_valuable"/>
                <w:text/>
              </w:sdtPr>
              <w:sdtContent>
                <w:r>
                  <w:rPr>
                    <w:sz w:val="14"/>
                    <w:szCs w:val="14"/>
                  </w:rPr>
                  <w:t xml:space="preserve">type here</w:t>
                </w:r>
              </w:sdtContent>
            </w:sdt>
          </w:p>
        </w:tc>
        <w:tc>
          <w:tcPr>
            <w:tcW w:type="dxa" w:w="4082"/>
          </w:tcPr>
          <w:p>
            <w:pPr>
              <w:keepNext/>
              <w:spacing w:after="0"/>
            </w:pPr>
            <w:r/>
            <w:sdt>
              <w:sdtPr>
                <w:rPr>
                  <w:sz w:val="14"/>
                  <w:szCs w:val="14"/>
                </w:rPr>
                <w:alias w:val="G17.S6.B148.change_one_thing"/>
                <w:tag w:val="G17.S6.B148.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Aarush Mishra (B155)</w:t>
            </w:r>
          </w:p>
        </w:tc>
        <w:tc>
          <w:tcPr>
            <w:tcW w:type="dxa" w:w="4082"/>
          </w:tcPr>
          <w:p>
            <w:pPr>
              <w:keepNext/>
              <w:spacing w:after="0"/>
            </w:pPr>
            <w:r/>
            <w:sdt>
              <w:sdtPr>
                <w:rPr>
                  <w:sz w:val="14"/>
                  <w:szCs w:val="14"/>
                </w:rPr>
                <w:alias w:val="G17.S6.B155.most_valuable"/>
                <w:tag w:val="G17.S6.B155.most_valuable"/>
                <w:text/>
              </w:sdtPr>
              <w:sdtContent>
                <w:r>
                  <w:rPr>
                    <w:sz w:val="14"/>
                    <w:szCs w:val="14"/>
                  </w:rPr>
                  <w:t xml:space="preserve">type here</w:t>
                </w:r>
              </w:sdtContent>
            </w:sdt>
          </w:p>
        </w:tc>
        <w:tc>
          <w:tcPr>
            <w:tcW w:type="dxa" w:w="4082"/>
          </w:tcPr>
          <w:p>
            <w:pPr>
              <w:keepNext/>
              <w:spacing w:after="0"/>
            </w:pPr>
            <w:r/>
            <w:sdt>
              <w:sdtPr>
                <w:rPr>
                  <w:sz w:val="14"/>
                  <w:szCs w:val="14"/>
                </w:rPr>
                <w:alias w:val="G17.S6.B155.change_one_thing"/>
                <w:tag w:val="G17.S6.B155.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Sachi Kumar (K031)</w:t>
            </w:r>
          </w:p>
        </w:tc>
        <w:tc>
          <w:tcPr>
            <w:tcW w:type="dxa" w:w="4082"/>
          </w:tcPr>
          <w:p>
            <w:pPr>
              <w:spacing w:after="0"/>
            </w:pPr>
            <w:r/>
            <w:sdt>
              <w:sdtPr>
                <w:rPr>
                  <w:sz w:val="14"/>
                  <w:szCs w:val="14"/>
                </w:rPr>
                <w:alias w:val="G17.S6.K031.most_valuable"/>
                <w:tag w:val="G17.S6.K031.most_valuable"/>
                <w:text/>
              </w:sdtPr>
              <w:sdtContent>
                <w:r>
                  <w:rPr>
                    <w:sz w:val="14"/>
                    <w:szCs w:val="14"/>
                  </w:rPr>
                  <w:t xml:space="preserve">type here</w:t>
                </w:r>
              </w:sdtContent>
            </w:sdt>
          </w:p>
        </w:tc>
        <w:tc>
          <w:tcPr>
            <w:tcW w:type="dxa" w:w="4082"/>
          </w:tcPr>
          <w:p>
            <w:pPr>
              <w:spacing w:after="0"/>
            </w:pPr>
            <w:r/>
            <w:sdt>
              <w:sdtPr>
                <w:rPr>
                  <w:sz w:val="14"/>
                  <w:szCs w:val="14"/>
                </w:rPr>
                <w:alias w:val="G17.S6.K031.change_one_thing"/>
                <w:tag w:val="G17.S6.K031.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SOUPS (Symposium on Usable Privacy and Security)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Samarth Pande (B069)</w:t>
            </w:r>
          </w:p>
        </w:tc>
        <w:tc>
          <w:tcPr>
            <w:tcW w:type="dxa" w:w="1247"/>
          </w:tcPr>
          <w:p>
            <w:pPr>
              <w:keepNext/>
              <w:spacing w:after="0"/>
            </w:pPr>
            <w:r/>
            <w:sdt>
              <w:sdtPr>
                <w:rPr>
                  <w:sz w:val="15"/>
                  <w:szCs w:val="15"/>
                </w:rPr>
                <w:alias w:val="G17.SIGN.B069.original"/>
                <w:tag w:val="G17.SIGN.B06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7.SIGN.B069.code_runs"/>
                <w:tag w:val="G17.SIGN.B06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7.SIGN.B069.viva_ready"/>
                <w:tag w:val="G17.SIGN.B06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7.SIGN.B069.research_consent"/>
                <w:tag w:val="G17.SIGN.B069.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Ishan Choudhary (B148)</w:t>
            </w:r>
          </w:p>
        </w:tc>
        <w:tc>
          <w:tcPr>
            <w:tcW w:type="dxa" w:w="1247"/>
          </w:tcPr>
          <w:p>
            <w:pPr>
              <w:keepNext/>
              <w:spacing w:after="0"/>
            </w:pPr>
            <w:r/>
            <w:sdt>
              <w:sdtPr>
                <w:rPr>
                  <w:sz w:val="15"/>
                  <w:szCs w:val="15"/>
                </w:rPr>
                <w:alias w:val="G17.SIGN.B148.original"/>
                <w:tag w:val="G17.SIGN.B148.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7.SIGN.B148.code_runs"/>
                <w:tag w:val="G17.SIGN.B148.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7.SIGN.B148.viva_ready"/>
                <w:tag w:val="G17.SIGN.B148.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7.SIGN.B148.research_consent"/>
                <w:tag w:val="G17.SIGN.B148.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Aarush Mishra (B155)</w:t>
            </w:r>
          </w:p>
        </w:tc>
        <w:tc>
          <w:tcPr>
            <w:tcW w:type="dxa" w:w="1247"/>
          </w:tcPr>
          <w:p>
            <w:pPr>
              <w:keepNext/>
              <w:spacing w:after="0"/>
            </w:pPr>
            <w:r/>
            <w:sdt>
              <w:sdtPr>
                <w:rPr>
                  <w:sz w:val="15"/>
                  <w:szCs w:val="15"/>
                </w:rPr>
                <w:alias w:val="G17.SIGN.B155.original"/>
                <w:tag w:val="G17.SIGN.B155.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7.SIGN.B155.code_runs"/>
                <w:tag w:val="G17.SIGN.B155.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7.SIGN.B155.viva_ready"/>
                <w:tag w:val="G17.SIGN.B155.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7.SIGN.B155.research_consent"/>
                <w:tag w:val="G17.SIGN.B155.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Sachi Kumar (K031)</w:t>
            </w:r>
          </w:p>
        </w:tc>
        <w:tc>
          <w:tcPr>
            <w:tcW w:type="dxa" w:w="1247"/>
          </w:tcPr>
          <w:p>
            <w:pPr>
              <w:spacing w:after="0"/>
            </w:pPr>
            <w:r/>
            <w:sdt>
              <w:sdtPr>
                <w:rPr>
                  <w:sz w:val="15"/>
                  <w:szCs w:val="15"/>
                </w:rPr>
                <w:alias w:val="G17.SIGN.K031.original"/>
                <w:tag w:val="G17.SIGN.K03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7.SIGN.K031.code_runs"/>
                <w:tag w:val="G17.SIGN.K03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7.SIGN.K031.viva_ready"/>
                <w:tag w:val="G17.SIGN.K03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7.SIGN.K031.research_consent"/>
                <w:tag w:val="G17.SIGN.K031.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17 · Commit the filled .docx + .pdf to Group_17_Samarth_Ishan_Aarush_Sachi/docs/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