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आदेश पत्र</w:t>
      </w:r>
    </w:p>
    <w:p>
      <w:pPr>
        <w:pStyle w:val="Heading2"/>
      </w:pPr>
      <w:r>
        <w:t>संचालनालय सैनिक कल्याण मध्यप्रदेश</w:t>
      </w:r>
    </w:p>
    <w:p>
      <w:r>
        <w:t>xc x</w:t>
      </w:r>
    </w:p>
    <w:p>
      <w:pPr>
        <w:pStyle w:val="Heading2"/>
      </w:pPr>
      <w:r>
        <w:t>आदेश विवरण</w:t>
      </w:r>
    </w:p>
    <w:p>
      <w:r>
        <w:t xml:space="preserve">xc </w:t>
      </w:r>
    </w:p>
    <w:p>
      <w:pPr>
        <w:pStyle w:val="Heading2"/>
      </w:pPr>
      <w:r>
        <w:t>नियम एवं शर्तें</w:t>
      </w:r>
    </w:p>
    <w:p>
      <w:r>
        <w:t>sd</w:t>
      </w:r>
    </w:p>
    <w:p>
      <w:pPr>
        <w:pStyle w:val="Heading2"/>
      </w:pPr>
      <w:r>
        <w:t>हस्ताक्षर एवं समापन</w:t>
      </w:r>
    </w:p>
    <w:p>
      <w:r>
        <w:t>dc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