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90108" w:rsidR="00090108" w:rsidP="00090108" w:rsidRDefault="00090108" w14:paraId="5E0428F0" w14:textId="33639CFD">
      <w:pPr>
        <w:jc w:val="center"/>
      </w:pPr>
    </w:p>
    <w:p w:rsidRPr="00931521" w:rsidR="00896C2E" w:rsidP="00896C2E" w:rsidRDefault="00896C2E" w14:paraId="36F60D3F" w14:textId="7371F0C9">
      <w:pPr>
        <w:jc w:val="center"/>
        <w:rPr>
          <w:rFonts w:ascii="Calibri" w:hAnsi="Calibri" w:eastAsia="Calibri" w:cstheme="majorHAnsi"/>
          <w:b/>
        </w:rPr>
      </w:pPr>
    </w:p>
    <w:p w:rsidRPr="00BA74B3" w:rsidR="00896C2E" w:rsidP="092E863A" w:rsidRDefault="00896C2E" w14:paraId="1867005B" w14:textId="1C11304C">
      <w:pPr>
        <w:spacing w:line="276" w:lineRule="auto"/>
        <w:jc w:val="center"/>
      </w:pPr>
    </w:p>
    <w:p w:rsidR="00A23344" w:rsidP="080DD399" w:rsidRDefault="00A23344" w14:paraId="5077BF0C" w14:textId="2127D185">
      <w:pPr>
        <w:jc w:val="center"/>
      </w:pPr>
      <w:r w:rsidR="6BF5D336">
        <w:drawing>
          <wp:inline wp14:editId="442639D5" wp14:anchorId="17563149">
            <wp:extent cx="3200400" cy="5734050"/>
            <wp:effectExtent l="0" t="0" r="0" b="0"/>
            <wp:docPr id="1793934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3934766" name="Picture 1793934766"/>
                    <pic:cNvPicPr/>
                  </pic:nvPicPr>
                  <pic:blipFill>
                    <a:blip xmlns:r="http://schemas.openxmlformats.org/officeDocument/2006/relationships" r:embed="rId1502379757">
                      <a:extLst>
                        <a:ext uri="{28A0092B-C50C-407E-A947-70E740481C1C}">
                          <a14:useLocalDpi xmlns:a14="http://schemas.microsoft.com/office/drawing/2010/main"/>
                        </a:ext>
                      </a:extLst>
                    </a:blip>
                    <a:stretch>
                      <a:fillRect/>
                    </a:stretch>
                  </pic:blipFill>
                  <pic:spPr>
                    <a:xfrm>
                      <a:off x="0" y="0"/>
                      <a:ext cx="3200400" cy="5734050"/>
                    </a:xfrm>
                    <a:prstGeom prst="rect">
                      <a:avLst/>
                    </a:prstGeom>
                  </pic:spPr>
                </pic:pic>
              </a:graphicData>
            </a:graphic>
          </wp:inline>
        </w:drawing>
      </w:r>
    </w:p>
    <w:p w:rsidR="00A23344" w:rsidP="00896C2E" w:rsidRDefault="00A23344" w14:paraId="3501466D" w14:textId="01E08716">
      <w:pPr>
        <w:rPr>
          <w:rFonts w:ascii="Calibri" w:hAnsi="Calibri" w:eastAsia="Verdana" w:cstheme="majorHAnsi"/>
          <w:b/>
          <w:sz w:val="24"/>
          <w:szCs w:val="24"/>
        </w:rPr>
      </w:pPr>
    </w:p>
    <w:p w:rsidR="00A23344" w:rsidP="00896C2E" w:rsidRDefault="00A23344" w14:paraId="03C0B036" w14:textId="0E525B92">
      <w:pPr>
        <w:rPr>
          <w:rFonts w:ascii="Calibri" w:hAnsi="Calibri" w:eastAsia="Verdana" w:cstheme="majorHAnsi"/>
          <w:b/>
          <w:sz w:val="24"/>
          <w:szCs w:val="24"/>
        </w:rPr>
      </w:pPr>
    </w:p>
    <w:p w:rsidRPr="00A23344" w:rsidR="00896C2E" w:rsidP="00896C2E" w:rsidRDefault="00896C2E" w14:paraId="71568FD4" w14:textId="1A3775E1">
      <w:pPr>
        <w:rPr>
          <w:rFonts w:eastAsia="Verdana" w:cstheme="minorHAnsi"/>
          <w:b/>
          <w:sz w:val="24"/>
          <w:szCs w:val="24"/>
        </w:rPr>
      </w:pPr>
      <w:r w:rsidRPr="00A23344">
        <w:rPr>
          <w:rFonts w:eastAsia="Verdana" w:cstheme="minorHAnsi"/>
          <w:b/>
          <w:sz w:val="24"/>
          <w:szCs w:val="24"/>
        </w:rPr>
        <w:t xml:space="preserve">Prepared for: </w:t>
      </w:r>
      <w:r w:rsidRPr="00A23344" w:rsidR="005C43E4">
        <w:rPr>
          <w:rFonts w:eastAsia="Verdana" w:cstheme="minorHAnsi"/>
          <w:b/>
          <w:sz w:val="24"/>
          <w:szCs w:val="24"/>
        </w:rPr>
        <w:tab/>
      </w:r>
      <w:r w:rsidRPr="00A23344" w:rsidR="005C43E4">
        <w:rPr>
          <w:rFonts w:eastAsia="Verdana" w:cstheme="minorHAnsi"/>
          <w:b/>
          <w:sz w:val="24"/>
          <w:szCs w:val="24"/>
        </w:rPr>
        <w:tab/>
      </w:r>
      <w:r w:rsidRPr="00A23344" w:rsidR="005C43E4">
        <w:rPr>
          <w:rFonts w:eastAsia="Verdana" w:cstheme="minorHAnsi"/>
          <w:b/>
          <w:sz w:val="24"/>
          <w:szCs w:val="24"/>
        </w:rPr>
        <w:tab/>
      </w:r>
      <w:r w:rsidRPr="00A23344" w:rsidR="005C43E4">
        <w:rPr>
          <w:rFonts w:eastAsia="Verdana" w:cstheme="minorHAnsi"/>
          <w:b/>
          <w:sz w:val="24"/>
          <w:szCs w:val="24"/>
        </w:rPr>
        <w:tab/>
      </w:r>
      <w:r w:rsidRPr="00A23344" w:rsidR="005C43E4">
        <w:rPr>
          <w:rFonts w:eastAsia="Verdana" w:cstheme="minorHAnsi"/>
          <w:b/>
          <w:sz w:val="24"/>
          <w:szCs w:val="24"/>
        </w:rPr>
        <w:tab/>
      </w:r>
      <w:r w:rsidRPr="00A23344" w:rsidR="005C43E4">
        <w:rPr>
          <w:rFonts w:eastAsia="Verdana" w:cstheme="minorHAnsi"/>
          <w:b/>
          <w:sz w:val="24"/>
          <w:szCs w:val="24"/>
        </w:rPr>
        <w:tab/>
      </w:r>
      <w:r w:rsidRPr="00A23344" w:rsidR="005C43E4">
        <w:rPr>
          <w:rFonts w:eastAsia="Verdana" w:cstheme="minorHAnsi"/>
          <w:b/>
          <w:sz w:val="24"/>
          <w:szCs w:val="24"/>
        </w:rPr>
        <w:tab/>
      </w:r>
      <w:r w:rsidRPr="00A23344" w:rsidR="005C43E4">
        <w:rPr>
          <w:rFonts w:eastAsia="Verdana" w:cstheme="minorHAnsi"/>
          <w:b/>
          <w:sz w:val="24"/>
          <w:szCs w:val="24"/>
        </w:rPr>
        <w:tab/>
      </w:r>
      <w:r w:rsidRPr="00A23344" w:rsidR="005C43E4">
        <w:rPr>
          <w:rFonts w:eastAsia="Verdana" w:cstheme="minorHAnsi"/>
          <w:b/>
          <w:sz w:val="24"/>
          <w:szCs w:val="24"/>
        </w:rPr>
        <w:t>Prepared by:</w:t>
      </w:r>
    </w:p>
    <w:p w:rsidRPr="00A23344" w:rsidR="00896C2E" w:rsidP="080DD399" w:rsidRDefault="000B59F1" w14:paraId="74A16007" w14:textId="03DD32BD">
      <w:pPr>
        <w:ind w:firstLine="0"/>
        <w:rPr>
          <w:rFonts w:eastAsia="Verdana" w:cs="Calibri" w:cstheme="minorAscii"/>
          <w:color w:val="0000FF"/>
          <w:sz w:val="24"/>
          <w:szCs w:val="24"/>
          <w:u w:val="single"/>
        </w:rPr>
      </w:pPr>
      <w:r w:rsidRPr="0F230895" w:rsidR="75BFD500">
        <w:rPr>
          <w:rFonts w:cs="Calibri" w:cstheme="minorAscii"/>
          <w:b w:val="1"/>
          <w:bCs w:val="1"/>
          <w:sz w:val="24"/>
          <w:szCs w:val="24"/>
          <w:lang w:val="nl-NL"/>
        </w:rPr>
        <w:t xml:space="preserve">   </w:t>
      </w:r>
      <w:r w:rsidRPr="0F230895" w:rsidR="2318E6B4">
        <w:rPr>
          <w:rFonts w:cs="Calibri" w:cstheme="minorAscii"/>
          <w:b w:val="1"/>
          <w:bCs w:val="1"/>
          <w:sz w:val="24"/>
          <w:szCs w:val="24"/>
          <w:lang w:val="nl-NL"/>
        </w:rPr>
        <w:t>CoIPR Team</w:t>
      </w:r>
      <w:r>
        <w:tab/>
      </w:r>
      <w:r>
        <w:tab/>
      </w:r>
      <w:r>
        <w:tab/>
      </w:r>
      <w:r>
        <w:tab/>
      </w:r>
      <w:r>
        <w:tab/>
      </w:r>
      <w:r>
        <w:tab/>
      </w:r>
      <w:r>
        <w:tab/>
      </w:r>
      <w:r>
        <w:tab/>
      </w:r>
      <w:r w:rsidRPr="0F230895" w:rsidR="460FBFD1">
        <w:rPr>
          <w:rFonts w:cs="Calibri" w:cstheme="minorAscii"/>
          <w:b w:val="1"/>
          <w:bCs w:val="1"/>
          <w:sz w:val="24"/>
          <w:szCs w:val="24"/>
          <w:lang w:val="nl-NL"/>
        </w:rPr>
        <w:t>A</w:t>
      </w:r>
      <w:r w:rsidRPr="0F230895" w:rsidR="2935B999">
        <w:rPr>
          <w:rFonts w:cs="Calibri" w:cstheme="minorAscii"/>
          <w:b w:val="1"/>
          <w:bCs w:val="1"/>
          <w:sz w:val="24"/>
          <w:szCs w:val="24"/>
          <w:lang w:val="nl-NL"/>
        </w:rPr>
        <w:t>a</w:t>
      </w:r>
      <w:r w:rsidRPr="0F230895" w:rsidR="460FBFD1">
        <w:rPr>
          <w:rFonts w:cs="Calibri" w:cstheme="minorAscii"/>
          <w:b w:val="1"/>
          <w:bCs w:val="1"/>
          <w:sz w:val="24"/>
          <w:szCs w:val="24"/>
          <w:lang w:val="nl-NL"/>
        </w:rPr>
        <w:t>scent</w:t>
      </w:r>
      <w:r w:rsidRPr="0F230895" w:rsidR="460FBFD1">
        <w:rPr>
          <w:rFonts w:cs="Calibri" w:cstheme="minorAscii"/>
          <w:b w:val="1"/>
          <w:bCs w:val="1"/>
          <w:sz w:val="24"/>
          <w:szCs w:val="24"/>
          <w:lang w:val="nl-NL"/>
        </w:rPr>
        <w:t xml:space="preserve"> </w:t>
      </w:r>
      <w:bookmarkStart w:name="_Int_ULLM7lsx" w:id="1397945744"/>
      <w:r w:rsidRPr="0F230895" w:rsidR="460FBFD1">
        <w:rPr>
          <w:rFonts w:cs="Calibri" w:cstheme="minorAscii"/>
          <w:b w:val="1"/>
          <w:bCs w:val="1"/>
          <w:sz w:val="24"/>
          <w:szCs w:val="24"/>
          <w:lang w:val="nl-NL"/>
        </w:rPr>
        <w:t>Info</w:t>
      </w:r>
      <w:r w:rsidRPr="0F230895" w:rsidR="636F5CC2">
        <w:rPr>
          <w:rFonts w:cs="Calibri" w:cstheme="minorAscii"/>
          <w:b w:val="1"/>
          <w:bCs w:val="1"/>
          <w:sz w:val="24"/>
          <w:szCs w:val="24"/>
          <w:lang w:val="nl-NL"/>
        </w:rPr>
        <w:t>So</w:t>
      </w:r>
      <w:r w:rsidRPr="0F230895" w:rsidR="460FBFD1">
        <w:rPr>
          <w:rFonts w:cs="Calibri" w:cstheme="minorAscii"/>
          <w:b w:val="1"/>
          <w:bCs w:val="1"/>
          <w:sz w:val="24"/>
          <w:szCs w:val="24"/>
          <w:lang w:val="nl-NL"/>
        </w:rPr>
        <w:t>lutions</w:t>
      </w:r>
      <w:bookmarkEnd w:id="1397945744"/>
    </w:p>
    <w:p w:rsidRPr="00BA74B3" w:rsidR="00896C2E" w:rsidP="00896C2E" w:rsidRDefault="00896C2E" w14:paraId="6DEDE2ED" w14:textId="77777777">
      <w:pPr>
        <w:rPr>
          <w:rFonts w:ascii="Calibri" w:hAnsi="Calibri" w:eastAsia="Verdana" w:cstheme="majorHAnsi"/>
          <w:b/>
        </w:rPr>
      </w:pPr>
    </w:p>
    <w:p w:rsidR="00E30141" w:rsidRDefault="00E30141" w14:paraId="46A924AA" w14:textId="77777777">
      <w:pPr>
        <w:rPr>
          <w:rFonts w:ascii="Calibri" w:hAnsi="Calibri" w:eastAsia="Verdana" w:cstheme="majorHAnsi"/>
          <w:b/>
          <w:sz w:val="28"/>
          <w:szCs w:val="28"/>
        </w:rPr>
      </w:pPr>
      <w:r>
        <w:rPr>
          <w:rFonts w:ascii="Calibri" w:hAnsi="Calibri" w:eastAsia="Verdana" w:cstheme="majorHAnsi"/>
          <w:b/>
          <w:sz w:val="28"/>
          <w:szCs w:val="28"/>
        </w:rPr>
        <w:br w:type="page"/>
      </w:r>
    </w:p>
    <w:p w:rsidRPr="005B0421" w:rsidR="00896C2E" w:rsidP="00896C2E" w:rsidRDefault="00896C2E" w14:paraId="513BA44F" w14:textId="1DAB109D">
      <w:pPr>
        <w:rPr>
          <w:rFonts w:ascii="Calibri" w:hAnsi="Calibri" w:eastAsia="Verdana" w:cstheme="majorHAnsi"/>
          <w:b/>
          <w:color w:val="1F497D" w:themeColor="text2"/>
          <w:sz w:val="28"/>
          <w:szCs w:val="28"/>
        </w:rPr>
      </w:pPr>
      <w:r w:rsidRPr="00ED0AFC">
        <w:rPr>
          <w:rFonts w:ascii="Calibri" w:hAnsi="Calibri" w:eastAsia="Verdana" w:cstheme="majorHAnsi"/>
          <w:b/>
          <w:color w:val="1F497D" w:themeColor="text2"/>
          <w:sz w:val="28"/>
          <w:szCs w:val="28"/>
        </w:rPr>
        <w:t>C</w:t>
      </w:r>
      <w:r w:rsidR="005B0421">
        <w:rPr>
          <w:rFonts w:ascii="Calibri" w:hAnsi="Calibri" w:eastAsia="Verdana" w:cstheme="majorHAnsi"/>
          <w:b/>
          <w:color w:val="1F497D" w:themeColor="text2"/>
          <w:sz w:val="28"/>
          <w:szCs w:val="28"/>
        </w:rPr>
        <w:t>ontents:</w:t>
      </w:r>
    </w:p>
    <w:sdt>
      <w:sdtPr>
        <w:id w:val="2052644601"/>
        <w:docPartObj>
          <w:docPartGallery w:val="Table of Contents"/>
          <w:docPartUnique/>
        </w:docPartObj>
      </w:sdtPr>
      <w:sdtContent>
        <w:p w:rsidR="001A7E06" w:rsidRDefault="001A7E06" w14:paraId="73335EE6" w14:textId="71A369B6">
          <w:pPr>
            <w:pStyle w:val="TOCHeading"/>
          </w:pPr>
          <w:r w:rsidR="001A7E06">
            <w:rPr/>
            <w:t>Contents</w:t>
          </w:r>
        </w:p>
        <w:p w:rsidR="00823F47" w:rsidP="0F230895" w:rsidRDefault="001A7E06" w14:paraId="717F212D" w14:textId="421E56F4">
          <w:pPr>
            <w:pStyle w:val="TOC1"/>
            <w:tabs>
              <w:tab w:val="right" w:leader="dot" w:pos="9030"/>
            </w:tabs>
          </w:pPr>
          <w:r>
            <w:fldChar w:fldCharType="begin"/>
          </w:r>
          <w:r>
            <w:instrText xml:space="preserve">TOC \o "1-3" \z \u \h</w:instrText>
          </w:r>
          <w:r>
            <w:fldChar w:fldCharType="separate"/>
          </w:r>
          <w:hyperlink w:anchor="_Toc90301800">
            <w:r w:rsidRPr="0F230895" w:rsidR="0F230895">
              <w:rPr>
                <w:rStyle w:val="Hyperlink"/>
              </w:rPr>
              <w:t>1. Introduction</w:t>
            </w:r>
            <w:r>
              <w:tab/>
            </w:r>
            <w:r>
              <w:fldChar w:fldCharType="begin"/>
            </w:r>
            <w:r>
              <w:instrText xml:space="preserve">PAGEREF _Toc90301800 \h</w:instrText>
            </w:r>
            <w:r>
              <w:fldChar w:fldCharType="separate"/>
            </w:r>
            <w:r w:rsidRPr="0F230895" w:rsidR="0F230895">
              <w:rPr>
                <w:rStyle w:val="Hyperlink"/>
              </w:rPr>
              <w:t>2</w:t>
            </w:r>
            <w:r>
              <w:fldChar w:fldCharType="end"/>
            </w:r>
          </w:hyperlink>
        </w:p>
        <w:p w:rsidR="00823F47" w:rsidP="0F230895" w:rsidRDefault="00823F47" w14:paraId="3528BACD" w14:textId="1BFBD656">
          <w:pPr>
            <w:pStyle w:val="TOC3"/>
            <w:tabs>
              <w:tab w:val="right" w:leader="dot" w:pos="9030"/>
            </w:tabs>
          </w:pPr>
          <w:hyperlink w:anchor="_Toc1699600578">
            <w:r w:rsidRPr="0F230895" w:rsidR="0F230895">
              <w:rPr>
                <w:rStyle w:val="Hyperlink"/>
              </w:rPr>
              <w:t>1.1 Purpose of this Proposal</w:t>
            </w:r>
            <w:r>
              <w:tab/>
            </w:r>
            <w:r>
              <w:fldChar w:fldCharType="begin"/>
            </w:r>
            <w:r>
              <w:instrText xml:space="preserve">PAGEREF _Toc1699600578 \h</w:instrText>
            </w:r>
            <w:r>
              <w:fldChar w:fldCharType="separate"/>
            </w:r>
            <w:r w:rsidRPr="0F230895" w:rsidR="0F230895">
              <w:rPr>
                <w:rStyle w:val="Hyperlink"/>
              </w:rPr>
              <w:t>3</w:t>
            </w:r>
            <w:r>
              <w:fldChar w:fldCharType="end"/>
            </w:r>
          </w:hyperlink>
        </w:p>
        <w:p w:rsidR="00823F47" w:rsidP="0F230895" w:rsidRDefault="00823F47" w14:paraId="76932342" w14:textId="0785B78D">
          <w:pPr>
            <w:pStyle w:val="TOC2"/>
            <w:tabs>
              <w:tab w:val="right" w:leader="dot" w:pos="9030"/>
            </w:tabs>
          </w:pPr>
          <w:hyperlink w:anchor="_Toc789598787">
            <w:r w:rsidRPr="0F230895" w:rsidR="0F230895">
              <w:rPr>
                <w:rStyle w:val="Hyperlink"/>
              </w:rPr>
              <w:t>1.2 About Aascent InfoSolutions</w:t>
            </w:r>
            <w:r>
              <w:tab/>
            </w:r>
            <w:r>
              <w:fldChar w:fldCharType="begin"/>
            </w:r>
            <w:r>
              <w:instrText xml:space="preserve">PAGEREF _Toc789598787 \h</w:instrText>
            </w:r>
            <w:r>
              <w:fldChar w:fldCharType="separate"/>
            </w:r>
            <w:r w:rsidRPr="0F230895" w:rsidR="0F230895">
              <w:rPr>
                <w:rStyle w:val="Hyperlink"/>
              </w:rPr>
              <w:t>3</w:t>
            </w:r>
            <w:r>
              <w:fldChar w:fldCharType="end"/>
            </w:r>
          </w:hyperlink>
        </w:p>
        <w:p w:rsidR="00823F47" w:rsidP="0F230895" w:rsidRDefault="00823F47" w14:paraId="05BCA48C" w14:textId="382C6E90">
          <w:pPr>
            <w:pStyle w:val="TOC2"/>
            <w:tabs>
              <w:tab w:val="right" w:leader="dot" w:pos="9030"/>
            </w:tabs>
          </w:pPr>
          <w:hyperlink w:anchor="_Toc2093458476">
            <w:r w:rsidRPr="0F230895" w:rsidR="0F230895">
              <w:rPr>
                <w:rStyle w:val="Hyperlink"/>
              </w:rPr>
              <w:t>1.3 Executive Summary</w:t>
            </w:r>
            <w:r>
              <w:tab/>
            </w:r>
            <w:r>
              <w:fldChar w:fldCharType="begin"/>
            </w:r>
            <w:r>
              <w:instrText xml:space="preserve">PAGEREF _Toc2093458476 \h</w:instrText>
            </w:r>
            <w:r>
              <w:fldChar w:fldCharType="separate"/>
            </w:r>
            <w:r w:rsidRPr="0F230895" w:rsidR="0F230895">
              <w:rPr>
                <w:rStyle w:val="Hyperlink"/>
              </w:rPr>
              <w:t>3</w:t>
            </w:r>
            <w:r>
              <w:fldChar w:fldCharType="end"/>
            </w:r>
          </w:hyperlink>
        </w:p>
        <w:p w:rsidR="00823F47" w:rsidP="0F230895" w:rsidRDefault="00823F47" w14:paraId="31015538" w14:textId="16B67254">
          <w:pPr>
            <w:pStyle w:val="TOC3"/>
            <w:tabs>
              <w:tab w:val="right" w:leader="dot" w:pos="9030"/>
            </w:tabs>
          </w:pPr>
          <w:hyperlink w:anchor="_Toc1859617416">
            <w:r w:rsidRPr="0F230895" w:rsidR="0F230895">
              <w:rPr>
                <w:rStyle w:val="Hyperlink"/>
              </w:rPr>
              <w:t>1.4 Objectives</w:t>
            </w:r>
            <w:r>
              <w:tab/>
            </w:r>
            <w:r>
              <w:fldChar w:fldCharType="begin"/>
            </w:r>
            <w:r>
              <w:instrText xml:space="preserve">PAGEREF _Toc1859617416 \h</w:instrText>
            </w:r>
            <w:r>
              <w:fldChar w:fldCharType="separate"/>
            </w:r>
            <w:r w:rsidRPr="0F230895" w:rsidR="0F230895">
              <w:rPr>
                <w:rStyle w:val="Hyperlink"/>
              </w:rPr>
              <w:t>4</w:t>
            </w:r>
            <w:r>
              <w:fldChar w:fldCharType="end"/>
            </w:r>
          </w:hyperlink>
        </w:p>
        <w:p w:rsidR="00823F47" w:rsidP="0F230895" w:rsidRDefault="00823F47" w14:paraId="1B2F0E54" w14:textId="343F7127">
          <w:pPr>
            <w:pStyle w:val="TOC2"/>
            <w:tabs>
              <w:tab w:val="right" w:leader="dot" w:pos="9030"/>
            </w:tabs>
          </w:pPr>
          <w:hyperlink w:anchor="_Toc1693042529">
            <w:r w:rsidRPr="0F230895" w:rsidR="0F230895">
              <w:rPr>
                <w:rStyle w:val="Hyperlink"/>
              </w:rPr>
              <w:t>1.5 What We Are Building &amp; Why</w:t>
            </w:r>
            <w:r>
              <w:tab/>
            </w:r>
            <w:r>
              <w:fldChar w:fldCharType="begin"/>
            </w:r>
            <w:r>
              <w:instrText xml:space="preserve">PAGEREF _Toc1693042529 \h</w:instrText>
            </w:r>
            <w:r>
              <w:fldChar w:fldCharType="separate"/>
            </w:r>
            <w:r w:rsidRPr="0F230895" w:rsidR="0F230895">
              <w:rPr>
                <w:rStyle w:val="Hyperlink"/>
              </w:rPr>
              <w:t>4</w:t>
            </w:r>
            <w:r>
              <w:fldChar w:fldCharType="end"/>
            </w:r>
          </w:hyperlink>
        </w:p>
        <w:p w:rsidR="00823F47" w:rsidP="0F230895" w:rsidRDefault="00823F47" w14:paraId="77455CD7" w14:textId="26EC0214">
          <w:pPr>
            <w:pStyle w:val="TOC1"/>
            <w:tabs>
              <w:tab w:val="right" w:leader="dot" w:pos="9030"/>
            </w:tabs>
          </w:pPr>
          <w:hyperlink w:anchor="_Toc1159484177">
            <w:r w:rsidRPr="0F230895" w:rsidR="0F230895">
              <w:rPr>
                <w:rStyle w:val="Hyperlink"/>
              </w:rPr>
              <w:t>2. Scope of Work</w:t>
            </w:r>
            <w:r>
              <w:tab/>
            </w:r>
            <w:r>
              <w:fldChar w:fldCharType="begin"/>
            </w:r>
            <w:r>
              <w:instrText xml:space="preserve">PAGEREF _Toc1159484177 \h</w:instrText>
            </w:r>
            <w:r>
              <w:fldChar w:fldCharType="separate"/>
            </w:r>
            <w:r w:rsidRPr="0F230895" w:rsidR="0F230895">
              <w:rPr>
                <w:rStyle w:val="Hyperlink"/>
              </w:rPr>
              <w:t>4</w:t>
            </w:r>
            <w:r>
              <w:fldChar w:fldCharType="end"/>
            </w:r>
          </w:hyperlink>
        </w:p>
        <w:p w:rsidR="00823F47" w:rsidP="0F230895" w:rsidRDefault="00823F47" w14:paraId="3B07AA61" w14:textId="75E526D4">
          <w:pPr>
            <w:pStyle w:val="TOC2"/>
            <w:tabs>
              <w:tab w:val="right" w:leader="dot" w:pos="9030"/>
            </w:tabs>
          </w:pPr>
          <w:hyperlink w:anchor="_Toc1422843715">
            <w:r w:rsidRPr="0F230895" w:rsidR="0F230895">
              <w:rPr>
                <w:rStyle w:val="Hyperlink"/>
              </w:rPr>
              <w:t>2.1 Project Scope Overview</w:t>
            </w:r>
            <w:r>
              <w:tab/>
            </w:r>
            <w:r>
              <w:fldChar w:fldCharType="begin"/>
            </w:r>
            <w:r>
              <w:instrText xml:space="preserve">PAGEREF _Toc1422843715 \h</w:instrText>
            </w:r>
            <w:r>
              <w:fldChar w:fldCharType="separate"/>
            </w:r>
            <w:r w:rsidRPr="0F230895" w:rsidR="0F230895">
              <w:rPr>
                <w:rStyle w:val="Hyperlink"/>
              </w:rPr>
              <w:t>5</w:t>
            </w:r>
            <w:r>
              <w:fldChar w:fldCharType="end"/>
            </w:r>
          </w:hyperlink>
        </w:p>
        <w:p w:rsidR="00823F47" w:rsidP="0F230895" w:rsidRDefault="00823F47" w14:paraId="302011E6" w14:textId="25F83D97">
          <w:pPr>
            <w:pStyle w:val="TOC2"/>
            <w:tabs>
              <w:tab w:val="right" w:leader="dot" w:pos="9030"/>
            </w:tabs>
          </w:pPr>
          <w:hyperlink w:anchor="_Toc1722306728">
            <w:r w:rsidRPr="0F230895" w:rsidR="0F230895">
              <w:rPr>
                <w:rStyle w:val="Hyperlink"/>
              </w:rPr>
              <w:t>2.2 In-Scope Functional Components</w:t>
            </w:r>
            <w:r>
              <w:tab/>
            </w:r>
            <w:r>
              <w:fldChar w:fldCharType="begin"/>
            </w:r>
            <w:r>
              <w:instrText xml:space="preserve">PAGEREF _Toc1722306728 \h</w:instrText>
            </w:r>
            <w:r>
              <w:fldChar w:fldCharType="separate"/>
            </w:r>
            <w:r w:rsidRPr="0F230895" w:rsidR="0F230895">
              <w:rPr>
                <w:rStyle w:val="Hyperlink"/>
              </w:rPr>
              <w:t>5</w:t>
            </w:r>
            <w:r>
              <w:fldChar w:fldCharType="end"/>
            </w:r>
          </w:hyperlink>
        </w:p>
        <w:p w:rsidR="00823F47" w:rsidP="0F230895" w:rsidRDefault="00823F47" w14:paraId="34811625" w14:textId="6308CD7A">
          <w:pPr>
            <w:pStyle w:val="TOC3"/>
            <w:tabs>
              <w:tab w:val="right" w:leader="dot" w:pos="9030"/>
            </w:tabs>
          </w:pPr>
          <w:hyperlink w:anchor="_Toc807293556">
            <w:r w:rsidRPr="0F230895" w:rsidR="0F230895">
              <w:rPr>
                <w:rStyle w:val="Hyperlink"/>
              </w:rPr>
              <w:t>1. User Authentication &amp; Security</w:t>
            </w:r>
            <w:r>
              <w:tab/>
            </w:r>
            <w:r>
              <w:fldChar w:fldCharType="begin"/>
            </w:r>
            <w:r>
              <w:instrText xml:space="preserve">PAGEREF _Toc807293556 \h</w:instrText>
            </w:r>
            <w:r>
              <w:fldChar w:fldCharType="separate"/>
            </w:r>
            <w:r w:rsidRPr="0F230895" w:rsidR="0F230895">
              <w:rPr>
                <w:rStyle w:val="Hyperlink"/>
              </w:rPr>
              <w:t>6</w:t>
            </w:r>
            <w:r>
              <w:fldChar w:fldCharType="end"/>
            </w:r>
          </w:hyperlink>
        </w:p>
        <w:p w:rsidR="00823F47" w:rsidP="0F230895" w:rsidRDefault="00823F47" w14:paraId="573B6B99" w14:textId="0F560E21">
          <w:pPr>
            <w:pStyle w:val="TOC3"/>
            <w:tabs>
              <w:tab w:val="right" w:leader="dot" w:pos="9030"/>
            </w:tabs>
          </w:pPr>
          <w:hyperlink w:anchor="_Toc623994288">
            <w:r w:rsidRPr="0F230895" w:rsidR="0F230895">
              <w:rPr>
                <w:rStyle w:val="Hyperlink"/>
              </w:rPr>
              <w:t>2. Integration with EHR System</w:t>
            </w:r>
            <w:r>
              <w:tab/>
            </w:r>
            <w:r>
              <w:fldChar w:fldCharType="begin"/>
            </w:r>
            <w:r>
              <w:instrText xml:space="preserve">PAGEREF _Toc623994288 \h</w:instrText>
            </w:r>
            <w:r>
              <w:fldChar w:fldCharType="separate"/>
            </w:r>
            <w:r w:rsidRPr="0F230895" w:rsidR="0F230895">
              <w:rPr>
                <w:rStyle w:val="Hyperlink"/>
              </w:rPr>
              <w:t>6</w:t>
            </w:r>
            <w:r>
              <w:fldChar w:fldCharType="end"/>
            </w:r>
          </w:hyperlink>
        </w:p>
        <w:p w:rsidR="092E863A" w:rsidP="0F230895" w:rsidRDefault="092E863A" w14:paraId="54EC8998" w14:textId="54FD941E">
          <w:pPr>
            <w:pStyle w:val="TOC3"/>
            <w:tabs>
              <w:tab w:val="right" w:leader="dot" w:pos="9030"/>
            </w:tabs>
          </w:pPr>
          <w:hyperlink w:anchor="_Toc1388583204">
            <w:r w:rsidRPr="0F230895" w:rsidR="0F230895">
              <w:rPr>
                <w:rStyle w:val="Hyperlink"/>
              </w:rPr>
              <w:t>3. Patient Data Management</w:t>
            </w:r>
            <w:r>
              <w:tab/>
            </w:r>
            <w:r>
              <w:fldChar w:fldCharType="begin"/>
            </w:r>
            <w:r>
              <w:instrText xml:space="preserve">PAGEREF _Toc1388583204 \h</w:instrText>
            </w:r>
            <w:r>
              <w:fldChar w:fldCharType="separate"/>
            </w:r>
            <w:r w:rsidRPr="0F230895" w:rsidR="0F230895">
              <w:rPr>
                <w:rStyle w:val="Hyperlink"/>
              </w:rPr>
              <w:t>6</w:t>
            </w:r>
            <w:r>
              <w:fldChar w:fldCharType="end"/>
            </w:r>
          </w:hyperlink>
        </w:p>
        <w:p w:rsidR="092E863A" w:rsidP="0F230895" w:rsidRDefault="092E863A" w14:paraId="08CE8DE7" w14:textId="4F6470CD">
          <w:pPr>
            <w:pStyle w:val="TOC3"/>
            <w:tabs>
              <w:tab w:val="right" w:leader="dot" w:pos="9030"/>
            </w:tabs>
          </w:pPr>
          <w:hyperlink w:anchor="_Toc1286787280">
            <w:r w:rsidRPr="0F230895" w:rsidR="0F230895">
              <w:rPr>
                <w:rStyle w:val="Hyperlink"/>
              </w:rPr>
              <w:t>4. Rule-Based Decision Engine (Core MVP)</w:t>
            </w:r>
            <w:r>
              <w:tab/>
            </w:r>
            <w:r>
              <w:fldChar w:fldCharType="begin"/>
            </w:r>
            <w:r>
              <w:instrText xml:space="preserve">PAGEREF _Toc1286787280 \h</w:instrText>
            </w:r>
            <w:r>
              <w:fldChar w:fldCharType="separate"/>
            </w:r>
            <w:r w:rsidRPr="0F230895" w:rsidR="0F230895">
              <w:rPr>
                <w:rStyle w:val="Hyperlink"/>
              </w:rPr>
              <w:t>6</w:t>
            </w:r>
            <w:r>
              <w:fldChar w:fldCharType="end"/>
            </w:r>
          </w:hyperlink>
        </w:p>
        <w:p w:rsidR="092E863A" w:rsidP="0F230895" w:rsidRDefault="092E863A" w14:paraId="4B4954E1" w14:textId="2CE22884">
          <w:pPr>
            <w:pStyle w:val="TOC3"/>
            <w:tabs>
              <w:tab w:val="right" w:leader="dot" w:pos="9030"/>
            </w:tabs>
          </w:pPr>
          <w:hyperlink w:anchor="_Toc295461420">
            <w:r w:rsidRPr="0F230895" w:rsidR="0F230895">
              <w:rPr>
                <w:rStyle w:val="Hyperlink"/>
              </w:rPr>
              <w:t>5. Rounding List Generation</w:t>
            </w:r>
            <w:r>
              <w:tab/>
            </w:r>
            <w:r>
              <w:fldChar w:fldCharType="begin"/>
            </w:r>
            <w:r>
              <w:instrText xml:space="preserve">PAGEREF _Toc295461420 \h</w:instrText>
            </w:r>
            <w:r>
              <w:fldChar w:fldCharType="separate"/>
            </w:r>
            <w:r w:rsidRPr="0F230895" w:rsidR="0F230895">
              <w:rPr>
                <w:rStyle w:val="Hyperlink"/>
              </w:rPr>
              <w:t>6</w:t>
            </w:r>
            <w:r>
              <w:fldChar w:fldCharType="end"/>
            </w:r>
          </w:hyperlink>
        </w:p>
        <w:p w:rsidR="092E863A" w:rsidP="0F230895" w:rsidRDefault="092E863A" w14:paraId="1792FC7C" w14:textId="4CD097F0">
          <w:pPr>
            <w:pStyle w:val="TOC3"/>
            <w:tabs>
              <w:tab w:val="right" w:leader="dot" w:pos="9030"/>
            </w:tabs>
          </w:pPr>
          <w:hyperlink w:anchor="_Toc694005691">
            <w:r w:rsidRPr="0F230895" w:rsidR="0F230895">
              <w:rPr>
                <w:rStyle w:val="Hyperlink"/>
              </w:rPr>
              <w:t>6. Decision Explanation &amp; Compliance Visibility</w:t>
            </w:r>
            <w:r>
              <w:tab/>
            </w:r>
            <w:r>
              <w:fldChar w:fldCharType="begin"/>
            </w:r>
            <w:r>
              <w:instrText xml:space="preserve">PAGEREF _Toc694005691 \h</w:instrText>
            </w:r>
            <w:r>
              <w:fldChar w:fldCharType="separate"/>
            </w:r>
            <w:r w:rsidRPr="0F230895" w:rsidR="0F230895">
              <w:rPr>
                <w:rStyle w:val="Hyperlink"/>
              </w:rPr>
              <w:t>7</w:t>
            </w:r>
            <w:r>
              <w:fldChar w:fldCharType="end"/>
            </w:r>
          </w:hyperlink>
        </w:p>
        <w:p w:rsidR="092E863A" w:rsidP="0F230895" w:rsidRDefault="092E863A" w14:paraId="0D34FE5C" w14:textId="6C4D21DF">
          <w:pPr>
            <w:pStyle w:val="TOC3"/>
            <w:tabs>
              <w:tab w:val="right" w:leader="dot" w:pos="9030"/>
            </w:tabs>
          </w:pPr>
          <w:hyperlink w:anchor="_Toc992358850">
            <w:r w:rsidRPr="0F230895" w:rsidR="0F230895">
              <w:rPr>
                <w:rStyle w:val="Hyperlink"/>
              </w:rPr>
              <w:t>7. User Interface (Web Application)</w:t>
            </w:r>
            <w:r>
              <w:tab/>
            </w:r>
            <w:r>
              <w:fldChar w:fldCharType="begin"/>
            </w:r>
            <w:r>
              <w:instrText xml:space="preserve">PAGEREF _Toc992358850 \h</w:instrText>
            </w:r>
            <w:r>
              <w:fldChar w:fldCharType="separate"/>
            </w:r>
            <w:r w:rsidRPr="0F230895" w:rsidR="0F230895">
              <w:rPr>
                <w:rStyle w:val="Hyperlink"/>
              </w:rPr>
              <w:t>7</w:t>
            </w:r>
            <w:r>
              <w:fldChar w:fldCharType="end"/>
            </w:r>
          </w:hyperlink>
        </w:p>
        <w:p w:rsidR="092E863A" w:rsidP="0F230895" w:rsidRDefault="092E863A" w14:paraId="690951BD" w14:textId="6C0AE3E4">
          <w:pPr>
            <w:pStyle w:val="TOC3"/>
            <w:tabs>
              <w:tab w:val="right" w:leader="dot" w:pos="9030"/>
            </w:tabs>
          </w:pPr>
          <w:hyperlink w:anchor="_Toc1358891390">
            <w:r w:rsidRPr="0F230895" w:rsidR="0F230895">
              <w:rPr>
                <w:rStyle w:val="Hyperlink"/>
              </w:rPr>
              <w:t>8. Audit &amp; Logging</w:t>
            </w:r>
            <w:r>
              <w:tab/>
            </w:r>
            <w:r>
              <w:fldChar w:fldCharType="begin"/>
            </w:r>
            <w:r>
              <w:instrText xml:space="preserve">PAGEREF _Toc1358891390 \h</w:instrText>
            </w:r>
            <w:r>
              <w:fldChar w:fldCharType="separate"/>
            </w:r>
            <w:r w:rsidRPr="0F230895" w:rsidR="0F230895">
              <w:rPr>
                <w:rStyle w:val="Hyperlink"/>
              </w:rPr>
              <w:t>7</w:t>
            </w:r>
            <w:r>
              <w:fldChar w:fldCharType="end"/>
            </w:r>
          </w:hyperlink>
        </w:p>
        <w:p w:rsidR="092E863A" w:rsidP="0F230895" w:rsidRDefault="092E863A" w14:paraId="0DDB8233" w14:textId="55E5AD89">
          <w:pPr>
            <w:pStyle w:val="TOC3"/>
            <w:tabs>
              <w:tab w:val="right" w:leader="dot" w:pos="9030"/>
            </w:tabs>
          </w:pPr>
          <w:hyperlink w:anchor="_Toc901761795">
            <w:r w:rsidRPr="0F230895" w:rsidR="0F230895">
              <w:rPr>
                <w:rStyle w:val="Hyperlink"/>
              </w:rPr>
              <w:t>User activity tracking</w:t>
            </w:r>
            <w:r>
              <w:tab/>
            </w:r>
            <w:r>
              <w:fldChar w:fldCharType="begin"/>
            </w:r>
            <w:r>
              <w:instrText xml:space="preserve">PAGEREF _Toc901761795 \h</w:instrText>
            </w:r>
            <w:r>
              <w:fldChar w:fldCharType="separate"/>
            </w:r>
            <w:r w:rsidRPr="0F230895" w:rsidR="0F230895">
              <w:rPr>
                <w:rStyle w:val="Hyperlink"/>
              </w:rPr>
              <w:t>7</w:t>
            </w:r>
            <w:r>
              <w:fldChar w:fldCharType="end"/>
            </w:r>
          </w:hyperlink>
        </w:p>
        <w:p w:rsidR="092E863A" w:rsidP="0F230895" w:rsidRDefault="092E863A" w14:paraId="3C0C485D" w14:textId="09A2266B">
          <w:pPr>
            <w:pStyle w:val="TOC3"/>
            <w:tabs>
              <w:tab w:val="right" w:leader="dot" w:pos="9030"/>
            </w:tabs>
          </w:pPr>
          <w:hyperlink w:anchor="_Toc960902424">
            <w:r w:rsidRPr="0F230895" w:rsidR="0F230895">
              <w:rPr>
                <w:rStyle w:val="Hyperlink"/>
              </w:rPr>
              <w:t>9. Deployment &amp; Hosting</w:t>
            </w:r>
            <w:r>
              <w:tab/>
            </w:r>
            <w:r>
              <w:fldChar w:fldCharType="begin"/>
            </w:r>
            <w:r>
              <w:instrText xml:space="preserve">PAGEREF _Toc960902424 \h</w:instrText>
            </w:r>
            <w:r>
              <w:fldChar w:fldCharType="separate"/>
            </w:r>
            <w:r w:rsidRPr="0F230895" w:rsidR="0F230895">
              <w:rPr>
                <w:rStyle w:val="Hyperlink"/>
              </w:rPr>
              <w:t>7</w:t>
            </w:r>
            <w:r>
              <w:fldChar w:fldCharType="end"/>
            </w:r>
          </w:hyperlink>
        </w:p>
        <w:p w:rsidR="092E863A" w:rsidP="0F230895" w:rsidRDefault="092E863A" w14:paraId="618A3938" w14:textId="01C3B558">
          <w:pPr>
            <w:pStyle w:val="TOC2"/>
            <w:tabs>
              <w:tab w:val="right" w:leader="dot" w:pos="9030"/>
            </w:tabs>
          </w:pPr>
          <w:hyperlink w:anchor="_Toc452087115">
            <w:r w:rsidRPr="0F230895" w:rsidR="0F230895">
              <w:rPr>
                <w:rStyle w:val="Hyperlink"/>
              </w:rPr>
              <w:t>2.3 Out of Scope (Version 1)</w:t>
            </w:r>
            <w:r>
              <w:tab/>
            </w:r>
            <w:r>
              <w:fldChar w:fldCharType="begin"/>
            </w:r>
            <w:r>
              <w:instrText xml:space="preserve">PAGEREF _Toc452087115 \h</w:instrText>
            </w:r>
            <w:r>
              <w:fldChar w:fldCharType="separate"/>
            </w:r>
            <w:r w:rsidRPr="0F230895" w:rsidR="0F230895">
              <w:rPr>
                <w:rStyle w:val="Hyperlink"/>
              </w:rPr>
              <w:t>7</w:t>
            </w:r>
            <w:r>
              <w:fldChar w:fldCharType="end"/>
            </w:r>
          </w:hyperlink>
        </w:p>
        <w:p w:rsidR="092E863A" w:rsidP="0F230895" w:rsidRDefault="092E863A" w14:paraId="6978973A" w14:textId="3431ED5E">
          <w:pPr>
            <w:pStyle w:val="TOC2"/>
            <w:tabs>
              <w:tab w:val="right" w:leader="dot" w:pos="9030"/>
            </w:tabs>
          </w:pPr>
          <w:hyperlink w:anchor="_Toc1372299954">
            <w:r w:rsidRPr="0F230895" w:rsidR="0F230895">
              <w:rPr>
                <w:rStyle w:val="Hyperlink"/>
              </w:rPr>
              <w:t>2.4 Deliverables</w:t>
            </w:r>
            <w:r>
              <w:tab/>
            </w:r>
            <w:r>
              <w:fldChar w:fldCharType="begin"/>
            </w:r>
            <w:r>
              <w:instrText xml:space="preserve">PAGEREF _Toc1372299954 \h</w:instrText>
            </w:r>
            <w:r>
              <w:fldChar w:fldCharType="separate"/>
            </w:r>
            <w:r w:rsidRPr="0F230895" w:rsidR="0F230895">
              <w:rPr>
                <w:rStyle w:val="Hyperlink"/>
              </w:rPr>
              <w:t>8</w:t>
            </w:r>
            <w:r>
              <w:fldChar w:fldCharType="end"/>
            </w:r>
          </w:hyperlink>
        </w:p>
        <w:p w:rsidR="092E863A" w:rsidP="0F230895" w:rsidRDefault="092E863A" w14:paraId="5E9F3E76" w14:textId="74A09E5A">
          <w:pPr>
            <w:pStyle w:val="TOC1"/>
            <w:tabs>
              <w:tab w:val="right" w:leader="dot" w:pos="9030"/>
            </w:tabs>
          </w:pPr>
          <w:hyperlink w:anchor="_Toc1104868729">
            <w:r w:rsidRPr="0F230895" w:rsidR="0F230895">
              <w:rPr>
                <w:rStyle w:val="Hyperlink"/>
              </w:rPr>
              <w:t>3. System Requirements Specifications</w:t>
            </w:r>
            <w:r>
              <w:tab/>
            </w:r>
            <w:r>
              <w:fldChar w:fldCharType="begin"/>
            </w:r>
            <w:r>
              <w:instrText xml:space="preserve">PAGEREF _Toc1104868729 \h</w:instrText>
            </w:r>
            <w:r>
              <w:fldChar w:fldCharType="separate"/>
            </w:r>
            <w:r w:rsidRPr="0F230895" w:rsidR="0F230895">
              <w:rPr>
                <w:rStyle w:val="Hyperlink"/>
              </w:rPr>
              <w:t>8</w:t>
            </w:r>
            <w:r>
              <w:fldChar w:fldCharType="end"/>
            </w:r>
          </w:hyperlink>
        </w:p>
        <w:p w:rsidR="092E863A" w:rsidP="0F230895" w:rsidRDefault="092E863A" w14:paraId="7383241A" w14:textId="061F47CC">
          <w:pPr>
            <w:pStyle w:val="TOC3"/>
            <w:tabs>
              <w:tab w:val="right" w:leader="dot" w:pos="9030"/>
            </w:tabs>
          </w:pPr>
          <w:hyperlink w:anchor="_Toc816694799">
            <w:r w:rsidRPr="0F230895" w:rsidR="0F230895">
              <w:rPr>
                <w:rStyle w:val="Hyperlink"/>
              </w:rPr>
              <w:t>3.1 Stakeholders</w:t>
            </w:r>
            <w:r>
              <w:tab/>
            </w:r>
            <w:r>
              <w:fldChar w:fldCharType="begin"/>
            </w:r>
            <w:r>
              <w:instrText xml:space="preserve">PAGEREF _Toc816694799 \h</w:instrText>
            </w:r>
            <w:r>
              <w:fldChar w:fldCharType="separate"/>
            </w:r>
            <w:r w:rsidRPr="0F230895" w:rsidR="0F230895">
              <w:rPr>
                <w:rStyle w:val="Hyperlink"/>
              </w:rPr>
              <w:t>8</w:t>
            </w:r>
            <w:r>
              <w:fldChar w:fldCharType="end"/>
            </w:r>
          </w:hyperlink>
        </w:p>
        <w:p w:rsidR="092E863A" w:rsidP="0F230895" w:rsidRDefault="092E863A" w14:paraId="4477AC4E" w14:textId="43A487BC">
          <w:pPr>
            <w:pStyle w:val="TOC1"/>
            <w:tabs>
              <w:tab w:val="right" w:leader="dot" w:pos="9030"/>
            </w:tabs>
          </w:pPr>
          <w:hyperlink w:anchor="_Toc614195593">
            <w:r w:rsidRPr="0F230895" w:rsidR="0F230895">
              <w:rPr>
                <w:rStyle w:val="Hyperlink"/>
              </w:rPr>
              <w:t>4. Solution Overview</w:t>
            </w:r>
            <w:r>
              <w:tab/>
            </w:r>
            <w:r>
              <w:fldChar w:fldCharType="begin"/>
            </w:r>
            <w:r>
              <w:instrText xml:space="preserve">PAGEREF _Toc614195593 \h</w:instrText>
            </w:r>
            <w:r>
              <w:fldChar w:fldCharType="separate"/>
            </w:r>
            <w:r w:rsidRPr="0F230895" w:rsidR="0F230895">
              <w:rPr>
                <w:rStyle w:val="Hyperlink"/>
              </w:rPr>
              <w:t>8</w:t>
            </w:r>
            <w:r>
              <w:fldChar w:fldCharType="end"/>
            </w:r>
          </w:hyperlink>
        </w:p>
        <w:p w:rsidR="092E863A" w:rsidP="0F230895" w:rsidRDefault="092E863A" w14:paraId="3B8AF4B4" w14:textId="75C8616E">
          <w:pPr>
            <w:pStyle w:val="TOC2"/>
            <w:tabs>
              <w:tab w:val="right" w:leader="dot" w:pos="9030"/>
            </w:tabs>
          </w:pPr>
          <w:hyperlink w:anchor="_Toc1283919211">
            <w:r w:rsidRPr="0F230895" w:rsidR="0F230895">
              <w:rPr>
                <w:rStyle w:val="Hyperlink"/>
              </w:rPr>
              <w:t>4.1 Overall Approach</w:t>
            </w:r>
            <w:r>
              <w:tab/>
            </w:r>
            <w:r>
              <w:fldChar w:fldCharType="begin"/>
            </w:r>
            <w:r>
              <w:instrText xml:space="preserve">PAGEREF _Toc1283919211 \h</w:instrText>
            </w:r>
            <w:r>
              <w:fldChar w:fldCharType="separate"/>
            </w:r>
            <w:r w:rsidRPr="0F230895" w:rsidR="0F230895">
              <w:rPr>
                <w:rStyle w:val="Hyperlink"/>
              </w:rPr>
              <w:t>8</w:t>
            </w:r>
            <w:r>
              <w:fldChar w:fldCharType="end"/>
            </w:r>
          </w:hyperlink>
        </w:p>
        <w:p w:rsidR="092E863A" w:rsidP="0F230895" w:rsidRDefault="092E863A" w14:paraId="472E6A32" w14:textId="5E924736">
          <w:pPr>
            <w:pStyle w:val="TOC2"/>
            <w:tabs>
              <w:tab w:val="right" w:leader="dot" w:pos="9030"/>
            </w:tabs>
          </w:pPr>
          <w:hyperlink w:anchor="_Toc843438219">
            <w:r w:rsidRPr="0F230895" w:rsidR="0F230895">
              <w:rPr>
                <w:rStyle w:val="Hyperlink"/>
              </w:rPr>
              <w:t>4.2 Key Features</w:t>
            </w:r>
            <w:r>
              <w:tab/>
            </w:r>
            <w:r>
              <w:fldChar w:fldCharType="begin"/>
            </w:r>
            <w:r>
              <w:instrText xml:space="preserve">PAGEREF _Toc843438219 \h</w:instrText>
            </w:r>
            <w:r>
              <w:fldChar w:fldCharType="separate"/>
            </w:r>
            <w:r w:rsidRPr="0F230895" w:rsidR="0F230895">
              <w:rPr>
                <w:rStyle w:val="Hyperlink"/>
              </w:rPr>
              <w:t>8</w:t>
            </w:r>
            <w:r>
              <w:fldChar w:fldCharType="end"/>
            </w:r>
          </w:hyperlink>
        </w:p>
        <w:p w:rsidR="092E863A" w:rsidP="0F230895" w:rsidRDefault="092E863A" w14:paraId="21B3296F" w14:textId="0A07EB50">
          <w:pPr>
            <w:pStyle w:val="TOC3"/>
            <w:tabs>
              <w:tab w:val="right" w:leader="dot" w:pos="9030"/>
            </w:tabs>
          </w:pPr>
          <w:hyperlink w:anchor="_Toc482717774">
            <w:r w:rsidRPr="0F230895" w:rsidR="0F230895">
              <w:rPr>
                <w:rStyle w:val="Hyperlink"/>
              </w:rPr>
              <w:t>Core (MVP)</w:t>
            </w:r>
            <w:r>
              <w:tab/>
            </w:r>
            <w:r>
              <w:fldChar w:fldCharType="begin"/>
            </w:r>
            <w:r>
              <w:instrText xml:space="preserve">PAGEREF _Toc482717774 \h</w:instrText>
            </w:r>
            <w:r>
              <w:fldChar w:fldCharType="separate"/>
            </w:r>
            <w:r w:rsidRPr="0F230895" w:rsidR="0F230895">
              <w:rPr>
                <w:rStyle w:val="Hyperlink"/>
              </w:rPr>
              <w:t>9</w:t>
            </w:r>
            <w:r>
              <w:fldChar w:fldCharType="end"/>
            </w:r>
          </w:hyperlink>
        </w:p>
        <w:p w:rsidR="092E863A" w:rsidP="0F230895" w:rsidRDefault="092E863A" w14:paraId="2B03E7F3" w14:textId="796B1A87">
          <w:pPr>
            <w:pStyle w:val="TOC3"/>
            <w:tabs>
              <w:tab w:val="right" w:leader="dot" w:pos="9030"/>
            </w:tabs>
          </w:pPr>
          <w:hyperlink w:anchor="_Toc1559368981">
            <w:r w:rsidRPr="0F230895" w:rsidR="0F230895">
              <w:rPr>
                <w:rStyle w:val="Hyperlink"/>
              </w:rPr>
              <w:t>Advanced</w:t>
            </w:r>
            <w:r>
              <w:tab/>
            </w:r>
            <w:r>
              <w:fldChar w:fldCharType="begin"/>
            </w:r>
            <w:r>
              <w:instrText xml:space="preserve">PAGEREF _Toc1559368981 \h</w:instrText>
            </w:r>
            <w:r>
              <w:fldChar w:fldCharType="separate"/>
            </w:r>
            <w:r w:rsidRPr="0F230895" w:rsidR="0F230895">
              <w:rPr>
                <w:rStyle w:val="Hyperlink"/>
              </w:rPr>
              <w:t>9</w:t>
            </w:r>
            <w:r>
              <w:fldChar w:fldCharType="end"/>
            </w:r>
          </w:hyperlink>
        </w:p>
        <w:p w:rsidR="092E863A" w:rsidP="0F230895" w:rsidRDefault="092E863A" w14:paraId="75B4E065" w14:textId="379642F3">
          <w:pPr>
            <w:pStyle w:val="TOC3"/>
            <w:tabs>
              <w:tab w:val="right" w:leader="dot" w:pos="9030"/>
            </w:tabs>
          </w:pPr>
          <w:hyperlink w:anchor="_Toc1509135443">
            <w:r w:rsidRPr="0F230895" w:rsidR="0F230895">
              <w:rPr>
                <w:rStyle w:val="Hyperlink"/>
              </w:rPr>
              <w:t>AI (Future)</w:t>
            </w:r>
            <w:r>
              <w:tab/>
            </w:r>
            <w:r>
              <w:fldChar w:fldCharType="begin"/>
            </w:r>
            <w:r>
              <w:instrText xml:space="preserve">PAGEREF _Toc1509135443 \h</w:instrText>
            </w:r>
            <w:r>
              <w:fldChar w:fldCharType="separate"/>
            </w:r>
            <w:r w:rsidRPr="0F230895" w:rsidR="0F230895">
              <w:rPr>
                <w:rStyle w:val="Hyperlink"/>
              </w:rPr>
              <w:t>9</w:t>
            </w:r>
            <w:r>
              <w:fldChar w:fldCharType="end"/>
            </w:r>
          </w:hyperlink>
        </w:p>
        <w:p w:rsidR="092E863A" w:rsidP="0F230895" w:rsidRDefault="092E863A" w14:paraId="3565608E" w14:textId="08330E6A">
          <w:pPr>
            <w:pStyle w:val="TOC1"/>
            <w:tabs>
              <w:tab w:val="right" w:leader="dot" w:pos="9030"/>
            </w:tabs>
          </w:pPr>
          <w:hyperlink w:anchor="_Toc1819627573">
            <w:r w:rsidRPr="0F230895" w:rsidR="0F230895">
              <w:rPr>
                <w:rStyle w:val="Hyperlink"/>
              </w:rPr>
              <w:t>5.0. Phase-wise Implementation Plan</w:t>
            </w:r>
            <w:r>
              <w:tab/>
            </w:r>
            <w:r>
              <w:fldChar w:fldCharType="begin"/>
            </w:r>
            <w:r>
              <w:instrText xml:space="preserve">PAGEREF _Toc1819627573 \h</w:instrText>
            </w:r>
            <w:r>
              <w:fldChar w:fldCharType="separate"/>
            </w:r>
            <w:r w:rsidRPr="0F230895" w:rsidR="0F230895">
              <w:rPr>
                <w:rStyle w:val="Hyperlink"/>
              </w:rPr>
              <w:t>9</w:t>
            </w:r>
            <w:r>
              <w:fldChar w:fldCharType="end"/>
            </w:r>
          </w:hyperlink>
        </w:p>
        <w:p w:rsidR="092E863A" w:rsidP="0F230895" w:rsidRDefault="092E863A" w14:paraId="49A89807" w14:textId="7FA31198">
          <w:pPr>
            <w:pStyle w:val="TOC2"/>
            <w:tabs>
              <w:tab w:val="right" w:leader="dot" w:pos="9030"/>
            </w:tabs>
          </w:pPr>
          <w:hyperlink w:anchor="_Toc529218926">
            <w:r w:rsidRPr="0F230895" w:rsidR="0F230895">
              <w:rPr>
                <w:rStyle w:val="Hyperlink"/>
              </w:rPr>
              <w:t>5.1   Phase-0 | PCC Workflow Review — Technical Contribution</w:t>
            </w:r>
            <w:r>
              <w:tab/>
            </w:r>
            <w:r>
              <w:fldChar w:fldCharType="begin"/>
            </w:r>
            <w:r>
              <w:instrText xml:space="preserve">PAGEREF _Toc529218926 \h</w:instrText>
            </w:r>
            <w:r>
              <w:fldChar w:fldCharType="separate"/>
            </w:r>
            <w:r w:rsidRPr="0F230895" w:rsidR="0F230895">
              <w:rPr>
                <w:rStyle w:val="Hyperlink"/>
              </w:rPr>
              <w:t>9</w:t>
            </w:r>
            <w:r>
              <w:fldChar w:fldCharType="end"/>
            </w:r>
          </w:hyperlink>
        </w:p>
        <w:p w:rsidR="092E863A" w:rsidP="0F230895" w:rsidRDefault="092E863A" w14:paraId="785B5A90" w14:textId="688206A4">
          <w:pPr>
            <w:pStyle w:val="TOC3"/>
            <w:tabs>
              <w:tab w:val="right" w:leader="dot" w:pos="9030"/>
            </w:tabs>
          </w:pPr>
          <w:hyperlink w:anchor="_Toc1255980451">
            <w:r w:rsidRPr="0F230895" w:rsidR="0F230895">
              <w:rPr>
                <w:rStyle w:val="Hyperlink"/>
              </w:rPr>
              <w:t>5.1.1 Phase 0 Integration Data Flow Diagram</w:t>
            </w:r>
            <w:r>
              <w:tab/>
            </w:r>
            <w:r>
              <w:fldChar w:fldCharType="begin"/>
            </w:r>
            <w:r>
              <w:instrText xml:space="preserve">PAGEREF _Toc1255980451 \h</w:instrText>
            </w:r>
            <w:r>
              <w:fldChar w:fldCharType="separate"/>
            </w:r>
            <w:r w:rsidRPr="0F230895" w:rsidR="0F230895">
              <w:rPr>
                <w:rStyle w:val="Hyperlink"/>
              </w:rPr>
              <w:t>9</w:t>
            </w:r>
            <w:r>
              <w:fldChar w:fldCharType="end"/>
            </w:r>
          </w:hyperlink>
        </w:p>
        <w:p w:rsidR="080DD399" w:rsidP="0F230895" w:rsidRDefault="080DD399" w14:paraId="47B73CF7" w14:textId="753951D7">
          <w:pPr>
            <w:pStyle w:val="TOC3"/>
            <w:tabs>
              <w:tab w:val="right" w:leader="dot" w:pos="9030"/>
            </w:tabs>
          </w:pPr>
          <w:hyperlink w:anchor="_Toc915421304">
            <w:r w:rsidRPr="0F230895" w:rsidR="0F230895">
              <w:rPr>
                <w:rStyle w:val="Hyperlink"/>
              </w:rPr>
              <w:t>5.1.2 Phase 0 — Feature / Task Breakdown</w:t>
            </w:r>
            <w:r>
              <w:tab/>
            </w:r>
            <w:r>
              <w:fldChar w:fldCharType="begin"/>
            </w:r>
            <w:r>
              <w:instrText xml:space="preserve">PAGEREF _Toc915421304 \h</w:instrText>
            </w:r>
            <w:r>
              <w:fldChar w:fldCharType="separate"/>
            </w:r>
            <w:r w:rsidRPr="0F230895" w:rsidR="0F230895">
              <w:rPr>
                <w:rStyle w:val="Hyperlink"/>
              </w:rPr>
              <w:t>10</w:t>
            </w:r>
            <w:r>
              <w:fldChar w:fldCharType="end"/>
            </w:r>
          </w:hyperlink>
        </w:p>
        <w:p w:rsidR="080DD399" w:rsidP="0F230895" w:rsidRDefault="080DD399" w14:paraId="7BB29B75" w14:textId="7AC869F4">
          <w:pPr>
            <w:pStyle w:val="TOC3"/>
            <w:tabs>
              <w:tab w:val="right" w:leader="dot" w:pos="9030"/>
            </w:tabs>
          </w:pPr>
          <w:hyperlink w:anchor="_Toc1584692743">
            <w:r w:rsidRPr="0F230895" w:rsidR="0F230895">
              <w:rPr>
                <w:rStyle w:val="Hyperlink"/>
              </w:rPr>
              <w:t>5.1.3 Phase 0 — Effort Summary by Role</w:t>
            </w:r>
            <w:r>
              <w:tab/>
            </w:r>
            <w:r>
              <w:fldChar w:fldCharType="begin"/>
            </w:r>
            <w:r>
              <w:instrText xml:space="preserve">PAGEREF _Toc1584692743 \h</w:instrText>
            </w:r>
            <w:r>
              <w:fldChar w:fldCharType="separate"/>
            </w:r>
            <w:r w:rsidRPr="0F230895" w:rsidR="0F230895">
              <w:rPr>
                <w:rStyle w:val="Hyperlink"/>
              </w:rPr>
              <w:t>11</w:t>
            </w:r>
            <w:r>
              <w:fldChar w:fldCharType="end"/>
            </w:r>
          </w:hyperlink>
        </w:p>
        <w:p w:rsidR="080DD399" w:rsidP="0F230895" w:rsidRDefault="080DD399" w14:paraId="0266C6B7" w14:textId="5814E69D">
          <w:pPr>
            <w:pStyle w:val="TOC3"/>
            <w:tabs>
              <w:tab w:val="right" w:leader="dot" w:pos="9030"/>
            </w:tabs>
          </w:pPr>
          <w:hyperlink w:anchor="_Toc2146798137">
            <w:r w:rsidRPr="0F230895" w:rsidR="0F230895">
              <w:rPr>
                <w:rStyle w:val="Hyperlink"/>
              </w:rPr>
              <w:t>5.1.4 Phase 0 — Cost &amp; Timeline</w:t>
            </w:r>
            <w:r>
              <w:tab/>
            </w:r>
            <w:r>
              <w:fldChar w:fldCharType="begin"/>
            </w:r>
            <w:r>
              <w:instrText xml:space="preserve">PAGEREF _Toc2146798137 \h</w:instrText>
            </w:r>
            <w:r>
              <w:fldChar w:fldCharType="separate"/>
            </w:r>
            <w:r w:rsidRPr="0F230895" w:rsidR="0F230895">
              <w:rPr>
                <w:rStyle w:val="Hyperlink"/>
              </w:rPr>
              <w:t>12</w:t>
            </w:r>
            <w:r>
              <w:fldChar w:fldCharType="end"/>
            </w:r>
          </w:hyperlink>
        </w:p>
        <w:p w:rsidR="080DD399" w:rsidP="0F230895" w:rsidRDefault="080DD399" w14:paraId="7A487F8B" w14:textId="78167244">
          <w:pPr>
            <w:pStyle w:val="TOC2"/>
            <w:tabs>
              <w:tab w:val="right" w:leader="dot" w:pos="9030"/>
            </w:tabs>
          </w:pPr>
          <w:hyperlink w:anchor="_Toc410492647">
            <w:r w:rsidRPr="0F230895" w:rsidR="0F230895">
              <w:rPr>
                <w:rStyle w:val="Hyperlink"/>
              </w:rPr>
              <w:t>5.2 PHASE 1   |   Sandbox Validation &amp; Logic Engine Prototype</w:t>
            </w:r>
            <w:r>
              <w:tab/>
            </w:r>
            <w:r>
              <w:fldChar w:fldCharType="begin"/>
            </w:r>
            <w:r>
              <w:instrText xml:space="preserve">PAGEREF _Toc410492647 \h</w:instrText>
            </w:r>
            <w:r>
              <w:fldChar w:fldCharType="separate"/>
            </w:r>
            <w:r w:rsidRPr="0F230895" w:rsidR="0F230895">
              <w:rPr>
                <w:rStyle w:val="Hyperlink"/>
              </w:rPr>
              <w:t>12</w:t>
            </w:r>
            <w:r>
              <w:fldChar w:fldCharType="end"/>
            </w:r>
          </w:hyperlink>
        </w:p>
        <w:p w:rsidR="080DD399" w:rsidP="0F230895" w:rsidRDefault="080DD399" w14:paraId="6217989C" w14:textId="4CB81942">
          <w:pPr>
            <w:pStyle w:val="TOC3"/>
            <w:tabs>
              <w:tab w:val="right" w:leader="dot" w:pos="9030"/>
            </w:tabs>
          </w:pPr>
          <w:hyperlink w:anchor="_Toc1257522415">
            <w:r w:rsidRPr="0F230895" w:rsidR="0F230895">
              <w:rPr>
                <w:rStyle w:val="Hyperlink"/>
              </w:rPr>
              <w:t>5.2.1 Logic Engine Prototype Flow Diagram</w:t>
            </w:r>
            <w:r>
              <w:tab/>
            </w:r>
            <w:r>
              <w:fldChar w:fldCharType="begin"/>
            </w:r>
            <w:r>
              <w:instrText xml:space="preserve">PAGEREF _Toc1257522415 \h</w:instrText>
            </w:r>
            <w:r>
              <w:fldChar w:fldCharType="separate"/>
            </w:r>
            <w:r w:rsidRPr="0F230895" w:rsidR="0F230895">
              <w:rPr>
                <w:rStyle w:val="Hyperlink"/>
              </w:rPr>
              <w:t>12</w:t>
            </w:r>
            <w:r>
              <w:fldChar w:fldCharType="end"/>
            </w:r>
          </w:hyperlink>
        </w:p>
        <w:p w:rsidR="080DD399" w:rsidP="0F230895" w:rsidRDefault="080DD399" w14:paraId="4FB90D8E" w14:textId="32331281">
          <w:pPr>
            <w:pStyle w:val="TOC3"/>
            <w:tabs>
              <w:tab w:val="right" w:leader="dot" w:pos="9030"/>
            </w:tabs>
          </w:pPr>
          <w:hyperlink w:anchor="_Toc648706795">
            <w:r w:rsidRPr="0F230895" w:rsidR="0F230895">
              <w:rPr>
                <w:rStyle w:val="Hyperlink"/>
              </w:rPr>
              <w:t>5.2.2 Phase 1 Deliverables (Locked)</w:t>
            </w:r>
            <w:r>
              <w:tab/>
            </w:r>
            <w:r>
              <w:fldChar w:fldCharType="begin"/>
            </w:r>
            <w:r>
              <w:instrText xml:space="preserve">PAGEREF _Toc648706795 \h</w:instrText>
            </w:r>
            <w:r>
              <w:fldChar w:fldCharType="separate"/>
            </w:r>
            <w:r w:rsidRPr="0F230895" w:rsidR="0F230895">
              <w:rPr>
                <w:rStyle w:val="Hyperlink"/>
              </w:rPr>
              <w:t>13</w:t>
            </w:r>
            <w:r>
              <w:fldChar w:fldCharType="end"/>
            </w:r>
          </w:hyperlink>
        </w:p>
        <w:p w:rsidR="080DD399" w:rsidP="0F230895" w:rsidRDefault="080DD399" w14:paraId="53B66380" w14:textId="1E2B6D8F">
          <w:pPr>
            <w:pStyle w:val="TOC3"/>
            <w:tabs>
              <w:tab w:val="right" w:leader="dot" w:pos="9030"/>
            </w:tabs>
          </w:pPr>
          <w:hyperlink w:anchor="_Toc528131777">
            <w:r w:rsidRPr="0F230895" w:rsidR="0F230895">
              <w:rPr>
                <w:rStyle w:val="Hyperlink"/>
              </w:rPr>
              <w:t>5.2.3 Phase 1 — Feature / Task Breakdown</w:t>
            </w:r>
            <w:r>
              <w:tab/>
            </w:r>
            <w:r>
              <w:fldChar w:fldCharType="begin"/>
            </w:r>
            <w:r>
              <w:instrText xml:space="preserve">PAGEREF _Toc528131777 \h</w:instrText>
            </w:r>
            <w:r>
              <w:fldChar w:fldCharType="separate"/>
            </w:r>
            <w:r w:rsidRPr="0F230895" w:rsidR="0F230895">
              <w:rPr>
                <w:rStyle w:val="Hyperlink"/>
              </w:rPr>
              <w:t>13</w:t>
            </w:r>
            <w:r>
              <w:fldChar w:fldCharType="end"/>
            </w:r>
          </w:hyperlink>
        </w:p>
        <w:p w:rsidR="080DD399" w:rsidP="0F230895" w:rsidRDefault="080DD399" w14:paraId="4D31457E" w14:textId="3FE86192">
          <w:pPr>
            <w:pStyle w:val="TOC3"/>
            <w:tabs>
              <w:tab w:val="right" w:leader="dot" w:pos="9030"/>
            </w:tabs>
          </w:pPr>
          <w:hyperlink w:anchor="_Toc914799014">
            <w:r w:rsidRPr="0F230895" w:rsidR="0F230895">
              <w:rPr>
                <w:rStyle w:val="Hyperlink"/>
              </w:rPr>
              <w:t>5.2.4 Phase 1 — Effort Summary by Role</w:t>
            </w:r>
            <w:r>
              <w:tab/>
            </w:r>
            <w:r>
              <w:fldChar w:fldCharType="begin"/>
            </w:r>
            <w:r>
              <w:instrText xml:space="preserve">PAGEREF _Toc914799014 \h</w:instrText>
            </w:r>
            <w:r>
              <w:fldChar w:fldCharType="separate"/>
            </w:r>
            <w:r w:rsidRPr="0F230895" w:rsidR="0F230895">
              <w:rPr>
                <w:rStyle w:val="Hyperlink"/>
              </w:rPr>
              <w:t>14</w:t>
            </w:r>
            <w:r>
              <w:fldChar w:fldCharType="end"/>
            </w:r>
          </w:hyperlink>
        </w:p>
        <w:p w:rsidR="080DD399" w:rsidP="0F230895" w:rsidRDefault="080DD399" w14:paraId="6DED2C9A" w14:textId="0496CF4D">
          <w:pPr>
            <w:pStyle w:val="TOC3"/>
            <w:tabs>
              <w:tab w:val="right" w:leader="dot" w:pos="9030"/>
            </w:tabs>
          </w:pPr>
          <w:hyperlink w:anchor="_Toc273861574">
            <w:r w:rsidRPr="0F230895" w:rsidR="0F230895">
              <w:rPr>
                <w:rStyle w:val="Hyperlink"/>
              </w:rPr>
              <w:t>5.2.5 Phase 1 — Cost &amp; Timeline</w:t>
            </w:r>
            <w:r>
              <w:tab/>
            </w:r>
            <w:r>
              <w:fldChar w:fldCharType="begin"/>
            </w:r>
            <w:r>
              <w:instrText xml:space="preserve">PAGEREF _Toc273861574 \h</w:instrText>
            </w:r>
            <w:r>
              <w:fldChar w:fldCharType="separate"/>
            </w:r>
            <w:r w:rsidRPr="0F230895" w:rsidR="0F230895">
              <w:rPr>
                <w:rStyle w:val="Hyperlink"/>
              </w:rPr>
              <w:t>14</w:t>
            </w:r>
            <w:r>
              <w:fldChar w:fldCharType="end"/>
            </w:r>
          </w:hyperlink>
        </w:p>
        <w:p w:rsidR="080DD399" w:rsidP="0F230895" w:rsidRDefault="080DD399" w14:paraId="3E684F98" w14:textId="48D04D88">
          <w:pPr>
            <w:pStyle w:val="TOC2"/>
            <w:tabs>
              <w:tab w:val="right" w:leader="dot" w:pos="9030"/>
            </w:tabs>
          </w:pPr>
          <w:hyperlink w:anchor="_Toc1408740757">
            <w:r w:rsidRPr="0F230895" w:rsidR="0F230895">
              <w:rPr>
                <w:rStyle w:val="Hyperlink"/>
              </w:rPr>
              <w:t>5.3 PHASE 2   |   Build, Test &amp; Deploy — Production V1</w:t>
            </w:r>
            <w:r>
              <w:tab/>
            </w:r>
            <w:r>
              <w:fldChar w:fldCharType="begin"/>
            </w:r>
            <w:r>
              <w:instrText xml:space="preserve">PAGEREF _Toc1408740757 \h</w:instrText>
            </w:r>
            <w:r>
              <w:fldChar w:fldCharType="separate"/>
            </w:r>
            <w:r w:rsidRPr="0F230895" w:rsidR="0F230895">
              <w:rPr>
                <w:rStyle w:val="Hyperlink"/>
              </w:rPr>
              <w:t>15</w:t>
            </w:r>
            <w:r>
              <w:fldChar w:fldCharType="end"/>
            </w:r>
          </w:hyperlink>
        </w:p>
        <w:p w:rsidR="080DD399" w:rsidP="0F230895" w:rsidRDefault="080DD399" w14:paraId="3432283C" w14:textId="5F049794">
          <w:pPr>
            <w:pStyle w:val="TOC3"/>
            <w:tabs>
              <w:tab w:val="right" w:leader="dot" w:pos="9030"/>
            </w:tabs>
          </w:pPr>
          <w:hyperlink w:anchor="_Toc1785338975">
            <w:r w:rsidRPr="0F230895" w:rsidR="0F230895">
              <w:rPr>
                <w:rStyle w:val="Hyperlink"/>
              </w:rPr>
              <w:t>5.3.1 System Architecture Diagram</w:t>
            </w:r>
            <w:r>
              <w:tab/>
            </w:r>
            <w:r>
              <w:fldChar w:fldCharType="begin"/>
            </w:r>
            <w:r>
              <w:instrText xml:space="preserve">PAGEREF _Toc1785338975 \h</w:instrText>
            </w:r>
            <w:r>
              <w:fldChar w:fldCharType="separate"/>
            </w:r>
            <w:r w:rsidRPr="0F230895" w:rsidR="0F230895">
              <w:rPr>
                <w:rStyle w:val="Hyperlink"/>
              </w:rPr>
              <w:t>15</w:t>
            </w:r>
            <w:r>
              <w:fldChar w:fldCharType="end"/>
            </w:r>
          </w:hyperlink>
        </w:p>
        <w:p w:rsidR="080DD399" w:rsidP="0F230895" w:rsidRDefault="080DD399" w14:paraId="635696D3" w14:textId="67F26335">
          <w:pPr>
            <w:pStyle w:val="TOC3"/>
            <w:tabs>
              <w:tab w:val="right" w:leader="dot" w:pos="9030"/>
            </w:tabs>
          </w:pPr>
          <w:hyperlink w:anchor="_Toc1248000492">
            <w:r w:rsidRPr="0F230895" w:rsidR="0F230895">
              <w:rPr>
                <w:rStyle w:val="Hyperlink"/>
              </w:rPr>
              <w:t>5.3.2 Phase 2 Deliverables (Locked)</w:t>
            </w:r>
            <w:r>
              <w:tab/>
            </w:r>
            <w:r>
              <w:fldChar w:fldCharType="begin"/>
            </w:r>
            <w:r>
              <w:instrText xml:space="preserve">PAGEREF _Toc1248000492 \h</w:instrText>
            </w:r>
            <w:r>
              <w:fldChar w:fldCharType="separate"/>
            </w:r>
            <w:r w:rsidRPr="0F230895" w:rsidR="0F230895">
              <w:rPr>
                <w:rStyle w:val="Hyperlink"/>
              </w:rPr>
              <w:t>15</w:t>
            </w:r>
            <w:r>
              <w:fldChar w:fldCharType="end"/>
            </w:r>
          </w:hyperlink>
        </w:p>
        <w:p w:rsidR="080DD399" w:rsidP="0F230895" w:rsidRDefault="080DD399" w14:paraId="43A93BD9" w14:textId="7FE67727">
          <w:pPr>
            <w:pStyle w:val="TOC3"/>
            <w:tabs>
              <w:tab w:val="right" w:leader="dot" w:pos="9030"/>
            </w:tabs>
          </w:pPr>
          <w:hyperlink w:anchor="_Toc1398223247">
            <w:r w:rsidRPr="0F230895" w:rsidR="0F230895">
              <w:rPr>
                <w:rStyle w:val="Hyperlink"/>
              </w:rPr>
              <w:t>5.3.3 Phase 2 — Feature / Task Breakdown</w:t>
            </w:r>
            <w:r>
              <w:tab/>
            </w:r>
            <w:r>
              <w:fldChar w:fldCharType="begin"/>
            </w:r>
            <w:r>
              <w:instrText xml:space="preserve">PAGEREF _Toc1398223247 \h</w:instrText>
            </w:r>
            <w:r>
              <w:fldChar w:fldCharType="separate"/>
            </w:r>
            <w:r w:rsidRPr="0F230895" w:rsidR="0F230895">
              <w:rPr>
                <w:rStyle w:val="Hyperlink"/>
              </w:rPr>
              <w:t>16</w:t>
            </w:r>
            <w:r>
              <w:fldChar w:fldCharType="end"/>
            </w:r>
          </w:hyperlink>
        </w:p>
        <w:p w:rsidR="080DD399" w:rsidP="0F230895" w:rsidRDefault="080DD399" w14:paraId="1098D790" w14:textId="6390AB9A">
          <w:pPr>
            <w:pStyle w:val="TOC3"/>
            <w:tabs>
              <w:tab w:val="right" w:leader="dot" w:pos="9030"/>
            </w:tabs>
          </w:pPr>
          <w:hyperlink w:anchor="_Toc1343501791">
            <w:r w:rsidRPr="0F230895" w:rsidR="0F230895">
              <w:rPr>
                <w:rStyle w:val="Hyperlink"/>
              </w:rPr>
              <w:t>5.3.4 Phase 2 — Effort Summary by Role</w:t>
            </w:r>
            <w:r>
              <w:tab/>
            </w:r>
            <w:r>
              <w:fldChar w:fldCharType="begin"/>
            </w:r>
            <w:r>
              <w:instrText xml:space="preserve">PAGEREF _Toc1343501791 \h</w:instrText>
            </w:r>
            <w:r>
              <w:fldChar w:fldCharType="separate"/>
            </w:r>
            <w:r w:rsidRPr="0F230895" w:rsidR="0F230895">
              <w:rPr>
                <w:rStyle w:val="Hyperlink"/>
              </w:rPr>
              <w:t>19</w:t>
            </w:r>
            <w:r>
              <w:fldChar w:fldCharType="end"/>
            </w:r>
          </w:hyperlink>
        </w:p>
        <w:p w:rsidR="080DD399" w:rsidP="0F230895" w:rsidRDefault="080DD399" w14:paraId="2EFB9DE6" w14:textId="1EAD6611">
          <w:pPr>
            <w:pStyle w:val="TOC3"/>
            <w:tabs>
              <w:tab w:val="right" w:leader="dot" w:pos="9030"/>
            </w:tabs>
          </w:pPr>
          <w:hyperlink w:anchor="_Toc2064393739">
            <w:r w:rsidRPr="0F230895" w:rsidR="0F230895">
              <w:rPr>
                <w:rStyle w:val="Hyperlink"/>
              </w:rPr>
              <w:t>5.3.5 Phase 2 — Cost &amp; Timeline</w:t>
            </w:r>
            <w:r>
              <w:tab/>
            </w:r>
            <w:r>
              <w:fldChar w:fldCharType="begin"/>
            </w:r>
            <w:r>
              <w:instrText xml:space="preserve">PAGEREF _Toc2064393739 \h</w:instrText>
            </w:r>
            <w:r>
              <w:fldChar w:fldCharType="separate"/>
            </w:r>
            <w:r w:rsidRPr="0F230895" w:rsidR="0F230895">
              <w:rPr>
                <w:rStyle w:val="Hyperlink"/>
              </w:rPr>
              <w:t>20</w:t>
            </w:r>
            <w:r>
              <w:fldChar w:fldCharType="end"/>
            </w:r>
          </w:hyperlink>
        </w:p>
        <w:p w:rsidR="080DD399" w:rsidP="0F230895" w:rsidRDefault="080DD399" w14:paraId="3559953F" w14:textId="2C993090">
          <w:pPr>
            <w:pStyle w:val="TOC1"/>
            <w:tabs>
              <w:tab w:val="right" w:leader="dot" w:pos="9030"/>
            </w:tabs>
          </w:pPr>
          <w:hyperlink w:anchor="_Toc1003007095">
            <w:r w:rsidRPr="0F230895" w:rsidR="0F230895">
              <w:rPr>
                <w:rStyle w:val="Hyperlink"/>
              </w:rPr>
              <w:t>6.0 Sample UI Screens</w:t>
            </w:r>
            <w:r>
              <w:tab/>
            </w:r>
            <w:r>
              <w:fldChar w:fldCharType="begin"/>
            </w:r>
            <w:r>
              <w:instrText xml:space="preserve">PAGEREF _Toc1003007095 \h</w:instrText>
            </w:r>
            <w:r>
              <w:fldChar w:fldCharType="separate"/>
            </w:r>
            <w:r w:rsidRPr="0F230895" w:rsidR="0F230895">
              <w:rPr>
                <w:rStyle w:val="Hyperlink"/>
              </w:rPr>
              <w:t>20</w:t>
            </w:r>
            <w:r>
              <w:fldChar w:fldCharType="end"/>
            </w:r>
          </w:hyperlink>
        </w:p>
        <w:p w:rsidR="080DD399" w:rsidP="0F230895" w:rsidRDefault="080DD399" w14:paraId="37B52C3F" w14:textId="705BCB3A">
          <w:pPr>
            <w:pStyle w:val="TOC2"/>
            <w:tabs>
              <w:tab w:val="right" w:leader="dot" w:pos="9030"/>
            </w:tabs>
          </w:pPr>
          <w:hyperlink w:anchor="_Toc17144800">
            <w:r w:rsidRPr="0F230895" w:rsidR="0F230895">
              <w:rPr>
                <w:rStyle w:val="Hyperlink"/>
              </w:rPr>
              <w:t>6.1. Login Screen</w:t>
            </w:r>
            <w:r>
              <w:tab/>
            </w:r>
            <w:r>
              <w:fldChar w:fldCharType="begin"/>
            </w:r>
            <w:r>
              <w:instrText xml:space="preserve">PAGEREF _Toc17144800 \h</w:instrText>
            </w:r>
            <w:r>
              <w:fldChar w:fldCharType="separate"/>
            </w:r>
            <w:r w:rsidRPr="0F230895" w:rsidR="0F230895">
              <w:rPr>
                <w:rStyle w:val="Hyperlink"/>
              </w:rPr>
              <w:t>20</w:t>
            </w:r>
            <w:r>
              <w:fldChar w:fldCharType="end"/>
            </w:r>
          </w:hyperlink>
        </w:p>
        <w:p w:rsidR="080DD399" w:rsidP="0F230895" w:rsidRDefault="080DD399" w14:paraId="26DECE47" w14:textId="73EE4E78">
          <w:pPr>
            <w:pStyle w:val="TOC2"/>
            <w:tabs>
              <w:tab w:val="right" w:leader="dot" w:pos="9030"/>
            </w:tabs>
          </w:pPr>
          <w:hyperlink w:anchor="_Toc1073096497">
            <w:r w:rsidRPr="0F230895" w:rsidR="0F230895">
              <w:rPr>
                <w:rStyle w:val="Hyperlink"/>
              </w:rPr>
              <w:t>6.2. Rounding List Screen</w:t>
            </w:r>
            <w:r>
              <w:tab/>
            </w:r>
            <w:r>
              <w:fldChar w:fldCharType="begin"/>
            </w:r>
            <w:r>
              <w:instrText xml:space="preserve">PAGEREF _Toc1073096497 \h</w:instrText>
            </w:r>
            <w:r>
              <w:fldChar w:fldCharType="separate"/>
            </w:r>
            <w:r w:rsidRPr="0F230895" w:rsidR="0F230895">
              <w:rPr>
                <w:rStyle w:val="Hyperlink"/>
              </w:rPr>
              <w:t>21</w:t>
            </w:r>
            <w:r>
              <w:fldChar w:fldCharType="end"/>
            </w:r>
          </w:hyperlink>
        </w:p>
        <w:p w:rsidR="080DD399" w:rsidP="0F230895" w:rsidRDefault="080DD399" w14:paraId="74CADE59" w14:textId="3E21C982">
          <w:pPr>
            <w:pStyle w:val="TOC2"/>
            <w:tabs>
              <w:tab w:val="right" w:leader="dot" w:pos="9030"/>
            </w:tabs>
          </w:pPr>
          <w:hyperlink w:anchor="_Toc1434418344">
            <w:r w:rsidRPr="0F230895" w:rsidR="0F230895">
              <w:rPr>
                <w:rStyle w:val="Hyperlink"/>
              </w:rPr>
              <w:t>6.3. Admin Rule Management</w:t>
            </w:r>
            <w:r>
              <w:tab/>
            </w:r>
            <w:r>
              <w:fldChar w:fldCharType="begin"/>
            </w:r>
            <w:r>
              <w:instrText xml:space="preserve">PAGEREF _Toc1434418344 \h</w:instrText>
            </w:r>
            <w:r>
              <w:fldChar w:fldCharType="separate"/>
            </w:r>
            <w:r w:rsidRPr="0F230895" w:rsidR="0F230895">
              <w:rPr>
                <w:rStyle w:val="Hyperlink"/>
              </w:rPr>
              <w:t>22</w:t>
            </w:r>
            <w:r>
              <w:fldChar w:fldCharType="end"/>
            </w:r>
          </w:hyperlink>
        </w:p>
        <w:p w:rsidR="080DD399" w:rsidP="0F230895" w:rsidRDefault="080DD399" w14:paraId="6E5471FD" w14:textId="2D5AC2A9">
          <w:pPr>
            <w:pStyle w:val="TOC3"/>
            <w:tabs>
              <w:tab w:val="right" w:leader="dot" w:pos="9030"/>
            </w:tabs>
          </w:pPr>
          <w:hyperlink w:anchor="_Toc334258893">
            <w:r w:rsidRPr="0F230895" w:rsidR="0F230895">
              <w:rPr>
                <w:rStyle w:val="Hyperlink"/>
              </w:rPr>
              <w:t>6.4 Why our team is a fit</w:t>
            </w:r>
            <w:r>
              <w:tab/>
            </w:r>
            <w:r>
              <w:fldChar w:fldCharType="begin"/>
            </w:r>
            <w:r>
              <w:instrText xml:space="preserve">PAGEREF _Toc334258893 \h</w:instrText>
            </w:r>
            <w:r>
              <w:fldChar w:fldCharType="separate"/>
            </w:r>
            <w:r w:rsidRPr="0F230895" w:rsidR="0F230895">
              <w:rPr>
                <w:rStyle w:val="Hyperlink"/>
              </w:rPr>
              <w:t>23</w:t>
            </w:r>
            <w:r>
              <w:fldChar w:fldCharType="end"/>
            </w:r>
          </w:hyperlink>
        </w:p>
        <w:p w:rsidR="080DD399" w:rsidP="0F230895" w:rsidRDefault="080DD399" w14:paraId="00D56314" w14:textId="37579D1F">
          <w:pPr>
            <w:pStyle w:val="TOC2"/>
            <w:tabs>
              <w:tab w:val="right" w:leader="dot" w:pos="9030"/>
            </w:tabs>
          </w:pPr>
          <w:hyperlink w:anchor="_Toc519553898">
            <w:r w:rsidRPr="0F230895" w:rsidR="0F230895">
              <w:rPr>
                <w:rStyle w:val="Hyperlink"/>
              </w:rPr>
              <w:t>6.5 Proposed Technology Stack</w:t>
            </w:r>
            <w:r>
              <w:tab/>
            </w:r>
            <w:r>
              <w:fldChar w:fldCharType="begin"/>
            </w:r>
            <w:r>
              <w:instrText xml:space="preserve">PAGEREF _Toc519553898 \h</w:instrText>
            </w:r>
            <w:r>
              <w:fldChar w:fldCharType="separate"/>
            </w:r>
            <w:r w:rsidRPr="0F230895" w:rsidR="0F230895">
              <w:rPr>
                <w:rStyle w:val="Hyperlink"/>
              </w:rPr>
              <w:t>24</w:t>
            </w:r>
            <w:r>
              <w:fldChar w:fldCharType="end"/>
            </w:r>
          </w:hyperlink>
        </w:p>
        <w:p w:rsidR="080DD399" w:rsidP="0F230895" w:rsidRDefault="080DD399" w14:paraId="4E0279E8" w14:textId="7398A719">
          <w:pPr>
            <w:pStyle w:val="TOC2"/>
            <w:tabs>
              <w:tab w:val="right" w:leader="dot" w:pos="9030"/>
            </w:tabs>
          </w:pPr>
          <w:hyperlink w:anchor="_Toc461587694">
            <w:r w:rsidRPr="0F230895" w:rsidR="0F230895">
              <w:rPr>
                <w:rStyle w:val="Hyperlink"/>
              </w:rPr>
              <w:t>6.6 Questions &amp; Assumptions</w:t>
            </w:r>
            <w:r>
              <w:tab/>
            </w:r>
            <w:r>
              <w:fldChar w:fldCharType="begin"/>
            </w:r>
            <w:r>
              <w:instrText xml:space="preserve">PAGEREF _Toc461587694 \h</w:instrText>
            </w:r>
            <w:r>
              <w:fldChar w:fldCharType="separate"/>
            </w:r>
            <w:r w:rsidRPr="0F230895" w:rsidR="0F230895">
              <w:rPr>
                <w:rStyle w:val="Hyperlink"/>
              </w:rPr>
              <w:t>24</w:t>
            </w:r>
            <w:r>
              <w:fldChar w:fldCharType="end"/>
            </w:r>
          </w:hyperlink>
        </w:p>
        <w:p w:rsidR="080DD399" w:rsidP="0F230895" w:rsidRDefault="080DD399" w14:paraId="0B654300" w14:textId="35314E98">
          <w:pPr>
            <w:pStyle w:val="TOC1"/>
            <w:tabs>
              <w:tab w:val="right" w:leader="dot" w:pos="9030"/>
            </w:tabs>
          </w:pPr>
          <w:hyperlink w:anchor="_Toc1200538949">
            <w:r w:rsidRPr="0F230895" w:rsidR="0F230895">
              <w:rPr>
                <w:rStyle w:val="Hyperlink"/>
              </w:rPr>
              <w:t>7.0. Team Structure</w:t>
            </w:r>
            <w:r>
              <w:tab/>
            </w:r>
            <w:r>
              <w:fldChar w:fldCharType="begin"/>
            </w:r>
            <w:r>
              <w:instrText xml:space="preserve">PAGEREF _Toc1200538949 \h</w:instrText>
            </w:r>
            <w:r>
              <w:fldChar w:fldCharType="separate"/>
            </w:r>
            <w:r w:rsidRPr="0F230895" w:rsidR="0F230895">
              <w:rPr>
                <w:rStyle w:val="Hyperlink"/>
              </w:rPr>
              <w:t>25</w:t>
            </w:r>
            <w:r>
              <w:fldChar w:fldCharType="end"/>
            </w:r>
          </w:hyperlink>
        </w:p>
        <w:p w:rsidR="080DD399" w:rsidP="0F230895" w:rsidRDefault="080DD399" w14:paraId="101DB76B" w14:textId="7303DC86">
          <w:pPr>
            <w:pStyle w:val="TOC1"/>
            <w:tabs>
              <w:tab w:val="right" w:leader="dot" w:pos="9030"/>
            </w:tabs>
          </w:pPr>
          <w:hyperlink w:anchor="_Toc842464855">
            <w:r w:rsidRPr="0F230895" w:rsidR="0F230895">
              <w:rPr>
                <w:rStyle w:val="Hyperlink"/>
              </w:rPr>
              <w:t>8. Aascent Confirmations</w:t>
            </w:r>
            <w:r>
              <w:tab/>
            </w:r>
            <w:r>
              <w:fldChar w:fldCharType="begin"/>
            </w:r>
            <w:r>
              <w:instrText xml:space="preserve">PAGEREF _Toc842464855 \h</w:instrText>
            </w:r>
            <w:r>
              <w:fldChar w:fldCharType="separate"/>
            </w:r>
            <w:r w:rsidRPr="0F230895" w:rsidR="0F230895">
              <w:rPr>
                <w:rStyle w:val="Hyperlink"/>
              </w:rPr>
              <w:t>25</w:t>
            </w:r>
            <w:r>
              <w:fldChar w:fldCharType="end"/>
            </w:r>
          </w:hyperlink>
        </w:p>
        <w:p w:rsidR="080DD399" w:rsidP="0F230895" w:rsidRDefault="080DD399" w14:paraId="52DE0553" w14:textId="43A53CA0">
          <w:pPr>
            <w:pStyle w:val="TOC2"/>
            <w:tabs>
              <w:tab w:val="right" w:leader="dot" w:pos="9030"/>
            </w:tabs>
          </w:pPr>
          <w:hyperlink w:anchor="_Toc667064572">
            <w:r w:rsidRPr="0F230895" w:rsidR="0F230895">
              <w:rPr>
                <w:rStyle w:val="Hyperlink"/>
              </w:rPr>
              <w:t>8.1 GCP Capability</w:t>
            </w:r>
            <w:r>
              <w:tab/>
            </w:r>
            <w:r>
              <w:fldChar w:fldCharType="begin"/>
            </w:r>
            <w:r>
              <w:instrText xml:space="preserve">PAGEREF _Toc667064572 \h</w:instrText>
            </w:r>
            <w:r>
              <w:fldChar w:fldCharType="separate"/>
            </w:r>
            <w:r w:rsidRPr="0F230895" w:rsidR="0F230895">
              <w:rPr>
                <w:rStyle w:val="Hyperlink"/>
              </w:rPr>
              <w:t>25</w:t>
            </w:r>
            <w:r>
              <w:fldChar w:fldCharType="end"/>
            </w:r>
          </w:hyperlink>
        </w:p>
        <w:p w:rsidR="080DD399" w:rsidP="0F230895" w:rsidRDefault="080DD399" w14:paraId="0AAB64FF" w14:textId="5D46AE32">
          <w:pPr>
            <w:pStyle w:val="TOC2"/>
            <w:tabs>
              <w:tab w:val="right" w:leader="dot" w:pos="9030"/>
            </w:tabs>
          </w:pPr>
          <w:hyperlink w:anchor="_Toc583385332">
            <w:r w:rsidRPr="0F230895" w:rsidR="0F230895">
              <w:rPr>
                <w:rStyle w:val="Hyperlink"/>
              </w:rPr>
              <w:t>8.2 HIPAA BAA</w:t>
            </w:r>
            <w:r>
              <w:tab/>
            </w:r>
            <w:r>
              <w:fldChar w:fldCharType="begin"/>
            </w:r>
            <w:r>
              <w:instrText xml:space="preserve">PAGEREF _Toc583385332 \h</w:instrText>
            </w:r>
            <w:r>
              <w:fldChar w:fldCharType="separate"/>
            </w:r>
            <w:r w:rsidRPr="0F230895" w:rsidR="0F230895">
              <w:rPr>
                <w:rStyle w:val="Hyperlink"/>
              </w:rPr>
              <w:t>26</w:t>
            </w:r>
            <w:r>
              <w:fldChar w:fldCharType="end"/>
            </w:r>
          </w:hyperlink>
        </w:p>
        <w:p w:rsidR="080DD399" w:rsidP="0F230895" w:rsidRDefault="080DD399" w14:paraId="0D1B4411" w14:textId="61918BB6">
          <w:pPr>
            <w:pStyle w:val="TOC2"/>
            <w:tabs>
              <w:tab w:val="right" w:leader="dot" w:pos="9030"/>
            </w:tabs>
          </w:pPr>
          <w:hyperlink w:anchor="_Toc332372095">
            <w:r w:rsidRPr="0F230895" w:rsidR="0F230895">
              <w:rPr>
                <w:rStyle w:val="Hyperlink"/>
              </w:rPr>
              <w:t>8.3 Backend Framework</w:t>
            </w:r>
            <w:r>
              <w:tab/>
            </w:r>
            <w:r>
              <w:fldChar w:fldCharType="begin"/>
            </w:r>
            <w:r>
              <w:instrText xml:space="preserve">PAGEREF _Toc332372095 \h</w:instrText>
            </w:r>
            <w:r>
              <w:fldChar w:fldCharType="separate"/>
            </w:r>
            <w:r w:rsidRPr="0F230895" w:rsidR="0F230895">
              <w:rPr>
                <w:rStyle w:val="Hyperlink"/>
              </w:rPr>
              <w:t>26</w:t>
            </w:r>
            <w:r>
              <w:fldChar w:fldCharType="end"/>
            </w:r>
          </w:hyperlink>
        </w:p>
        <w:p w:rsidR="080DD399" w:rsidP="0F230895" w:rsidRDefault="080DD399" w14:paraId="2C6CEB6A" w14:textId="1C0E4D5C">
          <w:pPr>
            <w:pStyle w:val="TOC2"/>
            <w:tabs>
              <w:tab w:val="right" w:leader="dot" w:pos="9030"/>
            </w:tabs>
          </w:pPr>
          <w:hyperlink w:anchor="_Toc1476591967">
            <w:r w:rsidRPr="0F230895" w:rsidR="0F230895">
              <w:rPr>
                <w:rStyle w:val="Hyperlink"/>
              </w:rPr>
              <w:t>8.4 Phase Timeline Trigger</w:t>
            </w:r>
            <w:r>
              <w:tab/>
            </w:r>
            <w:r>
              <w:fldChar w:fldCharType="begin"/>
            </w:r>
            <w:r>
              <w:instrText xml:space="preserve">PAGEREF _Toc1476591967 \h</w:instrText>
            </w:r>
            <w:r>
              <w:fldChar w:fldCharType="separate"/>
            </w:r>
            <w:r w:rsidRPr="0F230895" w:rsidR="0F230895">
              <w:rPr>
                <w:rStyle w:val="Hyperlink"/>
              </w:rPr>
              <w:t>26</w:t>
            </w:r>
            <w:r>
              <w:fldChar w:fldCharType="end"/>
            </w:r>
          </w:hyperlink>
        </w:p>
        <w:p w:rsidR="080DD399" w:rsidP="0F230895" w:rsidRDefault="080DD399" w14:paraId="4F8C023F" w14:textId="5166ED9C">
          <w:pPr>
            <w:pStyle w:val="TOC2"/>
            <w:tabs>
              <w:tab w:val="right" w:leader="dot" w:pos="9030"/>
            </w:tabs>
          </w:pPr>
          <w:hyperlink w:anchor="_Toc825439543">
            <w:r w:rsidRPr="0F230895" w:rsidR="0F230895">
              <w:rPr>
                <w:rStyle w:val="Hyperlink"/>
              </w:rPr>
              <w:t>8.5 PM Model</w:t>
            </w:r>
            <w:r>
              <w:tab/>
            </w:r>
            <w:r>
              <w:fldChar w:fldCharType="begin"/>
            </w:r>
            <w:r>
              <w:instrText xml:space="preserve">PAGEREF _Toc825439543 \h</w:instrText>
            </w:r>
            <w:r>
              <w:fldChar w:fldCharType="separate"/>
            </w:r>
            <w:r w:rsidRPr="0F230895" w:rsidR="0F230895">
              <w:rPr>
                <w:rStyle w:val="Hyperlink"/>
              </w:rPr>
              <w:t>26</w:t>
            </w:r>
            <w:r>
              <w:fldChar w:fldCharType="end"/>
            </w:r>
          </w:hyperlink>
        </w:p>
        <w:p w:rsidR="080DD399" w:rsidP="0F230895" w:rsidRDefault="080DD399" w14:paraId="3C3FFACC" w14:textId="153400B3">
          <w:pPr>
            <w:pStyle w:val="TOC1"/>
            <w:tabs>
              <w:tab w:val="right" w:leader="dot" w:pos="9030"/>
            </w:tabs>
          </w:pPr>
          <w:hyperlink w:anchor="_Toc1632768079">
            <w:r w:rsidRPr="0F230895" w:rsidR="0F230895">
              <w:rPr>
                <w:rStyle w:val="Hyperlink"/>
              </w:rPr>
              <w:t>9. Agreement Terms</w:t>
            </w:r>
            <w:r>
              <w:tab/>
            </w:r>
            <w:r>
              <w:fldChar w:fldCharType="begin"/>
            </w:r>
            <w:r>
              <w:instrText xml:space="preserve">PAGEREF _Toc1632768079 \h</w:instrText>
            </w:r>
            <w:r>
              <w:fldChar w:fldCharType="separate"/>
            </w:r>
            <w:r w:rsidRPr="0F230895" w:rsidR="0F230895">
              <w:rPr>
                <w:rStyle w:val="Hyperlink"/>
              </w:rPr>
              <w:t>26</w:t>
            </w:r>
            <w:r>
              <w:fldChar w:fldCharType="end"/>
            </w:r>
          </w:hyperlink>
        </w:p>
        <w:p w:rsidR="080DD399" w:rsidP="0F230895" w:rsidRDefault="080DD399" w14:paraId="486A6AF9" w14:textId="44167A34">
          <w:pPr>
            <w:pStyle w:val="TOC1"/>
            <w:tabs>
              <w:tab w:val="right" w:leader="dot" w:pos="9030"/>
            </w:tabs>
          </w:pPr>
          <w:hyperlink w:anchor="_Toc1920642108">
            <w:r w:rsidRPr="0F230895" w:rsidR="0F230895">
              <w:rPr>
                <w:rStyle w:val="Hyperlink"/>
              </w:rPr>
              <w:t>10. Acceptance</w:t>
            </w:r>
            <w:r>
              <w:tab/>
            </w:r>
            <w:r>
              <w:fldChar w:fldCharType="begin"/>
            </w:r>
            <w:r>
              <w:instrText xml:space="preserve">PAGEREF _Toc1920642108 \h</w:instrText>
            </w:r>
            <w:r>
              <w:fldChar w:fldCharType="separate"/>
            </w:r>
            <w:r w:rsidRPr="0F230895" w:rsidR="0F230895">
              <w:rPr>
                <w:rStyle w:val="Hyperlink"/>
              </w:rPr>
              <w:t>27</w:t>
            </w:r>
            <w:r>
              <w:fldChar w:fldCharType="end"/>
            </w:r>
          </w:hyperlink>
        </w:p>
        <w:p w:rsidR="092E863A" w:rsidP="080DD399" w:rsidRDefault="092E863A" w14:paraId="21B924E1" w14:textId="6865A344">
          <w:pPr>
            <w:pStyle w:val="TOC1"/>
            <w:tabs>
              <w:tab w:val="right" w:leader="dot" w:pos="9030"/>
            </w:tabs>
          </w:pPr>
          <w:r>
            <w:fldChar w:fldCharType="end"/>
          </w:r>
        </w:p>
      </w:sdtContent>
    </w:sdt>
    <w:p w:rsidRPr="00161719" w:rsidR="00161719" w:rsidP="00161719" w:rsidRDefault="00896C2E" w14:paraId="4751EB09" w14:textId="6A061424">
      <w:pPr>
        <w:spacing w:after="200" w:line="276" w:lineRule="auto"/>
        <w:rPr>
          <w:rFonts w:ascii="Calibri" w:hAnsi="Calibri"/>
        </w:rPr>
      </w:pPr>
      <w:r>
        <w:rPr>
          <w:rFonts w:ascii="Calibri" w:hAnsi="Calibri"/>
        </w:rPr>
        <w:br w:type="page"/>
      </w:r>
    </w:p>
    <w:p w:rsidRPr="0006718F" w:rsidR="00896C2E" w:rsidP="092E863A" w:rsidRDefault="0006718F" w14:paraId="06ABC92F" w14:textId="160895E8">
      <w:pPr>
        <w:pStyle w:val="Heading1"/>
        <w:rPr>
          <w:b w:val="1"/>
          <w:bCs w:val="1"/>
        </w:rPr>
      </w:pPr>
      <w:bookmarkStart w:name="_Toc692064565" w:id="1907168090"/>
      <w:bookmarkStart w:name="_Toc90301800" w:id="1276884181"/>
      <w:r w:rsidRPr="0F230895" w:rsidR="47054376">
        <w:rPr>
          <w:b w:val="1"/>
          <w:bCs w:val="1"/>
        </w:rPr>
        <w:t>1</w:t>
      </w:r>
      <w:r w:rsidRPr="0F230895" w:rsidR="47054376">
        <w:rPr>
          <w:b w:val="1"/>
          <w:bCs w:val="1"/>
        </w:rPr>
        <w:t xml:space="preserve">. </w:t>
      </w:r>
      <w:r w:rsidRPr="0F230895" w:rsidR="206B78FF">
        <w:rPr>
          <w:b w:val="1"/>
          <w:bCs w:val="1"/>
        </w:rPr>
        <w:t>Introduction</w:t>
      </w:r>
      <w:bookmarkEnd w:id="1907168090"/>
      <w:bookmarkEnd w:id="1276884181"/>
    </w:p>
    <w:p w:rsidRPr="0006718F" w:rsidR="0006718F" w:rsidP="0006718F" w:rsidRDefault="005B0421" w14:paraId="6F52EC79" w14:textId="5CBE1044">
      <w:pPr>
        <w:pStyle w:val="Heading3"/>
      </w:pPr>
      <w:bookmarkStart w:name="_Toc487346328" w:id="931826712"/>
      <w:bookmarkStart w:name="_Toc1699600578" w:id="845537341"/>
      <w:r w:rsidRPr="0F230895" w:rsidR="23AC47C4">
        <w:rPr>
          <w:rStyle w:val="Heading2Char"/>
        </w:rPr>
        <w:t>1</w:t>
      </w:r>
      <w:r w:rsidRPr="0F230895" w:rsidR="23AC47C4">
        <w:rPr>
          <w:rStyle w:val="Heading2Char"/>
        </w:rPr>
        <w:t xml:space="preserve">.1 </w:t>
      </w:r>
      <w:r w:rsidRPr="0F230895" w:rsidR="0DBA0F99">
        <w:rPr>
          <w:rStyle w:val="Heading2Char"/>
        </w:rPr>
        <w:t>Purpose of this Proposal</w:t>
      </w:r>
      <w:r>
        <w:br/>
      </w:r>
      <w:bookmarkEnd w:id="931826712"/>
      <w:bookmarkEnd w:id="845537341"/>
    </w:p>
    <w:p w:rsidR="6D7D7F15" w:rsidP="0F230895" w:rsidRDefault="6D7D7F15" w14:paraId="078DD2EB" w14:textId="41457CD9">
      <w:pPr>
        <w:pStyle w:val="ListParagraph"/>
        <w:numPr>
          <w:ilvl w:val="0"/>
          <w:numId w:val="45"/>
        </w:numPr>
        <w:spacing w:line="240" w:lineRule="auto"/>
        <w:jc w:val="both"/>
        <w:rPr>
          <w:rFonts w:ascii="Calibri" w:hAnsi="Calibri" w:eastAsia="Calibri" w:cs="Calibri"/>
          <w:b w:val="0"/>
          <w:bCs w:val="0"/>
          <w:i w:val="0"/>
          <w:iCs w:val="0"/>
          <w:caps w:val="0"/>
          <w:smallCaps w:val="0"/>
          <w:noProof w:val="0"/>
          <w:color w:val="000000" w:themeColor="text1" w:themeTint="FF" w:themeShade="FF"/>
          <w:sz w:val="20"/>
          <w:szCs w:val="20"/>
          <w:lang w:val="en-GB"/>
        </w:rPr>
      </w:pPr>
      <w:r w:rsidRPr="0F230895" w:rsidR="08C22FA6">
        <w:rPr>
          <w:rFonts w:ascii="Calibri" w:hAnsi="Calibri" w:eastAsia="Calibri" w:cs="Calibri"/>
          <w:b w:val="0"/>
          <w:bCs w:val="0"/>
          <w:i w:val="0"/>
          <w:iCs w:val="0"/>
          <w:caps w:val="0"/>
          <w:smallCaps w:val="0"/>
          <w:noProof w:val="0"/>
          <w:color w:val="000000" w:themeColor="text1" w:themeTint="FF" w:themeShade="FF"/>
          <w:sz w:val="20"/>
          <w:szCs w:val="20"/>
          <w:lang w:val="en-GB"/>
        </w:rPr>
        <w:t xml:space="preserve">The purpose of this document is to define the </w:t>
      </w:r>
      <w:r w:rsidRPr="0F230895" w:rsidR="651FA361">
        <w:rPr>
          <w:rFonts w:ascii="Calibri" w:hAnsi="Calibri" w:eastAsia="Calibri" w:cs="Calibri"/>
          <w:b w:val="0"/>
          <w:bCs w:val="0"/>
          <w:i w:val="0"/>
          <w:iCs w:val="0"/>
          <w:caps w:val="0"/>
          <w:smallCaps w:val="0"/>
          <w:noProof w:val="0"/>
          <w:color w:val="000000" w:themeColor="text1" w:themeTint="FF" w:themeShade="FF"/>
          <w:sz w:val="20"/>
          <w:szCs w:val="20"/>
          <w:lang w:val="en-GB"/>
        </w:rPr>
        <w:t>vision, architecture</w:t>
      </w:r>
      <w:r w:rsidRPr="0F230895" w:rsidR="08C22FA6">
        <w:rPr>
          <w:rFonts w:ascii="Calibri" w:hAnsi="Calibri" w:eastAsia="Calibri" w:cs="Calibri"/>
          <w:b w:val="0"/>
          <w:bCs w:val="0"/>
          <w:i w:val="0"/>
          <w:iCs w:val="0"/>
          <w:caps w:val="0"/>
          <w:smallCaps w:val="0"/>
          <w:noProof w:val="0"/>
          <w:color w:val="000000" w:themeColor="text1" w:themeTint="FF" w:themeShade="FF"/>
          <w:sz w:val="20"/>
          <w:szCs w:val="20"/>
          <w:lang w:val="en-GB"/>
        </w:rPr>
        <w:t>, and implementation approach for developing a</w:t>
      </w:r>
      <w:r w:rsidRPr="0F230895" w:rsidR="2E1C1187">
        <w:rPr>
          <w:rFonts w:ascii="Calibri" w:hAnsi="Calibri" w:eastAsia="Calibri" w:cs="Calibri"/>
          <w:b w:val="0"/>
          <w:bCs w:val="0"/>
          <w:i w:val="0"/>
          <w:iCs w:val="0"/>
          <w:caps w:val="0"/>
          <w:smallCaps w:val="0"/>
          <w:noProof w:val="0"/>
          <w:color w:val="000000" w:themeColor="text1" w:themeTint="FF" w:themeShade="FF"/>
          <w:sz w:val="20"/>
          <w:szCs w:val="20"/>
          <w:lang w:val="en-GB"/>
        </w:rPr>
        <w:t xml:space="preserve"> </w:t>
      </w:r>
      <w:r w:rsidRPr="0F230895" w:rsidR="2E1C1187">
        <w:rPr>
          <w:rFonts w:ascii="Calibri" w:hAnsi="Calibri" w:eastAsia="Calibri" w:cs="Calibri"/>
          <w:b w:val="1"/>
          <w:bCs w:val="1"/>
          <w:i w:val="0"/>
          <w:iCs w:val="0"/>
          <w:caps w:val="0"/>
          <w:smallCaps w:val="0"/>
          <w:noProof w:val="0"/>
          <w:color w:val="000000" w:themeColor="text1" w:themeTint="FF" w:themeShade="FF"/>
          <w:sz w:val="20"/>
          <w:szCs w:val="20"/>
          <w:lang w:val="en-GB"/>
        </w:rPr>
        <w:t xml:space="preserve">Smart </w:t>
      </w:r>
      <w:r w:rsidRPr="0F230895" w:rsidR="08C22FA6">
        <w:rPr>
          <w:rFonts w:ascii="Calibri" w:hAnsi="Calibri" w:eastAsia="Calibri" w:cs="Calibri"/>
          <w:b w:val="1"/>
          <w:bCs w:val="1"/>
          <w:i w:val="0"/>
          <w:iCs w:val="0"/>
          <w:caps w:val="0"/>
          <w:smallCaps w:val="0"/>
          <w:noProof w:val="0"/>
          <w:color w:val="000000" w:themeColor="text1" w:themeTint="FF" w:themeShade="FF"/>
          <w:sz w:val="20"/>
          <w:szCs w:val="20"/>
          <w:lang w:val="en-GB"/>
        </w:rPr>
        <w:t>Rounding</w:t>
      </w:r>
      <w:r w:rsidRPr="0F230895" w:rsidR="08C22FA6">
        <w:rPr>
          <w:rFonts w:ascii="Calibri" w:hAnsi="Calibri" w:eastAsia="Calibri" w:cs="Calibri"/>
          <w:b w:val="1"/>
          <w:bCs w:val="1"/>
          <w:i w:val="0"/>
          <w:iCs w:val="0"/>
          <w:caps w:val="0"/>
          <w:smallCaps w:val="0"/>
          <w:noProof w:val="0"/>
          <w:color w:val="000000" w:themeColor="text1" w:themeTint="FF" w:themeShade="FF"/>
          <w:sz w:val="20"/>
          <w:szCs w:val="20"/>
          <w:lang w:val="en-GB"/>
        </w:rPr>
        <w:t xml:space="preserve"> </w:t>
      </w:r>
      <w:r w:rsidRPr="0F230895" w:rsidR="777A4908">
        <w:rPr>
          <w:rFonts w:ascii="Calibri" w:hAnsi="Calibri" w:eastAsia="Calibri" w:cs="Calibri"/>
          <w:b w:val="1"/>
          <w:bCs w:val="1"/>
          <w:i w:val="0"/>
          <w:iCs w:val="0"/>
          <w:caps w:val="0"/>
          <w:smallCaps w:val="0"/>
          <w:noProof w:val="0"/>
          <w:color w:val="000000" w:themeColor="text1" w:themeTint="FF" w:themeShade="FF"/>
          <w:sz w:val="20"/>
          <w:szCs w:val="20"/>
          <w:lang w:val="en-GB"/>
        </w:rPr>
        <w:t>&amp; Compliance Platform</w:t>
      </w:r>
      <w:r w:rsidRPr="0F230895" w:rsidR="08C22FA6">
        <w:rPr>
          <w:rFonts w:ascii="Calibri" w:hAnsi="Calibri" w:eastAsia="Calibri" w:cs="Calibri"/>
          <w:b w:val="1"/>
          <w:bCs w:val="1"/>
          <w:i w:val="0"/>
          <w:iCs w:val="0"/>
          <w:caps w:val="0"/>
          <w:smallCaps w:val="0"/>
          <w:noProof w:val="0"/>
          <w:color w:val="000000" w:themeColor="text1" w:themeTint="FF" w:themeShade="FF"/>
          <w:sz w:val="20"/>
          <w:szCs w:val="20"/>
          <w:lang w:val="en-GB"/>
        </w:rPr>
        <w:t xml:space="preserve"> </w:t>
      </w:r>
      <w:r w:rsidRPr="0F230895" w:rsidR="08C22FA6">
        <w:rPr>
          <w:rFonts w:ascii="Calibri" w:hAnsi="Calibri" w:eastAsia="Calibri" w:cs="Calibri"/>
          <w:b w:val="0"/>
          <w:bCs w:val="0"/>
          <w:i w:val="0"/>
          <w:iCs w:val="0"/>
          <w:caps w:val="0"/>
          <w:smallCaps w:val="0"/>
          <w:noProof w:val="0"/>
          <w:color w:val="000000" w:themeColor="text1" w:themeTint="FF" w:themeShade="FF"/>
          <w:sz w:val="20"/>
          <w:szCs w:val="20"/>
          <w:lang w:val="en-GB"/>
        </w:rPr>
        <w:t>for post-acute and long-term care facilities.</w:t>
      </w:r>
    </w:p>
    <w:p w:rsidR="6D7D7F15" w:rsidP="7021D67C" w:rsidRDefault="6D7D7F15" w14:paraId="15A8D4F3" w14:textId="0B751A00">
      <w:pPr>
        <w:pStyle w:val="ListParagraph"/>
        <w:numPr>
          <w:ilvl w:val="0"/>
          <w:numId w:val="45"/>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0"/>
          <w:szCs w:val="20"/>
          <w:lang w:val="en-GB"/>
        </w:rPr>
      </w:pPr>
      <w:r w:rsidRPr="7021D67C" w:rsidR="6D7D7F15">
        <w:rPr>
          <w:rFonts w:ascii="Calibri" w:hAnsi="Calibri" w:eastAsia="Calibri" w:cs="Calibri"/>
          <w:b w:val="0"/>
          <w:bCs w:val="0"/>
          <w:i w:val="0"/>
          <w:iCs w:val="0"/>
          <w:caps w:val="0"/>
          <w:smallCaps w:val="0"/>
          <w:noProof w:val="0"/>
          <w:color w:val="000000" w:themeColor="text1" w:themeTint="FF" w:themeShade="FF"/>
          <w:sz w:val="20"/>
          <w:szCs w:val="20"/>
          <w:lang w:val="en-GB"/>
        </w:rPr>
        <w:t>The system aims to:</w:t>
      </w:r>
    </w:p>
    <w:p w:rsidR="6D7D7F15" w:rsidP="080DD399" w:rsidRDefault="6D7D7F15" w14:paraId="6FBC253F" w14:textId="4DC0BC52">
      <w:pPr>
        <w:pStyle w:val="ListParagraph"/>
        <w:numPr>
          <w:ilvl w:val="1"/>
          <w:numId w:val="4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0"/>
          <w:szCs w:val="20"/>
          <w:lang w:val="en-GB"/>
        </w:rPr>
      </w:pPr>
      <w:r w:rsidRPr="080DD399" w:rsidR="0200BC1E">
        <w:rPr>
          <w:rFonts w:ascii="Calibri" w:hAnsi="Calibri" w:eastAsia="Calibri" w:cs="Calibri"/>
          <w:b w:val="0"/>
          <w:bCs w:val="0"/>
          <w:i w:val="0"/>
          <w:iCs w:val="0"/>
          <w:caps w:val="0"/>
          <w:smallCaps w:val="0"/>
          <w:noProof w:val="0"/>
          <w:color w:val="000000" w:themeColor="text1" w:themeTint="FF" w:themeShade="FF"/>
          <w:sz w:val="20"/>
          <w:szCs w:val="20"/>
          <w:lang w:val="en-GB"/>
        </w:rPr>
        <w:t xml:space="preserve">Automate patient </w:t>
      </w:r>
      <w:r w:rsidRPr="080DD399" w:rsidR="0200BC1E">
        <w:rPr>
          <w:rFonts w:ascii="Calibri" w:hAnsi="Calibri" w:eastAsia="Calibri" w:cs="Calibri"/>
          <w:b w:val="0"/>
          <w:bCs w:val="0"/>
          <w:i w:val="0"/>
          <w:iCs w:val="0"/>
          <w:caps w:val="0"/>
          <w:smallCaps w:val="0"/>
          <w:noProof w:val="0"/>
          <w:color w:val="000000" w:themeColor="text1" w:themeTint="FF" w:themeShade="FF"/>
          <w:sz w:val="20"/>
          <w:szCs w:val="20"/>
          <w:lang w:val="en-GB"/>
        </w:rPr>
        <w:t>selection</w:t>
      </w:r>
      <w:r w:rsidRPr="080DD399" w:rsidR="0200BC1E">
        <w:rPr>
          <w:rFonts w:ascii="Calibri" w:hAnsi="Calibri" w:eastAsia="Calibri" w:cs="Calibri"/>
          <w:b w:val="0"/>
          <w:bCs w:val="0"/>
          <w:i w:val="0"/>
          <w:iCs w:val="0"/>
          <w:caps w:val="0"/>
          <w:smallCaps w:val="0"/>
          <w:noProof w:val="0"/>
          <w:color w:val="000000" w:themeColor="text1" w:themeTint="FF" w:themeShade="FF"/>
          <w:sz w:val="20"/>
          <w:szCs w:val="20"/>
          <w:lang w:val="en-GB"/>
        </w:rPr>
        <w:t xml:space="preserve"> for provider rounding </w:t>
      </w:r>
    </w:p>
    <w:p w:rsidR="6D7D7F15" w:rsidP="080DD399" w:rsidRDefault="6D7D7F15" w14:paraId="43E28AB7" w14:textId="1C83D93D">
      <w:pPr>
        <w:pStyle w:val="ListParagraph"/>
        <w:numPr>
          <w:ilvl w:val="1"/>
          <w:numId w:val="4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0"/>
          <w:szCs w:val="20"/>
          <w:lang w:val="en-GB"/>
        </w:rPr>
      </w:pPr>
      <w:r w:rsidRPr="080DD399" w:rsidR="0200BC1E">
        <w:rPr>
          <w:rFonts w:ascii="Calibri" w:hAnsi="Calibri" w:eastAsia="Calibri" w:cs="Calibri"/>
          <w:b w:val="0"/>
          <w:bCs w:val="0"/>
          <w:i w:val="0"/>
          <w:iCs w:val="0"/>
          <w:caps w:val="0"/>
          <w:smallCaps w:val="0"/>
          <w:noProof w:val="0"/>
          <w:color w:val="000000" w:themeColor="text1" w:themeTint="FF" w:themeShade="FF"/>
          <w:sz w:val="20"/>
          <w:szCs w:val="20"/>
          <w:lang w:val="en-GB"/>
        </w:rPr>
        <w:t xml:space="preserve">Reduce manual chart review effort </w:t>
      </w:r>
    </w:p>
    <w:p w:rsidR="6D7D7F15" w:rsidP="080DD399" w:rsidRDefault="6D7D7F15" w14:paraId="414D83D0" w14:textId="018354DB">
      <w:pPr>
        <w:pStyle w:val="ListParagraph"/>
        <w:numPr>
          <w:ilvl w:val="1"/>
          <w:numId w:val="4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0"/>
          <w:szCs w:val="20"/>
          <w:lang w:val="en-GB"/>
        </w:rPr>
      </w:pPr>
      <w:r w:rsidRPr="080DD399" w:rsidR="0200BC1E">
        <w:rPr>
          <w:rFonts w:ascii="Calibri" w:hAnsi="Calibri" w:eastAsia="Calibri" w:cs="Calibri"/>
          <w:b w:val="0"/>
          <w:bCs w:val="0"/>
          <w:i w:val="0"/>
          <w:iCs w:val="0"/>
          <w:caps w:val="0"/>
          <w:smallCaps w:val="0"/>
          <w:noProof w:val="0"/>
          <w:color w:val="000000" w:themeColor="text1" w:themeTint="FF" w:themeShade="FF"/>
          <w:sz w:val="20"/>
          <w:szCs w:val="20"/>
          <w:lang w:val="en-GB"/>
        </w:rPr>
        <w:t xml:space="preserve">Ensure compliance with regulatory requirements </w:t>
      </w:r>
    </w:p>
    <w:p w:rsidR="6D7D7F15" w:rsidP="080DD399" w:rsidRDefault="6D7D7F15" w14:paraId="017FFA7A" w14:textId="41128668">
      <w:pPr>
        <w:pStyle w:val="ListParagraph"/>
        <w:numPr>
          <w:ilvl w:val="1"/>
          <w:numId w:val="4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0"/>
          <w:szCs w:val="20"/>
          <w:lang w:val="en-GB"/>
        </w:rPr>
      </w:pPr>
      <w:r w:rsidRPr="080DD399" w:rsidR="0200BC1E">
        <w:rPr>
          <w:rFonts w:ascii="Calibri" w:hAnsi="Calibri" w:eastAsia="Calibri" w:cs="Calibri"/>
          <w:b w:val="0"/>
          <w:bCs w:val="0"/>
          <w:i w:val="0"/>
          <w:iCs w:val="0"/>
          <w:caps w:val="0"/>
          <w:smallCaps w:val="0"/>
          <w:noProof w:val="0"/>
          <w:color w:val="000000" w:themeColor="text1" w:themeTint="FF" w:themeShade="FF"/>
          <w:sz w:val="20"/>
          <w:szCs w:val="20"/>
          <w:lang w:val="en-GB"/>
        </w:rPr>
        <w:t xml:space="preserve">Provide explainable decision support for clinicians </w:t>
      </w:r>
    </w:p>
    <w:p w:rsidR="6D7D7F15" w:rsidP="080DD399" w:rsidRDefault="6D7D7F15" w14:paraId="6A07D6F3" w14:textId="35A5BBEF">
      <w:pPr>
        <w:pStyle w:val="ListParagraph"/>
        <w:numPr>
          <w:ilvl w:val="1"/>
          <w:numId w:val="4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0"/>
          <w:szCs w:val="20"/>
          <w:lang w:val="en-GB"/>
        </w:rPr>
      </w:pPr>
      <w:r w:rsidRPr="080DD399" w:rsidR="0200BC1E">
        <w:rPr>
          <w:rFonts w:ascii="Calibri" w:hAnsi="Calibri" w:eastAsia="Calibri" w:cs="Calibri"/>
          <w:b w:val="0"/>
          <w:bCs w:val="0"/>
          <w:i w:val="0"/>
          <w:iCs w:val="0"/>
          <w:caps w:val="0"/>
          <w:smallCaps w:val="0"/>
          <w:noProof w:val="0"/>
          <w:color w:val="000000" w:themeColor="text1" w:themeTint="FF" w:themeShade="FF"/>
          <w:sz w:val="20"/>
          <w:szCs w:val="20"/>
          <w:lang w:val="en-GB"/>
        </w:rPr>
        <w:t>Establish a scalable foundation for AI-driven healthcare insights</w:t>
      </w:r>
    </w:p>
    <w:p w:rsidR="7021D67C" w:rsidP="7021D67C" w:rsidRDefault="7021D67C" w14:paraId="67B79A7B" w14:textId="5225120C">
      <w:pPr>
        <w:pStyle w:val="ListParagraph"/>
        <w:spacing w:line="240" w:lineRule="auto"/>
        <w:ind w:left="1440"/>
        <w:jc w:val="both"/>
        <w:rPr>
          <w:rFonts w:eastAsia="Times New Roman"/>
          <w:sz w:val="22"/>
          <w:szCs w:val="22"/>
          <w:lang w:val="en-GB" w:eastAsia="en-GB"/>
        </w:rPr>
      </w:pPr>
    </w:p>
    <w:p w:rsidRPr="000B59F1" w:rsidR="000B59F1" w:rsidP="00090108" w:rsidRDefault="000B59F1" w14:paraId="5B789A25" w14:textId="77777777">
      <w:pPr>
        <w:pStyle w:val="ListParagraph"/>
        <w:spacing w:line="240" w:lineRule="auto"/>
        <w:ind w:left="1440"/>
        <w:jc w:val="both"/>
        <w:rPr>
          <w:rFonts w:eastAsia="Times New Roman"/>
          <w:sz w:val="22"/>
          <w:szCs w:val="22"/>
          <w:lang w:val="en-GB" w:eastAsia="en-GB"/>
        </w:rPr>
      </w:pPr>
    </w:p>
    <w:p w:rsidR="00474730" w:rsidP="7021D67C" w:rsidRDefault="004426EB" w14:paraId="34FE3946" w14:textId="77AB2E22">
      <w:pPr>
        <w:pStyle w:val="Heading2"/>
      </w:pPr>
      <w:bookmarkStart w:name="_Toc1472183915" w:id="2049765036"/>
      <w:bookmarkStart w:name="_Toc789598787" w:id="1103688378"/>
      <w:r w:rsidR="680A3930">
        <w:rPr/>
        <w:t xml:space="preserve">1.2 </w:t>
      </w:r>
      <w:r w:rsidR="0DBA0F99">
        <w:rPr/>
        <w:t xml:space="preserve">About </w:t>
      </w:r>
      <w:r w:rsidR="0DBA0F99">
        <w:rPr/>
        <w:t>A</w:t>
      </w:r>
      <w:r w:rsidR="181362CA">
        <w:rPr/>
        <w:t>a</w:t>
      </w:r>
      <w:r w:rsidR="0DBA0F99">
        <w:rPr/>
        <w:t>scent</w:t>
      </w:r>
      <w:r w:rsidR="0DBA0F99">
        <w:rPr/>
        <w:t xml:space="preserve"> InfoSolutions</w:t>
      </w:r>
      <w:bookmarkEnd w:id="2049765036"/>
      <w:bookmarkEnd w:id="1103688378"/>
    </w:p>
    <w:p w:rsidRPr="0006718F" w:rsidR="0065221B" w:rsidP="080DD399" w:rsidRDefault="00474730" w14:paraId="652EC8B7" w14:textId="64C28CAA">
      <w:pPr>
        <w:spacing w:after="200"/>
        <w:jc w:val="both"/>
        <w:rPr>
          <w:rFonts w:cs="Calibri" w:cstheme="minorAscii"/>
          <w:sz w:val="22"/>
          <w:szCs w:val="22"/>
        </w:rPr>
      </w:pPr>
      <w:r>
        <w:br/>
      </w:r>
      <w:r w:rsidRPr="080DD399" w:rsidR="3C82A17A">
        <w:rPr>
          <w:rFonts w:cs="Calibri" w:cstheme="minorAscii"/>
          <w:sz w:val="22"/>
          <w:szCs w:val="22"/>
        </w:rPr>
        <w:t>A</w:t>
      </w:r>
      <w:r w:rsidRPr="080DD399" w:rsidR="2935B999">
        <w:rPr>
          <w:rFonts w:cs="Calibri" w:cstheme="minorAscii"/>
          <w:sz w:val="22"/>
          <w:szCs w:val="22"/>
        </w:rPr>
        <w:t>a</w:t>
      </w:r>
      <w:r w:rsidRPr="080DD399" w:rsidR="3C82A17A">
        <w:rPr>
          <w:rFonts w:cs="Calibri" w:cstheme="minorAscii"/>
          <w:sz w:val="22"/>
          <w:szCs w:val="22"/>
        </w:rPr>
        <w:t>scent</w:t>
      </w:r>
      <w:r w:rsidRPr="080DD399" w:rsidR="3C82A17A">
        <w:rPr>
          <w:rFonts w:cs="Calibri" w:cstheme="minorAscii"/>
          <w:sz w:val="22"/>
          <w:szCs w:val="22"/>
        </w:rPr>
        <w:t xml:space="preserve"> InfoSolutions aspire</w:t>
      </w:r>
      <w:r w:rsidRPr="080DD399" w:rsidR="0ADB773C">
        <w:rPr>
          <w:rFonts w:cs="Calibri" w:cstheme="minorAscii"/>
          <w:sz w:val="22"/>
          <w:szCs w:val="22"/>
        </w:rPr>
        <w:t>s</w:t>
      </w:r>
      <w:r w:rsidRPr="080DD399" w:rsidR="3C82A17A">
        <w:rPr>
          <w:rFonts w:cs="Calibri" w:cstheme="minorAscii"/>
          <w:sz w:val="22"/>
          <w:szCs w:val="22"/>
        </w:rPr>
        <w:t xml:space="preserve"> to blend traditional </w:t>
      </w:r>
      <w:r w:rsidRPr="080DD399" w:rsidR="3C82A17A">
        <w:rPr>
          <w:rFonts w:cs="Calibri" w:cstheme="minorAscii"/>
          <w:sz w:val="22"/>
          <w:szCs w:val="22"/>
        </w:rPr>
        <w:t>expertise</w:t>
      </w:r>
      <w:r w:rsidRPr="080DD399" w:rsidR="3C82A17A">
        <w:rPr>
          <w:rFonts w:cs="Calibri" w:cstheme="minorAscii"/>
          <w:sz w:val="22"/>
          <w:szCs w:val="22"/>
        </w:rPr>
        <w:t xml:space="preserve"> with </w:t>
      </w:r>
      <w:r w:rsidRPr="080DD399" w:rsidR="3C82A17A">
        <w:rPr>
          <w:rFonts w:cs="Calibri" w:cstheme="minorAscii"/>
          <w:sz w:val="22"/>
          <w:szCs w:val="22"/>
        </w:rPr>
        <w:t>cutting-edge</w:t>
      </w:r>
      <w:r w:rsidRPr="080DD399" w:rsidR="3C82A17A">
        <w:rPr>
          <w:rFonts w:cs="Calibri" w:cstheme="minorAscii"/>
          <w:sz w:val="22"/>
          <w:szCs w:val="22"/>
        </w:rPr>
        <w:t xml:space="preserve"> technologies, enabling clients to excel in today’s competitive landscape with solutions that exceed expectations. We are seasoned software development company specializing in specific area, e.g., web applications, mobile apps, cloud solutions, Enterprise solutions</w:t>
      </w:r>
      <w:r w:rsidRPr="080DD399" w:rsidR="04C23FE0">
        <w:rPr>
          <w:rFonts w:cs="Calibri" w:cstheme="minorAscii"/>
          <w:sz w:val="22"/>
          <w:szCs w:val="22"/>
        </w:rPr>
        <w:t>, AI enabled solutions</w:t>
      </w:r>
      <w:r w:rsidRPr="080DD399" w:rsidR="3C82A17A">
        <w:rPr>
          <w:rFonts w:cs="Calibri" w:cstheme="minorAscii"/>
          <w:sz w:val="22"/>
          <w:szCs w:val="22"/>
        </w:rPr>
        <w:t>. With our immense experience in the IT industry, we have helped businesses like yours transform challenges into opportunities through innovative software solutions.</w:t>
      </w:r>
    </w:p>
    <w:p w:rsidRPr="00A35130" w:rsidR="00A35130" w:rsidP="080DD399" w:rsidRDefault="0065221B" w14:paraId="4C5BBE51" w14:textId="16CDD795">
      <w:pPr>
        <w:pStyle w:val="Heading2"/>
        <w:spacing w:after="200" w:line="240" w:lineRule="auto"/>
        <w:rPr>
          <w:lang w:val="en-IN"/>
        </w:rPr>
      </w:pPr>
      <w:bookmarkStart w:name="_Toc580443649" w:id="330837433"/>
      <w:bookmarkStart w:name="_Toc2093458476" w:id="795280168"/>
      <w:r w:rsidR="680A3930">
        <w:rPr/>
        <w:t>1</w:t>
      </w:r>
      <w:r w:rsidR="680A3930">
        <w:rPr/>
        <w:t xml:space="preserve">.3 </w:t>
      </w:r>
      <w:r w:rsidR="47054376">
        <w:rPr/>
        <w:t>Executive Summary</w:t>
      </w:r>
      <w:bookmarkEnd w:id="330837433"/>
      <w:bookmarkEnd w:id="795280168"/>
    </w:p>
    <w:p w:rsidR="080DD399" w:rsidP="080DD399" w:rsidRDefault="080DD399" w14:paraId="059067AB" w14:textId="7298275F">
      <w:pPr>
        <w:pStyle w:val="Normal"/>
      </w:pPr>
    </w:p>
    <w:p w:rsidR="080DD399" w:rsidP="080DD399" w:rsidRDefault="080DD399" w14:paraId="195055A9" w14:textId="3DD5008F">
      <w:pPr>
        <w:pStyle w:val="Normal"/>
      </w:pPr>
    </w:p>
    <w:p w:rsidR="0DE477D2" w:rsidP="7021D67C" w:rsidRDefault="0DE477D2" w14:paraId="1EB60956" w14:textId="2FBB3477">
      <w:pPr>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7021D67C" w:rsidR="0DE477D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The proposed solution is a </w:t>
      </w:r>
      <w:r w:rsidRPr="7021D67C" w:rsidR="0DE477D2">
        <w:rPr>
          <w:rFonts w:ascii="Calibri" w:hAnsi="Calibri" w:eastAsia="Calibri" w:cs="Calibri"/>
          <w:b w:val="1"/>
          <w:bCs w:val="1"/>
          <w:i w:val="0"/>
          <w:iCs w:val="0"/>
          <w:caps w:val="0"/>
          <w:smallCaps w:val="0"/>
          <w:noProof w:val="0"/>
          <w:color w:val="000000" w:themeColor="text1" w:themeTint="FF" w:themeShade="FF"/>
          <w:sz w:val="22"/>
          <w:szCs w:val="22"/>
          <w:lang w:val="en-IN"/>
        </w:rPr>
        <w:t>secure, HIPAA-aware web-based application</w:t>
      </w:r>
      <w:r w:rsidRPr="7021D67C" w:rsidR="0DE477D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that integrates with PointClickCare to intelligently generate </w:t>
      </w:r>
      <w:r w:rsidRPr="7021D67C" w:rsidR="0DE477D2">
        <w:rPr>
          <w:rFonts w:ascii="Calibri" w:hAnsi="Calibri" w:eastAsia="Calibri" w:cs="Calibri"/>
          <w:b w:val="1"/>
          <w:bCs w:val="1"/>
          <w:i w:val="0"/>
          <w:iCs w:val="0"/>
          <w:caps w:val="0"/>
          <w:smallCaps w:val="0"/>
          <w:noProof w:val="0"/>
          <w:color w:val="000000" w:themeColor="text1" w:themeTint="FF" w:themeShade="FF"/>
          <w:sz w:val="22"/>
          <w:szCs w:val="22"/>
          <w:lang w:val="en-IN"/>
        </w:rPr>
        <w:t>provider-specific rounding lists</w:t>
      </w:r>
      <w:r w:rsidRPr="7021D67C" w:rsidR="0DE477D2">
        <w:rPr>
          <w:rFonts w:ascii="Calibri" w:hAnsi="Calibri" w:eastAsia="Calibri" w:cs="Calibri"/>
          <w:b w:val="0"/>
          <w:bCs w:val="0"/>
          <w:i w:val="0"/>
          <w:iCs w:val="0"/>
          <w:caps w:val="0"/>
          <w:smallCaps w:val="0"/>
          <w:noProof w:val="0"/>
          <w:color w:val="000000" w:themeColor="text1" w:themeTint="FF" w:themeShade="FF"/>
          <w:sz w:val="22"/>
          <w:szCs w:val="22"/>
          <w:lang w:val="en-IN"/>
        </w:rPr>
        <w:t>.</w:t>
      </w:r>
    </w:p>
    <w:p w:rsidR="0DE477D2" w:rsidP="7021D67C" w:rsidRDefault="0DE477D2" w14:paraId="07EF1B61" w14:textId="549F0B8A">
      <w:pPr>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7021D67C" w:rsidR="0DE477D2">
        <w:rPr>
          <w:rFonts w:ascii="Calibri" w:hAnsi="Calibri" w:eastAsia="Calibri" w:cs="Calibri"/>
          <w:b w:val="0"/>
          <w:bCs w:val="0"/>
          <w:i w:val="0"/>
          <w:iCs w:val="0"/>
          <w:caps w:val="0"/>
          <w:smallCaps w:val="0"/>
          <w:noProof w:val="0"/>
          <w:color w:val="000000" w:themeColor="text1" w:themeTint="FF" w:themeShade="FF"/>
          <w:sz w:val="22"/>
          <w:szCs w:val="22"/>
          <w:lang w:val="en-IN"/>
        </w:rPr>
        <w:t>The system combines:</w:t>
      </w:r>
    </w:p>
    <w:p w:rsidR="0DE477D2" w:rsidP="7021D67C" w:rsidRDefault="0DE477D2" w14:paraId="0282BDF6" w14:textId="6D132481">
      <w:pPr>
        <w:pStyle w:val="ListParagraph"/>
        <w:numPr>
          <w:ilvl w:val="0"/>
          <w:numId w:val="59"/>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7021D67C" w:rsidR="0DE477D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Rule-based clinical logic </w:t>
      </w:r>
    </w:p>
    <w:p w:rsidR="0DE477D2" w:rsidP="7021D67C" w:rsidRDefault="0DE477D2" w14:paraId="1CBB46A8" w14:textId="15E076E4">
      <w:pPr>
        <w:pStyle w:val="ListParagraph"/>
        <w:numPr>
          <w:ilvl w:val="0"/>
          <w:numId w:val="59"/>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7021D67C" w:rsidR="0DE477D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Compliance-aware decisioning </w:t>
      </w:r>
    </w:p>
    <w:p w:rsidR="0DE477D2" w:rsidP="7021D67C" w:rsidRDefault="0DE477D2" w14:paraId="7BB9DA8E" w14:textId="4479921D">
      <w:pPr>
        <w:pStyle w:val="ListParagraph"/>
        <w:numPr>
          <w:ilvl w:val="0"/>
          <w:numId w:val="59"/>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7021D67C" w:rsidR="0DE477D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Future-ready AI capabilities </w:t>
      </w:r>
    </w:p>
    <w:p w:rsidR="0DE477D2" w:rsidP="7021D67C" w:rsidRDefault="0DE477D2" w14:paraId="4A966ED3" w14:textId="6BF110DE">
      <w:pPr>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7021D67C" w:rsidR="0DE477D2">
        <w:rPr>
          <w:rFonts w:ascii="Calibri" w:hAnsi="Calibri" w:eastAsia="Calibri" w:cs="Calibri"/>
          <w:b w:val="0"/>
          <w:bCs w:val="0"/>
          <w:i w:val="0"/>
          <w:iCs w:val="0"/>
          <w:caps w:val="0"/>
          <w:smallCaps w:val="0"/>
          <w:noProof w:val="0"/>
          <w:color w:val="000000" w:themeColor="text1" w:themeTint="FF" w:themeShade="FF"/>
          <w:sz w:val="22"/>
          <w:szCs w:val="22"/>
          <w:lang w:val="en-IN"/>
        </w:rPr>
        <w:t>This platform will:</w:t>
      </w:r>
    </w:p>
    <w:p w:rsidR="0DE477D2" w:rsidP="7021D67C" w:rsidRDefault="0DE477D2" w14:paraId="5DAEFF21" w14:textId="57394A45">
      <w:pPr>
        <w:pStyle w:val="ListParagraph"/>
        <w:numPr>
          <w:ilvl w:val="0"/>
          <w:numId w:val="60"/>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7021D67C" w:rsidR="0DE477D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Identify which patients need to be seen </w:t>
      </w:r>
    </w:p>
    <w:p w:rsidR="0DE477D2" w:rsidP="7021D67C" w:rsidRDefault="0DE477D2" w14:paraId="2AB7E019" w14:textId="4ACE5FA6">
      <w:pPr>
        <w:pStyle w:val="ListParagraph"/>
        <w:numPr>
          <w:ilvl w:val="0"/>
          <w:numId w:val="60"/>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7021D67C" w:rsidR="0DE477D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Explain </w:t>
      </w:r>
      <w:r w:rsidRPr="7021D67C" w:rsidR="0DE477D2">
        <w:rPr>
          <w:rFonts w:ascii="Calibri" w:hAnsi="Calibri" w:eastAsia="Calibri" w:cs="Calibri"/>
          <w:b w:val="0"/>
          <w:bCs w:val="0"/>
          <w:i w:val="1"/>
          <w:iCs w:val="1"/>
          <w:caps w:val="0"/>
          <w:smallCaps w:val="0"/>
          <w:noProof w:val="0"/>
          <w:color w:val="000000" w:themeColor="text1" w:themeTint="FF" w:themeShade="FF"/>
          <w:sz w:val="22"/>
          <w:szCs w:val="22"/>
          <w:lang w:val="en-IN"/>
        </w:rPr>
        <w:t>why</w:t>
      </w:r>
      <w:r w:rsidRPr="7021D67C" w:rsidR="0DE477D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they are selected </w:t>
      </w:r>
    </w:p>
    <w:p w:rsidR="0DE477D2" w:rsidP="7021D67C" w:rsidRDefault="0DE477D2" w14:paraId="1982A4FD" w14:textId="57DE55B8">
      <w:pPr>
        <w:pStyle w:val="ListParagraph"/>
        <w:numPr>
          <w:ilvl w:val="0"/>
          <w:numId w:val="60"/>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7021D67C" w:rsidR="0DE477D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Provide compliance justification </w:t>
      </w:r>
    </w:p>
    <w:p w:rsidR="0DE477D2" w:rsidP="7021D67C" w:rsidRDefault="0DE477D2" w14:paraId="4B1863C0" w14:textId="070D9421">
      <w:pPr>
        <w:pStyle w:val="ListParagraph"/>
        <w:numPr>
          <w:ilvl w:val="0"/>
          <w:numId w:val="60"/>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7021D67C" w:rsidR="0DE477D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Improve operational efficiency for providers </w:t>
      </w:r>
    </w:p>
    <w:p w:rsidR="0DE477D2" w:rsidP="7021D67C" w:rsidRDefault="0DE477D2" w14:paraId="05A8CF2F" w14:textId="71E74D4B">
      <w:pPr>
        <w:spacing w:before="240" w:beforeAutospacing="off" w:after="240" w:afterAutospacing="off"/>
        <w:jc w:val="both"/>
      </w:pPr>
      <w:r w:rsidRPr="080DD399" w:rsidR="56D2EBB1">
        <w:rPr>
          <w:rFonts w:ascii="Calibri" w:hAnsi="Calibri" w:eastAsia="Calibri" w:cs="Calibri"/>
          <w:b w:val="0"/>
          <w:bCs w:val="0"/>
          <w:i w:val="0"/>
          <w:iCs w:val="0"/>
          <w:caps w:val="0"/>
          <w:smallCaps w:val="0"/>
          <w:noProof w:val="0"/>
          <w:color w:val="000000" w:themeColor="text1" w:themeTint="FF" w:themeShade="FF"/>
          <w:sz w:val="22"/>
          <w:szCs w:val="22"/>
          <w:lang w:val="en-IN"/>
        </w:rPr>
        <w:t xml:space="preserve">The solution follows a </w:t>
      </w:r>
      <w:r w:rsidRPr="080DD399" w:rsidR="56D2EBB1">
        <w:rPr>
          <w:rFonts w:ascii="Calibri" w:hAnsi="Calibri" w:eastAsia="Calibri" w:cs="Calibri"/>
          <w:b w:val="1"/>
          <w:bCs w:val="1"/>
          <w:i w:val="0"/>
          <w:iCs w:val="0"/>
          <w:caps w:val="0"/>
          <w:smallCaps w:val="0"/>
          <w:noProof w:val="0"/>
          <w:color w:val="000000" w:themeColor="text1" w:themeTint="FF" w:themeShade="FF"/>
          <w:sz w:val="22"/>
          <w:szCs w:val="22"/>
          <w:lang w:val="en-IN"/>
        </w:rPr>
        <w:t>phased approach (MVP → AI Enhancement)</w:t>
      </w:r>
      <w:r w:rsidRPr="080DD399" w:rsidR="56D2EBB1">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to deliver immediate value while enabling long-term innovation.</w:t>
      </w:r>
    </w:p>
    <w:p w:rsidR="080DD399" w:rsidP="080DD399" w:rsidRDefault="080DD399" w14:paraId="0FFEFA89" w14:textId="49700A3B">
      <w:pPr>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IN"/>
        </w:rPr>
      </w:pPr>
    </w:p>
    <w:tbl>
      <w:tblPr>
        <w:tblStyle w:val="GridTable4-Accent1"/>
        <w:bidiVisual w:val="0"/>
        <w:tblW w:w="0" w:type="auto"/>
        <w:tblInd w:w="105" w:type="dxa"/>
        <w:tblLook w:val="04A0" w:firstRow="1" w:lastRow="0" w:firstColumn="1" w:lastColumn="0" w:noHBand="0" w:noVBand="1"/>
      </w:tblPr>
      <w:tblGrid>
        <w:gridCol w:w="1800"/>
        <w:gridCol w:w="3195"/>
        <w:gridCol w:w="2205"/>
        <w:gridCol w:w="2160"/>
      </w:tblGrid>
      <w:tr w:rsidR="080DD399" w:rsidTr="7A4EBAF5" w14:paraId="63434DD1">
        <w:trPr>
          <w:trHeight w:val="300"/>
        </w:trPr>
        <w:tc>
          <w:tcPr>
            <w:cnfStyle w:val="001000000000" w:firstRow="0" w:lastRow="0" w:firstColumn="1" w:lastColumn="0" w:oddVBand="0" w:evenVBand="0" w:oddHBand="0" w:evenHBand="0" w:firstRowFirstColumn="0" w:firstRowLastColumn="0" w:lastRowFirstColumn="0" w:lastRowLastColumn="0"/>
            <w:tcW w:w="1800" w:type="dxa"/>
            <w:tcMar/>
          </w:tcPr>
          <w:p w:rsidR="080DD399" w:rsidP="3CE2F7EA" w:rsidRDefault="080DD399" w14:paraId="4C503B0B" w14:textId="465272A0">
            <w:pPr>
              <w:spacing w:before="60" w:beforeAutospacing="off" w:after="80" w:afterAutospacing="off"/>
              <w:jc w:val="center"/>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3CE2F7EA"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Phase</w:t>
            </w:r>
          </w:p>
        </w:tc>
        <w:tc>
          <w:tcPr>
            <w:cnfStyle w:val="000000000000" w:firstRow="0" w:lastRow="0" w:firstColumn="0" w:lastColumn="0" w:oddVBand="0" w:evenVBand="0" w:oddHBand="0" w:evenHBand="0" w:firstRowFirstColumn="0" w:firstRowLastColumn="0" w:lastRowFirstColumn="0" w:lastRowLastColumn="0"/>
            <w:tcW w:w="3195" w:type="dxa"/>
            <w:tcMar/>
          </w:tcPr>
          <w:p w:rsidR="080DD399" w:rsidP="3CE2F7EA" w:rsidRDefault="080DD399" w14:paraId="07AC2B1B" w14:textId="23FE0F01">
            <w:pPr>
              <w:spacing w:before="60" w:beforeAutospacing="off" w:after="80" w:afterAutospacing="off"/>
              <w:jc w:val="center"/>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3CE2F7EA"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Purpose</w:t>
            </w:r>
          </w:p>
        </w:tc>
        <w:tc>
          <w:tcPr>
            <w:cnfStyle w:val="000000000000" w:firstRow="0" w:lastRow="0" w:firstColumn="0" w:lastColumn="0" w:oddVBand="0" w:evenVBand="0" w:oddHBand="0" w:evenHBand="0" w:firstRowFirstColumn="0" w:firstRowLastColumn="0" w:lastRowFirstColumn="0" w:lastRowLastColumn="0"/>
            <w:tcW w:w="2205" w:type="dxa"/>
            <w:tcMar/>
          </w:tcPr>
          <w:p w:rsidR="080DD399" w:rsidP="3CE2F7EA" w:rsidRDefault="080DD399" w14:paraId="3BF0F66D" w14:textId="5BBCB9FB">
            <w:pPr>
              <w:spacing w:before="60" w:beforeAutospacing="off" w:after="80" w:afterAutospacing="off"/>
              <w:jc w:val="center"/>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3CE2F7EA"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Fixed Fee</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3CE2F7EA" w:rsidRDefault="080DD399" w14:paraId="4B5EAD1A" w14:textId="6857477A">
            <w:pPr>
              <w:spacing w:before="60" w:beforeAutospacing="off" w:after="80" w:afterAutospacing="off"/>
              <w:jc w:val="center"/>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3CE2F7EA"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Timeline</w:t>
            </w:r>
          </w:p>
        </w:tc>
      </w:tr>
      <w:tr w:rsidR="080DD399" w:rsidTr="7A4EBAF5" w14:paraId="0BEABC63">
        <w:trPr>
          <w:trHeight w:val="300"/>
        </w:trPr>
        <w:tc>
          <w:tcPr>
            <w:cnfStyle w:val="001000000000" w:firstRow="0" w:lastRow="0" w:firstColumn="1" w:lastColumn="0" w:oddVBand="0" w:evenVBand="0" w:oddHBand="0" w:evenHBand="0" w:firstRowFirstColumn="0" w:firstRowLastColumn="0" w:lastRowFirstColumn="0" w:lastRowLastColumn="0"/>
            <w:tcW w:w="1800" w:type="dxa"/>
            <w:tcMar/>
          </w:tcPr>
          <w:p w:rsidR="080DD399" w:rsidP="3CE2F7EA" w:rsidRDefault="080DD399" w14:paraId="2380D711" w14:textId="46E66E5A">
            <w:pPr>
              <w:spacing w:before="60" w:beforeAutospacing="off" w:after="80" w:afterAutospacing="off"/>
              <w:rPr>
                <w:rFonts w:ascii="Calibri" w:hAnsi="Calibri" w:eastAsia="Calibri" w:cs="Calibri" w:asciiTheme="minorAscii" w:hAnsiTheme="minorAscii" w:eastAsiaTheme="minorAscii" w:cstheme="minorAscii"/>
                <w:b w:val="1"/>
                <w:bCs w:val="1"/>
                <w:color w:val="154360"/>
                <w:sz w:val="22"/>
                <w:szCs w:val="22"/>
              </w:rPr>
            </w:pPr>
            <w:r w:rsidRPr="3CE2F7EA" w:rsidR="080DD399">
              <w:rPr>
                <w:rFonts w:ascii="Calibri" w:hAnsi="Calibri" w:eastAsia="Calibri" w:cs="Calibri" w:asciiTheme="minorAscii" w:hAnsiTheme="minorAscii" w:eastAsiaTheme="minorAscii" w:cstheme="minorAscii"/>
                <w:b w:val="1"/>
                <w:bCs w:val="1"/>
                <w:color w:val="154360"/>
                <w:sz w:val="22"/>
                <w:szCs w:val="22"/>
              </w:rPr>
              <w:t>Phase 0</w:t>
            </w:r>
          </w:p>
        </w:tc>
        <w:tc>
          <w:tcPr>
            <w:cnfStyle w:val="000000000000" w:firstRow="0" w:lastRow="0" w:firstColumn="0" w:lastColumn="0" w:oddVBand="0" w:evenVBand="0" w:oddHBand="0" w:evenHBand="0" w:firstRowFirstColumn="0" w:firstRowLastColumn="0" w:lastRowFirstColumn="0" w:lastRowLastColumn="0"/>
            <w:tcW w:w="3195" w:type="dxa"/>
            <w:tcMar/>
          </w:tcPr>
          <w:p w:rsidR="080DD399" w:rsidP="3CE2F7EA" w:rsidRDefault="080DD399" w14:paraId="08D8B3F6" w14:textId="19054739">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3CE2F7EA" w:rsidR="080DD399">
              <w:rPr>
                <w:rFonts w:ascii="Calibri" w:hAnsi="Calibri" w:eastAsia="Calibri" w:cs="Calibri" w:asciiTheme="minorAscii" w:hAnsiTheme="minorAscii" w:eastAsiaTheme="minorAscii" w:cstheme="minorAscii"/>
                <w:color w:val="222222"/>
                <w:sz w:val="22"/>
                <w:szCs w:val="22"/>
              </w:rPr>
              <w:t>PCC Workflow Review — Technical Contribution</w:t>
            </w:r>
          </w:p>
        </w:tc>
        <w:tc>
          <w:tcPr>
            <w:cnfStyle w:val="000000000000" w:firstRow="0" w:lastRow="0" w:firstColumn="0" w:lastColumn="0" w:oddVBand="0" w:evenVBand="0" w:oddHBand="0" w:evenHBand="0" w:firstRowFirstColumn="0" w:firstRowLastColumn="0" w:lastRowFirstColumn="0" w:lastRowLastColumn="0"/>
            <w:tcW w:w="2205" w:type="dxa"/>
            <w:tcMar/>
          </w:tcPr>
          <w:p w:rsidR="080DD399" w:rsidP="3CE2F7EA" w:rsidRDefault="080DD399" w14:paraId="4BCB42A2" w14:textId="3400D0F8">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3CE2F7EA" w:rsidR="080DD399">
              <w:rPr>
                <w:rFonts w:ascii="Calibri" w:hAnsi="Calibri" w:eastAsia="Calibri" w:cs="Calibri" w:asciiTheme="minorAscii" w:hAnsiTheme="minorAscii" w:eastAsiaTheme="minorAscii" w:cstheme="minorAscii"/>
                <w:color w:val="222222"/>
                <w:sz w:val="22"/>
                <w:szCs w:val="22"/>
              </w:rPr>
              <w:t xml:space="preserve"> </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3CE2F7EA" w:rsidRDefault="080DD399" w14:paraId="45929179" w14:textId="72AA84F1">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3CE2F7EA" w:rsidR="080DD399">
              <w:rPr>
                <w:rFonts w:ascii="Calibri" w:hAnsi="Calibri" w:eastAsia="Calibri" w:cs="Calibri" w:asciiTheme="minorAscii" w:hAnsiTheme="minorAscii" w:eastAsiaTheme="minorAscii" w:cstheme="minorAscii"/>
                <w:color w:val="222222"/>
                <w:sz w:val="22"/>
                <w:szCs w:val="22"/>
              </w:rPr>
              <w:t>~</w:t>
            </w:r>
            <w:r w:rsidRPr="3CE2F7EA" w:rsidR="5C651F4B">
              <w:rPr>
                <w:rFonts w:ascii="Calibri" w:hAnsi="Calibri" w:eastAsia="Calibri" w:cs="Calibri" w:asciiTheme="minorAscii" w:hAnsiTheme="minorAscii" w:eastAsiaTheme="minorAscii" w:cstheme="minorAscii"/>
                <w:color w:val="222222"/>
                <w:sz w:val="22"/>
                <w:szCs w:val="22"/>
              </w:rPr>
              <w:t>1</w:t>
            </w:r>
            <w:r w:rsidRPr="3CE2F7EA" w:rsidR="080DD399">
              <w:rPr>
                <w:rFonts w:ascii="Calibri" w:hAnsi="Calibri" w:eastAsia="Calibri" w:cs="Calibri" w:asciiTheme="minorAscii" w:hAnsiTheme="minorAscii" w:eastAsiaTheme="minorAscii" w:cstheme="minorAscii"/>
                <w:color w:val="222222"/>
                <w:sz w:val="22"/>
                <w:szCs w:val="22"/>
              </w:rPr>
              <w:t xml:space="preserve"> weeks from SOW execution</w:t>
            </w:r>
          </w:p>
        </w:tc>
      </w:tr>
      <w:tr w:rsidR="080DD399" w:rsidTr="7A4EBAF5" w14:paraId="5C46FE69">
        <w:trPr>
          <w:trHeight w:val="300"/>
        </w:trPr>
        <w:tc>
          <w:tcPr>
            <w:cnfStyle w:val="001000000000" w:firstRow="0" w:lastRow="0" w:firstColumn="1" w:lastColumn="0" w:oddVBand="0" w:evenVBand="0" w:oddHBand="0" w:evenHBand="0" w:firstRowFirstColumn="0" w:firstRowLastColumn="0" w:lastRowFirstColumn="0" w:lastRowLastColumn="0"/>
            <w:tcW w:w="1800" w:type="dxa"/>
            <w:tcMar/>
          </w:tcPr>
          <w:p w:rsidR="080DD399" w:rsidP="3CE2F7EA" w:rsidRDefault="080DD399" w14:paraId="231CE82F" w14:textId="685FF0EA">
            <w:pPr>
              <w:spacing w:before="60" w:beforeAutospacing="off" w:after="80" w:afterAutospacing="off"/>
              <w:rPr>
                <w:rFonts w:ascii="Calibri" w:hAnsi="Calibri" w:eastAsia="Calibri" w:cs="Calibri" w:asciiTheme="minorAscii" w:hAnsiTheme="minorAscii" w:eastAsiaTheme="minorAscii" w:cstheme="minorAscii"/>
                <w:b w:val="1"/>
                <w:bCs w:val="1"/>
                <w:color w:val="0B5345"/>
                <w:sz w:val="22"/>
                <w:szCs w:val="22"/>
              </w:rPr>
            </w:pPr>
            <w:r w:rsidRPr="3CE2F7EA" w:rsidR="080DD399">
              <w:rPr>
                <w:rFonts w:ascii="Calibri" w:hAnsi="Calibri" w:eastAsia="Calibri" w:cs="Calibri" w:asciiTheme="minorAscii" w:hAnsiTheme="minorAscii" w:eastAsiaTheme="minorAscii" w:cstheme="minorAscii"/>
                <w:b w:val="1"/>
                <w:bCs w:val="1"/>
                <w:color w:val="0B5345"/>
                <w:sz w:val="22"/>
                <w:szCs w:val="22"/>
              </w:rPr>
              <w:t>Phase 1</w:t>
            </w:r>
          </w:p>
        </w:tc>
        <w:tc>
          <w:tcPr>
            <w:cnfStyle w:val="000000000000" w:firstRow="0" w:lastRow="0" w:firstColumn="0" w:lastColumn="0" w:oddVBand="0" w:evenVBand="0" w:oddHBand="0" w:evenHBand="0" w:firstRowFirstColumn="0" w:firstRowLastColumn="0" w:lastRowFirstColumn="0" w:lastRowLastColumn="0"/>
            <w:tcW w:w="3195" w:type="dxa"/>
            <w:tcMar/>
          </w:tcPr>
          <w:p w:rsidR="080DD399" w:rsidP="3CE2F7EA" w:rsidRDefault="080DD399" w14:paraId="702DF798" w14:textId="607BE449">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3CE2F7EA" w:rsidR="080DD399">
              <w:rPr>
                <w:rFonts w:ascii="Calibri" w:hAnsi="Calibri" w:eastAsia="Calibri" w:cs="Calibri" w:asciiTheme="minorAscii" w:hAnsiTheme="minorAscii" w:eastAsiaTheme="minorAscii" w:cstheme="minorAscii"/>
                <w:color w:val="222222"/>
                <w:sz w:val="22"/>
                <w:szCs w:val="22"/>
              </w:rPr>
              <w:t>Sandbox Validation &amp; Logic Engine Prototype</w:t>
            </w:r>
          </w:p>
        </w:tc>
        <w:tc>
          <w:tcPr>
            <w:cnfStyle w:val="000000000000" w:firstRow="0" w:lastRow="0" w:firstColumn="0" w:lastColumn="0" w:oddVBand="0" w:evenVBand="0" w:oddHBand="0" w:evenHBand="0" w:firstRowFirstColumn="0" w:firstRowLastColumn="0" w:lastRowFirstColumn="0" w:lastRowLastColumn="0"/>
            <w:tcW w:w="2205" w:type="dxa"/>
            <w:tcMar/>
          </w:tcPr>
          <w:p w:rsidR="080DD399" w:rsidP="3CE2F7EA" w:rsidRDefault="080DD399" w14:paraId="75D3A93E" w14:textId="574C338F">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3CE2F7EA" w:rsidR="080DD399">
              <w:rPr>
                <w:rFonts w:ascii="Calibri" w:hAnsi="Calibri" w:eastAsia="Calibri" w:cs="Calibri" w:asciiTheme="minorAscii" w:hAnsiTheme="minorAscii" w:eastAsiaTheme="minorAscii" w:cstheme="minorAscii"/>
                <w:color w:val="222222"/>
                <w:sz w:val="22"/>
                <w:szCs w:val="22"/>
              </w:rPr>
              <w:t xml:space="preserve"> </w:t>
            </w:r>
          </w:p>
        </w:tc>
        <w:tc>
          <w:tcPr>
            <w:cnfStyle w:val="000000000000" w:firstRow="0" w:lastRow="0" w:firstColumn="0" w:lastColumn="0" w:oddVBand="0" w:evenVBand="0" w:oddHBand="0" w:evenHBand="0" w:firstRowFirstColumn="0" w:firstRowLastColumn="0" w:lastRowFirstColumn="0" w:lastRowLastColumn="0"/>
            <w:tcW w:w="2160" w:type="dxa"/>
            <w:tcMar/>
          </w:tcPr>
          <w:p w:rsidR="4224D78E" w:rsidP="3CE2F7EA" w:rsidRDefault="4224D78E" w14:paraId="7A098B2A" w14:textId="1FCEBB06">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7A4EBAF5" w:rsidR="56941BDA">
              <w:rPr>
                <w:rFonts w:ascii="Calibri" w:hAnsi="Calibri" w:eastAsia="Calibri" w:cs="Calibri" w:asciiTheme="minorAscii" w:hAnsiTheme="minorAscii" w:eastAsiaTheme="minorAscii" w:cstheme="minorAscii"/>
                <w:color w:val="222222"/>
                <w:sz w:val="22"/>
                <w:szCs w:val="22"/>
              </w:rPr>
              <w:t>3</w:t>
            </w:r>
            <w:r w:rsidRPr="7A4EBAF5" w:rsidR="66F4F40E">
              <w:rPr>
                <w:rFonts w:ascii="Calibri" w:hAnsi="Calibri" w:eastAsia="Calibri" w:cs="Calibri" w:asciiTheme="minorAscii" w:hAnsiTheme="minorAscii" w:eastAsiaTheme="minorAscii" w:cstheme="minorAscii"/>
                <w:color w:val="222222"/>
                <w:sz w:val="22"/>
                <w:szCs w:val="22"/>
              </w:rPr>
              <w:t xml:space="preserve"> weeks from PCC sandbox access</w:t>
            </w:r>
          </w:p>
        </w:tc>
      </w:tr>
      <w:tr w:rsidR="080DD399" w:rsidTr="7A4EBAF5" w14:paraId="73FF1447">
        <w:trPr>
          <w:trHeight w:val="300"/>
        </w:trPr>
        <w:tc>
          <w:tcPr>
            <w:cnfStyle w:val="001000000000" w:firstRow="0" w:lastRow="0" w:firstColumn="1" w:lastColumn="0" w:oddVBand="0" w:evenVBand="0" w:oddHBand="0" w:evenHBand="0" w:firstRowFirstColumn="0" w:firstRowLastColumn="0" w:lastRowFirstColumn="0" w:lastRowLastColumn="0"/>
            <w:tcW w:w="1800" w:type="dxa"/>
            <w:tcMar/>
          </w:tcPr>
          <w:p w:rsidR="080DD399" w:rsidP="3CE2F7EA" w:rsidRDefault="080DD399" w14:paraId="7CF70C3F" w14:textId="343ACBAC">
            <w:pPr>
              <w:spacing w:before="60" w:beforeAutospacing="off" w:after="80" w:afterAutospacing="off"/>
              <w:rPr>
                <w:rFonts w:ascii="Calibri" w:hAnsi="Calibri" w:eastAsia="Calibri" w:cs="Calibri" w:asciiTheme="minorAscii" w:hAnsiTheme="minorAscii" w:eastAsiaTheme="minorAscii" w:cstheme="minorAscii"/>
                <w:b w:val="1"/>
                <w:bCs w:val="1"/>
                <w:color w:val="7D6608"/>
                <w:sz w:val="22"/>
                <w:szCs w:val="22"/>
              </w:rPr>
            </w:pPr>
            <w:r w:rsidRPr="3CE2F7EA" w:rsidR="080DD399">
              <w:rPr>
                <w:rFonts w:ascii="Calibri" w:hAnsi="Calibri" w:eastAsia="Calibri" w:cs="Calibri" w:asciiTheme="minorAscii" w:hAnsiTheme="minorAscii" w:eastAsiaTheme="minorAscii" w:cstheme="minorAscii"/>
                <w:b w:val="1"/>
                <w:bCs w:val="1"/>
                <w:color w:val="7D6608"/>
                <w:sz w:val="22"/>
                <w:szCs w:val="22"/>
              </w:rPr>
              <w:t>Phase 2</w:t>
            </w:r>
          </w:p>
        </w:tc>
        <w:tc>
          <w:tcPr>
            <w:cnfStyle w:val="000000000000" w:firstRow="0" w:lastRow="0" w:firstColumn="0" w:lastColumn="0" w:oddVBand="0" w:evenVBand="0" w:oddHBand="0" w:evenHBand="0" w:firstRowFirstColumn="0" w:firstRowLastColumn="0" w:lastRowFirstColumn="0" w:lastRowLastColumn="0"/>
            <w:tcW w:w="3195" w:type="dxa"/>
            <w:tcMar/>
          </w:tcPr>
          <w:p w:rsidR="080DD399" w:rsidP="3CE2F7EA" w:rsidRDefault="080DD399" w14:paraId="62542DCB" w14:textId="51CA12A0">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3CE2F7EA" w:rsidR="080DD399">
              <w:rPr>
                <w:rFonts w:ascii="Calibri" w:hAnsi="Calibri" w:eastAsia="Calibri" w:cs="Calibri" w:asciiTheme="minorAscii" w:hAnsiTheme="minorAscii" w:eastAsiaTheme="minorAscii" w:cstheme="minorAscii"/>
                <w:color w:val="222222"/>
                <w:sz w:val="22"/>
                <w:szCs w:val="22"/>
              </w:rPr>
              <w:t>Build, Test &amp; Deploy — Production V1</w:t>
            </w:r>
          </w:p>
        </w:tc>
        <w:tc>
          <w:tcPr>
            <w:cnfStyle w:val="000000000000" w:firstRow="0" w:lastRow="0" w:firstColumn="0" w:lastColumn="0" w:oddVBand="0" w:evenVBand="0" w:oddHBand="0" w:evenHBand="0" w:firstRowFirstColumn="0" w:firstRowLastColumn="0" w:lastRowFirstColumn="0" w:lastRowLastColumn="0"/>
            <w:tcW w:w="2205" w:type="dxa"/>
            <w:tcMar/>
          </w:tcPr>
          <w:p w:rsidR="080DD399" w:rsidP="3CE2F7EA" w:rsidRDefault="080DD399" w14:paraId="61A726C0" w14:textId="59AA59FB">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3CE2F7EA" w:rsidR="080DD399">
              <w:rPr>
                <w:rFonts w:ascii="Calibri" w:hAnsi="Calibri" w:eastAsia="Calibri" w:cs="Calibri" w:asciiTheme="minorAscii" w:hAnsiTheme="minorAscii" w:eastAsiaTheme="minorAscii" w:cstheme="minorAscii"/>
                <w:color w:val="222222"/>
                <w:sz w:val="22"/>
                <w:szCs w:val="22"/>
              </w:rPr>
              <w:t xml:space="preserve"> </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3CE2F7EA" w:rsidRDefault="080DD399" w14:paraId="17FAF7B9" w14:textId="3DC91DD7">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7A4EBAF5" w:rsidR="66F4F40E">
              <w:rPr>
                <w:rFonts w:ascii="Calibri" w:hAnsi="Calibri" w:eastAsia="Calibri" w:cs="Calibri" w:asciiTheme="minorAscii" w:hAnsiTheme="minorAscii" w:eastAsiaTheme="minorAscii" w:cstheme="minorAscii"/>
                <w:color w:val="222222"/>
                <w:sz w:val="22"/>
                <w:szCs w:val="22"/>
              </w:rPr>
              <w:t xml:space="preserve"> </w:t>
            </w:r>
            <w:r w:rsidRPr="7A4EBAF5" w:rsidR="73599C05">
              <w:rPr>
                <w:rFonts w:ascii="Calibri" w:hAnsi="Calibri" w:eastAsia="Calibri" w:cs="Calibri" w:asciiTheme="minorAscii" w:hAnsiTheme="minorAscii" w:eastAsiaTheme="minorAscii" w:cstheme="minorAscii"/>
                <w:color w:val="222222"/>
                <w:sz w:val="22"/>
                <w:szCs w:val="22"/>
              </w:rPr>
              <w:t>15</w:t>
            </w:r>
            <w:r w:rsidRPr="7A4EBAF5" w:rsidR="66F4F40E">
              <w:rPr>
                <w:rFonts w:ascii="Calibri" w:hAnsi="Calibri" w:eastAsia="Calibri" w:cs="Calibri" w:asciiTheme="minorAscii" w:hAnsiTheme="minorAscii" w:eastAsiaTheme="minorAscii" w:cstheme="minorAscii"/>
                <w:color w:val="222222"/>
                <w:sz w:val="22"/>
                <w:szCs w:val="22"/>
              </w:rPr>
              <w:t xml:space="preserve"> weeks from Phase 1 sign-off</w:t>
            </w:r>
          </w:p>
        </w:tc>
      </w:tr>
    </w:tbl>
    <w:p w:rsidR="00A35130" w:rsidP="6EB1D8D1" w:rsidRDefault="00A35130" w14:paraId="73EED74D" w14:textId="71BB0354">
      <w:pPr>
        <w:spacing w:after="200" w:line="240" w:lineRule="auto"/>
        <w:jc w:val="both"/>
        <w:rPr>
          <w:rFonts w:cs="Calibri" w:cstheme="minorAscii"/>
          <w:sz w:val="22"/>
          <w:szCs w:val="22"/>
        </w:rPr>
      </w:pPr>
    </w:p>
    <w:p w:rsidR="567CF9F1" w:rsidP="0B200F9A" w:rsidRDefault="567CF9F1" w14:paraId="04049BD9" w14:textId="7F64EFB9">
      <w:pPr>
        <w:spacing w:after="200" w:line="240" w:lineRule="auto"/>
        <w:jc w:val="both"/>
        <w:rPr>
          <w:rFonts w:cs="Calibri" w:cstheme="minorAscii"/>
          <w:sz w:val="22"/>
          <w:szCs w:val="22"/>
        </w:rPr>
      </w:pPr>
    </w:p>
    <w:p w:rsidR="004903CF" w:rsidP="004903CF" w:rsidRDefault="004903CF" w14:paraId="506C3B56" w14:textId="095D91EF">
      <w:pPr>
        <w:pStyle w:val="Heading3"/>
      </w:pPr>
      <w:bookmarkStart w:name="_Toc801710466" w:id="777986971"/>
      <w:bookmarkStart w:name="_Toc1859617416" w:id="69382522"/>
      <w:r w:rsidRPr="0F230895" w:rsidR="567ABF8C">
        <w:rPr>
          <w:rStyle w:val="Heading2Char"/>
        </w:rPr>
        <w:t>1.4 Objectives</w:t>
      </w:r>
      <w:r>
        <w:br/>
      </w:r>
      <w:bookmarkEnd w:id="777986971"/>
      <w:bookmarkEnd w:id="69382522"/>
    </w:p>
    <w:p w:rsidR="217032A3" w:rsidP="7021D67C" w:rsidRDefault="217032A3" w14:paraId="7D0EA3C4" w14:textId="7DE62C03">
      <w:pPr>
        <w:pStyle w:val="ListParagraph"/>
        <w:numPr>
          <w:ilvl w:val="0"/>
          <w:numId w:val="6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IN"/>
        </w:rPr>
      </w:pPr>
      <w:r w:rsidRPr="7021D67C" w:rsidR="217032A3">
        <w:rPr>
          <w:rFonts w:ascii="Calibri" w:hAnsi="Calibri" w:eastAsia="Calibri" w:cs="Calibri"/>
          <w:b w:val="0"/>
          <w:bCs w:val="0"/>
          <w:i w:val="0"/>
          <w:iCs w:val="0"/>
          <w:caps w:val="0"/>
          <w:smallCaps w:val="0"/>
          <w:noProof w:val="0"/>
          <w:color w:val="000000" w:themeColor="text1" w:themeTint="FF" w:themeShade="FF"/>
          <w:sz w:val="22"/>
          <w:szCs w:val="22"/>
          <w:lang w:val="en-IN"/>
        </w:rPr>
        <w:t xml:space="preserve">Improve Clinical Efficiency </w:t>
      </w:r>
    </w:p>
    <w:p w:rsidR="217032A3" w:rsidP="7021D67C" w:rsidRDefault="217032A3" w14:paraId="54592FFF" w14:textId="2A1F5D8F">
      <w:pPr>
        <w:pStyle w:val="ListParagraph"/>
        <w:numPr>
          <w:ilvl w:val="0"/>
          <w:numId w:val="6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IN"/>
        </w:rPr>
      </w:pPr>
      <w:r w:rsidRPr="7021D67C" w:rsidR="217032A3">
        <w:rPr>
          <w:rFonts w:ascii="Calibri" w:hAnsi="Calibri" w:eastAsia="Calibri" w:cs="Calibri"/>
          <w:b w:val="0"/>
          <w:bCs w:val="0"/>
          <w:i w:val="0"/>
          <w:iCs w:val="0"/>
          <w:caps w:val="0"/>
          <w:smallCaps w:val="0"/>
          <w:noProof w:val="0"/>
          <w:color w:val="000000" w:themeColor="text1" w:themeTint="FF" w:themeShade="FF"/>
          <w:sz w:val="22"/>
          <w:szCs w:val="22"/>
          <w:lang w:val="en-IN"/>
        </w:rPr>
        <w:t xml:space="preserve">Ensure Regulatory Compliance </w:t>
      </w:r>
    </w:p>
    <w:p w:rsidR="217032A3" w:rsidP="7021D67C" w:rsidRDefault="217032A3" w14:paraId="2EEE88BF" w14:textId="2B335FFC">
      <w:pPr>
        <w:pStyle w:val="ListParagraph"/>
        <w:numPr>
          <w:ilvl w:val="0"/>
          <w:numId w:val="6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IN"/>
        </w:rPr>
      </w:pPr>
      <w:r w:rsidRPr="7021D67C" w:rsidR="217032A3">
        <w:rPr>
          <w:rFonts w:ascii="Calibri" w:hAnsi="Calibri" w:eastAsia="Calibri" w:cs="Calibri"/>
          <w:b w:val="0"/>
          <w:bCs w:val="0"/>
          <w:i w:val="0"/>
          <w:iCs w:val="0"/>
          <w:caps w:val="0"/>
          <w:smallCaps w:val="0"/>
          <w:noProof w:val="0"/>
          <w:color w:val="000000" w:themeColor="text1" w:themeTint="FF" w:themeShade="FF"/>
          <w:sz w:val="22"/>
          <w:szCs w:val="22"/>
          <w:lang w:val="en-IN"/>
        </w:rPr>
        <w:t xml:space="preserve">Reduce Manual Workload </w:t>
      </w:r>
    </w:p>
    <w:p w:rsidR="217032A3" w:rsidP="7021D67C" w:rsidRDefault="217032A3" w14:paraId="2D5DAC2C" w14:textId="091036DD">
      <w:pPr>
        <w:pStyle w:val="ListParagraph"/>
        <w:numPr>
          <w:ilvl w:val="0"/>
          <w:numId w:val="6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IN"/>
        </w:rPr>
      </w:pPr>
      <w:r w:rsidRPr="7021D67C" w:rsidR="217032A3">
        <w:rPr>
          <w:rFonts w:ascii="Calibri" w:hAnsi="Calibri" w:eastAsia="Calibri" w:cs="Calibri"/>
          <w:b w:val="0"/>
          <w:bCs w:val="0"/>
          <w:i w:val="0"/>
          <w:iCs w:val="0"/>
          <w:caps w:val="0"/>
          <w:smallCaps w:val="0"/>
          <w:noProof w:val="0"/>
          <w:color w:val="000000" w:themeColor="text1" w:themeTint="FF" w:themeShade="FF"/>
          <w:sz w:val="22"/>
          <w:szCs w:val="22"/>
          <w:lang w:val="en-IN"/>
        </w:rPr>
        <w:t xml:space="preserve">Provide Explainable Decisions </w:t>
      </w:r>
    </w:p>
    <w:p w:rsidR="217032A3" w:rsidP="7021D67C" w:rsidRDefault="217032A3" w14:paraId="14D9D27D" w14:textId="075F16CE">
      <w:pPr>
        <w:pStyle w:val="ListParagraph"/>
        <w:numPr>
          <w:ilvl w:val="0"/>
          <w:numId w:val="6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IN"/>
        </w:rPr>
      </w:pPr>
      <w:r w:rsidRPr="7021D67C" w:rsidR="217032A3">
        <w:rPr>
          <w:rFonts w:ascii="Calibri" w:hAnsi="Calibri" w:eastAsia="Calibri" w:cs="Calibri"/>
          <w:b w:val="0"/>
          <w:bCs w:val="0"/>
          <w:i w:val="0"/>
          <w:iCs w:val="0"/>
          <w:caps w:val="0"/>
          <w:smallCaps w:val="0"/>
          <w:noProof w:val="0"/>
          <w:color w:val="000000" w:themeColor="text1" w:themeTint="FF" w:themeShade="FF"/>
          <w:sz w:val="22"/>
          <w:szCs w:val="22"/>
          <w:lang w:val="en-IN"/>
        </w:rPr>
        <w:t xml:space="preserve">Enable AI-Driven Insights (future) </w:t>
      </w:r>
    </w:p>
    <w:p w:rsidR="217032A3" w:rsidP="7021D67C" w:rsidRDefault="217032A3" w14:paraId="02B406DB" w14:textId="43A1F774">
      <w:pPr>
        <w:pStyle w:val="ListParagraph"/>
        <w:numPr>
          <w:ilvl w:val="0"/>
          <w:numId w:val="6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IN"/>
        </w:rPr>
      </w:pPr>
      <w:r w:rsidRPr="080DD399" w:rsidR="7B1E6696">
        <w:rPr>
          <w:rFonts w:ascii="Calibri" w:hAnsi="Calibri" w:eastAsia="Calibri" w:cs="Calibri"/>
          <w:b w:val="0"/>
          <w:bCs w:val="0"/>
          <w:i w:val="0"/>
          <w:iCs w:val="0"/>
          <w:caps w:val="0"/>
          <w:smallCaps w:val="0"/>
          <w:noProof w:val="0"/>
          <w:color w:val="000000" w:themeColor="text1" w:themeTint="FF" w:themeShade="FF"/>
          <w:sz w:val="22"/>
          <w:szCs w:val="22"/>
          <w:lang w:val="en-IN"/>
        </w:rPr>
        <w:t>Build Scalable &amp; Secure Architecture</w:t>
      </w:r>
    </w:p>
    <w:p w:rsidR="7021D67C" w:rsidP="080DD399" w:rsidRDefault="7021D67C" w14:paraId="7E3A8E9C" w14:textId="3898F8B2">
      <w:pPr>
        <w:pStyle w:val="ListParagraph"/>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2"/>
          <w:szCs w:val="22"/>
          <w:lang w:val="en-IN"/>
        </w:rPr>
      </w:pPr>
    </w:p>
    <w:p w:rsidR="7021D67C" w:rsidP="080DD399" w:rsidRDefault="7021D67C" w14:paraId="4135150D" w14:textId="21326DD6">
      <w:pPr>
        <w:pStyle w:val="Heading2"/>
        <w:rPr>
          <w:noProof w:val="0"/>
          <w:lang w:val="en-IN"/>
        </w:rPr>
      </w:pPr>
      <w:bookmarkStart w:name="_Toc1693042529" w:id="572542859"/>
      <w:r w:rsidRPr="0F230895" w:rsidR="0BC70F7C">
        <w:rPr>
          <w:noProof w:val="0"/>
          <w:lang w:val="en-IN"/>
        </w:rPr>
        <w:t xml:space="preserve">1.5 </w:t>
      </w:r>
      <w:r w:rsidRPr="0F230895" w:rsidR="0BC70F7C">
        <w:rPr>
          <w:noProof w:val="0"/>
          <w:lang w:val="en-IN"/>
        </w:rPr>
        <w:t>What We Are Building &amp; Why</w:t>
      </w:r>
      <w:bookmarkEnd w:id="572542859"/>
    </w:p>
    <w:p w:rsidR="7021D67C" w:rsidP="080DD399" w:rsidRDefault="7021D67C" w14:paraId="65B49D61" w14:textId="53A984E6">
      <w:pPr>
        <w:pStyle w:val="Normal"/>
        <w:rPr>
          <w:noProof w:val="0"/>
          <w:lang w:val="en-IN"/>
        </w:rPr>
      </w:pPr>
    </w:p>
    <w:p w:rsidR="7021D67C" w:rsidP="080DD399" w:rsidRDefault="7021D67C" w14:paraId="5EA71085" w14:textId="35FC82F0">
      <w:pPr>
        <w:spacing w:before="60" w:beforeAutospacing="off" w:after="80" w:afterAutospacing="off"/>
        <w:jc w:val="both"/>
        <w:rPr>
          <w:rFonts w:ascii="Calibri" w:hAnsi="Calibri" w:eastAsia="Calibri" w:cs="Calibri" w:asciiTheme="minorAscii" w:hAnsiTheme="minorAscii" w:eastAsiaTheme="minorAscii" w:cstheme="minorAscii"/>
          <w:noProof w:val="0"/>
          <w:color w:val="1A1A1A"/>
          <w:sz w:val="22"/>
          <w:szCs w:val="22"/>
          <w:lang w:val="en-IN"/>
        </w:rPr>
      </w:pPr>
      <w:r w:rsidRPr="0F230895" w:rsidR="338EAF6E">
        <w:rPr>
          <w:rFonts w:ascii="Calibri" w:hAnsi="Calibri" w:eastAsia="Calibri" w:cs="Calibri" w:asciiTheme="minorAscii" w:hAnsiTheme="minorAscii" w:eastAsiaTheme="minorAscii" w:cstheme="minorAscii"/>
          <w:noProof w:val="0"/>
          <w:color w:val="1A1A1A"/>
          <w:sz w:val="22"/>
          <w:szCs w:val="22"/>
          <w:lang w:val="en-IN"/>
        </w:rPr>
        <w:t xml:space="preserve">Medical Practice's physicians and nurse practitioners serve patients across multiple skilled nursing facilities. Every day, someone on the clinical team must review each patient's chart to </w:t>
      </w:r>
      <w:r w:rsidRPr="0F230895" w:rsidR="338EAF6E">
        <w:rPr>
          <w:rFonts w:ascii="Calibri" w:hAnsi="Calibri" w:eastAsia="Calibri" w:cs="Calibri" w:asciiTheme="minorAscii" w:hAnsiTheme="minorAscii" w:eastAsiaTheme="minorAscii" w:cstheme="minorAscii"/>
          <w:noProof w:val="0"/>
          <w:color w:val="1A1A1A"/>
          <w:sz w:val="22"/>
          <w:szCs w:val="22"/>
          <w:lang w:val="en-IN"/>
        </w:rPr>
        <w:t>determine</w:t>
      </w:r>
      <w:r w:rsidRPr="0F230895" w:rsidR="338EAF6E">
        <w:rPr>
          <w:rFonts w:ascii="Calibri" w:hAnsi="Calibri" w:eastAsia="Calibri" w:cs="Calibri" w:asciiTheme="minorAscii" w:hAnsiTheme="minorAscii" w:eastAsiaTheme="minorAscii" w:cstheme="minorAscii"/>
          <w:noProof w:val="0"/>
          <w:color w:val="1A1A1A"/>
          <w:sz w:val="22"/>
          <w:szCs w:val="22"/>
          <w:lang w:val="en-IN"/>
        </w:rPr>
        <w:t xml:space="preserve"> whether a visit is </w:t>
      </w:r>
      <w:r w:rsidRPr="0F230895" w:rsidR="338EAF6E">
        <w:rPr>
          <w:rFonts w:ascii="Calibri" w:hAnsi="Calibri" w:eastAsia="Calibri" w:cs="Calibri" w:asciiTheme="minorAscii" w:hAnsiTheme="minorAscii" w:eastAsiaTheme="minorAscii" w:cstheme="minorAscii"/>
          <w:noProof w:val="0"/>
          <w:color w:val="1A1A1A"/>
          <w:sz w:val="22"/>
          <w:szCs w:val="22"/>
          <w:lang w:val="en-IN"/>
        </w:rPr>
        <w:t>required</w:t>
      </w:r>
      <w:r w:rsidRPr="0F230895" w:rsidR="338EAF6E">
        <w:rPr>
          <w:rFonts w:ascii="Calibri" w:hAnsi="Calibri" w:eastAsia="Calibri" w:cs="Calibri" w:asciiTheme="minorAscii" w:hAnsiTheme="minorAscii" w:eastAsiaTheme="minorAscii" w:cstheme="minorAscii"/>
          <w:noProof w:val="0"/>
          <w:color w:val="1A1A1A"/>
          <w:sz w:val="22"/>
          <w:szCs w:val="22"/>
          <w:lang w:val="en-IN"/>
        </w:rPr>
        <w:t xml:space="preserve"> — checking for changes in vital signs, lab abnormalities, nursing note keywords, admission dates, payor requirements, and regulatory timelines. This manual process consumes significant staff time that could be redirected to direct patient care, introduces human error risk (particularly around regulatory compliance deadlines), and lacks any systematic mechanism to ensure that clinically significant changes are caught and acted upon </w:t>
      </w:r>
      <w:r w:rsidRPr="0F230895" w:rsidR="338EAF6E">
        <w:rPr>
          <w:rFonts w:ascii="Calibri" w:hAnsi="Calibri" w:eastAsia="Calibri" w:cs="Calibri" w:asciiTheme="minorAscii" w:hAnsiTheme="minorAscii" w:eastAsiaTheme="minorAscii" w:cstheme="minorAscii"/>
          <w:noProof w:val="0"/>
          <w:color w:val="1A1A1A"/>
          <w:sz w:val="22"/>
          <w:szCs w:val="22"/>
          <w:lang w:val="en-IN"/>
        </w:rPr>
        <w:t>in a timely manner</w:t>
      </w:r>
      <w:r w:rsidRPr="0F230895" w:rsidR="338EAF6E">
        <w:rPr>
          <w:rFonts w:ascii="Calibri" w:hAnsi="Calibri" w:eastAsia="Calibri" w:cs="Calibri" w:asciiTheme="minorAscii" w:hAnsiTheme="minorAscii" w:eastAsiaTheme="minorAscii" w:cstheme="minorAscii"/>
          <w:noProof w:val="0"/>
          <w:color w:val="1A1A1A"/>
          <w:sz w:val="22"/>
          <w:szCs w:val="22"/>
          <w:lang w:val="en-IN"/>
        </w:rPr>
        <w:t>.</w:t>
      </w:r>
      <w:r w:rsidRPr="0F230895" w:rsidR="338EAF6E">
        <w:rPr>
          <w:rFonts w:ascii="Calibri" w:hAnsi="Calibri" w:eastAsia="Calibri" w:cs="Calibri" w:asciiTheme="minorAscii" w:hAnsiTheme="minorAscii" w:eastAsiaTheme="minorAscii" w:cstheme="minorAscii"/>
          <w:noProof w:val="0"/>
          <w:color w:val="1A1A1A"/>
          <w:sz w:val="22"/>
          <w:szCs w:val="22"/>
          <w:lang w:val="en-IN"/>
        </w:rPr>
        <w:t xml:space="preserve"> </w:t>
      </w:r>
    </w:p>
    <w:p w:rsidR="337F6C52" w:rsidP="0F230895" w:rsidRDefault="337F6C52" w14:paraId="4F37563B" w14:textId="05E95BC0">
      <w:pPr>
        <w:spacing w:before="240" w:beforeAutospacing="off" w:after="283" w:afterAutospacing="off" w:line="240" w:lineRule="auto"/>
        <w:jc w:val="both"/>
        <w:rPr>
          <w:rFonts w:ascii="Calibri" w:hAnsi="Calibri" w:eastAsia="Calibri" w:cs="Calibri" w:asciiTheme="minorAscii" w:hAnsiTheme="minorAscii" w:eastAsiaTheme="minorAscii" w:cstheme="minorAscii"/>
          <w:noProof w:val="0"/>
          <w:sz w:val="22"/>
          <w:szCs w:val="22"/>
          <w:lang w:val="en-IN"/>
        </w:rPr>
      </w:pPr>
      <w:r w:rsidRPr="0F230895" w:rsidR="337F6C52">
        <w:rPr>
          <w:rFonts w:ascii="Calibri" w:hAnsi="Calibri" w:eastAsia="Calibri" w:cs="Calibri" w:asciiTheme="minorAscii" w:hAnsiTheme="minorAscii" w:eastAsiaTheme="minorAscii" w:cstheme="minorAscii"/>
          <w:b w:val="0"/>
          <w:bCs w:val="0"/>
          <w:i w:val="0"/>
          <w:iCs w:val="0"/>
          <w:caps w:val="0"/>
          <w:smallCaps w:val="0"/>
          <w:noProof w:val="0"/>
          <w:color w:val="1A1A1A"/>
          <w:sz w:val="22"/>
          <w:szCs w:val="22"/>
          <w:lang w:val="en-IN"/>
        </w:rPr>
        <w:t xml:space="preserve">The regulatory stakes are high. </w:t>
      </w:r>
      <w:r w:rsidRPr="0F230895" w:rsidR="337F6C52">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IN"/>
        </w:rPr>
        <w:t>The system supports practice-defined compliance windows aligned with CMS guidance</w:t>
      </w:r>
      <w:r w:rsidRPr="0F230895" w:rsidR="337F6C52">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IN"/>
        </w:rPr>
        <w:t xml:space="preserve">, </w:t>
      </w:r>
      <w:r w:rsidRPr="0F230895" w:rsidR="337F6C52">
        <w:rPr>
          <w:rFonts w:ascii="Calibri" w:hAnsi="Calibri" w:eastAsia="Calibri" w:cs="Calibri" w:asciiTheme="minorAscii" w:hAnsiTheme="minorAscii" w:eastAsiaTheme="minorAscii" w:cstheme="minorAscii"/>
          <w:b w:val="0"/>
          <w:bCs w:val="0"/>
          <w:i w:val="0"/>
          <w:iCs w:val="0"/>
          <w:caps w:val="0"/>
          <w:smallCaps w:val="0"/>
          <w:noProof w:val="0"/>
          <w:color w:val="1A1A1A"/>
          <w:sz w:val="22"/>
          <w:szCs w:val="22"/>
          <w:lang w:val="en-IN"/>
        </w:rPr>
        <w:t>requires that physicians see new skilled nursing admissions within 3 days and maintain at least a 30-day visit frequency. Nurse practitioners may perform interim visits but do not substitute for the physician's required regulatory encounter. A missed 30-day physician visit is not simply an administrative oversight — it is a compliance violation with potential survey, billing, and liability consequences.</w:t>
      </w:r>
    </w:p>
    <w:p w:rsidR="0F230895" w:rsidP="0F230895" w:rsidRDefault="0F230895" w14:paraId="55F23F72" w14:textId="399692A7">
      <w:pPr>
        <w:pStyle w:val="Normal"/>
        <w:spacing w:before="240" w:beforeAutospacing="off" w:after="283" w:afterAutospacing="off" w:line="240" w:lineRule="auto"/>
        <w:jc w:val="both"/>
        <w:rPr>
          <w:rFonts w:ascii="Calibri" w:hAnsi="Calibri" w:eastAsia="Calibri" w:cs="Calibri"/>
          <w:noProof w:val="0"/>
          <w:sz w:val="22"/>
          <w:szCs w:val="22"/>
          <w:lang w:val="en-IN"/>
        </w:rPr>
      </w:pPr>
    </w:p>
    <w:p w:rsidR="7021D67C" w:rsidP="7021D67C" w:rsidRDefault="7021D67C" w14:paraId="130551D1" w14:textId="3702E489">
      <w:pPr>
        <w:rPr>
          <w:sz w:val="22"/>
          <w:szCs w:val="22"/>
          <w:lang w:val="en-IN"/>
        </w:rPr>
      </w:pPr>
    </w:p>
    <w:p w:rsidR="00785282" w:rsidP="092E863A" w:rsidRDefault="00785282" w14:paraId="31EB7E04" w14:textId="397B4B2D">
      <w:pPr>
        <w:pStyle w:val="Heading1"/>
        <w:spacing w:before="322" w:beforeAutospacing="off" w:after="322" w:afterAutospacing="off"/>
        <w:rPr>
          <w:rFonts w:ascii="Calibri" w:hAnsi="Calibri" w:eastAsia="Calibri" w:cs="Calibri"/>
          <w:b w:val="1"/>
          <w:bCs w:val="1"/>
          <w:noProof w:val="0"/>
          <w:color w:val="4F80BD"/>
          <w:sz w:val="28"/>
          <w:szCs w:val="28"/>
          <w:lang w:val="en-US"/>
        </w:rPr>
      </w:pPr>
      <w:bookmarkStart w:name="_Toc561008577" w:id="634524566"/>
      <w:bookmarkStart w:name="_Toc1159484177" w:id="998617331"/>
      <w:r w:rsidRPr="0F230895" w:rsidR="47A2C190">
        <w:rPr>
          <w:rFonts w:ascii="Calibri" w:hAnsi="Calibri" w:eastAsia="Calibri" w:cs="Calibri"/>
          <w:b w:val="1"/>
          <w:bCs w:val="1"/>
          <w:noProof w:val="0"/>
          <w:color w:val="4F80BD"/>
          <w:sz w:val="28"/>
          <w:szCs w:val="28"/>
          <w:lang w:val="en-US"/>
        </w:rPr>
        <w:t>2. Scope of Work</w:t>
      </w:r>
      <w:bookmarkEnd w:id="634524566"/>
      <w:bookmarkEnd w:id="998617331"/>
    </w:p>
    <w:p w:rsidR="535AE1F1" w:rsidP="0F230895" w:rsidRDefault="535AE1F1" w14:paraId="10F6749F" w14:textId="6B7B9C6C">
      <w:pPr>
        <w:pStyle w:val="Heading2"/>
        <w:keepNext w:val="1"/>
        <w:keepLines w:val="1"/>
        <w:spacing w:before="299" w:beforeAutospacing="off" w:after="299" w:afterAutospacing="off"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bookmarkStart w:name="_Toc1422843715" w:id="1329374036"/>
      <w:r w:rsidRPr="0F230895" w:rsidR="1FF27336">
        <w:rPr>
          <w:rFonts w:ascii="Calibri" w:hAnsi="Calibri" w:eastAsia="Calibri" w:cs="Calibri"/>
          <w:b w:val="1"/>
          <w:bCs w:val="1"/>
          <w:i w:val="0"/>
          <w:iCs w:val="0"/>
          <w:caps w:val="0"/>
          <w:smallCaps w:val="0"/>
          <w:noProof w:val="0"/>
          <w:color w:val="000000" w:themeColor="text1" w:themeTint="FF" w:themeShade="FF"/>
          <w:sz w:val="24"/>
          <w:szCs w:val="24"/>
          <w:lang w:val="en-US"/>
        </w:rPr>
        <w:t>2.1 Project Scope Overview</w:t>
      </w:r>
      <w:bookmarkEnd w:id="1329374036"/>
    </w:p>
    <w:p w:rsidR="535AE1F1" w:rsidP="0F230895" w:rsidRDefault="535AE1F1" w14:paraId="51D9B241" w14:textId="68210D54">
      <w:pPr>
        <w:pStyle w:val="Normal"/>
        <w:suppressLineNumbers w:val="0"/>
        <w:bidi w:val="0"/>
        <w:spacing w:before="240" w:beforeAutospacing="off" w:after="240" w:afterAutospacing="off" w:line="264" w:lineRule="auto"/>
        <w:ind w:left="0" w:right="0"/>
        <w:jc w:val="left"/>
      </w:pPr>
      <w:r w:rsidRPr="0F230895" w:rsidR="37917C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This project involves the design, development, and deployment of a </w:t>
      </w:r>
      <w:r w:rsidRPr="0F230895" w:rsidR="37917C1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HIPAA-compliant </w:t>
      </w:r>
      <w:r w:rsidRPr="0F230895" w:rsidR="38EAA28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Smart </w:t>
      </w:r>
      <w:r w:rsidRPr="0F230895" w:rsidR="37917C11">
        <w:rPr>
          <w:rFonts w:ascii="Calibri" w:hAnsi="Calibri" w:eastAsia="Calibri" w:cs="Calibri"/>
          <w:b w:val="1"/>
          <w:bCs w:val="1"/>
          <w:i w:val="0"/>
          <w:iCs w:val="0"/>
          <w:caps w:val="0"/>
          <w:smallCaps w:val="0"/>
          <w:noProof w:val="0"/>
          <w:color w:val="000000" w:themeColor="text1" w:themeTint="FF" w:themeShade="FF"/>
          <w:sz w:val="22"/>
          <w:szCs w:val="22"/>
          <w:lang w:val="en-US"/>
        </w:rPr>
        <w:t>Rounding</w:t>
      </w:r>
      <w:r w:rsidRPr="0F230895" w:rsidR="37917C1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F230895" w:rsidR="3CFFD141">
        <w:rPr>
          <w:rFonts w:ascii="Calibri" w:hAnsi="Calibri" w:eastAsia="Calibri" w:cs="Calibri"/>
          <w:b w:val="1"/>
          <w:bCs w:val="1"/>
          <w:i w:val="0"/>
          <w:iCs w:val="0"/>
          <w:caps w:val="0"/>
          <w:smallCaps w:val="0"/>
          <w:noProof w:val="0"/>
          <w:color w:val="000000" w:themeColor="text1" w:themeTint="FF" w:themeShade="FF"/>
          <w:sz w:val="22"/>
          <w:szCs w:val="22"/>
          <w:lang w:val="en-US"/>
        </w:rPr>
        <w:t>&amp; Compliance Platform</w:t>
      </w:r>
      <w:r w:rsidRPr="0F230895" w:rsidR="37917C1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F230895" w:rsidR="37917C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that </w:t>
      </w:r>
      <w:r w:rsidRPr="0F230895" w:rsidR="6CB5FCF6">
        <w:rPr>
          <w:rFonts w:ascii="Calibri" w:hAnsi="Calibri" w:eastAsia="Calibri" w:cs="Calibri"/>
          <w:b w:val="0"/>
          <w:bCs w:val="0"/>
          <w:i w:val="0"/>
          <w:iCs w:val="0"/>
          <w:caps w:val="0"/>
          <w:smallCaps w:val="0"/>
          <w:noProof w:val="0"/>
          <w:color w:val="000000" w:themeColor="text1" w:themeTint="FF" w:themeShade="FF"/>
          <w:sz w:val="22"/>
          <w:szCs w:val="22"/>
          <w:lang w:val="en-US"/>
        </w:rPr>
        <w:t>integrates</w:t>
      </w:r>
      <w:r w:rsidRPr="0F230895" w:rsidR="37917C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F230895" w:rsidR="37917C11">
        <w:rPr>
          <w:rFonts w:ascii="Calibri" w:hAnsi="Calibri" w:eastAsia="Calibri" w:cs="Calibri"/>
          <w:b w:val="0"/>
          <w:bCs w:val="0"/>
          <w:i w:val="0"/>
          <w:iCs w:val="0"/>
          <w:caps w:val="0"/>
          <w:smallCaps w:val="0"/>
          <w:noProof w:val="0"/>
          <w:color w:val="000000" w:themeColor="text1" w:themeTint="FF" w:themeShade="FF"/>
          <w:sz w:val="22"/>
          <w:szCs w:val="22"/>
          <w:lang w:val="en-US"/>
        </w:rPr>
        <w:t>PointClickCare</w:t>
      </w:r>
      <w:r w:rsidRPr="0F230895" w:rsidR="37917C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automate patient selection for provider </w:t>
      </w:r>
      <w:r w:rsidRPr="0F230895" w:rsidR="37917C11">
        <w:rPr>
          <w:rFonts w:ascii="Calibri" w:hAnsi="Calibri" w:eastAsia="Calibri" w:cs="Calibri"/>
          <w:b w:val="0"/>
          <w:bCs w:val="0"/>
          <w:i w:val="0"/>
          <w:iCs w:val="0"/>
          <w:caps w:val="0"/>
          <w:smallCaps w:val="0"/>
          <w:noProof w:val="0"/>
          <w:color w:val="000000" w:themeColor="text1" w:themeTint="FF" w:themeShade="FF"/>
          <w:sz w:val="22"/>
          <w:szCs w:val="22"/>
          <w:lang w:val="en-US"/>
        </w:rPr>
        <w:t>rounding</w:t>
      </w:r>
      <w:r w:rsidRPr="0F230895" w:rsidR="37917C11">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F230895" w:rsidR="0FD0022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3D2D12C6" w:rsidP="3CE2F7EA" w:rsidRDefault="3D2D12C6" w14:paraId="584B5EDB" w14:textId="37583594">
      <w:pPr>
        <w:spacing w:before="240" w:beforeAutospacing="off" w:after="240" w:afterAutospacing="off"/>
      </w:pPr>
      <w:r w:rsidRPr="3CE2F7EA" w:rsidR="3D2D12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Scope has been derived from the following documents shared by </w:t>
      </w:r>
      <w:r w:rsidRPr="3CE2F7EA" w:rsidR="3D2D12C6">
        <w:rPr>
          <w:rFonts w:ascii="Calibri" w:hAnsi="Calibri" w:eastAsia="Calibri" w:cs="Calibri"/>
          <w:b w:val="0"/>
          <w:bCs w:val="0"/>
          <w:i w:val="0"/>
          <w:iCs w:val="0"/>
          <w:caps w:val="0"/>
          <w:smallCaps w:val="0"/>
          <w:noProof w:val="0"/>
          <w:color w:val="000000" w:themeColor="text1" w:themeTint="FF" w:themeShade="FF"/>
          <w:sz w:val="22"/>
          <w:szCs w:val="22"/>
          <w:lang w:val="en-US"/>
        </w:rPr>
        <w:t>CoIPR</w:t>
      </w:r>
      <w:r w:rsidRPr="3CE2F7EA" w:rsidR="3D2D12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Team with Aascent InfoSolutions:</w:t>
      </w:r>
    </w:p>
    <w:p w:rsidR="58A3C56B" w:rsidP="60A4F941" w:rsidRDefault="58A3C56B" w14:paraId="50915ADE" w14:textId="2453A88A">
      <w:pPr>
        <w:pStyle w:val="ListParagraph"/>
        <w:numPr>
          <w:ilvl w:val="0"/>
          <w:numId w:val="111"/>
        </w:numPr>
        <w:spacing w:before="240" w:beforeAutospacing="off" w:after="240" w:afterAutospacing="off"/>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r w:rsidRPr="60A4F941" w:rsidR="471D0C2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Smart_Rounding_Compliance_Platform_V1_MasterSpec_v1.</w:t>
      </w:r>
      <w:r w:rsidRPr="60A4F941" w:rsidR="6D19086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7</w:t>
      </w:r>
      <w:r w:rsidRPr="60A4F941" w:rsidR="471D0C2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.docx</w:t>
      </w:r>
      <w:r w:rsidRPr="60A4F941" w:rsidR="471D0C2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 xml:space="preserve"> received on </w:t>
      </w:r>
      <w:r w:rsidRPr="60A4F941" w:rsidR="0E46BBC4">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13</w:t>
      </w:r>
      <w:r w:rsidRPr="60A4F941" w:rsidR="471D0C2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 xml:space="preserve">-May-2026, this being the </w:t>
      </w:r>
      <w:r w:rsidRPr="60A4F941" w:rsidR="471D0C2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final ve</w:t>
      </w:r>
      <w:r w:rsidRPr="60A4F941" w:rsidR="49C7050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rsion</w:t>
      </w:r>
      <w:r w:rsidRPr="60A4F941" w:rsidR="49C7050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 xml:space="preserve"> shared with </w:t>
      </w:r>
      <w:r w:rsidRPr="60A4F941" w:rsidR="49C7050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Aascent</w:t>
      </w:r>
      <w:r w:rsidRPr="60A4F941" w:rsidR="49C7050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 xml:space="preserve"> Team</w:t>
      </w:r>
    </w:p>
    <w:p w:rsidR="4DC97941" w:rsidP="3CE2F7EA" w:rsidRDefault="4DC97941" w14:paraId="12692A38" w14:textId="53977919">
      <w:pPr>
        <w:pStyle w:val="ListParagraph"/>
        <w:numPr>
          <w:ilvl w:val="0"/>
          <w:numId w:val="111"/>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3CE2F7EA" w:rsidR="4DC97941">
        <w:rPr>
          <w:rFonts w:ascii="Calibri" w:hAnsi="Calibri" w:eastAsia="Calibri" w:cs="Calibri"/>
          <w:b w:val="0"/>
          <w:bCs w:val="0"/>
          <w:i w:val="0"/>
          <w:iCs w:val="0"/>
          <w:caps w:val="0"/>
          <w:smallCaps w:val="0"/>
          <w:noProof w:val="0"/>
          <w:color w:val="000000" w:themeColor="text1" w:themeTint="FF" w:themeShade="FF"/>
          <w:sz w:val="22"/>
          <w:szCs w:val="22"/>
          <w:lang w:val="en-US"/>
        </w:rPr>
        <w:t>PointClickCare</w:t>
      </w:r>
      <w:r w:rsidRPr="3CE2F7EA" w:rsidR="4DC9794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API Documentation received on 25-APR-2026</w:t>
      </w:r>
    </w:p>
    <w:p w:rsidR="535AE1F1" w:rsidP="3CE2F7EA" w:rsidRDefault="535AE1F1" w14:paraId="63143009" w14:textId="7331851E">
      <w:pPr>
        <w:spacing w:before="240" w:beforeAutospacing="off" w:after="24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CE2F7EA" w:rsidR="535AE1F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The system will:</w:t>
      </w:r>
    </w:p>
    <w:p w:rsidR="535AE1F1" w:rsidP="3CE2F7EA" w:rsidRDefault="535AE1F1" w14:paraId="6A69088C" w14:textId="741C497D">
      <w:pPr>
        <w:pStyle w:val="ListParagraph"/>
        <w:numPr>
          <w:ilvl w:val="0"/>
          <w:numId w:val="62"/>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CE2F7EA" w:rsidR="535AE1F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Identify patients requiring visits </w:t>
      </w:r>
    </w:p>
    <w:p w:rsidR="535AE1F1" w:rsidP="3CE2F7EA" w:rsidRDefault="535AE1F1" w14:paraId="27ACF87C" w14:textId="301DD99D">
      <w:pPr>
        <w:pStyle w:val="ListParagraph"/>
        <w:numPr>
          <w:ilvl w:val="0"/>
          <w:numId w:val="62"/>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CE2F7EA" w:rsidR="535AE1F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Apply clinical and compliance rules </w:t>
      </w:r>
    </w:p>
    <w:p w:rsidR="535AE1F1" w:rsidP="3CE2F7EA" w:rsidRDefault="535AE1F1" w14:paraId="75FE48F9" w14:textId="00FABC8B">
      <w:pPr>
        <w:pStyle w:val="ListParagraph"/>
        <w:numPr>
          <w:ilvl w:val="0"/>
          <w:numId w:val="62"/>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CE2F7EA" w:rsidR="7F701A1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Provide reasoning for </w:t>
      </w:r>
      <w:r w:rsidRPr="3CE2F7EA" w:rsidR="7F701A1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selection</w:t>
      </w:r>
      <w:r w:rsidRPr="3CE2F7EA" w:rsidR="7F701A1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0A84B614" w:rsidP="3CE2F7EA" w:rsidRDefault="0A84B614" w14:paraId="1CD9B5E7" w14:textId="7AEFD875">
      <w:pPr>
        <w:pStyle w:val="ListParagraph"/>
        <w:numPr>
          <w:ilvl w:val="0"/>
          <w:numId w:val="62"/>
        </w:numPr>
        <w:spacing w:before="0" w:beforeAutospacing="off" w:after="0" w:afterAutospacing="off"/>
        <w:rPr>
          <w:rFonts w:ascii="Calibri" w:hAnsi="Calibri" w:eastAsia="Calibri" w:cs="Calibri" w:asciiTheme="minorAscii" w:hAnsiTheme="minorAscii" w:eastAsiaTheme="minorAscii" w:cstheme="minorAscii"/>
          <w:noProof w:val="0"/>
          <w:sz w:val="22"/>
          <w:szCs w:val="22"/>
          <w:lang w:val="en-US"/>
        </w:rPr>
      </w:pPr>
      <w:r w:rsidRPr="3CE2F7EA" w:rsidR="0A84B614">
        <w:rPr>
          <w:rFonts w:ascii="Calibri" w:hAnsi="Calibri" w:eastAsia="Calibri" w:cs="Calibri" w:asciiTheme="minorAscii" w:hAnsiTheme="minorAscii" w:eastAsiaTheme="minorAscii" w:cstheme="minorAscii"/>
          <w:noProof w:val="0"/>
          <w:sz w:val="22"/>
          <w:szCs w:val="22"/>
          <w:lang w:val="en-US"/>
        </w:rPr>
        <w:t>Patient data display — name, facility, room, payor, status, last visit dates, days since admission, compliance badge</w:t>
      </w:r>
    </w:p>
    <w:p w:rsidR="535AE1F1" w:rsidP="3CE2F7EA" w:rsidRDefault="535AE1F1" w14:paraId="038E8D95" w14:textId="0EE0709C">
      <w:pPr>
        <w:pStyle w:val="ListParagraph"/>
        <w:numPr>
          <w:ilvl w:val="0"/>
          <w:numId w:val="62"/>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CE2F7EA" w:rsidR="535AE1F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Support secure provider access </w:t>
      </w:r>
    </w:p>
    <w:p w:rsidR="535AE1F1" w:rsidP="3CE2F7EA" w:rsidRDefault="535AE1F1" w14:paraId="70C0FB93" w14:textId="047878BB">
      <w:pPr>
        <w:pStyle w:val="ListParagraph"/>
        <w:numPr>
          <w:ilvl w:val="0"/>
          <w:numId w:val="62"/>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CE2F7EA" w:rsidR="7F701A1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Lay the foundation for AI-driven enhancements </w:t>
      </w:r>
    </w:p>
    <w:p w:rsidR="2E6C96A6" w:rsidP="3CE2F7EA" w:rsidRDefault="2E6C96A6" w14:paraId="0CEAC5E5" w14:textId="426943A5">
      <w:pPr>
        <w:pStyle w:val="ListParagraph"/>
        <w:numPr>
          <w:ilvl w:val="0"/>
          <w:numId w:val="62"/>
        </w:numPr>
        <w:spacing w:before="0" w:beforeAutospacing="off" w:after="0" w:afterAutospacing="off"/>
        <w:rPr>
          <w:rFonts w:ascii="Calibri" w:hAnsi="Calibri" w:eastAsia="Calibri" w:cs="Calibri" w:asciiTheme="minorAscii" w:hAnsiTheme="minorAscii" w:eastAsiaTheme="minorAscii" w:cstheme="minorAscii"/>
          <w:noProof w:val="0"/>
          <w:sz w:val="22"/>
          <w:szCs w:val="22"/>
          <w:lang w:val="en-US"/>
        </w:rPr>
      </w:pPr>
      <w:r w:rsidRPr="3CE2F7EA" w:rsidR="2E6C96A6">
        <w:rPr>
          <w:rFonts w:ascii="Calibri" w:hAnsi="Calibri" w:eastAsia="Calibri" w:cs="Calibri" w:asciiTheme="minorAscii" w:hAnsiTheme="minorAscii" w:eastAsiaTheme="minorAscii" w:cstheme="minorAscii"/>
          <w:noProof w:val="0"/>
          <w:sz w:val="22"/>
          <w:szCs w:val="22"/>
          <w:lang w:val="en-US"/>
        </w:rPr>
        <w:t>Clinical AI flagging engine — abnormal vitals (fever, hypotension, hypertension, tachycardia, hypoxia, weight change), critical labs, nursing note keyword detection (fall, wound, AMS, hospital return, pressure ulcer, refusing meds, new O₂, and others)</w:t>
      </w:r>
    </w:p>
    <w:p w:rsidR="65254856" w:rsidP="3CE2F7EA" w:rsidRDefault="65254856" w14:paraId="6A5A790B" w14:textId="0F695E08">
      <w:pPr>
        <w:pStyle w:val="ListParagraph"/>
        <w:numPr>
          <w:ilvl w:val="0"/>
          <w:numId w:val="62"/>
        </w:numPr>
        <w:spacing w:before="0" w:beforeAutospacing="off" w:after="0" w:afterAutospacing="off"/>
        <w:rPr>
          <w:rFonts w:ascii="Calibri" w:hAnsi="Calibri" w:eastAsia="Calibri" w:cs="Calibri" w:asciiTheme="minorAscii" w:hAnsiTheme="minorAscii" w:eastAsiaTheme="minorAscii" w:cstheme="minorAscii"/>
          <w:noProof w:val="0"/>
          <w:color w:val="222222"/>
          <w:sz w:val="22"/>
          <w:szCs w:val="22"/>
          <w:lang w:val="en-US"/>
        </w:rPr>
      </w:pPr>
      <w:r w:rsidRPr="0F230895" w:rsidR="65254856">
        <w:rPr>
          <w:rFonts w:ascii="Calibri" w:hAnsi="Calibri" w:eastAsia="Calibri" w:cs="Calibri" w:asciiTheme="minorAscii" w:hAnsiTheme="minorAscii" w:eastAsiaTheme="minorAscii" w:cstheme="minorAscii"/>
          <w:noProof w:val="0"/>
          <w:color w:val="222222"/>
          <w:sz w:val="22"/>
          <w:szCs w:val="22"/>
          <w:lang w:val="en-US"/>
        </w:rPr>
        <w:t xml:space="preserve">Per-provider rounding list generation: each of ~90 providers </w:t>
      </w:r>
      <w:r w:rsidRPr="0F230895" w:rsidR="6EA38E55">
        <w:rPr>
          <w:rFonts w:ascii="Calibri" w:hAnsi="Calibri" w:eastAsia="Calibri" w:cs="Calibri" w:asciiTheme="minorAscii" w:hAnsiTheme="minorAscii" w:eastAsiaTheme="minorAscii" w:cstheme="minorAscii"/>
          <w:noProof w:val="0"/>
          <w:color w:val="222222"/>
          <w:sz w:val="22"/>
          <w:szCs w:val="22"/>
          <w:lang w:val="en-US"/>
        </w:rPr>
        <w:t>receive</w:t>
      </w:r>
      <w:r w:rsidRPr="0F230895" w:rsidR="65254856">
        <w:rPr>
          <w:rFonts w:ascii="Calibri" w:hAnsi="Calibri" w:eastAsia="Calibri" w:cs="Calibri" w:asciiTheme="minorAscii" w:hAnsiTheme="minorAscii" w:eastAsiaTheme="minorAscii" w:cstheme="minorAscii"/>
          <w:noProof w:val="0"/>
          <w:color w:val="222222"/>
          <w:sz w:val="22"/>
          <w:szCs w:val="22"/>
          <w:lang w:val="en-US"/>
        </w:rPr>
        <w:t xml:space="preserve"> an individual role-filtered list each morning</w:t>
      </w:r>
    </w:p>
    <w:p w:rsidR="65254856" w:rsidP="3CE2F7EA" w:rsidRDefault="65254856" w14:paraId="43D004E2" w14:textId="761D942B">
      <w:pPr>
        <w:pStyle w:val="ListParagraph"/>
        <w:numPr>
          <w:ilvl w:val="0"/>
          <w:numId w:val="62"/>
        </w:numPr>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r w:rsidRPr="3CE2F7EA" w:rsidR="65254856">
        <w:rPr>
          <w:rFonts w:ascii="Calibri" w:hAnsi="Calibri" w:eastAsia="Calibri" w:cs="Calibri" w:asciiTheme="minorAscii" w:hAnsiTheme="minorAscii" w:eastAsiaTheme="minorAscii" w:cstheme="minorAscii"/>
          <w:noProof w:val="0"/>
          <w:color w:val="222222"/>
          <w:sz w:val="22"/>
          <w:szCs w:val="22"/>
          <w:lang w:val="en-US"/>
        </w:rPr>
        <w:t>Clinical urgency flagging: abnormal vitals, PCC lab high/low flags, keyword detection in clinical notes, weight change (chronic and acute)</w:t>
      </w:r>
    </w:p>
    <w:p w:rsidR="65254856" w:rsidP="3CE2F7EA" w:rsidRDefault="65254856" w14:paraId="4F8E8CEE" w14:textId="3E012B6E">
      <w:pPr>
        <w:pStyle w:val="ListParagraph"/>
        <w:numPr>
          <w:ilvl w:val="0"/>
          <w:numId w:val="62"/>
        </w:numPr>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r w:rsidRPr="3CE2F7EA" w:rsidR="65254856">
        <w:rPr>
          <w:rFonts w:ascii="Calibri" w:hAnsi="Calibri" w:eastAsia="Calibri" w:cs="Calibri" w:asciiTheme="minorAscii" w:hAnsiTheme="minorAscii" w:eastAsiaTheme="minorAscii" w:cstheme="minorAscii"/>
          <w:noProof w:val="0"/>
          <w:color w:val="222222"/>
          <w:sz w:val="22"/>
          <w:szCs w:val="22"/>
          <w:lang w:val="en-US"/>
        </w:rPr>
        <w:t>Compliance rules engine: long-term (1 visit/month), short-term/rehab (3 visits/week); derived classification via two validated heuristics</w:t>
      </w:r>
    </w:p>
    <w:p w:rsidR="65254856" w:rsidP="3CE2F7EA" w:rsidRDefault="65254856" w14:paraId="0778B483" w14:textId="3A4C0186">
      <w:pPr>
        <w:pStyle w:val="ListParagraph"/>
        <w:numPr>
          <w:ilvl w:val="0"/>
          <w:numId w:val="62"/>
        </w:numPr>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r w:rsidRPr="3CE2F7EA" w:rsidR="65254856">
        <w:rPr>
          <w:rFonts w:ascii="Calibri" w:hAnsi="Calibri" w:eastAsia="Calibri" w:cs="Calibri" w:asciiTheme="minorAscii" w:hAnsiTheme="minorAscii" w:eastAsiaTheme="minorAscii" w:cstheme="minorAscii"/>
          <w:noProof w:val="0"/>
          <w:color w:val="222222"/>
          <w:sz w:val="22"/>
          <w:szCs w:val="22"/>
          <w:lang w:val="en-US"/>
        </w:rPr>
        <w:t>Same-day deduplication and physician-priority tiebreaker</w:t>
      </w:r>
    </w:p>
    <w:p w:rsidR="65254856" w:rsidP="3CE2F7EA" w:rsidRDefault="65254856" w14:paraId="69A0D73D" w14:textId="609CF374">
      <w:pPr>
        <w:pStyle w:val="ListParagraph"/>
        <w:numPr>
          <w:ilvl w:val="0"/>
          <w:numId w:val="62"/>
        </w:numPr>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r w:rsidRPr="3CE2F7EA" w:rsidR="65254856">
        <w:rPr>
          <w:rFonts w:ascii="Calibri" w:hAnsi="Calibri" w:eastAsia="Calibri" w:cs="Calibri" w:asciiTheme="minorAscii" w:hAnsiTheme="minorAscii" w:eastAsiaTheme="minorAscii" w:cstheme="minorAscii"/>
          <w:noProof w:val="0"/>
          <w:color w:val="222222"/>
          <w:sz w:val="22"/>
          <w:szCs w:val="22"/>
          <w:lang w:val="en-US"/>
        </w:rPr>
        <w:t>Carry-forward overflow: unseen patients promoted to next day at elevated priority; no hard cap on list size</w:t>
      </w:r>
    </w:p>
    <w:p w:rsidR="65254856" w:rsidP="3CE2F7EA" w:rsidRDefault="65254856" w14:paraId="0F2651C8" w14:textId="59F2F168">
      <w:pPr>
        <w:pStyle w:val="ListParagraph"/>
        <w:numPr>
          <w:ilvl w:val="0"/>
          <w:numId w:val="62"/>
        </w:numPr>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r w:rsidRPr="3CE2F7EA" w:rsidR="65254856">
        <w:rPr>
          <w:rFonts w:ascii="Calibri" w:hAnsi="Calibri" w:eastAsia="Calibri" w:cs="Calibri" w:asciiTheme="minorAscii" w:hAnsiTheme="minorAscii" w:eastAsiaTheme="minorAscii" w:cstheme="minorAscii"/>
          <w:noProof w:val="0"/>
          <w:color w:val="222222"/>
          <w:sz w:val="22"/>
          <w:szCs w:val="22"/>
          <w:lang w:val="en-US"/>
        </w:rPr>
        <w:t>Admin numeric threshold editing (Level 1 editability only — no new rule types in V1)</w:t>
      </w:r>
    </w:p>
    <w:p w:rsidR="65254856" w:rsidP="3CE2F7EA" w:rsidRDefault="65254856" w14:paraId="1F578526" w14:textId="33E7287D">
      <w:pPr>
        <w:pStyle w:val="ListParagraph"/>
        <w:numPr>
          <w:ilvl w:val="0"/>
          <w:numId w:val="62"/>
        </w:numPr>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r w:rsidRPr="3CE2F7EA" w:rsidR="65254856">
        <w:rPr>
          <w:rFonts w:ascii="Calibri" w:hAnsi="Calibri" w:eastAsia="Calibri" w:cs="Calibri" w:asciiTheme="minorAscii" w:hAnsiTheme="minorAscii" w:eastAsiaTheme="minorAscii" w:cstheme="minorAscii"/>
          <w:noProof w:val="0"/>
          <w:color w:val="222222"/>
          <w:sz w:val="22"/>
          <w:szCs w:val="22"/>
          <w:lang w:val="en-US"/>
        </w:rPr>
        <w:t>Multi-facility provider support</w:t>
      </w:r>
    </w:p>
    <w:p w:rsidR="65254856" w:rsidP="3CE2F7EA" w:rsidRDefault="65254856" w14:paraId="5FC87BD1" w14:textId="2AEE4788">
      <w:pPr>
        <w:pStyle w:val="ListParagraph"/>
        <w:numPr>
          <w:ilvl w:val="0"/>
          <w:numId w:val="62"/>
        </w:numPr>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r w:rsidRPr="0B200F9A" w:rsidR="65254856">
        <w:rPr>
          <w:rFonts w:ascii="Calibri" w:hAnsi="Calibri" w:eastAsia="Calibri" w:cs="Calibri" w:asciiTheme="minorAscii" w:hAnsiTheme="minorAscii" w:eastAsiaTheme="minorAscii" w:cstheme="minorAscii"/>
          <w:noProof w:val="0"/>
          <w:color w:val="222222"/>
          <w:sz w:val="22"/>
          <w:szCs w:val="22"/>
          <w:lang w:val="en-US"/>
        </w:rPr>
        <w:t>Secure authentication: MFA, RBAC for Physician / NP / Admin roles</w:t>
      </w:r>
    </w:p>
    <w:p w:rsidR="65254856" w:rsidP="3CE2F7EA" w:rsidRDefault="65254856" w14:paraId="47474299" w14:textId="65E21F4A">
      <w:pPr>
        <w:pStyle w:val="ListParagraph"/>
        <w:numPr>
          <w:ilvl w:val="0"/>
          <w:numId w:val="62"/>
        </w:numPr>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r w:rsidRPr="3CE2F7EA" w:rsidR="65254856">
        <w:rPr>
          <w:rFonts w:ascii="Calibri" w:hAnsi="Calibri" w:eastAsia="Calibri" w:cs="Calibri" w:asciiTheme="minorAscii" w:hAnsiTheme="minorAscii" w:eastAsiaTheme="minorAscii" w:cstheme="minorAscii"/>
          <w:noProof w:val="0"/>
          <w:color w:val="222222"/>
          <w:sz w:val="22"/>
          <w:szCs w:val="22"/>
          <w:lang w:val="en-US"/>
        </w:rPr>
        <w:t>HIPAA-compliant GCP deployment with encryption, audit logging, and BAA before any PHI access</w:t>
      </w:r>
    </w:p>
    <w:p w:rsidR="7021D67C" w:rsidP="3CE2F7EA" w:rsidRDefault="7021D67C" w14:paraId="04870865" w14:textId="055B7BA9">
      <w:pPr>
        <w:pStyle w:val="ListParagraph"/>
        <w:numPr>
          <w:ilvl w:val="0"/>
          <w:numId w:val="62"/>
        </w:numPr>
        <w:spacing w:before="0" w:beforeAutospacing="off" w:after="0" w:afterAutospacing="off"/>
        <w:ind w:right="0"/>
        <w:rPr>
          <w:rFonts w:ascii="Calibri" w:hAnsi="Calibri" w:eastAsia="Calibri" w:cs="Calibri" w:asciiTheme="minorAscii" w:hAnsiTheme="minorAscii" w:eastAsiaTheme="minorAscii" w:cstheme="minorAscii"/>
          <w:noProof w:val="0"/>
          <w:color w:val="222222" w:themeColor="text1" w:themeTint="FF" w:themeShade="FF"/>
          <w:sz w:val="22"/>
          <w:szCs w:val="22"/>
          <w:lang w:val="en-US"/>
        </w:rPr>
      </w:pPr>
      <w:r w:rsidRPr="3CE2F7EA" w:rsidR="65254856">
        <w:rPr>
          <w:rFonts w:ascii="Calibri" w:hAnsi="Calibri" w:eastAsia="Calibri" w:cs="Calibri" w:asciiTheme="minorAscii" w:hAnsiTheme="minorAscii" w:eastAsiaTheme="minorAscii" w:cstheme="minorAscii"/>
          <w:noProof w:val="0"/>
          <w:color w:val="222222"/>
          <w:sz w:val="22"/>
          <w:szCs w:val="22"/>
          <w:lang w:val="en-US"/>
        </w:rPr>
        <w:t>Training materials and full technical documentation</w:t>
      </w:r>
    </w:p>
    <w:p w:rsidR="535AE1F1" w:rsidP="0F230895" w:rsidRDefault="535AE1F1" w14:paraId="0E374ED1" w14:textId="6A1F7A28">
      <w:pPr>
        <w:pStyle w:val="Heading2"/>
        <w:keepNext w:val="1"/>
        <w:keepLines w:val="1"/>
        <w:spacing w:before="299" w:beforeAutospacing="off" w:after="299" w:afterAutospacing="off" w:line="240" w:lineRule="auto"/>
        <w:rPr>
          <w:rFonts w:ascii="Calibri" w:hAnsi="Calibri" w:eastAsia="Calibri" w:cs="Calibri"/>
          <w:b w:val="0"/>
          <w:bCs w:val="0"/>
          <w:i w:val="0"/>
          <w:iCs w:val="0"/>
          <w:caps w:val="0"/>
          <w:smallCaps w:val="0"/>
          <w:noProof w:val="0"/>
          <w:color w:val="1F487C"/>
          <w:sz w:val="22"/>
          <w:szCs w:val="22"/>
          <w:lang w:val="en-US"/>
        </w:rPr>
      </w:pPr>
      <w:bookmarkStart w:name="_Toc1722306728" w:id="1355170415"/>
      <w:r w:rsidRPr="0F230895" w:rsidR="1FF27336">
        <w:rPr>
          <w:rFonts w:ascii="Calibri" w:hAnsi="Calibri" w:eastAsia="Calibri" w:cs="Calibri"/>
          <w:b w:val="1"/>
          <w:bCs w:val="1"/>
          <w:i w:val="0"/>
          <w:iCs w:val="0"/>
          <w:caps w:val="0"/>
          <w:smallCaps w:val="0"/>
          <w:noProof w:val="0"/>
          <w:color w:val="1F487C"/>
          <w:sz w:val="24"/>
          <w:szCs w:val="24"/>
          <w:lang w:val="en-US"/>
        </w:rPr>
        <w:t>2.</w:t>
      </w:r>
      <w:r w:rsidRPr="0F230895" w:rsidR="1FF27336">
        <w:rPr>
          <w:rFonts w:ascii="Calibri" w:hAnsi="Calibri" w:eastAsia="Calibri" w:cs="Calibri"/>
          <w:b w:val="1"/>
          <w:bCs w:val="1"/>
          <w:i w:val="0"/>
          <w:iCs w:val="0"/>
          <w:caps w:val="0"/>
          <w:smallCaps w:val="0"/>
          <w:noProof w:val="0"/>
          <w:color w:val="1F487C"/>
          <w:sz w:val="22"/>
          <w:szCs w:val="22"/>
          <w:lang w:val="en-US"/>
        </w:rPr>
        <w:t>2 In-Scope Functional Components</w:t>
      </w:r>
      <w:bookmarkEnd w:id="1355170415"/>
    </w:p>
    <w:p w:rsidR="535AE1F1" w:rsidP="0F230895" w:rsidRDefault="535AE1F1" w14:paraId="66BF34AC" w14:textId="395D88A3">
      <w:pPr>
        <w:pStyle w:val="Heading3"/>
        <w:keepNext w:val="1"/>
        <w:keepLines w:val="1"/>
        <w:spacing w:before="281" w:beforeAutospacing="off" w:after="281" w:afterAutospacing="off" w:line="240" w:lineRule="auto"/>
        <w:rPr>
          <w:rFonts w:ascii="Calibri" w:hAnsi="Calibri" w:eastAsia="Calibri" w:cs="Calibri"/>
          <w:b w:val="0"/>
          <w:bCs w:val="0"/>
          <w:i w:val="0"/>
          <w:iCs w:val="0"/>
          <w:caps w:val="0"/>
          <w:smallCaps w:val="0"/>
          <w:noProof w:val="0"/>
          <w:color w:val="1F487C" w:themeColor="text2" w:themeTint="FF" w:themeShade="FF"/>
          <w:sz w:val="22"/>
          <w:szCs w:val="22"/>
          <w:lang w:val="en-US"/>
        </w:rPr>
      </w:pPr>
      <w:bookmarkStart w:name="_Toc807293556" w:id="223933796"/>
      <w:r w:rsidRPr="0F230895" w:rsidR="1FF27336">
        <w:rPr>
          <w:rFonts w:ascii="Calibri" w:hAnsi="Calibri" w:eastAsia="Calibri" w:cs="Calibri"/>
          <w:b w:val="1"/>
          <w:bCs w:val="1"/>
          <w:i w:val="0"/>
          <w:iCs w:val="0"/>
          <w:caps w:val="0"/>
          <w:smallCaps w:val="0"/>
          <w:noProof w:val="0"/>
          <w:color w:val="1F487C"/>
          <w:sz w:val="22"/>
          <w:szCs w:val="22"/>
          <w:lang w:val="en-US"/>
        </w:rPr>
        <w:t>1. User Authentication &amp; Security</w:t>
      </w:r>
      <w:bookmarkEnd w:id="223933796"/>
    </w:p>
    <w:p w:rsidR="535AE1F1" w:rsidP="7021D67C" w:rsidRDefault="535AE1F1" w14:paraId="4B861712" w14:textId="04052FCF">
      <w:pPr>
        <w:pStyle w:val="ListParagraph"/>
        <w:numPr>
          <w:ilvl w:val="0"/>
          <w:numId w:val="6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Secure login system </w:t>
      </w:r>
    </w:p>
    <w:p w:rsidR="535AE1F1" w:rsidP="7021D67C" w:rsidRDefault="535AE1F1" w14:paraId="6091F205" w14:textId="19D95A2F">
      <w:pPr>
        <w:pStyle w:val="ListParagraph"/>
        <w:numPr>
          <w:ilvl w:val="0"/>
          <w:numId w:val="6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080DD399" w:rsidR="7F701A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Multi-Factor Authentication (MFA) </w:t>
      </w:r>
    </w:p>
    <w:p w:rsidR="5A790F17" w:rsidP="0F230895" w:rsidRDefault="5A790F17" w14:paraId="18A0AC8B" w14:textId="2BB970B3">
      <w:pPr>
        <w:pStyle w:val="ListParagraph"/>
        <w:numPr>
          <w:ilvl w:val="0"/>
          <w:numId w:val="6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0B200F9A" w:rsidR="5D8989AE">
        <w:rPr>
          <w:rFonts w:ascii="Calibri" w:hAnsi="Calibri" w:eastAsia="Calibri" w:cs="Calibri"/>
          <w:b w:val="0"/>
          <w:bCs w:val="0"/>
          <w:i w:val="0"/>
          <w:iCs w:val="0"/>
          <w:caps w:val="0"/>
          <w:smallCaps w:val="0"/>
          <w:noProof w:val="0"/>
          <w:color w:val="000000" w:themeColor="text1" w:themeTint="FF" w:themeShade="FF"/>
          <w:sz w:val="22"/>
          <w:szCs w:val="22"/>
          <w:lang w:val="en-US"/>
        </w:rPr>
        <w:t>Keycloak</w:t>
      </w:r>
      <w:r w:rsidRPr="0B200F9A" w:rsidR="5A790F1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Integration</w:t>
      </w:r>
    </w:p>
    <w:p w:rsidR="535AE1F1" w:rsidP="7021D67C" w:rsidRDefault="535AE1F1" w14:paraId="2A699635" w14:textId="27BBAB54">
      <w:pPr>
        <w:pStyle w:val="ListParagraph"/>
        <w:numPr>
          <w:ilvl w:val="0"/>
          <w:numId w:val="6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Role-based access control (Physician / NP / Admin) </w:t>
      </w:r>
    </w:p>
    <w:p w:rsidR="535AE1F1" w:rsidP="7021D67C" w:rsidRDefault="535AE1F1" w14:paraId="596AF8DF" w14:textId="790E9F6F">
      <w:pPr>
        <w:pStyle w:val="ListParagraph"/>
        <w:numPr>
          <w:ilvl w:val="0"/>
          <w:numId w:val="6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Session management &amp; audit logs </w:t>
      </w:r>
    </w:p>
    <w:p w:rsidR="7021D67C" w:rsidP="7021D67C" w:rsidRDefault="7021D67C" w14:paraId="18916315" w14:textId="56AB19F0">
      <w:pPr>
        <w:rPr>
          <w:rFonts w:ascii="Calibri" w:hAnsi="Calibri" w:eastAsia="Calibri" w:cs="Calibri"/>
          <w:b w:val="0"/>
          <w:bCs w:val="0"/>
          <w:i w:val="0"/>
          <w:iCs w:val="0"/>
          <w:caps w:val="0"/>
          <w:smallCaps w:val="0"/>
          <w:noProof w:val="0"/>
          <w:color w:val="000000" w:themeColor="text1" w:themeTint="FF" w:themeShade="FF"/>
          <w:sz w:val="20"/>
          <w:szCs w:val="20"/>
          <w:lang w:val="en-US"/>
        </w:rPr>
      </w:pPr>
    </w:p>
    <w:p w:rsidR="535AE1F1" w:rsidP="0F230895" w:rsidRDefault="535AE1F1" w14:paraId="2F4154F9" w14:textId="1BE9FEA7">
      <w:pPr>
        <w:pStyle w:val="Heading3"/>
        <w:keepNext w:val="1"/>
        <w:keepLines w:val="1"/>
        <w:spacing w:before="281" w:beforeAutospacing="off" w:after="281" w:afterAutospacing="off" w:line="240" w:lineRule="auto"/>
        <w:rPr>
          <w:rFonts w:ascii="Calibri" w:hAnsi="Calibri" w:eastAsia="Calibri" w:cs="Calibri"/>
          <w:b w:val="0"/>
          <w:bCs w:val="0"/>
          <w:i w:val="0"/>
          <w:iCs w:val="0"/>
          <w:caps w:val="0"/>
          <w:smallCaps w:val="0"/>
          <w:noProof w:val="0"/>
          <w:color w:val="1F487C" w:themeColor="text2" w:themeTint="FF" w:themeShade="FF"/>
          <w:sz w:val="22"/>
          <w:szCs w:val="22"/>
          <w:lang w:val="en-US"/>
        </w:rPr>
      </w:pPr>
      <w:bookmarkStart w:name="_Toc623994288" w:id="1789318553"/>
      <w:r w:rsidRPr="0F230895" w:rsidR="1FF27336">
        <w:rPr>
          <w:rFonts w:ascii="Calibri" w:hAnsi="Calibri" w:eastAsia="Calibri" w:cs="Calibri"/>
          <w:b w:val="1"/>
          <w:bCs w:val="1"/>
          <w:i w:val="0"/>
          <w:iCs w:val="0"/>
          <w:caps w:val="0"/>
          <w:smallCaps w:val="0"/>
          <w:noProof w:val="0"/>
          <w:color w:val="1F487C"/>
          <w:sz w:val="22"/>
          <w:szCs w:val="22"/>
          <w:lang w:val="en-US"/>
        </w:rPr>
        <w:t>2. Integration with EHR System</w:t>
      </w:r>
      <w:bookmarkEnd w:id="1789318553"/>
    </w:p>
    <w:p w:rsidR="535AE1F1" w:rsidP="7021D67C" w:rsidRDefault="535AE1F1" w14:paraId="47159BC1" w14:textId="422223FE">
      <w:pPr>
        <w:pStyle w:val="ListParagraph"/>
        <w:numPr>
          <w:ilvl w:val="0"/>
          <w:numId w:val="6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Integration with PointClickCare APIs </w:t>
      </w:r>
    </w:p>
    <w:p w:rsidR="535AE1F1" w:rsidP="7021D67C" w:rsidRDefault="535AE1F1" w14:paraId="4A23C6EC" w14:textId="07F4252C">
      <w:pPr>
        <w:pStyle w:val="ListParagraph"/>
        <w:numPr>
          <w:ilvl w:val="0"/>
          <w:numId w:val="6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Data ingestion for: </w:t>
      </w:r>
    </w:p>
    <w:p w:rsidR="535AE1F1" w:rsidP="7021D67C" w:rsidRDefault="535AE1F1" w14:paraId="70E2EA14" w14:textId="37C71107">
      <w:pPr>
        <w:pStyle w:val="ListParagraph"/>
        <w:numPr>
          <w:ilvl w:val="1"/>
          <w:numId w:val="6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Patient demographics </w:t>
      </w:r>
    </w:p>
    <w:p w:rsidR="535AE1F1" w:rsidP="7021D67C" w:rsidRDefault="535AE1F1" w14:paraId="7A956535" w14:textId="1AF41FF5">
      <w:pPr>
        <w:pStyle w:val="ListParagraph"/>
        <w:numPr>
          <w:ilvl w:val="1"/>
          <w:numId w:val="6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ADT records </w:t>
      </w:r>
    </w:p>
    <w:p w:rsidR="535AE1F1" w:rsidP="7021D67C" w:rsidRDefault="535AE1F1" w14:paraId="21F4977B" w14:textId="5C255317">
      <w:pPr>
        <w:pStyle w:val="ListParagraph"/>
        <w:numPr>
          <w:ilvl w:val="1"/>
          <w:numId w:val="6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Vitals </w:t>
      </w:r>
    </w:p>
    <w:p w:rsidR="535AE1F1" w:rsidP="7021D67C" w:rsidRDefault="535AE1F1" w14:paraId="24756AAD" w14:textId="5FCC405C">
      <w:pPr>
        <w:pStyle w:val="ListParagraph"/>
        <w:numPr>
          <w:ilvl w:val="1"/>
          <w:numId w:val="6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Diagnoses / conditions </w:t>
      </w:r>
    </w:p>
    <w:p w:rsidR="535AE1F1" w:rsidP="7021D67C" w:rsidRDefault="535AE1F1" w14:paraId="62CD5880" w14:textId="616E2F20">
      <w:pPr>
        <w:pStyle w:val="ListParagraph"/>
        <w:numPr>
          <w:ilvl w:val="1"/>
          <w:numId w:val="6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Visit history </w:t>
      </w:r>
    </w:p>
    <w:p w:rsidR="535AE1F1" w:rsidP="7021D67C" w:rsidRDefault="535AE1F1" w14:paraId="13E96341" w14:textId="66F91CDC">
      <w:pPr>
        <w:pStyle w:val="ListParagraph"/>
        <w:numPr>
          <w:ilvl w:val="1"/>
          <w:numId w:val="6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Facility and payer information </w:t>
      </w:r>
    </w:p>
    <w:p w:rsidR="7021D67C" w:rsidP="3CE2F7EA" w:rsidRDefault="7021D67C" w14:paraId="56830F20" w14:textId="642FCC39">
      <w:pPr>
        <w:pStyle w:val="ListParagraph"/>
        <w:numPr>
          <w:ilvl w:val="0"/>
          <w:numId w:val="6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3CE2F7EA"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Data synchronization (scheduled or near real-time) </w:t>
      </w:r>
    </w:p>
    <w:p w:rsidR="535AE1F1" w:rsidP="0F230895" w:rsidRDefault="535AE1F1" w14:paraId="5F9C339B" w14:textId="15C6D98D">
      <w:pPr>
        <w:pStyle w:val="Heading3"/>
        <w:keepNext w:val="1"/>
        <w:keepLines w:val="1"/>
        <w:spacing w:before="281" w:beforeAutospacing="off" w:after="281" w:afterAutospacing="off" w:line="240" w:lineRule="auto"/>
        <w:rPr>
          <w:rFonts w:ascii="Calibri" w:hAnsi="Calibri" w:eastAsia="Calibri" w:cs="Calibri"/>
          <w:b w:val="0"/>
          <w:bCs w:val="0"/>
          <w:i w:val="0"/>
          <w:iCs w:val="0"/>
          <w:caps w:val="0"/>
          <w:smallCaps w:val="0"/>
          <w:noProof w:val="0"/>
          <w:color w:val="1F487C" w:themeColor="text2" w:themeTint="FF" w:themeShade="FF"/>
          <w:sz w:val="22"/>
          <w:szCs w:val="22"/>
          <w:lang w:val="en-US"/>
        </w:rPr>
      </w:pPr>
      <w:bookmarkStart w:name="_Toc1388583204" w:id="935993760"/>
      <w:r w:rsidRPr="0F230895" w:rsidR="1FF27336">
        <w:rPr>
          <w:rFonts w:ascii="Calibri" w:hAnsi="Calibri" w:eastAsia="Calibri" w:cs="Calibri"/>
          <w:b w:val="1"/>
          <w:bCs w:val="1"/>
          <w:i w:val="0"/>
          <w:iCs w:val="0"/>
          <w:caps w:val="0"/>
          <w:smallCaps w:val="0"/>
          <w:noProof w:val="0"/>
          <w:color w:val="1F487C"/>
          <w:sz w:val="22"/>
          <w:szCs w:val="22"/>
          <w:lang w:val="en-US"/>
        </w:rPr>
        <w:t>3. Patient Data Management</w:t>
      </w:r>
      <w:bookmarkEnd w:id="935993760"/>
    </w:p>
    <w:p w:rsidR="535AE1F1" w:rsidP="7021D67C" w:rsidRDefault="535AE1F1" w14:paraId="64B2D3D1" w14:textId="47878EF3">
      <w:pPr>
        <w:pStyle w:val="ListParagraph"/>
        <w:numPr>
          <w:ilvl w:val="0"/>
          <w:numId w:val="6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Centralized patient data storage </w:t>
      </w:r>
    </w:p>
    <w:p w:rsidR="535AE1F1" w:rsidP="7021D67C" w:rsidRDefault="535AE1F1" w14:paraId="5DA5CEF4" w14:textId="71FA7162">
      <w:pPr>
        <w:pStyle w:val="ListParagraph"/>
        <w:numPr>
          <w:ilvl w:val="0"/>
          <w:numId w:val="6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Data normalization and validation </w:t>
      </w:r>
    </w:p>
    <w:p w:rsidR="535AE1F1" w:rsidP="7021D67C" w:rsidRDefault="535AE1F1" w14:paraId="737E1AD4" w14:textId="21E824E3">
      <w:pPr>
        <w:pStyle w:val="ListParagraph"/>
        <w:numPr>
          <w:ilvl w:val="0"/>
          <w:numId w:val="6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Historical tracking for compliance logic </w:t>
      </w:r>
    </w:p>
    <w:p w:rsidR="7021D67C" w:rsidP="7021D67C" w:rsidRDefault="7021D67C" w14:paraId="352C1AD5" w14:textId="795E892C">
      <w:pPr>
        <w:rPr>
          <w:rFonts w:ascii="Calibri" w:hAnsi="Calibri" w:eastAsia="Calibri" w:cs="Calibri"/>
          <w:b w:val="0"/>
          <w:bCs w:val="0"/>
          <w:i w:val="0"/>
          <w:iCs w:val="0"/>
          <w:caps w:val="0"/>
          <w:smallCaps w:val="0"/>
          <w:noProof w:val="0"/>
          <w:color w:val="000000" w:themeColor="text1" w:themeTint="FF" w:themeShade="FF"/>
          <w:sz w:val="20"/>
          <w:szCs w:val="20"/>
          <w:lang w:val="en-US"/>
        </w:rPr>
      </w:pPr>
    </w:p>
    <w:p w:rsidR="535AE1F1" w:rsidP="0F230895" w:rsidRDefault="535AE1F1" w14:paraId="47A7A4BD" w14:textId="2F3DEECA">
      <w:pPr>
        <w:pStyle w:val="Heading3"/>
        <w:keepNext w:val="1"/>
        <w:keepLines w:val="1"/>
        <w:spacing w:before="281" w:beforeAutospacing="off" w:after="281" w:afterAutospacing="off" w:line="240" w:lineRule="auto"/>
        <w:rPr>
          <w:rFonts w:ascii="Calibri" w:hAnsi="Calibri" w:eastAsia="Calibri" w:cs="Calibri"/>
          <w:b w:val="0"/>
          <w:bCs w:val="0"/>
          <w:i w:val="0"/>
          <w:iCs w:val="0"/>
          <w:caps w:val="0"/>
          <w:smallCaps w:val="0"/>
          <w:noProof w:val="0"/>
          <w:color w:val="1F487C" w:themeColor="text2" w:themeTint="FF" w:themeShade="FF"/>
          <w:sz w:val="22"/>
          <w:szCs w:val="22"/>
          <w:lang w:val="en-US"/>
        </w:rPr>
      </w:pPr>
      <w:bookmarkStart w:name="_Toc1286787280" w:id="1142873568"/>
      <w:r w:rsidRPr="0F230895" w:rsidR="1FF27336">
        <w:rPr>
          <w:rFonts w:ascii="Calibri" w:hAnsi="Calibri" w:eastAsia="Calibri" w:cs="Calibri"/>
          <w:b w:val="1"/>
          <w:bCs w:val="1"/>
          <w:i w:val="0"/>
          <w:iCs w:val="0"/>
          <w:caps w:val="0"/>
          <w:smallCaps w:val="0"/>
          <w:noProof w:val="0"/>
          <w:color w:val="1F487C"/>
          <w:sz w:val="22"/>
          <w:szCs w:val="22"/>
          <w:lang w:val="en-US"/>
        </w:rPr>
        <w:t>4. Rule-Based Decision Engine (Core MVP)</w:t>
      </w:r>
      <w:bookmarkEnd w:id="1142873568"/>
    </w:p>
    <w:p w:rsidR="535AE1F1" w:rsidP="7021D67C" w:rsidRDefault="535AE1F1" w14:paraId="00E509A1" w14:textId="251B2715">
      <w:pPr>
        <w:pStyle w:val="ListParagraph"/>
        <w:numPr>
          <w:ilvl w:val="0"/>
          <w:numId w:val="6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Implementation of client-defined clinical rules </w:t>
      </w:r>
    </w:p>
    <w:p w:rsidR="535AE1F1" w:rsidP="7021D67C" w:rsidRDefault="535AE1F1" w14:paraId="4892E0EB" w14:textId="1A60D4A2">
      <w:pPr>
        <w:pStyle w:val="ListParagraph"/>
        <w:numPr>
          <w:ilvl w:val="0"/>
          <w:numId w:val="6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Rule evaluation engine to: </w:t>
      </w:r>
    </w:p>
    <w:p w:rsidR="535AE1F1" w:rsidP="7021D67C" w:rsidRDefault="535AE1F1" w14:paraId="2FB87FA8" w14:textId="5A83BB59">
      <w:pPr>
        <w:pStyle w:val="ListParagraph"/>
        <w:numPr>
          <w:ilvl w:val="1"/>
          <w:numId w:val="6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Determine which patients should be seen </w:t>
      </w:r>
    </w:p>
    <w:p w:rsidR="535AE1F1" w:rsidP="7021D67C" w:rsidRDefault="535AE1F1" w14:paraId="5FCC9B30" w14:textId="02E3D9AD">
      <w:pPr>
        <w:pStyle w:val="ListParagraph"/>
        <w:numPr>
          <w:ilvl w:val="1"/>
          <w:numId w:val="6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Assign priority levels (High / Medium / Low) </w:t>
      </w:r>
    </w:p>
    <w:p w:rsidR="535AE1F1" w:rsidP="7021D67C" w:rsidRDefault="535AE1F1" w14:paraId="31534921" w14:textId="2C0EB324">
      <w:pPr>
        <w:pStyle w:val="ListParagraph"/>
        <w:numPr>
          <w:ilvl w:val="0"/>
          <w:numId w:val="6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Support for: </w:t>
      </w:r>
    </w:p>
    <w:p w:rsidR="535AE1F1" w:rsidP="7021D67C" w:rsidRDefault="535AE1F1" w14:paraId="23DF850C" w14:textId="3178722C">
      <w:pPr>
        <w:pStyle w:val="ListParagraph"/>
        <w:numPr>
          <w:ilvl w:val="1"/>
          <w:numId w:val="6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Time-based rules (e.g., last visit) </w:t>
      </w:r>
    </w:p>
    <w:p w:rsidR="535AE1F1" w:rsidP="7021D67C" w:rsidRDefault="535AE1F1" w14:paraId="15C003D9" w14:textId="2C28C488">
      <w:pPr>
        <w:pStyle w:val="ListParagraph"/>
        <w:numPr>
          <w:ilvl w:val="1"/>
          <w:numId w:val="6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Condition-based rules </w:t>
      </w:r>
    </w:p>
    <w:p w:rsidR="535AE1F1" w:rsidP="7021D67C" w:rsidRDefault="535AE1F1" w14:paraId="2E14F55F" w14:textId="4669119C">
      <w:pPr>
        <w:pStyle w:val="ListParagraph"/>
        <w:numPr>
          <w:ilvl w:val="1"/>
          <w:numId w:val="6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Admission/discharge triggers </w:t>
      </w:r>
    </w:p>
    <w:p w:rsidR="7021D67C" w:rsidP="7021D67C" w:rsidRDefault="7021D67C" w14:paraId="71695D38" w14:textId="75F0186F">
      <w:pPr>
        <w:rPr>
          <w:rFonts w:ascii="Calibri" w:hAnsi="Calibri" w:eastAsia="Calibri" w:cs="Calibri"/>
          <w:b w:val="0"/>
          <w:bCs w:val="0"/>
          <w:i w:val="0"/>
          <w:iCs w:val="0"/>
          <w:caps w:val="0"/>
          <w:smallCaps w:val="0"/>
          <w:noProof w:val="0"/>
          <w:color w:val="000000" w:themeColor="text1" w:themeTint="FF" w:themeShade="FF"/>
          <w:sz w:val="20"/>
          <w:szCs w:val="20"/>
          <w:lang w:val="en-US"/>
        </w:rPr>
      </w:pPr>
    </w:p>
    <w:p w:rsidR="535AE1F1" w:rsidP="0F230895" w:rsidRDefault="535AE1F1" w14:paraId="1890122D" w14:textId="436D5475">
      <w:pPr>
        <w:pStyle w:val="Heading3"/>
        <w:keepNext w:val="1"/>
        <w:keepLines w:val="1"/>
        <w:spacing w:before="281" w:beforeAutospacing="off" w:after="281" w:afterAutospacing="off" w:line="240" w:lineRule="auto"/>
        <w:rPr>
          <w:rFonts w:ascii="Calibri" w:hAnsi="Calibri" w:eastAsia="Calibri" w:cs="Calibri"/>
          <w:b w:val="0"/>
          <w:bCs w:val="0"/>
          <w:i w:val="0"/>
          <w:iCs w:val="0"/>
          <w:caps w:val="0"/>
          <w:smallCaps w:val="0"/>
          <w:noProof w:val="0"/>
          <w:color w:val="1F487C" w:themeColor="text2" w:themeTint="FF" w:themeShade="FF"/>
          <w:sz w:val="22"/>
          <w:szCs w:val="22"/>
          <w:lang w:val="en-US"/>
        </w:rPr>
      </w:pPr>
      <w:bookmarkStart w:name="_Toc295461420" w:id="142319138"/>
      <w:r w:rsidRPr="0F230895" w:rsidR="1FF27336">
        <w:rPr>
          <w:rFonts w:ascii="Calibri" w:hAnsi="Calibri" w:eastAsia="Calibri" w:cs="Calibri"/>
          <w:b w:val="1"/>
          <w:bCs w:val="1"/>
          <w:i w:val="0"/>
          <w:iCs w:val="0"/>
          <w:caps w:val="0"/>
          <w:smallCaps w:val="0"/>
          <w:noProof w:val="0"/>
          <w:color w:val="1F487C"/>
          <w:sz w:val="22"/>
          <w:szCs w:val="22"/>
          <w:lang w:val="en-US"/>
        </w:rPr>
        <w:t>5. Rounding List Generation</w:t>
      </w:r>
      <w:bookmarkEnd w:id="142319138"/>
    </w:p>
    <w:p w:rsidR="535AE1F1" w:rsidP="7021D67C" w:rsidRDefault="535AE1F1" w14:paraId="1831204A" w14:textId="18B81A65">
      <w:pPr>
        <w:pStyle w:val="ListParagraph"/>
        <w:numPr>
          <w:ilvl w:val="0"/>
          <w:numId w:val="67"/>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Generate provider-specific lists: </w:t>
      </w:r>
    </w:p>
    <w:p w:rsidR="535AE1F1" w:rsidP="7021D67C" w:rsidRDefault="535AE1F1" w14:paraId="73E6DA72" w14:textId="16FAE553">
      <w:pPr>
        <w:pStyle w:val="ListParagraph"/>
        <w:numPr>
          <w:ilvl w:val="1"/>
          <w:numId w:val="67"/>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Physician </w:t>
      </w:r>
    </w:p>
    <w:p w:rsidR="535AE1F1" w:rsidP="7021D67C" w:rsidRDefault="535AE1F1" w14:paraId="6EA9C385" w14:textId="3A950CE3">
      <w:pPr>
        <w:pStyle w:val="ListParagraph"/>
        <w:numPr>
          <w:ilvl w:val="1"/>
          <w:numId w:val="67"/>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Nurse Practitioner </w:t>
      </w:r>
    </w:p>
    <w:p w:rsidR="535AE1F1" w:rsidP="7021D67C" w:rsidRDefault="535AE1F1" w14:paraId="58BDA2C1" w14:textId="46B9882B">
      <w:pPr>
        <w:pStyle w:val="ListParagraph"/>
        <w:numPr>
          <w:ilvl w:val="0"/>
          <w:numId w:val="67"/>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Facility-based filtering (based on schedule) </w:t>
      </w:r>
    </w:p>
    <w:p w:rsidR="535AE1F1" w:rsidP="7021D67C" w:rsidRDefault="535AE1F1" w14:paraId="696CC23F" w14:textId="70DF3144">
      <w:pPr>
        <w:pStyle w:val="ListParagraph"/>
        <w:numPr>
          <w:ilvl w:val="0"/>
          <w:numId w:val="67"/>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Dynamic list updates </w:t>
      </w:r>
    </w:p>
    <w:p w:rsidR="7021D67C" w:rsidP="7021D67C" w:rsidRDefault="7021D67C" w14:paraId="4A60880E" w14:textId="43E96D1B">
      <w:pPr>
        <w:rPr>
          <w:rFonts w:ascii="Calibri" w:hAnsi="Calibri" w:eastAsia="Calibri" w:cs="Calibri"/>
          <w:b w:val="0"/>
          <w:bCs w:val="0"/>
          <w:i w:val="0"/>
          <w:iCs w:val="0"/>
          <w:caps w:val="0"/>
          <w:smallCaps w:val="0"/>
          <w:noProof w:val="0"/>
          <w:color w:val="000000" w:themeColor="text1" w:themeTint="FF" w:themeShade="FF"/>
          <w:sz w:val="20"/>
          <w:szCs w:val="20"/>
          <w:lang w:val="en-US"/>
        </w:rPr>
      </w:pPr>
    </w:p>
    <w:p w:rsidR="535AE1F1" w:rsidP="0F230895" w:rsidRDefault="535AE1F1" w14:paraId="1BBAECAE" w14:textId="63D7051B">
      <w:pPr>
        <w:pStyle w:val="Heading3"/>
        <w:keepNext w:val="1"/>
        <w:keepLines w:val="1"/>
        <w:spacing w:before="281" w:beforeAutospacing="off" w:after="281" w:afterAutospacing="off" w:line="240" w:lineRule="auto"/>
        <w:rPr>
          <w:rFonts w:ascii="Calibri" w:hAnsi="Calibri" w:eastAsia="Calibri" w:cs="Calibri"/>
          <w:b w:val="0"/>
          <w:bCs w:val="0"/>
          <w:i w:val="0"/>
          <w:iCs w:val="0"/>
          <w:caps w:val="0"/>
          <w:smallCaps w:val="0"/>
          <w:noProof w:val="0"/>
          <w:color w:val="1F487C" w:themeColor="text2" w:themeTint="FF" w:themeShade="FF"/>
          <w:sz w:val="22"/>
          <w:szCs w:val="22"/>
          <w:lang w:val="en-US"/>
        </w:rPr>
      </w:pPr>
      <w:bookmarkStart w:name="_Toc694005691" w:id="123813833"/>
      <w:r w:rsidRPr="0F230895" w:rsidR="1FF27336">
        <w:rPr>
          <w:rFonts w:ascii="Calibri" w:hAnsi="Calibri" w:eastAsia="Calibri" w:cs="Calibri"/>
          <w:b w:val="1"/>
          <w:bCs w:val="1"/>
          <w:i w:val="0"/>
          <w:iCs w:val="0"/>
          <w:caps w:val="0"/>
          <w:smallCaps w:val="0"/>
          <w:noProof w:val="0"/>
          <w:color w:val="1F487C"/>
          <w:sz w:val="22"/>
          <w:szCs w:val="22"/>
          <w:lang w:val="en-US"/>
        </w:rPr>
        <w:t>6. Decision Explanation &amp; Compliance Visibility</w:t>
      </w:r>
      <w:bookmarkEnd w:id="123813833"/>
    </w:p>
    <w:p w:rsidR="535AE1F1" w:rsidP="7021D67C" w:rsidRDefault="535AE1F1" w14:paraId="64AFFCFE" w14:textId="1C696CB8">
      <w:pPr>
        <w:pStyle w:val="ListParagraph"/>
        <w:numPr>
          <w:ilvl w:val="0"/>
          <w:numId w:val="6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Display </w:t>
      </w:r>
      <w:r w:rsidRPr="7021D67C" w:rsidR="535AE1F1">
        <w:rPr>
          <w:rFonts w:ascii="Calibri" w:hAnsi="Calibri" w:eastAsia="Calibri" w:cs="Calibri"/>
          <w:b w:val="1"/>
          <w:bCs w:val="1"/>
          <w:i w:val="0"/>
          <w:iCs w:val="0"/>
          <w:caps w:val="0"/>
          <w:smallCaps w:val="0"/>
          <w:noProof w:val="0"/>
          <w:color w:val="000000" w:themeColor="text1" w:themeTint="FF" w:themeShade="FF"/>
          <w:sz w:val="22"/>
          <w:szCs w:val="22"/>
          <w:lang w:val="en-US"/>
        </w:rPr>
        <w:t>reason for selection</w:t>
      </w: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per patient </w:t>
      </w:r>
    </w:p>
    <w:p w:rsidR="535AE1F1" w:rsidP="7021D67C" w:rsidRDefault="535AE1F1" w14:paraId="17E07575" w14:textId="626DA865">
      <w:pPr>
        <w:pStyle w:val="ListParagraph"/>
        <w:numPr>
          <w:ilvl w:val="0"/>
          <w:numId w:val="6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Show </w:t>
      </w:r>
      <w:r w:rsidRPr="7021D67C" w:rsidR="535AE1F1">
        <w:rPr>
          <w:rFonts w:ascii="Calibri" w:hAnsi="Calibri" w:eastAsia="Calibri" w:cs="Calibri"/>
          <w:b w:val="1"/>
          <w:bCs w:val="1"/>
          <w:i w:val="0"/>
          <w:iCs w:val="0"/>
          <w:caps w:val="0"/>
          <w:smallCaps w:val="0"/>
          <w:noProof w:val="0"/>
          <w:color w:val="000000" w:themeColor="text1" w:themeTint="FF" w:themeShade="FF"/>
          <w:sz w:val="22"/>
          <w:szCs w:val="22"/>
          <w:lang w:val="en-US"/>
        </w:rPr>
        <w:t>compliance logic</w:t>
      </w: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(e.g., regulatory visit requirement) </w:t>
      </w:r>
    </w:p>
    <w:p w:rsidR="535AE1F1" w:rsidP="7021D67C" w:rsidRDefault="535AE1F1" w14:paraId="326191BF" w14:textId="21B46B14">
      <w:pPr>
        <w:pStyle w:val="ListParagraph"/>
        <w:numPr>
          <w:ilvl w:val="0"/>
          <w:numId w:val="6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Transparent and auditable decision-making </w:t>
      </w:r>
    </w:p>
    <w:p w:rsidR="7021D67C" w:rsidP="7021D67C" w:rsidRDefault="7021D67C" w14:paraId="41B89368" w14:textId="43FA3615">
      <w:pPr>
        <w:rPr>
          <w:rFonts w:ascii="Calibri" w:hAnsi="Calibri" w:eastAsia="Calibri" w:cs="Calibri"/>
          <w:b w:val="0"/>
          <w:bCs w:val="0"/>
          <w:i w:val="0"/>
          <w:iCs w:val="0"/>
          <w:caps w:val="0"/>
          <w:smallCaps w:val="0"/>
          <w:noProof w:val="0"/>
          <w:color w:val="000000" w:themeColor="text1" w:themeTint="FF" w:themeShade="FF"/>
          <w:sz w:val="20"/>
          <w:szCs w:val="20"/>
          <w:lang w:val="en-US"/>
        </w:rPr>
      </w:pPr>
    </w:p>
    <w:p w:rsidR="535AE1F1" w:rsidP="0F230895" w:rsidRDefault="535AE1F1" w14:paraId="72573A23" w14:textId="4945AF0C">
      <w:pPr>
        <w:pStyle w:val="Heading3"/>
        <w:keepNext w:val="1"/>
        <w:keepLines w:val="1"/>
        <w:spacing w:before="281" w:beforeAutospacing="off" w:after="281" w:afterAutospacing="off" w:line="240" w:lineRule="auto"/>
        <w:rPr>
          <w:rFonts w:ascii="Calibri" w:hAnsi="Calibri" w:eastAsia="Calibri" w:cs="Calibri"/>
          <w:b w:val="0"/>
          <w:bCs w:val="0"/>
          <w:i w:val="0"/>
          <w:iCs w:val="0"/>
          <w:caps w:val="0"/>
          <w:smallCaps w:val="0"/>
          <w:noProof w:val="0"/>
          <w:color w:val="1F487C" w:themeColor="text2" w:themeTint="FF" w:themeShade="FF"/>
          <w:sz w:val="22"/>
          <w:szCs w:val="22"/>
          <w:lang w:val="en-US"/>
        </w:rPr>
      </w:pPr>
      <w:bookmarkStart w:name="_Toc992358850" w:id="1255802834"/>
      <w:r w:rsidRPr="0F230895" w:rsidR="1FF27336">
        <w:rPr>
          <w:rFonts w:ascii="Calibri" w:hAnsi="Calibri" w:eastAsia="Calibri" w:cs="Calibri"/>
          <w:b w:val="1"/>
          <w:bCs w:val="1"/>
          <w:i w:val="0"/>
          <w:iCs w:val="0"/>
          <w:caps w:val="0"/>
          <w:smallCaps w:val="0"/>
          <w:noProof w:val="0"/>
          <w:color w:val="1F487C"/>
          <w:sz w:val="22"/>
          <w:szCs w:val="22"/>
          <w:lang w:val="en-US"/>
        </w:rPr>
        <w:t>7. User Interface (Web Application)</w:t>
      </w:r>
      <w:bookmarkEnd w:id="1255802834"/>
    </w:p>
    <w:p w:rsidR="535AE1F1" w:rsidP="7021D67C" w:rsidRDefault="535AE1F1" w14:paraId="492B2CB1" w14:textId="51BD4710">
      <w:pPr>
        <w:pStyle w:val="Heading4"/>
        <w:keepNext w:val="1"/>
        <w:keepLines w:val="1"/>
        <w:spacing w:before="319" w:beforeAutospacing="off" w:after="319" w:afterAutospacing="off" w:line="240"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7021D67C" w:rsidR="535AE1F1">
        <w:rPr>
          <w:rFonts w:ascii="Calibri" w:hAnsi="Calibri" w:eastAsia="Calibri" w:cs="Calibri"/>
          <w:b w:val="1"/>
          <w:bCs w:val="1"/>
          <w:i w:val="0"/>
          <w:iCs w:val="0"/>
          <w:caps w:val="0"/>
          <w:smallCaps w:val="0"/>
          <w:noProof w:val="0"/>
          <w:color w:val="000000" w:themeColor="text1" w:themeTint="FF" w:themeShade="FF"/>
          <w:sz w:val="20"/>
          <w:szCs w:val="20"/>
          <w:lang w:val="en-US"/>
        </w:rPr>
        <w:t>Key Screens:</w:t>
      </w:r>
    </w:p>
    <w:p w:rsidR="535AE1F1" w:rsidP="7021D67C" w:rsidRDefault="535AE1F1" w14:paraId="4FDB5647" w14:textId="72510E51">
      <w:pPr>
        <w:pStyle w:val="Heading4"/>
        <w:keepNext w:val="1"/>
        <w:keepLines w:val="1"/>
        <w:spacing w:before="319" w:beforeAutospacing="off" w:after="319"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Login &amp; MFA screen </w:t>
      </w:r>
    </w:p>
    <w:p w:rsidR="535AE1F1" w:rsidP="7021D67C" w:rsidRDefault="535AE1F1" w14:paraId="7D2541BC" w14:textId="4A79BAF4">
      <w:pPr>
        <w:pStyle w:val="ListParagraph"/>
        <w:numPr>
          <w:ilvl w:val="0"/>
          <w:numId w:val="69"/>
        </w:num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Provider dashboard </w:t>
      </w:r>
    </w:p>
    <w:p w:rsidR="535AE1F1" w:rsidP="7021D67C" w:rsidRDefault="535AE1F1" w14:paraId="03E19C29" w14:textId="79E7DA80">
      <w:pPr>
        <w:pStyle w:val="ListParagraph"/>
        <w:numPr>
          <w:ilvl w:val="0"/>
          <w:numId w:val="69"/>
        </w:num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Rounding list view </w:t>
      </w:r>
    </w:p>
    <w:p w:rsidR="535AE1F1" w:rsidP="7021D67C" w:rsidRDefault="535AE1F1" w14:paraId="454FE679" w14:textId="698B3872">
      <w:pPr>
        <w:pStyle w:val="ListParagraph"/>
        <w:numPr>
          <w:ilvl w:val="0"/>
          <w:numId w:val="69"/>
        </w:num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Patient detail view </w:t>
      </w:r>
    </w:p>
    <w:p w:rsidR="535AE1F1" w:rsidP="7021D67C" w:rsidRDefault="535AE1F1" w14:paraId="74D651A8" w14:textId="61D8108B">
      <w:pPr>
        <w:pStyle w:val="ListParagraph"/>
        <w:numPr>
          <w:ilvl w:val="0"/>
          <w:numId w:val="69"/>
        </w:num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Admin panel (basic) </w:t>
      </w:r>
    </w:p>
    <w:p w:rsidR="535AE1F1" w:rsidP="7021D67C" w:rsidRDefault="535AE1F1" w14:paraId="50452D55" w14:textId="6A3CD45C">
      <w:pPr>
        <w:pStyle w:val="Heading4"/>
        <w:keepNext w:val="1"/>
        <w:keepLines w:val="1"/>
        <w:spacing w:before="319" w:beforeAutospacing="off" w:after="319" w:afterAutospacing="off" w:line="240"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7021D67C" w:rsidR="535AE1F1">
        <w:rPr>
          <w:rFonts w:ascii="Calibri" w:hAnsi="Calibri" w:eastAsia="Calibri" w:cs="Calibri"/>
          <w:b w:val="1"/>
          <w:bCs w:val="1"/>
          <w:i w:val="0"/>
          <w:iCs w:val="0"/>
          <w:caps w:val="0"/>
          <w:smallCaps w:val="0"/>
          <w:noProof w:val="0"/>
          <w:color w:val="000000" w:themeColor="text1" w:themeTint="FF" w:themeShade="FF"/>
          <w:sz w:val="20"/>
          <w:szCs w:val="20"/>
          <w:lang w:val="en-US"/>
        </w:rPr>
        <w:t>Features:</w:t>
      </w:r>
    </w:p>
    <w:p w:rsidR="535AE1F1" w:rsidP="7021D67C" w:rsidRDefault="535AE1F1" w14:paraId="38904C71" w14:textId="0E7B0990">
      <w:pPr>
        <w:pStyle w:val="ListParagraph"/>
        <w:numPr>
          <w:ilvl w:val="0"/>
          <w:numId w:val="70"/>
        </w:num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Responsive design </w:t>
      </w:r>
    </w:p>
    <w:p w:rsidR="535AE1F1" w:rsidP="7021D67C" w:rsidRDefault="535AE1F1" w14:paraId="27AC7BD7" w14:textId="30751D95">
      <w:pPr>
        <w:pStyle w:val="ListParagraph"/>
        <w:numPr>
          <w:ilvl w:val="0"/>
          <w:numId w:val="70"/>
        </w:num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Search, filter, and sort capabilities </w:t>
      </w:r>
    </w:p>
    <w:p w:rsidR="535AE1F1" w:rsidP="7021D67C" w:rsidRDefault="535AE1F1" w14:paraId="7CDA0CCD" w14:textId="1CC5E47B">
      <w:pPr>
        <w:pStyle w:val="ListParagraph"/>
        <w:numPr>
          <w:ilvl w:val="0"/>
          <w:numId w:val="70"/>
        </w:num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Easy navigation for clinical users </w:t>
      </w:r>
    </w:p>
    <w:p w:rsidR="535AE1F1" w:rsidP="0F230895" w:rsidRDefault="535AE1F1" w14:paraId="4DC9E6BE" w14:textId="5F070BE6">
      <w:pPr>
        <w:pStyle w:val="Heading3"/>
        <w:keepNext w:val="1"/>
        <w:keepLines w:val="1"/>
        <w:spacing w:before="281" w:beforeAutospacing="off" w:after="281" w:afterAutospacing="off" w:line="240" w:lineRule="auto"/>
        <w:rPr>
          <w:rFonts w:ascii="Calibri" w:hAnsi="Calibri" w:eastAsia="Calibri" w:cs="Calibri"/>
          <w:b w:val="0"/>
          <w:bCs w:val="0"/>
          <w:i w:val="0"/>
          <w:iCs w:val="0"/>
          <w:caps w:val="0"/>
          <w:smallCaps w:val="0"/>
          <w:noProof w:val="0"/>
          <w:color w:val="1F487C" w:themeColor="text2" w:themeTint="FF" w:themeShade="FF"/>
          <w:sz w:val="20"/>
          <w:szCs w:val="20"/>
          <w:lang w:val="en-US"/>
        </w:rPr>
      </w:pPr>
      <w:bookmarkStart w:name="_Toc1358891390" w:id="124242934"/>
      <w:r w:rsidRPr="0F230895" w:rsidR="1FF27336">
        <w:rPr>
          <w:rFonts w:ascii="Calibri" w:hAnsi="Calibri" w:eastAsia="Calibri" w:cs="Calibri"/>
          <w:b w:val="1"/>
          <w:bCs w:val="1"/>
          <w:i w:val="0"/>
          <w:iCs w:val="0"/>
          <w:caps w:val="0"/>
          <w:smallCaps w:val="0"/>
          <w:noProof w:val="0"/>
          <w:color w:val="1F487C"/>
          <w:sz w:val="20"/>
          <w:szCs w:val="20"/>
          <w:lang w:val="en-US"/>
        </w:rPr>
        <w:t>8. Audit &amp; Logging</w:t>
      </w:r>
      <w:bookmarkEnd w:id="124242934"/>
    </w:p>
    <w:p w:rsidR="535AE1F1" w:rsidP="0F230895" w:rsidRDefault="535AE1F1" w14:paraId="02B838FB" w14:textId="7DA83E84">
      <w:pPr>
        <w:pStyle w:val="Heading3"/>
        <w:keepNext w:val="1"/>
        <w:keepLines w:val="1"/>
        <w:spacing w:before="281" w:beforeAutospacing="off" w:after="281" w:afterAutospacing="off" w:line="240" w:lineRule="auto"/>
        <w:rPr>
          <w:rFonts w:ascii="Calibri" w:hAnsi="Calibri" w:eastAsia="Calibri" w:cs="Calibri"/>
          <w:b w:val="0"/>
          <w:bCs w:val="0"/>
          <w:i w:val="0"/>
          <w:iCs w:val="0"/>
          <w:caps w:val="0"/>
          <w:smallCaps w:val="0"/>
          <w:noProof w:val="0"/>
          <w:color w:val="1F487C" w:themeColor="text2" w:themeTint="FF" w:themeShade="FF"/>
          <w:sz w:val="22"/>
          <w:szCs w:val="22"/>
          <w:lang w:val="en-US"/>
        </w:rPr>
      </w:pPr>
      <w:bookmarkStart w:name="_Toc901761795" w:id="51324830"/>
      <w:r w:rsidRPr="0F230895" w:rsidR="1FF27336">
        <w:rPr>
          <w:rFonts w:ascii="Calibri" w:hAnsi="Calibri" w:eastAsia="Calibri" w:cs="Calibri"/>
          <w:b w:val="0"/>
          <w:bCs w:val="0"/>
          <w:i w:val="0"/>
          <w:iCs w:val="0"/>
          <w:caps w:val="0"/>
          <w:smallCaps w:val="0"/>
          <w:noProof w:val="0"/>
          <w:color w:val="1F487C"/>
          <w:sz w:val="22"/>
          <w:szCs w:val="22"/>
          <w:lang w:val="en-US"/>
        </w:rPr>
        <w:t>User activity tracking</w:t>
      </w:r>
      <w:bookmarkEnd w:id="51324830"/>
      <w:r w:rsidRPr="0F230895" w:rsidR="1FF27336">
        <w:rPr>
          <w:rFonts w:ascii="Calibri" w:hAnsi="Calibri" w:eastAsia="Calibri" w:cs="Calibri"/>
          <w:b w:val="0"/>
          <w:bCs w:val="0"/>
          <w:i w:val="0"/>
          <w:iCs w:val="0"/>
          <w:caps w:val="0"/>
          <w:smallCaps w:val="0"/>
          <w:noProof w:val="0"/>
          <w:color w:val="1F487C"/>
          <w:sz w:val="22"/>
          <w:szCs w:val="22"/>
          <w:lang w:val="en-US"/>
        </w:rPr>
        <w:t xml:space="preserve"> </w:t>
      </w:r>
    </w:p>
    <w:p w:rsidR="535AE1F1" w:rsidP="7021D67C" w:rsidRDefault="535AE1F1" w14:paraId="16405AB4" w14:textId="6FA37C00">
      <w:pPr>
        <w:pStyle w:val="ListParagraph"/>
        <w:numPr>
          <w:ilvl w:val="0"/>
          <w:numId w:val="71"/>
        </w:num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Rule execution logs </w:t>
      </w:r>
    </w:p>
    <w:p w:rsidR="535AE1F1" w:rsidP="7021D67C" w:rsidRDefault="535AE1F1" w14:paraId="19C7345C" w14:textId="310A5852">
      <w:pPr>
        <w:pStyle w:val="ListParagraph"/>
        <w:numPr>
          <w:ilvl w:val="0"/>
          <w:numId w:val="71"/>
        </w:num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Data access logs (HIPAA compliance) </w:t>
      </w:r>
    </w:p>
    <w:p w:rsidR="7021D67C" w:rsidP="7021D67C" w:rsidRDefault="7021D67C" w14:paraId="20EA62C5" w14:textId="0116DE54">
      <w:pPr>
        <w:rPr>
          <w:rFonts w:ascii="Calibri" w:hAnsi="Calibri" w:eastAsia="Calibri" w:cs="Calibri"/>
          <w:b w:val="0"/>
          <w:bCs w:val="0"/>
          <w:i w:val="0"/>
          <w:iCs w:val="0"/>
          <w:caps w:val="0"/>
          <w:smallCaps w:val="0"/>
          <w:noProof w:val="0"/>
          <w:color w:val="000000" w:themeColor="text1" w:themeTint="FF" w:themeShade="FF"/>
          <w:sz w:val="20"/>
          <w:szCs w:val="20"/>
          <w:lang w:val="en-US"/>
        </w:rPr>
      </w:pPr>
    </w:p>
    <w:p w:rsidR="535AE1F1" w:rsidP="0F230895" w:rsidRDefault="535AE1F1" w14:paraId="22BFF1C9" w14:textId="2C2003ED">
      <w:pPr>
        <w:pStyle w:val="Heading3"/>
        <w:keepNext w:val="1"/>
        <w:keepLines w:val="1"/>
        <w:rPr>
          <w:rFonts w:ascii="Calibri" w:hAnsi="Calibri" w:eastAsia="Calibri" w:cs="Calibri"/>
          <w:b w:val="0"/>
          <w:bCs w:val="0"/>
          <w:i w:val="0"/>
          <w:iCs w:val="0"/>
          <w:caps w:val="0"/>
          <w:smallCaps w:val="0"/>
          <w:noProof w:val="0"/>
          <w:color w:val="1F487C" w:themeColor="text2" w:themeTint="FF" w:themeShade="FF"/>
          <w:sz w:val="20"/>
          <w:szCs w:val="20"/>
          <w:lang w:val="en-US"/>
        </w:rPr>
      </w:pPr>
      <w:bookmarkStart w:name="_Toc960902424" w:id="1756498069"/>
      <w:r w:rsidRPr="0F230895" w:rsidR="1FF27336">
        <w:rPr>
          <w:noProof w:val="0"/>
          <w:lang w:val="en-US"/>
        </w:rPr>
        <w:t>9. Deployment &amp; Hosting</w:t>
      </w:r>
      <w:bookmarkEnd w:id="1756498069"/>
    </w:p>
    <w:p w:rsidR="535AE1F1" w:rsidP="7021D67C" w:rsidRDefault="535AE1F1" w14:paraId="0C89F24E" w14:textId="6588C510">
      <w:pPr>
        <w:pStyle w:val="ListParagraph"/>
        <w:numPr>
          <w:ilvl w:val="0"/>
          <w:numId w:val="7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Cloud deployment (AWS / Azure) </w:t>
      </w:r>
    </w:p>
    <w:p w:rsidR="535AE1F1" w:rsidP="7021D67C" w:rsidRDefault="535AE1F1" w14:paraId="5EB8E604" w14:textId="0E996A2A">
      <w:pPr>
        <w:pStyle w:val="ListParagraph"/>
        <w:numPr>
          <w:ilvl w:val="0"/>
          <w:numId w:val="7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Secure environment configuration </w:t>
      </w:r>
    </w:p>
    <w:p w:rsidR="535AE1F1" w:rsidP="7021D67C" w:rsidRDefault="535AE1F1" w14:paraId="703225D5" w14:textId="3F83DEF8">
      <w:pPr>
        <w:pStyle w:val="ListParagraph"/>
        <w:numPr>
          <w:ilvl w:val="0"/>
          <w:numId w:val="7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Backup &amp; recovery setup </w:t>
      </w:r>
    </w:p>
    <w:p w:rsidR="7021D67C" w:rsidP="7021D67C" w:rsidRDefault="7021D67C" w14:paraId="093841A1" w14:textId="70E0D8C5">
      <w:pPr>
        <w:rPr>
          <w:rFonts w:ascii="Calibri" w:hAnsi="Calibri" w:eastAsia="Calibri" w:cs="Calibri"/>
          <w:b w:val="0"/>
          <w:bCs w:val="0"/>
          <w:i w:val="0"/>
          <w:iCs w:val="0"/>
          <w:caps w:val="0"/>
          <w:smallCaps w:val="0"/>
          <w:noProof w:val="0"/>
          <w:color w:val="000000" w:themeColor="text1" w:themeTint="FF" w:themeShade="FF"/>
          <w:sz w:val="20"/>
          <w:szCs w:val="20"/>
          <w:lang w:val="en-US"/>
        </w:rPr>
      </w:pPr>
    </w:p>
    <w:p w:rsidR="535AE1F1" w:rsidP="092E863A" w:rsidRDefault="535AE1F1" w14:paraId="3F1A6E1D" w14:textId="5BC53304">
      <w:pPr>
        <w:pStyle w:val="Heading2"/>
        <w:keepNext w:val="1"/>
        <w:keepLines w:val="1"/>
        <w:rPr>
          <w:noProof w:val="0"/>
          <w:lang w:val="en-US"/>
        </w:rPr>
      </w:pPr>
      <w:bookmarkStart w:name="_Toc452087115" w:id="1136501351"/>
      <w:r w:rsidRPr="0F230895" w:rsidR="1FF27336">
        <w:rPr>
          <w:noProof w:val="0"/>
          <w:lang w:val="en-US"/>
        </w:rPr>
        <w:t>2.</w:t>
      </w:r>
      <w:r w:rsidRPr="0F230895" w:rsidR="53E6514A">
        <w:rPr>
          <w:noProof w:val="0"/>
          <w:lang w:val="en-US"/>
        </w:rPr>
        <w:t xml:space="preserve">3 </w:t>
      </w:r>
      <w:r w:rsidRPr="0F230895" w:rsidR="1FF27336">
        <w:rPr>
          <w:noProof w:val="0"/>
          <w:lang w:val="en-US"/>
        </w:rPr>
        <w:t>Out of Scope (Version 1)</w:t>
      </w:r>
      <w:bookmarkEnd w:id="1136501351"/>
    </w:p>
    <w:p w:rsidR="7021D67C" w:rsidP="7021D67C" w:rsidRDefault="7021D67C" w14:paraId="06A3D67D" w14:textId="7B9C7B25">
      <w:pPr>
        <w:pStyle w:val="Normal"/>
        <w:keepNext w:val="1"/>
        <w:keepLines w:val="1"/>
        <w:rPr>
          <w:noProof w:val="0"/>
          <w:lang w:val="en-US"/>
        </w:rPr>
      </w:pPr>
    </w:p>
    <w:p w:rsidR="535AE1F1" w:rsidP="080DD399" w:rsidRDefault="535AE1F1" w14:paraId="56795479" w14:textId="57412B34">
      <w:pPr>
        <w:pStyle w:val="ListParagraph"/>
        <w:numPr>
          <w:ilvl w:val="0"/>
          <w:numId w:val="73"/>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4EBAF5" w:rsidR="1FF2733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Direct modification of EHR</w:t>
      </w:r>
      <w:r w:rsidRPr="7A4EBAF5" w:rsidR="2BC9154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r w:rsidRPr="7A4EBAF5" w:rsidR="2BC91541">
        <w:rPr>
          <w:rFonts w:ascii="Calibri" w:hAnsi="Calibri" w:eastAsia="Calibri" w:cs="Calibri" w:asciiTheme="minorAscii" w:hAnsiTheme="minorAscii" w:eastAsiaTheme="minorAscii" w:cstheme="minorAscii"/>
          <w:noProof w:val="0"/>
          <w:color w:val="222222"/>
          <w:sz w:val="22"/>
          <w:szCs w:val="22"/>
          <w:lang w:val="en-US"/>
        </w:rPr>
        <w:t>PCC</w:t>
      </w:r>
      <w:r w:rsidRPr="7A4EBAF5" w:rsidR="2BC9154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r w:rsidRPr="7A4EBAF5" w:rsidR="1FF2733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records </w:t>
      </w:r>
    </w:p>
    <w:p w:rsidR="535AE1F1" w:rsidP="080DD399" w:rsidRDefault="535AE1F1" w14:paraId="56951EF4" w14:textId="65D274FC">
      <w:pPr>
        <w:pStyle w:val="ListParagraph"/>
        <w:numPr>
          <w:ilvl w:val="0"/>
          <w:numId w:val="73"/>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80DD399" w:rsidR="7F701A1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Mobile application (unless specified) </w:t>
      </w:r>
    </w:p>
    <w:p w:rsidR="535AE1F1" w:rsidP="080DD399" w:rsidRDefault="535AE1F1" w14:paraId="39FB6D9B" w14:textId="30A5C591">
      <w:pPr>
        <w:pStyle w:val="ListParagraph"/>
        <w:numPr>
          <w:ilvl w:val="0"/>
          <w:numId w:val="73"/>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80DD399" w:rsidR="7F701A1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Integration with phone/message systems </w:t>
      </w:r>
    </w:p>
    <w:p w:rsidR="68284BB5" w:rsidP="080DD399" w:rsidRDefault="68284BB5" w14:paraId="7B0AFDD9" w14:textId="701B03E7">
      <w:pPr>
        <w:pStyle w:val="ListParagraph"/>
        <w:numPr>
          <w:ilvl w:val="0"/>
          <w:numId w:val="73"/>
        </w:numPr>
        <w:spacing w:before="0" w:beforeAutospacing="off" w:after="0" w:afterAutospacing="off"/>
        <w:rPr>
          <w:rFonts w:ascii="Calibri" w:hAnsi="Calibri" w:eastAsia="Calibri" w:cs="Calibri" w:asciiTheme="minorAscii" w:hAnsiTheme="minorAscii" w:eastAsiaTheme="minorAscii" w:cstheme="minorAscii"/>
          <w:noProof w:val="0"/>
          <w:color w:val="222222"/>
          <w:sz w:val="22"/>
          <w:szCs w:val="22"/>
          <w:lang w:val="en-US"/>
        </w:rPr>
      </w:pPr>
      <w:r w:rsidRPr="080DD399" w:rsidR="68284BB5">
        <w:rPr>
          <w:rFonts w:ascii="Calibri" w:hAnsi="Calibri" w:eastAsia="Calibri" w:cs="Calibri" w:asciiTheme="minorAscii" w:hAnsiTheme="minorAscii" w:eastAsiaTheme="minorAscii" w:cstheme="minorAscii"/>
          <w:noProof w:val="0"/>
          <w:color w:val="222222"/>
          <w:sz w:val="22"/>
          <w:szCs w:val="22"/>
          <w:lang w:val="en-US"/>
        </w:rPr>
        <w:t>AI-based risk scoring or predictive prioritization (Phase 3)</w:t>
      </w:r>
    </w:p>
    <w:p w:rsidR="68284BB5" w:rsidP="080DD399" w:rsidRDefault="68284BB5" w14:paraId="66428FB0" w14:textId="5CD8478F">
      <w:pPr>
        <w:pStyle w:val="ListParagraph"/>
        <w:numPr>
          <w:ilvl w:val="0"/>
          <w:numId w:val="73"/>
        </w:numPr>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r w:rsidRPr="080DD399" w:rsidR="68284BB5">
        <w:rPr>
          <w:rFonts w:ascii="Calibri" w:hAnsi="Calibri" w:eastAsia="Calibri" w:cs="Calibri" w:asciiTheme="minorAscii" w:hAnsiTheme="minorAscii" w:eastAsiaTheme="minorAscii" w:cstheme="minorAscii"/>
          <w:noProof w:val="0"/>
          <w:color w:val="222222"/>
          <w:sz w:val="22"/>
          <w:szCs w:val="22"/>
          <w:lang w:val="en-US"/>
        </w:rPr>
        <w:t>NLP / natural language processing for clinical notes (Phase 3)</w:t>
      </w:r>
    </w:p>
    <w:p w:rsidR="68284BB5" w:rsidP="080DD399" w:rsidRDefault="68284BB5" w14:paraId="5C8EDC59" w14:textId="29102B27">
      <w:pPr>
        <w:pStyle w:val="ListParagraph"/>
        <w:numPr>
          <w:ilvl w:val="0"/>
          <w:numId w:val="73"/>
        </w:numPr>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r w:rsidRPr="080DD399" w:rsidR="68284BB5">
        <w:rPr>
          <w:rFonts w:ascii="Calibri" w:hAnsi="Calibri" w:eastAsia="Calibri" w:cs="Calibri" w:asciiTheme="minorAscii" w:hAnsiTheme="minorAscii" w:eastAsiaTheme="minorAscii" w:cstheme="minorAscii"/>
          <w:noProof w:val="0"/>
          <w:color w:val="222222"/>
          <w:sz w:val="22"/>
          <w:szCs w:val="22"/>
          <w:lang w:val="en-US"/>
        </w:rPr>
        <w:t>Custom rule editor or new rule type creation via UI (Phase 3)</w:t>
      </w:r>
    </w:p>
    <w:p w:rsidR="6D7C55E8" w:rsidP="080DD399" w:rsidRDefault="6D7C55E8" w14:paraId="32B07E39" w14:textId="6CBCC5AF">
      <w:pPr>
        <w:pStyle w:val="ListParagraph"/>
        <w:numPr>
          <w:ilvl w:val="0"/>
          <w:numId w:val="73"/>
        </w:numPr>
        <w:spacing w:before="0" w:beforeAutospacing="off" w:after="0" w:afterAutospacing="off"/>
        <w:rPr>
          <w:rFonts w:ascii="Calibri" w:hAnsi="Calibri" w:eastAsia="Calibri" w:cs="Calibri" w:asciiTheme="minorAscii" w:hAnsiTheme="minorAscii" w:eastAsiaTheme="minorAscii" w:cstheme="minorAscii"/>
          <w:noProof w:val="0"/>
          <w:color w:val="222222"/>
          <w:sz w:val="22"/>
          <w:szCs w:val="22"/>
          <w:lang w:val="en-US"/>
        </w:rPr>
      </w:pPr>
      <w:r w:rsidRPr="080DD399" w:rsidR="6D7C55E8">
        <w:rPr>
          <w:rFonts w:ascii="Calibri" w:hAnsi="Calibri" w:eastAsia="Calibri" w:cs="Calibri" w:asciiTheme="minorAscii" w:hAnsiTheme="minorAscii" w:eastAsiaTheme="minorAscii" w:cstheme="minorAscii"/>
          <w:noProof w:val="0"/>
          <w:color w:val="222222"/>
          <w:sz w:val="22"/>
          <w:szCs w:val="22"/>
          <w:lang w:val="en-US"/>
        </w:rPr>
        <w:t>Billing, claims processing, or scheduling integration</w:t>
      </w:r>
    </w:p>
    <w:p w:rsidR="6D7C55E8" w:rsidP="080DD399" w:rsidRDefault="6D7C55E8" w14:paraId="0D6C8428" w14:textId="5858E496">
      <w:pPr>
        <w:pStyle w:val="ListParagraph"/>
        <w:numPr>
          <w:ilvl w:val="0"/>
          <w:numId w:val="73"/>
        </w:numPr>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r w:rsidRPr="080DD399" w:rsidR="6D7C55E8">
        <w:rPr>
          <w:rFonts w:ascii="Calibri" w:hAnsi="Calibri" w:eastAsia="Calibri" w:cs="Calibri" w:asciiTheme="minorAscii" w:hAnsiTheme="minorAscii" w:eastAsiaTheme="minorAscii" w:cstheme="minorAscii"/>
          <w:noProof w:val="0"/>
          <w:color w:val="222222"/>
          <w:sz w:val="22"/>
          <w:szCs w:val="22"/>
          <w:lang w:val="en-US"/>
        </w:rPr>
        <w:t>Higher-frequency sync / near real-time updates (Phase 3)</w:t>
      </w:r>
    </w:p>
    <w:p w:rsidR="6D7C55E8" w:rsidP="080DD399" w:rsidRDefault="6D7C55E8" w14:paraId="6B72B491" w14:textId="5B964F83">
      <w:pPr>
        <w:pStyle w:val="ListParagraph"/>
        <w:numPr>
          <w:ilvl w:val="0"/>
          <w:numId w:val="73"/>
        </w:numPr>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r w:rsidRPr="080DD399" w:rsidR="6D7C55E8">
        <w:rPr>
          <w:rFonts w:ascii="Calibri" w:hAnsi="Calibri" w:eastAsia="Calibri" w:cs="Calibri" w:asciiTheme="minorAscii" w:hAnsiTheme="minorAscii" w:eastAsiaTheme="minorAscii" w:cstheme="minorAscii"/>
          <w:noProof w:val="0"/>
          <w:color w:val="222222"/>
          <w:sz w:val="22"/>
          <w:szCs w:val="22"/>
          <w:lang w:val="en-US"/>
        </w:rPr>
        <w:t>Advanced BI reporting and analytics dashboards (Phase 3)</w:t>
      </w:r>
    </w:p>
    <w:p w:rsidR="40E2334D" w:rsidP="080DD399" w:rsidRDefault="40E2334D" w14:paraId="43C5F4E1" w14:textId="7EFC6407">
      <w:pPr>
        <w:pStyle w:val="ListParagraph"/>
        <w:numPr>
          <w:ilvl w:val="0"/>
          <w:numId w:val="73"/>
        </w:numPr>
        <w:spacing w:before="0" w:beforeAutospacing="off" w:after="0" w:afterAutospacing="off"/>
        <w:rPr>
          <w:rFonts w:ascii="Calibri" w:hAnsi="Calibri" w:eastAsia="Calibri" w:cs="Calibri" w:asciiTheme="minorAscii" w:hAnsiTheme="minorAscii" w:eastAsiaTheme="minorAscii" w:cstheme="minorAscii"/>
          <w:noProof w:val="0"/>
          <w:sz w:val="22"/>
          <w:szCs w:val="22"/>
          <w:lang w:val="en-US"/>
        </w:rPr>
      </w:pPr>
      <w:r w:rsidRPr="7A4EBAF5" w:rsidR="73646D36">
        <w:rPr>
          <w:rFonts w:ascii="Calibri" w:hAnsi="Calibri" w:eastAsia="Calibri" w:cs="Calibri" w:asciiTheme="minorAscii" w:hAnsiTheme="minorAscii" w:eastAsiaTheme="minorAscii" w:cstheme="minorAscii"/>
          <w:noProof w:val="0"/>
          <w:sz w:val="22"/>
          <w:szCs w:val="22"/>
          <w:lang w:val="en-US"/>
        </w:rPr>
        <w:t>Data migration from any legacy system</w:t>
      </w:r>
    </w:p>
    <w:p w:rsidR="40E2334D" w:rsidP="080DD399" w:rsidRDefault="40E2334D" w14:paraId="414113F9" w14:textId="6C62698C">
      <w:pPr>
        <w:pStyle w:val="ListParagraph"/>
        <w:numPr>
          <w:ilvl w:val="0"/>
          <w:numId w:val="73"/>
        </w:numPr>
        <w:spacing w:before="0" w:beforeAutospacing="off" w:after="0" w:afterAutospacing="off"/>
        <w:rPr>
          <w:rFonts w:ascii="Calibri" w:hAnsi="Calibri" w:eastAsia="Calibri" w:cs="Calibri" w:asciiTheme="minorAscii" w:hAnsiTheme="minorAscii" w:eastAsiaTheme="minorAscii" w:cstheme="minorAscii"/>
          <w:noProof w:val="0"/>
          <w:color w:val="1A1A1A"/>
          <w:sz w:val="22"/>
          <w:szCs w:val="22"/>
          <w:lang w:val="en-US"/>
        </w:rPr>
      </w:pPr>
      <w:r w:rsidRPr="7A4EBAF5" w:rsidR="73646D36">
        <w:rPr>
          <w:rFonts w:ascii="Calibri" w:hAnsi="Calibri" w:eastAsia="Calibri" w:cs="Calibri" w:asciiTheme="minorAscii" w:hAnsiTheme="minorAscii" w:eastAsiaTheme="minorAscii" w:cstheme="minorAscii"/>
          <w:noProof w:val="0"/>
          <w:color w:val="1A1A1A"/>
          <w:sz w:val="22"/>
          <w:szCs w:val="22"/>
          <w:lang w:val="en-US"/>
        </w:rPr>
        <w:t xml:space="preserve">Multi-language </w:t>
      </w:r>
      <w:r w:rsidRPr="7A4EBAF5" w:rsidR="73646D36">
        <w:rPr>
          <w:rFonts w:ascii="Calibri" w:hAnsi="Calibri" w:eastAsia="Calibri" w:cs="Calibri" w:asciiTheme="minorAscii" w:hAnsiTheme="minorAscii" w:eastAsiaTheme="minorAscii" w:cstheme="minorAscii"/>
          <w:noProof w:val="0"/>
          <w:color w:val="1A1A1A"/>
          <w:sz w:val="22"/>
          <w:szCs w:val="22"/>
          <w:lang w:val="en-US"/>
        </w:rPr>
        <w:t>support, hardware</w:t>
      </w:r>
      <w:r w:rsidRPr="7A4EBAF5" w:rsidR="73646D36">
        <w:rPr>
          <w:rFonts w:ascii="Calibri" w:hAnsi="Calibri" w:eastAsia="Calibri" w:cs="Calibri" w:asciiTheme="minorAscii" w:hAnsiTheme="minorAscii" w:eastAsiaTheme="minorAscii" w:cstheme="minorAscii"/>
          <w:noProof w:val="0"/>
          <w:color w:val="1A1A1A"/>
          <w:sz w:val="22"/>
          <w:szCs w:val="22"/>
          <w:lang w:val="en-US"/>
        </w:rPr>
        <w:t xml:space="preserve"> procurement</w:t>
      </w:r>
    </w:p>
    <w:p w:rsidR="7021D67C" w:rsidP="7021D67C" w:rsidRDefault="7021D67C" w14:paraId="27CCABF5" w14:textId="2A81ED5B">
      <w:pPr>
        <w:pStyle w:val="ListParagraph"/>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535AE1F1" w:rsidP="092E863A" w:rsidRDefault="535AE1F1" w14:paraId="54C1F1E3" w14:textId="7E7164CB">
      <w:pPr>
        <w:pStyle w:val="Heading2"/>
        <w:keepNext w:val="1"/>
        <w:keepLines w:val="1"/>
        <w:rPr>
          <w:noProof w:val="0"/>
          <w:lang w:val="en-US"/>
        </w:rPr>
      </w:pPr>
      <w:bookmarkStart w:name="_Toc1372299954" w:id="1331221621"/>
      <w:r w:rsidRPr="0F230895" w:rsidR="1FF27336">
        <w:rPr>
          <w:noProof w:val="0"/>
          <w:lang w:val="en-US"/>
        </w:rPr>
        <w:t>2.</w:t>
      </w:r>
      <w:r w:rsidRPr="0F230895" w:rsidR="3A917800">
        <w:rPr>
          <w:noProof w:val="0"/>
          <w:lang w:val="en-US"/>
        </w:rPr>
        <w:t>4</w:t>
      </w:r>
      <w:r w:rsidRPr="0F230895" w:rsidR="1FF27336">
        <w:rPr>
          <w:noProof w:val="0"/>
          <w:lang w:val="en-US"/>
        </w:rPr>
        <w:t xml:space="preserve"> Deliverables</w:t>
      </w:r>
      <w:bookmarkEnd w:id="1331221621"/>
    </w:p>
    <w:p w:rsidR="7021D67C" w:rsidP="7021D67C" w:rsidRDefault="7021D67C" w14:paraId="47B01147" w14:textId="554F4A33">
      <w:pPr>
        <w:pStyle w:val="Normal"/>
        <w:keepNext w:val="1"/>
        <w:keepLines w:val="1"/>
        <w:rPr>
          <w:noProof w:val="0"/>
          <w:lang w:val="en-US"/>
        </w:rPr>
      </w:pPr>
    </w:p>
    <w:p w:rsidR="535AE1F1" w:rsidP="7021D67C" w:rsidRDefault="535AE1F1" w14:paraId="643367F5" w14:textId="1E7BC448">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Fully functional web application </w:t>
      </w:r>
    </w:p>
    <w:p w:rsidR="535AE1F1" w:rsidP="7021D67C" w:rsidRDefault="535AE1F1" w14:paraId="18C6C39E" w14:textId="50F43971">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Secure authentication system </w:t>
      </w:r>
    </w:p>
    <w:p w:rsidR="535AE1F1" w:rsidP="7021D67C" w:rsidRDefault="535AE1F1" w14:paraId="0F64859E" w14:textId="3AF82EC4">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Integrated EHR data pipeline </w:t>
      </w:r>
    </w:p>
    <w:p w:rsidR="535AE1F1" w:rsidP="7021D67C" w:rsidRDefault="535AE1F1" w14:paraId="60739105" w14:textId="0310B7E7">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Rule-based rounding engine </w:t>
      </w:r>
    </w:p>
    <w:p w:rsidR="535AE1F1" w:rsidP="7021D67C" w:rsidRDefault="535AE1F1" w14:paraId="76F1ADAA" w14:textId="259CC65A">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UI screens and dashboards </w:t>
      </w:r>
    </w:p>
    <w:p w:rsidR="535AE1F1" w:rsidP="7021D67C" w:rsidRDefault="535AE1F1" w14:paraId="2BEA374E" w14:textId="3C20487F">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Deployment setup (cloud) </w:t>
      </w:r>
    </w:p>
    <w:p w:rsidR="535AE1F1" w:rsidP="7021D67C" w:rsidRDefault="535AE1F1" w14:paraId="342A4C93" w14:textId="0E548DD9">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Technical documentation </w:t>
      </w:r>
    </w:p>
    <w:p w:rsidR="535AE1F1" w:rsidP="7021D67C" w:rsidRDefault="535AE1F1" w14:paraId="06D65C09" w14:textId="4CD37D75">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021D67C" w:rsidR="535AE1F1">
        <w:rPr>
          <w:rFonts w:ascii="Calibri" w:hAnsi="Calibri" w:eastAsia="Calibri" w:cs="Calibri"/>
          <w:b w:val="0"/>
          <w:bCs w:val="0"/>
          <w:i w:val="0"/>
          <w:iCs w:val="0"/>
          <w:caps w:val="0"/>
          <w:smallCaps w:val="0"/>
          <w:noProof w:val="0"/>
          <w:color w:val="000000" w:themeColor="text1" w:themeTint="FF" w:themeShade="FF"/>
          <w:sz w:val="22"/>
          <w:szCs w:val="22"/>
          <w:lang w:val="en-US"/>
        </w:rPr>
        <w:t>User training materials</w:t>
      </w:r>
    </w:p>
    <w:p w:rsidR="00785282" w:rsidP="633D17F2" w:rsidRDefault="00785282" w14:paraId="314C3957" w14:textId="743A8A78">
      <w:pPr>
        <w:rPr>
          <w:rFonts w:cs="Calibri" w:cstheme="minorAscii"/>
          <w:sz w:val="22"/>
          <w:szCs w:val="22"/>
        </w:rPr>
      </w:pPr>
    </w:p>
    <w:p w:rsidR="005B22DF" w:rsidP="7021D67C" w:rsidRDefault="00532743" w14:paraId="201C4985" w14:textId="33F77451">
      <w:pPr>
        <w:pStyle w:val="Heading1"/>
      </w:pPr>
      <w:bookmarkStart w:name="_Toc1260495637" w:id="2051315920"/>
      <w:bookmarkStart w:name="_Toc1104868729" w:id="1785005839"/>
      <w:r w:rsidR="47A2C190">
        <w:rPr/>
        <w:t>3</w:t>
      </w:r>
      <w:r w:rsidR="1C3216E0">
        <w:rPr/>
        <w:t xml:space="preserve">. </w:t>
      </w:r>
      <w:r w:rsidR="1C3216E0">
        <w:rPr/>
        <w:t>System Requirements Specifications</w:t>
      </w:r>
      <w:bookmarkEnd w:id="2051315920"/>
      <w:bookmarkEnd w:id="1785005839"/>
    </w:p>
    <w:p w:rsidR="7021D67C" w:rsidP="7021D67C" w:rsidRDefault="7021D67C" w14:paraId="35FAE4D7" w14:textId="23901B0E">
      <w:pPr>
        <w:pStyle w:val="Normal"/>
      </w:pPr>
    </w:p>
    <w:p w:rsidRPr="001E04F5" w:rsidR="00785282" w:rsidP="633D17F2" w:rsidRDefault="00532743" w14:paraId="79E3CA9F" w14:textId="0D19F994">
      <w:pPr>
        <w:pStyle w:val="Heading3"/>
        <w:rPr>
          <w:b w:val="1"/>
          <w:bCs w:val="1"/>
        </w:rPr>
      </w:pPr>
      <w:bookmarkStart w:name="_Toc1195675952" w:id="796811063"/>
      <w:bookmarkStart w:name="_Toc816694799" w:id="1757971261"/>
      <w:r w:rsidRPr="0F230895" w:rsidR="71F17EA3">
        <w:rPr>
          <w:rStyle w:val="Heading3Char"/>
        </w:rPr>
        <w:t>3</w:t>
      </w:r>
      <w:r w:rsidRPr="0F230895" w:rsidR="742DE770">
        <w:rPr>
          <w:rStyle w:val="Heading3Char"/>
        </w:rPr>
        <w:t>.</w:t>
      </w:r>
      <w:r w:rsidRPr="0F230895" w:rsidR="4086B7ED">
        <w:rPr>
          <w:rStyle w:val="Heading3Char"/>
        </w:rPr>
        <w:t xml:space="preserve">1 </w:t>
      </w:r>
      <w:r w:rsidRPr="0F230895" w:rsidR="4086B7ED">
        <w:rPr>
          <w:rStyle w:val="Heading3Char"/>
        </w:rPr>
        <w:t>Stakeholders</w:t>
      </w:r>
      <w:r>
        <w:br/>
      </w:r>
      <w:bookmarkEnd w:id="796811063"/>
      <w:bookmarkEnd w:id="1757971261"/>
    </w:p>
    <w:p w:rsidRPr="004B4608" w:rsidR="004B4608" w:rsidP="7021D67C" w:rsidRDefault="004B4608" w14:paraId="7CC1FFD5" w14:textId="4736EE44">
      <w:pPr>
        <w:pStyle w:val="Heading4"/>
        <w:rPr>
          <w:noProof w:val="0"/>
          <w:sz w:val="22"/>
          <w:szCs w:val="22"/>
          <w:lang w:val="en-US"/>
        </w:rPr>
      </w:pPr>
      <w:r w:rsidRPr="7021D67C" w:rsidR="64384855">
        <w:rPr>
          <w:noProof w:val="0"/>
          <w:sz w:val="22"/>
          <w:szCs w:val="22"/>
          <w:lang w:val="en-US"/>
        </w:rPr>
        <w:t>O</w:t>
      </w:r>
      <w:r w:rsidRPr="7021D67C" w:rsidR="64384855">
        <w:rPr>
          <w:noProof w:val="0"/>
          <w:sz w:val="22"/>
          <w:szCs w:val="22"/>
          <w:lang w:val="en-US"/>
        </w:rPr>
        <w:t>perational Stakeholders</w:t>
      </w:r>
    </w:p>
    <w:p w:rsidRPr="004B4608" w:rsidR="004B4608" w:rsidP="7021D67C" w:rsidRDefault="004B4608" w14:paraId="4C7AD1D8" w14:textId="39FD934A">
      <w:pPr>
        <w:pStyle w:val="ListParagraph"/>
        <w:numPr>
          <w:ilvl w:val="0"/>
          <w:numId w:val="75"/>
        </w:numPr>
        <w:spacing w:before="0" w:beforeAutospacing="off" w:after="0" w:afterAutospacing="off" w:line="240" w:lineRule="auto"/>
        <w:ind/>
        <w:rPr>
          <w:noProof w:val="0"/>
          <w:sz w:val="22"/>
          <w:szCs w:val="22"/>
          <w:lang w:val="en-US"/>
        </w:rPr>
      </w:pPr>
      <w:r w:rsidRPr="7021D67C" w:rsidR="64384855">
        <w:rPr>
          <w:noProof w:val="0"/>
          <w:sz w:val="22"/>
          <w:szCs w:val="22"/>
          <w:lang w:val="en-US"/>
        </w:rPr>
        <w:t xml:space="preserve">Healthcare Administrators </w:t>
      </w:r>
    </w:p>
    <w:p w:rsidRPr="004B4608" w:rsidR="004B4608" w:rsidP="7021D67C" w:rsidRDefault="004B4608" w14:paraId="0E6FC49D" w14:textId="0BC0BFC0">
      <w:pPr>
        <w:pStyle w:val="ListParagraph"/>
        <w:numPr>
          <w:ilvl w:val="0"/>
          <w:numId w:val="75"/>
        </w:numPr>
        <w:spacing w:before="0" w:beforeAutospacing="off" w:after="0" w:afterAutospacing="off" w:line="240" w:lineRule="auto"/>
        <w:ind/>
        <w:rPr>
          <w:noProof w:val="0"/>
          <w:sz w:val="22"/>
          <w:szCs w:val="22"/>
          <w:lang w:val="en-US"/>
        </w:rPr>
      </w:pPr>
      <w:r w:rsidRPr="7021D67C" w:rsidR="64384855">
        <w:rPr>
          <w:noProof w:val="0"/>
          <w:sz w:val="22"/>
          <w:szCs w:val="22"/>
          <w:lang w:val="en-US"/>
        </w:rPr>
        <w:t xml:space="preserve">Clinical Supervisors </w:t>
      </w:r>
    </w:p>
    <w:p w:rsidRPr="004B4608" w:rsidR="004B4608" w:rsidP="7021D67C" w:rsidRDefault="004B4608" w14:paraId="03F9B8A9" w14:textId="3857DAA1">
      <w:pPr>
        <w:pStyle w:val="ListParagraph"/>
        <w:numPr>
          <w:ilvl w:val="0"/>
          <w:numId w:val="75"/>
        </w:numPr>
        <w:spacing w:before="0" w:beforeAutospacing="off" w:after="0" w:afterAutospacing="off" w:line="240" w:lineRule="auto"/>
        <w:ind/>
        <w:rPr>
          <w:noProof w:val="0"/>
          <w:sz w:val="22"/>
          <w:szCs w:val="22"/>
          <w:lang w:val="en-US"/>
        </w:rPr>
      </w:pPr>
      <w:r w:rsidRPr="7021D67C" w:rsidR="64384855">
        <w:rPr>
          <w:noProof w:val="0"/>
          <w:sz w:val="22"/>
          <w:szCs w:val="22"/>
          <w:lang w:val="en-US"/>
        </w:rPr>
        <w:t xml:space="preserve">IT Teams </w:t>
      </w:r>
    </w:p>
    <w:p w:rsidRPr="004B4608" w:rsidR="004B4608" w:rsidP="7021D67C" w:rsidRDefault="004B4608" w14:paraId="7286AD19" w14:textId="687BF558">
      <w:pPr>
        <w:pStyle w:val="Heading4"/>
        <w:rPr>
          <w:noProof w:val="0"/>
          <w:sz w:val="22"/>
          <w:szCs w:val="22"/>
          <w:lang w:val="en-US"/>
        </w:rPr>
      </w:pPr>
      <w:r w:rsidRPr="7021D67C" w:rsidR="64384855">
        <w:rPr>
          <w:noProof w:val="0"/>
          <w:sz w:val="22"/>
          <w:szCs w:val="22"/>
          <w:lang w:val="en-US"/>
        </w:rPr>
        <w:t>End Users</w:t>
      </w:r>
    </w:p>
    <w:p w:rsidRPr="004B4608" w:rsidR="004B4608" w:rsidP="7021D67C" w:rsidRDefault="004B4608" w14:paraId="2CCFE761" w14:textId="1A067D7C">
      <w:pPr>
        <w:pStyle w:val="ListParagraph"/>
        <w:numPr>
          <w:ilvl w:val="0"/>
          <w:numId w:val="76"/>
        </w:numPr>
        <w:spacing w:before="0" w:beforeAutospacing="off" w:after="0" w:afterAutospacing="off" w:line="240" w:lineRule="auto"/>
        <w:ind/>
        <w:rPr>
          <w:noProof w:val="0"/>
          <w:sz w:val="22"/>
          <w:szCs w:val="22"/>
          <w:lang w:val="en-US"/>
        </w:rPr>
      </w:pPr>
      <w:r w:rsidRPr="7021D67C" w:rsidR="64384855">
        <w:rPr>
          <w:noProof w:val="0"/>
          <w:sz w:val="22"/>
          <w:szCs w:val="22"/>
          <w:lang w:val="en-US"/>
        </w:rPr>
        <w:t xml:space="preserve">Physicians </w:t>
      </w:r>
    </w:p>
    <w:p w:rsidRPr="004B4608" w:rsidR="004B4608" w:rsidP="7021D67C" w:rsidRDefault="004B4608" w14:paraId="6E557383" w14:textId="327CDA4D">
      <w:pPr>
        <w:pStyle w:val="ListParagraph"/>
        <w:numPr>
          <w:ilvl w:val="0"/>
          <w:numId w:val="76"/>
        </w:numPr>
        <w:spacing w:before="0" w:beforeAutospacing="off" w:after="0" w:afterAutospacing="off" w:line="240" w:lineRule="auto"/>
        <w:ind/>
        <w:rPr>
          <w:noProof w:val="0"/>
          <w:sz w:val="22"/>
          <w:szCs w:val="22"/>
          <w:lang w:val="en-US"/>
        </w:rPr>
      </w:pPr>
      <w:r w:rsidRPr="7021D67C" w:rsidR="64384855">
        <w:rPr>
          <w:noProof w:val="0"/>
          <w:sz w:val="22"/>
          <w:szCs w:val="22"/>
          <w:lang w:val="en-US"/>
        </w:rPr>
        <w:t xml:space="preserve">Nurse Practitioners </w:t>
      </w:r>
    </w:p>
    <w:p w:rsidRPr="004B4608" w:rsidR="004B4608" w:rsidP="7021D67C" w:rsidRDefault="004B4608" w14:paraId="5F91438E" w14:textId="47FB7232">
      <w:pPr>
        <w:pStyle w:val="ListParagraph"/>
        <w:numPr>
          <w:ilvl w:val="0"/>
          <w:numId w:val="76"/>
        </w:numPr>
        <w:spacing w:before="0" w:beforeAutospacing="off" w:after="0" w:afterAutospacing="off" w:line="240" w:lineRule="auto"/>
        <w:ind/>
        <w:rPr>
          <w:noProof w:val="0"/>
          <w:sz w:val="22"/>
          <w:szCs w:val="22"/>
          <w:lang w:val="en-US"/>
        </w:rPr>
      </w:pPr>
      <w:r w:rsidRPr="7A4EBAF5" w:rsidR="24781D4D">
        <w:rPr>
          <w:noProof w:val="0"/>
          <w:sz w:val="22"/>
          <w:szCs w:val="22"/>
          <w:lang w:val="en-US"/>
        </w:rPr>
        <w:t xml:space="preserve">Facility </w:t>
      </w:r>
      <w:r w:rsidRPr="7A4EBAF5" w:rsidR="41EB901D">
        <w:rPr>
          <w:noProof w:val="0"/>
          <w:sz w:val="22"/>
          <w:szCs w:val="22"/>
          <w:lang w:val="en-US"/>
        </w:rPr>
        <w:t>Staff (</w:t>
      </w:r>
      <w:r w:rsidRPr="7A4EBAF5" w:rsidR="3A324748">
        <w:rPr>
          <w:noProof w:val="0"/>
          <w:sz w:val="22"/>
          <w:szCs w:val="22"/>
          <w:lang w:val="en-US"/>
        </w:rPr>
        <w:t>Admin)</w:t>
      </w:r>
    </w:p>
    <w:p w:rsidR="001B46C4" w:rsidP="7021D67C" w:rsidRDefault="00532743" w14:paraId="2524F18B" w14:textId="6CD97B05">
      <w:pPr>
        <w:pStyle w:val="Heading1"/>
        <w:rPr>
          <w:b w:val="1"/>
          <w:bCs w:val="1"/>
        </w:rPr>
      </w:pPr>
      <w:bookmarkStart w:name="_Toc287601583" w:id="1497710799"/>
      <w:bookmarkStart w:name="_Toc614195593" w:id="1537140018"/>
      <w:r w:rsidR="0BE50E29">
        <w:rPr/>
        <w:t>4</w:t>
      </w:r>
      <w:r w:rsidR="723A04B4">
        <w:rPr/>
        <w:t xml:space="preserve">. </w:t>
      </w:r>
      <w:r w:rsidR="723A04B4">
        <w:rPr/>
        <w:t>S</w:t>
      </w:r>
      <w:r w:rsidR="723A04B4">
        <w:rPr/>
        <w:t>olution Overview</w:t>
      </w:r>
      <w:bookmarkEnd w:id="1497710799"/>
      <w:bookmarkEnd w:id="1537140018"/>
    </w:p>
    <w:p w:rsidR="006A0B6A" w:rsidP="7021D67C" w:rsidRDefault="00532743" w14:paraId="55DFA6BB" w14:textId="0BED3242">
      <w:pPr>
        <w:pStyle w:val="Heading2"/>
      </w:pPr>
      <w:bookmarkStart w:name="_Toc1283919211" w:id="1939194874"/>
      <w:r w:rsidR="5CF36721">
        <w:rPr/>
        <w:t>4</w:t>
      </w:r>
      <w:r w:rsidR="4F989794">
        <w:rPr/>
        <w:t>.1</w:t>
      </w:r>
      <w:r w:rsidR="4F989794">
        <w:rPr/>
        <w:t xml:space="preserve"> </w:t>
      </w:r>
      <w:r w:rsidR="4F989794">
        <w:rPr/>
        <w:t>Overall Approach</w:t>
      </w:r>
      <w:bookmarkEnd w:id="1939194874"/>
    </w:p>
    <w:p w:rsidR="006A0B6A" w:rsidP="7021D67C" w:rsidRDefault="00532743" w14:paraId="243D10BE" w14:textId="27B8B52B">
      <w:pPr>
        <w:spacing w:before="240" w:beforeAutospacing="off" w:after="240" w:afterAutospacing="off"/>
        <w:rPr>
          <w:noProof w:val="0"/>
          <w:sz w:val="22"/>
          <w:szCs w:val="22"/>
          <w:lang w:val="en-US"/>
        </w:rPr>
      </w:pPr>
      <w:r w:rsidRPr="7A4EBAF5" w:rsidR="101ECC04">
        <w:rPr>
          <w:noProof w:val="0"/>
          <w:sz w:val="22"/>
          <w:szCs w:val="22"/>
          <w:lang w:val="en-US"/>
        </w:rPr>
        <w:t xml:space="preserve">We propose a </w:t>
      </w:r>
      <w:r w:rsidRPr="7A4EBAF5" w:rsidR="101ECC04">
        <w:rPr>
          <w:b w:val="1"/>
          <w:bCs w:val="1"/>
          <w:noProof w:val="0"/>
          <w:sz w:val="22"/>
          <w:szCs w:val="22"/>
          <w:lang w:val="en-US"/>
        </w:rPr>
        <w:t>modular, scalable architecture</w:t>
      </w:r>
      <w:r w:rsidRPr="7A4EBAF5" w:rsidR="101ECC04">
        <w:rPr>
          <w:noProof w:val="0"/>
          <w:sz w:val="22"/>
          <w:szCs w:val="22"/>
          <w:lang w:val="en-US"/>
        </w:rPr>
        <w:t xml:space="preserve"> with:</w:t>
      </w:r>
    </w:p>
    <w:p w:rsidR="6653D566" w:rsidP="7A4EBAF5" w:rsidRDefault="6653D566" w14:paraId="49F82290" w14:textId="2BD304B4">
      <w:pPr>
        <w:pStyle w:val="ListParagraph"/>
        <w:numPr>
          <w:ilvl w:val="0"/>
          <w:numId w:val="77"/>
        </w:numPr>
        <w:spacing w:before="0" w:beforeAutospacing="off" w:after="0" w:afterAutospacing="off"/>
        <w:rPr>
          <w:noProof w:val="0"/>
          <w:sz w:val="22"/>
          <w:szCs w:val="22"/>
          <w:lang w:val="en-US"/>
        </w:rPr>
      </w:pPr>
      <w:r w:rsidRPr="7A4EBAF5" w:rsidR="6653D566">
        <w:rPr>
          <w:noProof w:val="0"/>
          <w:sz w:val="22"/>
          <w:szCs w:val="22"/>
          <w:lang w:val="en-US"/>
        </w:rPr>
        <w:t xml:space="preserve">Secure integration with </w:t>
      </w:r>
      <w:r w:rsidRPr="7A4EBAF5" w:rsidR="6653D566">
        <w:rPr>
          <w:noProof w:val="0"/>
          <w:sz w:val="22"/>
          <w:szCs w:val="22"/>
          <w:lang w:val="en-US"/>
        </w:rPr>
        <w:t>PointClickCare</w:t>
      </w:r>
    </w:p>
    <w:p w:rsidR="006A0B6A" w:rsidP="7021D67C" w:rsidRDefault="00532743" w14:paraId="570C06A7" w14:textId="06B3524B">
      <w:pPr>
        <w:pStyle w:val="ListParagraph"/>
        <w:numPr>
          <w:ilvl w:val="0"/>
          <w:numId w:val="77"/>
        </w:numPr>
        <w:spacing w:before="0" w:beforeAutospacing="off" w:after="0" w:afterAutospacing="off"/>
        <w:rPr>
          <w:noProof w:val="0"/>
          <w:sz w:val="22"/>
          <w:szCs w:val="22"/>
          <w:lang w:val="en-US"/>
        </w:rPr>
      </w:pPr>
      <w:r w:rsidRPr="7A4EBAF5" w:rsidR="101ECC04">
        <w:rPr>
          <w:noProof w:val="0"/>
          <w:sz w:val="22"/>
          <w:szCs w:val="22"/>
          <w:lang w:val="en-US"/>
        </w:rPr>
        <w:t xml:space="preserve">Rule-based decision engine  </w:t>
      </w:r>
    </w:p>
    <w:p w:rsidR="006A0B6A" w:rsidP="7021D67C" w:rsidRDefault="00532743" w14:paraId="78A9B966" w14:textId="34D3612C">
      <w:pPr>
        <w:pStyle w:val="ListParagraph"/>
        <w:numPr>
          <w:ilvl w:val="0"/>
          <w:numId w:val="77"/>
        </w:numPr>
        <w:spacing w:before="0" w:beforeAutospacing="off" w:after="0" w:afterAutospacing="off"/>
        <w:rPr>
          <w:noProof w:val="0"/>
          <w:sz w:val="22"/>
          <w:szCs w:val="22"/>
          <w:lang w:val="en-US"/>
        </w:rPr>
      </w:pPr>
      <w:r w:rsidRPr="7A4EBAF5" w:rsidR="101ECC04">
        <w:rPr>
          <w:noProof w:val="0"/>
          <w:sz w:val="22"/>
          <w:szCs w:val="22"/>
          <w:lang w:val="en-US"/>
        </w:rPr>
        <w:t xml:space="preserve">AI augmentation (Phase 3+) </w:t>
      </w:r>
    </w:p>
    <w:p w:rsidR="7A4EBAF5" w:rsidP="7A4EBAF5" w:rsidRDefault="7A4EBAF5" w14:paraId="1C9FFD36" w14:textId="72FCFF28">
      <w:pPr>
        <w:pStyle w:val="ListParagraph"/>
        <w:spacing w:before="0" w:beforeAutospacing="off" w:after="0" w:afterAutospacing="off"/>
        <w:ind w:left="720"/>
        <w:rPr>
          <w:noProof w:val="0"/>
          <w:sz w:val="22"/>
          <w:szCs w:val="22"/>
          <w:lang w:val="en-US"/>
        </w:rPr>
      </w:pPr>
    </w:p>
    <w:p w:rsidR="006A0B6A" w:rsidP="092E863A" w:rsidRDefault="00532743" w14:paraId="0F1F5EE7" w14:textId="442869D5">
      <w:pPr>
        <w:pStyle w:val="Heading2"/>
        <w:rPr>
          <w:noProof w:val="0"/>
          <w:lang w:val="en-US"/>
        </w:rPr>
      </w:pPr>
      <w:bookmarkStart w:name="_Toc843438219" w:id="341145356"/>
      <w:r w:rsidRPr="0F230895" w:rsidR="37077B76">
        <w:rPr>
          <w:noProof w:val="0"/>
          <w:lang w:val="en-US"/>
        </w:rPr>
        <w:t>4.2 Key Features</w:t>
      </w:r>
      <w:bookmarkEnd w:id="341145356"/>
    </w:p>
    <w:p w:rsidR="006A0B6A" w:rsidP="7021D67C" w:rsidRDefault="00532743" w14:paraId="04D91771" w14:textId="05681748">
      <w:pPr>
        <w:pStyle w:val="Normal"/>
        <w:rPr>
          <w:noProof w:val="0"/>
          <w:lang w:val="en-US"/>
        </w:rPr>
      </w:pPr>
    </w:p>
    <w:p w:rsidR="006A0B6A" w:rsidP="080DD399" w:rsidRDefault="00532743" w14:paraId="25FA6EA9" w14:textId="7E1BCD2E">
      <w:pPr>
        <w:pStyle w:val="Heading3"/>
        <w:rPr>
          <w:noProof w:val="0"/>
          <w:lang w:val="en-US"/>
        </w:rPr>
      </w:pPr>
      <w:bookmarkStart w:name="_Toc482717774" w:id="69946361"/>
      <w:r w:rsidRPr="0F230895" w:rsidR="37077B76">
        <w:rPr>
          <w:noProof w:val="0"/>
          <w:lang w:val="en-US"/>
        </w:rPr>
        <w:t>Core (MVP)</w:t>
      </w:r>
      <w:bookmarkEnd w:id="69946361"/>
    </w:p>
    <w:p w:rsidR="006A0B6A" w:rsidP="3CE2F7EA" w:rsidRDefault="00532743" w14:paraId="7425F8AD" w14:textId="1EC32892">
      <w:pPr>
        <w:pStyle w:val="ListParagraph"/>
        <w:numPr>
          <w:ilvl w:val="0"/>
          <w:numId w:val="78"/>
        </w:numPr>
        <w:spacing w:before="0" w:beforeAutospacing="off" w:after="0" w:afterAutospacing="off"/>
        <w:rPr>
          <w:noProof w:val="0"/>
          <w:sz w:val="22"/>
          <w:szCs w:val="22"/>
          <w:lang w:val="en-US"/>
        </w:rPr>
      </w:pPr>
      <w:r w:rsidRPr="3CE2F7EA" w:rsidR="4C15886A">
        <w:rPr>
          <w:noProof w:val="0"/>
          <w:sz w:val="22"/>
          <w:szCs w:val="22"/>
          <w:lang w:val="en-US"/>
        </w:rPr>
        <w:t xml:space="preserve">Provider-specific rounding lists </w:t>
      </w:r>
    </w:p>
    <w:p w:rsidR="006A0B6A" w:rsidP="3CE2F7EA" w:rsidRDefault="00532743" w14:paraId="2D9A9FF8" w14:textId="2B0C7F7F">
      <w:pPr>
        <w:pStyle w:val="ListParagraph"/>
        <w:numPr>
          <w:ilvl w:val="0"/>
          <w:numId w:val="78"/>
        </w:numPr>
        <w:spacing w:before="0" w:beforeAutospacing="off" w:after="0" w:afterAutospacing="off"/>
        <w:rPr>
          <w:noProof w:val="0"/>
          <w:sz w:val="22"/>
          <w:szCs w:val="22"/>
          <w:lang w:val="en-US"/>
        </w:rPr>
      </w:pPr>
      <w:r w:rsidRPr="3CE2F7EA" w:rsidR="4C15886A">
        <w:rPr>
          <w:noProof w:val="0"/>
          <w:sz w:val="22"/>
          <w:szCs w:val="22"/>
          <w:lang w:val="en-US"/>
        </w:rPr>
        <w:t xml:space="preserve">Rule-based patient selection </w:t>
      </w:r>
    </w:p>
    <w:p w:rsidR="006A0B6A" w:rsidP="3CE2F7EA" w:rsidRDefault="00532743" w14:paraId="46B308E7" w14:textId="403C3A7B">
      <w:pPr>
        <w:pStyle w:val="ListParagraph"/>
        <w:numPr>
          <w:ilvl w:val="0"/>
          <w:numId w:val="78"/>
        </w:numPr>
        <w:spacing w:before="0" w:beforeAutospacing="off" w:after="0" w:afterAutospacing="off"/>
        <w:rPr>
          <w:noProof w:val="0"/>
          <w:sz w:val="22"/>
          <w:szCs w:val="22"/>
          <w:lang w:val="en-US"/>
        </w:rPr>
      </w:pPr>
      <w:r w:rsidRPr="3CE2F7EA" w:rsidR="4C15886A">
        <w:rPr>
          <w:noProof w:val="0"/>
          <w:sz w:val="22"/>
          <w:szCs w:val="22"/>
          <w:lang w:val="en-US"/>
        </w:rPr>
        <w:t xml:space="preserve">Reason &amp; compliance explanation </w:t>
      </w:r>
    </w:p>
    <w:p w:rsidR="006A0B6A" w:rsidP="7021D67C" w:rsidRDefault="00532743" w14:paraId="167BEABB" w14:textId="6709B9CB">
      <w:pPr>
        <w:pStyle w:val="ListParagraph"/>
        <w:numPr>
          <w:ilvl w:val="0"/>
          <w:numId w:val="78"/>
        </w:numPr>
        <w:spacing w:before="0" w:beforeAutospacing="off" w:after="0" w:afterAutospacing="off"/>
        <w:rPr>
          <w:noProof w:val="0"/>
          <w:lang w:val="en-US"/>
        </w:rPr>
      </w:pPr>
      <w:r w:rsidRPr="0B200F9A" w:rsidR="4C15886A">
        <w:rPr>
          <w:noProof w:val="0"/>
          <w:sz w:val="22"/>
          <w:szCs w:val="22"/>
          <w:lang w:val="en-US"/>
        </w:rPr>
        <w:t xml:space="preserve">Secure login (MFA) </w:t>
      </w:r>
    </w:p>
    <w:p w:rsidR="006A0B6A" w:rsidP="080DD399" w:rsidRDefault="00532743" w14:paraId="6E10746B" w14:textId="0E008EE3">
      <w:pPr>
        <w:pStyle w:val="Heading3"/>
        <w:rPr>
          <w:noProof w:val="0"/>
          <w:lang w:val="en-US"/>
        </w:rPr>
      </w:pPr>
      <w:bookmarkStart w:name="_Toc1559368981" w:id="542154879"/>
      <w:r w:rsidRPr="0F230895" w:rsidR="37077B76">
        <w:rPr>
          <w:noProof w:val="0"/>
          <w:lang w:val="en-US"/>
        </w:rPr>
        <w:t>Advanced</w:t>
      </w:r>
      <w:bookmarkEnd w:id="542154879"/>
    </w:p>
    <w:p w:rsidR="006A0B6A" w:rsidP="3CE2F7EA" w:rsidRDefault="00532743" w14:paraId="3AD2A73D" w14:textId="569F2BE2">
      <w:pPr>
        <w:pStyle w:val="ListParagraph"/>
        <w:numPr>
          <w:ilvl w:val="0"/>
          <w:numId w:val="79"/>
        </w:numPr>
        <w:spacing w:before="0" w:beforeAutospacing="off" w:after="0" w:afterAutospacing="off"/>
        <w:rPr>
          <w:noProof w:val="0"/>
          <w:sz w:val="22"/>
          <w:szCs w:val="22"/>
          <w:lang w:val="en-US"/>
        </w:rPr>
      </w:pPr>
      <w:r w:rsidRPr="3CE2F7EA" w:rsidR="4C15886A">
        <w:rPr>
          <w:noProof w:val="0"/>
          <w:sz w:val="22"/>
          <w:szCs w:val="22"/>
          <w:lang w:val="en-US"/>
        </w:rPr>
        <w:t xml:space="preserve">Rule configuration UI </w:t>
      </w:r>
    </w:p>
    <w:p w:rsidR="006A0B6A" w:rsidP="7021D67C" w:rsidRDefault="00532743" w14:paraId="14230459" w14:textId="38875A7F">
      <w:pPr>
        <w:pStyle w:val="ListParagraph"/>
        <w:numPr>
          <w:ilvl w:val="0"/>
          <w:numId w:val="79"/>
        </w:numPr>
        <w:spacing w:before="0" w:beforeAutospacing="off" w:after="0" w:afterAutospacing="off"/>
        <w:rPr>
          <w:noProof w:val="0"/>
          <w:lang w:val="en-US"/>
        </w:rPr>
      </w:pPr>
      <w:r w:rsidRPr="7A4EBAF5" w:rsidR="6BFEF407">
        <w:rPr>
          <w:noProof w:val="0"/>
          <w:sz w:val="22"/>
          <w:szCs w:val="22"/>
          <w:lang w:val="en-US"/>
        </w:rPr>
        <w:t xml:space="preserve">Analytics dashboard </w:t>
      </w:r>
      <w:r w:rsidRPr="7A4EBAF5" w:rsidR="1263A9B8">
        <w:rPr>
          <w:noProof w:val="0"/>
          <w:sz w:val="22"/>
          <w:szCs w:val="22"/>
          <w:lang w:val="en-US"/>
        </w:rPr>
        <w:t>(Phase 3)</w:t>
      </w:r>
    </w:p>
    <w:p w:rsidR="006A0B6A" w:rsidP="080DD399" w:rsidRDefault="00532743" w14:paraId="7A64FE33" w14:textId="1ACBBB0A">
      <w:pPr>
        <w:pStyle w:val="Heading3"/>
        <w:rPr>
          <w:noProof w:val="0"/>
          <w:lang w:val="en-US"/>
        </w:rPr>
      </w:pPr>
      <w:bookmarkStart w:name="_Toc1509135443" w:id="514868942"/>
      <w:r w:rsidRPr="0F230895" w:rsidR="37077B76">
        <w:rPr>
          <w:noProof w:val="0"/>
          <w:lang w:val="en-US"/>
        </w:rPr>
        <w:t>AI (Future)</w:t>
      </w:r>
      <w:bookmarkEnd w:id="514868942"/>
    </w:p>
    <w:p w:rsidR="006A0B6A" w:rsidP="3CE2F7EA" w:rsidRDefault="00532743" w14:paraId="0A849722" w14:textId="529007B6">
      <w:pPr>
        <w:pStyle w:val="ListParagraph"/>
        <w:numPr>
          <w:ilvl w:val="0"/>
          <w:numId w:val="80"/>
        </w:numPr>
        <w:spacing w:before="0" w:beforeAutospacing="off" w:after="0" w:afterAutospacing="off"/>
        <w:rPr>
          <w:noProof w:val="0"/>
          <w:sz w:val="22"/>
          <w:szCs w:val="22"/>
          <w:lang w:val="en-US"/>
        </w:rPr>
      </w:pPr>
      <w:r w:rsidRPr="3CE2F7EA" w:rsidR="4C15886A">
        <w:rPr>
          <w:noProof w:val="0"/>
          <w:sz w:val="22"/>
          <w:szCs w:val="22"/>
          <w:lang w:val="en-US"/>
        </w:rPr>
        <w:t xml:space="preserve">Risk scoring </w:t>
      </w:r>
    </w:p>
    <w:p w:rsidR="006A0B6A" w:rsidP="3CE2F7EA" w:rsidRDefault="00532743" w14:paraId="4C79FD43" w14:textId="4A6E0BA4">
      <w:pPr>
        <w:pStyle w:val="ListParagraph"/>
        <w:numPr>
          <w:ilvl w:val="0"/>
          <w:numId w:val="80"/>
        </w:numPr>
        <w:spacing w:before="0" w:beforeAutospacing="off" w:after="0" w:afterAutospacing="off"/>
        <w:rPr>
          <w:noProof w:val="0"/>
          <w:sz w:val="22"/>
          <w:szCs w:val="22"/>
          <w:lang w:val="en-US"/>
        </w:rPr>
      </w:pPr>
      <w:r w:rsidRPr="3CE2F7EA" w:rsidR="4C15886A">
        <w:rPr>
          <w:noProof w:val="0"/>
          <w:sz w:val="22"/>
          <w:szCs w:val="22"/>
          <w:lang w:val="en-US"/>
        </w:rPr>
        <w:t xml:space="preserve">Predictive prioritization </w:t>
      </w:r>
    </w:p>
    <w:p w:rsidR="7021D67C" w:rsidP="080DD399" w:rsidRDefault="7021D67C" w14:paraId="35ADA22B" w14:textId="74D7B952">
      <w:pPr>
        <w:pStyle w:val="ListParagraph"/>
        <w:numPr>
          <w:ilvl w:val="0"/>
          <w:numId w:val="80"/>
        </w:numPr>
        <w:spacing w:before="0" w:beforeAutospacing="off" w:after="0" w:afterAutospacing="off" w:line="240" w:lineRule="auto"/>
        <w:rPr>
          <w:noProof w:val="0"/>
          <w:lang w:val="en-US"/>
        </w:rPr>
      </w:pPr>
      <w:r w:rsidRPr="3CE2F7EA" w:rsidR="313733AE">
        <w:rPr>
          <w:noProof w:val="0"/>
          <w:sz w:val="22"/>
          <w:szCs w:val="22"/>
          <w:lang w:val="en-US"/>
        </w:rPr>
        <w:t>NLP insights</w:t>
      </w:r>
    </w:p>
    <w:p w:rsidR="3427AE82" w:rsidP="092E863A" w:rsidRDefault="3427AE82" w14:paraId="26A9F3A2" w14:textId="511A7B05">
      <w:pPr>
        <w:pStyle w:val="Heading1"/>
        <w:bidi w:val="0"/>
        <w:rPr>
          <w:noProof w:val="0"/>
          <w:lang w:val="en-US"/>
        </w:rPr>
      </w:pPr>
      <w:bookmarkStart w:name="_Toc1819627573" w:id="1163027439"/>
      <w:r w:rsidR="69BB15B5">
        <w:rPr/>
        <w:t>5</w:t>
      </w:r>
      <w:r w:rsidR="5283377B">
        <w:rPr/>
        <w:t>.0</w:t>
      </w:r>
      <w:r w:rsidRPr="0F230895" w:rsidR="5283377B">
        <w:rPr>
          <w:noProof w:val="0"/>
          <w:lang w:val="en-US"/>
        </w:rPr>
        <w:t>. Phase-wise Implementation Plan</w:t>
      </w:r>
      <w:bookmarkEnd w:id="1163027439"/>
    </w:p>
    <w:p w:rsidR="7021D67C" w:rsidP="080DD399" w:rsidRDefault="7021D67C" w14:paraId="471B5612" w14:textId="02859F1D">
      <w:pPr>
        <w:bidi w:val="0"/>
        <w:spacing w:before="60" w:beforeAutospacing="off" w:after="80" w:afterAutospacing="off"/>
        <w:rPr>
          <w:rFonts w:ascii="Calibri" w:hAnsi="Calibri" w:eastAsia="Calibri" w:cs="Calibri" w:asciiTheme="minorAscii" w:hAnsiTheme="minorAscii" w:eastAsiaTheme="minorAscii" w:cstheme="minorAscii"/>
          <w:noProof w:val="0"/>
          <w:color w:val="222222"/>
          <w:sz w:val="22"/>
          <w:szCs w:val="22"/>
          <w:lang w:val="en-US"/>
        </w:rPr>
      </w:pPr>
      <w:r w:rsidRPr="0F230895" w:rsidR="44A12804">
        <w:rPr>
          <w:rFonts w:ascii="Calibri" w:hAnsi="Calibri" w:eastAsia="Calibri" w:cs="Calibri" w:asciiTheme="minorAscii" w:hAnsiTheme="minorAscii" w:eastAsiaTheme="minorAscii" w:cstheme="minorAscii"/>
          <w:noProof w:val="0"/>
          <w:color w:val="222222"/>
          <w:sz w:val="22"/>
          <w:szCs w:val="22"/>
          <w:lang w:val="en-US"/>
        </w:rPr>
        <w:t>CoIPR</w:t>
      </w:r>
      <w:r w:rsidRPr="0F230895" w:rsidR="44A12804">
        <w:rPr>
          <w:rFonts w:ascii="Calibri" w:hAnsi="Calibri" w:eastAsia="Calibri" w:cs="Calibri" w:asciiTheme="minorAscii" w:hAnsiTheme="minorAscii" w:eastAsiaTheme="minorAscii" w:cstheme="minorAscii"/>
          <w:noProof w:val="0"/>
          <w:color w:val="222222"/>
          <w:sz w:val="22"/>
          <w:szCs w:val="22"/>
          <w:lang w:val="en-US"/>
        </w:rPr>
        <w:t xml:space="preserve"> Software Consultants LLC owns the overall PCC Workflow Review submission under its existing engagement with the client. </w:t>
      </w:r>
      <w:r w:rsidRPr="0F230895" w:rsidR="44A12804">
        <w:rPr>
          <w:rFonts w:ascii="Calibri" w:hAnsi="Calibri" w:eastAsia="Calibri" w:cs="Calibri" w:asciiTheme="minorAscii" w:hAnsiTheme="minorAscii" w:eastAsiaTheme="minorAscii" w:cstheme="minorAscii"/>
          <w:noProof w:val="0"/>
          <w:color w:val="222222"/>
          <w:sz w:val="22"/>
          <w:szCs w:val="22"/>
          <w:lang w:val="en-US"/>
        </w:rPr>
        <w:t>A</w:t>
      </w:r>
      <w:r w:rsidRPr="0F230895" w:rsidR="4018FE0F">
        <w:rPr>
          <w:rFonts w:ascii="Calibri" w:hAnsi="Calibri" w:eastAsia="Calibri" w:cs="Calibri" w:asciiTheme="minorAscii" w:hAnsiTheme="minorAscii" w:eastAsiaTheme="minorAscii" w:cstheme="minorAscii"/>
          <w:noProof w:val="0"/>
          <w:color w:val="222222"/>
          <w:sz w:val="22"/>
          <w:szCs w:val="22"/>
          <w:lang w:val="en-US"/>
        </w:rPr>
        <w:t>a</w:t>
      </w:r>
      <w:r w:rsidRPr="0F230895" w:rsidR="44A12804">
        <w:rPr>
          <w:rFonts w:ascii="Calibri" w:hAnsi="Calibri" w:eastAsia="Calibri" w:cs="Calibri" w:asciiTheme="minorAscii" w:hAnsiTheme="minorAscii" w:eastAsiaTheme="minorAscii" w:cstheme="minorAscii"/>
          <w:noProof w:val="0"/>
          <w:color w:val="222222"/>
          <w:sz w:val="22"/>
          <w:szCs w:val="22"/>
          <w:lang w:val="en-US"/>
        </w:rPr>
        <w:t>scent</w:t>
      </w:r>
      <w:r w:rsidRPr="0F230895" w:rsidR="44A12804">
        <w:rPr>
          <w:rFonts w:ascii="Calibri" w:hAnsi="Calibri" w:eastAsia="Calibri" w:cs="Calibri" w:asciiTheme="minorAscii" w:hAnsiTheme="minorAscii" w:eastAsiaTheme="minorAscii" w:cstheme="minorAscii"/>
          <w:noProof w:val="0"/>
          <w:color w:val="222222"/>
          <w:sz w:val="22"/>
          <w:szCs w:val="22"/>
          <w:lang w:val="en-US"/>
        </w:rPr>
        <w:t xml:space="preserve"> InfoSolutions </w:t>
      </w:r>
      <w:r w:rsidRPr="0F230895" w:rsidR="0CA4B4FE">
        <w:rPr>
          <w:rFonts w:ascii="Calibri" w:hAnsi="Calibri" w:eastAsia="Calibri" w:cs="Calibri" w:asciiTheme="minorAscii" w:hAnsiTheme="minorAscii" w:eastAsiaTheme="minorAscii" w:cstheme="minorAscii"/>
          <w:noProof w:val="0"/>
          <w:color w:val="222222"/>
          <w:sz w:val="22"/>
          <w:szCs w:val="22"/>
          <w:lang w:val="en-US"/>
        </w:rPr>
        <w:t>contribute</w:t>
      </w:r>
      <w:r w:rsidRPr="0F230895" w:rsidR="38937926">
        <w:rPr>
          <w:rFonts w:ascii="Calibri" w:hAnsi="Calibri" w:eastAsia="Calibri" w:cs="Calibri" w:asciiTheme="minorAscii" w:hAnsiTheme="minorAscii" w:eastAsiaTheme="minorAscii" w:cstheme="minorAscii"/>
          <w:noProof w:val="0"/>
          <w:color w:val="222222"/>
          <w:sz w:val="22"/>
          <w:szCs w:val="22"/>
          <w:lang w:val="en-US"/>
        </w:rPr>
        <w:t xml:space="preserve"> to</w:t>
      </w:r>
      <w:r w:rsidRPr="0F230895" w:rsidR="44A12804">
        <w:rPr>
          <w:rFonts w:ascii="Calibri" w:hAnsi="Calibri" w:eastAsia="Calibri" w:cs="Calibri" w:asciiTheme="minorAscii" w:hAnsiTheme="minorAscii" w:eastAsiaTheme="minorAscii" w:cstheme="minorAscii"/>
          <w:noProof w:val="0"/>
          <w:color w:val="222222"/>
          <w:sz w:val="22"/>
          <w:szCs w:val="22"/>
          <w:lang w:val="en-US"/>
        </w:rPr>
        <w:t xml:space="preserve"> the technical content under a small, standalone Phase 0 SOW billed directly to the client as a passthrough line item with no </w:t>
      </w:r>
      <w:r w:rsidRPr="0F230895" w:rsidR="44A12804">
        <w:rPr>
          <w:rFonts w:ascii="Calibri" w:hAnsi="Calibri" w:eastAsia="Calibri" w:cs="Calibri" w:asciiTheme="minorAscii" w:hAnsiTheme="minorAscii" w:eastAsiaTheme="minorAscii" w:cstheme="minorAscii"/>
          <w:noProof w:val="0"/>
          <w:color w:val="222222"/>
          <w:sz w:val="22"/>
          <w:szCs w:val="22"/>
          <w:lang w:val="en-US"/>
        </w:rPr>
        <w:t>CoIPR</w:t>
      </w:r>
      <w:r w:rsidRPr="0F230895" w:rsidR="44A12804">
        <w:rPr>
          <w:rFonts w:ascii="Calibri" w:hAnsi="Calibri" w:eastAsia="Calibri" w:cs="Calibri" w:asciiTheme="minorAscii" w:hAnsiTheme="minorAscii" w:eastAsiaTheme="minorAscii" w:cstheme="minorAscii"/>
          <w:noProof w:val="0"/>
          <w:color w:val="222222"/>
          <w:sz w:val="22"/>
          <w:szCs w:val="22"/>
          <w:lang w:val="en-US"/>
        </w:rPr>
        <w:t xml:space="preserve"> markup. Phase 0 ends when PCC grants sandbox access.</w:t>
      </w:r>
    </w:p>
    <w:p w:rsidR="7021D67C" w:rsidP="080DD399" w:rsidRDefault="7021D67C" w14:paraId="63E0906E" w14:textId="3D511F49">
      <w:pPr>
        <w:bidi w:val="0"/>
        <w:spacing w:before="60" w:beforeAutospacing="off" w:after="0" w:afterAutospacing="off"/>
        <w:rPr>
          <w:rFonts w:ascii="Calibri" w:hAnsi="Calibri" w:eastAsia="Calibri" w:cs="Calibri" w:asciiTheme="minorAscii" w:hAnsiTheme="minorAscii" w:eastAsiaTheme="minorAscii" w:cstheme="minorAscii"/>
          <w:noProof w:val="0"/>
          <w:sz w:val="22"/>
          <w:szCs w:val="22"/>
          <w:lang w:val="en-US"/>
        </w:rPr>
      </w:pPr>
      <w:r w:rsidRPr="080DD399" w:rsidR="31429FC2">
        <w:rPr>
          <w:rFonts w:ascii="Calibri" w:hAnsi="Calibri" w:eastAsia="Calibri" w:cs="Calibri" w:asciiTheme="minorAscii" w:hAnsiTheme="minorAscii" w:eastAsiaTheme="minorAscii" w:cstheme="minorAscii"/>
          <w:noProof w:val="0"/>
          <w:sz w:val="22"/>
          <w:szCs w:val="22"/>
          <w:lang w:val="en-US"/>
        </w:rPr>
        <w:t xml:space="preserve"> </w:t>
      </w:r>
    </w:p>
    <w:p w:rsidR="7021D67C" w:rsidP="080DD399" w:rsidRDefault="7021D67C" w14:paraId="368FC409" w14:textId="20B96457">
      <w:pPr>
        <w:pStyle w:val="Normal"/>
        <w:bidi w:val="0"/>
        <w:spacing w:before="0" w:beforeAutospacing="off" w:after="0" w:afterAutospacing="off"/>
        <w:rPr>
          <w:rFonts w:ascii="Calibri" w:hAnsi="Calibri" w:eastAsia="Calibri" w:cs="Calibri" w:asciiTheme="minorAscii" w:hAnsiTheme="minorAscii" w:eastAsiaTheme="minorAscii" w:cstheme="minorAscii"/>
          <w:noProof w:val="0"/>
          <w:color w:val="222222"/>
          <w:sz w:val="22"/>
          <w:szCs w:val="22"/>
          <w:lang w:val="en-US"/>
        </w:rPr>
      </w:pPr>
      <w:r w:rsidRPr="7A4EBAF5" w:rsidR="44A12804">
        <w:rPr>
          <w:rFonts w:ascii="Calibri" w:hAnsi="Calibri" w:eastAsia="Calibri" w:cs="Calibri" w:asciiTheme="minorAscii" w:hAnsiTheme="minorAscii" w:eastAsiaTheme="minorAscii" w:cstheme="minorAscii"/>
          <w:noProof w:val="0"/>
          <w:color w:val="222222"/>
          <w:sz w:val="22"/>
          <w:szCs w:val="22"/>
          <w:lang w:val="en-US"/>
        </w:rPr>
        <w:t xml:space="preserve">The PCC Workflow Review is the </w:t>
      </w:r>
      <w:r w:rsidRPr="7A4EBAF5" w:rsidR="5ADDBA80">
        <w:rPr>
          <w:rFonts w:ascii="Calibri" w:hAnsi="Calibri" w:eastAsia="Calibri" w:cs="Calibri" w:asciiTheme="minorAscii" w:hAnsiTheme="minorAscii" w:eastAsiaTheme="minorAscii" w:cstheme="minorAscii"/>
          <w:noProof w:val="0"/>
          <w:color w:val="222222"/>
          <w:sz w:val="22"/>
          <w:szCs w:val="22"/>
          <w:lang w:val="en-US"/>
        </w:rPr>
        <w:t>critical path</w:t>
      </w:r>
      <w:r w:rsidRPr="7A4EBAF5" w:rsidR="44A12804">
        <w:rPr>
          <w:rFonts w:ascii="Calibri" w:hAnsi="Calibri" w:eastAsia="Calibri" w:cs="Calibri" w:asciiTheme="minorAscii" w:hAnsiTheme="minorAscii" w:eastAsiaTheme="minorAscii" w:cstheme="minorAscii"/>
          <w:noProof w:val="0"/>
          <w:color w:val="222222"/>
          <w:sz w:val="22"/>
          <w:szCs w:val="22"/>
          <w:lang w:val="en-US"/>
        </w:rPr>
        <w:t xml:space="preserve"> gate for all </w:t>
      </w:r>
      <w:r w:rsidRPr="7A4EBAF5" w:rsidR="44A12804">
        <w:rPr>
          <w:rFonts w:ascii="Calibri" w:hAnsi="Calibri" w:eastAsia="Calibri" w:cs="Calibri" w:asciiTheme="minorAscii" w:hAnsiTheme="minorAscii" w:eastAsiaTheme="minorAscii" w:cstheme="minorAscii"/>
          <w:noProof w:val="0"/>
          <w:color w:val="222222"/>
          <w:sz w:val="22"/>
          <w:szCs w:val="22"/>
          <w:lang w:val="en-US"/>
        </w:rPr>
        <w:t>subsequent</w:t>
      </w:r>
      <w:r w:rsidRPr="7A4EBAF5" w:rsidR="44A12804">
        <w:rPr>
          <w:rFonts w:ascii="Calibri" w:hAnsi="Calibri" w:eastAsia="Calibri" w:cs="Calibri" w:asciiTheme="minorAscii" w:hAnsiTheme="minorAscii" w:eastAsiaTheme="minorAscii" w:cstheme="minorAscii"/>
          <w:noProof w:val="0"/>
          <w:color w:val="222222"/>
          <w:sz w:val="22"/>
          <w:szCs w:val="22"/>
          <w:lang w:val="en-US"/>
        </w:rPr>
        <w:t xml:space="preserve"> work. A technically complete and </w:t>
      </w:r>
      <w:r w:rsidRPr="7A4EBAF5" w:rsidR="44A12804">
        <w:rPr>
          <w:rFonts w:ascii="Calibri" w:hAnsi="Calibri" w:eastAsia="Calibri" w:cs="Calibri" w:asciiTheme="minorAscii" w:hAnsiTheme="minorAscii" w:eastAsiaTheme="minorAscii" w:cstheme="minorAscii"/>
          <w:noProof w:val="0"/>
          <w:color w:val="222222"/>
          <w:sz w:val="22"/>
          <w:szCs w:val="22"/>
          <w:lang w:val="en-US"/>
        </w:rPr>
        <w:t>accurate</w:t>
      </w:r>
      <w:r w:rsidRPr="7A4EBAF5" w:rsidR="44A12804">
        <w:rPr>
          <w:rFonts w:ascii="Calibri" w:hAnsi="Calibri" w:eastAsia="Calibri" w:cs="Calibri" w:asciiTheme="minorAscii" w:hAnsiTheme="minorAscii" w:eastAsiaTheme="minorAscii" w:cstheme="minorAscii"/>
          <w:noProof w:val="0"/>
          <w:color w:val="222222"/>
          <w:sz w:val="22"/>
          <w:szCs w:val="22"/>
          <w:lang w:val="en-US"/>
        </w:rPr>
        <w:t xml:space="preserve"> </w:t>
      </w:r>
      <w:r w:rsidRPr="7A4EBAF5" w:rsidR="200BE58B">
        <w:rPr>
          <w:rFonts w:ascii="Calibri" w:hAnsi="Calibri" w:eastAsia="Calibri" w:cs="Calibri" w:asciiTheme="minorAscii" w:hAnsiTheme="minorAscii" w:eastAsiaTheme="minorAscii" w:cstheme="minorAscii"/>
          <w:noProof w:val="0"/>
          <w:color w:val="222222"/>
          <w:sz w:val="22"/>
          <w:szCs w:val="22"/>
          <w:lang w:val="en-US"/>
        </w:rPr>
        <w:t>submission for</w:t>
      </w:r>
      <w:r w:rsidRPr="7A4EBAF5" w:rsidR="44A12804">
        <w:rPr>
          <w:rFonts w:ascii="Calibri" w:hAnsi="Calibri" w:eastAsia="Calibri" w:cs="Calibri" w:asciiTheme="minorAscii" w:hAnsiTheme="minorAscii" w:eastAsiaTheme="minorAscii" w:cstheme="minorAscii"/>
          <w:noProof w:val="0"/>
          <w:color w:val="222222"/>
          <w:sz w:val="22"/>
          <w:szCs w:val="22"/>
          <w:lang w:val="en-US"/>
        </w:rPr>
        <w:t xml:space="preserve"> the first time </w:t>
      </w:r>
      <w:r w:rsidRPr="7A4EBAF5" w:rsidR="44A12804">
        <w:rPr>
          <w:rFonts w:ascii="Calibri" w:hAnsi="Calibri" w:eastAsia="Calibri" w:cs="Calibri" w:asciiTheme="minorAscii" w:hAnsiTheme="minorAscii" w:eastAsiaTheme="minorAscii" w:cstheme="minorAscii"/>
          <w:noProof w:val="0"/>
          <w:color w:val="222222"/>
          <w:sz w:val="22"/>
          <w:szCs w:val="22"/>
          <w:lang w:val="en-US"/>
        </w:rPr>
        <w:t>eliminates</w:t>
      </w:r>
      <w:r w:rsidRPr="7A4EBAF5" w:rsidR="44A12804">
        <w:rPr>
          <w:rFonts w:ascii="Calibri" w:hAnsi="Calibri" w:eastAsia="Calibri" w:cs="Calibri" w:asciiTheme="minorAscii" w:hAnsiTheme="minorAscii" w:eastAsiaTheme="minorAscii" w:cstheme="minorAscii"/>
          <w:noProof w:val="0"/>
          <w:color w:val="222222"/>
          <w:sz w:val="22"/>
          <w:szCs w:val="22"/>
          <w:lang w:val="en-US"/>
        </w:rPr>
        <w:t xml:space="preserve"> the risk of rejection and rework delays. </w:t>
      </w:r>
      <w:r w:rsidRPr="7A4EBAF5" w:rsidR="44A12804">
        <w:rPr>
          <w:rFonts w:ascii="Calibri" w:hAnsi="Calibri" w:eastAsia="Calibri" w:cs="Calibri" w:asciiTheme="minorAscii" w:hAnsiTheme="minorAscii" w:eastAsiaTheme="minorAscii" w:cstheme="minorAscii"/>
          <w:noProof w:val="0"/>
          <w:color w:val="222222"/>
          <w:sz w:val="22"/>
          <w:szCs w:val="22"/>
          <w:lang w:val="en-US"/>
        </w:rPr>
        <w:t>A</w:t>
      </w:r>
      <w:r w:rsidRPr="7A4EBAF5" w:rsidR="3C4B9A46">
        <w:rPr>
          <w:rFonts w:ascii="Calibri" w:hAnsi="Calibri" w:eastAsia="Calibri" w:cs="Calibri" w:asciiTheme="minorAscii" w:hAnsiTheme="minorAscii" w:eastAsiaTheme="minorAscii" w:cstheme="minorAscii"/>
          <w:noProof w:val="0"/>
          <w:color w:val="222222"/>
          <w:sz w:val="22"/>
          <w:szCs w:val="22"/>
          <w:lang w:val="en-US"/>
        </w:rPr>
        <w:t>a</w:t>
      </w:r>
      <w:r w:rsidRPr="7A4EBAF5" w:rsidR="44A12804">
        <w:rPr>
          <w:rFonts w:ascii="Calibri" w:hAnsi="Calibri" w:eastAsia="Calibri" w:cs="Calibri" w:asciiTheme="minorAscii" w:hAnsiTheme="minorAscii" w:eastAsiaTheme="minorAscii" w:cstheme="minorAscii"/>
          <w:noProof w:val="0"/>
          <w:color w:val="222222"/>
          <w:sz w:val="22"/>
          <w:szCs w:val="22"/>
          <w:lang w:val="en-US"/>
        </w:rPr>
        <w:t>scent's</w:t>
      </w:r>
      <w:r w:rsidRPr="7A4EBAF5" w:rsidR="44A12804">
        <w:rPr>
          <w:rFonts w:ascii="Calibri" w:hAnsi="Calibri" w:eastAsia="Calibri" w:cs="Calibri" w:asciiTheme="minorAscii" w:hAnsiTheme="minorAscii" w:eastAsiaTheme="minorAscii" w:cstheme="minorAscii"/>
          <w:noProof w:val="0"/>
          <w:color w:val="222222"/>
          <w:sz w:val="22"/>
          <w:szCs w:val="22"/>
          <w:lang w:val="en-US"/>
        </w:rPr>
        <w:t xml:space="preserve"> architecture and integration </w:t>
      </w:r>
      <w:r w:rsidRPr="7A4EBAF5" w:rsidR="44A12804">
        <w:rPr>
          <w:rFonts w:ascii="Calibri" w:hAnsi="Calibri" w:eastAsia="Calibri" w:cs="Calibri" w:asciiTheme="minorAscii" w:hAnsiTheme="minorAscii" w:eastAsiaTheme="minorAscii" w:cstheme="minorAscii"/>
          <w:noProof w:val="0"/>
          <w:color w:val="222222"/>
          <w:sz w:val="22"/>
          <w:szCs w:val="22"/>
          <w:lang w:val="en-US"/>
        </w:rPr>
        <w:t>expertise</w:t>
      </w:r>
      <w:r w:rsidRPr="7A4EBAF5" w:rsidR="44A12804">
        <w:rPr>
          <w:rFonts w:ascii="Calibri" w:hAnsi="Calibri" w:eastAsia="Calibri" w:cs="Calibri" w:asciiTheme="minorAscii" w:hAnsiTheme="minorAscii" w:eastAsiaTheme="minorAscii" w:cstheme="minorAscii"/>
          <w:noProof w:val="0"/>
          <w:color w:val="222222"/>
          <w:sz w:val="22"/>
          <w:szCs w:val="22"/>
          <w:lang w:val="en-US"/>
        </w:rPr>
        <w:t xml:space="preserve"> materially strengthens the submission by ensuring that every technical claim is verifiable and defensible</w:t>
      </w:r>
    </w:p>
    <w:p w:rsidR="7021D67C" w:rsidP="080DD399" w:rsidRDefault="7021D67C" w14:paraId="55546786" w14:textId="67F0EB08">
      <w:pPr>
        <w:pStyle w:val="Heading2"/>
        <w:bidi w:val="0"/>
        <w:rPr>
          <w:noProof w:val="0"/>
          <w:lang w:val="en-US"/>
        </w:rPr>
      </w:pPr>
      <w:bookmarkStart w:name="_Toc529218926" w:id="1007562943"/>
      <w:r w:rsidRPr="0F230895" w:rsidR="73F8A290">
        <w:rPr>
          <w:noProof w:val="0"/>
          <w:lang w:val="en-US"/>
        </w:rPr>
        <w:t>5</w:t>
      </w:r>
      <w:r w:rsidRPr="0F230895" w:rsidR="41E98F2B">
        <w:rPr>
          <w:noProof w:val="0"/>
          <w:lang w:val="en-US"/>
        </w:rPr>
        <w:t>.1   Phase-0 | PCC Workflow Review — Technical Contribution</w:t>
      </w:r>
      <w:bookmarkEnd w:id="1007562943"/>
    </w:p>
    <w:p w:rsidR="7021D67C" w:rsidP="080DD399" w:rsidRDefault="7021D67C" w14:paraId="5135C56C" w14:textId="49E763CD">
      <w:pPr>
        <w:pStyle w:val="Normal"/>
        <w:bidi w:val="0"/>
        <w:spacing w:before="0" w:beforeAutospacing="off" w:after="0" w:afterAutospacing="off"/>
        <w:rPr>
          <w:rFonts w:ascii="Arial" w:hAnsi="Arial" w:eastAsia="Arial" w:cs="Arial"/>
          <w:noProof w:val="0"/>
          <w:color w:val="222222"/>
          <w:sz w:val="21"/>
          <w:szCs w:val="21"/>
          <w:lang w:val="en-US"/>
        </w:rPr>
      </w:pPr>
    </w:p>
    <w:p w:rsidR="7021D67C" w:rsidP="080DD399" w:rsidRDefault="7021D67C" w14:paraId="1B1B8D3B" w14:textId="53731DCF">
      <w:pPr>
        <w:pStyle w:val="Heading3"/>
        <w:bidi w:val="0"/>
        <w:rPr>
          <w:noProof w:val="0"/>
          <w:lang w:val="en-US"/>
        </w:rPr>
      </w:pPr>
      <w:bookmarkStart w:name="_Toc1255980451" w:id="1025107552"/>
      <w:r w:rsidRPr="0F230895" w:rsidR="60011EAD">
        <w:rPr>
          <w:noProof w:val="0"/>
          <w:lang w:val="en-US"/>
        </w:rPr>
        <w:t>5</w:t>
      </w:r>
      <w:r w:rsidRPr="0F230895" w:rsidR="41E98F2B">
        <w:rPr>
          <w:noProof w:val="0"/>
          <w:lang w:val="en-US"/>
        </w:rPr>
        <w:t>.1.</w:t>
      </w:r>
      <w:r w:rsidRPr="0F230895" w:rsidR="30EF5F75">
        <w:rPr>
          <w:noProof w:val="0"/>
          <w:lang w:val="en-US"/>
        </w:rPr>
        <w:t>1</w:t>
      </w:r>
      <w:r w:rsidRPr="0F230895" w:rsidR="41E98F2B">
        <w:rPr>
          <w:noProof w:val="0"/>
          <w:lang w:val="en-US"/>
        </w:rPr>
        <w:t xml:space="preserve"> Phase 0 Integration Data Flow Diagram</w:t>
      </w:r>
      <w:bookmarkEnd w:id="1025107552"/>
    </w:p>
    <w:p w:rsidR="7021D67C" w:rsidP="080DD399" w:rsidRDefault="7021D67C" w14:paraId="435272DA" w14:textId="51AB371D">
      <w:pPr>
        <w:bidi w:val="0"/>
        <w:spacing w:before="60" w:beforeAutospacing="off" w:after="80" w:afterAutospacing="off"/>
        <w:rPr>
          <w:rFonts w:ascii="Arial" w:hAnsi="Arial" w:eastAsia="Arial" w:cs="Arial"/>
          <w:i w:val="0"/>
          <w:iCs w:val="0"/>
          <w:noProof w:val="0"/>
          <w:color w:val="222222"/>
          <w:sz w:val="22"/>
          <w:szCs w:val="22"/>
          <w:lang w:val="en-US"/>
        </w:rPr>
      </w:pPr>
      <w:r w:rsidRPr="080DD399" w:rsidR="6F8E3350">
        <w:rPr>
          <w:rFonts w:ascii="Calibri" w:hAnsi="Calibri" w:eastAsia="Calibri" w:cs="Calibri" w:asciiTheme="minorAscii" w:hAnsiTheme="minorAscii" w:eastAsiaTheme="minorAscii" w:cstheme="minorAscii"/>
          <w:i w:val="0"/>
          <w:iCs w:val="0"/>
          <w:noProof w:val="0"/>
          <w:color w:val="222222"/>
          <w:sz w:val="22"/>
          <w:szCs w:val="22"/>
          <w:lang w:val="en-US"/>
        </w:rPr>
        <w:t xml:space="preserve">The diagram below </w:t>
      </w:r>
      <w:r w:rsidRPr="080DD399" w:rsidR="6F8E3350">
        <w:rPr>
          <w:rFonts w:ascii="Calibri" w:hAnsi="Calibri" w:eastAsia="Calibri" w:cs="Calibri" w:asciiTheme="minorAscii" w:hAnsiTheme="minorAscii" w:eastAsiaTheme="minorAscii" w:cstheme="minorAscii"/>
          <w:i w:val="0"/>
          <w:iCs w:val="0"/>
          <w:noProof w:val="0"/>
          <w:color w:val="222222"/>
          <w:sz w:val="22"/>
          <w:szCs w:val="22"/>
          <w:lang w:val="en-US"/>
        </w:rPr>
        <w:t>illustrates</w:t>
      </w:r>
      <w:r w:rsidRPr="080DD399" w:rsidR="6F8E3350">
        <w:rPr>
          <w:rFonts w:ascii="Calibri" w:hAnsi="Calibri" w:eastAsia="Calibri" w:cs="Calibri" w:asciiTheme="minorAscii" w:hAnsiTheme="minorAscii" w:eastAsiaTheme="minorAscii" w:cstheme="minorAscii"/>
          <w:i w:val="0"/>
          <w:iCs w:val="0"/>
          <w:noProof w:val="0"/>
          <w:color w:val="222222"/>
          <w:sz w:val="22"/>
          <w:szCs w:val="22"/>
          <w:lang w:val="en-US"/>
        </w:rPr>
        <w:t xml:space="preserve"> the integration architecture that A</w:t>
      </w:r>
      <w:r w:rsidRPr="080DD399" w:rsidR="399A7414">
        <w:rPr>
          <w:rFonts w:ascii="Calibri" w:hAnsi="Calibri" w:eastAsia="Calibri" w:cs="Calibri" w:asciiTheme="minorAscii" w:hAnsiTheme="minorAscii" w:eastAsiaTheme="minorAscii" w:cstheme="minorAscii"/>
          <w:i w:val="0"/>
          <w:iCs w:val="0"/>
          <w:noProof w:val="0"/>
          <w:color w:val="222222"/>
          <w:sz w:val="22"/>
          <w:szCs w:val="22"/>
          <w:lang w:val="en-US"/>
        </w:rPr>
        <w:t>a</w:t>
      </w:r>
      <w:r w:rsidRPr="080DD399" w:rsidR="6F8E3350">
        <w:rPr>
          <w:rFonts w:ascii="Calibri" w:hAnsi="Calibri" w:eastAsia="Calibri" w:cs="Calibri" w:asciiTheme="minorAscii" w:hAnsiTheme="minorAscii" w:eastAsiaTheme="minorAscii" w:cstheme="minorAscii"/>
          <w:i w:val="0"/>
          <w:iCs w:val="0"/>
          <w:noProof w:val="0"/>
          <w:color w:val="222222"/>
          <w:sz w:val="22"/>
          <w:szCs w:val="22"/>
          <w:lang w:val="en-US"/>
        </w:rPr>
        <w:t>scent will document in the PCC Workflow Review submission, covering data flow, authentication model, and sync approach.</w:t>
      </w:r>
    </w:p>
    <w:p w:rsidR="7021D67C" w:rsidP="7021D67C" w:rsidRDefault="7021D67C" w14:paraId="739A6FD0" w14:textId="57E099AF">
      <w:pPr>
        <w:pStyle w:val="Normal"/>
        <w:bidi w:val="0"/>
        <w:spacing w:before="0" w:beforeAutospacing="off" w:after="0" w:afterAutospacing="off"/>
      </w:pPr>
      <w:r w:rsidR="41E98F2B">
        <w:drawing>
          <wp:inline wp14:editId="54D8BB99" wp14:anchorId="13B3AFD3">
            <wp:extent cx="5734050" cy="3571875"/>
            <wp:effectExtent l="0" t="0" r="0" b="0"/>
            <wp:docPr id="1969154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9154223" name="Picture 1969154223"/>
                    <pic:cNvPicPr/>
                  </pic:nvPicPr>
                  <pic:blipFill>
                    <a:blip xmlns:r="http://schemas.openxmlformats.org/officeDocument/2006/relationships" r:embed="rId472541634">
                      <a:extLst>
                        <a:ext uri="{28A0092B-C50C-407E-A947-70E740481C1C}">
                          <a14:useLocalDpi xmlns:a14="http://schemas.microsoft.com/office/drawing/2010/main"/>
                        </a:ext>
                      </a:extLst>
                    </a:blip>
                    <a:stretch>
                      <a:fillRect/>
                    </a:stretch>
                  </pic:blipFill>
                  <pic:spPr>
                    <a:xfrm>
                      <a:off x="0" y="0"/>
                      <a:ext cx="5734050" cy="3571875"/>
                    </a:xfrm>
                    <a:prstGeom prst="rect">
                      <a:avLst/>
                    </a:prstGeom>
                  </pic:spPr>
                </pic:pic>
              </a:graphicData>
            </a:graphic>
          </wp:inline>
        </w:drawing>
      </w:r>
    </w:p>
    <w:p w:rsidR="7A4EBAF5" w:rsidP="7A4EBAF5" w:rsidRDefault="7A4EBAF5" w14:paraId="47562294" w14:textId="15D63F8C">
      <w:pPr>
        <w:pStyle w:val="Normal"/>
        <w:bidi w:val="0"/>
        <w:spacing w:before="0" w:beforeAutospacing="off" w:after="0" w:afterAutospacing="off"/>
      </w:pPr>
    </w:p>
    <w:p w:rsidR="7021D67C" w:rsidP="080DD399" w:rsidRDefault="7021D67C" w14:paraId="4447178B" w14:textId="7B4C52F4">
      <w:pPr>
        <w:pStyle w:val="Heading3"/>
        <w:bidi w:val="0"/>
        <w:rPr>
          <w:noProof w:val="0"/>
          <w:lang w:val="en-US"/>
        </w:rPr>
      </w:pPr>
      <w:bookmarkStart w:name="_Toc915421304" w:id="1229172830"/>
      <w:r w:rsidRPr="0F230895" w:rsidR="346D02E8">
        <w:rPr>
          <w:noProof w:val="0"/>
          <w:lang w:val="en-US"/>
        </w:rPr>
        <w:t>5</w:t>
      </w:r>
      <w:r w:rsidRPr="0F230895" w:rsidR="5AA6B4F1">
        <w:rPr>
          <w:noProof w:val="0"/>
          <w:lang w:val="en-US"/>
        </w:rPr>
        <w:t>.</w:t>
      </w:r>
      <w:r w:rsidRPr="0F230895" w:rsidR="77C759A6">
        <w:rPr>
          <w:noProof w:val="0"/>
          <w:lang w:val="en-US"/>
        </w:rPr>
        <w:t>1.</w:t>
      </w:r>
      <w:r w:rsidRPr="0F230895" w:rsidR="0C17381D">
        <w:rPr>
          <w:noProof w:val="0"/>
          <w:lang w:val="en-US"/>
        </w:rPr>
        <w:t>2</w:t>
      </w:r>
      <w:r w:rsidRPr="0F230895" w:rsidR="5AA6B4F1">
        <w:rPr>
          <w:noProof w:val="0"/>
          <w:lang w:val="en-US"/>
        </w:rPr>
        <w:t xml:space="preserve"> Phase 0 — Feature / Task Breakdown</w:t>
      </w:r>
      <w:bookmarkEnd w:id="1229172830"/>
    </w:p>
    <w:tbl>
      <w:tblPr>
        <w:tblStyle w:val="GridTable4-Accent1"/>
        <w:bidiVisual w:val="0"/>
        <w:tblW w:w="0" w:type="auto"/>
        <w:tblInd w:w="105" w:type="dxa"/>
        <w:tblLook w:val="04A0" w:firstRow="1" w:lastRow="0" w:firstColumn="1" w:lastColumn="0" w:noHBand="0" w:noVBand="1"/>
      </w:tblPr>
      <w:tblGrid>
        <w:gridCol w:w="5400"/>
        <w:gridCol w:w="2160"/>
        <w:gridCol w:w="1800"/>
      </w:tblGrid>
      <w:tr w:rsidR="080DD399" w:rsidTr="60A4F941" w14:paraId="79C6C41C">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3E3CB4C1" w14:textId="10E994C0">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0"/>
                <w:bCs w:val="0"/>
                <w:color w:val="FFFFFF" w:themeColor="background1" w:themeTint="FF" w:themeShade="FF"/>
                <w:sz w:val="22"/>
                <w:szCs w:val="22"/>
              </w:rPr>
              <w:t>Feature / Task</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364A8478" w14:textId="06C0EAF3">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0"/>
                <w:bCs w:val="0"/>
                <w:color w:val="FFFFFF" w:themeColor="background1" w:themeTint="FF" w:themeShade="FF"/>
                <w:sz w:val="22"/>
                <w:szCs w:val="22"/>
              </w:rPr>
              <w:t>Role</w:t>
            </w:r>
          </w:p>
        </w:tc>
        <w:tc>
          <w:tcPr>
            <w:cnfStyle w:val="000000000000" w:firstRow="0" w:lastRow="0" w:firstColumn="0" w:lastColumn="0" w:oddVBand="0" w:evenVBand="0" w:oddHBand="0" w:evenHBand="0" w:firstRowFirstColumn="0" w:firstRowLastColumn="0" w:lastRowFirstColumn="0" w:lastRowLastColumn="0"/>
            <w:tcW w:w="1800" w:type="dxa"/>
            <w:tcMar/>
          </w:tcPr>
          <w:p w:rsidR="080DD399" w:rsidP="080DD399" w:rsidRDefault="080DD399" w14:paraId="6EE39D81" w14:textId="4CA8B830">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FFFFFF" w:themeColor="background1" w:themeTint="FF" w:themeShade="FF"/>
                <w:sz w:val="22"/>
                <w:szCs w:val="22"/>
              </w:rPr>
            </w:pPr>
            <w:r w:rsidRPr="3CE2F7EA" w:rsidR="31A29D7B">
              <w:rPr>
                <w:rFonts w:ascii="Calibri" w:hAnsi="Calibri" w:eastAsia="Calibri" w:cs="Calibri" w:asciiTheme="minorAscii" w:hAnsiTheme="minorAscii" w:eastAsiaTheme="minorAscii" w:cstheme="minorAscii"/>
                <w:b w:val="0"/>
                <w:bCs w:val="0"/>
                <w:color w:val="FFFFFF" w:themeColor="background1" w:themeTint="FF" w:themeShade="FF"/>
                <w:sz w:val="22"/>
                <w:szCs w:val="22"/>
              </w:rPr>
              <w:t>Hrs.</w:t>
            </w:r>
          </w:p>
        </w:tc>
      </w:tr>
      <w:tr w:rsidR="080DD399" w:rsidTr="60A4F941" w14:paraId="55086FDC">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572BD742" w14:textId="0644B8FD">
            <w:pPr>
              <w:bidi w:val="0"/>
              <w:spacing w:before="60" w:beforeAutospacing="off" w:after="80" w:afterAutospacing="off"/>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000000" w:themeColor="text1" w:themeTint="FF" w:themeShade="FF"/>
                <w:sz w:val="22"/>
                <w:szCs w:val="22"/>
              </w:rPr>
              <w:t>[A] Technical Architecture Summary</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2C761EA2" w14:textId="0A52E4D3">
            <w:pPr>
              <w:bidi w:val="0"/>
              <w:spacing w:before="60" w:beforeAutospacing="off" w:after="80" w:afterAutospacing="off"/>
              <w:jc w:val="center"/>
              <w:rPr>
                <w:rFonts w:ascii="Calibri" w:hAnsi="Calibri" w:eastAsia="Calibri" w:cs="Calibri" w:asciiTheme="minorAscii" w:hAnsiTheme="minorAscii" w:eastAsiaTheme="minorAscii" w:cstheme="minorAscii"/>
                <w:b w:val="1"/>
                <w:bCs w:val="1"/>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1800" w:type="dxa"/>
            <w:tcMar/>
          </w:tcPr>
          <w:p w:rsidR="080DD399" w:rsidP="080DD399" w:rsidRDefault="080DD399" w14:paraId="5B398D52" w14:textId="70FD957D">
            <w:pPr>
              <w:bidi w:val="0"/>
              <w:spacing w:before="60" w:beforeAutospacing="off" w:after="80" w:afterAutospacing="off"/>
              <w:jc w:val="center"/>
              <w:rPr>
                <w:rFonts w:ascii="Calibri" w:hAnsi="Calibri" w:eastAsia="Calibri" w:cs="Calibri" w:asciiTheme="minorAscii" w:hAnsiTheme="minorAscii" w:eastAsiaTheme="minorAscii" w:cstheme="minorAscii"/>
                <w:b w:val="1"/>
                <w:bCs w:val="1"/>
                <w:color w:val="000000" w:themeColor="text1" w:themeTint="FF" w:themeShade="FF"/>
                <w:sz w:val="22"/>
                <w:szCs w:val="22"/>
              </w:rPr>
            </w:pPr>
          </w:p>
        </w:tc>
      </w:tr>
      <w:tr w:rsidR="080DD399" w:rsidTr="60A4F941" w14:paraId="11303025">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6041B943" w14:textId="1758F6C4">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Document high-level system component map: frontend (React SPA), backend (NestJS), rules engine, data adapter, GCP hosting layer</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08913BA5" w14:textId="575E4C50">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SA / Tech Lead</w:t>
            </w:r>
          </w:p>
        </w:tc>
        <w:tc>
          <w:tcPr>
            <w:cnfStyle w:val="000000000000" w:firstRow="0" w:lastRow="0" w:firstColumn="0" w:lastColumn="0" w:oddVBand="0" w:evenVBand="0" w:oddHBand="0" w:evenHBand="0" w:firstRowFirstColumn="0" w:firstRowLastColumn="0" w:lastRowFirstColumn="0" w:lastRowLastColumn="0"/>
            <w:tcW w:w="1800" w:type="dxa"/>
            <w:tcMar/>
          </w:tcPr>
          <w:p w:rsidR="3A518E20" w:rsidP="080DD399" w:rsidRDefault="3A518E20" w14:paraId="0441E95E" w14:textId="44A723F8">
            <w:pPr>
              <w:bidi w:val="0"/>
              <w:spacing w:before="60" w:beforeAutospacing="off" w:after="80" w:afterAutospacing="off"/>
              <w:jc w:val="center"/>
            </w:pPr>
            <w:r w:rsidRPr="080DD399" w:rsidR="3A518E20">
              <w:rPr>
                <w:rFonts w:ascii="Calibri" w:hAnsi="Calibri" w:eastAsia="Calibri" w:cs="Calibri" w:asciiTheme="minorAscii" w:hAnsiTheme="minorAscii" w:eastAsiaTheme="minorAscii" w:cstheme="minorAscii"/>
                <w:b w:val="0"/>
                <w:bCs w:val="0"/>
                <w:color w:val="222222"/>
                <w:sz w:val="22"/>
                <w:szCs w:val="22"/>
              </w:rPr>
              <w:t>2</w:t>
            </w:r>
          </w:p>
        </w:tc>
      </w:tr>
      <w:tr w:rsidR="080DD399" w:rsidTr="60A4F941" w14:paraId="5C7CF2C1">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2038747A" w14:textId="3092B319">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Describe each component's role, inter-component communication pattern, and API boundary</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6599EEAC" w14:textId="3E3D2BE6">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SA / Tech Lead</w:t>
            </w:r>
          </w:p>
        </w:tc>
        <w:tc>
          <w:tcPr>
            <w:cnfStyle w:val="000000000000" w:firstRow="0" w:lastRow="0" w:firstColumn="0" w:lastColumn="0" w:oddVBand="0" w:evenVBand="0" w:oddHBand="0" w:evenHBand="0" w:firstRowFirstColumn="0" w:firstRowLastColumn="0" w:lastRowFirstColumn="0" w:lastRowLastColumn="0"/>
            <w:tcW w:w="1800" w:type="dxa"/>
            <w:tcMar/>
          </w:tcPr>
          <w:p w:rsidR="137337DE" w:rsidP="080DD399" w:rsidRDefault="137337DE" w14:paraId="05A4C05F" w14:textId="33E7EFDC">
            <w:pPr>
              <w:bidi w:val="0"/>
              <w:spacing w:before="60" w:beforeAutospacing="off" w:after="80" w:afterAutospacing="off"/>
              <w:jc w:val="center"/>
            </w:pPr>
            <w:r w:rsidRPr="080DD399" w:rsidR="137337DE">
              <w:rPr>
                <w:rFonts w:ascii="Calibri" w:hAnsi="Calibri" w:eastAsia="Calibri" w:cs="Calibri" w:asciiTheme="minorAscii" w:hAnsiTheme="minorAscii" w:eastAsiaTheme="minorAscii" w:cstheme="minorAscii"/>
                <w:b w:val="0"/>
                <w:bCs w:val="0"/>
                <w:color w:val="222222"/>
                <w:sz w:val="22"/>
                <w:szCs w:val="22"/>
              </w:rPr>
              <w:t>1.5</w:t>
            </w:r>
          </w:p>
        </w:tc>
      </w:tr>
      <w:tr w:rsidR="080DD399" w:rsidTr="60A4F941" w14:paraId="4E9A230B">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3E1E8644" w14:textId="31573B17">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7A4EBAF5" w:rsidR="66F4F40E">
              <w:rPr>
                <w:rFonts w:ascii="Calibri" w:hAnsi="Calibri" w:eastAsia="Calibri" w:cs="Calibri" w:asciiTheme="minorAscii" w:hAnsiTheme="minorAscii" w:eastAsiaTheme="minorAscii" w:cstheme="minorAscii"/>
                <w:b w:val="0"/>
                <w:bCs w:val="0"/>
                <w:color w:val="222222"/>
                <w:sz w:val="22"/>
                <w:szCs w:val="22"/>
              </w:rPr>
              <w:t>Define hosting model: GCP Cloud Run services, Cloud SQL (PostgreSQL</w:t>
            </w:r>
            <w:r w:rsidRPr="7A4EBAF5" w:rsidR="66F4F40E">
              <w:rPr>
                <w:rFonts w:ascii="Calibri" w:hAnsi="Calibri" w:eastAsia="Calibri" w:cs="Calibri" w:asciiTheme="minorAscii" w:hAnsiTheme="minorAscii" w:eastAsiaTheme="minorAscii" w:cstheme="minorAscii"/>
                <w:b w:val="0"/>
                <w:bCs w:val="0"/>
                <w:color w:val="222222"/>
                <w:sz w:val="22"/>
                <w:szCs w:val="22"/>
              </w:rPr>
              <w:t>),</w:t>
            </w:r>
            <w:r w:rsidRPr="7A4EBAF5" w:rsidR="1FFA9958">
              <w:rPr>
                <w:rFonts w:ascii="Calibri" w:hAnsi="Calibri" w:eastAsia="Calibri" w:cs="Calibri" w:asciiTheme="minorAscii" w:hAnsiTheme="minorAscii" w:eastAsiaTheme="minorAscii" w:cstheme="minorAscii"/>
                <w:b w:val="0"/>
                <w:bCs w:val="0"/>
                <w:color w:val="222222"/>
                <w:sz w:val="22"/>
                <w:szCs w:val="22"/>
              </w:rPr>
              <w:t xml:space="preserve"> </w:t>
            </w:r>
            <w:r w:rsidRPr="7A4EBAF5" w:rsidR="66F4F40E">
              <w:rPr>
                <w:rFonts w:ascii="Calibri" w:hAnsi="Calibri" w:eastAsia="Calibri" w:cs="Calibri" w:asciiTheme="minorAscii" w:hAnsiTheme="minorAscii" w:eastAsiaTheme="minorAscii" w:cstheme="minorAscii"/>
                <w:b w:val="0"/>
                <w:bCs w:val="0"/>
                <w:color w:val="222222"/>
                <w:sz w:val="22"/>
                <w:szCs w:val="22"/>
              </w:rPr>
              <w:t>GCP</w:t>
            </w:r>
            <w:r w:rsidRPr="7A4EBAF5" w:rsidR="66F4F40E">
              <w:rPr>
                <w:rFonts w:ascii="Calibri" w:hAnsi="Calibri" w:eastAsia="Calibri" w:cs="Calibri" w:asciiTheme="minorAscii" w:hAnsiTheme="minorAscii" w:eastAsiaTheme="minorAscii" w:cstheme="minorAscii"/>
                <w:b w:val="0"/>
                <w:bCs w:val="0"/>
                <w:color w:val="222222"/>
                <w:sz w:val="22"/>
                <w:szCs w:val="22"/>
              </w:rPr>
              <w:t xml:space="preserve"> VPC network topology</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19C9721E" w14:textId="70CB581C">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DevOps Engineer</w:t>
            </w:r>
          </w:p>
        </w:tc>
        <w:tc>
          <w:tcPr>
            <w:cnfStyle w:val="000000000000" w:firstRow="0" w:lastRow="0" w:firstColumn="0" w:lastColumn="0" w:oddVBand="0" w:evenVBand="0" w:oddHBand="0" w:evenHBand="0" w:firstRowFirstColumn="0" w:firstRowLastColumn="0" w:lastRowFirstColumn="0" w:lastRowLastColumn="0"/>
            <w:tcW w:w="1800" w:type="dxa"/>
            <w:tcMar/>
          </w:tcPr>
          <w:p w:rsidR="00F41AB9" w:rsidP="080DD399" w:rsidRDefault="00F41AB9" w14:paraId="5C8E4E8B" w14:textId="72380E65">
            <w:pPr>
              <w:bidi w:val="0"/>
              <w:spacing w:before="60" w:beforeAutospacing="off" w:after="80" w:afterAutospacing="off"/>
              <w:jc w:val="center"/>
            </w:pPr>
            <w:r w:rsidRPr="080DD399" w:rsidR="00F41AB9">
              <w:rPr>
                <w:rFonts w:ascii="Calibri" w:hAnsi="Calibri" w:eastAsia="Calibri" w:cs="Calibri" w:asciiTheme="minorAscii" w:hAnsiTheme="minorAscii" w:eastAsiaTheme="minorAscii" w:cstheme="minorAscii"/>
                <w:b w:val="0"/>
                <w:bCs w:val="0"/>
                <w:color w:val="222222"/>
                <w:sz w:val="22"/>
                <w:szCs w:val="22"/>
              </w:rPr>
              <w:t>1.5</w:t>
            </w:r>
          </w:p>
        </w:tc>
      </w:tr>
      <w:tr w:rsidR="080DD399" w:rsidTr="60A4F941" w14:paraId="2BE6A4D5">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2DD9D6D1" w14:textId="566E0F5B">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60A4F941" w:rsidR="178F17DF">
              <w:rPr>
                <w:rFonts w:ascii="Calibri" w:hAnsi="Calibri" w:eastAsia="Calibri" w:cs="Calibri" w:asciiTheme="minorAscii" w:hAnsiTheme="minorAscii" w:eastAsiaTheme="minorAscii" w:cstheme="minorAscii"/>
                <w:b w:val="0"/>
                <w:bCs w:val="0"/>
                <w:color w:val="222222"/>
                <w:sz w:val="22"/>
                <w:szCs w:val="22"/>
              </w:rPr>
              <w:t>Document security posture: TLS 1.2+ in transit, Cloud KMS at rest, audit log pipeline, MFA</w:t>
            </w:r>
            <w:r w:rsidRPr="60A4F941" w:rsidR="67760496">
              <w:rPr>
                <w:rFonts w:ascii="Calibri" w:hAnsi="Calibri" w:eastAsia="Calibri" w:cs="Calibri" w:asciiTheme="minorAscii" w:hAnsiTheme="minorAscii" w:eastAsiaTheme="minorAscii" w:cstheme="minorAscii"/>
                <w:b w:val="0"/>
                <w:bCs w:val="0"/>
                <w:color w:val="222222"/>
                <w:sz w:val="22"/>
                <w:szCs w:val="22"/>
              </w:rPr>
              <w:t xml:space="preserve"> with OTP</w:t>
            </w:r>
            <w:r w:rsidRPr="60A4F941" w:rsidR="178F17DF">
              <w:rPr>
                <w:rFonts w:ascii="Calibri" w:hAnsi="Calibri" w:eastAsia="Calibri" w:cs="Calibri" w:asciiTheme="minorAscii" w:hAnsiTheme="minorAscii" w:eastAsiaTheme="minorAscii" w:cstheme="minorAscii"/>
                <w:b w:val="0"/>
                <w:bCs w:val="0"/>
                <w:color w:val="222222"/>
                <w:sz w:val="22"/>
                <w:szCs w:val="22"/>
              </w:rPr>
              <w:t xml:space="preserve"> entry point</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0F020985" w14:textId="4726F9E8">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SA / Tech Lead</w:t>
            </w:r>
          </w:p>
        </w:tc>
        <w:tc>
          <w:tcPr>
            <w:cnfStyle w:val="000000000000" w:firstRow="0" w:lastRow="0" w:firstColumn="0" w:lastColumn="0" w:oddVBand="0" w:evenVBand="0" w:oddHBand="0" w:evenHBand="0" w:firstRowFirstColumn="0" w:firstRowLastColumn="0" w:lastRowFirstColumn="0" w:lastRowLastColumn="0"/>
            <w:tcW w:w="1800" w:type="dxa"/>
            <w:tcMar/>
          </w:tcPr>
          <w:p w:rsidR="080DD399" w:rsidP="080DD399" w:rsidRDefault="080DD399" w14:paraId="733F33A0" w14:textId="20D9C7FF">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2</w:t>
            </w:r>
          </w:p>
        </w:tc>
      </w:tr>
      <w:tr w:rsidR="080DD399" w:rsidTr="60A4F941" w14:paraId="7CDEFD41">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22BEDB6E" w14:textId="2F70A650">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Produce architecture diagram suitable for PCC Workflow Review board (non-technical audience version)</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211729AC" w14:textId="09A57575">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SA / Tech Lead</w:t>
            </w:r>
          </w:p>
        </w:tc>
        <w:tc>
          <w:tcPr>
            <w:cnfStyle w:val="000000000000" w:firstRow="0" w:lastRow="0" w:firstColumn="0" w:lastColumn="0" w:oddVBand="0" w:evenVBand="0" w:oddHBand="0" w:evenHBand="0" w:firstRowFirstColumn="0" w:firstRowLastColumn="0" w:lastRowFirstColumn="0" w:lastRowLastColumn="0"/>
            <w:tcW w:w="1800" w:type="dxa"/>
            <w:tcMar/>
          </w:tcPr>
          <w:p w:rsidR="080DD399" w:rsidP="080DD399" w:rsidRDefault="080DD399" w14:paraId="3784F6F2" w14:textId="735A74EE">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2</w:t>
            </w:r>
          </w:p>
        </w:tc>
      </w:tr>
      <w:tr w:rsidR="080DD399" w:rsidTr="60A4F941" w14:paraId="3E03481A">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0634D8E3" w14:textId="70FC7C65">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Review and finalize architecture summary document against PCC Workflow Review formatting requirements</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5E027D12" w14:textId="3681926B">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SA / Tech Lead</w:t>
            </w:r>
          </w:p>
        </w:tc>
        <w:tc>
          <w:tcPr>
            <w:cnfStyle w:val="000000000000" w:firstRow="0" w:lastRow="0" w:firstColumn="0" w:lastColumn="0" w:oddVBand="0" w:evenVBand="0" w:oddHBand="0" w:evenHBand="0" w:firstRowFirstColumn="0" w:firstRowLastColumn="0" w:lastRowFirstColumn="0" w:lastRowLastColumn="0"/>
            <w:tcW w:w="1800" w:type="dxa"/>
            <w:tcMar/>
          </w:tcPr>
          <w:p w:rsidR="080DD399" w:rsidP="080DD399" w:rsidRDefault="080DD399" w14:paraId="685D8900" w14:textId="3BD8092B">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1</w:t>
            </w:r>
          </w:p>
        </w:tc>
      </w:tr>
      <w:tr w:rsidR="080DD399" w:rsidTr="60A4F941" w14:paraId="0D549360">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3B3F7952" w14:textId="2A9B5DB6">
            <w:pPr>
              <w:bidi w:val="0"/>
              <w:spacing w:before="60" w:beforeAutospacing="off" w:after="80" w:afterAutospacing="off"/>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000000" w:themeColor="text1" w:themeTint="FF" w:themeShade="FF"/>
                <w:sz w:val="22"/>
                <w:szCs w:val="22"/>
              </w:rPr>
              <w:t>[B] Integration Approach Narrative</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5DEACBFE" w14:textId="19588B8B">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000000" w:themeColor="text1" w:themeTint="FF" w:themeShade="FF"/>
                <w:sz w:val="22"/>
                <w:szCs w:val="22"/>
              </w:rPr>
            </w:pPr>
            <w:r w:rsidRPr="080DD399" w:rsidR="080DD399">
              <w:rPr>
                <w:rFonts w:ascii="Calibri" w:hAnsi="Calibri" w:eastAsia="Calibri" w:cs="Calibri" w:asciiTheme="minorAscii" w:hAnsiTheme="minorAscii" w:eastAsiaTheme="minorAscii" w:cstheme="minorAscii"/>
                <w:b w:val="0"/>
                <w:bCs w:val="0"/>
                <w:color w:val="000000" w:themeColor="text1" w:themeTint="FF" w:themeShade="FF"/>
                <w:sz w:val="22"/>
                <w:szCs w:val="22"/>
              </w:rPr>
              <w:t>Role</w:t>
            </w:r>
          </w:p>
        </w:tc>
        <w:tc>
          <w:tcPr>
            <w:cnfStyle w:val="000000000000" w:firstRow="0" w:lastRow="0" w:firstColumn="0" w:lastColumn="0" w:oddVBand="0" w:evenVBand="0" w:oddHBand="0" w:evenHBand="0" w:firstRowFirstColumn="0" w:firstRowLastColumn="0" w:lastRowFirstColumn="0" w:lastRowLastColumn="0"/>
            <w:tcW w:w="1800" w:type="dxa"/>
            <w:tcMar/>
          </w:tcPr>
          <w:p w:rsidR="080DD399" w:rsidP="080DD399" w:rsidRDefault="080DD399" w14:paraId="461BABFE" w14:textId="2FFF7197">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000000" w:themeColor="text1" w:themeTint="FF" w:themeShade="FF"/>
                <w:sz w:val="22"/>
                <w:szCs w:val="22"/>
              </w:rPr>
            </w:pPr>
            <w:r w:rsidRPr="3CE2F7EA" w:rsidR="0D06F592">
              <w:rPr>
                <w:rFonts w:ascii="Calibri" w:hAnsi="Calibri" w:eastAsia="Calibri" w:cs="Calibri" w:asciiTheme="minorAscii" w:hAnsiTheme="minorAscii" w:eastAsiaTheme="minorAscii" w:cstheme="minorAscii"/>
                <w:b w:val="0"/>
                <w:bCs w:val="0"/>
                <w:color w:val="000000" w:themeColor="text1" w:themeTint="FF" w:themeShade="FF"/>
                <w:sz w:val="22"/>
                <w:szCs w:val="22"/>
              </w:rPr>
              <w:t>Hrs.</w:t>
            </w:r>
          </w:p>
        </w:tc>
      </w:tr>
      <w:tr w:rsidR="080DD399" w:rsidTr="60A4F941" w14:paraId="708720C7">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4D0B8403" w14:textId="05D743AE">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0F230895" w:rsidR="080DD399">
              <w:rPr>
                <w:rFonts w:ascii="Calibri" w:hAnsi="Calibri" w:eastAsia="Calibri" w:cs="Calibri" w:asciiTheme="minorAscii" w:hAnsiTheme="minorAscii" w:eastAsiaTheme="minorAscii" w:cstheme="minorAscii"/>
                <w:b w:val="0"/>
                <w:bCs w:val="0"/>
                <w:color w:val="222222"/>
                <w:sz w:val="22"/>
                <w:szCs w:val="22"/>
              </w:rPr>
              <w:t xml:space="preserve">Map end-to-end data flow: PCC API </w:t>
            </w:r>
            <w:r w:rsidRPr="0F230895" w:rsidR="51B97923">
              <w:rPr>
                <w:rFonts w:ascii="Calibri" w:hAnsi="Calibri" w:eastAsia="Calibri" w:cs="Calibri" w:asciiTheme="minorAscii" w:hAnsiTheme="minorAscii" w:eastAsiaTheme="minorAscii" w:cstheme="minorAscii"/>
                <w:b w:val="0"/>
                <w:bCs w:val="0"/>
                <w:color w:val="222222"/>
                <w:sz w:val="22"/>
                <w:szCs w:val="22"/>
              </w:rPr>
              <w:t>→ data</w:t>
            </w:r>
            <w:r w:rsidRPr="0F230895" w:rsidR="080DD399">
              <w:rPr>
                <w:rFonts w:ascii="Calibri" w:hAnsi="Calibri" w:eastAsia="Calibri" w:cs="Calibri" w:asciiTheme="minorAscii" w:hAnsiTheme="minorAscii" w:eastAsiaTheme="minorAscii" w:cstheme="minorAscii"/>
                <w:b w:val="0"/>
                <w:bCs w:val="0"/>
                <w:color w:val="222222"/>
                <w:sz w:val="22"/>
                <w:szCs w:val="22"/>
              </w:rPr>
              <w:t xml:space="preserve"> adapter → normalization layer → PostgreSQL → rules engine → provider list generation</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5DB2084C" w14:textId="27E08451">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Senior BE</w:t>
            </w:r>
          </w:p>
        </w:tc>
        <w:tc>
          <w:tcPr>
            <w:cnfStyle w:val="000000000000" w:firstRow="0" w:lastRow="0" w:firstColumn="0" w:lastColumn="0" w:oddVBand="0" w:evenVBand="0" w:oddHBand="0" w:evenHBand="0" w:firstRowFirstColumn="0" w:firstRowLastColumn="0" w:lastRowFirstColumn="0" w:lastRowLastColumn="0"/>
            <w:tcW w:w="1800" w:type="dxa"/>
            <w:tcMar/>
          </w:tcPr>
          <w:p w:rsidR="33D445BD" w:rsidP="080DD399" w:rsidRDefault="33D445BD" w14:paraId="4F5D6BB7" w14:textId="625584B1">
            <w:pPr>
              <w:bidi w:val="0"/>
              <w:spacing w:before="60" w:beforeAutospacing="off" w:after="80" w:afterAutospacing="off"/>
              <w:jc w:val="center"/>
            </w:pPr>
            <w:r w:rsidRPr="080DD399" w:rsidR="33D445BD">
              <w:rPr>
                <w:rFonts w:ascii="Calibri" w:hAnsi="Calibri" w:eastAsia="Calibri" w:cs="Calibri" w:asciiTheme="minorAscii" w:hAnsiTheme="minorAscii" w:eastAsiaTheme="minorAscii" w:cstheme="minorAscii"/>
                <w:b w:val="0"/>
                <w:bCs w:val="0"/>
                <w:color w:val="222222"/>
                <w:sz w:val="22"/>
                <w:szCs w:val="22"/>
              </w:rPr>
              <w:t>4</w:t>
            </w:r>
          </w:p>
        </w:tc>
      </w:tr>
      <w:tr w:rsidR="080DD399" w:rsidTr="60A4F941" w14:paraId="4059EFCA">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3BB308CA" w14:textId="130DB08A">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Document PCC authentication model: API key management, OAuth token lifecycle, credential storage in GCP Secret Manager</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2C754B4E" w14:textId="48BC6435">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Senior BE</w:t>
            </w:r>
          </w:p>
        </w:tc>
        <w:tc>
          <w:tcPr>
            <w:cnfStyle w:val="000000000000" w:firstRow="0" w:lastRow="0" w:firstColumn="0" w:lastColumn="0" w:oddVBand="0" w:evenVBand="0" w:oddHBand="0" w:evenHBand="0" w:firstRowFirstColumn="0" w:firstRowLastColumn="0" w:lastRowFirstColumn="0" w:lastRowLastColumn="0"/>
            <w:tcW w:w="1800" w:type="dxa"/>
            <w:tcMar/>
          </w:tcPr>
          <w:p w:rsidR="44B80265" w:rsidP="080DD399" w:rsidRDefault="44B80265" w14:paraId="546C6CE6" w14:textId="125F7A2F">
            <w:pPr>
              <w:bidi w:val="0"/>
              <w:spacing w:before="60" w:beforeAutospacing="off" w:after="80" w:afterAutospacing="off"/>
              <w:jc w:val="center"/>
            </w:pPr>
            <w:r w:rsidRPr="080DD399" w:rsidR="44B80265">
              <w:rPr>
                <w:rFonts w:ascii="Calibri" w:hAnsi="Calibri" w:eastAsia="Calibri" w:cs="Calibri" w:asciiTheme="minorAscii" w:hAnsiTheme="minorAscii" w:eastAsiaTheme="minorAscii" w:cstheme="minorAscii"/>
                <w:b w:val="0"/>
                <w:bCs w:val="0"/>
                <w:color w:val="222222"/>
                <w:sz w:val="22"/>
                <w:szCs w:val="22"/>
              </w:rPr>
              <w:t>1</w:t>
            </w:r>
          </w:p>
        </w:tc>
      </w:tr>
      <w:tr w:rsidR="080DD399" w:rsidTr="60A4F941" w14:paraId="3ACD2B2A">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7DAC6F4F" w14:textId="2C7D8C3C">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Define sync model: scheduled daily pull architecture, job orchestration, retry/error handling, idempotency strategy</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3A5F35BF" w14:textId="7E99E043">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Senior BE</w:t>
            </w:r>
          </w:p>
        </w:tc>
        <w:tc>
          <w:tcPr>
            <w:cnfStyle w:val="000000000000" w:firstRow="0" w:lastRow="0" w:firstColumn="0" w:lastColumn="0" w:oddVBand="0" w:evenVBand="0" w:oddHBand="0" w:evenHBand="0" w:firstRowFirstColumn="0" w:firstRowLastColumn="0" w:lastRowFirstColumn="0" w:lastRowLastColumn="0"/>
            <w:tcW w:w="1800" w:type="dxa"/>
            <w:tcMar/>
          </w:tcPr>
          <w:p w:rsidR="15CDF393" w:rsidP="080DD399" w:rsidRDefault="15CDF393" w14:paraId="54DD11AF" w14:textId="55CA4CBB">
            <w:pPr>
              <w:bidi w:val="0"/>
              <w:spacing w:before="60" w:beforeAutospacing="off" w:after="80" w:afterAutospacing="off"/>
              <w:jc w:val="center"/>
            </w:pPr>
            <w:r w:rsidRPr="080DD399" w:rsidR="15CDF393">
              <w:rPr>
                <w:rFonts w:ascii="Calibri" w:hAnsi="Calibri" w:eastAsia="Calibri" w:cs="Calibri" w:asciiTheme="minorAscii" w:hAnsiTheme="minorAscii" w:eastAsiaTheme="minorAscii" w:cstheme="minorAscii"/>
                <w:b w:val="0"/>
                <w:bCs w:val="0"/>
                <w:color w:val="222222"/>
                <w:sz w:val="22"/>
                <w:szCs w:val="22"/>
              </w:rPr>
              <w:t>1.5</w:t>
            </w:r>
          </w:p>
        </w:tc>
      </w:tr>
      <w:tr w:rsidR="080DD399" w:rsidTr="60A4F941" w14:paraId="2241E5B0">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6359DC12" w14:textId="31D6AEFE">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Document data fields ingested per sync cycle: demographics, ADT events, vitals, lab flags, clinical notes, visit history, facility data</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798C5B91" w14:textId="5F384E25">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Senior BE</w:t>
            </w:r>
          </w:p>
        </w:tc>
        <w:tc>
          <w:tcPr>
            <w:cnfStyle w:val="000000000000" w:firstRow="0" w:lastRow="0" w:firstColumn="0" w:lastColumn="0" w:oddVBand="0" w:evenVBand="0" w:oddHBand="0" w:evenHBand="0" w:firstRowFirstColumn="0" w:firstRowLastColumn="0" w:lastRowFirstColumn="0" w:lastRowLastColumn="0"/>
            <w:tcW w:w="1800" w:type="dxa"/>
            <w:tcMar/>
          </w:tcPr>
          <w:p w:rsidR="5B635732" w:rsidP="080DD399" w:rsidRDefault="5B635732" w14:paraId="1BF93228" w14:textId="551A1C62">
            <w:pPr>
              <w:bidi w:val="0"/>
              <w:spacing w:before="60" w:beforeAutospacing="off" w:after="80" w:afterAutospacing="off"/>
              <w:jc w:val="center"/>
            </w:pPr>
            <w:r w:rsidRPr="080DD399" w:rsidR="5B635732">
              <w:rPr>
                <w:rFonts w:ascii="Calibri" w:hAnsi="Calibri" w:eastAsia="Calibri" w:cs="Calibri" w:asciiTheme="minorAscii" w:hAnsiTheme="minorAscii" w:eastAsiaTheme="minorAscii" w:cstheme="minorAscii"/>
                <w:b w:val="0"/>
                <w:bCs w:val="0"/>
                <w:color w:val="222222"/>
                <w:sz w:val="22"/>
                <w:szCs w:val="22"/>
              </w:rPr>
              <w:t>1.5</w:t>
            </w:r>
          </w:p>
        </w:tc>
      </w:tr>
      <w:tr w:rsidR="080DD399" w:rsidTr="60A4F941" w14:paraId="405F3FAE">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4F054E87" w14:textId="79DA4E68">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Describe data normalization process: field name mapping, type coercion, null handling, duplicate detection</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3A69649C" w14:textId="263F2E55">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Senior BE</w:t>
            </w:r>
          </w:p>
        </w:tc>
        <w:tc>
          <w:tcPr>
            <w:cnfStyle w:val="000000000000" w:firstRow="0" w:lastRow="0" w:firstColumn="0" w:lastColumn="0" w:oddVBand="0" w:evenVBand="0" w:oddHBand="0" w:evenHBand="0" w:firstRowFirstColumn="0" w:firstRowLastColumn="0" w:lastRowFirstColumn="0" w:lastRowLastColumn="0"/>
            <w:tcW w:w="1800" w:type="dxa"/>
            <w:tcMar/>
          </w:tcPr>
          <w:p w:rsidR="5E829758" w:rsidP="080DD399" w:rsidRDefault="5E829758" w14:paraId="08AA0CC4" w14:textId="7ED6CE8A">
            <w:pPr>
              <w:bidi w:val="0"/>
              <w:spacing w:before="60" w:beforeAutospacing="off" w:after="80" w:afterAutospacing="off"/>
              <w:jc w:val="center"/>
            </w:pPr>
            <w:r w:rsidRPr="080DD399" w:rsidR="5E829758">
              <w:rPr>
                <w:rFonts w:ascii="Calibri" w:hAnsi="Calibri" w:eastAsia="Calibri" w:cs="Calibri" w:asciiTheme="minorAscii" w:hAnsiTheme="minorAscii" w:eastAsiaTheme="minorAscii" w:cstheme="minorAscii"/>
                <w:b w:val="0"/>
                <w:bCs w:val="0"/>
                <w:color w:val="222222"/>
                <w:sz w:val="22"/>
                <w:szCs w:val="22"/>
              </w:rPr>
              <w:t>1.5</w:t>
            </w:r>
          </w:p>
        </w:tc>
      </w:tr>
      <w:tr w:rsidR="080DD399" w:rsidTr="60A4F941" w14:paraId="68EAF86C">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24236DD5" w14:textId="0BD810A5">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Define error notification and alerting model for failed sync cycles</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21707C91" w14:textId="101B21E0">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Senior BE</w:t>
            </w:r>
          </w:p>
        </w:tc>
        <w:tc>
          <w:tcPr>
            <w:cnfStyle w:val="000000000000" w:firstRow="0" w:lastRow="0" w:firstColumn="0" w:lastColumn="0" w:oddVBand="0" w:evenVBand="0" w:oddHBand="0" w:evenHBand="0" w:firstRowFirstColumn="0" w:firstRowLastColumn="0" w:lastRowFirstColumn="0" w:lastRowLastColumn="0"/>
            <w:tcW w:w="1800" w:type="dxa"/>
            <w:tcMar/>
          </w:tcPr>
          <w:p w:rsidR="54B35A18" w:rsidP="080DD399" w:rsidRDefault="54B35A18" w14:paraId="28256604" w14:textId="13F97520">
            <w:pPr>
              <w:bidi w:val="0"/>
              <w:spacing w:before="60" w:beforeAutospacing="off" w:after="80" w:afterAutospacing="off"/>
              <w:jc w:val="center"/>
            </w:pPr>
            <w:r w:rsidRPr="080DD399" w:rsidR="54B35A18">
              <w:rPr>
                <w:rFonts w:ascii="Calibri" w:hAnsi="Calibri" w:eastAsia="Calibri" w:cs="Calibri" w:asciiTheme="minorAscii" w:hAnsiTheme="minorAscii" w:eastAsiaTheme="minorAscii" w:cstheme="minorAscii"/>
                <w:b w:val="0"/>
                <w:bCs w:val="0"/>
                <w:color w:val="222222"/>
                <w:sz w:val="22"/>
                <w:szCs w:val="22"/>
              </w:rPr>
              <w:t>0.5</w:t>
            </w:r>
          </w:p>
        </w:tc>
      </w:tr>
      <w:tr w:rsidR="080DD399" w:rsidTr="60A4F941" w14:paraId="09167BC3">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750C26AA" w14:textId="4D1FB6AF">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Write integration narrative document formatted for inclusion in PCC Workflow Review submission</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1E9A83DC" w14:textId="6E60DE4A">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SA / Tech Lead</w:t>
            </w:r>
          </w:p>
        </w:tc>
        <w:tc>
          <w:tcPr>
            <w:cnfStyle w:val="000000000000" w:firstRow="0" w:lastRow="0" w:firstColumn="0" w:lastColumn="0" w:oddVBand="0" w:evenVBand="0" w:oddHBand="0" w:evenHBand="0" w:firstRowFirstColumn="0" w:firstRowLastColumn="0" w:lastRowFirstColumn="0" w:lastRowLastColumn="0"/>
            <w:tcW w:w="1800" w:type="dxa"/>
            <w:tcMar/>
          </w:tcPr>
          <w:p w:rsidR="16B55797" w:rsidP="080DD399" w:rsidRDefault="16B55797" w14:paraId="3A2C5192" w14:textId="0730FF5F">
            <w:pPr>
              <w:bidi w:val="0"/>
              <w:spacing w:before="60" w:beforeAutospacing="off" w:after="80" w:afterAutospacing="off"/>
              <w:jc w:val="center"/>
            </w:pPr>
            <w:r w:rsidRPr="080DD399" w:rsidR="16B55797">
              <w:rPr>
                <w:rFonts w:ascii="Calibri" w:hAnsi="Calibri" w:eastAsia="Calibri" w:cs="Calibri" w:asciiTheme="minorAscii" w:hAnsiTheme="minorAscii" w:eastAsiaTheme="minorAscii" w:cstheme="minorAscii"/>
                <w:b w:val="0"/>
                <w:bCs w:val="0"/>
                <w:color w:val="222222"/>
                <w:sz w:val="22"/>
                <w:szCs w:val="22"/>
              </w:rPr>
              <w:t>1</w:t>
            </w:r>
          </w:p>
        </w:tc>
      </w:tr>
      <w:tr w:rsidR="080DD399" w:rsidTr="60A4F941" w14:paraId="0BB52B4A">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27C401BE" w14:textId="1F48E4C0">
            <w:pPr>
              <w:bidi w:val="0"/>
              <w:spacing w:before="60" w:beforeAutospacing="off" w:after="80" w:afterAutospacing="off"/>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000000" w:themeColor="text1" w:themeTint="FF" w:themeShade="FF"/>
                <w:sz w:val="22"/>
                <w:szCs w:val="22"/>
              </w:rPr>
              <w:t>[C] Technical Review of CoIPR Draft Workflow Review Submission</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2EF4ACA7" w14:textId="514EBABE">
            <w:pPr>
              <w:bidi w:val="0"/>
              <w:spacing w:before="60" w:beforeAutospacing="off" w:after="80" w:afterAutospacing="off"/>
              <w:jc w:val="center"/>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000000" w:themeColor="text1" w:themeTint="FF" w:themeShade="FF"/>
                <w:sz w:val="22"/>
                <w:szCs w:val="22"/>
              </w:rPr>
              <w:t>Role</w:t>
            </w:r>
          </w:p>
        </w:tc>
        <w:tc>
          <w:tcPr>
            <w:cnfStyle w:val="000000000000" w:firstRow="0" w:lastRow="0" w:firstColumn="0" w:lastColumn="0" w:oddVBand="0" w:evenVBand="0" w:oddHBand="0" w:evenHBand="0" w:firstRowFirstColumn="0" w:firstRowLastColumn="0" w:lastRowFirstColumn="0" w:lastRowLastColumn="0"/>
            <w:tcW w:w="1800" w:type="dxa"/>
            <w:tcMar/>
          </w:tcPr>
          <w:p w:rsidR="080DD399" w:rsidP="080DD399" w:rsidRDefault="080DD399" w14:paraId="32C1C098" w14:textId="0E5DB22D">
            <w:pPr>
              <w:bidi w:val="0"/>
              <w:spacing w:before="60" w:beforeAutospacing="off" w:after="80" w:afterAutospacing="off"/>
              <w:jc w:val="center"/>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3CE2F7EA" w:rsidR="1B59DF25">
              <w:rPr>
                <w:rFonts w:ascii="Calibri" w:hAnsi="Calibri" w:eastAsia="Calibri" w:cs="Calibri" w:asciiTheme="minorAscii" w:hAnsiTheme="minorAscii" w:eastAsiaTheme="minorAscii" w:cstheme="minorAscii"/>
                <w:b w:val="1"/>
                <w:bCs w:val="1"/>
                <w:color w:val="000000" w:themeColor="text1" w:themeTint="FF" w:themeShade="FF"/>
                <w:sz w:val="22"/>
                <w:szCs w:val="22"/>
              </w:rPr>
              <w:t>Hrs.</w:t>
            </w:r>
          </w:p>
        </w:tc>
      </w:tr>
      <w:tr w:rsidR="080DD399" w:rsidTr="60A4F941" w14:paraId="1C8550BC">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0ADC9723" w14:textId="1DB67263">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Review draft for technical accuracy: verify that described API usage, data fields, and integration patterns match planned approach</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5FB9089F" w14:textId="5EC34C1C">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SA / Tech Lead</w:t>
            </w:r>
          </w:p>
        </w:tc>
        <w:tc>
          <w:tcPr>
            <w:cnfStyle w:val="000000000000" w:firstRow="0" w:lastRow="0" w:firstColumn="0" w:lastColumn="0" w:oddVBand="0" w:evenVBand="0" w:oddHBand="0" w:evenHBand="0" w:firstRowFirstColumn="0" w:firstRowLastColumn="0" w:lastRowFirstColumn="0" w:lastRowLastColumn="0"/>
            <w:tcW w:w="1800" w:type="dxa"/>
            <w:tcMar/>
          </w:tcPr>
          <w:p w:rsidR="54B3DDB8" w:rsidP="080DD399" w:rsidRDefault="54B3DDB8" w14:paraId="13C7A0EF" w14:textId="216D7AF6">
            <w:pPr>
              <w:bidi w:val="0"/>
              <w:spacing w:before="60" w:beforeAutospacing="off" w:after="80" w:afterAutospacing="off"/>
              <w:jc w:val="center"/>
            </w:pPr>
            <w:r w:rsidRPr="080DD399" w:rsidR="54B3DDB8">
              <w:rPr>
                <w:rFonts w:ascii="Calibri" w:hAnsi="Calibri" w:eastAsia="Calibri" w:cs="Calibri" w:asciiTheme="minorAscii" w:hAnsiTheme="minorAscii" w:eastAsiaTheme="minorAscii" w:cstheme="minorAscii"/>
                <w:b w:val="0"/>
                <w:bCs w:val="0"/>
                <w:color w:val="222222"/>
                <w:sz w:val="22"/>
                <w:szCs w:val="22"/>
              </w:rPr>
              <w:t>1</w:t>
            </w:r>
          </w:p>
        </w:tc>
      </w:tr>
      <w:tr w:rsidR="080DD399" w:rsidTr="60A4F941" w14:paraId="6A02F1D2">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7E23C84C" w14:textId="25F29707">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 xml:space="preserve">Verify all security and HIPAA-related claims in the draft </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6414E07D" w14:textId="5E38805C">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SA / Tech Lead</w:t>
            </w:r>
          </w:p>
        </w:tc>
        <w:tc>
          <w:tcPr>
            <w:cnfStyle w:val="000000000000" w:firstRow="0" w:lastRow="0" w:firstColumn="0" w:lastColumn="0" w:oddVBand="0" w:evenVBand="0" w:oddHBand="0" w:evenHBand="0" w:firstRowFirstColumn="0" w:firstRowLastColumn="0" w:lastRowFirstColumn="0" w:lastRowLastColumn="0"/>
            <w:tcW w:w="1800" w:type="dxa"/>
            <w:tcMar/>
          </w:tcPr>
          <w:p w:rsidR="72543B23" w:rsidP="080DD399" w:rsidRDefault="72543B23" w14:paraId="4BDBE848" w14:textId="4DE4FFCF">
            <w:pPr>
              <w:bidi w:val="0"/>
              <w:spacing w:before="60" w:beforeAutospacing="off" w:after="80" w:afterAutospacing="off"/>
              <w:jc w:val="center"/>
            </w:pPr>
            <w:r w:rsidRPr="080DD399" w:rsidR="72543B23">
              <w:rPr>
                <w:rFonts w:ascii="Calibri" w:hAnsi="Calibri" w:eastAsia="Calibri" w:cs="Calibri" w:asciiTheme="minorAscii" w:hAnsiTheme="minorAscii" w:eastAsiaTheme="minorAscii" w:cstheme="minorAscii"/>
                <w:b w:val="0"/>
                <w:bCs w:val="0"/>
                <w:color w:val="222222"/>
                <w:sz w:val="22"/>
                <w:szCs w:val="22"/>
              </w:rPr>
              <w:t>0.5</w:t>
            </w:r>
          </w:p>
        </w:tc>
      </w:tr>
      <w:tr w:rsidR="080DD399" w:rsidTr="60A4F941" w14:paraId="14FCE2B1">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0C1989E7" w14:textId="2CA883DA">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Check that authentication model described in Master Specification draft aligns with PCC Developer Program requirements</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7E7BBBAE" w14:textId="380547C3">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Senior BE</w:t>
            </w:r>
          </w:p>
        </w:tc>
        <w:tc>
          <w:tcPr>
            <w:cnfStyle w:val="000000000000" w:firstRow="0" w:lastRow="0" w:firstColumn="0" w:lastColumn="0" w:oddVBand="0" w:evenVBand="0" w:oddHBand="0" w:evenHBand="0" w:firstRowFirstColumn="0" w:firstRowLastColumn="0" w:lastRowFirstColumn="0" w:lastRowLastColumn="0"/>
            <w:tcW w:w="1800" w:type="dxa"/>
            <w:tcMar/>
          </w:tcPr>
          <w:p w:rsidR="74713C4D" w:rsidP="080DD399" w:rsidRDefault="74713C4D" w14:paraId="6D104957" w14:textId="3C25E745">
            <w:pPr>
              <w:bidi w:val="0"/>
              <w:spacing w:before="60" w:beforeAutospacing="off" w:after="80" w:afterAutospacing="off"/>
              <w:jc w:val="center"/>
            </w:pPr>
            <w:r w:rsidRPr="080DD399" w:rsidR="74713C4D">
              <w:rPr>
                <w:rFonts w:ascii="Calibri" w:hAnsi="Calibri" w:eastAsia="Calibri" w:cs="Calibri" w:asciiTheme="minorAscii" w:hAnsiTheme="minorAscii" w:eastAsiaTheme="minorAscii" w:cstheme="minorAscii"/>
                <w:b w:val="0"/>
                <w:bCs w:val="0"/>
                <w:color w:val="222222"/>
                <w:sz w:val="22"/>
                <w:szCs w:val="22"/>
              </w:rPr>
              <w:t>0.5</w:t>
            </w:r>
          </w:p>
        </w:tc>
      </w:tr>
      <w:tr w:rsidR="080DD399" w:rsidTr="60A4F941" w14:paraId="3B9D846B">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38D5F0E6" w14:textId="13253AB4">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Identify any gaps or ambiguities that could trigger PCC review board questions or rejection</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474DF188" w14:textId="3CB951C2">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SA / Tech Lead</w:t>
            </w:r>
          </w:p>
        </w:tc>
        <w:tc>
          <w:tcPr>
            <w:cnfStyle w:val="000000000000" w:firstRow="0" w:lastRow="0" w:firstColumn="0" w:lastColumn="0" w:oddVBand="0" w:evenVBand="0" w:oddHBand="0" w:evenHBand="0" w:firstRowFirstColumn="0" w:firstRowLastColumn="0" w:lastRowFirstColumn="0" w:lastRowLastColumn="0"/>
            <w:tcW w:w="1800" w:type="dxa"/>
            <w:tcMar/>
          </w:tcPr>
          <w:p w:rsidR="1219376C" w:rsidP="080DD399" w:rsidRDefault="1219376C" w14:paraId="1853FECE" w14:textId="2066B14B">
            <w:pPr>
              <w:bidi w:val="0"/>
              <w:spacing w:before="60" w:beforeAutospacing="off" w:after="80" w:afterAutospacing="off"/>
              <w:jc w:val="center"/>
            </w:pPr>
            <w:r w:rsidRPr="080DD399" w:rsidR="1219376C">
              <w:rPr>
                <w:rFonts w:ascii="Calibri" w:hAnsi="Calibri" w:eastAsia="Calibri" w:cs="Calibri" w:asciiTheme="minorAscii" w:hAnsiTheme="minorAscii" w:eastAsiaTheme="minorAscii" w:cstheme="minorAscii"/>
                <w:b w:val="0"/>
                <w:bCs w:val="0"/>
                <w:color w:val="222222"/>
                <w:sz w:val="22"/>
                <w:szCs w:val="22"/>
              </w:rPr>
              <w:t>0.5</w:t>
            </w:r>
          </w:p>
        </w:tc>
      </w:tr>
      <w:tr w:rsidR="080DD399" w:rsidTr="60A4F941" w14:paraId="316607DC">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7C6E97C8" w14:textId="4957AC81">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Deliver written feedback memo to Client with specific recommended edits and confirmations</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4FCE8028" w14:textId="111F784E">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SA / Tech Lead</w:t>
            </w:r>
          </w:p>
        </w:tc>
        <w:tc>
          <w:tcPr>
            <w:cnfStyle w:val="000000000000" w:firstRow="0" w:lastRow="0" w:firstColumn="0" w:lastColumn="0" w:oddVBand="0" w:evenVBand="0" w:oddHBand="0" w:evenHBand="0" w:firstRowFirstColumn="0" w:firstRowLastColumn="0" w:lastRowFirstColumn="0" w:lastRowLastColumn="0"/>
            <w:tcW w:w="1800" w:type="dxa"/>
            <w:tcMar/>
          </w:tcPr>
          <w:p w:rsidR="396E6353" w:rsidP="080DD399" w:rsidRDefault="396E6353" w14:paraId="2A68A7DA" w14:textId="48089B86">
            <w:pPr>
              <w:bidi w:val="0"/>
              <w:spacing w:before="60" w:beforeAutospacing="off" w:after="80" w:afterAutospacing="off"/>
              <w:jc w:val="center"/>
            </w:pPr>
            <w:r w:rsidRPr="080DD399" w:rsidR="396E6353">
              <w:rPr>
                <w:rFonts w:ascii="Calibri" w:hAnsi="Calibri" w:eastAsia="Calibri" w:cs="Calibri" w:asciiTheme="minorAscii" w:hAnsiTheme="minorAscii" w:eastAsiaTheme="minorAscii" w:cstheme="minorAscii"/>
                <w:b w:val="0"/>
                <w:bCs w:val="0"/>
                <w:color w:val="222222"/>
                <w:sz w:val="22"/>
                <w:szCs w:val="22"/>
              </w:rPr>
              <w:t>0.5</w:t>
            </w:r>
          </w:p>
        </w:tc>
      </w:tr>
      <w:tr w:rsidR="080DD399" w:rsidTr="60A4F941" w14:paraId="58426645">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1B1DF3C6" w14:textId="6E978FE1">
            <w:pPr>
              <w:bidi w:val="0"/>
              <w:spacing w:before="60" w:beforeAutospacing="off" w:after="80" w:afterAutospacing="off"/>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000000" w:themeColor="text1" w:themeTint="FF" w:themeShade="FF"/>
                <w:sz w:val="22"/>
                <w:szCs w:val="22"/>
              </w:rPr>
              <w:t>[D] Optional — PCC Follow-up Call Support</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1E2DE733" w14:textId="25F95D89">
            <w:pPr>
              <w:bidi w:val="0"/>
              <w:spacing w:before="60" w:beforeAutospacing="off" w:after="80" w:afterAutospacing="off"/>
              <w:jc w:val="center"/>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000000" w:themeColor="text1" w:themeTint="FF" w:themeShade="FF"/>
                <w:sz w:val="22"/>
                <w:szCs w:val="22"/>
              </w:rPr>
              <w:t>Role</w:t>
            </w:r>
          </w:p>
        </w:tc>
        <w:tc>
          <w:tcPr>
            <w:cnfStyle w:val="000000000000" w:firstRow="0" w:lastRow="0" w:firstColumn="0" w:lastColumn="0" w:oddVBand="0" w:evenVBand="0" w:oddHBand="0" w:evenHBand="0" w:firstRowFirstColumn="0" w:firstRowLastColumn="0" w:lastRowFirstColumn="0" w:lastRowLastColumn="0"/>
            <w:tcW w:w="1800" w:type="dxa"/>
            <w:tcMar/>
          </w:tcPr>
          <w:p w:rsidR="080DD399" w:rsidP="080DD399" w:rsidRDefault="080DD399" w14:paraId="378ACA93" w14:textId="630E8677">
            <w:pPr>
              <w:bidi w:val="0"/>
              <w:spacing w:before="60" w:beforeAutospacing="off" w:after="80" w:afterAutospacing="off"/>
              <w:jc w:val="center"/>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3CE2F7EA" w:rsidR="52D690A1">
              <w:rPr>
                <w:rFonts w:ascii="Calibri" w:hAnsi="Calibri" w:eastAsia="Calibri" w:cs="Calibri" w:asciiTheme="minorAscii" w:hAnsiTheme="minorAscii" w:eastAsiaTheme="minorAscii" w:cstheme="minorAscii"/>
                <w:b w:val="1"/>
                <w:bCs w:val="1"/>
                <w:color w:val="000000" w:themeColor="text1" w:themeTint="FF" w:themeShade="FF"/>
                <w:sz w:val="22"/>
                <w:szCs w:val="22"/>
              </w:rPr>
              <w:t>Hrs.</w:t>
            </w:r>
          </w:p>
        </w:tc>
      </w:tr>
      <w:tr w:rsidR="080DD399" w:rsidTr="60A4F941" w14:paraId="717DFFA9">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3CB1BBBF" w14:textId="78CDA7DF">
            <w:pPr>
              <w:bidi w:val="0"/>
              <w:spacing w:before="60" w:beforeAutospacing="off" w:after="80" w:afterAutospacing="off"/>
              <w:rPr>
                <w:rFonts w:ascii="Calibri" w:hAnsi="Calibri" w:eastAsia="Calibri" w:cs="Calibri" w:asciiTheme="minorAscii" w:hAnsiTheme="minorAscii" w:eastAsiaTheme="minorAscii" w:cstheme="minorAscii"/>
                <w:b w:val="0"/>
                <w:bCs w:val="0"/>
                <w:color w:val="222222"/>
                <w:sz w:val="22"/>
                <w:szCs w:val="22"/>
              </w:rPr>
            </w:pPr>
            <w:r w:rsidRPr="080DD399" w:rsidR="080DD399">
              <w:rPr>
                <w:rFonts w:ascii="Calibri" w:hAnsi="Calibri" w:eastAsia="Calibri" w:cs="Calibri" w:asciiTheme="minorAscii" w:hAnsiTheme="minorAscii" w:eastAsiaTheme="minorAscii" w:cstheme="minorAscii"/>
                <w:b w:val="0"/>
                <w:bCs w:val="0"/>
                <w:color w:val="222222"/>
                <w:sz w:val="22"/>
                <w:szCs w:val="22"/>
              </w:rPr>
              <w:t>Prepare technical Q&amp;A brief covering anticipated PCC reviewer questions on integration, security, and data handling</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059F32B1" w14:textId="5413796D">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SA / Tech Lead</w:t>
            </w:r>
          </w:p>
        </w:tc>
        <w:tc>
          <w:tcPr>
            <w:cnfStyle w:val="000000000000" w:firstRow="0" w:lastRow="0" w:firstColumn="0" w:lastColumn="0" w:oddVBand="0" w:evenVBand="0" w:oddHBand="0" w:evenHBand="0" w:firstRowFirstColumn="0" w:firstRowLastColumn="0" w:lastRowFirstColumn="0" w:lastRowLastColumn="0"/>
            <w:tcW w:w="1800" w:type="dxa"/>
            <w:tcMar/>
          </w:tcPr>
          <w:p w:rsidR="6038AE20" w:rsidP="080DD399" w:rsidRDefault="6038AE20" w14:paraId="08A41D89" w14:textId="0A626311">
            <w:pPr>
              <w:bidi w:val="0"/>
              <w:spacing w:before="60" w:beforeAutospacing="off" w:after="80" w:afterAutospacing="off"/>
              <w:jc w:val="center"/>
            </w:pPr>
            <w:r w:rsidRPr="080DD399" w:rsidR="6038AE20">
              <w:rPr>
                <w:rFonts w:ascii="Calibri" w:hAnsi="Calibri" w:eastAsia="Calibri" w:cs="Calibri" w:asciiTheme="minorAscii" w:hAnsiTheme="minorAscii" w:eastAsiaTheme="minorAscii" w:cstheme="minorAscii"/>
                <w:b w:val="0"/>
                <w:bCs w:val="0"/>
                <w:color w:val="222222"/>
                <w:sz w:val="22"/>
                <w:szCs w:val="22"/>
              </w:rPr>
              <w:t>0.5</w:t>
            </w:r>
          </w:p>
        </w:tc>
      </w:tr>
      <w:tr w:rsidR="080DD399" w:rsidTr="60A4F941" w14:paraId="3AA30679">
        <w:trPr>
          <w:trHeight w:val="300"/>
        </w:trPr>
        <w:tc>
          <w:tcPr>
            <w:cnfStyle w:val="001000000000" w:firstRow="0" w:lastRow="0" w:firstColumn="1" w:lastColumn="0" w:oddVBand="0" w:evenVBand="0" w:oddHBand="0" w:evenHBand="0" w:firstRowFirstColumn="0" w:firstRowLastColumn="0" w:lastRowFirstColumn="0" w:lastRowLastColumn="0"/>
            <w:tcW w:w="5400" w:type="dxa"/>
            <w:tcMar/>
          </w:tcPr>
          <w:p w:rsidR="080DD399" w:rsidP="080DD399" w:rsidRDefault="080DD399" w14:paraId="1EE079BD" w14:textId="7914D216">
            <w:pPr>
              <w:bidi w:val="0"/>
              <w:spacing w:before="60" w:beforeAutospacing="off" w:after="80" w:afterAutospacing="off"/>
              <w:rPr>
                <w:rFonts w:ascii="Calibri" w:hAnsi="Calibri" w:eastAsia="Calibri" w:cs="Calibri" w:asciiTheme="minorAscii" w:hAnsiTheme="minorAscii" w:eastAsiaTheme="minorAscii" w:cstheme="minorAscii"/>
                <w:b w:val="0"/>
                <w:bCs w:val="0"/>
                <w:color w:val="1B3A6B"/>
                <w:sz w:val="22"/>
                <w:szCs w:val="22"/>
              </w:rPr>
            </w:pPr>
            <w:r w:rsidRPr="080DD399" w:rsidR="080DD399">
              <w:rPr>
                <w:rFonts w:ascii="Calibri" w:hAnsi="Calibri" w:eastAsia="Calibri" w:cs="Calibri" w:asciiTheme="minorAscii" w:hAnsiTheme="minorAscii" w:eastAsiaTheme="minorAscii" w:cstheme="minorAscii"/>
                <w:b w:val="0"/>
                <w:bCs w:val="0"/>
                <w:color w:val="1B3A6B"/>
                <w:sz w:val="22"/>
                <w:szCs w:val="22"/>
              </w:rPr>
              <w:t>PHASE 0 TOTAL</w:t>
            </w:r>
          </w:p>
        </w:tc>
        <w:tc>
          <w:tcPr>
            <w:cnfStyle w:val="000000000000" w:firstRow="0" w:lastRow="0" w:firstColumn="0" w:lastColumn="0" w:oddVBand="0" w:evenVBand="0" w:oddHBand="0" w:evenHBand="0" w:firstRowFirstColumn="0" w:firstRowLastColumn="0" w:lastRowFirstColumn="0" w:lastRowLastColumn="0"/>
            <w:tcW w:w="2160" w:type="dxa"/>
            <w:tcMar/>
          </w:tcPr>
          <w:p w:rsidR="080DD399" w:rsidP="080DD399" w:rsidRDefault="080DD399" w14:paraId="097AF617" w14:textId="5CA5D312">
            <w:pPr>
              <w:bidi w:val="0"/>
              <w:spacing w:before="60" w:beforeAutospacing="off" w:after="8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c>
          <w:tcPr>
            <w:cnfStyle w:val="000000000000" w:firstRow="0" w:lastRow="0" w:firstColumn="0" w:lastColumn="0" w:oddVBand="0" w:evenVBand="0" w:oddHBand="0" w:evenHBand="0" w:firstRowFirstColumn="0" w:firstRowLastColumn="0" w:lastRowFirstColumn="0" w:lastRowLastColumn="0"/>
            <w:tcW w:w="1800" w:type="dxa"/>
            <w:tcMar/>
          </w:tcPr>
          <w:p w:rsidR="080DD399" w:rsidP="080DD399" w:rsidRDefault="080DD399" w14:paraId="6C7C9067" w14:textId="37EE13EA">
            <w:pPr>
              <w:bidi w:val="0"/>
              <w:spacing w:before="60" w:beforeAutospacing="off" w:after="80" w:afterAutospacing="off"/>
              <w:jc w:val="center"/>
              <w:rPr>
                <w:rFonts w:ascii="Calibri" w:hAnsi="Calibri" w:eastAsia="Calibri" w:cs="Calibri" w:asciiTheme="minorAscii" w:hAnsiTheme="minorAscii" w:eastAsiaTheme="minorAscii" w:cstheme="minorAscii"/>
                <w:b w:val="0"/>
                <w:bCs w:val="0"/>
                <w:color w:val="222222"/>
                <w:sz w:val="22"/>
                <w:szCs w:val="22"/>
              </w:rPr>
            </w:pPr>
            <w:r w:rsidRPr="3CE2F7EA" w:rsidR="080DD399">
              <w:rPr>
                <w:rFonts w:ascii="Calibri" w:hAnsi="Calibri" w:eastAsia="Calibri" w:cs="Calibri" w:asciiTheme="minorAscii" w:hAnsiTheme="minorAscii" w:eastAsiaTheme="minorAscii" w:cstheme="minorAscii"/>
                <w:b w:val="0"/>
                <w:bCs w:val="0"/>
                <w:color w:val="222222"/>
                <w:sz w:val="22"/>
                <w:szCs w:val="22"/>
              </w:rPr>
              <w:t>~</w:t>
            </w:r>
            <w:r w:rsidRPr="3CE2F7EA" w:rsidR="1B43D023">
              <w:rPr>
                <w:rFonts w:ascii="Calibri" w:hAnsi="Calibri" w:eastAsia="Calibri" w:cs="Calibri" w:asciiTheme="minorAscii" w:hAnsiTheme="minorAscii" w:eastAsiaTheme="minorAscii" w:cstheme="minorAscii"/>
                <w:b w:val="0"/>
                <w:bCs w:val="0"/>
                <w:color w:val="222222"/>
                <w:sz w:val="22"/>
                <w:szCs w:val="22"/>
              </w:rPr>
              <w:t>25</w:t>
            </w:r>
            <w:r w:rsidRPr="3CE2F7EA" w:rsidR="080DD399">
              <w:rPr>
                <w:rFonts w:ascii="Calibri" w:hAnsi="Calibri" w:eastAsia="Calibri" w:cs="Calibri" w:asciiTheme="minorAscii" w:hAnsiTheme="minorAscii" w:eastAsiaTheme="minorAscii" w:cstheme="minorAscii"/>
                <w:b w:val="0"/>
                <w:bCs w:val="0"/>
                <w:color w:val="222222"/>
                <w:sz w:val="22"/>
                <w:szCs w:val="22"/>
              </w:rPr>
              <w:t xml:space="preserve"> </w:t>
            </w:r>
            <w:r w:rsidRPr="3CE2F7EA" w:rsidR="6A87BCD8">
              <w:rPr>
                <w:rFonts w:ascii="Calibri" w:hAnsi="Calibri" w:eastAsia="Calibri" w:cs="Calibri" w:asciiTheme="minorAscii" w:hAnsiTheme="minorAscii" w:eastAsiaTheme="minorAscii" w:cstheme="minorAscii"/>
                <w:b w:val="0"/>
                <w:bCs w:val="0"/>
                <w:color w:val="222222"/>
                <w:sz w:val="22"/>
                <w:szCs w:val="22"/>
              </w:rPr>
              <w:t>hrs.</w:t>
            </w:r>
          </w:p>
        </w:tc>
      </w:tr>
    </w:tbl>
    <w:p w:rsidR="7021D67C" w:rsidP="080DD399" w:rsidRDefault="7021D67C" w14:paraId="314680E0" w14:textId="13CC962E">
      <w:pPr>
        <w:bidi w:val="0"/>
        <w:spacing w:before="60" w:beforeAutospacing="off" w:after="80" w:afterAutospacing="off"/>
      </w:pPr>
      <w:r w:rsidRPr="0F230895" w:rsidR="28AFDF08">
        <w:rPr>
          <w:rFonts w:ascii="Calibri" w:hAnsi="Calibri" w:eastAsia="Calibri" w:cs="Calibri" w:asciiTheme="minorAscii" w:hAnsiTheme="minorAscii" w:eastAsiaTheme="minorAscii" w:cstheme="minorAscii"/>
          <w:i w:val="1"/>
          <w:iCs w:val="1"/>
          <w:noProof w:val="0"/>
          <w:color w:val="000000" w:themeColor="text1" w:themeTint="FF" w:themeShade="FF"/>
          <w:sz w:val="18"/>
          <w:szCs w:val="18"/>
          <w:lang w:val="en-US"/>
        </w:rPr>
        <w:t xml:space="preserve">Effort cap: 15–20 senior technical hours (SA / Tech Lead + Senior BE). </w:t>
      </w:r>
      <w:r w:rsidRPr="0F230895" w:rsidR="0655BEEA">
        <w:rPr>
          <w:rFonts w:ascii="Calibri" w:hAnsi="Calibri" w:eastAsia="Calibri" w:cs="Calibri" w:asciiTheme="minorAscii" w:hAnsiTheme="minorAscii" w:eastAsiaTheme="minorAscii" w:cstheme="minorAscii"/>
          <w:i w:val="1"/>
          <w:iCs w:val="1"/>
          <w:noProof w:val="0"/>
          <w:color w:val="000000" w:themeColor="text1" w:themeTint="FF" w:themeShade="FF"/>
          <w:sz w:val="18"/>
          <w:szCs w:val="18"/>
          <w:lang w:val="en-US"/>
        </w:rPr>
        <w:t>The remaining</w:t>
      </w:r>
      <w:r w:rsidRPr="0F230895" w:rsidR="28AFDF08">
        <w:rPr>
          <w:rFonts w:ascii="Calibri" w:hAnsi="Calibri" w:eastAsia="Calibri" w:cs="Calibri" w:asciiTheme="minorAscii" w:hAnsiTheme="minorAscii" w:eastAsiaTheme="minorAscii" w:cstheme="minorAscii"/>
          <w:i w:val="1"/>
          <w:iCs w:val="1"/>
          <w:noProof w:val="0"/>
          <w:color w:val="000000" w:themeColor="text1" w:themeTint="FF" w:themeShade="FF"/>
          <w:sz w:val="18"/>
          <w:szCs w:val="18"/>
          <w:lang w:val="en-US"/>
        </w:rPr>
        <w:t xml:space="preserve"> hours are DevOps setup time. </w:t>
      </w:r>
      <w:r w:rsidRPr="0F230895" w:rsidR="3CA3E3BC">
        <w:rPr>
          <w:rFonts w:ascii="Calibri" w:hAnsi="Calibri" w:eastAsia="Calibri" w:cs="Calibri" w:asciiTheme="minorAscii" w:hAnsiTheme="minorAscii" w:eastAsiaTheme="minorAscii" w:cstheme="minorAscii"/>
          <w:i w:val="1"/>
          <w:iCs w:val="1"/>
          <w:noProof w:val="0"/>
          <w:color w:val="000000" w:themeColor="text1" w:themeTint="FF" w:themeShade="FF"/>
          <w:sz w:val="18"/>
          <w:szCs w:val="18"/>
          <w:lang w:val="en-US"/>
        </w:rPr>
        <w:t>The total</w:t>
      </w:r>
      <w:r w:rsidRPr="0F230895" w:rsidR="28AFDF08">
        <w:rPr>
          <w:rFonts w:ascii="Calibri" w:hAnsi="Calibri" w:eastAsia="Calibri" w:cs="Calibri" w:asciiTheme="minorAscii" w:hAnsiTheme="minorAscii" w:eastAsiaTheme="minorAscii" w:cstheme="minorAscii"/>
          <w:i w:val="1"/>
          <w:iCs w:val="1"/>
          <w:noProof w:val="0"/>
          <w:color w:val="000000" w:themeColor="text1" w:themeTint="FF" w:themeShade="FF"/>
          <w:sz w:val="18"/>
          <w:szCs w:val="18"/>
          <w:lang w:val="en-US"/>
        </w:rPr>
        <w:t xml:space="preserve"> shown above </w:t>
      </w:r>
      <w:r w:rsidRPr="0F230895" w:rsidR="28AFDF08">
        <w:rPr>
          <w:rFonts w:ascii="Calibri" w:hAnsi="Calibri" w:eastAsia="Calibri" w:cs="Calibri" w:asciiTheme="minorAscii" w:hAnsiTheme="minorAscii" w:eastAsiaTheme="minorAscii" w:cstheme="minorAscii"/>
          <w:i w:val="1"/>
          <w:iCs w:val="1"/>
          <w:noProof w:val="0"/>
          <w:color w:val="000000" w:themeColor="text1" w:themeTint="FF" w:themeShade="FF"/>
          <w:sz w:val="18"/>
          <w:szCs w:val="18"/>
          <w:lang w:val="en-US"/>
        </w:rPr>
        <w:t>represents</w:t>
      </w:r>
      <w:r w:rsidRPr="0F230895" w:rsidR="28AFDF08">
        <w:rPr>
          <w:rFonts w:ascii="Calibri" w:hAnsi="Calibri" w:eastAsia="Calibri" w:cs="Calibri" w:asciiTheme="minorAscii" w:hAnsiTheme="minorAscii" w:eastAsiaTheme="minorAscii" w:cstheme="minorAscii"/>
          <w:i w:val="1"/>
          <w:iCs w:val="1"/>
          <w:noProof w:val="0"/>
          <w:color w:val="000000" w:themeColor="text1" w:themeTint="FF" w:themeShade="FF"/>
          <w:sz w:val="18"/>
          <w:szCs w:val="18"/>
          <w:lang w:val="en-US"/>
        </w:rPr>
        <w:t xml:space="preserve"> </w:t>
      </w:r>
      <w:r w:rsidRPr="0F230895" w:rsidR="077D690E">
        <w:rPr>
          <w:rFonts w:ascii="Calibri" w:hAnsi="Calibri" w:eastAsia="Calibri" w:cs="Calibri" w:asciiTheme="minorAscii" w:hAnsiTheme="minorAscii" w:eastAsiaTheme="minorAscii" w:cstheme="minorAscii"/>
          <w:i w:val="1"/>
          <w:iCs w:val="1"/>
          <w:noProof w:val="0"/>
          <w:color w:val="000000" w:themeColor="text1" w:themeTint="FF" w:themeShade="FF"/>
          <w:sz w:val="18"/>
          <w:szCs w:val="18"/>
          <w:lang w:val="en-US"/>
        </w:rPr>
        <w:t>a full</w:t>
      </w:r>
      <w:r w:rsidRPr="0F230895" w:rsidR="28AFDF08">
        <w:rPr>
          <w:rFonts w:ascii="Calibri" w:hAnsi="Calibri" w:eastAsia="Calibri" w:cs="Calibri" w:asciiTheme="minorAscii" w:hAnsiTheme="minorAscii" w:eastAsiaTheme="minorAscii" w:cstheme="minorAscii"/>
          <w:i w:val="1"/>
          <w:iCs w:val="1"/>
          <w:noProof w:val="0"/>
          <w:color w:val="000000" w:themeColor="text1" w:themeTint="FF" w:themeShade="FF"/>
          <w:sz w:val="18"/>
          <w:szCs w:val="18"/>
          <w:lang w:val="en-US"/>
        </w:rPr>
        <w:t xml:space="preserve"> task scope within the fixed fee.</w:t>
      </w:r>
    </w:p>
    <w:p w:rsidR="7021D67C" w:rsidP="080DD399" w:rsidRDefault="7021D67C" w14:paraId="2BF90206" w14:textId="75BF1E43">
      <w:pPr>
        <w:bidi w:val="0"/>
        <w:spacing w:before="60" w:beforeAutospacing="off" w:after="80" w:afterAutospacing="off"/>
        <w:rPr>
          <w:rFonts w:ascii="Calibri" w:hAnsi="Calibri" w:eastAsia="Calibri" w:cs="Calibri" w:asciiTheme="minorAscii" w:hAnsiTheme="minorAscii" w:eastAsiaTheme="minorAscii" w:cstheme="minorAscii"/>
          <w:i w:val="1"/>
          <w:iCs w:val="1"/>
          <w:noProof w:val="0"/>
          <w:color w:val="7F7F7F" w:themeColor="text1" w:themeTint="80" w:themeShade="FF"/>
          <w:sz w:val="18"/>
          <w:szCs w:val="18"/>
          <w:lang w:val="en-US"/>
        </w:rPr>
      </w:pPr>
    </w:p>
    <w:p w:rsidR="7021D67C" w:rsidP="6EB1D8D1" w:rsidRDefault="7021D67C" w14:paraId="628BACD0" w14:textId="306016D3">
      <w:pPr>
        <w:bidi w:val="0"/>
        <w:spacing w:before="60" w:beforeAutospacing="off" w:after="80" w:afterAutospacing="off"/>
        <w:rPr>
          <w:rFonts w:ascii="Calibri" w:hAnsi="Calibri" w:eastAsia="Calibri" w:cs="Calibri" w:asciiTheme="minorAscii" w:hAnsiTheme="minorAscii" w:eastAsiaTheme="minorAscii" w:cstheme="minorAscii"/>
          <w:i w:val="1"/>
          <w:iCs w:val="1"/>
          <w:noProof w:val="0"/>
          <w:color w:val="000000" w:themeColor="text1" w:themeTint="FF" w:themeShade="FF"/>
          <w:sz w:val="18"/>
          <w:szCs w:val="18"/>
          <w:lang w:val="en-US"/>
        </w:rPr>
      </w:pPr>
    </w:p>
    <w:p w:rsidR="6EB1D8D1" w:rsidP="6EB1D8D1" w:rsidRDefault="6EB1D8D1" w14:paraId="0A843A63" w14:textId="16606649">
      <w:pPr>
        <w:bidi w:val="0"/>
        <w:spacing w:before="60" w:beforeAutospacing="off" w:after="80" w:afterAutospacing="off"/>
        <w:rPr>
          <w:rFonts w:ascii="Calibri" w:hAnsi="Calibri" w:eastAsia="Calibri" w:cs="Calibri" w:asciiTheme="minorAscii" w:hAnsiTheme="minorAscii" w:eastAsiaTheme="minorAscii" w:cstheme="minorAscii"/>
          <w:i w:val="1"/>
          <w:iCs w:val="1"/>
          <w:noProof w:val="0"/>
          <w:color w:val="000000" w:themeColor="text1" w:themeTint="FF" w:themeShade="FF"/>
          <w:sz w:val="18"/>
          <w:szCs w:val="18"/>
          <w:lang w:val="en-US"/>
        </w:rPr>
      </w:pPr>
    </w:p>
    <w:p w:rsidR="7021D67C" w:rsidP="080DD399" w:rsidRDefault="7021D67C" w14:paraId="759D60D2" w14:textId="5916F797">
      <w:pPr>
        <w:bidi w:val="0"/>
        <w:spacing w:before="60" w:beforeAutospacing="off" w:after="80" w:afterAutospacing="off"/>
        <w:rPr>
          <w:rFonts w:ascii="Calibri" w:hAnsi="Calibri" w:eastAsia="Calibri" w:cs="Calibri" w:asciiTheme="minorAscii" w:hAnsiTheme="minorAscii" w:eastAsiaTheme="minorAscii" w:cstheme="minorAscii"/>
          <w:i w:val="1"/>
          <w:iCs w:val="1"/>
          <w:noProof w:val="0"/>
          <w:color w:val="7F7F7F" w:themeColor="text1" w:themeTint="80" w:themeShade="FF"/>
          <w:sz w:val="18"/>
          <w:szCs w:val="18"/>
          <w:lang w:val="en-US"/>
        </w:rPr>
      </w:pPr>
    </w:p>
    <w:p w:rsidR="7021D67C" w:rsidP="080DD399" w:rsidRDefault="7021D67C" w14:paraId="30526E1F" w14:textId="1DF9C0A8">
      <w:pPr>
        <w:pStyle w:val="Heading3"/>
        <w:bidi w:val="0"/>
        <w:rPr>
          <w:noProof w:val="0"/>
          <w:lang w:val="en-US"/>
        </w:rPr>
      </w:pPr>
      <w:bookmarkStart w:name="_Toc1584692743" w:id="2091119759"/>
      <w:r w:rsidRPr="0F230895" w:rsidR="380E0193">
        <w:rPr>
          <w:noProof w:val="0"/>
          <w:lang w:val="en-US"/>
        </w:rPr>
        <w:t>5</w:t>
      </w:r>
      <w:r w:rsidRPr="0F230895" w:rsidR="6BA2E241">
        <w:rPr>
          <w:noProof w:val="0"/>
          <w:lang w:val="en-US"/>
        </w:rPr>
        <w:t>.</w:t>
      </w:r>
      <w:r w:rsidRPr="0F230895" w:rsidR="52B90B1E">
        <w:rPr>
          <w:noProof w:val="0"/>
          <w:lang w:val="en-US"/>
        </w:rPr>
        <w:t>1.</w:t>
      </w:r>
      <w:r w:rsidRPr="0F230895" w:rsidR="0271D023">
        <w:rPr>
          <w:noProof w:val="0"/>
          <w:lang w:val="en-US"/>
        </w:rPr>
        <w:t>3</w:t>
      </w:r>
      <w:r w:rsidRPr="0F230895" w:rsidR="6BA2E241">
        <w:rPr>
          <w:noProof w:val="0"/>
          <w:lang w:val="en-US"/>
        </w:rPr>
        <w:t xml:space="preserve"> Phase 0 — Effort Summary by Role</w:t>
      </w:r>
      <w:bookmarkEnd w:id="2091119759"/>
    </w:p>
    <w:tbl>
      <w:tblPr>
        <w:tblStyle w:val="GridTable4-Accent1"/>
        <w:bidiVisual w:val="0"/>
        <w:tblW w:w="0" w:type="auto"/>
        <w:tblInd w:w="105" w:type="dxa"/>
        <w:tblLook w:val="04A0" w:firstRow="1" w:lastRow="0" w:firstColumn="1" w:lastColumn="0" w:noHBand="0" w:noVBand="1"/>
      </w:tblPr>
      <w:tblGrid>
        <w:gridCol w:w="3405"/>
        <w:gridCol w:w="2205"/>
        <w:gridCol w:w="2205"/>
        <w:gridCol w:w="1560"/>
      </w:tblGrid>
      <w:tr w:rsidR="080DD399" w:rsidTr="3CE2F7EA" w14:paraId="6F3FC87F">
        <w:trPr>
          <w:trHeight w:val="300"/>
        </w:trPr>
        <w:tc>
          <w:tcPr>
            <w:cnfStyle w:val="001000000000" w:firstRow="0" w:lastRow="0" w:firstColumn="1" w:lastColumn="0" w:oddVBand="0" w:evenVBand="0" w:oddHBand="0" w:evenHBand="0" w:firstRowFirstColumn="0" w:firstRowLastColumn="0" w:lastRowFirstColumn="0" w:lastRowLastColumn="0"/>
            <w:tcW w:w="3405" w:type="dxa"/>
            <w:tcMar/>
          </w:tcPr>
          <w:p w:rsidR="080DD399" w:rsidP="080DD399" w:rsidRDefault="080DD399" w14:paraId="1D74246B" w14:textId="5999B287">
            <w:pPr>
              <w:bidi w:val="0"/>
              <w:spacing w:before="60" w:beforeAutospacing="off" w:after="80" w:afterAutospacing="off"/>
              <w:jc w:val="center"/>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Role</w:t>
            </w:r>
          </w:p>
        </w:tc>
        <w:tc>
          <w:tcPr>
            <w:cnfStyle w:val="000000000000" w:firstRow="0" w:lastRow="0" w:firstColumn="0" w:lastColumn="0" w:oddVBand="0" w:evenVBand="0" w:oddHBand="0" w:evenHBand="0" w:firstRowFirstColumn="0" w:firstRowLastColumn="0" w:lastRowFirstColumn="0" w:lastRowLastColumn="0"/>
            <w:tcW w:w="2205" w:type="dxa"/>
            <w:tcMar/>
          </w:tcPr>
          <w:p w:rsidR="080DD399" w:rsidP="080DD399" w:rsidRDefault="080DD399" w14:paraId="5994A9FF" w14:textId="558F1ABC">
            <w:pPr>
              <w:bidi w:val="0"/>
              <w:spacing w:before="60" w:beforeAutospacing="off" w:after="80" w:afterAutospacing="off"/>
              <w:jc w:val="center"/>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Phase 0 Hours</w:t>
            </w:r>
          </w:p>
        </w:tc>
        <w:tc>
          <w:tcPr>
            <w:cnfStyle w:val="000000000000" w:firstRow="0" w:lastRow="0" w:firstColumn="0" w:lastColumn="0" w:oddVBand="0" w:evenVBand="0" w:oddHBand="0" w:evenHBand="0" w:firstRowFirstColumn="0" w:firstRowLastColumn="0" w:lastRowFirstColumn="0" w:lastRowLastColumn="0"/>
            <w:tcW w:w="2205" w:type="dxa"/>
            <w:tcMar/>
          </w:tcPr>
          <w:p w:rsidR="080DD399" w:rsidP="080DD399" w:rsidRDefault="080DD399" w14:paraId="7277062E" w14:textId="3B56D8BA">
            <w:pPr>
              <w:bidi w:val="0"/>
              <w:spacing w:before="60" w:beforeAutospacing="off" w:after="80" w:afterAutospacing="off"/>
              <w:jc w:val="center"/>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Fixed Fee Basis</w:t>
            </w:r>
          </w:p>
        </w:tc>
        <w:tc>
          <w:tcPr>
            <w:cnfStyle w:val="000000000000" w:firstRow="0" w:lastRow="0" w:firstColumn="0" w:lastColumn="0" w:oddVBand="0" w:evenVBand="0" w:oddHBand="0" w:evenHBand="0" w:firstRowFirstColumn="0" w:firstRowLastColumn="0" w:lastRowFirstColumn="0" w:lastRowLastColumn="0"/>
            <w:tcW w:w="1560" w:type="dxa"/>
            <w:tcMar/>
          </w:tcPr>
          <w:p w:rsidR="080DD399" w:rsidP="080DD399" w:rsidRDefault="080DD399" w14:paraId="2507A028" w14:textId="50D3F07C">
            <w:pPr>
              <w:bidi w:val="0"/>
              <w:spacing w:before="60" w:beforeAutospacing="off" w:after="80" w:afterAutospacing="off"/>
              <w:jc w:val="center"/>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Allocation</w:t>
            </w:r>
          </w:p>
        </w:tc>
      </w:tr>
      <w:tr w:rsidR="080DD399" w:rsidTr="3CE2F7EA" w14:paraId="6438FC19">
        <w:trPr>
          <w:trHeight w:val="300"/>
        </w:trPr>
        <w:tc>
          <w:tcPr>
            <w:cnfStyle w:val="001000000000" w:firstRow="0" w:lastRow="0" w:firstColumn="1" w:lastColumn="0" w:oddVBand="0" w:evenVBand="0" w:oddHBand="0" w:evenHBand="0" w:firstRowFirstColumn="0" w:firstRowLastColumn="0" w:lastRowFirstColumn="0" w:lastRowLastColumn="0"/>
            <w:tcW w:w="3405" w:type="dxa"/>
            <w:tcMar/>
          </w:tcPr>
          <w:p w:rsidR="080DD399" w:rsidP="080DD399" w:rsidRDefault="080DD399" w14:paraId="3D7699FE" w14:textId="1B1E7CE9">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SA / Tech Lead</w:t>
            </w:r>
          </w:p>
        </w:tc>
        <w:tc>
          <w:tcPr>
            <w:cnfStyle w:val="000000000000" w:firstRow="0" w:lastRow="0" w:firstColumn="0" w:lastColumn="0" w:oddVBand="0" w:evenVBand="0" w:oddHBand="0" w:evenHBand="0" w:firstRowFirstColumn="0" w:firstRowLastColumn="0" w:lastRowFirstColumn="0" w:lastRowLastColumn="0"/>
            <w:tcW w:w="2205" w:type="dxa"/>
            <w:tcMar/>
          </w:tcPr>
          <w:p w:rsidR="080DD399" w:rsidP="080DD399" w:rsidRDefault="080DD399" w14:paraId="35C274B8" w14:textId="609DECA7">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3CE2F7EA" w:rsidR="080DD399">
              <w:rPr>
                <w:rFonts w:ascii="Calibri" w:hAnsi="Calibri" w:eastAsia="Calibri" w:cs="Calibri" w:asciiTheme="minorAscii" w:hAnsiTheme="minorAscii" w:eastAsiaTheme="minorAscii" w:cstheme="minorAscii"/>
                <w:color w:val="222222"/>
                <w:sz w:val="22"/>
                <w:szCs w:val="22"/>
              </w:rPr>
              <w:t>~1</w:t>
            </w:r>
            <w:r w:rsidRPr="3CE2F7EA" w:rsidR="6F1BF095">
              <w:rPr>
                <w:rFonts w:ascii="Calibri" w:hAnsi="Calibri" w:eastAsia="Calibri" w:cs="Calibri" w:asciiTheme="minorAscii" w:hAnsiTheme="minorAscii" w:eastAsiaTheme="minorAscii" w:cstheme="minorAscii"/>
                <w:color w:val="222222"/>
                <w:sz w:val="22"/>
                <w:szCs w:val="22"/>
              </w:rPr>
              <w:t>7</w:t>
            </w:r>
            <w:r w:rsidRPr="3CE2F7EA" w:rsidR="080DD399">
              <w:rPr>
                <w:rFonts w:ascii="Calibri" w:hAnsi="Calibri" w:eastAsia="Calibri" w:cs="Calibri" w:asciiTheme="minorAscii" w:hAnsiTheme="minorAscii" w:eastAsiaTheme="minorAscii" w:cstheme="minorAscii"/>
                <w:color w:val="222222"/>
                <w:sz w:val="22"/>
                <w:szCs w:val="22"/>
              </w:rPr>
              <w:t xml:space="preserve"> </w:t>
            </w:r>
            <w:r w:rsidRPr="3CE2F7EA" w:rsidR="7FBA00F5">
              <w:rPr>
                <w:rFonts w:ascii="Calibri" w:hAnsi="Calibri" w:eastAsia="Calibri" w:cs="Calibri" w:asciiTheme="minorAscii" w:hAnsiTheme="minorAscii" w:eastAsiaTheme="minorAscii" w:cstheme="minorAscii"/>
                <w:color w:val="222222"/>
                <w:sz w:val="22"/>
                <w:szCs w:val="22"/>
              </w:rPr>
              <w:t>hrs.</w:t>
            </w:r>
          </w:p>
        </w:tc>
        <w:tc>
          <w:tcPr>
            <w:cnfStyle w:val="000000000000" w:firstRow="0" w:lastRow="0" w:firstColumn="0" w:lastColumn="0" w:oddVBand="0" w:evenVBand="0" w:oddHBand="0" w:evenHBand="0" w:firstRowFirstColumn="0" w:firstRowLastColumn="0" w:lastRowFirstColumn="0" w:lastRowLastColumn="0"/>
            <w:tcW w:w="2205" w:type="dxa"/>
            <w:tcMar/>
          </w:tcPr>
          <w:p w:rsidR="080DD399" w:rsidP="080DD399" w:rsidRDefault="080DD399" w14:paraId="0F901F0A" w14:textId="00E00C7C">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Included</w:t>
            </w:r>
          </w:p>
        </w:tc>
        <w:tc>
          <w:tcPr>
            <w:cnfStyle w:val="000000000000" w:firstRow="0" w:lastRow="0" w:firstColumn="0" w:lastColumn="0" w:oddVBand="0" w:evenVBand="0" w:oddHBand="0" w:evenHBand="0" w:firstRowFirstColumn="0" w:firstRowLastColumn="0" w:lastRowFirstColumn="0" w:lastRowLastColumn="0"/>
            <w:tcW w:w="1560" w:type="dxa"/>
            <w:tcMar/>
          </w:tcPr>
          <w:p w:rsidR="080DD399" w:rsidP="080DD399" w:rsidRDefault="080DD399" w14:paraId="05EAF6B2" w14:textId="0FC98D79">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Fixed effort</w:t>
            </w:r>
          </w:p>
        </w:tc>
      </w:tr>
      <w:tr w:rsidR="080DD399" w:rsidTr="3CE2F7EA" w14:paraId="11D20446">
        <w:trPr>
          <w:trHeight w:val="300"/>
        </w:trPr>
        <w:tc>
          <w:tcPr>
            <w:cnfStyle w:val="001000000000" w:firstRow="0" w:lastRow="0" w:firstColumn="1" w:lastColumn="0" w:oddVBand="0" w:evenVBand="0" w:oddHBand="0" w:evenHBand="0" w:firstRowFirstColumn="0" w:firstRowLastColumn="0" w:lastRowFirstColumn="0" w:lastRowLastColumn="0"/>
            <w:tcW w:w="3405" w:type="dxa"/>
            <w:tcMar/>
          </w:tcPr>
          <w:p w:rsidR="080DD399" w:rsidP="080DD399" w:rsidRDefault="080DD399" w14:paraId="0C976F03" w14:textId="5EFA359A">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Senior Backend Engineer</w:t>
            </w:r>
          </w:p>
        </w:tc>
        <w:tc>
          <w:tcPr>
            <w:cnfStyle w:val="000000000000" w:firstRow="0" w:lastRow="0" w:firstColumn="0" w:lastColumn="0" w:oddVBand="0" w:evenVBand="0" w:oddHBand="0" w:evenHBand="0" w:firstRowFirstColumn="0" w:firstRowLastColumn="0" w:lastRowFirstColumn="0" w:lastRowLastColumn="0"/>
            <w:tcW w:w="2205" w:type="dxa"/>
            <w:tcMar/>
          </w:tcPr>
          <w:p w:rsidR="080DD399" w:rsidP="080DD399" w:rsidRDefault="080DD399" w14:paraId="5F0FC687" w14:textId="5A7E64ED">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3CE2F7EA" w:rsidR="080DD399">
              <w:rPr>
                <w:rFonts w:ascii="Calibri" w:hAnsi="Calibri" w:eastAsia="Calibri" w:cs="Calibri" w:asciiTheme="minorAscii" w:hAnsiTheme="minorAscii" w:eastAsiaTheme="minorAscii" w:cstheme="minorAscii"/>
                <w:color w:val="222222"/>
                <w:sz w:val="22"/>
                <w:szCs w:val="22"/>
              </w:rPr>
              <w:t>~</w:t>
            </w:r>
            <w:r w:rsidRPr="3CE2F7EA" w:rsidR="390BA972">
              <w:rPr>
                <w:rFonts w:ascii="Calibri" w:hAnsi="Calibri" w:eastAsia="Calibri" w:cs="Calibri" w:asciiTheme="minorAscii" w:hAnsiTheme="minorAscii" w:eastAsiaTheme="minorAscii" w:cstheme="minorAscii"/>
                <w:color w:val="222222"/>
                <w:sz w:val="22"/>
                <w:szCs w:val="22"/>
              </w:rPr>
              <w:t>5</w:t>
            </w:r>
            <w:r w:rsidRPr="3CE2F7EA" w:rsidR="080DD399">
              <w:rPr>
                <w:rFonts w:ascii="Calibri" w:hAnsi="Calibri" w:eastAsia="Calibri" w:cs="Calibri" w:asciiTheme="minorAscii" w:hAnsiTheme="minorAscii" w:eastAsiaTheme="minorAscii" w:cstheme="minorAscii"/>
                <w:color w:val="222222"/>
                <w:sz w:val="22"/>
                <w:szCs w:val="22"/>
              </w:rPr>
              <w:t xml:space="preserve"> </w:t>
            </w:r>
            <w:r w:rsidRPr="3CE2F7EA" w:rsidR="7914576E">
              <w:rPr>
                <w:rFonts w:ascii="Calibri" w:hAnsi="Calibri" w:eastAsia="Calibri" w:cs="Calibri" w:asciiTheme="minorAscii" w:hAnsiTheme="minorAscii" w:eastAsiaTheme="minorAscii" w:cstheme="minorAscii"/>
                <w:color w:val="222222"/>
                <w:sz w:val="22"/>
                <w:szCs w:val="22"/>
              </w:rPr>
              <w:t>hrs.</w:t>
            </w:r>
          </w:p>
        </w:tc>
        <w:tc>
          <w:tcPr>
            <w:cnfStyle w:val="000000000000" w:firstRow="0" w:lastRow="0" w:firstColumn="0" w:lastColumn="0" w:oddVBand="0" w:evenVBand="0" w:oddHBand="0" w:evenHBand="0" w:firstRowFirstColumn="0" w:firstRowLastColumn="0" w:lastRowFirstColumn="0" w:lastRowLastColumn="0"/>
            <w:tcW w:w="2205" w:type="dxa"/>
            <w:tcMar/>
          </w:tcPr>
          <w:p w:rsidR="080DD399" w:rsidP="080DD399" w:rsidRDefault="080DD399" w14:paraId="58194612" w14:textId="6B52DF3E">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Included</w:t>
            </w:r>
          </w:p>
        </w:tc>
        <w:tc>
          <w:tcPr>
            <w:cnfStyle w:val="000000000000" w:firstRow="0" w:lastRow="0" w:firstColumn="0" w:lastColumn="0" w:oddVBand="0" w:evenVBand="0" w:oddHBand="0" w:evenHBand="0" w:firstRowFirstColumn="0" w:firstRowLastColumn="0" w:lastRowFirstColumn="0" w:lastRowLastColumn="0"/>
            <w:tcW w:w="1560" w:type="dxa"/>
            <w:tcMar/>
          </w:tcPr>
          <w:p w:rsidR="080DD399" w:rsidP="080DD399" w:rsidRDefault="080DD399" w14:paraId="07B0944B" w14:textId="1DC5A040">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Fixed effort</w:t>
            </w:r>
          </w:p>
        </w:tc>
      </w:tr>
      <w:tr w:rsidR="080DD399" w:rsidTr="3CE2F7EA" w14:paraId="18C51FFA">
        <w:trPr>
          <w:trHeight w:val="300"/>
        </w:trPr>
        <w:tc>
          <w:tcPr>
            <w:cnfStyle w:val="001000000000" w:firstRow="0" w:lastRow="0" w:firstColumn="1" w:lastColumn="0" w:oddVBand="0" w:evenVBand="0" w:oddHBand="0" w:evenHBand="0" w:firstRowFirstColumn="0" w:firstRowLastColumn="0" w:lastRowFirstColumn="0" w:lastRowLastColumn="0"/>
            <w:tcW w:w="3405" w:type="dxa"/>
            <w:tcMar/>
          </w:tcPr>
          <w:p w:rsidR="080DD399" w:rsidP="080DD399" w:rsidRDefault="080DD399" w14:paraId="35C65A1A" w14:textId="61CEE1C2">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DevOps / Cloud Engineer</w:t>
            </w:r>
          </w:p>
        </w:tc>
        <w:tc>
          <w:tcPr>
            <w:cnfStyle w:val="000000000000" w:firstRow="0" w:lastRow="0" w:firstColumn="0" w:lastColumn="0" w:oddVBand="0" w:evenVBand="0" w:oddHBand="0" w:evenHBand="0" w:firstRowFirstColumn="0" w:firstRowLastColumn="0" w:lastRowFirstColumn="0" w:lastRowLastColumn="0"/>
            <w:tcW w:w="2205" w:type="dxa"/>
            <w:tcMar/>
          </w:tcPr>
          <w:p w:rsidR="080DD399" w:rsidP="080DD399" w:rsidRDefault="080DD399" w14:paraId="454F0D40" w14:textId="7ECF472B">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3CE2F7EA" w:rsidR="080DD399">
              <w:rPr>
                <w:rFonts w:ascii="Calibri" w:hAnsi="Calibri" w:eastAsia="Calibri" w:cs="Calibri" w:asciiTheme="minorAscii" w:hAnsiTheme="minorAscii" w:eastAsiaTheme="minorAscii" w:cstheme="minorAscii"/>
                <w:color w:val="222222"/>
                <w:sz w:val="22"/>
                <w:szCs w:val="22"/>
              </w:rPr>
              <w:t xml:space="preserve">~3 </w:t>
            </w:r>
            <w:r w:rsidRPr="3CE2F7EA" w:rsidR="3FA399C5">
              <w:rPr>
                <w:rFonts w:ascii="Calibri" w:hAnsi="Calibri" w:eastAsia="Calibri" w:cs="Calibri" w:asciiTheme="minorAscii" w:hAnsiTheme="minorAscii" w:eastAsiaTheme="minorAscii" w:cstheme="minorAscii"/>
                <w:color w:val="222222"/>
                <w:sz w:val="22"/>
                <w:szCs w:val="22"/>
              </w:rPr>
              <w:t>hrs.</w:t>
            </w:r>
          </w:p>
        </w:tc>
        <w:tc>
          <w:tcPr>
            <w:cnfStyle w:val="000000000000" w:firstRow="0" w:lastRow="0" w:firstColumn="0" w:lastColumn="0" w:oddVBand="0" w:evenVBand="0" w:oddHBand="0" w:evenHBand="0" w:firstRowFirstColumn="0" w:firstRowLastColumn="0" w:lastRowFirstColumn="0" w:lastRowLastColumn="0"/>
            <w:tcW w:w="2205" w:type="dxa"/>
            <w:tcMar/>
          </w:tcPr>
          <w:p w:rsidR="080DD399" w:rsidP="080DD399" w:rsidRDefault="080DD399" w14:paraId="7847AE44" w14:textId="0B2390C4">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Included</w:t>
            </w:r>
          </w:p>
        </w:tc>
        <w:tc>
          <w:tcPr>
            <w:cnfStyle w:val="000000000000" w:firstRow="0" w:lastRow="0" w:firstColumn="0" w:lastColumn="0" w:oddVBand="0" w:evenVBand="0" w:oddHBand="0" w:evenHBand="0" w:firstRowFirstColumn="0" w:firstRowLastColumn="0" w:lastRowFirstColumn="0" w:lastRowLastColumn="0"/>
            <w:tcW w:w="1560" w:type="dxa"/>
            <w:tcMar/>
          </w:tcPr>
          <w:p w:rsidR="080DD399" w:rsidP="080DD399" w:rsidRDefault="080DD399" w14:paraId="7C20FCD7" w14:textId="4DCA3D04">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Fixed effort</w:t>
            </w:r>
          </w:p>
        </w:tc>
      </w:tr>
      <w:tr w:rsidR="080DD399" w:rsidTr="3CE2F7EA" w14:paraId="0248E7B9">
        <w:trPr>
          <w:trHeight w:val="300"/>
        </w:trPr>
        <w:tc>
          <w:tcPr>
            <w:cnfStyle w:val="001000000000" w:firstRow="0" w:lastRow="0" w:firstColumn="1" w:lastColumn="0" w:oddVBand="0" w:evenVBand="0" w:oddHBand="0" w:evenHBand="0" w:firstRowFirstColumn="0" w:firstRowLastColumn="0" w:lastRowFirstColumn="0" w:lastRowLastColumn="0"/>
            <w:tcW w:w="3405" w:type="dxa"/>
            <w:tcMar/>
          </w:tcPr>
          <w:p w:rsidR="080DD399" w:rsidP="080DD399" w:rsidRDefault="080DD399" w14:paraId="0CB156D0" w14:textId="76DA2DCD">
            <w:pPr>
              <w:bidi w:val="0"/>
              <w:spacing w:before="60" w:beforeAutospacing="off" w:after="80" w:afterAutospacing="off"/>
              <w:rPr>
                <w:rFonts w:ascii="Calibri" w:hAnsi="Calibri" w:eastAsia="Calibri" w:cs="Calibri" w:asciiTheme="minorAscii" w:hAnsiTheme="minorAscii" w:eastAsiaTheme="minorAscii" w:cstheme="minorAscii"/>
                <w:b w:val="1"/>
                <w:bCs w:val="1"/>
                <w:color w:val="222222"/>
                <w:sz w:val="22"/>
                <w:szCs w:val="22"/>
              </w:rPr>
            </w:pPr>
            <w:r w:rsidRPr="080DD399" w:rsidR="080DD399">
              <w:rPr>
                <w:rFonts w:ascii="Calibri" w:hAnsi="Calibri" w:eastAsia="Calibri" w:cs="Calibri" w:asciiTheme="minorAscii" w:hAnsiTheme="minorAscii" w:eastAsiaTheme="minorAscii" w:cstheme="minorAscii"/>
                <w:b w:val="1"/>
                <w:bCs w:val="1"/>
                <w:color w:val="222222"/>
                <w:sz w:val="22"/>
                <w:szCs w:val="22"/>
              </w:rPr>
              <w:t>TOTAL</w:t>
            </w:r>
          </w:p>
        </w:tc>
        <w:tc>
          <w:tcPr>
            <w:cnfStyle w:val="000000000000" w:firstRow="0" w:lastRow="0" w:firstColumn="0" w:lastColumn="0" w:oddVBand="0" w:evenVBand="0" w:oddHBand="0" w:evenHBand="0" w:firstRowFirstColumn="0" w:firstRowLastColumn="0" w:lastRowFirstColumn="0" w:lastRowLastColumn="0"/>
            <w:tcW w:w="2205" w:type="dxa"/>
            <w:tcMar/>
          </w:tcPr>
          <w:p w:rsidR="080DD399" w:rsidP="080DD399" w:rsidRDefault="080DD399" w14:paraId="796F458C" w14:textId="71801887">
            <w:pPr>
              <w:bidi w:val="0"/>
              <w:spacing w:before="60" w:beforeAutospacing="off" w:after="80" w:afterAutospacing="off"/>
              <w:rPr>
                <w:rFonts w:ascii="Calibri" w:hAnsi="Calibri" w:eastAsia="Calibri" w:cs="Calibri" w:asciiTheme="minorAscii" w:hAnsiTheme="minorAscii" w:eastAsiaTheme="minorAscii" w:cstheme="minorAscii"/>
                <w:b w:val="1"/>
                <w:bCs w:val="1"/>
                <w:color w:val="222222"/>
                <w:sz w:val="22"/>
                <w:szCs w:val="22"/>
              </w:rPr>
            </w:pPr>
            <w:r w:rsidRPr="3CE2F7EA" w:rsidR="080DD399">
              <w:rPr>
                <w:rFonts w:ascii="Calibri" w:hAnsi="Calibri" w:eastAsia="Calibri" w:cs="Calibri" w:asciiTheme="minorAscii" w:hAnsiTheme="minorAscii" w:eastAsiaTheme="minorAscii" w:cstheme="minorAscii"/>
                <w:b w:val="1"/>
                <w:bCs w:val="1"/>
                <w:color w:val="222222"/>
                <w:sz w:val="22"/>
                <w:szCs w:val="22"/>
              </w:rPr>
              <w:t>~2</w:t>
            </w:r>
            <w:r w:rsidRPr="3CE2F7EA" w:rsidR="760A9DFE">
              <w:rPr>
                <w:rFonts w:ascii="Calibri" w:hAnsi="Calibri" w:eastAsia="Calibri" w:cs="Calibri" w:asciiTheme="minorAscii" w:hAnsiTheme="minorAscii" w:eastAsiaTheme="minorAscii" w:cstheme="minorAscii"/>
                <w:b w:val="1"/>
                <w:bCs w:val="1"/>
                <w:color w:val="222222"/>
                <w:sz w:val="22"/>
                <w:szCs w:val="22"/>
              </w:rPr>
              <w:t>5</w:t>
            </w:r>
            <w:r w:rsidRPr="3CE2F7EA" w:rsidR="080DD399">
              <w:rPr>
                <w:rFonts w:ascii="Calibri" w:hAnsi="Calibri" w:eastAsia="Calibri" w:cs="Calibri" w:asciiTheme="minorAscii" w:hAnsiTheme="minorAscii" w:eastAsiaTheme="minorAscii" w:cstheme="minorAscii"/>
                <w:b w:val="1"/>
                <w:bCs w:val="1"/>
                <w:color w:val="222222"/>
                <w:sz w:val="22"/>
                <w:szCs w:val="22"/>
              </w:rPr>
              <w:t xml:space="preserve"> </w:t>
            </w:r>
            <w:r w:rsidRPr="3CE2F7EA" w:rsidR="7AA3FAA9">
              <w:rPr>
                <w:rFonts w:ascii="Calibri" w:hAnsi="Calibri" w:eastAsia="Calibri" w:cs="Calibri" w:asciiTheme="minorAscii" w:hAnsiTheme="minorAscii" w:eastAsiaTheme="minorAscii" w:cstheme="minorAscii"/>
                <w:b w:val="1"/>
                <w:bCs w:val="1"/>
                <w:color w:val="222222"/>
                <w:sz w:val="22"/>
                <w:szCs w:val="22"/>
              </w:rPr>
              <w:t>hrs.</w:t>
            </w:r>
          </w:p>
        </w:tc>
        <w:tc>
          <w:tcPr>
            <w:cnfStyle w:val="000000000000" w:firstRow="0" w:lastRow="0" w:firstColumn="0" w:lastColumn="0" w:oddVBand="0" w:evenVBand="0" w:oddHBand="0" w:evenHBand="0" w:firstRowFirstColumn="0" w:firstRowLastColumn="0" w:lastRowFirstColumn="0" w:lastRowLastColumn="0"/>
            <w:tcW w:w="2205" w:type="dxa"/>
            <w:tcMar/>
          </w:tcPr>
          <w:p w:rsidR="080DD399" w:rsidP="080DD399" w:rsidRDefault="080DD399" w14:paraId="4B1ADE8D" w14:textId="4C77E593">
            <w:pPr>
              <w:bidi w:val="0"/>
              <w:spacing w:before="60" w:beforeAutospacing="off" w:after="80" w:afterAutospacing="off"/>
              <w:rPr>
                <w:rFonts w:ascii="Calibri" w:hAnsi="Calibri" w:eastAsia="Calibri" w:cs="Calibri" w:asciiTheme="minorAscii" w:hAnsiTheme="minorAscii" w:eastAsiaTheme="minorAscii" w:cstheme="minorAscii"/>
                <w:b w:val="1"/>
                <w:bCs w:val="1"/>
                <w:color w:val="222222"/>
                <w:sz w:val="22"/>
                <w:szCs w:val="22"/>
              </w:rPr>
            </w:pPr>
            <w:r w:rsidRPr="080DD399" w:rsidR="080DD399">
              <w:rPr>
                <w:rFonts w:ascii="Calibri" w:hAnsi="Calibri" w:eastAsia="Calibri" w:cs="Calibri" w:asciiTheme="minorAscii" w:hAnsiTheme="minorAscii" w:eastAsiaTheme="minorAscii" w:cstheme="minorAscii"/>
                <w:b w:val="1"/>
                <w:bCs w:val="1"/>
                <w:color w:val="222222"/>
                <w:sz w:val="22"/>
                <w:szCs w:val="22"/>
              </w:rPr>
              <w:t xml:space="preserve"> </w:t>
            </w:r>
          </w:p>
        </w:tc>
        <w:tc>
          <w:tcPr>
            <w:cnfStyle w:val="000000000000" w:firstRow="0" w:lastRow="0" w:firstColumn="0" w:lastColumn="0" w:oddVBand="0" w:evenVBand="0" w:oddHBand="0" w:evenHBand="0" w:firstRowFirstColumn="0" w:firstRowLastColumn="0" w:lastRowFirstColumn="0" w:lastRowLastColumn="0"/>
            <w:tcW w:w="1560" w:type="dxa"/>
            <w:tcMar/>
          </w:tcPr>
          <w:p w:rsidR="080DD399" w:rsidP="080DD399" w:rsidRDefault="080DD399" w14:paraId="0BA9DEF8" w14:textId="16EF8DE9">
            <w:pPr>
              <w:bidi w:val="0"/>
              <w:spacing w:before="60" w:beforeAutospacing="off" w:after="80" w:afterAutospacing="off"/>
              <w:rPr>
                <w:rFonts w:ascii="Calibri" w:hAnsi="Calibri" w:eastAsia="Calibri" w:cs="Calibri" w:asciiTheme="minorAscii" w:hAnsiTheme="minorAscii" w:eastAsiaTheme="minorAscii" w:cstheme="minorAscii"/>
                <w:b w:val="1"/>
                <w:bCs w:val="1"/>
                <w:color w:val="222222"/>
                <w:sz w:val="22"/>
                <w:szCs w:val="22"/>
              </w:rPr>
            </w:pPr>
            <w:r w:rsidRPr="3CE2F7EA" w:rsidR="080DD399">
              <w:rPr>
                <w:rFonts w:ascii="Calibri" w:hAnsi="Calibri" w:eastAsia="Calibri" w:cs="Calibri" w:asciiTheme="minorAscii" w:hAnsiTheme="minorAscii" w:eastAsiaTheme="minorAscii" w:cstheme="minorAscii"/>
                <w:b w:val="1"/>
                <w:bCs w:val="1"/>
                <w:color w:val="222222"/>
                <w:sz w:val="22"/>
                <w:szCs w:val="22"/>
              </w:rPr>
              <w:t xml:space="preserve">Capped at 20 </w:t>
            </w:r>
            <w:r w:rsidRPr="3CE2F7EA" w:rsidR="1E2A6834">
              <w:rPr>
                <w:rFonts w:ascii="Calibri" w:hAnsi="Calibri" w:eastAsia="Calibri" w:cs="Calibri" w:asciiTheme="minorAscii" w:hAnsiTheme="minorAscii" w:eastAsiaTheme="minorAscii" w:cstheme="minorAscii"/>
                <w:b w:val="1"/>
                <w:bCs w:val="1"/>
                <w:color w:val="222222"/>
                <w:sz w:val="22"/>
                <w:szCs w:val="22"/>
              </w:rPr>
              <w:t>hrs.</w:t>
            </w:r>
          </w:p>
        </w:tc>
      </w:tr>
    </w:tbl>
    <w:p w:rsidR="7021D67C" w:rsidP="080DD399" w:rsidRDefault="7021D67C" w14:paraId="1727AEE3" w14:textId="1788CE1C">
      <w:pPr>
        <w:pStyle w:val="Normal"/>
        <w:bidi w:val="0"/>
        <w:rPr>
          <w:noProof w:val="0"/>
          <w:lang w:val="en-US"/>
        </w:rPr>
      </w:pPr>
    </w:p>
    <w:p w:rsidR="7021D67C" w:rsidP="080DD399" w:rsidRDefault="7021D67C" w14:paraId="5E8361ED" w14:textId="5418EA08">
      <w:pPr>
        <w:pStyle w:val="Heading3"/>
        <w:bidi w:val="0"/>
        <w:rPr>
          <w:noProof w:val="0"/>
          <w:lang w:val="en-US"/>
        </w:rPr>
      </w:pPr>
      <w:bookmarkStart w:name="_Toc2146798137" w:id="64698111"/>
      <w:r w:rsidRPr="0F230895" w:rsidR="09BC0D4A">
        <w:rPr>
          <w:noProof w:val="0"/>
          <w:lang w:val="en-US"/>
        </w:rPr>
        <w:t>5</w:t>
      </w:r>
      <w:r w:rsidRPr="0F230895" w:rsidR="019ECCF7">
        <w:rPr>
          <w:noProof w:val="0"/>
          <w:lang w:val="en-US"/>
        </w:rPr>
        <w:t>.</w:t>
      </w:r>
      <w:r w:rsidRPr="0F230895" w:rsidR="02014DE2">
        <w:rPr>
          <w:noProof w:val="0"/>
          <w:lang w:val="en-US"/>
        </w:rPr>
        <w:t>1.</w:t>
      </w:r>
      <w:r w:rsidRPr="0F230895" w:rsidR="0FF47C6E">
        <w:rPr>
          <w:noProof w:val="0"/>
          <w:lang w:val="en-US"/>
        </w:rPr>
        <w:t>4</w:t>
      </w:r>
      <w:r w:rsidRPr="0F230895" w:rsidR="019ECCF7">
        <w:rPr>
          <w:noProof w:val="0"/>
          <w:lang w:val="en-US"/>
        </w:rPr>
        <w:t xml:space="preserve"> Phase 0 — Cost &amp; Timeline</w:t>
      </w:r>
      <w:bookmarkEnd w:id="64698111"/>
    </w:p>
    <w:tbl>
      <w:tblPr>
        <w:tblStyle w:val="GridTable1Light-Accent1"/>
        <w:bidiVisual w:val="0"/>
        <w:tblW w:w="0" w:type="auto"/>
        <w:tblInd w:w="105" w:type="dxa"/>
        <w:tblLook w:val="04A0" w:firstRow="1" w:lastRow="0" w:firstColumn="1" w:lastColumn="0" w:noHBand="0" w:noVBand="1"/>
      </w:tblPr>
      <w:tblGrid>
        <w:gridCol w:w="2805"/>
        <w:gridCol w:w="6555"/>
      </w:tblGrid>
      <w:tr w:rsidR="080DD399" w:rsidTr="0F230895" w14:paraId="43C2E5E3">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7357EEC1" w14:textId="0F1AEF2A">
            <w:pPr>
              <w:bidi w:val="0"/>
              <w:spacing w:before="60" w:beforeAutospacing="off" w:after="80" w:afterAutospacing="off"/>
              <w:rPr>
                <w:rFonts w:ascii="Calibri" w:hAnsi="Calibri" w:eastAsia="Calibri" w:cs="Calibri" w:asciiTheme="minorAscii" w:hAnsiTheme="minorAscii" w:eastAsiaTheme="minorAscii" w:cstheme="minorAscii"/>
                <w:b w:val="1"/>
                <w:bCs w:val="1"/>
                <w:color w:val="1B3A6B"/>
                <w:sz w:val="22"/>
                <w:szCs w:val="22"/>
              </w:rPr>
            </w:pPr>
            <w:r w:rsidRPr="080DD399" w:rsidR="080DD399">
              <w:rPr>
                <w:rFonts w:ascii="Calibri" w:hAnsi="Calibri" w:eastAsia="Calibri" w:cs="Calibri" w:asciiTheme="minorAscii" w:hAnsiTheme="minorAscii" w:eastAsiaTheme="minorAscii" w:cstheme="minorAscii"/>
                <w:b w:val="1"/>
                <w:bCs w:val="1"/>
                <w:color w:val="1B3A6B"/>
                <w:sz w:val="22"/>
                <w:szCs w:val="22"/>
              </w:rPr>
              <w:t>Fixed Fee</w:t>
            </w:r>
          </w:p>
        </w:tc>
        <w:tc>
          <w:tcPr>
            <w:cnfStyle w:val="000000000000" w:firstRow="0" w:lastRow="0" w:firstColumn="0" w:lastColumn="0" w:oddVBand="0" w:evenVBand="0" w:oddHBand="0" w:evenHBand="0" w:firstRowFirstColumn="0" w:firstRowLastColumn="0" w:lastRowFirstColumn="0" w:lastRowLastColumn="0"/>
            <w:tcW w:w="6555" w:type="dxa"/>
            <w:tcMar/>
          </w:tcPr>
          <w:p w:rsidR="080DD399" w:rsidP="080DD399" w:rsidRDefault="080DD399" w14:paraId="7705D02E" w14:textId="37C8D349">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 xml:space="preserve"> </w:t>
            </w:r>
          </w:p>
        </w:tc>
      </w:tr>
      <w:tr w:rsidR="080DD399" w:rsidTr="0F230895" w14:paraId="46063529">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519F6185" w14:textId="4E5253FB">
            <w:pPr>
              <w:bidi w:val="0"/>
              <w:spacing w:before="60" w:beforeAutospacing="off" w:after="80" w:afterAutospacing="off"/>
              <w:rPr>
                <w:rFonts w:ascii="Calibri" w:hAnsi="Calibri" w:eastAsia="Calibri" w:cs="Calibri" w:asciiTheme="minorAscii" w:hAnsiTheme="minorAscii" w:eastAsiaTheme="minorAscii" w:cstheme="minorAscii"/>
                <w:b w:val="1"/>
                <w:bCs w:val="1"/>
                <w:color w:val="1B3A6B"/>
                <w:sz w:val="22"/>
                <w:szCs w:val="22"/>
              </w:rPr>
            </w:pPr>
            <w:r w:rsidRPr="080DD399" w:rsidR="080DD399">
              <w:rPr>
                <w:rFonts w:ascii="Calibri" w:hAnsi="Calibri" w:eastAsia="Calibri" w:cs="Calibri" w:asciiTheme="minorAscii" w:hAnsiTheme="minorAscii" w:eastAsiaTheme="minorAscii" w:cstheme="minorAscii"/>
                <w:b w:val="1"/>
                <w:bCs w:val="1"/>
                <w:color w:val="1B3A6B"/>
                <w:sz w:val="22"/>
                <w:szCs w:val="22"/>
              </w:rPr>
              <w:t>Billing Model</w:t>
            </w:r>
          </w:p>
        </w:tc>
        <w:tc>
          <w:tcPr>
            <w:cnfStyle w:val="000000000000" w:firstRow="0" w:lastRow="0" w:firstColumn="0" w:lastColumn="0" w:oddVBand="0" w:evenVBand="0" w:oddHBand="0" w:evenHBand="0" w:firstRowFirstColumn="0" w:firstRowLastColumn="0" w:lastRowFirstColumn="0" w:lastRowLastColumn="0"/>
            <w:tcW w:w="6555" w:type="dxa"/>
            <w:tcMar/>
          </w:tcPr>
          <w:p w:rsidR="080DD399" w:rsidP="080DD399" w:rsidRDefault="080DD399" w14:paraId="17C10636" w14:textId="5B3AE142">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F230895" w:rsidR="080DD399">
              <w:rPr>
                <w:rFonts w:ascii="Calibri" w:hAnsi="Calibri" w:eastAsia="Calibri" w:cs="Calibri" w:asciiTheme="minorAscii" w:hAnsiTheme="minorAscii" w:eastAsiaTheme="minorAscii" w:cstheme="minorAscii"/>
                <w:color w:val="222222"/>
                <w:sz w:val="22"/>
                <w:szCs w:val="22"/>
              </w:rPr>
              <w:t xml:space="preserve">Passthrough to </w:t>
            </w:r>
            <w:r w:rsidRPr="0F230895" w:rsidR="06568002">
              <w:rPr>
                <w:rFonts w:ascii="Calibri" w:hAnsi="Calibri" w:eastAsia="Calibri" w:cs="Calibri" w:asciiTheme="minorAscii" w:hAnsiTheme="minorAscii" w:eastAsiaTheme="minorAscii" w:cstheme="minorAscii"/>
                <w:color w:val="222222"/>
                <w:sz w:val="22"/>
                <w:szCs w:val="22"/>
              </w:rPr>
              <w:t>the client</w:t>
            </w:r>
            <w:r w:rsidRPr="0F230895" w:rsidR="080DD399">
              <w:rPr>
                <w:rFonts w:ascii="Calibri" w:hAnsi="Calibri" w:eastAsia="Calibri" w:cs="Calibri" w:asciiTheme="minorAscii" w:hAnsiTheme="minorAscii" w:eastAsiaTheme="minorAscii" w:cstheme="minorAscii"/>
                <w:color w:val="222222"/>
                <w:sz w:val="22"/>
                <w:szCs w:val="22"/>
              </w:rPr>
              <w:t xml:space="preserve">. No </w:t>
            </w:r>
            <w:r w:rsidRPr="0F230895" w:rsidR="080DD399">
              <w:rPr>
                <w:rFonts w:ascii="Calibri" w:hAnsi="Calibri" w:eastAsia="Calibri" w:cs="Calibri" w:asciiTheme="minorAscii" w:hAnsiTheme="minorAscii" w:eastAsiaTheme="minorAscii" w:cstheme="minorAscii"/>
                <w:color w:val="222222"/>
                <w:sz w:val="22"/>
                <w:szCs w:val="22"/>
              </w:rPr>
              <w:t>CoIPR</w:t>
            </w:r>
            <w:r w:rsidRPr="0F230895" w:rsidR="080DD399">
              <w:rPr>
                <w:rFonts w:ascii="Calibri" w:hAnsi="Calibri" w:eastAsia="Calibri" w:cs="Calibri" w:asciiTheme="minorAscii" w:hAnsiTheme="minorAscii" w:eastAsiaTheme="minorAscii" w:cstheme="minorAscii"/>
                <w:color w:val="222222"/>
                <w:sz w:val="22"/>
                <w:szCs w:val="22"/>
              </w:rPr>
              <w:t xml:space="preserve"> markup </w:t>
            </w:r>
            <w:r w:rsidRPr="0F230895" w:rsidR="5DD65E15">
              <w:rPr>
                <w:rFonts w:ascii="Calibri" w:hAnsi="Calibri" w:eastAsia="Calibri" w:cs="Calibri" w:asciiTheme="minorAscii" w:hAnsiTheme="minorAscii" w:eastAsiaTheme="minorAscii" w:cstheme="minorAscii"/>
                <w:color w:val="222222"/>
                <w:sz w:val="22"/>
                <w:szCs w:val="22"/>
              </w:rPr>
              <w:t>is applied</w:t>
            </w:r>
            <w:r w:rsidRPr="0F230895" w:rsidR="080DD399">
              <w:rPr>
                <w:rFonts w:ascii="Calibri" w:hAnsi="Calibri" w:eastAsia="Calibri" w:cs="Calibri" w:asciiTheme="minorAscii" w:hAnsiTheme="minorAscii" w:eastAsiaTheme="minorAscii" w:cstheme="minorAscii"/>
                <w:color w:val="222222"/>
                <w:sz w:val="22"/>
                <w:szCs w:val="22"/>
              </w:rPr>
              <w:t>.</w:t>
            </w:r>
          </w:p>
        </w:tc>
      </w:tr>
      <w:tr w:rsidR="080DD399" w:rsidTr="0F230895" w14:paraId="30D0FB5B">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21B7E029" w14:textId="14A80659">
            <w:pPr>
              <w:bidi w:val="0"/>
              <w:spacing w:before="60" w:beforeAutospacing="off" w:after="80" w:afterAutospacing="off"/>
              <w:rPr>
                <w:rFonts w:ascii="Calibri" w:hAnsi="Calibri" w:eastAsia="Calibri" w:cs="Calibri" w:asciiTheme="minorAscii" w:hAnsiTheme="minorAscii" w:eastAsiaTheme="minorAscii" w:cstheme="minorAscii"/>
                <w:b w:val="1"/>
                <w:bCs w:val="1"/>
                <w:color w:val="1B3A6B"/>
                <w:sz w:val="22"/>
                <w:szCs w:val="22"/>
              </w:rPr>
            </w:pPr>
            <w:r w:rsidRPr="080DD399" w:rsidR="080DD399">
              <w:rPr>
                <w:rFonts w:ascii="Calibri" w:hAnsi="Calibri" w:eastAsia="Calibri" w:cs="Calibri" w:asciiTheme="minorAscii" w:hAnsiTheme="minorAscii" w:eastAsiaTheme="minorAscii" w:cstheme="minorAscii"/>
                <w:b w:val="1"/>
                <w:bCs w:val="1"/>
                <w:color w:val="1B3A6B"/>
                <w:sz w:val="22"/>
                <w:szCs w:val="22"/>
              </w:rPr>
              <w:t>Effort Cap</w:t>
            </w:r>
          </w:p>
        </w:tc>
        <w:tc>
          <w:tcPr>
            <w:cnfStyle w:val="000000000000" w:firstRow="0" w:lastRow="0" w:firstColumn="0" w:lastColumn="0" w:oddVBand="0" w:evenVBand="0" w:oddHBand="0" w:evenHBand="0" w:firstRowFirstColumn="0" w:firstRowLastColumn="0" w:lastRowFirstColumn="0" w:lastRowLastColumn="0"/>
            <w:tcW w:w="6555" w:type="dxa"/>
            <w:tcMar/>
          </w:tcPr>
          <w:p w:rsidR="080DD399" w:rsidP="080DD399" w:rsidRDefault="080DD399" w14:paraId="48C46F49" w14:textId="76F029B6">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20 senior technical hours (SA / Tech Lead + Senior BE)</w:t>
            </w:r>
          </w:p>
        </w:tc>
      </w:tr>
      <w:tr w:rsidR="080DD399" w:rsidTr="0F230895" w14:paraId="580D091A">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2AB18B1E" w14:textId="66F4009F">
            <w:pPr>
              <w:bidi w:val="0"/>
              <w:spacing w:before="60" w:beforeAutospacing="off" w:after="80" w:afterAutospacing="off"/>
              <w:rPr>
                <w:rFonts w:ascii="Calibri" w:hAnsi="Calibri" w:eastAsia="Calibri" w:cs="Calibri" w:asciiTheme="minorAscii" w:hAnsiTheme="minorAscii" w:eastAsiaTheme="minorAscii" w:cstheme="minorAscii"/>
                <w:b w:val="1"/>
                <w:bCs w:val="1"/>
                <w:color w:val="1B3A6B"/>
                <w:sz w:val="22"/>
                <w:szCs w:val="22"/>
              </w:rPr>
            </w:pPr>
            <w:r w:rsidRPr="080DD399" w:rsidR="080DD399">
              <w:rPr>
                <w:rFonts w:ascii="Calibri" w:hAnsi="Calibri" w:eastAsia="Calibri" w:cs="Calibri" w:asciiTheme="minorAscii" w:hAnsiTheme="minorAscii" w:eastAsiaTheme="minorAscii" w:cstheme="minorAscii"/>
                <w:b w:val="1"/>
                <w:bCs w:val="1"/>
                <w:color w:val="1B3A6B"/>
                <w:sz w:val="22"/>
                <w:szCs w:val="22"/>
              </w:rPr>
              <w:t>Timeline</w:t>
            </w:r>
          </w:p>
        </w:tc>
        <w:tc>
          <w:tcPr>
            <w:cnfStyle w:val="000000000000" w:firstRow="0" w:lastRow="0" w:firstColumn="0" w:lastColumn="0" w:oddVBand="0" w:evenVBand="0" w:oddHBand="0" w:evenHBand="0" w:firstRowFirstColumn="0" w:firstRowLastColumn="0" w:lastRowFirstColumn="0" w:lastRowLastColumn="0"/>
            <w:tcW w:w="6555" w:type="dxa"/>
            <w:tcMar/>
          </w:tcPr>
          <w:p w:rsidR="1A8F6370" w:rsidP="080DD399" w:rsidRDefault="1A8F6370" w14:paraId="775D62D6" w14:textId="0070AFB7">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3CE2F7EA" w:rsidR="4DA7E72E">
              <w:rPr>
                <w:rFonts w:ascii="Calibri" w:hAnsi="Calibri" w:eastAsia="Calibri" w:cs="Calibri" w:asciiTheme="minorAscii" w:hAnsiTheme="minorAscii" w:eastAsiaTheme="minorAscii" w:cstheme="minorAscii"/>
                <w:color w:val="222222"/>
                <w:sz w:val="22"/>
                <w:szCs w:val="22"/>
              </w:rPr>
              <w:t>1</w:t>
            </w:r>
            <w:r w:rsidRPr="3CE2F7EA" w:rsidR="080DD399">
              <w:rPr>
                <w:rFonts w:ascii="Calibri" w:hAnsi="Calibri" w:eastAsia="Calibri" w:cs="Calibri" w:asciiTheme="minorAscii" w:hAnsiTheme="minorAscii" w:eastAsiaTheme="minorAscii" w:cstheme="minorAscii"/>
                <w:color w:val="222222"/>
                <w:sz w:val="22"/>
                <w:szCs w:val="22"/>
              </w:rPr>
              <w:t xml:space="preserve"> week from P</w:t>
            </w:r>
            <w:r w:rsidRPr="3CE2F7EA" w:rsidR="7E4D6EDC">
              <w:rPr>
                <w:rFonts w:ascii="Calibri" w:hAnsi="Calibri" w:eastAsia="Calibri" w:cs="Calibri" w:asciiTheme="minorAscii" w:hAnsiTheme="minorAscii" w:eastAsiaTheme="minorAscii" w:cstheme="minorAscii"/>
                <w:color w:val="222222"/>
                <w:sz w:val="22"/>
                <w:szCs w:val="22"/>
              </w:rPr>
              <w:t>roject Start</w:t>
            </w:r>
          </w:p>
        </w:tc>
      </w:tr>
      <w:tr w:rsidR="080DD399" w:rsidTr="0F230895" w14:paraId="60B9CF8D">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5C499C69" w14:textId="461F42CB">
            <w:pPr>
              <w:bidi w:val="0"/>
              <w:spacing w:before="60" w:beforeAutospacing="off" w:after="80" w:afterAutospacing="off"/>
              <w:rPr>
                <w:rFonts w:ascii="Calibri" w:hAnsi="Calibri" w:eastAsia="Calibri" w:cs="Calibri" w:asciiTheme="minorAscii" w:hAnsiTheme="minorAscii" w:eastAsiaTheme="minorAscii" w:cstheme="minorAscii"/>
                <w:b w:val="1"/>
                <w:bCs w:val="1"/>
                <w:color w:val="1B3A6B"/>
                <w:sz w:val="22"/>
                <w:szCs w:val="22"/>
              </w:rPr>
            </w:pPr>
            <w:r w:rsidRPr="080DD399" w:rsidR="080DD399">
              <w:rPr>
                <w:rFonts w:ascii="Calibri" w:hAnsi="Calibri" w:eastAsia="Calibri" w:cs="Calibri" w:asciiTheme="minorAscii" w:hAnsiTheme="minorAscii" w:eastAsiaTheme="minorAscii" w:cstheme="minorAscii"/>
                <w:b w:val="1"/>
                <w:bCs w:val="1"/>
                <w:color w:val="1B3A6B"/>
                <w:sz w:val="22"/>
                <w:szCs w:val="22"/>
              </w:rPr>
              <w:t>Phase Owner</w:t>
            </w:r>
          </w:p>
        </w:tc>
        <w:tc>
          <w:tcPr>
            <w:cnfStyle w:val="000000000000" w:firstRow="0" w:lastRow="0" w:firstColumn="0" w:lastColumn="0" w:oddVBand="0" w:evenVBand="0" w:oddHBand="0" w:evenHBand="0" w:firstRowFirstColumn="0" w:firstRowLastColumn="0" w:lastRowFirstColumn="0" w:lastRowLastColumn="0"/>
            <w:tcW w:w="6555" w:type="dxa"/>
            <w:tcMar/>
          </w:tcPr>
          <w:p w:rsidR="080DD399" w:rsidP="080DD399" w:rsidRDefault="080DD399" w14:paraId="320E3BFA" w14:textId="51E9FBEF">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CoIPR</w:t>
            </w:r>
            <w:r w:rsidRPr="080DD399" w:rsidR="080DD399">
              <w:rPr>
                <w:rFonts w:ascii="Calibri" w:hAnsi="Calibri" w:eastAsia="Calibri" w:cs="Calibri" w:asciiTheme="minorAscii" w:hAnsiTheme="minorAscii" w:eastAsiaTheme="minorAscii" w:cstheme="minorAscii"/>
                <w:color w:val="222222"/>
                <w:sz w:val="22"/>
                <w:szCs w:val="22"/>
              </w:rPr>
              <w:t xml:space="preserve"> Software Consultants LLC (overall). A</w:t>
            </w:r>
            <w:r w:rsidRPr="080DD399" w:rsidR="64D01521">
              <w:rPr>
                <w:rFonts w:ascii="Calibri" w:hAnsi="Calibri" w:eastAsia="Calibri" w:cs="Calibri" w:asciiTheme="minorAscii" w:hAnsiTheme="minorAscii" w:eastAsiaTheme="minorAscii" w:cstheme="minorAscii"/>
                <w:color w:val="222222"/>
                <w:sz w:val="22"/>
                <w:szCs w:val="22"/>
              </w:rPr>
              <w:t>a</w:t>
            </w:r>
            <w:r w:rsidRPr="080DD399" w:rsidR="080DD399">
              <w:rPr>
                <w:rFonts w:ascii="Calibri" w:hAnsi="Calibri" w:eastAsia="Calibri" w:cs="Calibri" w:asciiTheme="minorAscii" w:hAnsiTheme="minorAscii" w:eastAsiaTheme="minorAscii" w:cstheme="minorAscii"/>
                <w:color w:val="222222"/>
                <w:sz w:val="22"/>
                <w:szCs w:val="22"/>
              </w:rPr>
              <w:t>scent InfoSolutions (technical content only).</w:t>
            </w:r>
          </w:p>
        </w:tc>
      </w:tr>
      <w:tr w:rsidR="080DD399" w:rsidTr="0F230895" w14:paraId="0C6A3878">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19EC789C" w14:textId="30BE56FC">
            <w:pPr>
              <w:bidi w:val="0"/>
              <w:spacing w:before="60" w:beforeAutospacing="off" w:after="80" w:afterAutospacing="off"/>
              <w:rPr>
                <w:rFonts w:ascii="Calibri" w:hAnsi="Calibri" w:eastAsia="Calibri" w:cs="Calibri" w:asciiTheme="minorAscii" w:hAnsiTheme="minorAscii" w:eastAsiaTheme="minorAscii" w:cstheme="minorAscii"/>
                <w:b w:val="1"/>
                <w:bCs w:val="1"/>
                <w:color w:val="1B3A6B"/>
                <w:sz w:val="22"/>
                <w:szCs w:val="22"/>
              </w:rPr>
            </w:pPr>
            <w:r w:rsidRPr="080DD399" w:rsidR="080DD399">
              <w:rPr>
                <w:rFonts w:ascii="Calibri" w:hAnsi="Calibri" w:eastAsia="Calibri" w:cs="Calibri" w:asciiTheme="minorAscii" w:hAnsiTheme="minorAscii" w:eastAsiaTheme="minorAscii" w:cstheme="minorAscii"/>
                <w:b w:val="1"/>
                <w:bCs w:val="1"/>
                <w:color w:val="1B3A6B"/>
                <w:sz w:val="22"/>
                <w:szCs w:val="22"/>
              </w:rPr>
              <w:t>Phase End Gate</w:t>
            </w:r>
          </w:p>
        </w:tc>
        <w:tc>
          <w:tcPr>
            <w:cnfStyle w:val="000000000000" w:firstRow="0" w:lastRow="0" w:firstColumn="0" w:lastColumn="0" w:oddVBand="0" w:evenVBand="0" w:oddHBand="0" w:evenHBand="0" w:firstRowFirstColumn="0" w:firstRowLastColumn="0" w:lastRowFirstColumn="0" w:lastRowLastColumn="0"/>
            <w:tcW w:w="6555" w:type="dxa"/>
            <w:tcMar/>
          </w:tcPr>
          <w:p w:rsidR="080DD399" w:rsidP="080DD399" w:rsidRDefault="080DD399" w14:paraId="5E5103E8" w14:textId="3A6E49BC">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PCC grants sandbox access</w:t>
            </w:r>
          </w:p>
        </w:tc>
      </w:tr>
    </w:tbl>
    <w:p w:rsidR="7021D67C" w:rsidP="080DD399" w:rsidRDefault="7021D67C" w14:paraId="7D6C512A" w14:textId="65C4E2A9">
      <w:pPr>
        <w:pStyle w:val="Heading2"/>
        <w:bidi w:val="0"/>
        <w:rPr>
          <w:b w:val="1"/>
          <w:bCs w:val="1"/>
          <w:noProof w:val="0"/>
          <w:lang w:val="en-US"/>
        </w:rPr>
      </w:pPr>
    </w:p>
    <w:p w:rsidR="7021D67C" w:rsidP="080DD399" w:rsidRDefault="7021D67C" w14:paraId="52CFF159" w14:textId="437BCA81">
      <w:pPr>
        <w:pStyle w:val="Heading2"/>
        <w:bidi w:val="0"/>
        <w:rPr>
          <w:rFonts w:ascii="Arial" w:hAnsi="Arial" w:eastAsia="Arial" w:cs="Arial"/>
          <w:b w:val="1"/>
          <w:bCs w:val="1"/>
          <w:noProof w:val="0"/>
          <w:sz w:val="24"/>
          <w:szCs w:val="24"/>
          <w:lang w:val="en-US"/>
        </w:rPr>
      </w:pPr>
      <w:bookmarkStart w:name="_Toc410492647" w:id="2029983833"/>
      <w:r w:rsidRPr="0F230895" w:rsidR="54046F57">
        <w:rPr>
          <w:b w:val="1"/>
          <w:bCs w:val="1"/>
          <w:noProof w:val="0"/>
          <w:lang w:val="en-US"/>
        </w:rPr>
        <w:t>5</w:t>
      </w:r>
      <w:r w:rsidRPr="0F230895" w:rsidR="4F0EBE04">
        <w:rPr>
          <w:b w:val="1"/>
          <w:bCs w:val="1"/>
          <w:noProof w:val="0"/>
          <w:lang w:val="en-US"/>
        </w:rPr>
        <w:t xml:space="preserve">.2 </w:t>
      </w:r>
      <w:r w:rsidRPr="0F230895" w:rsidR="4F0EBE04">
        <w:rPr>
          <w:b w:val="1"/>
          <w:bCs w:val="1"/>
          <w:noProof w:val="0"/>
          <w:lang w:val="en-US"/>
        </w:rPr>
        <w:t>PHASE 1</w:t>
      </w:r>
      <w:r w:rsidRPr="0F230895" w:rsidR="4F0EBE04">
        <w:rPr>
          <w:b w:val="1"/>
          <w:bCs w:val="1"/>
          <w:noProof w:val="0"/>
          <w:lang w:val="en-US"/>
        </w:rPr>
        <w:t xml:space="preserve">   |   </w:t>
      </w:r>
      <w:r w:rsidRPr="0F230895" w:rsidR="4F0EBE04">
        <w:rPr>
          <w:b w:val="1"/>
          <w:bCs w:val="1"/>
          <w:noProof w:val="0"/>
          <w:lang w:val="en-US"/>
        </w:rPr>
        <w:t>Sandbox Validation &amp; Logic Engine Prototype</w:t>
      </w:r>
      <w:bookmarkEnd w:id="2029983833"/>
    </w:p>
    <w:p w:rsidR="7021D67C" w:rsidP="080DD399" w:rsidRDefault="7021D67C" w14:paraId="189B4992" w14:textId="5D09D6DE">
      <w:pPr>
        <w:bidi w:val="0"/>
        <w:spacing w:before="60" w:beforeAutospacing="off" w:after="80" w:afterAutospacing="off"/>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pPr>
      <w:r w:rsidRPr="080DD399" w:rsidR="14D40B68">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 xml:space="preserve">Phase 1 purpose: de-risk Phase 2 by </w:t>
      </w:r>
      <w:r w:rsidRPr="080DD399" w:rsidR="14D40B68">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validating</w:t>
      </w:r>
      <w:r w:rsidRPr="080DD399" w:rsidR="14D40B68">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 xml:space="preserve"> that PCC </w:t>
      </w:r>
      <w:r w:rsidRPr="080DD399" w:rsidR="14D40B68">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actually exposes</w:t>
      </w:r>
      <w:r w:rsidRPr="080DD399" w:rsidR="14D40B68">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 xml:space="preserve"> the data V1 depends on, before the client commits to the full build.</w:t>
      </w:r>
      <w:r w:rsidRPr="080DD399" w:rsidR="14D40B68">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 xml:space="preserve"> </w:t>
      </w:r>
    </w:p>
    <w:p w:rsidR="7021D67C" w:rsidP="080DD399" w:rsidRDefault="7021D67C" w14:paraId="58F23A79" w14:textId="793017DF">
      <w:pPr>
        <w:bidi w:val="0"/>
        <w:spacing w:before="60" w:beforeAutospacing="off" w:after="80" w:afterAutospacing="off"/>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pPr>
      <w:r w:rsidRPr="080DD399" w:rsidR="14D40B68">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Every open item currently marked as 'pending sandbox validation' in the Master Specification v1.3 is resolved during Phase 1. The logic engine prototype running against live sandbox data is the primary validation vehicle — it proves that the rules can be implemented correctly before production development begins. Phase 1 ends with a signed completion document, a refined V1 specification, and a locked Phase 2 estimate with zero variance.</w:t>
      </w:r>
    </w:p>
    <w:p w:rsidR="7021D67C" w:rsidP="080DD399" w:rsidRDefault="7021D67C" w14:paraId="7757CC47" w14:textId="007442D6">
      <w:pPr>
        <w:bidi w:val="0"/>
        <w:spacing w:before="60" w:beforeAutospacing="off" w:after="0" w:afterAutospacing="off"/>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pPr>
      <w:r w:rsidRPr="080DD399" w:rsidR="14D40B68">
        <w:rPr>
          <w:rFonts w:ascii="Calibri" w:hAnsi="Calibri" w:eastAsia="Calibri" w:cs="Calibri" w:asciiTheme="minorAscii" w:hAnsiTheme="minorAscii" w:eastAsiaTheme="minorAscii" w:cstheme="minorAscii"/>
          <w:b w:val="0"/>
          <w:bCs w:val="0"/>
          <w:noProof w:val="0"/>
          <w:color w:val="000000" w:themeColor="text1" w:themeTint="FF" w:themeShade="FF"/>
          <w:sz w:val="22"/>
          <w:szCs w:val="22"/>
          <w:lang w:val="en-US"/>
        </w:rPr>
        <w:t xml:space="preserve"> </w:t>
      </w:r>
    </w:p>
    <w:p w:rsidR="7021D67C" w:rsidP="080DD399" w:rsidRDefault="7021D67C" w14:paraId="63F237E9" w14:textId="40545363">
      <w:pPr>
        <w:bidi w:val="0"/>
        <w:spacing w:before="60" w:beforeAutospacing="off" w:after="80" w:afterAutospacing="off"/>
        <w:rPr>
          <w:rFonts w:ascii="Calibri" w:hAnsi="Calibri" w:eastAsia="Calibri" w:cs="Calibri" w:asciiTheme="minorAscii" w:hAnsiTheme="minorAscii" w:eastAsiaTheme="minorAscii" w:cstheme="minorAscii"/>
          <w:b w:val="1"/>
          <w:bCs w:val="1"/>
          <w:noProof w:val="0"/>
          <w:color w:val="000000" w:themeColor="text1" w:themeTint="FF" w:themeShade="FF"/>
          <w:sz w:val="22"/>
          <w:szCs w:val="22"/>
          <w:lang w:val="en-US"/>
        </w:rPr>
      </w:pPr>
      <w:r w:rsidRPr="080DD399" w:rsidR="14D40B68">
        <w:rPr>
          <w:rFonts w:ascii="Calibri" w:hAnsi="Calibri" w:eastAsia="Calibri" w:cs="Calibri" w:asciiTheme="minorAscii" w:hAnsiTheme="minorAscii" w:eastAsiaTheme="minorAscii" w:cstheme="minorAscii"/>
          <w:b w:val="1"/>
          <w:bCs w:val="1"/>
          <w:noProof w:val="0"/>
          <w:color w:val="000000" w:themeColor="text1" w:themeTint="FF" w:themeShade="FF"/>
          <w:sz w:val="22"/>
          <w:szCs w:val="22"/>
          <w:lang w:val="en-US"/>
        </w:rPr>
        <w:t>Phase 1 begins on PCC sandbox access being granted — not from contract signature.</w:t>
      </w:r>
    </w:p>
    <w:p w:rsidR="7021D67C" w:rsidP="080DD399" w:rsidRDefault="7021D67C" w14:paraId="2C194C94" w14:textId="72E868CE">
      <w:pPr>
        <w:pStyle w:val="Heading3"/>
        <w:bidi w:val="0"/>
        <w:rPr>
          <w:noProof w:val="0"/>
          <w:lang w:val="en-US"/>
        </w:rPr>
      </w:pPr>
      <w:bookmarkStart w:name="_Toc1257522415" w:id="1798904081"/>
      <w:r w:rsidRPr="0F230895" w:rsidR="4A46D4B3">
        <w:rPr>
          <w:noProof w:val="0"/>
          <w:lang w:val="en-US"/>
        </w:rPr>
        <w:t>5</w:t>
      </w:r>
      <w:r w:rsidRPr="0F230895" w:rsidR="4F0EBE04">
        <w:rPr>
          <w:noProof w:val="0"/>
          <w:lang w:val="en-US"/>
        </w:rPr>
        <w:t xml:space="preserve">.2.1 </w:t>
      </w:r>
      <w:r w:rsidRPr="0F230895" w:rsidR="4F0EBE04">
        <w:rPr>
          <w:noProof w:val="0"/>
          <w:lang w:val="en-US"/>
        </w:rPr>
        <w:t>Logic Engine Prototype Flow Diagram</w:t>
      </w:r>
      <w:bookmarkEnd w:id="1798904081"/>
    </w:p>
    <w:p w:rsidR="7021D67C" w:rsidP="080DD399" w:rsidRDefault="7021D67C" w14:paraId="303E821E" w14:textId="33D5160C">
      <w:pPr>
        <w:bidi w:val="0"/>
        <w:spacing w:before="60" w:beforeAutospacing="off" w:after="80" w:afterAutospacing="off"/>
        <w:rPr>
          <w:rFonts w:ascii="Calibri" w:hAnsi="Calibri" w:eastAsia="Calibri" w:cs="Calibri" w:asciiTheme="minorAscii" w:hAnsiTheme="minorAscii" w:eastAsiaTheme="minorAscii" w:cstheme="minorAscii"/>
          <w:i w:val="1"/>
          <w:iCs w:val="1"/>
          <w:noProof w:val="0"/>
          <w:color w:val="222222"/>
          <w:sz w:val="22"/>
          <w:szCs w:val="22"/>
          <w:lang w:val="en-US"/>
        </w:rPr>
      </w:pPr>
      <w:r w:rsidRPr="080DD399" w:rsidR="14D40B68">
        <w:rPr>
          <w:rFonts w:ascii="Calibri" w:hAnsi="Calibri" w:eastAsia="Calibri" w:cs="Calibri" w:asciiTheme="minorAscii" w:hAnsiTheme="minorAscii" w:eastAsiaTheme="minorAscii" w:cstheme="minorAscii"/>
          <w:i w:val="1"/>
          <w:iCs w:val="1"/>
          <w:noProof w:val="0"/>
          <w:color w:val="222222"/>
          <w:sz w:val="22"/>
          <w:szCs w:val="22"/>
          <w:lang w:val="en-US"/>
        </w:rPr>
        <w:t>The diagram below shows how the Phase 1 rules engine prototype processes sandbox data to produce per-provider patient lists for validation.</w:t>
      </w:r>
    </w:p>
    <w:p w:rsidR="7021D67C" w:rsidP="080DD399" w:rsidRDefault="7021D67C" w14:paraId="0803697C" w14:textId="3EAEFA72">
      <w:pPr>
        <w:pStyle w:val="Normal"/>
        <w:bidi w:val="0"/>
        <w:rPr>
          <w:noProof w:val="0"/>
          <w:lang w:val="en-US"/>
        </w:rPr>
      </w:pPr>
    </w:p>
    <w:p w:rsidR="7021D67C" w:rsidP="7021D67C" w:rsidRDefault="7021D67C" w14:paraId="2FE8C353" w14:textId="70008FA0">
      <w:pPr>
        <w:pStyle w:val="Normal"/>
        <w:bidi w:val="0"/>
        <w:spacing w:before="0" w:beforeAutospacing="off" w:after="0" w:afterAutospacing="off"/>
      </w:pPr>
      <w:r w:rsidR="14D40B68">
        <w:drawing>
          <wp:inline wp14:editId="69FBAE37" wp14:anchorId="257AE557">
            <wp:extent cx="5734050" cy="4010025"/>
            <wp:effectExtent l="0" t="0" r="0" b="0"/>
            <wp:docPr id="411639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1639967" name="Picture 411639967"/>
                    <pic:cNvPicPr/>
                  </pic:nvPicPr>
                  <pic:blipFill>
                    <a:blip xmlns:r="http://schemas.openxmlformats.org/officeDocument/2006/relationships" r:embed="rId337184130">
                      <a:extLst>
                        <a:ext uri="{28A0092B-C50C-407E-A947-70E740481C1C}">
                          <a14:useLocalDpi xmlns:a14="http://schemas.microsoft.com/office/drawing/2010/main"/>
                        </a:ext>
                      </a:extLst>
                    </a:blip>
                    <a:stretch>
                      <a:fillRect/>
                    </a:stretch>
                  </pic:blipFill>
                  <pic:spPr>
                    <a:xfrm>
                      <a:off x="0" y="0"/>
                      <a:ext cx="5734050" cy="4010025"/>
                    </a:xfrm>
                    <a:prstGeom prst="rect">
                      <a:avLst/>
                    </a:prstGeom>
                  </pic:spPr>
                </pic:pic>
              </a:graphicData>
            </a:graphic>
          </wp:inline>
        </w:drawing>
      </w:r>
    </w:p>
    <w:p w:rsidR="7021D67C" w:rsidP="080DD399" w:rsidRDefault="7021D67C" w14:paraId="52A5ADD2" w14:textId="76AB5A7D">
      <w:pPr>
        <w:pStyle w:val="Heading3"/>
        <w:bidi w:val="0"/>
        <w:rPr>
          <w:noProof w:val="0"/>
          <w:lang w:val="en-US"/>
        </w:rPr>
      </w:pPr>
      <w:bookmarkStart w:name="_Toc648706795" w:id="1705149220"/>
      <w:r w:rsidRPr="0F230895" w:rsidR="3C7D1043">
        <w:rPr>
          <w:noProof w:val="0"/>
          <w:lang w:val="en-US"/>
        </w:rPr>
        <w:t>5</w:t>
      </w:r>
      <w:r w:rsidRPr="0F230895" w:rsidR="4F0EBE04">
        <w:rPr>
          <w:noProof w:val="0"/>
          <w:lang w:val="en-US"/>
        </w:rPr>
        <w:t>.2.</w:t>
      </w:r>
      <w:r w:rsidRPr="0F230895" w:rsidR="2FE6B3F3">
        <w:rPr>
          <w:noProof w:val="0"/>
          <w:lang w:val="en-US"/>
        </w:rPr>
        <w:t>2</w:t>
      </w:r>
      <w:r w:rsidRPr="0F230895" w:rsidR="4F0EBE04">
        <w:rPr>
          <w:noProof w:val="0"/>
          <w:lang w:val="en-US"/>
        </w:rPr>
        <w:t xml:space="preserve"> </w:t>
      </w:r>
      <w:r w:rsidRPr="0F230895" w:rsidR="4F0EBE04">
        <w:rPr>
          <w:noProof w:val="0"/>
          <w:lang w:val="en-US"/>
        </w:rPr>
        <w:t>Phase 1 Deliverables (Locked)</w:t>
      </w:r>
      <w:bookmarkEnd w:id="1705149220"/>
    </w:p>
    <w:p w:rsidR="14D40B68" w:rsidP="080DD399" w:rsidRDefault="14D40B68" w14:paraId="6A7000B1" w14:textId="0CBCD3E9">
      <w:pPr>
        <w:bidi w:val="0"/>
        <w:spacing w:before="60" w:beforeAutospacing="off" w:after="80" w:afterAutospacing="off"/>
        <w:rPr>
          <w:rFonts w:ascii="Calibri" w:hAnsi="Calibri" w:eastAsia="Calibri" w:cs="Calibri" w:asciiTheme="minorAscii" w:hAnsiTheme="minorAscii" w:eastAsiaTheme="minorAscii" w:cstheme="minorAscii"/>
          <w:b w:val="1"/>
          <w:bCs w:val="1"/>
          <w:noProof w:val="0"/>
          <w:color w:val="222222"/>
          <w:sz w:val="22"/>
          <w:szCs w:val="22"/>
          <w:lang w:val="en-US"/>
        </w:rPr>
      </w:pPr>
      <w:r w:rsidRPr="080DD399" w:rsidR="14D40B68">
        <w:rPr>
          <w:rFonts w:ascii="Calibri" w:hAnsi="Calibri" w:eastAsia="Calibri" w:cs="Calibri" w:asciiTheme="minorAscii" w:hAnsiTheme="minorAscii" w:eastAsiaTheme="minorAscii" w:cstheme="minorAscii"/>
          <w:b w:val="1"/>
          <w:bCs w:val="1"/>
          <w:noProof w:val="0"/>
          <w:color w:val="222222"/>
          <w:sz w:val="22"/>
          <w:szCs w:val="22"/>
          <w:lang w:val="en-US"/>
        </w:rPr>
        <w:t>The following deliverables are locked for Phase 1:</w:t>
      </w:r>
    </w:p>
    <w:p w:rsidR="14D40B68" w:rsidP="080DD399" w:rsidRDefault="14D40B68" w14:paraId="68EE6C2D" w14:textId="2A6F0FBF">
      <w:pPr>
        <w:pStyle w:val="ListParagraph"/>
        <w:numPr>
          <w:ilvl w:val="0"/>
          <w:numId w:val="109"/>
        </w:numPr>
        <w:bidi w:val="0"/>
        <w:spacing w:before="0" w:beforeAutospacing="off" w:after="0" w:afterAutospacing="off"/>
        <w:ind w:left="540" w:right="0" w:hanging="360"/>
        <w:rPr>
          <w:rFonts w:ascii="Calibri" w:hAnsi="Calibri" w:eastAsia="Calibri" w:cs="Calibri" w:asciiTheme="minorAscii" w:hAnsiTheme="minorAscii" w:eastAsiaTheme="minorAscii" w:cstheme="minorAscii"/>
          <w:noProof w:val="0"/>
          <w:color w:val="222222"/>
          <w:sz w:val="22"/>
          <w:szCs w:val="22"/>
          <w:lang w:val="en-US"/>
        </w:rPr>
      </w:pPr>
      <w:r w:rsidRPr="080DD399" w:rsidR="14D40B68">
        <w:rPr>
          <w:rFonts w:ascii="Calibri" w:hAnsi="Calibri" w:eastAsia="Calibri" w:cs="Calibri" w:asciiTheme="minorAscii" w:hAnsiTheme="minorAscii" w:eastAsiaTheme="minorAscii" w:cstheme="minorAscii"/>
          <w:b w:val="1"/>
          <w:bCs w:val="1"/>
          <w:noProof w:val="0"/>
          <w:color w:val="1B3A6B"/>
          <w:sz w:val="22"/>
          <w:szCs w:val="22"/>
          <w:lang w:val="en-US"/>
        </w:rPr>
        <w:t xml:space="preserve">Validated PCC data model assumptions against the live sandbox: </w:t>
      </w:r>
      <w:r w:rsidRPr="080DD399" w:rsidR="14D40B68">
        <w:rPr>
          <w:rFonts w:ascii="Calibri" w:hAnsi="Calibri" w:eastAsia="Calibri" w:cs="Calibri" w:asciiTheme="minorAscii" w:hAnsiTheme="minorAscii" w:eastAsiaTheme="minorAscii" w:cstheme="minorAscii"/>
          <w:noProof w:val="0"/>
          <w:color w:val="222222"/>
          <w:sz w:val="22"/>
          <w:szCs w:val="22"/>
          <w:lang w:val="en-US"/>
        </w:rPr>
        <w:t>All endpoint fields, data types, null rates, and availability confirmed against live sandbox — documented in the PCC Data Model Validation Report</w:t>
      </w:r>
    </w:p>
    <w:p w:rsidR="14D40B68" w:rsidP="080DD399" w:rsidRDefault="14D40B68" w14:paraId="4AB1D822" w14:textId="33C04FA9">
      <w:pPr>
        <w:pStyle w:val="ListParagraph"/>
        <w:numPr>
          <w:ilvl w:val="0"/>
          <w:numId w:val="109"/>
        </w:numPr>
        <w:bidi w:val="0"/>
        <w:spacing w:before="0" w:beforeAutospacing="off" w:after="0" w:afterAutospacing="off"/>
        <w:ind w:left="540" w:right="0" w:hanging="360"/>
        <w:rPr>
          <w:rFonts w:ascii="Calibri" w:hAnsi="Calibri" w:eastAsia="Calibri" w:cs="Calibri" w:asciiTheme="minorAscii" w:hAnsiTheme="minorAscii" w:eastAsiaTheme="minorAscii" w:cstheme="minorAscii"/>
          <w:noProof w:val="0"/>
          <w:color w:val="222222"/>
          <w:sz w:val="22"/>
          <w:szCs w:val="22"/>
          <w:lang w:val="en-US"/>
        </w:rPr>
      </w:pPr>
      <w:r w:rsidRPr="080DD399" w:rsidR="14D40B68">
        <w:rPr>
          <w:rFonts w:ascii="Calibri" w:hAnsi="Calibri" w:eastAsia="Calibri" w:cs="Calibri" w:asciiTheme="minorAscii" w:hAnsiTheme="minorAscii" w:eastAsiaTheme="minorAscii" w:cstheme="minorAscii"/>
          <w:b w:val="1"/>
          <w:bCs w:val="1"/>
          <w:noProof w:val="0"/>
          <w:color w:val="1B3A6B"/>
          <w:sz w:val="22"/>
          <w:szCs w:val="22"/>
          <w:lang w:val="en-US"/>
        </w:rPr>
        <w:t xml:space="preserve">Confirmed field mappings for derived classifications: </w:t>
      </w:r>
      <w:r w:rsidRPr="080DD399" w:rsidR="14D40B68">
        <w:rPr>
          <w:rFonts w:ascii="Calibri" w:hAnsi="Calibri" w:eastAsia="Calibri" w:cs="Calibri" w:asciiTheme="minorAscii" w:hAnsiTheme="minorAscii" w:eastAsiaTheme="minorAscii" w:cstheme="minorAscii"/>
          <w:noProof w:val="0"/>
          <w:color w:val="222222"/>
          <w:sz w:val="22"/>
          <w:szCs w:val="22"/>
          <w:lang w:val="en-US"/>
        </w:rPr>
        <w:t>Long-term vs short-term heuristics, provider-patient assignment fields, and all clinical urgency signal fields confirmed and documented in the Field Mapping Document</w:t>
      </w:r>
    </w:p>
    <w:p w:rsidR="14D40B68" w:rsidP="080DD399" w:rsidRDefault="14D40B68" w14:paraId="3C978801" w14:textId="3787163E">
      <w:pPr>
        <w:pStyle w:val="ListParagraph"/>
        <w:numPr>
          <w:ilvl w:val="0"/>
          <w:numId w:val="109"/>
        </w:numPr>
        <w:bidi w:val="0"/>
        <w:spacing w:before="0" w:beforeAutospacing="off" w:after="0" w:afterAutospacing="off"/>
        <w:ind w:left="540" w:right="0" w:hanging="360"/>
        <w:rPr>
          <w:rFonts w:ascii="Calibri" w:hAnsi="Calibri" w:eastAsia="Calibri" w:cs="Calibri" w:asciiTheme="minorAscii" w:hAnsiTheme="minorAscii" w:eastAsiaTheme="minorAscii" w:cstheme="minorAscii"/>
          <w:noProof w:val="0"/>
          <w:color w:val="222222"/>
          <w:sz w:val="22"/>
          <w:szCs w:val="22"/>
          <w:lang w:val="en-US"/>
        </w:rPr>
      </w:pPr>
      <w:commentRangeStart w:id="534980728"/>
      <w:r w:rsidRPr="1C25E752" w:rsidR="4F0EBE04">
        <w:rPr>
          <w:rFonts w:ascii="Calibri" w:hAnsi="Calibri" w:eastAsia="Calibri" w:cs="Calibri" w:asciiTheme="minorAscii" w:hAnsiTheme="minorAscii" w:eastAsiaTheme="minorAscii" w:cstheme="minorAscii"/>
          <w:b w:val="1"/>
          <w:bCs w:val="1"/>
          <w:noProof w:val="0"/>
          <w:color w:val="1B3A6B"/>
          <w:sz w:val="22"/>
          <w:szCs w:val="22"/>
          <w:lang w:val="en-US"/>
        </w:rPr>
        <w:t xml:space="preserve">Working rules engine prototype running against sandbox data: </w:t>
      </w:r>
      <w:r w:rsidRPr="1C25E752" w:rsidR="4F0EBE04">
        <w:rPr>
          <w:rFonts w:ascii="Calibri" w:hAnsi="Calibri" w:eastAsia="Calibri" w:cs="Calibri" w:asciiTheme="minorAscii" w:hAnsiTheme="minorAscii" w:eastAsiaTheme="minorAscii" w:cstheme="minorAscii"/>
          <w:noProof w:val="0"/>
          <w:color w:val="222222"/>
          <w:sz w:val="22"/>
          <w:szCs w:val="22"/>
          <w:lang w:val="en-US"/>
        </w:rPr>
        <w:t>All V1 rules implemented and validated against live sandbox patient records; output lists reviewed for correctness</w:t>
      </w:r>
      <w:commentRangeEnd w:id="534980728"/>
      <w:r>
        <w:rPr>
          <w:rStyle w:val="CommentReference"/>
        </w:rPr>
        <w:commentReference w:id="534980728"/>
      </w:r>
    </w:p>
    <w:p w:rsidR="14D40B68" w:rsidP="080DD399" w:rsidRDefault="14D40B68" w14:paraId="394A13B9" w14:textId="67967DB7">
      <w:pPr>
        <w:pStyle w:val="ListParagraph"/>
        <w:numPr>
          <w:ilvl w:val="0"/>
          <w:numId w:val="109"/>
        </w:numPr>
        <w:bidi w:val="0"/>
        <w:spacing w:before="0" w:beforeAutospacing="off" w:after="0" w:afterAutospacing="off"/>
        <w:ind w:left="540" w:right="0" w:hanging="360"/>
        <w:rPr>
          <w:rFonts w:ascii="Calibri" w:hAnsi="Calibri" w:eastAsia="Calibri" w:cs="Calibri" w:asciiTheme="minorAscii" w:hAnsiTheme="minorAscii" w:eastAsiaTheme="minorAscii" w:cstheme="minorAscii"/>
          <w:noProof w:val="0"/>
          <w:color w:val="222222"/>
          <w:sz w:val="22"/>
          <w:szCs w:val="22"/>
          <w:lang w:val="en-US"/>
        </w:rPr>
      </w:pPr>
      <w:r w:rsidRPr="080DD399" w:rsidR="14D40B68">
        <w:rPr>
          <w:rFonts w:ascii="Calibri" w:hAnsi="Calibri" w:eastAsia="Calibri" w:cs="Calibri" w:asciiTheme="minorAscii" w:hAnsiTheme="minorAscii" w:eastAsiaTheme="minorAscii" w:cstheme="minorAscii"/>
          <w:b w:val="1"/>
          <w:bCs w:val="1"/>
          <w:noProof w:val="0"/>
          <w:color w:val="1B3A6B"/>
          <w:sz w:val="22"/>
          <w:szCs w:val="22"/>
          <w:lang w:val="en-US"/>
        </w:rPr>
        <w:t xml:space="preserve">Refined V1 specification document reflecting any sandbox-driven adjustments: </w:t>
      </w:r>
      <w:r w:rsidRPr="080DD399" w:rsidR="14D40B68">
        <w:rPr>
          <w:rFonts w:ascii="Calibri" w:hAnsi="Calibri" w:eastAsia="Calibri" w:cs="Calibri" w:asciiTheme="minorAscii" w:hAnsiTheme="minorAscii" w:eastAsiaTheme="minorAscii" w:cstheme="minorAscii"/>
          <w:noProof w:val="0"/>
          <w:color w:val="222222"/>
          <w:sz w:val="22"/>
          <w:szCs w:val="22"/>
          <w:lang w:val="en-US"/>
        </w:rPr>
        <w:t>Master Specification updated with all confirmed field names, agreed defaults, and any scope adjustments surfaced by sandbox findings</w:t>
      </w:r>
    </w:p>
    <w:p w:rsidR="14D40B68" w:rsidP="080DD399" w:rsidRDefault="14D40B68" w14:paraId="5217EAB9" w14:textId="5D5671A1">
      <w:pPr>
        <w:pStyle w:val="ListParagraph"/>
        <w:numPr>
          <w:ilvl w:val="0"/>
          <w:numId w:val="109"/>
        </w:numPr>
        <w:bidi w:val="0"/>
        <w:spacing w:before="0" w:beforeAutospacing="off" w:after="0" w:afterAutospacing="off"/>
        <w:ind w:left="540" w:right="0" w:hanging="360"/>
        <w:rPr>
          <w:rFonts w:ascii="Calibri" w:hAnsi="Calibri" w:eastAsia="Calibri" w:cs="Calibri" w:asciiTheme="minorAscii" w:hAnsiTheme="minorAscii" w:eastAsiaTheme="minorAscii" w:cstheme="minorAscii"/>
          <w:noProof w:val="0"/>
          <w:color w:val="222222"/>
          <w:sz w:val="22"/>
          <w:szCs w:val="22"/>
          <w:lang w:val="en-US"/>
        </w:rPr>
      </w:pPr>
      <w:r w:rsidRPr="080DD399" w:rsidR="14D40B68">
        <w:rPr>
          <w:rFonts w:ascii="Calibri" w:hAnsi="Calibri" w:eastAsia="Calibri" w:cs="Calibri" w:asciiTheme="minorAscii" w:hAnsiTheme="minorAscii" w:eastAsiaTheme="minorAscii" w:cstheme="minorAscii"/>
          <w:b w:val="1"/>
          <w:bCs w:val="1"/>
          <w:noProof w:val="0"/>
          <w:color w:val="1B3A6B"/>
          <w:sz w:val="22"/>
          <w:szCs w:val="22"/>
          <w:lang w:val="en-US"/>
        </w:rPr>
        <w:t xml:space="preserve">GCP technical fit confirmation: </w:t>
      </w:r>
      <w:r w:rsidRPr="080DD399" w:rsidR="14D40B68">
        <w:rPr>
          <w:rFonts w:ascii="Calibri" w:hAnsi="Calibri" w:eastAsia="Calibri" w:cs="Calibri" w:asciiTheme="minorAscii" w:hAnsiTheme="minorAscii" w:eastAsiaTheme="minorAscii" w:cstheme="minorAscii"/>
          <w:noProof w:val="0"/>
          <w:color w:val="222222"/>
          <w:sz w:val="22"/>
          <w:szCs w:val="22"/>
          <w:lang w:val="en-US"/>
        </w:rPr>
        <w:t>GCP Technical Fit Report confirming platform suitability for production deployment or flagging any constraint</w:t>
      </w:r>
    </w:p>
    <w:p w:rsidR="14D40B68" w:rsidP="080DD399" w:rsidRDefault="14D40B68" w14:paraId="31563922" w14:textId="2CA2044D">
      <w:pPr>
        <w:pStyle w:val="ListParagraph"/>
        <w:numPr>
          <w:ilvl w:val="0"/>
          <w:numId w:val="109"/>
        </w:numPr>
        <w:bidi w:val="0"/>
        <w:spacing w:before="0" w:beforeAutospacing="off" w:after="0" w:afterAutospacing="off"/>
        <w:ind w:left="540" w:right="0" w:hanging="360"/>
        <w:rPr>
          <w:rFonts w:ascii="Calibri" w:hAnsi="Calibri" w:eastAsia="Calibri" w:cs="Calibri" w:asciiTheme="minorAscii" w:hAnsiTheme="minorAscii" w:eastAsiaTheme="minorAscii" w:cstheme="minorAscii"/>
          <w:noProof w:val="0"/>
          <w:color w:val="222222"/>
          <w:sz w:val="22"/>
          <w:szCs w:val="22"/>
          <w:lang w:val="en-US"/>
        </w:rPr>
      </w:pPr>
      <w:r w:rsidRPr="080DD399" w:rsidR="14D40B68">
        <w:rPr>
          <w:rFonts w:ascii="Calibri" w:hAnsi="Calibri" w:eastAsia="Calibri" w:cs="Calibri" w:asciiTheme="minorAscii" w:hAnsiTheme="minorAscii" w:eastAsiaTheme="minorAscii" w:cstheme="minorAscii"/>
          <w:b w:val="1"/>
          <w:bCs w:val="1"/>
          <w:noProof w:val="0"/>
          <w:color w:val="1B3A6B"/>
          <w:sz w:val="22"/>
          <w:szCs w:val="22"/>
          <w:lang w:val="en-US"/>
        </w:rPr>
        <w:t xml:space="preserve">Locked Phase 2 estimate (no variance): </w:t>
      </w:r>
      <w:r w:rsidRPr="080DD399" w:rsidR="14D40B68">
        <w:rPr>
          <w:rFonts w:ascii="Calibri" w:hAnsi="Calibri" w:eastAsia="Calibri" w:cs="Calibri" w:asciiTheme="minorAscii" w:hAnsiTheme="minorAscii" w:eastAsiaTheme="minorAscii" w:cstheme="minorAscii"/>
          <w:noProof w:val="0"/>
          <w:color w:val="222222"/>
          <w:sz w:val="22"/>
          <w:szCs w:val="22"/>
          <w:lang w:val="en-US"/>
        </w:rPr>
        <w:t>Firm fixed fee and timeline for Phase 2 with all PCC uncertainty absorbed; no ranges</w:t>
      </w:r>
    </w:p>
    <w:p w:rsidR="080DD399" w:rsidP="080DD399" w:rsidRDefault="080DD399" w14:paraId="5663DAE7" w14:textId="0DEB0E75">
      <w:pPr>
        <w:pStyle w:val="Normal"/>
        <w:bidi w:val="0"/>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p>
    <w:p w:rsidR="080DD399" w:rsidP="080DD399" w:rsidRDefault="080DD399" w14:paraId="5A69A308" w14:textId="63C2EF99">
      <w:pPr>
        <w:pStyle w:val="Normal"/>
        <w:bidi w:val="0"/>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p>
    <w:p w:rsidR="080DD399" w:rsidP="080DD399" w:rsidRDefault="080DD399" w14:paraId="6667D197" w14:textId="0AF707B9">
      <w:pPr>
        <w:pStyle w:val="Normal"/>
        <w:bidi w:val="0"/>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p>
    <w:p w:rsidR="6EB1D8D1" w:rsidP="6EB1D8D1" w:rsidRDefault="6EB1D8D1" w14:paraId="21C27A55" w14:textId="18482092">
      <w:pPr>
        <w:pStyle w:val="Normal"/>
        <w:bidi w:val="0"/>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p>
    <w:p w:rsidR="4233AC40" w:rsidP="080DD399" w:rsidRDefault="4233AC40" w14:paraId="40932FF8" w14:textId="0FA8CD05">
      <w:pPr>
        <w:pStyle w:val="Heading3"/>
        <w:bidi w:val="0"/>
        <w:rPr>
          <w:noProof w:val="0"/>
          <w:lang w:val="en-US"/>
        </w:rPr>
      </w:pPr>
      <w:bookmarkStart w:name="_Toc528131777" w:id="855727626"/>
      <w:r w:rsidRPr="0F230895" w:rsidR="58317FB3">
        <w:rPr>
          <w:noProof w:val="0"/>
          <w:lang w:val="en-US"/>
        </w:rPr>
        <w:t>5</w:t>
      </w:r>
      <w:r w:rsidRPr="0F230895" w:rsidR="4F0EBE04">
        <w:rPr>
          <w:noProof w:val="0"/>
          <w:lang w:val="en-US"/>
        </w:rPr>
        <w:t>.2.</w:t>
      </w:r>
      <w:r w:rsidRPr="0F230895" w:rsidR="28B8CF8C">
        <w:rPr>
          <w:noProof w:val="0"/>
          <w:lang w:val="en-US"/>
        </w:rPr>
        <w:t>3</w:t>
      </w:r>
      <w:r w:rsidRPr="0F230895" w:rsidR="4F0EBE04">
        <w:rPr>
          <w:noProof w:val="0"/>
          <w:lang w:val="en-US"/>
        </w:rPr>
        <w:t xml:space="preserve"> Phase 1 — Feature / Task Breakdown</w:t>
      </w:r>
      <w:bookmarkEnd w:id="855727626"/>
    </w:p>
    <w:tbl>
      <w:tblPr>
        <w:tblStyle w:val="GridTable4-Accent1"/>
        <w:bidiVisual w:val="0"/>
        <w:tblW w:w="0" w:type="auto"/>
        <w:tblLook w:val="04A0" w:firstRow="1" w:lastRow="0" w:firstColumn="1" w:lastColumn="0" w:noHBand="0" w:noVBand="1"/>
      </w:tblPr>
      <w:tblGrid>
        <w:gridCol w:w="3645"/>
        <w:gridCol w:w="2025"/>
        <w:gridCol w:w="1275"/>
        <w:gridCol w:w="1275"/>
      </w:tblGrid>
      <w:tr w:rsidR="080DD399" w:rsidTr="0F230895" w14:paraId="309CDFFE">
        <w:trPr>
          <w:trHeight w:val="255"/>
        </w:trPr>
        <w:tc>
          <w:tcPr>
            <w:cnfStyle w:val="001000000000" w:firstRow="0" w:lastRow="0" w:firstColumn="1" w:lastColumn="0" w:oddVBand="0" w:evenVBand="0" w:oddHBand="0" w:evenHBand="0" w:firstRowFirstColumn="0" w:firstRowLastColumn="0" w:lastRowFirstColumn="0" w:lastRowLastColumn="0"/>
            <w:tcW w:w="3645" w:type="dxa"/>
            <w:tcMar/>
          </w:tcPr>
          <w:p w:rsidR="080DD399" w:rsidP="080DD399" w:rsidRDefault="080DD399" w14:paraId="7FB08D54" w14:textId="53F53C77">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Feature / Task</w:t>
            </w:r>
          </w:p>
        </w:tc>
        <w:tc>
          <w:tcPr>
            <w:cnfStyle w:val="000000000000" w:firstRow="0" w:lastRow="0" w:firstColumn="0" w:lastColumn="0" w:oddVBand="0" w:evenVBand="0" w:oddHBand="0" w:evenHBand="0" w:firstRowFirstColumn="0" w:firstRowLastColumn="0" w:lastRowFirstColumn="0" w:lastRowLastColumn="0"/>
            <w:tcW w:w="2025" w:type="dxa"/>
            <w:tcMar/>
          </w:tcPr>
          <w:p w:rsidR="080DD399" w:rsidP="080DD399" w:rsidRDefault="080DD399" w14:paraId="23AA5D85" w14:textId="12B1962C">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Role</w:t>
            </w:r>
          </w:p>
        </w:tc>
        <w:tc>
          <w:tcPr>
            <w:cnfStyle w:val="000000000000" w:firstRow="0" w:lastRow="0" w:firstColumn="0" w:lastColumn="0" w:oddVBand="0" w:evenVBand="0" w:oddHBand="0" w:evenHBand="0" w:firstRowFirstColumn="0" w:firstRowLastColumn="0" w:lastRowFirstColumn="0" w:lastRowLastColumn="0"/>
            <w:tcW w:w="1275" w:type="dxa"/>
            <w:tcMar/>
          </w:tcPr>
          <w:p w:rsidR="080DD399" w:rsidP="080DD399" w:rsidRDefault="080DD399" w14:paraId="72D982DE" w14:textId="439DF715">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3CE2F7EA" w:rsidR="2E7F1146">
              <w:rPr>
                <w:rFonts w:ascii="Calibri" w:hAnsi="Calibri" w:eastAsia="Calibri" w:cs="Calibri" w:asciiTheme="minorAscii" w:hAnsiTheme="minorAscii" w:eastAsiaTheme="minorAscii" w:cstheme="minorAscii"/>
                <w:b w:val="0"/>
                <w:bCs w:val="0"/>
                <w:sz w:val="20"/>
                <w:szCs w:val="20"/>
              </w:rPr>
              <w:t>Hrs.</w:t>
            </w:r>
          </w:p>
        </w:tc>
        <w:tc>
          <w:tcPr>
            <w:cnfStyle w:val="000000000000" w:firstRow="0" w:lastRow="0" w:firstColumn="0" w:lastColumn="0" w:oddVBand="0" w:evenVBand="0" w:oddHBand="0" w:evenHBand="0" w:firstRowFirstColumn="0" w:firstRowLastColumn="0" w:lastRowFirstColumn="0" w:lastRowLastColumn="0"/>
            <w:tcW w:w="1275" w:type="dxa"/>
            <w:tcMar/>
          </w:tcPr>
          <w:p w:rsidR="080DD399" w:rsidP="080DD399" w:rsidRDefault="080DD399" w14:paraId="3A93CCF3" w14:textId="2EDC675B">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Note</w:t>
            </w:r>
          </w:p>
        </w:tc>
      </w:tr>
      <w:tr w:rsidR="080DD399" w:rsidTr="0F230895" w14:paraId="46BFDB63">
        <w:trPr>
          <w:trHeight w:val="255"/>
        </w:trPr>
        <w:tc>
          <w:tcPr>
            <w:cnfStyle w:val="001000000000" w:firstRow="0" w:lastRow="0" w:firstColumn="1" w:lastColumn="0" w:oddVBand="0" w:evenVBand="0" w:oddHBand="0" w:evenHBand="0" w:firstRowFirstColumn="0" w:firstRowLastColumn="0" w:lastRowFirstColumn="0" w:lastRowLastColumn="0"/>
            <w:tcW w:w="8220" w:type="dxa"/>
            <w:gridSpan w:val="4"/>
            <w:tcMar/>
          </w:tcPr>
          <w:p w:rsidR="080DD399" w:rsidP="080DD399" w:rsidRDefault="080DD399" w14:paraId="6B0EFC6E" w14:textId="0BF6D22E">
            <w:pPr>
              <w:bidi w:val="0"/>
              <w:spacing w:before="0" w:beforeAutospacing="off" w:after="0" w:afterAutospacing="off"/>
              <w:rPr>
                <w:rFonts w:ascii="Calibri" w:hAnsi="Calibri" w:eastAsia="Calibri" w:cs="Calibri" w:asciiTheme="minorAscii" w:hAnsiTheme="minorAscii" w:eastAsiaTheme="minorAscii" w:cstheme="minorAscii"/>
                <w:b w:val="1"/>
                <w:bCs w:val="1"/>
                <w:sz w:val="20"/>
                <w:szCs w:val="20"/>
              </w:rPr>
            </w:pPr>
            <w:r w:rsidRPr="0F230895" w:rsidR="080DD399">
              <w:rPr>
                <w:rFonts w:ascii="Calibri" w:hAnsi="Calibri" w:eastAsia="Calibri" w:cs="Calibri" w:asciiTheme="minorAscii" w:hAnsiTheme="minorAscii" w:eastAsiaTheme="minorAscii" w:cstheme="minorAscii"/>
                <w:b w:val="1"/>
                <w:bCs w:val="1"/>
                <w:sz w:val="20"/>
                <w:szCs w:val="20"/>
              </w:rPr>
              <w:t>[</w:t>
            </w:r>
            <w:r w:rsidRPr="0F230895" w:rsidR="78C7E7D7">
              <w:rPr>
                <w:rFonts w:ascii="Calibri" w:hAnsi="Calibri" w:eastAsia="Calibri" w:cs="Calibri" w:asciiTheme="minorAscii" w:hAnsiTheme="minorAscii" w:eastAsiaTheme="minorAscii" w:cstheme="minorAscii"/>
                <w:b w:val="1"/>
                <w:bCs w:val="1"/>
                <w:sz w:val="20"/>
                <w:szCs w:val="20"/>
              </w:rPr>
              <w:t>A] Validated</w:t>
            </w:r>
            <w:r w:rsidRPr="0F230895" w:rsidR="080DD399">
              <w:rPr>
                <w:rFonts w:ascii="Calibri" w:hAnsi="Calibri" w:eastAsia="Calibri" w:cs="Calibri" w:asciiTheme="minorAscii" w:hAnsiTheme="minorAscii" w:eastAsiaTheme="minorAscii" w:cstheme="minorAscii"/>
                <w:b w:val="1"/>
                <w:bCs w:val="1"/>
                <w:sz w:val="20"/>
                <w:szCs w:val="20"/>
              </w:rPr>
              <w:t xml:space="preserve"> PCC Data </w:t>
            </w:r>
            <w:r w:rsidRPr="0F230895" w:rsidR="745B3C61">
              <w:rPr>
                <w:rFonts w:ascii="Calibri" w:hAnsi="Calibri" w:eastAsia="Calibri" w:cs="Calibri" w:asciiTheme="minorAscii" w:hAnsiTheme="minorAscii" w:eastAsiaTheme="minorAscii" w:cstheme="minorAscii"/>
                <w:b w:val="1"/>
                <w:bCs w:val="1"/>
                <w:sz w:val="20"/>
                <w:szCs w:val="20"/>
              </w:rPr>
              <w:t xml:space="preserve">Model </w:t>
            </w:r>
            <w:r w:rsidRPr="0F230895" w:rsidR="730AC369">
              <w:rPr>
                <w:rFonts w:ascii="Calibri" w:hAnsi="Calibri" w:eastAsia="Calibri" w:cs="Calibri" w:asciiTheme="minorAscii" w:hAnsiTheme="minorAscii" w:eastAsiaTheme="minorAscii" w:cstheme="minorAscii"/>
                <w:b w:val="1"/>
                <w:bCs w:val="1"/>
                <w:sz w:val="20"/>
                <w:szCs w:val="20"/>
              </w:rPr>
              <w:t>-- All</w:t>
            </w:r>
            <w:r w:rsidRPr="0F230895" w:rsidR="080DD399">
              <w:rPr>
                <w:rFonts w:ascii="Calibri" w:hAnsi="Calibri" w:eastAsia="Calibri" w:cs="Calibri" w:asciiTheme="minorAscii" w:hAnsiTheme="minorAscii" w:eastAsiaTheme="minorAscii" w:cstheme="minorAscii"/>
                <w:b w:val="1"/>
                <w:bCs w:val="1"/>
                <w:sz w:val="20"/>
                <w:szCs w:val="20"/>
              </w:rPr>
              <w:t xml:space="preserve"> Endpoints</w:t>
            </w:r>
          </w:p>
        </w:tc>
      </w:tr>
      <w:tr w:rsidR="080DD399" w:rsidTr="0F230895" w14:paraId="6D0C2CB2">
        <w:trPr>
          <w:trHeight w:val="435"/>
        </w:trPr>
        <w:tc>
          <w:tcPr>
            <w:cnfStyle w:val="001000000000" w:firstRow="0" w:lastRow="0" w:firstColumn="1" w:lastColumn="0" w:oddVBand="0" w:evenVBand="0" w:oddHBand="0" w:evenHBand="0" w:firstRowFirstColumn="0" w:firstRowLastColumn="0" w:lastRowFirstColumn="0" w:lastRowLastColumn="0"/>
            <w:tcW w:w="3645" w:type="dxa"/>
            <w:tcMar/>
          </w:tcPr>
          <w:p w:rsidR="080DD399" w:rsidP="080DD399" w:rsidRDefault="080DD399" w14:paraId="11449FF6" w14:textId="774E42C3">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Set up GCP sandbox → PCC Developer sandbox connectivity; confirm token lifecycle</w:t>
            </w:r>
          </w:p>
        </w:tc>
        <w:tc>
          <w:tcPr>
            <w:cnfStyle w:val="000000000000" w:firstRow="0" w:lastRow="0" w:firstColumn="0" w:lastColumn="0" w:oddVBand="0" w:evenVBand="0" w:oddHBand="0" w:evenHBand="0" w:firstRowFirstColumn="0" w:firstRowLastColumn="0" w:lastRowFirstColumn="0" w:lastRowLastColumn="0"/>
            <w:tcW w:w="2025" w:type="dxa"/>
            <w:tcMar/>
          </w:tcPr>
          <w:p w:rsidR="080DD399" w:rsidP="080DD399" w:rsidRDefault="080DD399" w14:paraId="5353D5B0" w14:textId="0B78C2FD">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DevOps</w:t>
            </w:r>
          </w:p>
        </w:tc>
        <w:tc>
          <w:tcPr>
            <w:cnfStyle w:val="000000000000" w:firstRow="0" w:lastRow="0" w:firstColumn="0" w:lastColumn="0" w:oddVBand="0" w:evenVBand="0" w:oddHBand="0" w:evenHBand="0" w:firstRowFirstColumn="0" w:firstRowLastColumn="0" w:lastRowFirstColumn="0" w:lastRowLastColumn="0"/>
            <w:tcW w:w="1275" w:type="dxa"/>
            <w:tcMar/>
          </w:tcPr>
          <w:p w:rsidR="080DD399" w:rsidP="080DD399" w:rsidRDefault="080DD399" w14:paraId="7604A5F1" w14:textId="1C183E4F">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6</w:t>
            </w:r>
          </w:p>
        </w:tc>
        <w:tc>
          <w:tcPr>
            <w:cnfStyle w:val="000000000000" w:firstRow="0" w:lastRow="0" w:firstColumn="0" w:lastColumn="0" w:oddVBand="0" w:evenVBand="0" w:oddHBand="0" w:evenHBand="0" w:firstRowFirstColumn="0" w:firstRowLastColumn="0" w:lastRowFirstColumn="0" w:lastRowLastColumn="0"/>
            <w:tcW w:w="1275" w:type="dxa"/>
            <w:tcMar/>
          </w:tcPr>
          <w:p w:rsidR="080DD399" w:rsidP="080DD399" w:rsidRDefault="080DD399" w14:paraId="3B62D886" w14:textId="27547278">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 xml:space="preserve"> </w:t>
            </w:r>
          </w:p>
        </w:tc>
      </w:tr>
      <w:tr w:rsidR="080DD399" w:rsidTr="0F230895" w14:paraId="492039C6">
        <w:trPr>
          <w:trHeight w:val="645"/>
        </w:trPr>
        <w:tc>
          <w:tcPr>
            <w:cnfStyle w:val="001000000000" w:firstRow="0" w:lastRow="0" w:firstColumn="1" w:lastColumn="0" w:oddVBand="0" w:evenVBand="0" w:oddHBand="0" w:evenHBand="0" w:firstRowFirstColumn="0" w:firstRowLastColumn="0" w:lastRowFirstColumn="0" w:lastRowLastColumn="0"/>
            <w:tcW w:w="3645" w:type="dxa"/>
            <w:tcMar/>
          </w:tcPr>
          <w:p w:rsidR="080DD399" w:rsidP="080DD399" w:rsidRDefault="080DD399" w14:paraId="132E54E8" w14:textId="76700374">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Authenticate + validate all 7 PCC endpoints (demographics, ADT, vitals, labs, notes, visit history, facilities)</w:t>
            </w:r>
          </w:p>
        </w:tc>
        <w:tc>
          <w:tcPr>
            <w:cnfStyle w:val="000000000000" w:firstRow="0" w:lastRow="0" w:firstColumn="0" w:lastColumn="0" w:oddVBand="0" w:evenVBand="0" w:oddHBand="0" w:evenHBand="0" w:firstRowFirstColumn="0" w:firstRowLastColumn="0" w:lastRowFirstColumn="0" w:lastRowLastColumn="0"/>
            <w:tcW w:w="2025" w:type="dxa"/>
            <w:tcMar/>
          </w:tcPr>
          <w:p w:rsidR="080DD399" w:rsidP="080DD399" w:rsidRDefault="080DD399" w14:paraId="3E00C869" w14:textId="28C2E678">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1275" w:type="dxa"/>
            <w:tcMar/>
          </w:tcPr>
          <w:p w:rsidR="080DD399" w:rsidP="080DD399" w:rsidRDefault="080DD399" w14:paraId="678CBBA9" w14:textId="744ECC65">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32</w:t>
            </w:r>
          </w:p>
        </w:tc>
        <w:tc>
          <w:tcPr>
            <w:cnfStyle w:val="000000000000" w:firstRow="0" w:lastRow="0" w:firstColumn="0" w:lastColumn="0" w:oddVBand="0" w:evenVBand="0" w:oddHBand="0" w:evenHBand="0" w:firstRowFirstColumn="0" w:firstRowLastColumn="0" w:lastRowFirstColumn="0" w:lastRowLastColumn="0"/>
            <w:tcW w:w="1275" w:type="dxa"/>
            <w:tcMar/>
          </w:tcPr>
          <w:p w:rsidR="080DD399" w:rsidP="080DD399" w:rsidRDefault="080DD399" w14:paraId="6DC73A0C" w14:textId="48AE61E8">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 xml:space="preserve"> </w:t>
            </w:r>
          </w:p>
        </w:tc>
      </w:tr>
      <w:tr w:rsidR="080DD399" w:rsidTr="0F230895" w14:paraId="66A70CD5">
        <w:trPr>
          <w:trHeight w:val="645"/>
        </w:trPr>
        <w:tc>
          <w:tcPr>
            <w:cnfStyle w:val="001000000000" w:firstRow="0" w:lastRow="0" w:firstColumn="1" w:lastColumn="0" w:oddVBand="0" w:evenVBand="0" w:oddHBand="0" w:evenHBand="0" w:firstRowFirstColumn="0" w:firstRowLastColumn="0" w:lastRowFirstColumn="0" w:lastRowLastColumn="0"/>
            <w:tcW w:w="3645" w:type="dxa"/>
            <w:tcMar/>
          </w:tcPr>
          <w:p w:rsidR="080DD399" w:rsidP="080DD399" w:rsidRDefault="080DD399" w14:paraId="7B0CD156" w14:textId="6B3126EC">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Document all field names, formats, null rates; produce PCC Data Model Validation Report</w:t>
            </w:r>
          </w:p>
        </w:tc>
        <w:tc>
          <w:tcPr>
            <w:cnfStyle w:val="000000000000" w:firstRow="0" w:lastRow="0" w:firstColumn="0" w:lastColumn="0" w:oddVBand="0" w:evenVBand="0" w:oddHBand="0" w:evenHBand="0" w:firstRowFirstColumn="0" w:firstRowLastColumn="0" w:lastRowFirstColumn="0" w:lastRowLastColumn="0"/>
            <w:tcW w:w="2025" w:type="dxa"/>
            <w:tcMar/>
          </w:tcPr>
          <w:p w:rsidR="080DD399" w:rsidP="080DD399" w:rsidRDefault="080DD399" w14:paraId="55500088" w14:textId="7752DC87">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SA / TL</w:t>
            </w:r>
          </w:p>
        </w:tc>
        <w:tc>
          <w:tcPr>
            <w:cnfStyle w:val="000000000000" w:firstRow="0" w:lastRow="0" w:firstColumn="0" w:lastColumn="0" w:oddVBand="0" w:evenVBand="0" w:oddHBand="0" w:evenHBand="0" w:firstRowFirstColumn="0" w:firstRowLastColumn="0" w:lastRowFirstColumn="0" w:lastRowLastColumn="0"/>
            <w:tcW w:w="1275" w:type="dxa"/>
            <w:tcMar/>
          </w:tcPr>
          <w:p w:rsidR="271B0024" w:rsidP="080DD399" w:rsidRDefault="271B0024" w14:paraId="1570E717" w14:textId="4D77D835">
            <w:pPr>
              <w:bidi w:val="0"/>
              <w:spacing w:before="0" w:beforeAutospacing="off" w:after="0" w:afterAutospacing="off"/>
              <w:jc w:val="center"/>
            </w:pPr>
            <w:r w:rsidRPr="080DD399" w:rsidR="271B0024">
              <w:rPr>
                <w:rFonts w:ascii="Calibri" w:hAnsi="Calibri" w:eastAsia="Calibri" w:cs="Calibri" w:asciiTheme="minorAscii" w:hAnsiTheme="minorAscii" w:eastAsiaTheme="minorAscii" w:cstheme="minorAscii"/>
                <w:b w:val="0"/>
                <w:bCs w:val="0"/>
                <w:sz w:val="20"/>
                <w:szCs w:val="20"/>
              </w:rPr>
              <w:t>7</w:t>
            </w:r>
          </w:p>
        </w:tc>
        <w:tc>
          <w:tcPr>
            <w:cnfStyle w:val="000000000000" w:firstRow="0" w:lastRow="0" w:firstColumn="0" w:lastColumn="0" w:oddVBand="0" w:evenVBand="0" w:oddHBand="0" w:evenHBand="0" w:firstRowFirstColumn="0" w:firstRowLastColumn="0" w:lastRowFirstColumn="0" w:lastRowLastColumn="0"/>
            <w:tcW w:w="1275" w:type="dxa"/>
            <w:tcMar/>
          </w:tcPr>
          <w:p w:rsidR="080DD399" w:rsidP="080DD399" w:rsidRDefault="080DD399" w14:paraId="2902C575" w14:textId="6E6BA336">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 xml:space="preserve"> </w:t>
            </w:r>
          </w:p>
        </w:tc>
      </w:tr>
      <w:tr w:rsidR="080DD399" w:rsidTr="0F230895" w14:paraId="3B570E3C">
        <w:trPr>
          <w:trHeight w:val="255"/>
        </w:trPr>
        <w:tc>
          <w:tcPr>
            <w:cnfStyle w:val="001000000000" w:firstRow="0" w:lastRow="0" w:firstColumn="1" w:lastColumn="0" w:oddVBand="0" w:evenVBand="0" w:oddHBand="0" w:evenHBand="0" w:firstRowFirstColumn="0" w:firstRowLastColumn="0" w:lastRowFirstColumn="0" w:lastRowLastColumn="0"/>
            <w:tcW w:w="8220" w:type="dxa"/>
            <w:gridSpan w:val="4"/>
            <w:tcMar/>
          </w:tcPr>
          <w:p w:rsidR="080DD399" w:rsidP="080DD399" w:rsidRDefault="080DD399" w14:paraId="192184F3" w14:textId="4776AB22">
            <w:pPr>
              <w:bidi w:val="0"/>
              <w:spacing w:before="0" w:beforeAutospacing="off" w:after="0" w:afterAutospacing="off"/>
              <w:rPr>
                <w:rFonts w:ascii="Calibri" w:hAnsi="Calibri" w:eastAsia="Calibri" w:cs="Calibri" w:asciiTheme="minorAscii" w:hAnsiTheme="minorAscii" w:eastAsiaTheme="minorAscii" w:cstheme="minorAscii"/>
                <w:b w:val="1"/>
                <w:bCs w:val="1"/>
                <w:sz w:val="20"/>
                <w:szCs w:val="20"/>
              </w:rPr>
            </w:pPr>
            <w:r w:rsidRPr="0F230895" w:rsidR="080DD399">
              <w:rPr>
                <w:rFonts w:ascii="Calibri" w:hAnsi="Calibri" w:eastAsia="Calibri" w:cs="Calibri" w:asciiTheme="minorAscii" w:hAnsiTheme="minorAscii" w:eastAsiaTheme="minorAscii" w:cstheme="minorAscii"/>
                <w:b w:val="1"/>
                <w:bCs w:val="1"/>
                <w:sz w:val="20"/>
                <w:szCs w:val="20"/>
              </w:rPr>
              <w:t>[</w:t>
            </w:r>
            <w:r w:rsidRPr="0F230895" w:rsidR="2AE34221">
              <w:rPr>
                <w:rFonts w:ascii="Calibri" w:hAnsi="Calibri" w:eastAsia="Calibri" w:cs="Calibri" w:asciiTheme="minorAscii" w:hAnsiTheme="minorAscii" w:eastAsiaTheme="minorAscii" w:cstheme="minorAscii"/>
                <w:b w:val="1"/>
                <w:bCs w:val="1"/>
                <w:sz w:val="20"/>
                <w:szCs w:val="20"/>
              </w:rPr>
              <w:t>B] Confirmed</w:t>
            </w:r>
            <w:r w:rsidRPr="0F230895" w:rsidR="080DD399">
              <w:rPr>
                <w:rFonts w:ascii="Calibri" w:hAnsi="Calibri" w:eastAsia="Calibri" w:cs="Calibri" w:asciiTheme="minorAscii" w:hAnsiTheme="minorAscii" w:eastAsiaTheme="minorAscii" w:cstheme="minorAscii"/>
                <w:b w:val="1"/>
                <w:bCs w:val="1"/>
                <w:sz w:val="20"/>
                <w:szCs w:val="20"/>
              </w:rPr>
              <w:t xml:space="preserve"> Field </w:t>
            </w:r>
            <w:r w:rsidRPr="0F230895" w:rsidR="114E3ED6">
              <w:rPr>
                <w:rFonts w:ascii="Calibri" w:hAnsi="Calibri" w:eastAsia="Calibri" w:cs="Calibri" w:asciiTheme="minorAscii" w:hAnsiTheme="minorAscii" w:eastAsiaTheme="minorAscii" w:cstheme="minorAscii"/>
                <w:b w:val="1"/>
                <w:bCs w:val="1"/>
                <w:sz w:val="20"/>
                <w:szCs w:val="20"/>
              </w:rPr>
              <w:t xml:space="preserve">Mappings </w:t>
            </w:r>
            <w:r w:rsidRPr="0F230895" w:rsidR="4E7DDC33">
              <w:rPr>
                <w:rFonts w:ascii="Calibri" w:hAnsi="Calibri" w:eastAsia="Calibri" w:cs="Calibri" w:asciiTheme="minorAscii" w:hAnsiTheme="minorAscii" w:eastAsiaTheme="minorAscii" w:cstheme="minorAscii"/>
                <w:b w:val="1"/>
                <w:bCs w:val="1"/>
                <w:sz w:val="20"/>
                <w:szCs w:val="20"/>
              </w:rPr>
              <w:t>-- All</w:t>
            </w:r>
            <w:r w:rsidRPr="0F230895" w:rsidR="080DD399">
              <w:rPr>
                <w:rFonts w:ascii="Calibri" w:hAnsi="Calibri" w:eastAsia="Calibri" w:cs="Calibri" w:asciiTheme="minorAscii" w:hAnsiTheme="minorAscii" w:eastAsiaTheme="minorAscii" w:cstheme="minorAscii"/>
                <w:b w:val="1"/>
                <w:bCs w:val="1"/>
                <w:sz w:val="20"/>
                <w:szCs w:val="20"/>
              </w:rPr>
              <w:t xml:space="preserve"> Derived Classifications</w:t>
            </w:r>
          </w:p>
        </w:tc>
      </w:tr>
      <w:tr w:rsidR="080DD399" w:rsidTr="0F230895" w14:paraId="631DF10D">
        <w:trPr>
          <w:trHeight w:val="435"/>
        </w:trPr>
        <w:tc>
          <w:tcPr>
            <w:cnfStyle w:val="001000000000" w:firstRow="0" w:lastRow="0" w:firstColumn="1" w:lastColumn="0" w:oddVBand="0" w:evenVBand="0" w:oddHBand="0" w:evenHBand="0" w:firstRowFirstColumn="0" w:firstRowLastColumn="0" w:lastRowFirstColumn="0" w:lastRowLastColumn="0"/>
            <w:tcW w:w="3645" w:type="dxa"/>
            <w:tcMar/>
          </w:tcPr>
          <w:p w:rsidR="080DD399" w:rsidP="080DD399" w:rsidRDefault="080DD399" w14:paraId="359D2BBD" w14:textId="1E1282B1">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Map provider-patient assignment fields (Physician + NP)</w:t>
            </w:r>
          </w:p>
        </w:tc>
        <w:tc>
          <w:tcPr>
            <w:cnfStyle w:val="000000000000" w:firstRow="0" w:lastRow="0" w:firstColumn="0" w:lastColumn="0" w:oddVBand="0" w:evenVBand="0" w:oddHBand="0" w:evenHBand="0" w:firstRowFirstColumn="0" w:firstRowLastColumn="0" w:lastRowFirstColumn="0" w:lastRowLastColumn="0"/>
            <w:tcW w:w="2025" w:type="dxa"/>
            <w:tcMar/>
          </w:tcPr>
          <w:p w:rsidR="080DD399" w:rsidP="080DD399" w:rsidRDefault="080DD399" w14:paraId="6758D1E9" w14:textId="21E30D4B">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1275" w:type="dxa"/>
            <w:tcMar/>
          </w:tcPr>
          <w:p w:rsidR="474B8036" w:rsidP="080DD399" w:rsidRDefault="474B8036" w14:paraId="4E580686" w14:textId="37F06AB1">
            <w:pPr>
              <w:pStyle w:val="Normal"/>
              <w:suppressLineNumbers w:val="0"/>
              <w:bidi w:val="0"/>
              <w:spacing w:before="0" w:beforeAutospacing="off" w:after="0" w:afterAutospacing="off" w:line="240" w:lineRule="auto"/>
              <w:ind w:left="0" w:right="0"/>
              <w:jc w:val="center"/>
            </w:pPr>
            <w:r w:rsidRPr="080DD399" w:rsidR="474B8036">
              <w:rPr>
                <w:rFonts w:ascii="Calibri" w:hAnsi="Calibri" w:eastAsia="Calibri" w:cs="Calibri" w:asciiTheme="minorAscii" w:hAnsiTheme="minorAscii" w:eastAsiaTheme="minorAscii" w:cstheme="minorAscii"/>
                <w:b w:val="0"/>
                <w:bCs w:val="0"/>
                <w:sz w:val="20"/>
                <w:szCs w:val="20"/>
              </w:rPr>
              <w:t>12</w:t>
            </w:r>
          </w:p>
        </w:tc>
        <w:tc>
          <w:tcPr>
            <w:cnfStyle w:val="000000000000" w:firstRow="0" w:lastRow="0" w:firstColumn="0" w:lastColumn="0" w:oddVBand="0" w:evenVBand="0" w:oddHBand="0" w:evenHBand="0" w:firstRowFirstColumn="0" w:firstRowLastColumn="0" w:lastRowFirstColumn="0" w:lastRowLastColumn="0"/>
            <w:tcW w:w="1275" w:type="dxa"/>
            <w:tcMar/>
          </w:tcPr>
          <w:p w:rsidR="080DD399" w:rsidP="080DD399" w:rsidRDefault="080DD399" w14:paraId="16269757" w14:textId="7B8931DF">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 xml:space="preserve"> </w:t>
            </w:r>
          </w:p>
        </w:tc>
      </w:tr>
      <w:tr w:rsidR="080DD399" w:rsidTr="0F230895" w14:paraId="06D119CF">
        <w:trPr>
          <w:trHeight w:val="645"/>
        </w:trPr>
        <w:tc>
          <w:tcPr>
            <w:cnfStyle w:val="001000000000" w:firstRow="0" w:lastRow="0" w:firstColumn="1" w:lastColumn="0" w:oddVBand="0" w:evenVBand="0" w:oddHBand="0" w:evenHBand="0" w:firstRowFirstColumn="0" w:firstRowLastColumn="0" w:lastRowFirstColumn="0" w:lastRowLastColumn="0"/>
            <w:tcW w:w="3645" w:type="dxa"/>
            <w:tcMar/>
          </w:tcPr>
          <w:p w:rsidR="080DD399" w:rsidP="080DD399" w:rsidRDefault="080DD399" w14:paraId="34A88C72" w14:textId="780417BA">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Map LT vs ST/Rehab classification heuristics (LOS, PT frequency, edge cases + default behavior)</w:t>
            </w:r>
          </w:p>
        </w:tc>
        <w:tc>
          <w:tcPr>
            <w:cnfStyle w:val="000000000000" w:firstRow="0" w:lastRow="0" w:firstColumn="0" w:lastColumn="0" w:oddVBand="0" w:evenVBand="0" w:oddHBand="0" w:evenHBand="0" w:firstRowFirstColumn="0" w:firstRowLastColumn="0" w:lastRowFirstColumn="0" w:lastRowLastColumn="0"/>
            <w:tcW w:w="2025" w:type="dxa"/>
            <w:tcMar/>
          </w:tcPr>
          <w:p w:rsidR="080DD399" w:rsidP="080DD399" w:rsidRDefault="080DD399" w14:paraId="2FF4C405" w14:textId="10C0CDFD">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1275" w:type="dxa"/>
            <w:tcMar/>
          </w:tcPr>
          <w:p w:rsidR="31024671" w:rsidP="080DD399" w:rsidRDefault="31024671" w14:paraId="2E35E2DA" w14:textId="65796241">
            <w:pPr>
              <w:bidi w:val="0"/>
              <w:spacing w:before="0" w:beforeAutospacing="off" w:after="0" w:afterAutospacing="off"/>
              <w:jc w:val="center"/>
            </w:pPr>
            <w:r w:rsidRPr="080DD399" w:rsidR="31024671">
              <w:rPr>
                <w:rFonts w:ascii="Calibri" w:hAnsi="Calibri" w:eastAsia="Calibri" w:cs="Calibri" w:asciiTheme="minorAscii" w:hAnsiTheme="minorAscii" w:eastAsiaTheme="minorAscii" w:cstheme="minorAscii"/>
                <w:b w:val="0"/>
                <w:bCs w:val="0"/>
                <w:sz w:val="20"/>
                <w:szCs w:val="20"/>
              </w:rPr>
              <w:t>8</w:t>
            </w:r>
          </w:p>
        </w:tc>
        <w:tc>
          <w:tcPr>
            <w:cnfStyle w:val="000000000000" w:firstRow="0" w:lastRow="0" w:firstColumn="0" w:lastColumn="0" w:oddVBand="0" w:evenVBand="0" w:oddHBand="0" w:evenHBand="0" w:firstRowFirstColumn="0" w:firstRowLastColumn="0" w:lastRowFirstColumn="0" w:lastRowLastColumn="0"/>
            <w:tcW w:w="1275" w:type="dxa"/>
            <w:tcMar/>
          </w:tcPr>
          <w:p w:rsidR="080DD399" w:rsidP="080DD399" w:rsidRDefault="080DD399" w14:paraId="3B99E139" w14:textId="71C53378">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 xml:space="preserve"> </w:t>
            </w:r>
          </w:p>
        </w:tc>
      </w:tr>
      <w:tr w:rsidR="080DD399" w:rsidTr="0F230895" w14:paraId="57D3B288">
        <w:trPr>
          <w:trHeight w:val="435"/>
        </w:trPr>
        <w:tc>
          <w:tcPr>
            <w:cnfStyle w:val="001000000000" w:firstRow="0" w:lastRow="0" w:firstColumn="1" w:lastColumn="0" w:oddVBand="0" w:evenVBand="0" w:oddHBand="0" w:evenHBand="0" w:firstRowFirstColumn="0" w:firstRowLastColumn="0" w:lastRowFirstColumn="0" w:lastRowLastColumn="0"/>
            <w:tcW w:w="3645" w:type="dxa"/>
            <w:tcMar/>
          </w:tcPr>
          <w:p w:rsidR="080DD399" w:rsidP="080DD399" w:rsidRDefault="080DD399" w14:paraId="62FBC9F3" w14:textId="02DFB2BD">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Map all clinical urgency signal fields (vitals, labs, keywords, weight change)</w:t>
            </w:r>
          </w:p>
        </w:tc>
        <w:tc>
          <w:tcPr>
            <w:cnfStyle w:val="000000000000" w:firstRow="0" w:lastRow="0" w:firstColumn="0" w:lastColumn="0" w:oddVBand="0" w:evenVBand="0" w:oddHBand="0" w:evenHBand="0" w:firstRowFirstColumn="0" w:firstRowLastColumn="0" w:lastRowFirstColumn="0" w:lastRowLastColumn="0"/>
            <w:tcW w:w="2025" w:type="dxa"/>
            <w:tcMar/>
          </w:tcPr>
          <w:p w:rsidR="080DD399" w:rsidP="080DD399" w:rsidRDefault="080DD399" w14:paraId="76AC6FF3" w14:textId="45A988D4">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1275" w:type="dxa"/>
            <w:tcMar/>
          </w:tcPr>
          <w:p w:rsidR="4DBF8413" w:rsidP="080DD399" w:rsidRDefault="4DBF8413" w14:paraId="137091B4" w14:textId="14101B4E">
            <w:pPr>
              <w:bidi w:val="0"/>
              <w:spacing w:before="0" w:beforeAutospacing="off" w:after="0" w:afterAutospacing="off"/>
              <w:jc w:val="center"/>
            </w:pPr>
            <w:r w:rsidRPr="080DD399" w:rsidR="4DBF8413">
              <w:rPr>
                <w:rFonts w:ascii="Calibri" w:hAnsi="Calibri" w:eastAsia="Calibri" w:cs="Calibri" w:asciiTheme="minorAscii" w:hAnsiTheme="minorAscii" w:eastAsiaTheme="minorAscii" w:cstheme="minorAscii"/>
                <w:b w:val="0"/>
                <w:bCs w:val="0"/>
                <w:sz w:val="20"/>
                <w:szCs w:val="20"/>
              </w:rPr>
              <w:t>12</w:t>
            </w:r>
          </w:p>
        </w:tc>
        <w:tc>
          <w:tcPr>
            <w:cnfStyle w:val="000000000000" w:firstRow="0" w:lastRow="0" w:firstColumn="0" w:lastColumn="0" w:oddVBand="0" w:evenVBand="0" w:oddHBand="0" w:evenHBand="0" w:firstRowFirstColumn="0" w:firstRowLastColumn="0" w:lastRowFirstColumn="0" w:lastRowLastColumn="0"/>
            <w:tcW w:w="1275" w:type="dxa"/>
            <w:tcMar/>
          </w:tcPr>
          <w:p w:rsidR="080DD399" w:rsidP="080DD399" w:rsidRDefault="080DD399" w14:paraId="3BC4FE7F" w14:textId="38E15800">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 xml:space="preserve"> </w:t>
            </w:r>
          </w:p>
        </w:tc>
      </w:tr>
      <w:tr w:rsidR="080DD399" w:rsidTr="0F230895" w14:paraId="351667B8">
        <w:trPr>
          <w:trHeight w:val="435"/>
        </w:trPr>
        <w:tc>
          <w:tcPr>
            <w:cnfStyle w:val="001000000000" w:firstRow="0" w:lastRow="0" w:firstColumn="1" w:lastColumn="0" w:oddVBand="0" w:evenVBand="0" w:oddHBand="0" w:evenHBand="0" w:firstRowFirstColumn="0" w:firstRowLastColumn="0" w:lastRowFirstColumn="0" w:lastRowLastColumn="0"/>
            <w:tcW w:w="3645" w:type="dxa"/>
            <w:tcMar/>
          </w:tcPr>
          <w:p w:rsidR="080DD399" w:rsidP="080DD399" w:rsidRDefault="080DD399" w14:paraId="7848C31D" w14:textId="28E41D37">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Produce Field Mapping Document; propose default for ambiguous classification cases</w:t>
            </w:r>
          </w:p>
        </w:tc>
        <w:tc>
          <w:tcPr>
            <w:cnfStyle w:val="000000000000" w:firstRow="0" w:lastRow="0" w:firstColumn="0" w:lastColumn="0" w:oddVBand="0" w:evenVBand="0" w:oddHBand="0" w:evenHBand="0" w:firstRowFirstColumn="0" w:firstRowLastColumn="0" w:lastRowFirstColumn="0" w:lastRowLastColumn="0"/>
            <w:tcW w:w="2025" w:type="dxa"/>
            <w:tcMar/>
          </w:tcPr>
          <w:p w:rsidR="080DD399" w:rsidP="080DD399" w:rsidRDefault="080DD399" w14:paraId="12404EE9" w14:textId="259AA47E">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SA / TL</w:t>
            </w:r>
          </w:p>
        </w:tc>
        <w:tc>
          <w:tcPr>
            <w:cnfStyle w:val="000000000000" w:firstRow="0" w:lastRow="0" w:firstColumn="0" w:lastColumn="0" w:oddVBand="0" w:evenVBand="0" w:oddHBand="0" w:evenHBand="0" w:firstRowFirstColumn="0" w:firstRowLastColumn="0" w:lastRowFirstColumn="0" w:lastRowLastColumn="0"/>
            <w:tcW w:w="1275" w:type="dxa"/>
            <w:tcMar/>
          </w:tcPr>
          <w:p w:rsidR="37026FBF" w:rsidP="080DD399" w:rsidRDefault="37026FBF" w14:paraId="4A19D03F" w14:textId="3EDFE7DF">
            <w:pPr>
              <w:pStyle w:val="Normal"/>
              <w:suppressLineNumbers w:val="0"/>
              <w:bidi w:val="0"/>
              <w:spacing w:before="0" w:beforeAutospacing="off" w:after="0" w:afterAutospacing="off" w:line="240" w:lineRule="auto"/>
              <w:ind w:left="0" w:right="0"/>
              <w:jc w:val="center"/>
            </w:pPr>
            <w:r w:rsidRPr="080DD399" w:rsidR="37026FBF">
              <w:rPr>
                <w:rFonts w:ascii="Calibri" w:hAnsi="Calibri" w:eastAsia="Calibri" w:cs="Calibri" w:asciiTheme="minorAscii" w:hAnsiTheme="minorAscii" w:eastAsiaTheme="minorAscii" w:cstheme="minorAscii"/>
                <w:b w:val="0"/>
                <w:bCs w:val="0"/>
                <w:sz w:val="20"/>
                <w:szCs w:val="20"/>
              </w:rPr>
              <w:t>5</w:t>
            </w:r>
          </w:p>
        </w:tc>
        <w:tc>
          <w:tcPr>
            <w:cnfStyle w:val="000000000000" w:firstRow="0" w:lastRow="0" w:firstColumn="0" w:lastColumn="0" w:oddVBand="0" w:evenVBand="0" w:oddHBand="0" w:evenHBand="0" w:firstRowFirstColumn="0" w:firstRowLastColumn="0" w:lastRowFirstColumn="0" w:lastRowLastColumn="0"/>
            <w:tcW w:w="1275" w:type="dxa"/>
            <w:tcMar/>
          </w:tcPr>
          <w:p w:rsidR="080DD399" w:rsidP="080DD399" w:rsidRDefault="080DD399" w14:paraId="167ABD11" w14:textId="49993383">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 xml:space="preserve"> </w:t>
            </w:r>
          </w:p>
        </w:tc>
      </w:tr>
      <w:tr w:rsidR="080DD399" w:rsidTr="0F230895" w14:paraId="37354F69">
        <w:trPr>
          <w:trHeight w:val="255"/>
        </w:trPr>
        <w:tc>
          <w:tcPr>
            <w:cnfStyle w:val="001000000000" w:firstRow="0" w:lastRow="0" w:firstColumn="1" w:lastColumn="0" w:oddVBand="0" w:evenVBand="0" w:oddHBand="0" w:evenHBand="0" w:firstRowFirstColumn="0" w:firstRowLastColumn="0" w:lastRowFirstColumn="0" w:lastRowLastColumn="0"/>
            <w:tcW w:w="8220" w:type="dxa"/>
            <w:gridSpan w:val="4"/>
            <w:tcMar/>
          </w:tcPr>
          <w:p w:rsidR="080DD399" w:rsidP="080DD399" w:rsidRDefault="080DD399" w14:paraId="0A5AD524" w14:textId="27DEC067">
            <w:pPr>
              <w:bidi w:val="0"/>
              <w:spacing w:before="0" w:beforeAutospacing="off" w:after="0" w:afterAutospacing="off"/>
              <w:rPr>
                <w:rFonts w:ascii="Calibri" w:hAnsi="Calibri" w:eastAsia="Calibri" w:cs="Calibri" w:asciiTheme="minorAscii" w:hAnsiTheme="minorAscii" w:eastAsiaTheme="minorAscii" w:cstheme="minorAscii"/>
                <w:b w:val="1"/>
                <w:bCs w:val="1"/>
                <w:sz w:val="20"/>
                <w:szCs w:val="20"/>
              </w:rPr>
            </w:pPr>
            <w:r w:rsidRPr="0F230895" w:rsidR="607CAB61">
              <w:rPr>
                <w:rFonts w:ascii="Calibri" w:hAnsi="Calibri" w:eastAsia="Calibri" w:cs="Calibri" w:asciiTheme="minorAscii" w:hAnsiTheme="minorAscii" w:eastAsiaTheme="minorAscii" w:cstheme="minorAscii"/>
                <w:b w:val="1"/>
                <w:bCs w:val="1"/>
                <w:sz w:val="20"/>
                <w:szCs w:val="20"/>
              </w:rPr>
              <w:t>[</w:t>
            </w:r>
            <w:r w:rsidRPr="0F230895" w:rsidR="3C15BE23">
              <w:rPr>
                <w:rFonts w:ascii="Calibri" w:hAnsi="Calibri" w:eastAsia="Calibri" w:cs="Calibri" w:asciiTheme="minorAscii" w:hAnsiTheme="minorAscii" w:eastAsiaTheme="minorAscii" w:cstheme="minorAscii"/>
                <w:b w:val="1"/>
                <w:bCs w:val="1"/>
                <w:sz w:val="20"/>
                <w:szCs w:val="20"/>
              </w:rPr>
              <w:t>C</w:t>
            </w:r>
            <w:r w:rsidRPr="0F230895" w:rsidR="7EA753E9">
              <w:rPr>
                <w:rFonts w:ascii="Calibri" w:hAnsi="Calibri" w:eastAsia="Calibri" w:cs="Calibri" w:asciiTheme="minorAscii" w:hAnsiTheme="minorAscii" w:eastAsiaTheme="minorAscii" w:cstheme="minorAscii"/>
                <w:b w:val="1"/>
                <w:bCs w:val="1"/>
                <w:sz w:val="20"/>
                <w:szCs w:val="20"/>
              </w:rPr>
              <w:t>] UI</w:t>
            </w:r>
            <w:r w:rsidRPr="0F230895" w:rsidR="607CAB61">
              <w:rPr>
                <w:rFonts w:ascii="Calibri" w:hAnsi="Calibri" w:eastAsia="Calibri" w:cs="Calibri" w:asciiTheme="minorAscii" w:hAnsiTheme="minorAscii" w:eastAsiaTheme="minorAscii" w:cstheme="minorAscii"/>
                <w:b w:val="1"/>
                <w:bCs w:val="1"/>
                <w:sz w:val="20"/>
                <w:szCs w:val="20"/>
              </w:rPr>
              <w:t xml:space="preserve"> Wireframe Designs </w:t>
            </w:r>
          </w:p>
        </w:tc>
      </w:tr>
      <w:tr w:rsidR="080DD399" w:rsidTr="0F230895" w14:paraId="3D84C67E">
        <w:trPr>
          <w:trHeight w:val="270"/>
        </w:trPr>
        <w:tc>
          <w:tcPr>
            <w:cnfStyle w:val="001000000000" w:firstRow="0" w:lastRow="0" w:firstColumn="1" w:lastColumn="0" w:oddVBand="0" w:evenVBand="0" w:oddHBand="0" w:evenHBand="0" w:firstRowFirstColumn="0" w:firstRowLastColumn="0" w:lastRowFirstColumn="0" w:lastRowLastColumn="0"/>
            <w:tcW w:w="3645" w:type="dxa"/>
            <w:tcMar/>
          </w:tcPr>
          <w:p w:rsidR="080DD399" w:rsidP="080DD399" w:rsidRDefault="080DD399" w14:paraId="64234978" w14:textId="780E2AFD">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F230895" w:rsidR="080DD399">
              <w:rPr>
                <w:rFonts w:ascii="Calibri" w:hAnsi="Calibri" w:eastAsia="Calibri" w:cs="Calibri" w:asciiTheme="minorAscii" w:hAnsiTheme="minorAscii" w:eastAsiaTheme="minorAscii" w:cstheme="minorAscii"/>
                <w:b w:val="0"/>
                <w:bCs w:val="0"/>
                <w:sz w:val="20"/>
                <w:szCs w:val="20"/>
              </w:rPr>
              <w:t xml:space="preserve">Design wireframes + screen layouts for all V1 screens (dashboard, rounding </w:t>
            </w:r>
            <w:r w:rsidRPr="0F230895" w:rsidR="1B79BC15">
              <w:rPr>
                <w:rFonts w:ascii="Calibri" w:hAnsi="Calibri" w:eastAsia="Calibri" w:cs="Calibri" w:asciiTheme="minorAscii" w:hAnsiTheme="minorAscii" w:eastAsiaTheme="minorAscii" w:cstheme="minorAscii"/>
                <w:b w:val="0"/>
                <w:bCs w:val="0"/>
                <w:sz w:val="20"/>
                <w:szCs w:val="20"/>
              </w:rPr>
              <w:t>list, admin</w:t>
            </w:r>
            <w:r w:rsidRPr="0F230895" w:rsidR="080DD399">
              <w:rPr>
                <w:rFonts w:ascii="Calibri" w:hAnsi="Calibri" w:eastAsia="Calibri" w:cs="Calibri" w:asciiTheme="minorAscii" w:hAnsiTheme="minorAscii" w:eastAsiaTheme="minorAscii" w:cstheme="minorAscii"/>
                <w:b w:val="0"/>
                <w:bCs w:val="0"/>
                <w:sz w:val="20"/>
                <w:szCs w:val="20"/>
              </w:rPr>
              <w:t xml:space="preserve"> panel)</w:t>
            </w:r>
          </w:p>
        </w:tc>
        <w:tc>
          <w:tcPr>
            <w:cnfStyle w:val="000000000000" w:firstRow="0" w:lastRow="0" w:firstColumn="0" w:lastColumn="0" w:oddVBand="0" w:evenVBand="0" w:oddHBand="0" w:evenHBand="0" w:firstRowFirstColumn="0" w:firstRowLastColumn="0" w:lastRowFirstColumn="0" w:lastRowLastColumn="0"/>
            <w:tcW w:w="2025" w:type="dxa"/>
            <w:tcMar/>
          </w:tcPr>
          <w:p w:rsidR="080DD399" w:rsidP="080DD399" w:rsidRDefault="080DD399" w14:paraId="2A3152FB" w14:textId="29EE2FDB">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Frontend</w:t>
            </w:r>
          </w:p>
        </w:tc>
        <w:tc>
          <w:tcPr>
            <w:cnfStyle w:val="000000000000" w:firstRow="0" w:lastRow="0" w:firstColumn="0" w:lastColumn="0" w:oddVBand="0" w:evenVBand="0" w:oddHBand="0" w:evenHBand="0" w:firstRowFirstColumn="0" w:firstRowLastColumn="0" w:lastRowFirstColumn="0" w:lastRowLastColumn="0"/>
            <w:tcW w:w="1275" w:type="dxa"/>
            <w:tcMar/>
          </w:tcPr>
          <w:p w:rsidR="7B056EB8" w:rsidP="080DD399" w:rsidRDefault="7B056EB8" w14:paraId="56E3515A" w14:textId="7E19CCE3">
            <w:pPr>
              <w:pStyle w:val="Normal"/>
              <w:suppressLineNumbers w:val="0"/>
              <w:bidi w:val="0"/>
              <w:spacing w:before="0" w:beforeAutospacing="off" w:after="0" w:afterAutospacing="off" w:line="240" w:lineRule="auto"/>
              <w:ind w:left="0" w:right="0"/>
              <w:jc w:val="center"/>
            </w:pPr>
            <w:r w:rsidRPr="080DD399" w:rsidR="7B056EB8">
              <w:rPr>
                <w:rFonts w:ascii="Calibri" w:hAnsi="Calibri" w:eastAsia="Calibri" w:cs="Calibri" w:asciiTheme="minorAscii" w:hAnsiTheme="minorAscii" w:eastAsiaTheme="minorAscii" w:cstheme="minorAscii"/>
                <w:b w:val="0"/>
                <w:bCs w:val="0"/>
                <w:sz w:val="20"/>
                <w:szCs w:val="20"/>
              </w:rPr>
              <w:t>32</w:t>
            </w:r>
          </w:p>
        </w:tc>
        <w:tc>
          <w:tcPr>
            <w:cnfStyle w:val="000000000000" w:firstRow="0" w:lastRow="0" w:firstColumn="0" w:lastColumn="0" w:oddVBand="0" w:evenVBand="0" w:oddHBand="0" w:evenHBand="0" w:firstRowFirstColumn="0" w:firstRowLastColumn="0" w:lastRowFirstColumn="0" w:lastRowLastColumn="0"/>
            <w:tcW w:w="1275" w:type="dxa"/>
            <w:tcMar/>
          </w:tcPr>
          <w:p w:rsidR="080DD399" w:rsidP="080DD399" w:rsidRDefault="080DD399" w14:paraId="654E7E34" w14:textId="49348317">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 xml:space="preserve"> </w:t>
            </w:r>
          </w:p>
        </w:tc>
      </w:tr>
      <w:tr w:rsidR="080DD399" w:rsidTr="0F230895" w14:paraId="6CB2E933">
        <w:trPr>
          <w:trHeight w:val="255"/>
        </w:trPr>
        <w:tc>
          <w:tcPr>
            <w:cnfStyle w:val="001000000000" w:firstRow="0" w:lastRow="0" w:firstColumn="1" w:lastColumn="0" w:oddVBand="0" w:evenVBand="0" w:oddHBand="0" w:evenHBand="0" w:firstRowFirstColumn="0" w:firstRowLastColumn="0" w:lastRowFirstColumn="0" w:lastRowLastColumn="0"/>
            <w:tcW w:w="8220" w:type="dxa"/>
            <w:gridSpan w:val="4"/>
            <w:tcMar/>
          </w:tcPr>
          <w:p w:rsidR="080DD399" w:rsidP="080DD399" w:rsidRDefault="080DD399" w14:paraId="238CBA39" w14:textId="4E302CA4">
            <w:pPr>
              <w:bidi w:val="0"/>
              <w:spacing w:before="0" w:beforeAutospacing="off" w:after="0" w:afterAutospacing="off"/>
              <w:rPr>
                <w:rFonts w:ascii="Calibri" w:hAnsi="Calibri" w:eastAsia="Calibri" w:cs="Calibri" w:asciiTheme="minorAscii" w:hAnsiTheme="minorAscii" w:eastAsiaTheme="minorAscii" w:cstheme="minorAscii"/>
                <w:b w:val="1"/>
                <w:bCs w:val="1"/>
                <w:sz w:val="20"/>
                <w:szCs w:val="20"/>
              </w:rPr>
            </w:pPr>
          </w:p>
        </w:tc>
      </w:tr>
      <w:tr w:rsidR="080DD399" w:rsidTr="0F230895" w14:paraId="09E5E464">
        <w:trPr>
          <w:trHeight w:val="255"/>
        </w:trPr>
        <w:tc>
          <w:tcPr>
            <w:cnfStyle w:val="001000000000" w:firstRow="0" w:lastRow="0" w:firstColumn="1" w:lastColumn="0" w:oddVBand="0" w:evenVBand="0" w:oddHBand="0" w:evenHBand="0" w:firstRowFirstColumn="0" w:firstRowLastColumn="0" w:lastRowFirstColumn="0" w:lastRowLastColumn="0"/>
            <w:tcW w:w="8220" w:type="dxa"/>
            <w:gridSpan w:val="4"/>
            <w:tcMar/>
          </w:tcPr>
          <w:p w:rsidR="080DD399" w:rsidP="080DD399" w:rsidRDefault="080DD399" w14:paraId="2AACEE43" w14:textId="7E20C791">
            <w:pPr>
              <w:bidi w:val="0"/>
              <w:spacing w:before="0" w:beforeAutospacing="off" w:after="0" w:afterAutospacing="off"/>
              <w:rPr>
                <w:rFonts w:ascii="Calibri" w:hAnsi="Calibri" w:eastAsia="Calibri" w:cs="Calibri" w:asciiTheme="minorAscii" w:hAnsiTheme="minorAscii" w:eastAsiaTheme="minorAscii" w:cstheme="minorAscii"/>
                <w:b w:val="1"/>
                <w:bCs w:val="1"/>
                <w:sz w:val="20"/>
                <w:szCs w:val="20"/>
              </w:rPr>
            </w:pPr>
            <w:r w:rsidRPr="0F230895" w:rsidR="607CAB61">
              <w:rPr>
                <w:rFonts w:ascii="Calibri" w:hAnsi="Calibri" w:eastAsia="Calibri" w:cs="Calibri" w:asciiTheme="minorAscii" w:hAnsiTheme="minorAscii" w:eastAsiaTheme="minorAscii" w:cstheme="minorAscii"/>
                <w:b w:val="1"/>
                <w:bCs w:val="1"/>
                <w:sz w:val="20"/>
                <w:szCs w:val="20"/>
              </w:rPr>
              <w:t>[</w:t>
            </w:r>
            <w:r w:rsidRPr="0F230895" w:rsidR="41B15410">
              <w:rPr>
                <w:rFonts w:ascii="Calibri" w:hAnsi="Calibri" w:eastAsia="Calibri" w:cs="Calibri" w:asciiTheme="minorAscii" w:hAnsiTheme="minorAscii" w:eastAsiaTheme="minorAscii" w:cstheme="minorAscii"/>
                <w:b w:val="1"/>
                <w:bCs w:val="1"/>
                <w:sz w:val="20"/>
                <w:szCs w:val="20"/>
              </w:rPr>
              <w:t>D</w:t>
            </w:r>
            <w:r w:rsidRPr="0F230895" w:rsidR="299F34EA">
              <w:rPr>
                <w:rFonts w:ascii="Calibri" w:hAnsi="Calibri" w:eastAsia="Calibri" w:cs="Calibri" w:asciiTheme="minorAscii" w:hAnsiTheme="minorAscii" w:eastAsiaTheme="minorAscii" w:cstheme="minorAscii"/>
                <w:b w:val="1"/>
                <w:bCs w:val="1"/>
                <w:sz w:val="20"/>
                <w:szCs w:val="20"/>
              </w:rPr>
              <w:t>] Refined</w:t>
            </w:r>
            <w:r w:rsidRPr="0F230895" w:rsidR="607CAB61">
              <w:rPr>
                <w:rFonts w:ascii="Calibri" w:hAnsi="Calibri" w:eastAsia="Calibri" w:cs="Calibri" w:asciiTheme="minorAscii" w:hAnsiTheme="minorAscii" w:eastAsiaTheme="minorAscii" w:cstheme="minorAscii"/>
                <w:b w:val="1"/>
                <w:bCs w:val="1"/>
                <w:sz w:val="20"/>
                <w:szCs w:val="20"/>
              </w:rPr>
              <w:t xml:space="preserve"> Spec + GCP Fit Report + Locked Phase 2 Estimate</w:t>
            </w:r>
          </w:p>
        </w:tc>
      </w:tr>
      <w:tr w:rsidR="080DD399" w:rsidTr="0F230895" w14:paraId="3364B827">
        <w:trPr>
          <w:trHeight w:val="645"/>
        </w:trPr>
        <w:tc>
          <w:tcPr>
            <w:cnfStyle w:val="001000000000" w:firstRow="0" w:lastRow="0" w:firstColumn="1" w:lastColumn="0" w:oddVBand="0" w:evenVBand="0" w:oddHBand="0" w:evenHBand="0" w:firstRowFirstColumn="0" w:firstRowLastColumn="0" w:lastRowFirstColumn="0" w:lastRowLastColumn="0"/>
            <w:tcW w:w="3645" w:type="dxa"/>
            <w:tcMar/>
          </w:tcPr>
          <w:p w:rsidR="080DD399" w:rsidP="080DD399" w:rsidRDefault="080DD399" w14:paraId="291718EB" w14:textId="3D3AB6BF">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Update Master Specification v1.3 with all confirmed field names, defaults, and sandbox findings</w:t>
            </w:r>
          </w:p>
        </w:tc>
        <w:tc>
          <w:tcPr>
            <w:cnfStyle w:val="000000000000" w:firstRow="0" w:lastRow="0" w:firstColumn="0" w:lastColumn="0" w:oddVBand="0" w:evenVBand="0" w:oddHBand="0" w:evenHBand="0" w:firstRowFirstColumn="0" w:firstRowLastColumn="0" w:lastRowFirstColumn="0" w:lastRowLastColumn="0"/>
            <w:tcW w:w="2025" w:type="dxa"/>
            <w:tcMar/>
          </w:tcPr>
          <w:p w:rsidR="080DD399" w:rsidP="080DD399" w:rsidRDefault="080DD399" w14:paraId="7E848A06" w14:textId="2DE506E9">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SA / TL</w:t>
            </w:r>
          </w:p>
        </w:tc>
        <w:tc>
          <w:tcPr>
            <w:cnfStyle w:val="000000000000" w:firstRow="0" w:lastRow="0" w:firstColumn="0" w:lastColumn="0" w:oddVBand="0" w:evenVBand="0" w:oddHBand="0" w:evenHBand="0" w:firstRowFirstColumn="0" w:firstRowLastColumn="0" w:lastRowFirstColumn="0" w:lastRowLastColumn="0"/>
            <w:tcW w:w="1275" w:type="dxa"/>
            <w:tcMar/>
          </w:tcPr>
          <w:p w:rsidR="19683D3E" w:rsidP="080DD399" w:rsidRDefault="19683D3E" w14:paraId="7490B1ED" w14:textId="4F81CAF0">
            <w:pPr>
              <w:bidi w:val="0"/>
              <w:spacing w:before="0" w:beforeAutospacing="off" w:after="0" w:afterAutospacing="off"/>
              <w:jc w:val="center"/>
            </w:pPr>
            <w:r w:rsidRPr="080DD399" w:rsidR="19683D3E">
              <w:rPr>
                <w:rFonts w:ascii="Calibri" w:hAnsi="Calibri" w:eastAsia="Calibri" w:cs="Calibri" w:asciiTheme="minorAscii" w:hAnsiTheme="minorAscii" w:eastAsiaTheme="minorAscii" w:cstheme="minorAscii"/>
                <w:b w:val="0"/>
                <w:bCs w:val="0"/>
                <w:sz w:val="20"/>
                <w:szCs w:val="20"/>
              </w:rPr>
              <w:t>6</w:t>
            </w:r>
          </w:p>
        </w:tc>
        <w:tc>
          <w:tcPr>
            <w:cnfStyle w:val="000000000000" w:firstRow="0" w:lastRow="0" w:firstColumn="0" w:lastColumn="0" w:oddVBand="0" w:evenVBand="0" w:oddHBand="0" w:evenHBand="0" w:firstRowFirstColumn="0" w:firstRowLastColumn="0" w:lastRowFirstColumn="0" w:lastRowLastColumn="0"/>
            <w:tcW w:w="1275" w:type="dxa"/>
            <w:tcMar/>
          </w:tcPr>
          <w:p w:rsidR="080DD399" w:rsidP="080DD399" w:rsidRDefault="080DD399" w14:paraId="01792916" w14:textId="469B0445">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 xml:space="preserve"> </w:t>
            </w:r>
          </w:p>
        </w:tc>
      </w:tr>
      <w:tr w:rsidR="080DD399" w:rsidTr="0F230895" w14:paraId="46A483C3">
        <w:trPr>
          <w:trHeight w:val="645"/>
        </w:trPr>
        <w:tc>
          <w:tcPr>
            <w:cnfStyle w:val="001000000000" w:firstRow="0" w:lastRow="0" w:firstColumn="1" w:lastColumn="0" w:oddVBand="0" w:evenVBand="0" w:oddHBand="0" w:evenHBand="0" w:firstRowFirstColumn="0" w:firstRowLastColumn="0" w:lastRowFirstColumn="0" w:lastRowLastColumn="0"/>
            <w:tcW w:w="3645" w:type="dxa"/>
            <w:tcMar/>
          </w:tcPr>
          <w:p w:rsidR="080DD399" w:rsidP="080DD399" w:rsidRDefault="080DD399" w14:paraId="7052A0C0" w14:textId="41A11BE0">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Produce GCP Technical Fit Report confirming production suitability or flagging constraints</w:t>
            </w:r>
          </w:p>
        </w:tc>
        <w:tc>
          <w:tcPr>
            <w:cnfStyle w:val="000000000000" w:firstRow="0" w:lastRow="0" w:firstColumn="0" w:lastColumn="0" w:oddVBand="0" w:evenVBand="0" w:oddHBand="0" w:evenHBand="0" w:firstRowFirstColumn="0" w:firstRowLastColumn="0" w:lastRowFirstColumn="0" w:lastRowLastColumn="0"/>
            <w:tcW w:w="2025" w:type="dxa"/>
            <w:tcMar/>
          </w:tcPr>
          <w:p w:rsidR="080DD399" w:rsidP="080DD399" w:rsidRDefault="080DD399" w14:paraId="4A2F6FBD" w14:textId="7D07BA56">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DevOps</w:t>
            </w:r>
          </w:p>
        </w:tc>
        <w:tc>
          <w:tcPr>
            <w:cnfStyle w:val="000000000000" w:firstRow="0" w:lastRow="0" w:firstColumn="0" w:lastColumn="0" w:oddVBand="0" w:evenVBand="0" w:oddHBand="0" w:evenHBand="0" w:firstRowFirstColumn="0" w:firstRowLastColumn="0" w:lastRowFirstColumn="0" w:lastRowLastColumn="0"/>
            <w:tcW w:w="1275" w:type="dxa"/>
            <w:tcMar/>
          </w:tcPr>
          <w:p w:rsidR="5D2DBA47" w:rsidP="080DD399" w:rsidRDefault="5D2DBA47" w14:paraId="12CF86E5" w14:textId="29113CB8">
            <w:pPr>
              <w:bidi w:val="0"/>
              <w:spacing w:before="0" w:beforeAutospacing="off" w:after="0" w:afterAutospacing="off"/>
              <w:jc w:val="center"/>
            </w:pPr>
            <w:r w:rsidRPr="080DD399" w:rsidR="5D2DBA47">
              <w:rPr>
                <w:rFonts w:ascii="Calibri" w:hAnsi="Calibri" w:eastAsia="Calibri" w:cs="Calibri" w:asciiTheme="minorAscii" w:hAnsiTheme="minorAscii" w:eastAsiaTheme="minorAscii" w:cstheme="minorAscii"/>
                <w:b w:val="0"/>
                <w:bCs w:val="0"/>
                <w:sz w:val="20"/>
                <w:szCs w:val="20"/>
              </w:rPr>
              <w:t>4</w:t>
            </w:r>
          </w:p>
        </w:tc>
        <w:tc>
          <w:tcPr>
            <w:cnfStyle w:val="000000000000" w:firstRow="0" w:lastRow="0" w:firstColumn="0" w:lastColumn="0" w:oddVBand="0" w:evenVBand="0" w:oddHBand="0" w:evenHBand="0" w:firstRowFirstColumn="0" w:firstRowLastColumn="0" w:lastRowFirstColumn="0" w:lastRowLastColumn="0"/>
            <w:tcW w:w="1275" w:type="dxa"/>
            <w:tcMar/>
          </w:tcPr>
          <w:p w:rsidR="080DD399" w:rsidP="080DD399" w:rsidRDefault="080DD399" w14:paraId="47E82A79" w14:textId="5FB91502">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 xml:space="preserve"> </w:t>
            </w:r>
          </w:p>
        </w:tc>
      </w:tr>
      <w:tr w:rsidR="080DD399" w:rsidTr="0F230895" w14:paraId="7EDC8C25">
        <w:trPr>
          <w:trHeight w:val="645"/>
        </w:trPr>
        <w:tc>
          <w:tcPr>
            <w:cnfStyle w:val="001000000000" w:firstRow="0" w:lastRow="0" w:firstColumn="1" w:lastColumn="0" w:oddVBand="0" w:evenVBand="0" w:oddHBand="0" w:evenHBand="0" w:firstRowFirstColumn="0" w:firstRowLastColumn="0" w:lastRowFirstColumn="0" w:lastRowLastColumn="0"/>
            <w:tcW w:w="3645" w:type="dxa"/>
            <w:tcMar/>
          </w:tcPr>
          <w:p w:rsidR="080DD399" w:rsidP="080DD399" w:rsidRDefault="080DD399" w14:paraId="50B842DF" w14:textId="05370113">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Produce locked Phase 2 estimate (zero variance); present to Client for review before client submission</w:t>
            </w:r>
          </w:p>
        </w:tc>
        <w:tc>
          <w:tcPr>
            <w:cnfStyle w:val="000000000000" w:firstRow="0" w:lastRow="0" w:firstColumn="0" w:lastColumn="0" w:oddVBand="0" w:evenVBand="0" w:oddHBand="0" w:evenHBand="0" w:firstRowFirstColumn="0" w:firstRowLastColumn="0" w:lastRowFirstColumn="0" w:lastRowLastColumn="0"/>
            <w:tcW w:w="2025" w:type="dxa"/>
            <w:tcMar/>
          </w:tcPr>
          <w:p w:rsidR="080DD399" w:rsidP="080DD399" w:rsidRDefault="080DD399" w14:paraId="115C3C02" w14:textId="3586CF0E">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SA / TL</w:t>
            </w:r>
          </w:p>
        </w:tc>
        <w:tc>
          <w:tcPr>
            <w:cnfStyle w:val="000000000000" w:firstRow="0" w:lastRow="0" w:firstColumn="0" w:lastColumn="0" w:oddVBand="0" w:evenVBand="0" w:oddHBand="0" w:evenHBand="0" w:firstRowFirstColumn="0" w:firstRowLastColumn="0" w:lastRowFirstColumn="0" w:lastRowLastColumn="0"/>
            <w:tcW w:w="1275" w:type="dxa"/>
            <w:tcMar/>
          </w:tcPr>
          <w:p w:rsidR="76257D9B" w:rsidP="080DD399" w:rsidRDefault="76257D9B" w14:paraId="5135DBBB" w14:textId="067BFA0D">
            <w:pPr>
              <w:bidi w:val="0"/>
              <w:spacing w:before="0" w:beforeAutospacing="off" w:after="0" w:afterAutospacing="off"/>
              <w:jc w:val="center"/>
            </w:pPr>
            <w:r w:rsidRPr="080DD399" w:rsidR="76257D9B">
              <w:rPr>
                <w:rFonts w:ascii="Calibri" w:hAnsi="Calibri" w:eastAsia="Calibri" w:cs="Calibri" w:asciiTheme="minorAscii" w:hAnsiTheme="minorAscii" w:eastAsiaTheme="minorAscii" w:cstheme="minorAscii"/>
                <w:b w:val="0"/>
                <w:bCs w:val="0"/>
                <w:sz w:val="20"/>
                <w:szCs w:val="20"/>
              </w:rPr>
              <w:t>5</w:t>
            </w:r>
          </w:p>
        </w:tc>
        <w:tc>
          <w:tcPr>
            <w:cnfStyle w:val="000000000000" w:firstRow="0" w:lastRow="0" w:firstColumn="0" w:lastColumn="0" w:oddVBand="0" w:evenVBand="0" w:oddHBand="0" w:evenHBand="0" w:firstRowFirstColumn="0" w:firstRowLastColumn="0" w:lastRowFirstColumn="0" w:lastRowLastColumn="0"/>
            <w:tcW w:w="1275" w:type="dxa"/>
            <w:tcMar/>
          </w:tcPr>
          <w:p w:rsidR="080DD399" w:rsidP="080DD399" w:rsidRDefault="080DD399" w14:paraId="384850C3" w14:textId="73A94747">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80DD399" w:rsidR="080DD399">
              <w:rPr>
                <w:rFonts w:ascii="Calibri" w:hAnsi="Calibri" w:eastAsia="Calibri" w:cs="Calibri" w:asciiTheme="minorAscii" w:hAnsiTheme="minorAscii" w:eastAsiaTheme="minorAscii" w:cstheme="minorAscii"/>
                <w:b w:val="0"/>
                <w:bCs w:val="0"/>
                <w:sz w:val="20"/>
                <w:szCs w:val="20"/>
              </w:rPr>
              <w:t xml:space="preserve"> </w:t>
            </w:r>
          </w:p>
        </w:tc>
      </w:tr>
      <w:tr w:rsidR="080DD399" w:rsidTr="0F230895" w14:paraId="663F0CA4">
        <w:trPr>
          <w:trHeight w:val="270"/>
        </w:trPr>
        <w:tc>
          <w:tcPr>
            <w:cnfStyle w:val="001000000000" w:firstRow="0" w:lastRow="0" w:firstColumn="1" w:lastColumn="0" w:oddVBand="0" w:evenVBand="0" w:oddHBand="0" w:evenHBand="0" w:firstRowFirstColumn="0" w:firstRowLastColumn="0" w:lastRowFirstColumn="0" w:lastRowLastColumn="0"/>
            <w:tcW w:w="3645" w:type="dxa"/>
            <w:tcMar/>
          </w:tcPr>
          <w:p w:rsidR="080DD399" w:rsidP="080DD399" w:rsidRDefault="080DD399" w14:paraId="3CF0D2D2" w14:textId="56B8E2FB">
            <w:pPr>
              <w:bidi w:val="0"/>
              <w:spacing w:before="0" w:beforeAutospacing="off" w:after="0" w:afterAutospacing="off"/>
              <w:rPr>
                <w:rFonts w:ascii="Calibri" w:hAnsi="Calibri" w:eastAsia="Calibri" w:cs="Calibri" w:asciiTheme="minorAscii" w:hAnsiTheme="minorAscii" w:eastAsiaTheme="minorAscii" w:cstheme="minorAscii"/>
                <w:b w:val="1"/>
                <w:bCs w:val="1"/>
                <w:sz w:val="20"/>
                <w:szCs w:val="20"/>
              </w:rPr>
            </w:pPr>
            <w:r w:rsidRPr="080DD399" w:rsidR="080DD399">
              <w:rPr>
                <w:rFonts w:ascii="Calibri" w:hAnsi="Calibri" w:eastAsia="Calibri" w:cs="Calibri" w:asciiTheme="minorAscii" w:hAnsiTheme="minorAscii" w:eastAsiaTheme="minorAscii" w:cstheme="minorAscii"/>
                <w:b w:val="1"/>
                <w:bCs w:val="1"/>
                <w:sz w:val="20"/>
                <w:szCs w:val="20"/>
              </w:rPr>
              <w:t>PHASE 1 TOTAL</w:t>
            </w:r>
          </w:p>
        </w:tc>
        <w:tc>
          <w:tcPr>
            <w:cnfStyle w:val="000000000000" w:firstRow="0" w:lastRow="0" w:firstColumn="0" w:lastColumn="0" w:oddVBand="0" w:evenVBand="0" w:oddHBand="0" w:evenHBand="0" w:firstRowFirstColumn="0" w:firstRowLastColumn="0" w:lastRowFirstColumn="0" w:lastRowLastColumn="0"/>
            <w:tcW w:w="3300" w:type="dxa"/>
            <w:gridSpan w:val="2"/>
            <w:tcMar/>
          </w:tcPr>
          <w:p w:rsidR="43FB4017" w:rsidP="080DD399" w:rsidRDefault="43FB4017" w14:paraId="0476BCB2" w14:textId="32A96DB7">
            <w:pPr>
              <w:pStyle w:val="Normal"/>
              <w:suppressLineNumbers w:val="0"/>
              <w:bidi w:val="0"/>
              <w:spacing w:before="0" w:beforeAutospacing="off" w:after="0" w:afterAutospacing="off" w:line="240" w:lineRule="auto"/>
              <w:ind w:left="0" w:right="0"/>
              <w:jc w:val="right"/>
            </w:pPr>
            <w:r w:rsidRPr="7A4EBAF5" w:rsidR="147E1425">
              <w:rPr>
                <w:rFonts w:ascii="Calibri" w:hAnsi="Calibri" w:eastAsia="Calibri" w:cs="Calibri" w:asciiTheme="minorAscii" w:hAnsiTheme="minorAscii" w:eastAsiaTheme="minorAscii" w:cstheme="minorAscii"/>
                <w:b w:val="1"/>
                <w:bCs w:val="1"/>
                <w:sz w:val="20"/>
                <w:szCs w:val="20"/>
              </w:rPr>
              <w:t>129</w:t>
            </w:r>
            <w:r w:rsidRPr="7A4EBAF5" w:rsidR="5A95F58F">
              <w:rPr>
                <w:rFonts w:ascii="Calibri" w:hAnsi="Calibri" w:eastAsia="Calibri" w:cs="Calibri" w:asciiTheme="minorAscii" w:hAnsiTheme="minorAscii" w:eastAsiaTheme="minorAscii" w:cstheme="minorAscii"/>
                <w:b w:val="1"/>
                <w:bCs w:val="1"/>
                <w:sz w:val="20"/>
                <w:szCs w:val="20"/>
              </w:rPr>
              <w:t xml:space="preserve"> hrs</w:t>
            </w:r>
          </w:p>
        </w:tc>
        <w:tc>
          <w:tcPr>
            <w:cnfStyle w:val="000000000000" w:firstRow="0" w:lastRow="0" w:firstColumn="0" w:lastColumn="0" w:oddVBand="0" w:evenVBand="0" w:oddHBand="0" w:evenHBand="0" w:firstRowFirstColumn="0" w:firstRowLastColumn="0" w:lastRowFirstColumn="0" w:lastRowLastColumn="0"/>
            <w:tcW w:w="1275" w:type="dxa"/>
            <w:tcMar/>
          </w:tcPr>
          <w:p w:rsidR="080DD399" w:rsidP="080DD399" w:rsidRDefault="080DD399" w14:paraId="5B730342" w14:textId="1539391B">
            <w:pPr>
              <w:bidi w:val="0"/>
              <w:spacing w:before="0" w:beforeAutospacing="off" w:after="0" w:afterAutospacing="off"/>
              <w:rPr>
                <w:rFonts w:ascii="Calibri" w:hAnsi="Calibri" w:eastAsia="Calibri" w:cs="Calibri" w:asciiTheme="minorAscii" w:hAnsiTheme="minorAscii" w:eastAsiaTheme="minorAscii" w:cstheme="minorAscii"/>
                <w:b w:val="1"/>
                <w:bCs w:val="1"/>
                <w:sz w:val="20"/>
                <w:szCs w:val="20"/>
              </w:rPr>
            </w:pPr>
          </w:p>
        </w:tc>
      </w:tr>
    </w:tbl>
    <w:p w:rsidR="080DD399" w:rsidP="080DD399" w:rsidRDefault="080DD399" w14:paraId="7A5463DF" w14:textId="2305A6C6">
      <w:pPr>
        <w:pStyle w:val="Normal"/>
        <w:bidi w:val="0"/>
        <w:rPr>
          <w:noProof w:val="0"/>
          <w:lang w:val="en-US"/>
        </w:rPr>
      </w:pPr>
    </w:p>
    <w:p w:rsidR="27EE73C0" w:rsidP="080DD399" w:rsidRDefault="27EE73C0" w14:paraId="65145D65" w14:textId="0594CC3E">
      <w:pPr>
        <w:pStyle w:val="Heading3"/>
        <w:bidi w:val="0"/>
        <w:rPr>
          <w:noProof w:val="0"/>
          <w:lang w:val="en-US"/>
        </w:rPr>
      </w:pPr>
      <w:bookmarkStart w:name="_Toc914799014" w:id="1684381242"/>
      <w:r w:rsidRPr="0F230895" w:rsidR="514F3A74">
        <w:rPr>
          <w:noProof w:val="0"/>
          <w:lang w:val="en-US"/>
        </w:rPr>
        <w:t>5</w:t>
      </w:r>
      <w:r w:rsidRPr="0F230895" w:rsidR="6181B5FA">
        <w:rPr>
          <w:noProof w:val="0"/>
          <w:lang w:val="en-US"/>
        </w:rPr>
        <w:t>.2.</w:t>
      </w:r>
      <w:r w:rsidRPr="0F230895" w:rsidR="4A4A0A5C">
        <w:rPr>
          <w:noProof w:val="0"/>
          <w:lang w:val="en-US"/>
        </w:rPr>
        <w:t>4</w:t>
      </w:r>
      <w:r w:rsidRPr="0F230895" w:rsidR="6181B5FA">
        <w:rPr>
          <w:noProof w:val="0"/>
          <w:lang w:val="en-US"/>
        </w:rPr>
        <w:t xml:space="preserve"> </w:t>
      </w:r>
      <w:r w:rsidRPr="0F230895" w:rsidR="6181B5FA">
        <w:rPr>
          <w:noProof w:val="0"/>
          <w:lang w:val="en-US"/>
        </w:rPr>
        <w:t>Phase 1 — Effort Summary by Role</w:t>
      </w:r>
      <w:bookmarkEnd w:id="1684381242"/>
    </w:p>
    <w:tbl>
      <w:tblPr>
        <w:tblStyle w:val="GridTable4-Accent1"/>
        <w:bidiVisual w:val="0"/>
        <w:tblW w:w="0" w:type="auto"/>
        <w:tblInd w:w="105" w:type="dxa"/>
        <w:tblLook w:val="04A0" w:firstRow="1" w:lastRow="0" w:firstColumn="1" w:lastColumn="0" w:noHBand="0" w:noVBand="1"/>
      </w:tblPr>
      <w:tblGrid>
        <w:gridCol w:w="2805"/>
        <w:gridCol w:w="1200"/>
        <w:gridCol w:w="1200"/>
        <w:gridCol w:w="4155"/>
      </w:tblGrid>
      <w:tr w:rsidR="080DD399" w:rsidTr="6EB1D8D1" w14:paraId="61B058D7">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66374F48" w14:textId="0B4182DF">
            <w:pPr>
              <w:bidi w:val="0"/>
              <w:spacing w:before="0" w:beforeAutospacing="off" w:after="0" w:afterAutospacing="off"/>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Role</w:t>
            </w:r>
          </w:p>
        </w:tc>
        <w:tc>
          <w:tcPr>
            <w:cnfStyle w:val="000000000000" w:firstRow="0" w:lastRow="0" w:firstColumn="0" w:lastColumn="0" w:oddVBand="0" w:evenVBand="0" w:oddHBand="0" w:evenHBand="0" w:firstRowFirstColumn="0" w:firstRowLastColumn="0" w:lastRowFirstColumn="0" w:lastRowLastColumn="0"/>
            <w:tcW w:w="1200" w:type="dxa"/>
            <w:tcMar/>
          </w:tcPr>
          <w:p w:rsidR="080DD399" w:rsidP="080DD399" w:rsidRDefault="080DD399" w14:paraId="72652012" w14:textId="407A8A33">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Hours</w:t>
            </w:r>
          </w:p>
        </w:tc>
        <w:tc>
          <w:tcPr>
            <w:cnfStyle w:val="000000000000" w:firstRow="0" w:lastRow="0" w:firstColumn="0" w:lastColumn="0" w:oddVBand="0" w:evenVBand="0" w:oddHBand="0" w:evenHBand="0" w:firstRowFirstColumn="0" w:firstRowLastColumn="0" w:lastRowFirstColumn="0" w:lastRowLastColumn="0"/>
            <w:tcW w:w="1200" w:type="dxa"/>
            <w:tcMar/>
          </w:tcPr>
          <w:p w:rsidR="080DD399" w:rsidP="080DD399" w:rsidRDefault="080DD399" w14:paraId="765FC2A4" w14:textId="4214B06F">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Allocation</w:t>
            </w:r>
          </w:p>
        </w:tc>
        <w:tc>
          <w:tcPr>
            <w:cnfStyle w:val="000000000000" w:firstRow="0" w:lastRow="0" w:firstColumn="0" w:lastColumn="0" w:oddVBand="0" w:evenVBand="0" w:oddHBand="0" w:evenHBand="0" w:firstRowFirstColumn="0" w:firstRowLastColumn="0" w:lastRowFirstColumn="0" w:lastRowLastColumn="0"/>
            <w:tcW w:w="4155" w:type="dxa"/>
            <w:tcMar/>
          </w:tcPr>
          <w:p w:rsidR="080DD399" w:rsidP="080DD399" w:rsidRDefault="080DD399" w14:paraId="64569DD6" w14:textId="71584784">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Primary Focus</w:t>
            </w:r>
          </w:p>
        </w:tc>
      </w:tr>
      <w:tr w:rsidR="080DD399" w:rsidTr="6EB1D8D1" w14:paraId="370ABDEC">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6C67C67C" w14:textId="6A4B828E">
            <w:pPr>
              <w:bidi w:val="0"/>
              <w:spacing w:before="0" w:beforeAutospacing="off" w:after="0" w:afterAutospacing="off"/>
              <w:rPr>
                <w:rFonts w:ascii="Calibri" w:hAnsi="Calibri" w:eastAsia="Calibri" w:cs="Calibri" w:asciiTheme="minorAscii" w:hAnsiTheme="minorAscii" w:eastAsiaTheme="minorAscii" w:cstheme="minorAscii"/>
                <w:b w:val="1"/>
                <w:bCs w:val="1"/>
                <w:color w:val="1A1A1A"/>
                <w:sz w:val="22"/>
                <w:szCs w:val="22"/>
              </w:rPr>
            </w:pPr>
            <w:r w:rsidRPr="080DD399" w:rsidR="080DD399">
              <w:rPr>
                <w:rFonts w:ascii="Calibri" w:hAnsi="Calibri" w:eastAsia="Calibri" w:cs="Calibri" w:asciiTheme="minorAscii" w:hAnsiTheme="minorAscii" w:eastAsiaTheme="minorAscii" w:cstheme="minorAscii"/>
                <w:b w:val="1"/>
                <w:bCs w:val="1"/>
                <w:color w:val="1A1A1A"/>
                <w:sz w:val="22"/>
                <w:szCs w:val="22"/>
              </w:rPr>
              <w:t>SA / Tech Lead + PM</w:t>
            </w:r>
          </w:p>
        </w:tc>
        <w:tc>
          <w:tcPr>
            <w:cnfStyle w:val="000000000000" w:firstRow="0" w:lastRow="0" w:firstColumn="0" w:lastColumn="0" w:oddVBand="0" w:evenVBand="0" w:oddHBand="0" w:evenHBand="0" w:firstRowFirstColumn="0" w:firstRowLastColumn="0" w:lastRowFirstColumn="0" w:lastRowLastColumn="0"/>
            <w:tcW w:w="1200" w:type="dxa"/>
            <w:tcMar/>
          </w:tcPr>
          <w:p w:rsidR="080DD399" w:rsidP="080DD399" w:rsidRDefault="080DD399" w14:paraId="204ACE28" w14:textId="57FBEA04">
            <w:pPr>
              <w:bidi w:val="0"/>
              <w:spacing w:before="0" w:beforeAutospacing="off" w:after="0" w:afterAutospacing="off"/>
              <w:jc w:val="center"/>
              <w:rPr>
                <w:rFonts w:ascii="Calibri" w:hAnsi="Calibri" w:eastAsia="Calibri" w:cs="Calibri" w:asciiTheme="minorAscii" w:hAnsiTheme="minorAscii" w:eastAsiaTheme="minorAscii" w:cstheme="minorAscii"/>
                <w:color w:val="1A1A1A"/>
                <w:sz w:val="22"/>
                <w:szCs w:val="22"/>
              </w:rPr>
            </w:pPr>
            <w:r w:rsidRPr="7A4EBAF5" w:rsidR="4E68A60F">
              <w:rPr>
                <w:rFonts w:ascii="Calibri" w:hAnsi="Calibri" w:eastAsia="Calibri" w:cs="Calibri" w:asciiTheme="minorAscii" w:hAnsiTheme="minorAscii" w:eastAsiaTheme="minorAscii" w:cstheme="minorAscii"/>
                <w:color w:val="1A1A1A"/>
                <w:sz w:val="22"/>
                <w:szCs w:val="22"/>
              </w:rPr>
              <w:t>2</w:t>
            </w:r>
            <w:r w:rsidRPr="7A4EBAF5" w:rsidR="28688A95">
              <w:rPr>
                <w:rFonts w:ascii="Calibri" w:hAnsi="Calibri" w:eastAsia="Calibri" w:cs="Calibri" w:asciiTheme="minorAscii" w:hAnsiTheme="minorAscii" w:eastAsiaTheme="minorAscii" w:cstheme="minorAscii"/>
                <w:color w:val="1A1A1A"/>
                <w:sz w:val="22"/>
                <w:szCs w:val="22"/>
              </w:rPr>
              <w:t>3</w:t>
            </w:r>
            <w:r w:rsidRPr="7A4EBAF5" w:rsidR="66F4F40E">
              <w:rPr>
                <w:rFonts w:ascii="Calibri" w:hAnsi="Calibri" w:eastAsia="Calibri" w:cs="Calibri" w:asciiTheme="minorAscii" w:hAnsiTheme="minorAscii" w:eastAsiaTheme="minorAscii" w:cstheme="minorAscii"/>
                <w:color w:val="1A1A1A"/>
                <w:sz w:val="22"/>
                <w:szCs w:val="22"/>
              </w:rPr>
              <w:t xml:space="preserve"> </w:t>
            </w:r>
            <w:r w:rsidRPr="7A4EBAF5" w:rsidR="66F4F40E">
              <w:rPr>
                <w:rFonts w:ascii="Calibri" w:hAnsi="Calibri" w:eastAsia="Calibri" w:cs="Calibri" w:asciiTheme="minorAscii" w:hAnsiTheme="minorAscii" w:eastAsiaTheme="minorAscii" w:cstheme="minorAscii"/>
                <w:color w:val="1A1A1A"/>
                <w:sz w:val="22"/>
                <w:szCs w:val="22"/>
              </w:rPr>
              <w:t>hrs</w:t>
            </w:r>
          </w:p>
        </w:tc>
        <w:tc>
          <w:tcPr>
            <w:cnfStyle w:val="000000000000" w:firstRow="0" w:lastRow="0" w:firstColumn="0" w:lastColumn="0" w:oddVBand="0" w:evenVBand="0" w:oddHBand="0" w:evenHBand="0" w:firstRowFirstColumn="0" w:firstRowLastColumn="0" w:lastRowFirstColumn="0" w:lastRowLastColumn="0"/>
            <w:tcW w:w="1200" w:type="dxa"/>
            <w:tcMar/>
          </w:tcPr>
          <w:p w:rsidR="080DD399" w:rsidP="080DD399" w:rsidRDefault="080DD399" w14:paraId="30DC6C44" w14:textId="39094A91">
            <w:pPr>
              <w:bidi w:val="0"/>
              <w:spacing w:before="0" w:beforeAutospacing="off" w:after="0" w:afterAutospacing="off"/>
              <w:jc w:val="center"/>
              <w:rPr>
                <w:rFonts w:ascii="Calibri" w:hAnsi="Calibri" w:eastAsia="Calibri" w:cs="Calibri" w:asciiTheme="minorAscii" w:hAnsiTheme="minorAscii" w:eastAsiaTheme="minorAscii" w:cstheme="minorAscii"/>
                <w:color w:val="1A1A1A"/>
                <w:sz w:val="22"/>
                <w:szCs w:val="22"/>
              </w:rPr>
            </w:pPr>
            <w:r w:rsidRPr="080DD399" w:rsidR="080DD399">
              <w:rPr>
                <w:rFonts w:ascii="Calibri" w:hAnsi="Calibri" w:eastAsia="Calibri" w:cs="Calibri" w:asciiTheme="minorAscii" w:hAnsiTheme="minorAscii" w:eastAsiaTheme="minorAscii" w:cstheme="minorAscii"/>
                <w:color w:val="1A1A1A"/>
                <w:sz w:val="22"/>
                <w:szCs w:val="22"/>
              </w:rPr>
              <w:t>100%</w:t>
            </w:r>
          </w:p>
        </w:tc>
        <w:tc>
          <w:tcPr>
            <w:cnfStyle w:val="000000000000" w:firstRow="0" w:lastRow="0" w:firstColumn="0" w:lastColumn="0" w:oddVBand="0" w:evenVBand="0" w:oddHBand="0" w:evenHBand="0" w:firstRowFirstColumn="0" w:firstRowLastColumn="0" w:lastRowFirstColumn="0" w:lastRowLastColumn="0"/>
            <w:tcW w:w="4155" w:type="dxa"/>
            <w:tcMar/>
          </w:tcPr>
          <w:p w:rsidR="080DD399" w:rsidP="080DD399" w:rsidRDefault="080DD399" w14:paraId="20C3D0CB" w14:textId="54779615">
            <w:pPr>
              <w:bidi w:val="0"/>
              <w:spacing w:before="0" w:beforeAutospacing="off" w:after="0" w:afterAutospacing="off"/>
              <w:rPr>
                <w:rFonts w:ascii="Calibri" w:hAnsi="Calibri" w:eastAsia="Calibri" w:cs="Calibri" w:asciiTheme="minorAscii" w:hAnsiTheme="minorAscii" w:eastAsiaTheme="minorAscii" w:cstheme="minorAscii"/>
                <w:color w:val="1A1A1A"/>
                <w:sz w:val="22"/>
                <w:szCs w:val="22"/>
              </w:rPr>
            </w:pPr>
            <w:r w:rsidRPr="080DD399" w:rsidR="080DD399">
              <w:rPr>
                <w:rFonts w:ascii="Calibri" w:hAnsi="Calibri" w:eastAsia="Calibri" w:cs="Calibri" w:asciiTheme="minorAscii" w:hAnsiTheme="minorAscii" w:eastAsiaTheme="minorAscii" w:cstheme="minorAscii"/>
                <w:color w:val="1A1A1A"/>
                <w:sz w:val="22"/>
                <w:szCs w:val="22"/>
              </w:rPr>
              <w:t xml:space="preserve">Architecture, field mapping docs, rules engine oversight, Phase 2 estimate, </w:t>
            </w:r>
          </w:p>
        </w:tc>
      </w:tr>
      <w:tr w:rsidR="080DD399" w:rsidTr="6EB1D8D1" w14:paraId="22A76699">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72745E82" w14:textId="354C8C2E">
            <w:pPr>
              <w:bidi w:val="0"/>
              <w:spacing w:before="0" w:beforeAutospacing="off" w:after="0" w:afterAutospacing="off"/>
              <w:rPr>
                <w:rFonts w:ascii="Calibri" w:hAnsi="Calibri" w:eastAsia="Calibri" w:cs="Calibri" w:asciiTheme="minorAscii" w:hAnsiTheme="minorAscii" w:eastAsiaTheme="minorAscii" w:cstheme="minorAscii"/>
                <w:b w:val="1"/>
                <w:bCs w:val="1"/>
                <w:color w:val="1A1A1A"/>
                <w:sz w:val="22"/>
                <w:szCs w:val="22"/>
              </w:rPr>
            </w:pPr>
            <w:r w:rsidRPr="080DD399" w:rsidR="080DD399">
              <w:rPr>
                <w:rFonts w:ascii="Calibri" w:hAnsi="Calibri" w:eastAsia="Calibri" w:cs="Calibri" w:asciiTheme="minorAscii" w:hAnsiTheme="minorAscii" w:eastAsiaTheme="minorAscii" w:cstheme="minorAscii"/>
                <w:b w:val="1"/>
                <w:bCs w:val="1"/>
                <w:color w:val="1A1A1A"/>
                <w:sz w:val="22"/>
                <w:szCs w:val="22"/>
              </w:rPr>
              <w:t>Senior Backend Engineer</w:t>
            </w:r>
          </w:p>
        </w:tc>
        <w:tc>
          <w:tcPr>
            <w:cnfStyle w:val="000000000000" w:firstRow="0" w:lastRow="0" w:firstColumn="0" w:lastColumn="0" w:oddVBand="0" w:evenVBand="0" w:oddHBand="0" w:evenHBand="0" w:firstRowFirstColumn="0" w:firstRowLastColumn="0" w:lastRowFirstColumn="0" w:lastRowLastColumn="0"/>
            <w:tcW w:w="1200" w:type="dxa"/>
            <w:tcMar/>
          </w:tcPr>
          <w:p w:rsidR="7A7BE7A4" w:rsidP="080DD399" w:rsidRDefault="7A7BE7A4" w14:paraId="076CFE2F" w14:textId="7EE15E81">
            <w:pPr>
              <w:bidi w:val="0"/>
              <w:spacing w:before="0" w:beforeAutospacing="off" w:after="0" w:afterAutospacing="off"/>
              <w:jc w:val="center"/>
              <w:rPr>
                <w:rFonts w:ascii="Calibri" w:hAnsi="Calibri" w:eastAsia="Calibri" w:cs="Calibri" w:asciiTheme="minorAscii" w:hAnsiTheme="minorAscii" w:eastAsiaTheme="minorAscii" w:cstheme="minorAscii"/>
                <w:color w:val="1A1A1A"/>
                <w:sz w:val="22"/>
                <w:szCs w:val="22"/>
              </w:rPr>
            </w:pPr>
            <w:r w:rsidRPr="7A4EBAF5" w:rsidR="46F6317C">
              <w:rPr>
                <w:rFonts w:ascii="Calibri" w:hAnsi="Calibri" w:eastAsia="Calibri" w:cs="Calibri" w:asciiTheme="minorAscii" w:hAnsiTheme="minorAscii" w:eastAsiaTheme="minorAscii" w:cstheme="minorAscii"/>
                <w:color w:val="1A1A1A"/>
                <w:sz w:val="22"/>
                <w:szCs w:val="22"/>
              </w:rPr>
              <w:t>64</w:t>
            </w:r>
            <w:r w:rsidRPr="7A4EBAF5" w:rsidR="3AED59C2">
              <w:rPr>
                <w:rFonts w:ascii="Calibri" w:hAnsi="Calibri" w:eastAsia="Calibri" w:cs="Calibri" w:asciiTheme="minorAscii" w:hAnsiTheme="minorAscii" w:eastAsiaTheme="minorAscii" w:cstheme="minorAscii"/>
                <w:color w:val="1A1A1A"/>
                <w:sz w:val="22"/>
                <w:szCs w:val="22"/>
              </w:rPr>
              <w:t xml:space="preserve"> </w:t>
            </w:r>
            <w:r w:rsidRPr="7A4EBAF5" w:rsidR="66F4F40E">
              <w:rPr>
                <w:rFonts w:ascii="Calibri" w:hAnsi="Calibri" w:eastAsia="Calibri" w:cs="Calibri" w:asciiTheme="minorAscii" w:hAnsiTheme="minorAscii" w:eastAsiaTheme="minorAscii" w:cstheme="minorAscii"/>
                <w:color w:val="1A1A1A"/>
                <w:sz w:val="22"/>
                <w:szCs w:val="22"/>
              </w:rPr>
              <w:t>hrs</w:t>
            </w:r>
          </w:p>
        </w:tc>
        <w:tc>
          <w:tcPr>
            <w:cnfStyle w:val="000000000000" w:firstRow="0" w:lastRow="0" w:firstColumn="0" w:lastColumn="0" w:oddVBand="0" w:evenVBand="0" w:oddHBand="0" w:evenHBand="0" w:firstRowFirstColumn="0" w:firstRowLastColumn="0" w:lastRowFirstColumn="0" w:lastRowLastColumn="0"/>
            <w:tcW w:w="1200" w:type="dxa"/>
            <w:tcMar/>
          </w:tcPr>
          <w:p w:rsidR="080DD399" w:rsidP="080DD399" w:rsidRDefault="080DD399" w14:paraId="32AF9C8E" w14:textId="45A2BFA9">
            <w:pPr>
              <w:bidi w:val="0"/>
              <w:spacing w:before="0" w:beforeAutospacing="off" w:after="0" w:afterAutospacing="off"/>
              <w:jc w:val="center"/>
              <w:rPr>
                <w:rFonts w:ascii="Calibri" w:hAnsi="Calibri" w:eastAsia="Calibri" w:cs="Calibri" w:asciiTheme="minorAscii" w:hAnsiTheme="minorAscii" w:eastAsiaTheme="minorAscii" w:cstheme="minorAscii"/>
                <w:color w:val="1A1A1A"/>
                <w:sz w:val="22"/>
                <w:szCs w:val="22"/>
              </w:rPr>
            </w:pPr>
            <w:r w:rsidRPr="080DD399" w:rsidR="080DD399">
              <w:rPr>
                <w:rFonts w:ascii="Calibri" w:hAnsi="Calibri" w:eastAsia="Calibri" w:cs="Calibri" w:asciiTheme="minorAscii" w:hAnsiTheme="minorAscii" w:eastAsiaTheme="minorAscii" w:cstheme="minorAscii"/>
                <w:color w:val="1A1A1A"/>
                <w:sz w:val="22"/>
                <w:szCs w:val="22"/>
              </w:rPr>
              <w:t>100%</w:t>
            </w:r>
          </w:p>
        </w:tc>
        <w:tc>
          <w:tcPr>
            <w:cnfStyle w:val="000000000000" w:firstRow="0" w:lastRow="0" w:firstColumn="0" w:lastColumn="0" w:oddVBand="0" w:evenVBand="0" w:oddHBand="0" w:evenHBand="0" w:firstRowFirstColumn="0" w:firstRowLastColumn="0" w:lastRowFirstColumn="0" w:lastRowLastColumn="0"/>
            <w:tcW w:w="4155" w:type="dxa"/>
            <w:tcMar/>
          </w:tcPr>
          <w:p w:rsidR="080DD399" w:rsidP="080DD399" w:rsidRDefault="080DD399" w14:paraId="0FC91F6F" w14:textId="0EFD8947">
            <w:pPr>
              <w:bidi w:val="0"/>
              <w:spacing w:before="0" w:beforeAutospacing="off" w:after="0" w:afterAutospacing="off"/>
              <w:rPr>
                <w:rFonts w:ascii="Calibri" w:hAnsi="Calibri" w:eastAsia="Calibri" w:cs="Calibri" w:asciiTheme="minorAscii" w:hAnsiTheme="minorAscii" w:eastAsiaTheme="minorAscii" w:cstheme="minorAscii"/>
                <w:color w:val="1A1A1A"/>
                <w:sz w:val="22"/>
                <w:szCs w:val="22"/>
              </w:rPr>
            </w:pPr>
            <w:r w:rsidRPr="6EB1D8D1" w:rsidR="080DD399">
              <w:rPr>
                <w:rFonts w:ascii="Calibri" w:hAnsi="Calibri" w:eastAsia="Calibri" w:cs="Calibri" w:asciiTheme="minorAscii" w:hAnsiTheme="minorAscii" w:eastAsiaTheme="minorAscii" w:cstheme="minorAscii"/>
                <w:color w:val="1A1A1A"/>
                <w:sz w:val="22"/>
                <w:szCs w:val="22"/>
              </w:rPr>
              <w:t>PCC sandbox validation, field mappings</w:t>
            </w:r>
          </w:p>
        </w:tc>
      </w:tr>
      <w:tr w:rsidR="080DD399" w:rsidTr="6EB1D8D1" w14:paraId="7FF2AD64">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1EC3C0D0" w14:textId="0995034D">
            <w:pPr>
              <w:bidi w:val="0"/>
              <w:spacing w:before="0" w:beforeAutospacing="off" w:after="0" w:afterAutospacing="off"/>
              <w:rPr>
                <w:rFonts w:ascii="Calibri" w:hAnsi="Calibri" w:eastAsia="Calibri" w:cs="Calibri" w:asciiTheme="minorAscii" w:hAnsiTheme="minorAscii" w:eastAsiaTheme="minorAscii" w:cstheme="minorAscii"/>
                <w:b w:val="1"/>
                <w:bCs w:val="1"/>
                <w:color w:val="1A1A1A"/>
                <w:sz w:val="22"/>
                <w:szCs w:val="22"/>
              </w:rPr>
            </w:pPr>
            <w:r w:rsidRPr="080DD399" w:rsidR="080DD399">
              <w:rPr>
                <w:rFonts w:ascii="Calibri" w:hAnsi="Calibri" w:eastAsia="Calibri" w:cs="Calibri" w:asciiTheme="minorAscii" w:hAnsiTheme="minorAscii" w:eastAsiaTheme="minorAscii" w:cstheme="minorAscii"/>
                <w:b w:val="1"/>
                <w:bCs w:val="1"/>
                <w:color w:val="1A1A1A"/>
                <w:sz w:val="22"/>
                <w:szCs w:val="22"/>
              </w:rPr>
              <w:t>Frontend Engineer</w:t>
            </w:r>
          </w:p>
        </w:tc>
        <w:tc>
          <w:tcPr>
            <w:cnfStyle w:val="000000000000" w:firstRow="0" w:lastRow="0" w:firstColumn="0" w:lastColumn="0" w:oddVBand="0" w:evenVBand="0" w:oddHBand="0" w:evenHBand="0" w:firstRowFirstColumn="0" w:firstRowLastColumn="0" w:lastRowFirstColumn="0" w:lastRowLastColumn="0"/>
            <w:tcW w:w="1200" w:type="dxa"/>
            <w:tcMar/>
          </w:tcPr>
          <w:p w:rsidR="625129F0" w:rsidP="080DD399" w:rsidRDefault="625129F0" w14:paraId="68BAC9C6" w14:textId="2875BAF9">
            <w:pPr>
              <w:bidi w:val="0"/>
              <w:spacing w:before="0" w:beforeAutospacing="off" w:after="0" w:afterAutospacing="off"/>
              <w:jc w:val="center"/>
              <w:rPr>
                <w:rFonts w:ascii="Calibri" w:hAnsi="Calibri" w:eastAsia="Calibri" w:cs="Calibri" w:asciiTheme="minorAscii" w:hAnsiTheme="minorAscii" w:eastAsiaTheme="minorAscii" w:cstheme="minorAscii"/>
                <w:color w:val="1A1A1A"/>
                <w:sz w:val="22"/>
                <w:szCs w:val="22"/>
              </w:rPr>
            </w:pPr>
            <w:r w:rsidRPr="7A4EBAF5" w:rsidR="3C81FBFD">
              <w:rPr>
                <w:rFonts w:ascii="Calibri" w:hAnsi="Calibri" w:eastAsia="Calibri" w:cs="Calibri" w:asciiTheme="minorAscii" w:hAnsiTheme="minorAscii" w:eastAsiaTheme="minorAscii" w:cstheme="minorAscii"/>
                <w:color w:val="1A1A1A"/>
                <w:sz w:val="22"/>
                <w:szCs w:val="22"/>
              </w:rPr>
              <w:t>3</w:t>
            </w:r>
            <w:r w:rsidRPr="7A4EBAF5" w:rsidR="4B675BFC">
              <w:rPr>
                <w:rFonts w:ascii="Calibri" w:hAnsi="Calibri" w:eastAsia="Calibri" w:cs="Calibri" w:asciiTheme="minorAscii" w:hAnsiTheme="minorAscii" w:eastAsiaTheme="minorAscii" w:cstheme="minorAscii"/>
                <w:color w:val="1A1A1A"/>
                <w:sz w:val="22"/>
                <w:szCs w:val="22"/>
              </w:rPr>
              <w:t>2</w:t>
            </w:r>
            <w:r w:rsidRPr="7A4EBAF5" w:rsidR="736EA328">
              <w:rPr>
                <w:rFonts w:ascii="Calibri" w:hAnsi="Calibri" w:eastAsia="Calibri" w:cs="Calibri" w:asciiTheme="minorAscii" w:hAnsiTheme="minorAscii" w:eastAsiaTheme="minorAscii" w:cstheme="minorAscii"/>
                <w:color w:val="1A1A1A"/>
                <w:sz w:val="22"/>
                <w:szCs w:val="22"/>
              </w:rPr>
              <w:t xml:space="preserve"> </w:t>
            </w:r>
            <w:r w:rsidRPr="7A4EBAF5" w:rsidR="66F4F40E">
              <w:rPr>
                <w:rFonts w:ascii="Calibri" w:hAnsi="Calibri" w:eastAsia="Calibri" w:cs="Calibri" w:asciiTheme="minorAscii" w:hAnsiTheme="minorAscii" w:eastAsiaTheme="minorAscii" w:cstheme="minorAscii"/>
                <w:color w:val="1A1A1A"/>
                <w:sz w:val="22"/>
                <w:szCs w:val="22"/>
              </w:rPr>
              <w:t>hrs</w:t>
            </w:r>
          </w:p>
        </w:tc>
        <w:tc>
          <w:tcPr>
            <w:cnfStyle w:val="000000000000" w:firstRow="0" w:lastRow="0" w:firstColumn="0" w:lastColumn="0" w:oddVBand="0" w:evenVBand="0" w:oddHBand="0" w:evenHBand="0" w:firstRowFirstColumn="0" w:firstRowLastColumn="0" w:lastRowFirstColumn="0" w:lastRowLastColumn="0"/>
            <w:tcW w:w="1200" w:type="dxa"/>
            <w:tcMar/>
          </w:tcPr>
          <w:p w:rsidR="080DD399" w:rsidP="080DD399" w:rsidRDefault="080DD399" w14:paraId="3A7A74CD" w14:textId="5584FF6E">
            <w:pPr>
              <w:bidi w:val="0"/>
              <w:spacing w:before="0" w:beforeAutospacing="off" w:after="0" w:afterAutospacing="off"/>
              <w:jc w:val="center"/>
              <w:rPr>
                <w:rFonts w:ascii="Calibri" w:hAnsi="Calibri" w:eastAsia="Calibri" w:cs="Calibri" w:asciiTheme="minorAscii" w:hAnsiTheme="minorAscii" w:eastAsiaTheme="minorAscii" w:cstheme="minorAscii"/>
                <w:color w:val="1A1A1A"/>
                <w:sz w:val="22"/>
                <w:szCs w:val="22"/>
              </w:rPr>
            </w:pPr>
            <w:r w:rsidRPr="080DD399" w:rsidR="080DD399">
              <w:rPr>
                <w:rFonts w:ascii="Calibri" w:hAnsi="Calibri" w:eastAsia="Calibri" w:cs="Calibri" w:asciiTheme="minorAscii" w:hAnsiTheme="minorAscii" w:eastAsiaTheme="minorAscii" w:cstheme="minorAscii"/>
                <w:color w:val="1A1A1A"/>
                <w:sz w:val="22"/>
                <w:szCs w:val="22"/>
              </w:rPr>
              <w:t>100%</w:t>
            </w:r>
          </w:p>
        </w:tc>
        <w:tc>
          <w:tcPr>
            <w:cnfStyle w:val="000000000000" w:firstRow="0" w:lastRow="0" w:firstColumn="0" w:lastColumn="0" w:oddVBand="0" w:evenVBand="0" w:oddHBand="0" w:evenHBand="0" w:firstRowFirstColumn="0" w:firstRowLastColumn="0" w:lastRowFirstColumn="0" w:lastRowLastColumn="0"/>
            <w:tcW w:w="4155" w:type="dxa"/>
            <w:tcMar/>
          </w:tcPr>
          <w:p w:rsidR="080DD399" w:rsidP="080DD399" w:rsidRDefault="080DD399" w14:paraId="0A0A85CD" w14:textId="1585BC4B">
            <w:pPr>
              <w:bidi w:val="0"/>
              <w:spacing w:before="0" w:beforeAutospacing="off" w:after="0" w:afterAutospacing="off"/>
              <w:rPr>
                <w:rFonts w:ascii="Calibri" w:hAnsi="Calibri" w:eastAsia="Calibri" w:cs="Calibri" w:asciiTheme="minorAscii" w:hAnsiTheme="minorAscii" w:eastAsiaTheme="minorAscii" w:cstheme="minorAscii"/>
                <w:color w:val="1A1A1A"/>
                <w:sz w:val="22"/>
                <w:szCs w:val="22"/>
              </w:rPr>
            </w:pPr>
            <w:r w:rsidRPr="6EB1D8D1" w:rsidR="080DD399">
              <w:rPr>
                <w:rFonts w:ascii="Calibri" w:hAnsi="Calibri" w:eastAsia="Calibri" w:cs="Calibri" w:asciiTheme="minorAscii" w:hAnsiTheme="minorAscii" w:eastAsiaTheme="minorAscii" w:cstheme="minorAscii"/>
                <w:color w:val="1A1A1A"/>
                <w:sz w:val="22"/>
                <w:szCs w:val="22"/>
              </w:rPr>
              <w:t xml:space="preserve">Wireframe </w:t>
            </w:r>
            <w:r w:rsidRPr="6EB1D8D1" w:rsidR="4B38FB5A">
              <w:rPr>
                <w:rFonts w:ascii="Calibri" w:hAnsi="Calibri" w:eastAsia="Calibri" w:cs="Calibri" w:asciiTheme="minorAscii" w:hAnsiTheme="minorAscii" w:eastAsiaTheme="minorAscii" w:cstheme="minorAscii"/>
                <w:color w:val="1A1A1A"/>
                <w:sz w:val="22"/>
                <w:szCs w:val="22"/>
              </w:rPr>
              <w:t>designs, login</w:t>
            </w:r>
            <w:r w:rsidRPr="6EB1D8D1" w:rsidR="080DD399">
              <w:rPr>
                <w:rFonts w:ascii="Calibri" w:hAnsi="Calibri" w:eastAsia="Calibri" w:cs="Calibri" w:asciiTheme="minorAscii" w:hAnsiTheme="minorAscii" w:eastAsiaTheme="minorAscii" w:cstheme="minorAscii"/>
                <w:color w:val="1A1A1A"/>
                <w:sz w:val="22"/>
                <w:szCs w:val="22"/>
              </w:rPr>
              <w:t xml:space="preserve"> screens, prototype, provider screen, Admin screen</w:t>
            </w:r>
          </w:p>
        </w:tc>
      </w:tr>
      <w:tr w:rsidR="080DD399" w:rsidTr="6EB1D8D1" w14:paraId="57A36127">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01F3A82C" w14:textId="79BAF860">
            <w:pPr>
              <w:bidi w:val="0"/>
              <w:spacing w:before="0" w:beforeAutospacing="off" w:after="0" w:afterAutospacing="off"/>
              <w:rPr>
                <w:rFonts w:ascii="Calibri" w:hAnsi="Calibri" w:eastAsia="Calibri" w:cs="Calibri" w:asciiTheme="minorAscii" w:hAnsiTheme="minorAscii" w:eastAsiaTheme="minorAscii" w:cstheme="minorAscii"/>
                <w:b w:val="1"/>
                <w:bCs w:val="1"/>
                <w:color w:val="1A1A1A"/>
                <w:sz w:val="22"/>
                <w:szCs w:val="22"/>
              </w:rPr>
            </w:pPr>
            <w:r w:rsidRPr="080DD399" w:rsidR="080DD399">
              <w:rPr>
                <w:rFonts w:ascii="Calibri" w:hAnsi="Calibri" w:eastAsia="Calibri" w:cs="Calibri" w:asciiTheme="minorAscii" w:hAnsiTheme="minorAscii" w:eastAsiaTheme="minorAscii" w:cstheme="minorAscii"/>
                <w:b w:val="1"/>
                <w:bCs w:val="1"/>
                <w:color w:val="1A1A1A"/>
                <w:sz w:val="22"/>
                <w:szCs w:val="22"/>
              </w:rPr>
              <w:t>DevOps / Cloud Engineer</w:t>
            </w:r>
          </w:p>
        </w:tc>
        <w:tc>
          <w:tcPr>
            <w:cnfStyle w:val="000000000000" w:firstRow="0" w:lastRow="0" w:firstColumn="0" w:lastColumn="0" w:oddVBand="0" w:evenVBand="0" w:oddHBand="0" w:evenHBand="0" w:firstRowFirstColumn="0" w:firstRowLastColumn="0" w:lastRowFirstColumn="0" w:lastRowLastColumn="0"/>
            <w:tcW w:w="1200" w:type="dxa"/>
            <w:tcMar/>
          </w:tcPr>
          <w:p w:rsidR="222D123A" w:rsidP="080DD399" w:rsidRDefault="222D123A" w14:paraId="517A663B" w14:textId="21095356">
            <w:pPr>
              <w:bidi w:val="0"/>
              <w:spacing w:before="0" w:beforeAutospacing="off" w:after="0" w:afterAutospacing="off"/>
              <w:jc w:val="center"/>
              <w:rPr>
                <w:rFonts w:ascii="Calibri" w:hAnsi="Calibri" w:eastAsia="Calibri" w:cs="Calibri" w:asciiTheme="minorAscii" w:hAnsiTheme="minorAscii" w:eastAsiaTheme="minorAscii" w:cstheme="minorAscii"/>
                <w:color w:val="1A1A1A"/>
                <w:sz w:val="22"/>
                <w:szCs w:val="22"/>
              </w:rPr>
            </w:pPr>
            <w:r w:rsidRPr="7A4EBAF5" w:rsidR="5705F191">
              <w:rPr>
                <w:rFonts w:ascii="Calibri" w:hAnsi="Calibri" w:eastAsia="Calibri" w:cs="Calibri" w:asciiTheme="minorAscii" w:hAnsiTheme="minorAscii" w:eastAsiaTheme="minorAscii" w:cstheme="minorAscii"/>
                <w:color w:val="1A1A1A"/>
                <w:sz w:val="22"/>
                <w:szCs w:val="22"/>
              </w:rPr>
              <w:t>1</w:t>
            </w:r>
            <w:r w:rsidRPr="7A4EBAF5" w:rsidR="036B2BE9">
              <w:rPr>
                <w:rFonts w:ascii="Calibri" w:hAnsi="Calibri" w:eastAsia="Calibri" w:cs="Calibri" w:asciiTheme="minorAscii" w:hAnsiTheme="minorAscii" w:eastAsiaTheme="minorAscii" w:cstheme="minorAscii"/>
                <w:color w:val="1A1A1A"/>
                <w:sz w:val="22"/>
                <w:szCs w:val="22"/>
              </w:rPr>
              <w:t xml:space="preserve">0 </w:t>
            </w:r>
            <w:r w:rsidRPr="7A4EBAF5" w:rsidR="66F4F40E">
              <w:rPr>
                <w:rFonts w:ascii="Calibri" w:hAnsi="Calibri" w:eastAsia="Calibri" w:cs="Calibri" w:asciiTheme="minorAscii" w:hAnsiTheme="minorAscii" w:eastAsiaTheme="minorAscii" w:cstheme="minorAscii"/>
                <w:color w:val="1A1A1A"/>
                <w:sz w:val="22"/>
                <w:szCs w:val="22"/>
              </w:rPr>
              <w:t>hrs</w:t>
            </w:r>
          </w:p>
        </w:tc>
        <w:tc>
          <w:tcPr>
            <w:cnfStyle w:val="000000000000" w:firstRow="0" w:lastRow="0" w:firstColumn="0" w:lastColumn="0" w:oddVBand="0" w:evenVBand="0" w:oddHBand="0" w:evenHBand="0" w:firstRowFirstColumn="0" w:firstRowLastColumn="0" w:lastRowFirstColumn="0" w:lastRowLastColumn="0"/>
            <w:tcW w:w="1200" w:type="dxa"/>
            <w:tcMar/>
          </w:tcPr>
          <w:p w:rsidR="080DD399" w:rsidP="080DD399" w:rsidRDefault="080DD399" w14:paraId="2EE07BE2" w14:textId="363E0B0A">
            <w:pPr>
              <w:bidi w:val="0"/>
              <w:spacing w:before="0" w:beforeAutospacing="off" w:after="0" w:afterAutospacing="off"/>
              <w:jc w:val="center"/>
              <w:rPr>
                <w:rFonts w:ascii="Calibri" w:hAnsi="Calibri" w:eastAsia="Calibri" w:cs="Calibri" w:asciiTheme="minorAscii" w:hAnsiTheme="minorAscii" w:eastAsiaTheme="minorAscii" w:cstheme="minorAscii"/>
                <w:color w:val="1A1A1A"/>
                <w:sz w:val="22"/>
                <w:szCs w:val="22"/>
              </w:rPr>
            </w:pPr>
            <w:r w:rsidRPr="080DD399" w:rsidR="080DD399">
              <w:rPr>
                <w:rFonts w:ascii="Calibri" w:hAnsi="Calibri" w:eastAsia="Calibri" w:cs="Calibri" w:asciiTheme="minorAscii" w:hAnsiTheme="minorAscii" w:eastAsiaTheme="minorAscii" w:cstheme="minorAscii"/>
                <w:color w:val="1A1A1A"/>
                <w:sz w:val="22"/>
                <w:szCs w:val="22"/>
              </w:rPr>
              <w:t>100%</w:t>
            </w:r>
          </w:p>
        </w:tc>
        <w:tc>
          <w:tcPr>
            <w:cnfStyle w:val="000000000000" w:firstRow="0" w:lastRow="0" w:firstColumn="0" w:lastColumn="0" w:oddVBand="0" w:evenVBand="0" w:oddHBand="0" w:evenHBand="0" w:firstRowFirstColumn="0" w:firstRowLastColumn="0" w:lastRowFirstColumn="0" w:lastRowLastColumn="0"/>
            <w:tcW w:w="4155" w:type="dxa"/>
            <w:tcMar/>
          </w:tcPr>
          <w:p w:rsidR="080DD399" w:rsidP="080DD399" w:rsidRDefault="080DD399" w14:paraId="194C89B6" w14:textId="3DC0A793">
            <w:pPr>
              <w:bidi w:val="0"/>
              <w:spacing w:before="0" w:beforeAutospacing="off" w:after="0" w:afterAutospacing="off"/>
              <w:rPr>
                <w:rFonts w:ascii="Calibri" w:hAnsi="Calibri" w:eastAsia="Calibri" w:cs="Calibri" w:asciiTheme="minorAscii" w:hAnsiTheme="minorAscii" w:eastAsiaTheme="minorAscii" w:cstheme="minorAscii"/>
                <w:color w:val="1A1A1A"/>
                <w:sz w:val="22"/>
                <w:szCs w:val="22"/>
              </w:rPr>
            </w:pPr>
            <w:r w:rsidRPr="6EB1D8D1" w:rsidR="080DD399">
              <w:rPr>
                <w:rFonts w:ascii="Calibri" w:hAnsi="Calibri" w:eastAsia="Calibri" w:cs="Calibri" w:asciiTheme="minorAscii" w:hAnsiTheme="minorAscii" w:eastAsiaTheme="minorAscii" w:cstheme="minorAscii"/>
                <w:color w:val="1A1A1A"/>
                <w:sz w:val="22"/>
                <w:szCs w:val="22"/>
              </w:rPr>
              <w:t>GCP sandbox + production infra, CI/CD pipeline</w:t>
            </w:r>
            <w:r w:rsidRPr="6EB1D8D1" w:rsidR="093157A0">
              <w:rPr>
                <w:rFonts w:ascii="Calibri" w:hAnsi="Calibri" w:eastAsia="Calibri" w:cs="Calibri" w:asciiTheme="minorAscii" w:hAnsiTheme="minorAscii" w:eastAsiaTheme="minorAscii" w:cstheme="minorAscii"/>
                <w:color w:val="1A1A1A"/>
                <w:sz w:val="22"/>
                <w:szCs w:val="22"/>
              </w:rPr>
              <w:t xml:space="preserve"> analysis</w:t>
            </w:r>
            <w:r w:rsidRPr="6EB1D8D1" w:rsidR="080DD399">
              <w:rPr>
                <w:rFonts w:ascii="Calibri" w:hAnsi="Calibri" w:eastAsia="Calibri" w:cs="Calibri" w:asciiTheme="minorAscii" w:hAnsiTheme="minorAscii" w:eastAsiaTheme="minorAscii" w:cstheme="minorAscii"/>
                <w:color w:val="1A1A1A"/>
                <w:sz w:val="22"/>
                <w:szCs w:val="22"/>
              </w:rPr>
              <w:t xml:space="preserve">, </w:t>
            </w:r>
            <w:r w:rsidRPr="6EB1D8D1" w:rsidR="1859E42B">
              <w:rPr>
                <w:rFonts w:ascii="Calibri" w:hAnsi="Calibri" w:eastAsia="Calibri" w:cs="Calibri" w:asciiTheme="minorAscii" w:hAnsiTheme="minorAscii" w:eastAsiaTheme="minorAscii" w:cstheme="minorAscii"/>
                <w:color w:val="1A1A1A"/>
                <w:sz w:val="22"/>
                <w:szCs w:val="22"/>
              </w:rPr>
              <w:t>GCP Infrastructure</w:t>
            </w:r>
          </w:p>
        </w:tc>
      </w:tr>
      <w:tr w:rsidR="080DD399" w:rsidTr="6EB1D8D1" w14:paraId="24FCE87E">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6A6E6631" w14:textId="7276B408">
            <w:pPr>
              <w:bidi w:val="0"/>
              <w:spacing w:before="0" w:beforeAutospacing="off" w:after="0" w:afterAutospacing="off"/>
              <w:rPr>
                <w:rFonts w:ascii="Calibri" w:hAnsi="Calibri" w:eastAsia="Calibri" w:cs="Calibri" w:asciiTheme="minorAscii" w:hAnsiTheme="minorAscii" w:eastAsiaTheme="minorAscii" w:cstheme="minorAscii"/>
                <w:b w:val="1"/>
                <w:bCs w:val="1"/>
                <w:color w:val="1A1A1A"/>
                <w:sz w:val="22"/>
                <w:szCs w:val="22"/>
              </w:rPr>
            </w:pPr>
            <w:r w:rsidRPr="080DD399" w:rsidR="080DD399">
              <w:rPr>
                <w:rFonts w:ascii="Calibri" w:hAnsi="Calibri" w:eastAsia="Calibri" w:cs="Calibri" w:asciiTheme="minorAscii" w:hAnsiTheme="minorAscii" w:eastAsiaTheme="minorAscii" w:cstheme="minorAscii"/>
                <w:b w:val="1"/>
                <w:bCs w:val="1"/>
                <w:color w:val="1A1A1A"/>
                <w:sz w:val="22"/>
                <w:szCs w:val="22"/>
              </w:rPr>
              <w:t>TOTAL</w:t>
            </w:r>
          </w:p>
        </w:tc>
        <w:tc>
          <w:tcPr>
            <w:cnfStyle w:val="000000000000" w:firstRow="0" w:lastRow="0" w:firstColumn="0" w:lastColumn="0" w:oddVBand="0" w:evenVBand="0" w:oddHBand="0" w:evenHBand="0" w:firstRowFirstColumn="0" w:firstRowLastColumn="0" w:lastRowFirstColumn="0" w:lastRowLastColumn="0"/>
            <w:tcW w:w="1200" w:type="dxa"/>
            <w:tcMar/>
          </w:tcPr>
          <w:p w:rsidR="06033C18" w:rsidP="080DD399" w:rsidRDefault="06033C18" w14:paraId="4B4F008D" w14:textId="18D2725D">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color w:val="1A1A1A"/>
                <w:sz w:val="22"/>
                <w:szCs w:val="22"/>
              </w:rPr>
            </w:pPr>
            <w:r w:rsidRPr="7A4EBAF5" w:rsidR="6954DD28">
              <w:rPr>
                <w:rFonts w:ascii="Calibri" w:hAnsi="Calibri" w:eastAsia="Calibri" w:cs="Calibri" w:asciiTheme="minorAscii" w:hAnsiTheme="minorAscii" w:eastAsiaTheme="minorAscii" w:cstheme="minorAscii"/>
                <w:b w:val="1"/>
                <w:bCs w:val="1"/>
                <w:color w:val="1A1A1A"/>
                <w:sz w:val="22"/>
                <w:szCs w:val="22"/>
              </w:rPr>
              <w:t>129</w:t>
            </w:r>
            <w:r w:rsidRPr="7A4EBAF5" w:rsidR="333B36DE">
              <w:rPr>
                <w:rFonts w:ascii="Calibri" w:hAnsi="Calibri" w:eastAsia="Calibri" w:cs="Calibri" w:asciiTheme="minorAscii" w:hAnsiTheme="minorAscii" w:eastAsiaTheme="minorAscii" w:cstheme="minorAscii"/>
                <w:b w:val="1"/>
                <w:bCs w:val="1"/>
                <w:color w:val="1A1A1A"/>
                <w:sz w:val="22"/>
                <w:szCs w:val="22"/>
              </w:rPr>
              <w:t xml:space="preserve"> </w:t>
            </w:r>
            <w:r w:rsidRPr="7A4EBAF5" w:rsidR="66F4F40E">
              <w:rPr>
                <w:rFonts w:ascii="Calibri" w:hAnsi="Calibri" w:eastAsia="Calibri" w:cs="Calibri" w:asciiTheme="minorAscii" w:hAnsiTheme="minorAscii" w:eastAsiaTheme="minorAscii" w:cstheme="minorAscii"/>
                <w:b w:val="1"/>
                <w:bCs w:val="1"/>
                <w:color w:val="1A1A1A"/>
                <w:sz w:val="22"/>
                <w:szCs w:val="22"/>
              </w:rPr>
              <w:t>hrs</w:t>
            </w:r>
          </w:p>
        </w:tc>
        <w:tc>
          <w:tcPr>
            <w:cnfStyle w:val="000000000000" w:firstRow="0" w:lastRow="0" w:firstColumn="0" w:lastColumn="0" w:oddVBand="0" w:evenVBand="0" w:oddHBand="0" w:evenHBand="0" w:firstRowFirstColumn="0" w:firstRowLastColumn="0" w:lastRowFirstColumn="0" w:lastRowLastColumn="0"/>
            <w:tcW w:w="1200" w:type="dxa"/>
            <w:tcMar/>
          </w:tcPr>
          <w:p w:rsidR="080DD399" w:rsidP="080DD399" w:rsidRDefault="080DD399" w14:paraId="205EB93A" w14:textId="31709D5D">
            <w:pPr>
              <w:bidi w:val="0"/>
              <w:spacing w:before="0" w:beforeAutospacing="off" w:after="0" w:afterAutospacing="off"/>
              <w:jc w:val="center"/>
              <w:rPr>
                <w:rFonts w:ascii="Calibri" w:hAnsi="Calibri" w:eastAsia="Calibri" w:cs="Calibri" w:asciiTheme="minorAscii" w:hAnsiTheme="minorAscii" w:eastAsiaTheme="minorAscii" w:cstheme="minorAscii"/>
                <w:color w:val="1A1A1A"/>
                <w:sz w:val="22"/>
                <w:szCs w:val="22"/>
              </w:rPr>
            </w:pPr>
            <w:r w:rsidRPr="080DD399" w:rsidR="080DD399">
              <w:rPr>
                <w:rFonts w:ascii="Calibri" w:hAnsi="Calibri" w:eastAsia="Calibri" w:cs="Calibri" w:asciiTheme="minorAscii" w:hAnsiTheme="minorAscii" w:eastAsiaTheme="minorAscii" w:cstheme="minorAscii"/>
                <w:color w:val="1A1A1A"/>
                <w:sz w:val="22"/>
                <w:szCs w:val="22"/>
              </w:rPr>
              <w:t xml:space="preserve"> -- </w:t>
            </w:r>
          </w:p>
        </w:tc>
        <w:tc>
          <w:tcPr>
            <w:cnfStyle w:val="000000000000" w:firstRow="0" w:lastRow="0" w:firstColumn="0" w:lastColumn="0" w:oddVBand="0" w:evenVBand="0" w:oddHBand="0" w:evenHBand="0" w:firstRowFirstColumn="0" w:firstRowLastColumn="0" w:lastRowFirstColumn="0" w:lastRowLastColumn="0"/>
            <w:tcW w:w="4155" w:type="dxa"/>
            <w:tcMar/>
          </w:tcPr>
          <w:p w:rsidR="080DD399" w:rsidP="080DD399" w:rsidRDefault="080DD399" w14:paraId="665BAD04" w14:textId="65711697">
            <w:pPr>
              <w:bidi w:val="0"/>
              <w:spacing w:before="0" w:beforeAutospacing="off" w:after="0" w:afterAutospacing="off"/>
              <w:rPr>
                <w:rFonts w:ascii="Calibri" w:hAnsi="Calibri" w:eastAsia="Calibri" w:cs="Calibri" w:asciiTheme="minorAscii" w:hAnsiTheme="minorAscii" w:eastAsiaTheme="minorAscii" w:cstheme="minorAscii"/>
                <w:color w:val="1A1A1A"/>
                <w:sz w:val="22"/>
                <w:szCs w:val="22"/>
              </w:rPr>
            </w:pPr>
            <w:r w:rsidRPr="080DD399" w:rsidR="080DD399">
              <w:rPr>
                <w:rFonts w:ascii="Calibri" w:hAnsi="Calibri" w:eastAsia="Calibri" w:cs="Calibri" w:asciiTheme="minorAscii" w:hAnsiTheme="minorAscii" w:eastAsiaTheme="minorAscii" w:cstheme="minorAscii"/>
                <w:color w:val="1A1A1A"/>
                <w:sz w:val="22"/>
                <w:szCs w:val="22"/>
              </w:rPr>
              <w:t xml:space="preserve"> --</w:t>
            </w:r>
          </w:p>
        </w:tc>
      </w:tr>
    </w:tbl>
    <w:p w:rsidR="080DD399" w:rsidP="080DD399" w:rsidRDefault="080DD399" w14:paraId="3F19BA88" w14:textId="7B5F4B10">
      <w:pPr>
        <w:pStyle w:val="Normal"/>
        <w:bidi w:val="0"/>
        <w:rPr>
          <w:noProof w:val="0"/>
          <w:lang w:val="en-US"/>
        </w:rPr>
      </w:pPr>
    </w:p>
    <w:p w:rsidR="3BBC66F9" w:rsidP="080DD399" w:rsidRDefault="3BBC66F9" w14:paraId="40196A9E" w14:textId="698CF4FD">
      <w:pPr>
        <w:pStyle w:val="Heading3"/>
        <w:bidi w:val="0"/>
        <w:rPr>
          <w:noProof w:val="0"/>
          <w:lang w:val="en-US"/>
        </w:rPr>
      </w:pPr>
      <w:bookmarkStart w:name="_Toc273861574" w:id="253525303"/>
      <w:r w:rsidRPr="0F230895" w:rsidR="79ADC7E1">
        <w:rPr>
          <w:noProof w:val="0"/>
          <w:lang w:val="en-US"/>
        </w:rPr>
        <w:t>5</w:t>
      </w:r>
      <w:r w:rsidRPr="0F230895" w:rsidR="30D7EBDF">
        <w:rPr>
          <w:noProof w:val="0"/>
          <w:lang w:val="en-US"/>
        </w:rPr>
        <w:t>.2.</w:t>
      </w:r>
      <w:r w:rsidRPr="0F230895" w:rsidR="34B39C1E">
        <w:rPr>
          <w:noProof w:val="0"/>
          <w:lang w:val="en-US"/>
        </w:rPr>
        <w:t>5</w:t>
      </w:r>
      <w:r w:rsidRPr="0F230895" w:rsidR="30D7EBDF">
        <w:rPr>
          <w:noProof w:val="0"/>
          <w:lang w:val="en-US"/>
        </w:rPr>
        <w:t xml:space="preserve"> </w:t>
      </w:r>
      <w:r w:rsidRPr="0F230895" w:rsidR="30D7EBDF">
        <w:rPr>
          <w:noProof w:val="0"/>
          <w:lang w:val="en-US"/>
        </w:rPr>
        <w:t>Phase 1 — Cost &amp; Timeline</w:t>
      </w:r>
      <w:bookmarkEnd w:id="253525303"/>
    </w:p>
    <w:tbl>
      <w:tblPr>
        <w:tblStyle w:val="GridTable1Light-Accent1"/>
        <w:bidiVisual w:val="0"/>
        <w:tblW w:w="0" w:type="auto"/>
        <w:tblInd w:w="105" w:type="dxa"/>
        <w:tblLook w:val="04A0" w:firstRow="1" w:lastRow="0" w:firstColumn="1" w:lastColumn="0" w:noHBand="0" w:noVBand="1"/>
      </w:tblPr>
      <w:tblGrid>
        <w:gridCol w:w="2805"/>
        <w:gridCol w:w="6555"/>
      </w:tblGrid>
      <w:tr w:rsidR="080DD399" w:rsidTr="7A4EBAF5" w14:paraId="49D40284">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607E336E" w14:textId="644B0314">
            <w:pPr>
              <w:bidi w:val="0"/>
              <w:spacing w:before="60" w:beforeAutospacing="off" w:after="80" w:afterAutospacing="off"/>
              <w:rPr>
                <w:rFonts w:ascii="Calibri" w:hAnsi="Calibri" w:eastAsia="Calibri" w:cs="Calibri" w:asciiTheme="minorAscii" w:hAnsiTheme="minorAscii" w:eastAsiaTheme="minorAscii" w:cstheme="minorAscii"/>
                <w:b w:val="1"/>
                <w:bCs w:val="1"/>
                <w:color w:val="1B3A6B"/>
                <w:sz w:val="22"/>
                <w:szCs w:val="22"/>
              </w:rPr>
            </w:pPr>
            <w:r w:rsidRPr="080DD399" w:rsidR="080DD399">
              <w:rPr>
                <w:rFonts w:ascii="Calibri" w:hAnsi="Calibri" w:eastAsia="Calibri" w:cs="Calibri" w:asciiTheme="minorAscii" w:hAnsiTheme="minorAscii" w:eastAsiaTheme="minorAscii" w:cstheme="minorAscii"/>
                <w:b w:val="1"/>
                <w:bCs w:val="1"/>
                <w:color w:val="1B3A6B"/>
                <w:sz w:val="22"/>
                <w:szCs w:val="22"/>
              </w:rPr>
              <w:t>Fixed Fee</w:t>
            </w:r>
          </w:p>
        </w:tc>
        <w:tc>
          <w:tcPr>
            <w:cnfStyle w:val="000000000000" w:firstRow="0" w:lastRow="0" w:firstColumn="0" w:lastColumn="0" w:oddVBand="0" w:evenVBand="0" w:oddHBand="0" w:evenHBand="0" w:firstRowFirstColumn="0" w:firstRowLastColumn="0" w:lastRowFirstColumn="0" w:lastRowLastColumn="0"/>
            <w:tcW w:w="6555" w:type="dxa"/>
            <w:tcMar/>
          </w:tcPr>
          <w:p w:rsidR="080DD399" w:rsidP="080DD399" w:rsidRDefault="080DD399" w14:paraId="0D936564" w14:textId="78AEE698">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 xml:space="preserve"> </w:t>
            </w:r>
          </w:p>
        </w:tc>
      </w:tr>
      <w:tr w:rsidR="080DD399" w:rsidTr="7A4EBAF5" w14:paraId="7C33948A">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52F30808" w14:textId="4FFA57D8">
            <w:pPr>
              <w:bidi w:val="0"/>
              <w:spacing w:before="60" w:beforeAutospacing="off" w:after="80" w:afterAutospacing="off"/>
              <w:rPr>
                <w:rFonts w:ascii="Calibri" w:hAnsi="Calibri" w:eastAsia="Calibri" w:cs="Calibri" w:asciiTheme="minorAscii" w:hAnsiTheme="minorAscii" w:eastAsiaTheme="minorAscii" w:cstheme="minorAscii"/>
                <w:b w:val="1"/>
                <w:bCs w:val="1"/>
                <w:color w:val="1B3A6B"/>
                <w:sz w:val="22"/>
                <w:szCs w:val="22"/>
              </w:rPr>
            </w:pPr>
            <w:r w:rsidRPr="080DD399" w:rsidR="080DD399">
              <w:rPr>
                <w:rFonts w:ascii="Calibri" w:hAnsi="Calibri" w:eastAsia="Calibri" w:cs="Calibri" w:asciiTheme="minorAscii" w:hAnsiTheme="minorAscii" w:eastAsiaTheme="minorAscii" w:cstheme="minorAscii"/>
                <w:b w:val="1"/>
                <w:bCs w:val="1"/>
                <w:color w:val="1B3A6B"/>
                <w:sz w:val="22"/>
                <w:szCs w:val="22"/>
              </w:rPr>
              <w:t>Timeline</w:t>
            </w:r>
          </w:p>
        </w:tc>
        <w:tc>
          <w:tcPr>
            <w:cnfStyle w:val="000000000000" w:firstRow="0" w:lastRow="0" w:firstColumn="0" w:lastColumn="0" w:oddVBand="0" w:evenVBand="0" w:oddHBand="0" w:evenHBand="0" w:firstRowFirstColumn="0" w:firstRowLastColumn="0" w:lastRowFirstColumn="0" w:lastRowLastColumn="0"/>
            <w:tcW w:w="6555" w:type="dxa"/>
            <w:tcMar/>
          </w:tcPr>
          <w:p w:rsidR="080DD399" w:rsidP="080DD399" w:rsidRDefault="080DD399" w14:paraId="097D65F7" w14:textId="4F2BD94E">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7A4EBAF5" w:rsidR="64C27B36">
              <w:rPr>
                <w:rFonts w:ascii="Calibri" w:hAnsi="Calibri" w:eastAsia="Calibri" w:cs="Calibri" w:asciiTheme="minorAscii" w:hAnsiTheme="minorAscii" w:eastAsiaTheme="minorAscii" w:cstheme="minorAscii"/>
                <w:color w:val="222222"/>
                <w:sz w:val="22"/>
                <w:szCs w:val="22"/>
              </w:rPr>
              <w:t>3</w:t>
            </w:r>
            <w:r w:rsidRPr="7A4EBAF5" w:rsidR="66F4F40E">
              <w:rPr>
                <w:rFonts w:ascii="Calibri" w:hAnsi="Calibri" w:eastAsia="Calibri" w:cs="Calibri" w:asciiTheme="minorAscii" w:hAnsiTheme="minorAscii" w:eastAsiaTheme="minorAscii" w:cstheme="minorAscii"/>
                <w:color w:val="222222"/>
                <w:sz w:val="22"/>
                <w:szCs w:val="22"/>
              </w:rPr>
              <w:t xml:space="preserve"> weeks from PCC sandbox access being granted</w:t>
            </w:r>
          </w:p>
        </w:tc>
      </w:tr>
      <w:tr w:rsidR="080DD399" w:rsidTr="7A4EBAF5" w14:paraId="3587C9C9">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37B53DF4" w14:textId="74F08BEC">
            <w:pPr>
              <w:bidi w:val="0"/>
              <w:spacing w:before="60" w:beforeAutospacing="off" w:after="80" w:afterAutospacing="off"/>
              <w:rPr>
                <w:rFonts w:ascii="Calibri" w:hAnsi="Calibri" w:eastAsia="Calibri" w:cs="Calibri" w:asciiTheme="minorAscii" w:hAnsiTheme="minorAscii" w:eastAsiaTheme="minorAscii" w:cstheme="minorAscii"/>
                <w:b w:val="1"/>
                <w:bCs w:val="1"/>
                <w:color w:val="1B3A6B"/>
                <w:sz w:val="22"/>
                <w:szCs w:val="22"/>
              </w:rPr>
            </w:pPr>
            <w:r w:rsidRPr="080DD399" w:rsidR="080DD399">
              <w:rPr>
                <w:rFonts w:ascii="Calibri" w:hAnsi="Calibri" w:eastAsia="Calibri" w:cs="Calibri" w:asciiTheme="minorAscii" w:hAnsiTheme="minorAscii" w:eastAsiaTheme="minorAscii" w:cstheme="minorAscii"/>
                <w:b w:val="1"/>
                <w:bCs w:val="1"/>
                <w:color w:val="1B3A6B"/>
                <w:sz w:val="22"/>
                <w:szCs w:val="22"/>
              </w:rPr>
              <w:t>Start Trigger</w:t>
            </w:r>
          </w:p>
        </w:tc>
        <w:tc>
          <w:tcPr>
            <w:cnfStyle w:val="000000000000" w:firstRow="0" w:lastRow="0" w:firstColumn="0" w:lastColumn="0" w:oddVBand="0" w:evenVBand="0" w:oddHBand="0" w:evenHBand="0" w:firstRowFirstColumn="0" w:firstRowLastColumn="0" w:lastRowFirstColumn="0" w:lastRowLastColumn="0"/>
            <w:tcW w:w="6555" w:type="dxa"/>
            <w:tcMar/>
          </w:tcPr>
          <w:p w:rsidR="080DD399" w:rsidP="080DD399" w:rsidRDefault="080DD399" w14:paraId="46F3CF90" w14:textId="58E4098C">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PCC sandbox access granted (not contract signature)</w:t>
            </w:r>
          </w:p>
        </w:tc>
      </w:tr>
      <w:tr w:rsidR="080DD399" w:rsidTr="7A4EBAF5" w14:paraId="424F02CE">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1AC42F8B" w14:textId="091FF713">
            <w:pPr>
              <w:bidi w:val="0"/>
              <w:spacing w:before="60" w:beforeAutospacing="off" w:after="80" w:afterAutospacing="off"/>
              <w:rPr>
                <w:rFonts w:ascii="Calibri" w:hAnsi="Calibri" w:eastAsia="Calibri" w:cs="Calibri" w:asciiTheme="minorAscii" w:hAnsiTheme="minorAscii" w:eastAsiaTheme="minorAscii" w:cstheme="minorAscii"/>
                <w:b w:val="1"/>
                <w:bCs w:val="1"/>
                <w:color w:val="1B3A6B"/>
                <w:sz w:val="22"/>
                <w:szCs w:val="22"/>
              </w:rPr>
            </w:pPr>
            <w:r w:rsidRPr="080DD399" w:rsidR="080DD399">
              <w:rPr>
                <w:rFonts w:ascii="Calibri" w:hAnsi="Calibri" w:eastAsia="Calibri" w:cs="Calibri" w:asciiTheme="minorAscii" w:hAnsiTheme="minorAscii" w:eastAsiaTheme="minorAscii" w:cstheme="minorAscii"/>
                <w:b w:val="1"/>
                <w:bCs w:val="1"/>
                <w:color w:val="1B3A6B"/>
                <w:sz w:val="22"/>
                <w:szCs w:val="22"/>
              </w:rPr>
              <w:t>Owner</w:t>
            </w:r>
          </w:p>
        </w:tc>
        <w:tc>
          <w:tcPr>
            <w:cnfStyle w:val="000000000000" w:firstRow="0" w:lastRow="0" w:firstColumn="0" w:lastColumn="0" w:oddVBand="0" w:evenVBand="0" w:oddHBand="0" w:evenHBand="0" w:firstRowFirstColumn="0" w:firstRowLastColumn="0" w:lastRowFirstColumn="0" w:lastRowLastColumn="0"/>
            <w:tcW w:w="6555" w:type="dxa"/>
            <w:tcMar/>
          </w:tcPr>
          <w:p w:rsidR="080DD399" w:rsidP="080DD399" w:rsidRDefault="080DD399" w14:paraId="0F3C8A86" w14:textId="31724BE8">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A</w:t>
            </w:r>
            <w:r w:rsidRPr="080DD399" w:rsidR="46CE0E92">
              <w:rPr>
                <w:rFonts w:ascii="Calibri" w:hAnsi="Calibri" w:eastAsia="Calibri" w:cs="Calibri" w:asciiTheme="minorAscii" w:hAnsiTheme="minorAscii" w:eastAsiaTheme="minorAscii" w:cstheme="minorAscii"/>
                <w:color w:val="222222"/>
                <w:sz w:val="22"/>
                <w:szCs w:val="22"/>
              </w:rPr>
              <w:t>a</w:t>
            </w:r>
            <w:r w:rsidRPr="080DD399" w:rsidR="080DD399">
              <w:rPr>
                <w:rFonts w:ascii="Calibri" w:hAnsi="Calibri" w:eastAsia="Calibri" w:cs="Calibri" w:asciiTheme="minorAscii" w:hAnsiTheme="minorAscii" w:eastAsiaTheme="minorAscii" w:cstheme="minorAscii"/>
                <w:color w:val="222222"/>
                <w:sz w:val="22"/>
                <w:szCs w:val="22"/>
              </w:rPr>
              <w:t xml:space="preserve">scent InfoSolutions (technical). </w:t>
            </w:r>
            <w:r w:rsidRPr="080DD399" w:rsidR="080DD399">
              <w:rPr>
                <w:rFonts w:ascii="Calibri" w:hAnsi="Calibri" w:eastAsia="Calibri" w:cs="Calibri" w:asciiTheme="minorAscii" w:hAnsiTheme="minorAscii" w:eastAsiaTheme="minorAscii" w:cstheme="minorAscii"/>
                <w:color w:val="222222"/>
                <w:sz w:val="22"/>
                <w:szCs w:val="22"/>
              </w:rPr>
              <w:t>CoIPR</w:t>
            </w:r>
            <w:r w:rsidRPr="080DD399" w:rsidR="080DD399">
              <w:rPr>
                <w:rFonts w:ascii="Calibri" w:hAnsi="Calibri" w:eastAsia="Calibri" w:cs="Calibri" w:asciiTheme="minorAscii" w:hAnsiTheme="minorAscii" w:eastAsiaTheme="minorAscii" w:cstheme="minorAscii"/>
                <w:color w:val="222222"/>
                <w:sz w:val="22"/>
                <w:szCs w:val="22"/>
              </w:rPr>
              <w:t xml:space="preserve"> Software Consultants LLC (PM, client communications, QA oversight).</w:t>
            </w:r>
          </w:p>
        </w:tc>
      </w:tr>
      <w:tr w:rsidR="080DD399" w:rsidTr="7A4EBAF5" w14:paraId="574BDF95">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1D0C8827" w14:textId="7249A0B3">
            <w:pPr>
              <w:bidi w:val="0"/>
              <w:spacing w:before="60" w:beforeAutospacing="off" w:after="80" w:afterAutospacing="off"/>
              <w:rPr>
                <w:rFonts w:ascii="Calibri" w:hAnsi="Calibri" w:eastAsia="Calibri" w:cs="Calibri" w:asciiTheme="minorAscii" w:hAnsiTheme="minorAscii" w:eastAsiaTheme="minorAscii" w:cstheme="minorAscii"/>
                <w:b w:val="1"/>
                <w:bCs w:val="1"/>
                <w:color w:val="1B3A6B"/>
                <w:sz w:val="22"/>
                <w:szCs w:val="22"/>
              </w:rPr>
            </w:pPr>
            <w:r w:rsidRPr="080DD399" w:rsidR="080DD399">
              <w:rPr>
                <w:rFonts w:ascii="Calibri" w:hAnsi="Calibri" w:eastAsia="Calibri" w:cs="Calibri" w:asciiTheme="minorAscii" w:hAnsiTheme="minorAscii" w:eastAsiaTheme="minorAscii" w:cstheme="minorAscii"/>
                <w:b w:val="1"/>
                <w:bCs w:val="1"/>
                <w:color w:val="1B3A6B"/>
                <w:sz w:val="22"/>
                <w:szCs w:val="22"/>
              </w:rPr>
              <w:t>Phase End Gate</w:t>
            </w:r>
          </w:p>
        </w:tc>
        <w:tc>
          <w:tcPr>
            <w:cnfStyle w:val="000000000000" w:firstRow="0" w:lastRow="0" w:firstColumn="0" w:lastColumn="0" w:oddVBand="0" w:evenVBand="0" w:oddHBand="0" w:evenHBand="0" w:firstRowFirstColumn="0" w:firstRowLastColumn="0" w:lastRowFirstColumn="0" w:lastRowLastColumn="0"/>
            <w:tcW w:w="6555" w:type="dxa"/>
            <w:tcMar/>
          </w:tcPr>
          <w:p w:rsidR="080DD399" w:rsidP="080DD399" w:rsidRDefault="080DD399" w14:paraId="14F0A8D9" w14:textId="2D4894D5">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Phase 1 sign-off document executed by both parties. Locked Phase 2 estimate issued.</w:t>
            </w:r>
          </w:p>
        </w:tc>
      </w:tr>
    </w:tbl>
    <w:p w:rsidR="080DD399" w:rsidP="080DD399" w:rsidRDefault="080DD399" w14:paraId="6FEF697F" w14:textId="42053E76">
      <w:pPr>
        <w:pStyle w:val="Normal"/>
        <w:bidi w:val="0"/>
        <w:rPr>
          <w:noProof w:val="0"/>
          <w:lang w:val="en-US"/>
        </w:rPr>
      </w:pPr>
    </w:p>
    <w:p w:rsidR="20C16C35" w:rsidP="080DD399" w:rsidRDefault="20C16C35" w14:paraId="4419F66F" w14:textId="5766593E">
      <w:pPr>
        <w:pStyle w:val="Heading2"/>
        <w:bidi w:val="0"/>
        <w:rPr>
          <w:b w:val="1"/>
          <w:bCs w:val="1"/>
          <w:noProof w:val="0"/>
          <w:lang w:val="en-US"/>
        </w:rPr>
      </w:pPr>
      <w:bookmarkStart w:name="_Toc1408740757" w:id="1302209294"/>
      <w:r w:rsidRPr="0F230895" w:rsidR="20DA7985">
        <w:rPr>
          <w:b w:val="1"/>
          <w:bCs w:val="1"/>
          <w:noProof w:val="0"/>
          <w:lang w:val="en-US"/>
        </w:rPr>
        <w:t>5</w:t>
      </w:r>
      <w:r w:rsidRPr="0F230895" w:rsidR="64F223C3">
        <w:rPr>
          <w:b w:val="1"/>
          <w:bCs w:val="1"/>
          <w:noProof w:val="0"/>
          <w:lang w:val="en-US"/>
        </w:rPr>
        <w:t xml:space="preserve">.3 </w:t>
      </w:r>
      <w:r w:rsidRPr="0F230895" w:rsidR="64F223C3">
        <w:rPr>
          <w:b w:val="1"/>
          <w:bCs w:val="1"/>
          <w:noProof w:val="0"/>
          <w:lang w:val="en-US"/>
        </w:rPr>
        <w:t>PHASE 2</w:t>
      </w:r>
      <w:r w:rsidRPr="0F230895" w:rsidR="64F223C3">
        <w:rPr>
          <w:b w:val="1"/>
          <w:bCs w:val="1"/>
          <w:noProof w:val="0"/>
          <w:lang w:val="en-US"/>
        </w:rPr>
        <w:t xml:space="preserve">   |   </w:t>
      </w:r>
      <w:r w:rsidRPr="0F230895" w:rsidR="64F223C3">
        <w:rPr>
          <w:b w:val="1"/>
          <w:bCs w:val="1"/>
          <w:noProof w:val="0"/>
          <w:lang w:val="en-US"/>
        </w:rPr>
        <w:t>Build, Test &amp; Deploy — Production V1</w:t>
      </w:r>
      <w:bookmarkEnd w:id="1302209294"/>
    </w:p>
    <w:p w:rsidR="16BD7548" w:rsidP="080DD399" w:rsidRDefault="16BD7548" w14:paraId="3A747F73" w14:textId="79B37FFB">
      <w:pPr>
        <w:bidi w:val="0"/>
        <w:spacing w:before="60" w:beforeAutospacing="off" w:after="80" w:afterAutospacing="off"/>
        <w:rPr>
          <w:rFonts w:ascii="Calibri" w:hAnsi="Calibri" w:eastAsia="Calibri" w:cs="Calibri" w:asciiTheme="minorAscii" w:hAnsiTheme="minorAscii" w:eastAsiaTheme="minorAscii" w:cstheme="minorAscii"/>
          <w:noProof w:val="0"/>
          <w:sz w:val="22"/>
          <w:szCs w:val="22"/>
          <w:lang w:val="en-US"/>
        </w:rPr>
      </w:pPr>
      <w:r w:rsidRPr="080DD399" w:rsidR="16BD7548">
        <w:rPr>
          <w:rFonts w:ascii="Calibri" w:hAnsi="Calibri" w:eastAsia="Calibri" w:cs="Calibri" w:asciiTheme="minorAscii" w:hAnsiTheme="minorAscii" w:eastAsiaTheme="minorAscii" w:cstheme="minorAscii"/>
          <w:b w:val="1"/>
          <w:bCs w:val="1"/>
          <w:noProof w:val="0"/>
          <w:color w:val="222222"/>
          <w:sz w:val="22"/>
          <w:szCs w:val="22"/>
          <w:lang w:val="en-US"/>
        </w:rPr>
        <w:t>Phase 2 delivers a production-ready V1 application as scoped in the Master Specification, full HIPAA-compliant deployment, training materials, and technical documentation. It begins upon Phase 1 sign-off.</w:t>
      </w:r>
      <w:r w:rsidRPr="080DD399" w:rsidR="16BD7548">
        <w:rPr>
          <w:rFonts w:ascii="Calibri" w:hAnsi="Calibri" w:eastAsia="Calibri" w:cs="Calibri" w:asciiTheme="minorAscii" w:hAnsiTheme="minorAscii" w:eastAsiaTheme="minorAscii" w:cstheme="minorAscii"/>
          <w:noProof w:val="0"/>
          <w:sz w:val="22"/>
          <w:szCs w:val="22"/>
          <w:lang w:val="en-US"/>
        </w:rPr>
        <w:t xml:space="preserve"> </w:t>
      </w:r>
    </w:p>
    <w:p w:rsidR="16BD7548" w:rsidP="080DD399" w:rsidRDefault="16BD7548" w14:paraId="29A34385" w14:textId="7A8ECE13">
      <w:pPr>
        <w:bidi w:val="0"/>
        <w:spacing w:before="60" w:beforeAutospacing="off" w:after="80" w:afterAutospacing="off"/>
        <w:rPr>
          <w:rFonts w:ascii="Calibri" w:hAnsi="Calibri" w:eastAsia="Calibri" w:cs="Calibri" w:asciiTheme="minorAscii" w:hAnsiTheme="minorAscii" w:eastAsiaTheme="minorAscii" w:cstheme="minorAscii"/>
          <w:noProof w:val="0"/>
          <w:sz w:val="22"/>
          <w:szCs w:val="22"/>
          <w:lang w:val="en-US"/>
        </w:rPr>
      </w:pPr>
      <w:r w:rsidRPr="0F230895" w:rsidR="16BD7548">
        <w:rPr>
          <w:rFonts w:ascii="Calibri" w:hAnsi="Calibri" w:eastAsia="Calibri" w:cs="Calibri" w:asciiTheme="minorAscii" w:hAnsiTheme="minorAscii" w:eastAsiaTheme="minorAscii" w:cstheme="minorAscii"/>
          <w:noProof w:val="0"/>
          <w:color w:val="222222"/>
          <w:sz w:val="22"/>
          <w:szCs w:val="22"/>
          <w:lang w:val="en-US"/>
        </w:rPr>
        <w:t xml:space="preserve">All PCC data assumptions are </w:t>
      </w:r>
      <w:r w:rsidRPr="0F230895" w:rsidR="6D033629">
        <w:rPr>
          <w:rFonts w:ascii="Calibri" w:hAnsi="Calibri" w:eastAsia="Calibri" w:cs="Calibri" w:asciiTheme="minorAscii" w:hAnsiTheme="minorAscii" w:eastAsiaTheme="minorAscii" w:cstheme="minorAscii"/>
          <w:noProof w:val="0"/>
          <w:color w:val="222222"/>
          <w:sz w:val="22"/>
          <w:szCs w:val="22"/>
          <w:lang w:val="en-US"/>
        </w:rPr>
        <w:t>confirmed,</w:t>
      </w:r>
      <w:r w:rsidRPr="0F230895" w:rsidR="16BD7548">
        <w:rPr>
          <w:rFonts w:ascii="Calibri" w:hAnsi="Calibri" w:eastAsia="Calibri" w:cs="Calibri" w:asciiTheme="minorAscii" w:hAnsiTheme="minorAscii" w:eastAsiaTheme="minorAscii" w:cstheme="minorAscii"/>
          <w:noProof w:val="0"/>
          <w:color w:val="222222"/>
          <w:sz w:val="22"/>
          <w:szCs w:val="22"/>
          <w:lang w:val="en-US"/>
        </w:rPr>
        <w:t xml:space="preserve"> and all field mappings are locked before a single line of production code is written. </w:t>
      </w:r>
    </w:p>
    <w:p w:rsidR="16BD7548" w:rsidP="080DD399" w:rsidRDefault="16BD7548" w14:paraId="0465E27E" w14:textId="1DC0FAB1">
      <w:pPr>
        <w:bidi w:val="0"/>
        <w:spacing w:before="60" w:beforeAutospacing="off" w:after="80" w:afterAutospacing="off"/>
      </w:pPr>
      <w:r w:rsidRPr="0F230895" w:rsidR="16BD7548">
        <w:rPr>
          <w:rFonts w:ascii="Calibri" w:hAnsi="Calibri" w:eastAsia="Calibri" w:cs="Calibri" w:asciiTheme="minorAscii" w:hAnsiTheme="minorAscii" w:eastAsiaTheme="minorAscii" w:cstheme="minorAscii"/>
          <w:noProof w:val="0"/>
          <w:color w:val="222222"/>
          <w:sz w:val="22"/>
          <w:szCs w:val="22"/>
          <w:lang w:val="en-US"/>
        </w:rPr>
        <w:t xml:space="preserve">Phase 2 is organized into four </w:t>
      </w:r>
      <w:r w:rsidRPr="0F230895" w:rsidR="43AAB446">
        <w:rPr>
          <w:rFonts w:ascii="Calibri" w:hAnsi="Calibri" w:eastAsia="Calibri" w:cs="Calibri" w:asciiTheme="minorAscii" w:hAnsiTheme="minorAscii" w:eastAsiaTheme="minorAscii" w:cstheme="minorAscii"/>
          <w:noProof w:val="0"/>
          <w:color w:val="222222"/>
          <w:sz w:val="22"/>
          <w:szCs w:val="22"/>
          <w:lang w:val="en-US"/>
        </w:rPr>
        <w:t>2</w:t>
      </w:r>
      <w:r w:rsidRPr="0F230895" w:rsidR="16BD7548">
        <w:rPr>
          <w:rFonts w:ascii="Calibri" w:hAnsi="Calibri" w:eastAsia="Calibri" w:cs="Calibri" w:asciiTheme="minorAscii" w:hAnsiTheme="minorAscii" w:eastAsiaTheme="minorAscii" w:cstheme="minorAscii"/>
          <w:noProof w:val="0"/>
          <w:color w:val="222222"/>
          <w:sz w:val="22"/>
          <w:szCs w:val="22"/>
          <w:lang w:val="en-US"/>
        </w:rPr>
        <w:t xml:space="preserve">-week sprints. Each sprint has a clear milestone </w:t>
      </w:r>
      <w:r w:rsidRPr="0F230895" w:rsidR="7F44DDDA">
        <w:rPr>
          <w:rFonts w:ascii="Calibri" w:hAnsi="Calibri" w:eastAsia="Calibri" w:cs="Calibri" w:asciiTheme="minorAscii" w:hAnsiTheme="minorAscii" w:eastAsiaTheme="minorAscii" w:cstheme="minorAscii"/>
          <w:noProof w:val="0"/>
          <w:color w:val="222222"/>
          <w:sz w:val="22"/>
          <w:szCs w:val="22"/>
          <w:lang w:val="en-US"/>
        </w:rPr>
        <w:t>gate,</w:t>
      </w:r>
      <w:r w:rsidRPr="0F230895" w:rsidR="16BD7548">
        <w:rPr>
          <w:rFonts w:ascii="Calibri" w:hAnsi="Calibri" w:eastAsia="Calibri" w:cs="Calibri" w:asciiTheme="minorAscii" w:hAnsiTheme="minorAscii" w:eastAsiaTheme="minorAscii" w:cstheme="minorAscii"/>
          <w:noProof w:val="0"/>
          <w:color w:val="222222"/>
          <w:sz w:val="22"/>
          <w:szCs w:val="22"/>
          <w:lang w:val="en-US"/>
        </w:rPr>
        <w:t xml:space="preserve"> and a defined set of deliverables that can be reviewed before the next sprint begins.</w:t>
      </w:r>
    </w:p>
    <w:p w:rsidR="080DD399" w:rsidP="080DD399" w:rsidRDefault="080DD399" w14:paraId="011BFB55" w14:textId="4F44EE9F">
      <w:pPr>
        <w:bidi w:val="0"/>
        <w:spacing w:before="60" w:beforeAutospacing="off" w:after="80" w:afterAutospacing="off"/>
        <w:rPr>
          <w:rFonts w:ascii="Calibri" w:hAnsi="Calibri" w:eastAsia="Calibri" w:cs="Calibri" w:asciiTheme="minorAscii" w:hAnsiTheme="minorAscii" w:eastAsiaTheme="minorAscii" w:cstheme="minorAscii"/>
          <w:noProof w:val="0"/>
          <w:color w:val="222222"/>
          <w:sz w:val="22"/>
          <w:szCs w:val="22"/>
          <w:lang w:val="en-US"/>
        </w:rPr>
      </w:pPr>
    </w:p>
    <w:p w:rsidR="54ED8C22" w:rsidP="080DD399" w:rsidRDefault="54ED8C22" w14:paraId="3ADE2AB4" w14:textId="03414E14">
      <w:pPr>
        <w:pStyle w:val="Heading3"/>
        <w:bidi w:val="0"/>
        <w:rPr>
          <w:noProof w:val="0"/>
          <w:lang w:val="en-US"/>
        </w:rPr>
      </w:pPr>
      <w:bookmarkStart w:name="_Toc1785338975" w:id="1055631425"/>
      <w:r w:rsidRPr="0F230895" w:rsidR="4CDD4782">
        <w:rPr>
          <w:noProof w:val="0"/>
          <w:lang w:val="en-US"/>
        </w:rPr>
        <w:t>5.3.1 System</w:t>
      </w:r>
      <w:r w:rsidRPr="0F230895" w:rsidR="64F223C3">
        <w:rPr>
          <w:noProof w:val="0"/>
          <w:lang w:val="en-US"/>
        </w:rPr>
        <w:t xml:space="preserve"> Architecture Diagram</w:t>
      </w:r>
      <w:bookmarkEnd w:id="1055631425"/>
    </w:p>
    <w:p w:rsidR="16BD7548" w:rsidP="080DD399" w:rsidRDefault="16BD7548" w14:paraId="3FDB8887" w14:textId="787EBA7D">
      <w:pPr>
        <w:bidi w:val="0"/>
        <w:spacing w:before="60" w:beforeAutospacing="off" w:after="80" w:afterAutospacing="off"/>
      </w:pPr>
      <w:r w:rsidRPr="080DD399" w:rsidR="16BD7548">
        <w:rPr>
          <w:rFonts w:ascii="Arial" w:hAnsi="Arial" w:eastAsia="Arial" w:cs="Arial"/>
          <w:i w:val="1"/>
          <w:iCs w:val="1"/>
          <w:noProof w:val="0"/>
          <w:color w:val="222222"/>
          <w:sz w:val="21"/>
          <w:szCs w:val="21"/>
          <w:lang w:val="en-US"/>
        </w:rPr>
        <w:t>The diagram below shows the full production architecture that Phase 2 will build and deploy.</w:t>
      </w:r>
    </w:p>
    <w:p w:rsidR="16BD7548" w:rsidP="080DD399" w:rsidRDefault="16BD7548" w14:paraId="1E00BFEB" w14:textId="13DBD357">
      <w:pPr>
        <w:pStyle w:val="Normal"/>
        <w:bidi w:val="0"/>
        <w:spacing w:before="60" w:beforeAutospacing="off" w:after="80" w:afterAutospacing="off"/>
      </w:pPr>
      <w:r w:rsidR="16BD7548">
        <w:drawing>
          <wp:inline wp14:editId="6B75D038" wp14:anchorId="3B044A80">
            <wp:extent cx="5734050" cy="4048125"/>
            <wp:effectExtent l="0" t="0" r="0" b="0"/>
            <wp:docPr id="822963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2963910" name="Picture 822963910"/>
                    <pic:cNvPicPr/>
                  </pic:nvPicPr>
                  <pic:blipFill>
                    <a:blip xmlns:r="http://schemas.openxmlformats.org/officeDocument/2006/relationships" r:embed="rId1749589418">
                      <a:extLst>
                        <a:ext uri="{28A0092B-C50C-407E-A947-70E740481C1C}">
                          <a14:useLocalDpi xmlns:a14="http://schemas.microsoft.com/office/drawing/2010/main"/>
                        </a:ext>
                      </a:extLst>
                    </a:blip>
                    <a:stretch>
                      <a:fillRect/>
                    </a:stretch>
                  </pic:blipFill>
                  <pic:spPr>
                    <a:xfrm>
                      <a:off x="0" y="0"/>
                      <a:ext cx="5734050" cy="4048125"/>
                    </a:xfrm>
                    <a:prstGeom prst="rect">
                      <a:avLst/>
                    </a:prstGeom>
                  </pic:spPr>
                </pic:pic>
              </a:graphicData>
            </a:graphic>
          </wp:inline>
        </w:drawing>
      </w:r>
    </w:p>
    <w:p w:rsidR="2ED2A4AC" w:rsidP="080DD399" w:rsidRDefault="2ED2A4AC" w14:paraId="2712CC32" w14:textId="131C4BE8">
      <w:pPr>
        <w:pStyle w:val="Heading3"/>
        <w:bidi w:val="0"/>
        <w:rPr>
          <w:noProof w:val="0"/>
          <w:lang w:val="en-US"/>
        </w:rPr>
      </w:pPr>
      <w:bookmarkStart w:name="_Toc1248000492" w:id="1987869910"/>
      <w:r w:rsidRPr="0F230895" w:rsidR="56661702">
        <w:rPr>
          <w:noProof w:val="0"/>
          <w:lang w:val="en-US"/>
        </w:rPr>
        <w:t>5</w:t>
      </w:r>
      <w:r w:rsidRPr="0F230895" w:rsidR="4824A89B">
        <w:rPr>
          <w:noProof w:val="0"/>
          <w:lang w:val="en-US"/>
        </w:rPr>
        <w:t xml:space="preserve">.3.2 </w:t>
      </w:r>
      <w:r w:rsidRPr="0F230895" w:rsidR="4824A89B">
        <w:rPr>
          <w:noProof w:val="0"/>
          <w:lang w:val="en-US"/>
        </w:rPr>
        <w:t>Phase 2 Deliverables (Locked)</w:t>
      </w:r>
      <w:bookmarkEnd w:id="1987869910"/>
    </w:p>
    <w:p w:rsidR="179FD29A" w:rsidP="080DD399" w:rsidRDefault="179FD29A" w14:paraId="203A8145" w14:textId="4CD5464B">
      <w:pPr>
        <w:pStyle w:val="ListParagraph"/>
        <w:numPr>
          <w:ilvl w:val="0"/>
          <w:numId w:val="110"/>
        </w:numPr>
        <w:bidi w:val="0"/>
        <w:spacing w:before="0" w:beforeAutospacing="off" w:after="0" w:afterAutospacing="off"/>
        <w:ind w:left="540" w:right="0" w:hanging="360"/>
        <w:rPr>
          <w:rFonts w:ascii="Calibri" w:hAnsi="Calibri" w:eastAsia="Calibri" w:cs="Calibri" w:asciiTheme="minorAscii" w:hAnsiTheme="minorAscii" w:eastAsiaTheme="minorAscii" w:cstheme="minorAscii"/>
          <w:noProof w:val="0"/>
          <w:color w:val="222222"/>
          <w:sz w:val="22"/>
          <w:szCs w:val="22"/>
          <w:lang w:val="en-US"/>
        </w:rPr>
      </w:pPr>
      <w:r w:rsidRPr="080DD399" w:rsidR="179FD29A">
        <w:rPr>
          <w:rFonts w:ascii="Calibri" w:hAnsi="Calibri" w:eastAsia="Calibri" w:cs="Calibri" w:asciiTheme="minorAscii" w:hAnsiTheme="minorAscii" w:eastAsiaTheme="minorAscii" w:cstheme="minorAscii"/>
          <w:b w:val="1"/>
          <w:bCs w:val="1"/>
          <w:noProof w:val="0"/>
          <w:color w:val="1B3A6B"/>
          <w:sz w:val="22"/>
          <w:szCs w:val="22"/>
          <w:lang w:val="en-US"/>
        </w:rPr>
        <w:t xml:space="preserve">Production-ready V1 application: </w:t>
      </w:r>
      <w:r w:rsidRPr="080DD399" w:rsidR="179FD29A">
        <w:rPr>
          <w:rFonts w:ascii="Calibri" w:hAnsi="Calibri" w:eastAsia="Calibri" w:cs="Calibri" w:asciiTheme="minorAscii" w:hAnsiTheme="minorAscii" w:eastAsiaTheme="minorAscii" w:cstheme="minorAscii"/>
          <w:noProof w:val="0"/>
          <w:color w:val="222222"/>
          <w:sz w:val="22"/>
          <w:szCs w:val="22"/>
          <w:lang w:val="en-US"/>
        </w:rPr>
        <w:t>Fully functional web application per the refined Master Specification; all rules, all screens, all roles</w:t>
      </w:r>
    </w:p>
    <w:p w:rsidR="179FD29A" w:rsidP="080DD399" w:rsidRDefault="179FD29A" w14:paraId="287A1FC1" w14:textId="54DEBEE9">
      <w:pPr>
        <w:pStyle w:val="ListParagraph"/>
        <w:numPr>
          <w:ilvl w:val="0"/>
          <w:numId w:val="110"/>
        </w:numPr>
        <w:bidi w:val="0"/>
        <w:spacing w:before="0" w:beforeAutospacing="off" w:after="0" w:afterAutospacing="off"/>
        <w:ind w:left="540" w:right="0" w:hanging="360"/>
        <w:rPr>
          <w:rFonts w:ascii="Calibri" w:hAnsi="Calibri" w:eastAsia="Calibri" w:cs="Calibri" w:asciiTheme="minorAscii" w:hAnsiTheme="minorAscii" w:eastAsiaTheme="minorAscii" w:cstheme="minorAscii"/>
          <w:noProof w:val="0"/>
          <w:color w:val="222222"/>
          <w:sz w:val="22"/>
          <w:szCs w:val="22"/>
          <w:lang w:val="en-US"/>
        </w:rPr>
      </w:pPr>
      <w:r w:rsidRPr="080DD399" w:rsidR="179FD29A">
        <w:rPr>
          <w:rFonts w:ascii="Calibri" w:hAnsi="Calibri" w:eastAsia="Calibri" w:cs="Calibri" w:asciiTheme="minorAscii" w:hAnsiTheme="minorAscii" w:eastAsiaTheme="minorAscii" w:cstheme="minorAscii"/>
          <w:b w:val="1"/>
          <w:bCs w:val="1"/>
          <w:noProof w:val="0"/>
          <w:color w:val="1B3A6B"/>
          <w:sz w:val="22"/>
          <w:szCs w:val="22"/>
          <w:lang w:val="en-US"/>
        </w:rPr>
        <w:t xml:space="preserve">Full HIPAA-compliant deployment: </w:t>
      </w:r>
      <w:r w:rsidRPr="080DD399" w:rsidR="179FD29A">
        <w:rPr>
          <w:rFonts w:ascii="Calibri" w:hAnsi="Calibri" w:eastAsia="Calibri" w:cs="Calibri" w:asciiTheme="minorAscii" w:hAnsiTheme="minorAscii" w:eastAsiaTheme="minorAscii" w:cstheme="minorAscii"/>
          <w:noProof w:val="0"/>
          <w:color w:val="222222"/>
          <w:sz w:val="22"/>
          <w:szCs w:val="22"/>
          <w:lang w:val="en-US"/>
        </w:rPr>
        <w:t>GCP deployment within client's existing GCP organization, encryption at rest and in transit, BAA countersigned before PHI ingestion, audit logging complete</w:t>
      </w:r>
    </w:p>
    <w:p w:rsidR="179FD29A" w:rsidP="080DD399" w:rsidRDefault="179FD29A" w14:paraId="305997B4" w14:textId="5FC7E5C1">
      <w:pPr>
        <w:pStyle w:val="ListParagraph"/>
        <w:numPr>
          <w:ilvl w:val="0"/>
          <w:numId w:val="110"/>
        </w:numPr>
        <w:bidi w:val="0"/>
        <w:spacing w:before="0" w:beforeAutospacing="off" w:after="0" w:afterAutospacing="off"/>
        <w:ind w:left="540" w:right="0" w:hanging="360"/>
        <w:rPr>
          <w:rFonts w:ascii="Calibri" w:hAnsi="Calibri" w:eastAsia="Calibri" w:cs="Calibri" w:asciiTheme="minorAscii" w:hAnsiTheme="minorAscii" w:eastAsiaTheme="minorAscii" w:cstheme="minorAscii"/>
          <w:noProof w:val="0"/>
          <w:color w:val="222222"/>
          <w:sz w:val="22"/>
          <w:szCs w:val="22"/>
          <w:lang w:val="en-US"/>
        </w:rPr>
      </w:pPr>
      <w:r w:rsidRPr="080DD399" w:rsidR="179FD29A">
        <w:rPr>
          <w:rFonts w:ascii="Calibri" w:hAnsi="Calibri" w:eastAsia="Calibri" w:cs="Calibri" w:asciiTheme="minorAscii" w:hAnsiTheme="minorAscii" w:eastAsiaTheme="minorAscii" w:cstheme="minorAscii"/>
          <w:b w:val="1"/>
          <w:bCs w:val="1"/>
          <w:noProof w:val="0"/>
          <w:color w:val="1B3A6B"/>
          <w:sz w:val="22"/>
          <w:szCs w:val="22"/>
          <w:lang w:val="en-US"/>
        </w:rPr>
        <w:t xml:space="preserve">Training materials: </w:t>
      </w:r>
      <w:r w:rsidRPr="080DD399" w:rsidR="179FD29A">
        <w:rPr>
          <w:rFonts w:ascii="Calibri" w:hAnsi="Calibri" w:eastAsia="Calibri" w:cs="Calibri" w:asciiTheme="minorAscii" w:hAnsiTheme="minorAscii" w:eastAsiaTheme="minorAscii" w:cstheme="minorAscii"/>
          <w:noProof w:val="0"/>
          <w:color w:val="222222"/>
          <w:sz w:val="22"/>
          <w:szCs w:val="22"/>
          <w:lang w:val="en-US"/>
        </w:rPr>
        <w:t>Provider Quick-Start Guide, Admin User Guide, IT Deployment Runbook</w:t>
      </w:r>
    </w:p>
    <w:p w:rsidR="179FD29A" w:rsidP="080DD399" w:rsidRDefault="179FD29A" w14:paraId="760A2670" w14:textId="1D3779A1">
      <w:pPr>
        <w:pStyle w:val="ListParagraph"/>
        <w:numPr>
          <w:ilvl w:val="0"/>
          <w:numId w:val="110"/>
        </w:numPr>
        <w:bidi w:val="0"/>
        <w:spacing w:before="0" w:beforeAutospacing="off" w:after="0" w:afterAutospacing="off"/>
        <w:ind w:left="540" w:right="0" w:hanging="360"/>
        <w:rPr>
          <w:rFonts w:ascii="Calibri" w:hAnsi="Calibri" w:eastAsia="Calibri" w:cs="Calibri" w:asciiTheme="minorAscii" w:hAnsiTheme="minorAscii" w:eastAsiaTheme="minorAscii" w:cstheme="minorAscii"/>
          <w:noProof w:val="0"/>
          <w:color w:val="222222"/>
          <w:sz w:val="22"/>
          <w:szCs w:val="22"/>
          <w:lang w:val="en-US"/>
        </w:rPr>
      </w:pPr>
      <w:r w:rsidRPr="080DD399" w:rsidR="179FD29A">
        <w:rPr>
          <w:rFonts w:ascii="Calibri" w:hAnsi="Calibri" w:eastAsia="Calibri" w:cs="Calibri" w:asciiTheme="minorAscii" w:hAnsiTheme="minorAscii" w:eastAsiaTheme="minorAscii" w:cstheme="minorAscii"/>
          <w:b w:val="1"/>
          <w:bCs w:val="1"/>
          <w:noProof w:val="0"/>
          <w:color w:val="1B3A6B"/>
          <w:sz w:val="22"/>
          <w:szCs w:val="22"/>
          <w:lang w:val="en-US"/>
        </w:rPr>
        <w:t xml:space="preserve">Technical documentation: </w:t>
      </w:r>
      <w:r w:rsidRPr="080DD399" w:rsidR="179FD29A">
        <w:rPr>
          <w:rFonts w:ascii="Calibri" w:hAnsi="Calibri" w:eastAsia="Calibri" w:cs="Calibri" w:asciiTheme="minorAscii" w:hAnsiTheme="minorAscii" w:eastAsiaTheme="minorAscii" w:cstheme="minorAscii"/>
          <w:noProof w:val="0"/>
          <w:color w:val="222222"/>
          <w:sz w:val="22"/>
          <w:szCs w:val="22"/>
          <w:lang w:val="en-US"/>
        </w:rPr>
        <w:t>Architecture Decision Records, API Reference (OpenAPI), system architecture document, database schema documentation</w:t>
      </w:r>
    </w:p>
    <w:p w:rsidR="080DD399" w:rsidP="080DD399" w:rsidRDefault="080DD399" w14:paraId="2C705F29" w14:textId="4B2A440F">
      <w:pPr>
        <w:pStyle w:val="Normal"/>
        <w:bidi w:val="0"/>
        <w:rPr>
          <w:noProof w:val="0"/>
          <w:lang w:val="en-US"/>
        </w:rPr>
      </w:pPr>
    </w:p>
    <w:p w:rsidR="080DD399" w:rsidP="080DD399" w:rsidRDefault="080DD399" w14:paraId="40B354C3" w14:textId="011A33A9">
      <w:pPr>
        <w:pStyle w:val="Normal"/>
        <w:bidi w:val="0"/>
        <w:rPr>
          <w:noProof w:val="0"/>
          <w:lang w:val="en-US"/>
        </w:rPr>
      </w:pPr>
    </w:p>
    <w:p w:rsidR="080DD399" w:rsidP="080DD399" w:rsidRDefault="080DD399" w14:paraId="4E54E335" w14:textId="64F0E2F2">
      <w:pPr>
        <w:pStyle w:val="Normal"/>
        <w:bidi w:val="0"/>
        <w:rPr>
          <w:noProof w:val="0"/>
          <w:lang w:val="en-US"/>
        </w:rPr>
      </w:pPr>
    </w:p>
    <w:p w:rsidR="080DD399" w:rsidP="080DD399" w:rsidRDefault="080DD399" w14:paraId="4C92EEFF" w14:textId="56E50A0A">
      <w:pPr>
        <w:pStyle w:val="Normal"/>
        <w:bidi w:val="0"/>
        <w:rPr>
          <w:noProof w:val="0"/>
          <w:lang w:val="en-US"/>
        </w:rPr>
      </w:pPr>
    </w:p>
    <w:p w:rsidR="03E4AA53" w:rsidP="080DD399" w:rsidRDefault="03E4AA53" w14:paraId="78E13261" w14:textId="6F4D9362">
      <w:pPr>
        <w:pStyle w:val="Heading3"/>
        <w:bidi w:val="0"/>
        <w:rPr>
          <w:noProof w:val="0"/>
          <w:lang w:val="en-US"/>
        </w:rPr>
      </w:pPr>
      <w:bookmarkStart w:name="_Toc1398223247" w:id="1287984416"/>
      <w:r w:rsidRPr="0F230895" w:rsidR="11ED388A">
        <w:rPr>
          <w:noProof w:val="0"/>
          <w:lang w:val="en-US"/>
        </w:rPr>
        <w:t>5</w:t>
      </w:r>
      <w:r w:rsidRPr="0F230895" w:rsidR="4824A89B">
        <w:rPr>
          <w:noProof w:val="0"/>
          <w:lang w:val="en-US"/>
        </w:rPr>
        <w:t xml:space="preserve">.3.3 </w:t>
      </w:r>
      <w:r w:rsidRPr="0F230895" w:rsidR="4824A89B">
        <w:rPr>
          <w:noProof w:val="0"/>
          <w:lang w:val="en-US"/>
        </w:rPr>
        <w:t>Phase 2 — Feature / Task Breakdown</w:t>
      </w:r>
      <w:bookmarkEnd w:id="1287984416"/>
    </w:p>
    <w:p w:rsidR="080DD399" w:rsidP="080DD399" w:rsidRDefault="080DD399" w14:paraId="344B87F4" w14:textId="553A32BE">
      <w:pPr>
        <w:pStyle w:val="Normal"/>
        <w:bidi w:val="0"/>
        <w:rPr>
          <w:noProof w:val="0"/>
          <w:lang w:val="en-US"/>
        </w:rPr>
      </w:pPr>
    </w:p>
    <w:tbl>
      <w:tblPr>
        <w:tblStyle w:val="GridTable4-Accent1"/>
        <w:bidiVisual w:val="0"/>
        <w:tblW w:w="0" w:type="auto"/>
        <w:tblInd w:w="105" w:type="dxa"/>
        <w:tblLook w:val="06A0" w:firstRow="1" w:lastRow="0" w:firstColumn="1" w:lastColumn="0" w:noHBand="1" w:noVBand="1"/>
      </w:tblPr>
      <w:tblGrid>
        <w:gridCol w:w="5205"/>
        <w:gridCol w:w="1395"/>
        <w:gridCol w:w="795"/>
        <w:gridCol w:w="1965"/>
      </w:tblGrid>
      <w:tr w:rsidR="080DD399" w:rsidTr="60A4F941" w14:paraId="431C42CE">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124869D3" w14:textId="1AF22213">
            <w:pPr>
              <w:bidi w:val="0"/>
              <w:spacing w:before="0" w:beforeAutospacing="off" w:after="0" w:afterAutospacing="off"/>
              <w:rPr>
                <w:rFonts w:ascii="Calibri" w:hAnsi="Calibri" w:eastAsia="Calibri" w:cs="Calibri" w:asciiTheme="minorAscii" w:hAnsiTheme="minorAscii" w:eastAsiaTheme="minorAscii" w:cstheme="minorAscii"/>
                <w:b w:val="0"/>
                <w:bCs w:val="0"/>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0"/>
                <w:bCs w:val="0"/>
                <w:color w:val="FFFFFF" w:themeColor="background1" w:themeTint="FF" w:themeShade="FF"/>
                <w:sz w:val="22"/>
                <w:szCs w:val="22"/>
              </w:rPr>
              <w:t>Feature / Task</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2E63E001" w14:textId="1A45DB44">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0"/>
                <w:bCs w:val="0"/>
                <w:color w:val="FFFFFF" w:themeColor="background1" w:themeTint="FF" w:themeShade="FF"/>
                <w:sz w:val="22"/>
                <w:szCs w:val="22"/>
              </w:rPr>
              <w:t>Role</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07C1CBF0" w14:textId="3259D07F">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0"/>
                <w:bCs w:val="0"/>
                <w:color w:val="FFFFFF" w:themeColor="background1" w:themeTint="FF" w:themeShade="FF"/>
                <w:sz w:val="22"/>
                <w:szCs w:val="22"/>
              </w:rPr>
              <w:t>Hrs</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7AB97055" w14:textId="76593E96">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0"/>
                <w:bCs w:val="0"/>
                <w:color w:val="FFFFFF" w:themeColor="background1" w:themeTint="FF" w:themeShade="FF"/>
                <w:sz w:val="22"/>
                <w:szCs w:val="22"/>
              </w:rPr>
              <w:t>Note</w:t>
            </w:r>
          </w:p>
        </w:tc>
      </w:tr>
      <w:tr w:rsidR="080DD399" w:rsidTr="60A4F941" w14:paraId="7399CE90">
        <w:trPr>
          <w:trHeight w:val="300"/>
        </w:trPr>
        <w:tc>
          <w:tcPr>
            <w:cnfStyle w:val="001000000000" w:firstRow="0" w:lastRow="0" w:firstColumn="1" w:lastColumn="0" w:oddVBand="0" w:evenVBand="0" w:oddHBand="0" w:evenHBand="0" w:firstRowFirstColumn="0" w:firstRowLastColumn="0" w:lastRowFirstColumn="0" w:lastRowLastColumn="0"/>
            <w:tcW w:w="9360" w:type="dxa"/>
            <w:gridSpan w:val="4"/>
            <w:tcMar/>
          </w:tcPr>
          <w:p w:rsidR="080DD399" w:rsidP="080DD399" w:rsidRDefault="080DD399" w14:paraId="7C39A6D5" w14:textId="1D728F56">
            <w:pPr>
              <w:bidi w:val="0"/>
              <w:spacing w:before="0" w:beforeAutospacing="off" w:after="0" w:afterAutospacing="off"/>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0F230895" w:rsidR="080DD399">
              <w:rPr>
                <w:rFonts w:ascii="Calibri" w:hAnsi="Calibri" w:eastAsia="Calibri" w:cs="Calibri" w:asciiTheme="minorAscii" w:hAnsiTheme="minorAscii" w:eastAsiaTheme="minorAscii" w:cstheme="minorAscii"/>
                <w:b w:val="1"/>
                <w:bCs w:val="1"/>
                <w:color w:val="000000" w:themeColor="text1" w:themeTint="FF" w:themeShade="FF"/>
                <w:sz w:val="22"/>
                <w:szCs w:val="22"/>
              </w:rPr>
              <w:t>[</w:t>
            </w:r>
            <w:r w:rsidRPr="0F230895" w:rsidR="4555769C">
              <w:rPr>
                <w:rFonts w:ascii="Calibri" w:hAnsi="Calibri" w:eastAsia="Calibri" w:cs="Calibri" w:asciiTheme="minorAscii" w:hAnsiTheme="minorAscii" w:eastAsiaTheme="minorAscii" w:cstheme="minorAscii"/>
                <w:b w:val="1"/>
                <w:bCs w:val="1"/>
                <w:color w:val="000000" w:themeColor="text1" w:themeTint="FF" w:themeShade="FF"/>
                <w:sz w:val="22"/>
                <w:szCs w:val="22"/>
              </w:rPr>
              <w:t>A] PCC</w:t>
            </w:r>
            <w:r w:rsidRPr="0F230895" w:rsidR="080DD399">
              <w:rPr>
                <w:rFonts w:ascii="Calibri" w:hAnsi="Calibri" w:eastAsia="Calibri" w:cs="Calibri" w:asciiTheme="minorAscii" w:hAnsiTheme="minorAscii" w:eastAsiaTheme="minorAscii" w:cstheme="minorAscii"/>
                <w:b w:val="1"/>
                <w:bCs w:val="1"/>
                <w:color w:val="000000" w:themeColor="text1" w:themeTint="FF" w:themeShade="FF"/>
                <w:sz w:val="22"/>
                <w:szCs w:val="22"/>
              </w:rPr>
              <w:t xml:space="preserve"> </w:t>
            </w:r>
            <w:r w:rsidRPr="0F230895" w:rsidR="388FFC13">
              <w:rPr>
                <w:rFonts w:ascii="Calibri" w:hAnsi="Calibri" w:eastAsia="Calibri" w:cs="Calibri" w:asciiTheme="minorAscii" w:hAnsiTheme="minorAscii" w:eastAsiaTheme="minorAscii" w:cstheme="minorAscii"/>
                <w:b w:val="1"/>
                <w:bCs w:val="1"/>
                <w:color w:val="000000" w:themeColor="text1" w:themeTint="FF" w:themeShade="FF"/>
                <w:sz w:val="22"/>
                <w:szCs w:val="22"/>
              </w:rPr>
              <w:t xml:space="preserve">Integration </w:t>
            </w:r>
            <w:r w:rsidRPr="0F230895" w:rsidR="053F0F96">
              <w:rPr>
                <w:rFonts w:ascii="Calibri" w:hAnsi="Calibri" w:eastAsia="Calibri" w:cs="Calibri" w:asciiTheme="minorAscii" w:hAnsiTheme="minorAscii" w:eastAsiaTheme="minorAscii" w:cstheme="minorAscii"/>
                <w:b w:val="1"/>
                <w:bCs w:val="1"/>
                <w:color w:val="000000" w:themeColor="text1" w:themeTint="FF" w:themeShade="FF"/>
                <w:sz w:val="22"/>
                <w:szCs w:val="22"/>
              </w:rPr>
              <w:t>-- Production</w:t>
            </w:r>
            <w:r w:rsidRPr="0F230895" w:rsidR="080DD399">
              <w:rPr>
                <w:rFonts w:ascii="Calibri" w:hAnsi="Calibri" w:eastAsia="Calibri" w:cs="Calibri" w:asciiTheme="minorAscii" w:hAnsiTheme="minorAscii" w:eastAsiaTheme="minorAscii" w:cstheme="minorAscii"/>
                <w:b w:val="1"/>
                <w:bCs w:val="1"/>
                <w:color w:val="000000" w:themeColor="text1" w:themeTint="FF" w:themeShade="FF"/>
                <w:sz w:val="22"/>
                <w:szCs w:val="22"/>
              </w:rPr>
              <w:t xml:space="preserve"> </w:t>
            </w:r>
            <w:r w:rsidRPr="0F230895" w:rsidR="06F24938">
              <w:rPr>
                <w:rFonts w:ascii="Calibri" w:hAnsi="Calibri" w:eastAsia="Calibri" w:cs="Calibri" w:asciiTheme="minorAscii" w:hAnsiTheme="minorAscii" w:eastAsiaTheme="minorAscii" w:cstheme="minorAscii"/>
                <w:b w:val="1"/>
                <w:bCs w:val="1"/>
                <w:color w:val="000000" w:themeColor="text1" w:themeTint="FF" w:themeShade="FF"/>
                <w:sz w:val="22"/>
                <w:szCs w:val="22"/>
              </w:rPr>
              <w:t>Hardening (</w:t>
            </w:r>
            <w:r w:rsidRPr="0F230895" w:rsidR="080DD399">
              <w:rPr>
                <w:rFonts w:ascii="Calibri" w:hAnsi="Calibri" w:eastAsia="Calibri" w:cs="Calibri" w:asciiTheme="minorAscii" w:hAnsiTheme="minorAscii" w:eastAsiaTheme="minorAscii" w:cstheme="minorAscii"/>
                <w:b w:val="1"/>
                <w:bCs w:val="1"/>
                <w:color w:val="000000" w:themeColor="text1" w:themeTint="FF" w:themeShade="FF"/>
                <w:sz w:val="22"/>
                <w:szCs w:val="22"/>
              </w:rPr>
              <w:t>sandbox code promoted to production)</w:t>
            </w:r>
          </w:p>
        </w:tc>
      </w:tr>
      <w:tr w:rsidR="080DD399" w:rsidTr="60A4F941" w14:paraId="5405C847">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275FC66B" w14:textId="20A5A215">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Build PCC API client (production): credential loading from Secret Manager, HTTP client, timeout/retry config</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78A575EA" w14:textId="503C81E8">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1E1A3C84" w14:textId="2B7EAF47">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6</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24577942" w14:textId="1F8A0065">
            <w:pPr>
              <w:bidi w:val="0"/>
              <w:spacing w:before="0" w:beforeAutospacing="off" w:after="0" w:afterAutospacing="off"/>
              <w:rPr>
                <w:rFonts w:ascii="Calibri" w:hAnsi="Calibri" w:eastAsia="Calibri" w:cs="Calibri" w:asciiTheme="minorAscii" w:hAnsiTheme="minorAscii" w:eastAsiaTheme="minorAscii" w:cstheme="minorAscii"/>
                <w:b w:val="0"/>
                <w:bCs w:val="0"/>
                <w:i w:val="1"/>
                <w:iCs w:val="1"/>
                <w:color w:val="555555"/>
                <w:sz w:val="22"/>
                <w:szCs w:val="22"/>
              </w:rPr>
            </w:pPr>
            <w:r w:rsidRPr="080DD399" w:rsidR="080DD399">
              <w:rPr>
                <w:rFonts w:ascii="Calibri" w:hAnsi="Calibri" w:eastAsia="Calibri" w:cs="Calibri" w:asciiTheme="minorAscii" w:hAnsiTheme="minorAscii" w:eastAsiaTheme="minorAscii" w:cstheme="minorAscii"/>
                <w:b w:val="0"/>
                <w:bCs w:val="0"/>
                <w:i w:val="1"/>
                <w:iCs w:val="1"/>
                <w:color w:val="555555"/>
                <w:sz w:val="22"/>
                <w:szCs w:val="22"/>
              </w:rPr>
              <w:t>Not a rebuild</w:t>
            </w:r>
          </w:p>
        </w:tc>
      </w:tr>
      <w:tr w:rsidR="080DD399" w:rsidTr="60A4F941" w14:paraId="06F433EE">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5877D560" w14:textId="019DD8D9">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Implement OAuth token acquisition + refresh for production PCC endpoint</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1EB11677" w14:textId="47C86CD5">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40EA88F6" w14:textId="24F65087">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7C698CF8" w14:textId="6751B539">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12AF4F41">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7D6F4CC5" w14:textId="6DFACD8B">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Promote all 7 ingestion pipelines from sandbox to production (endpoint swap + Secret Manager creds)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7B279970" w14:textId="38AA09AC">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69C47FEC" w:rsidP="080DD399" w:rsidRDefault="69C47FEC" w14:paraId="0221171A" w14:textId="5810F77A">
            <w:pPr>
              <w:bidi w:val="0"/>
              <w:spacing w:before="0" w:beforeAutospacing="off" w:after="0" w:afterAutospacing="off"/>
              <w:jc w:val="center"/>
            </w:pPr>
            <w:r w:rsidRPr="080DD399" w:rsidR="69C47FEC">
              <w:rPr>
                <w:rFonts w:ascii="Calibri" w:hAnsi="Calibri" w:eastAsia="Calibri" w:cs="Calibri" w:asciiTheme="minorAscii" w:hAnsiTheme="minorAscii" w:eastAsiaTheme="minorAscii" w:cstheme="minorAscii"/>
                <w:b w:val="0"/>
                <w:bCs w:val="0"/>
                <w:color w:val="1F4E79"/>
                <w:sz w:val="22"/>
                <w:szCs w:val="22"/>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08D5B0AB" w14:textId="733DE933">
            <w:pPr>
              <w:bidi w:val="0"/>
              <w:spacing w:before="0" w:beforeAutospacing="off" w:after="0" w:afterAutospacing="off"/>
              <w:rPr>
                <w:rFonts w:ascii="Calibri" w:hAnsi="Calibri" w:eastAsia="Calibri" w:cs="Calibri" w:asciiTheme="minorAscii" w:hAnsiTheme="minorAscii" w:eastAsiaTheme="minorAscii" w:cstheme="minorAscii"/>
                <w:b w:val="0"/>
                <w:bCs w:val="0"/>
                <w:i w:val="1"/>
                <w:iCs w:val="1"/>
                <w:color w:val="555555"/>
                <w:sz w:val="22"/>
                <w:szCs w:val="22"/>
              </w:rPr>
            </w:pPr>
            <w:r w:rsidRPr="080DD399" w:rsidR="080DD399">
              <w:rPr>
                <w:rFonts w:ascii="Calibri" w:hAnsi="Calibri" w:eastAsia="Calibri" w:cs="Calibri" w:asciiTheme="minorAscii" w:hAnsiTheme="minorAscii" w:eastAsiaTheme="minorAscii" w:cstheme="minorAscii"/>
                <w:b w:val="0"/>
                <w:bCs w:val="0"/>
                <w:i w:val="1"/>
                <w:iCs w:val="1"/>
                <w:color w:val="555555"/>
                <w:sz w:val="22"/>
                <w:szCs w:val="22"/>
              </w:rPr>
              <w:t>Not a rebuild</w:t>
            </w:r>
          </w:p>
        </w:tc>
      </w:tr>
      <w:tr w:rsidR="080DD399" w:rsidTr="60A4F941" w14:paraId="5B6D6D5F">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1B6B6241" w14:textId="339223CB">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Implement incremental sync: only pull records changed since last sync to reduce API load</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372229DF" w14:textId="224D25A7">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74B9BEA1" w14:textId="7CAD2B7B">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4422B084" w14:textId="5F897F63">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1553E059">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188DACB2" w14:textId="3637FCE6">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Implement sync error handling: dead-letter queue, exponential backoff, error notification model</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1DF259FE" w14:textId="5E29A9E8">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657DE9C9" w14:textId="51EDF0C9">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404EFE0D" w14:textId="16C222A0">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0D732730">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27079DFA" w14:textId="44F838E4">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Implement sync status tracking: log each run's start/end/records processed/errors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4587EC5B" w14:textId="71A39401">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2FBA3B12" w14:textId="0FFD0D39">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2</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7317FCB9" w14:textId="267DF13F">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6C91EF49">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1471D6FA" w14:textId="18AAC33A">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Build integration test suite validating all pipelines against production PCC data</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384881A1" w14:textId="197EE0EC">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QA</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633992A0" w14:textId="6E758965">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10</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59B6AF96" w14:textId="72AAB176">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7A4EBAF5" w:rsidTr="60A4F941" w14:paraId="1132632A">
        <w:trPr>
          <w:trHeight w:val="300"/>
        </w:trPr>
        <w:tc>
          <w:tcPr>
            <w:cnfStyle w:val="001000000000" w:firstRow="0" w:lastRow="0" w:firstColumn="1" w:lastColumn="0" w:oddVBand="0" w:evenVBand="0" w:oddHBand="0" w:evenHBand="0" w:firstRowFirstColumn="0" w:firstRowLastColumn="0" w:lastRowFirstColumn="0" w:lastRowLastColumn="0"/>
            <w:tcW w:w="9360" w:type="dxa"/>
            <w:gridSpan w:val="4"/>
            <w:tcMar/>
          </w:tcPr>
          <w:p w:rsidR="7A4EBAF5" w:rsidP="7A4EBAF5" w:rsidRDefault="7A4EBAF5" w14:paraId="0E8B0899" w14:textId="7AD24C14">
            <w:pPr>
              <w:bidi w:val="0"/>
              <w:spacing w:before="0" w:beforeAutospacing="off" w:after="0" w:afterAutospacing="off"/>
              <w:rPr>
                <w:rFonts w:ascii="Calibri" w:hAnsi="Calibri" w:eastAsia="Calibri" w:cs="Calibri" w:asciiTheme="minorAscii" w:hAnsiTheme="minorAscii" w:eastAsiaTheme="minorAscii" w:cstheme="minorAscii"/>
                <w:b w:val="1"/>
                <w:bCs w:val="1"/>
                <w:sz w:val="20"/>
                <w:szCs w:val="20"/>
              </w:rPr>
            </w:pPr>
            <w:r w:rsidRPr="0F230895" w:rsidR="7A4EBAF5">
              <w:rPr>
                <w:rFonts w:ascii="Calibri" w:hAnsi="Calibri" w:eastAsia="Calibri" w:cs="Calibri" w:asciiTheme="minorAscii" w:hAnsiTheme="minorAscii" w:eastAsiaTheme="minorAscii" w:cstheme="minorAscii"/>
                <w:b w:val="1"/>
                <w:bCs w:val="1"/>
                <w:sz w:val="20"/>
                <w:szCs w:val="20"/>
              </w:rPr>
              <w:t>[</w:t>
            </w:r>
            <w:r w:rsidRPr="0F230895" w:rsidR="25DC4DB1">
              <w:rPr>
                <w:rFonts w:ascii="Calibri" w:hAnsi="Calibri" w:eastAsia="Calibri" w:cs="Calibri" w:asciiTheme="minorAscii" w:hAnsiTheme="minorAscii" w:eastAsiaTheme="minorAscii" w:cstheme="minorAscii"/>
                <w:b w:val="1"/>
                <w:bCs w:val="1"/>
                <w:sz w:val="20"/>
                <w:szCs w:val="20"/>
              </w:rPr>
              <w:t>B] Rules</w:t>
            </w:r>
            <w:r w:rsidRPr="0F230895" w:rsidR="7A4EBAF5">
              <w:rPr>
                <w:rFonts w:ascii="Calibri" w:hAnsi="Calibri" w:eastAsia="Calibri" w:cs="Calibri" w:asciiTheme="minorAscii" w:hAnsiTheme="minorAscii" w:eastAsiaTheme="minorAscii" w:cstheme="minorAscii"/>
                <w:b w:val="1"/>
                <w:bCs w:val="1"/>
                <w:sz w:val="20"/>
                <w:szCs w:val="20"/>
              </w:rPr>
              <w:t xml:space="preserve"> </w:t>
            </w:r>
            <w:r w:rsidRPr="0F230895" w:rsidR="3985F2F8">
              <w:rPr>
                <w:rFonts w:ascii="Calibri" w:hAnsi="Calibri" w:eastAsia="Calibri" w:cs="Calibri" w:asciiTheme="minorAscii" w:hAnsiTheme="minorAscii" w:eastAsiaTheme="minorAscii" w:cstheme="minorAscii"/>
                <w:b w:val="1"/>
                <w:bCs w:val="1"/>
                <w:sz w:val="20"/>
                <w:szCs w:val="20"/>
              </w:rPr>
              <w:t xml:space="preserve">Engine </w:t>
            </w:r>
            <w:r w:rsidRPr="0F230895" w:rsidR="76E5E5CD">
              <w:rPr>
                <w:rFonts w:ascii="Calibri" w:hAnsi="Calibri" w:eastAsia="Calibri" w:cs="Calibri" w:asciiTheme="minorAscii" w:hAnsiTheme="minorAscii" w:eastAsiaTheme="minorAscii" w:cstheme="minorAscii"/>
                <w:b w:val="1"/>
                <w:bCs w:val="1"/>
                <w:sz w:val="20"/>
                <w:szCs w:val="20"/>
              </w:rPr>
              <w:t>-- Production</w:t>
            </w:r>
            <w:r w:rsidRPr="0F230895" w:rsidR="7A4EBAF5">
              <w:rPr>
                <w:rFonts w:ascii="Calibri" w:hAnsi="Calibri" w:eastAsia="Calibri" w:cs="Calibri" w:asciiTheme="minorAscii" w:hAnsiTheme="minorAscii" w:eastAsiaTheme="minorAscii" w:cstheme="minorAscii"/>
                <w:b w:val="1"/>
                <w:bCs w:val="1"/>
                <w:sz w:val="20"/>
                <w:szCs w:val="20"/>
              </w:rPr>
              <w:t xml:space="preserve"> </w:t>
            </w:r>
            <w:r w:rsidRPr="0F230895" w:rsidR="3160F6F5">
              <w:rPr>
                <w:rFonts w:ascii="Calibri" w:hAnsi="Calibri" w:eastAsia="Calibri" w:cs="Calibri" w:asciiTheme="minorAscii" w:hAnsiTheme="minorAscii" w:eastAsiaTheme="minorAscii" w:cstheme="minorAscii"/>
                <w:b w:val="1"/>
                <w:bCs w:val="1"/>
                <w:sz w:val="20"/>
                <w:szCs w:val="20"/>
              </w:rPr>
              <w:t>Build (</w:t>
            </w:r>
            <w:r w:rsidRPr="0F230895" w:rsidR="7A4EBAF5">
              <w:rPr>
                <w:rFonts w:ascii="Calibri" w:hAnsi="Calibri" w:eastAsia="Calibri" w:cs="Calibri" w:asciiTheme="minorAscii" w:hAnsiTheme="minorAscii" w:eastAsiaTheme="minorAscii" w:cstheme="minorAscii"/>
                <w:b w:val="1"/>
                <w:bCs w:val="1"/>
                <w:sz w:val="20"/>
                <w:szCs w:val="20"/>
              </w:rPr>
              <w:t>on sandbox data, production-quality code)</w:t>
            </w:r>
          </w:p>
        </w:tc>
      </w:tr>
      <w:tr w:rsidR="7A4EBAF5" w:rsidTr="60A4F941" w14:paraId="20CEC6F0">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1B77EC94" w14:textId="3028FBE5">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Design rules engine architecture: input model, evaluator pipeline, output model, rule audit log interface</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3D424499" w14:textId="538A7E34">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SA / TL</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44831BD3" w14:textId="745F8433">
            <w:pPr>
              <w:bidi w:val="0"/>
              <w:spacing w:before="0" w:beforeAutospacing="off" w:after="0" w:afterAutospacing="off"/>
              <w:jc w:val="center"/>
            </w:pPr>
            <w:r w:rsidRPr="7A4EBAF5" w:rsidR="7A4EBAF5">
              <w:rPr>
                <w:rFonts w:ascii="Calibri" w:hAnsi="Calibri" w:eastAsia="Calibri" w:cs="Calibri" w:asciiTheme="minorAscii" w:hAnsiTheme="minorAscii" w:eastAsiaTheme="minorAscii" w:cstheme="minorAscii"/>
                <w:b w:val="0"/>
                <w:bCs w:val="0"/>
                <w:sz w:val="20"/>
                <w:szCs w:val="20"/>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3960A697" w14:textId="4EE0F367">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051AE114">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1B4046C4" w14:textId="257801BB">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Implement per-provider list generation (filter by role + facility + assigned patients)</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7E6FD7A4" w14:textId="1F79AE6A">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6E063728" w14:textId="04BB10F6">
            <w:pPr>
              <w:pStyle w:val="Normal"/>
              <w:suppressLineNumbers w:val="0"/>
              <w:bidi w:val="0"/>
              <w:spacing w:before="0" w:beforeAutospacing="off" w:after="0" w:afterAutospacing="off" w:line="240" w:lineRule="auto"/>
              <w:ind w:left="0" w:right="0"/>
              <w:jc w:val="center"/>
            </w:pPr>
            <w:r w:rsidRPr="7A4EBAF5" w:rsidR="7A4EBAF5">
              <w:rPr>
                <w:rFonts w:ascii="Calibri" w:hAnsi="Calibri" w:eastAsia="Calibri" w:cs="Calibri" w:asciiTheme="minorAscii" w:hAnsiTheme="minorAscii" w:eastAsiaTheme="minorAscii" w:cstheme="minorAscii"/>
                <w:b w:val="0"/>
                <w:bCs w:val="0"/>
                <w:sz w:val="20"/>
                <w:szCs w:val="20"/>
              </w:rPr>
              <w:t>10</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6B3D2CF5" w14:textId="2E23F8D4">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2CB83DFE">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6A21B9F0" w14:textId="7023F8E7">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Implement LT vs ST/Rehab classification + confirmed default behavior</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07BEF9BC" w14:textId="50573143">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22518C44" w14:textId="0F7B2908">
            <w:pPr>
              <w:pStyle w:val="Normal"/>
              <w:suppressLineNumbers w:val="0"/>
              <w:bidi w:val="0"/>
              <w:spacing w:before="0" w:beforeAutospacing="off" w:after="0" w:afterAutospacing="off" w:line="240" w:lineRule="auto"/>
              <w:ind w:left="0" w:right="0"/>
              <w:jc w:val="center"/>
            </w:pPr>
            <w:r w:rsidRPr="7A4EBAF5" w:rsidR="7A4EBAF5">
              <w:rPr>
                <w:rFonts w:ascii="Calibri" w:hAnsi="Calibri" w:eastAsia="Calibri" w:cs="Calibri" w:asciiTheme="minorAscii" w:hAnsiTheme="minorAscii" w:eastAsiaTheme="minorAscii" w:cstheme="minorAscii"/>
                <w:b w:val="0"/>
                <w:bCs w:val="0"/>
                <w:sz w:val="20"/>
                <w:szCs w:val="20"/>
              </w:rPr>
              <w:t>10</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4F933C41" w14:textId="70174674">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5B22113E">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51642C08" w14:textId="0F7D74A0">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F230895" w:rsidR="7A4EBAF5">
              <w:rPr>
                <w:rFonts w:ascii="Calibri" w:hAnsi="Calibri" w:eastAsia="Calibri" w:cs="Calibri" w:asciiTheme="minorAscii" w:hAnsiTheme="minorAscii" w:eastAsiaTheme="minorAscii" w:cstheme="minorAscii"/>
                <w:b w:val="0"/>
                <w:bCs w:val="0"/>
                <w:sz w:val="20"/>
                <w:szCs w:val="20"/>
              </w:rPr>
              <w:t xml:space="preserve">Implement compliance timing </w:t>
            </w:r>
            <w:r w:rsidRPr="0F230895" w:rsidR="782BBA91">
              <w:rPr>
                <w:rFonts w:ascii="Calibri" w:hAnsi="Calibri" w:eastAsia="Calibri" w:cs="Calibri" w:asciiTheme="minorAscii" w:hAnsiTheme="minorAscii" w:eastAsiaTheme="minorAscii" w:cstheme="minorAscii"/>
                <w:b w:val="0"/>
                <w:bCs w:val="0"/>
                <w:sz w:val="20"/>
                <w:szCs w:val="20"/>
              </w:rPr>
              <w:t xml:space="preserve">rules </w:t>
            </w:r>
            <w:r w:rsidRPr="0F230895" w:rsidR="10D63F18">
              <w:rPr>
                <w:rFonts w:ascii="Calibri" w:hAnsi="Calibri" w:eastAsia="Calibri" w:cs="Calibri" w:asciiTheme="minorAscii" w:hAnsiTheme="minorAscii" w:eastAsiaTheme="minorAscii" w:cstheme="minorAscii"/>
                <w:b w:val="0"/>
                <w:bCs w:val="0"/>
                <w:sz w:val="20"/>
                <w:szCs w:val="20"/>
              </w:rPr>
              <w:t>-- 30</w:t>
            </w:r>
            <w:r w:rsidRPr="0F230895" w:rsidR="7A4EBAF5">
              <w:rPr>
                <w:rFonts w:ascii="Calibri" w:hAnsi="Calibri" w:eastAsia="Calibri" w:cs="Calibri" w:asciiTheme="minorAscii" w:hAnsiTheme="minorAscii" w:eastAsiaTheme="minorAscii" w:cstheme="minorAscii"/>
                <w:b w:val="0"/>
                <w:bCs w:val="0"/>
                <w:sz w:val="20"/>
                <w:szCs w:val="20"/>
              </w:rPr>
              <w:t>-day (LT) and 3×/week (ST/Rehab)</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45B9957C" w14:textId="5772968E">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036BD35D" w14:textId="5B18D043">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6</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118DD7BB" w14:textId="69EECA61">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3173AA85">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5BF16C1F" w14:textId="332A0ACE">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Implement abnormal vitals evaluator (all locked thresholds)</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5A33F148" w14:textId="34C23F49">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2D4F5EBD" w14:textId="75D56587">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5C3F7976" w14:textId="6C9A720C">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100B38B7">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7A9A172C" w14:textId="47E31C96">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Implement lab abnormal flag evaluator (PCC H/L/HH/LL indicators)</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7C467989" w14:textId="7634CF6C">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2D51C491" w14:textId="68F6D3A6">
            <w:pPr>
              <w:pStyle w:val="Normal"/>
              <w:suppressLineNumbers w:val="0"/>
              <w:bidi w:val="0"/>
              <w:spacing w:before="0" w:beforeAutospacing="off" w:after="0" w:afterAutospacing="off" w:line="240" w:lineRule="auto"/>
              <w:ind w:left="0" w:right="0"/>
              <w:jc w:val="center"/>
            </w:pPr>
            <w:r w:rsidRPr="7A4EBAF5" w:rsidR="7A4EBAF5">
              <w:rPr>
                <w:rFonts w:ascii="Calibri" w:hAnsi="Calibri" w:eastAsia="Calibri" w:cs="Calibri" w:asciiTheme="minorAscii" w:hAnsiTheme="minorAscii" w:eastAsiaTheme="minorAscii" w:cstheme="minorAscii"/>
                <w:b w:val="0"/>
                <w:bCs w:val="0"/>
                <w:sz w:val="20"/>
                <w:szCs w:val="20"/>
              </w:rPr>
              <w:t>8</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091C5585" w14:textId="04577BF4">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5B18B04E">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5FC31585" w14:textId="6160F8D0">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Implement keyword detection engine (11-keyword list, all confirmed PCC note types)</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4351E769" w14:textId="13BC2B17">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2B3C535D" w14:textId="5AD221DA">
            <w:pPr>
              <w:bidi w:val="0"/>
              <w:spacing w:before="0" w:beforeAutospacing="off" w:after="0" w:afterAutospacing="off"/>
              <w:jc w:val="center"/>
            </w:pPr>
            <w:r w:rsidRPr="7A4EBAF5" w:rsidR="7A4EBAF5">
              <w:rPr>
                <w:rFonts w:ascii="Calibri" w:hAnsi="Calibri" w:eastAsia="Calibri" w:cs="Calibri" w:asciiTheme="minorAscii" w:hAnsiTheme="minorAscii" w:eastAsiaTheme="minorAscii" w:cstheme="minorAscii"/>
                <w:b w:val="0"/>
                <w:bCs w:val="0"/>
                <w:sz w:val="20"/>
                <w:szCs w:val="20"/>
              </w:rPr>
              <w:t>16</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273CA2A0" w14:textId="7AAB8546">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1E63C75E">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69D14DC9" w14:textId="665EFD0E">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Implement chronic + acute weight change evaluators</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248D501E" w14:textId="6A1E2A23">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6CE918D9" w14:textId="19A129F6">
            <w:pPr>
              <w:pStyle w:val="Normal"/>
              <w:suppressLineNumbers w:val="0"/>
              <w:bidi w:val="0"/>
              <w:spacing w:before="0" w:beforeAutospacing="off" w:after="0" w:afterAutospacing="off" w:line="240" w:lineRule="auto"/>
              <w:ind w:left="0" w:right="0"/>
              <w:jc w:val="center"/>
            </w:pPr>
            <w:r w:rsidRPr="7A4EBAF5" w:rsidR="7A4EBAF5">
              <w:rPr>
                <w:rFonts w:ascii="Calibri" w:hAnsi="Calibri" w:eastAsia="Calibri" w:cs="Calibri" w:asciiTheme="minorAscii" w:hAnsiTheme="minorAscii" w:eastAsiaTheme="minorAscii" w:cstheme="minorAscii"/>
                <w:b w:val="0"/>
                <w:bCs w:val="0"/>
                <w:sz w:val="20"/>
                <w:szCs w:val="20"/>
              </w:rPr>
              <w:t>8</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575A61D7" w14:textId="5FBC595C">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5C3A6F1E">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0FA0D565" w14:textId="5E78383B">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Implement physician-priority tiebreaker, carry-forward overflow, same-day deduplication</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60094D56" w14:textId="6C606776">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0867AC6E" w14:textId="45CA7D75">
            <w:pPr>
              <w:bidi w:val="0"/>
              <w:spacing w:before="0" w:beforeAutospacing="off" w:after="0" w:afterAutospacing="off"/>
              <w:jc w:val="center"/>
            </w:pPr>
            <w:r w:rsidRPr="7A4EBAF5" w:rsidR="7A4EBAF5">
              <w:rPr>
                <w:rFonts w:ascii="Calibri" w:hAnsi="Calibri" w:eastAsia="Calibri" w:cs="Calibri" w:asciiTheme="minorAscii" w:hAnsiTheme="minorAscii" w:eastAsiaTheme="minorAscii" w:cstheme="minorAscii"/>
                <w:b w:val="0"/>
                <w:bCs w:val="0"/>
                <w:sz w:val="20"/>
                <w:szCs w:val="20"/>
              </w:rPr>
              <w:t>10</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500FF4E0" w14:textId="54308D61">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72DA5BDC">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6D36DD46" w14:textId="11F75DE1">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Implement multi-facility provider support + clinical urgency priority scoring</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3B844F91" w14:textId="7B03CFB0">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7FF80B6D" w14:textId="279DD105">
            <w:pPr>
              <w:pStyle w:val="Normal"/>
              <w:suppressLineNumbers w:val="0"/>
              <w:bidi w:val="0"/>
              <w:spacing w:before="0" w:beforeAutospacing="off" w:after="0" w:afterAutospacing="off" w:line="240" w:lineRule="auto"/>
              <w:ind w:left="0" w:right="0"/>
              <w:jc w:val="center"/>
            </w:pPr>
            <w:r w:rsidRPr="7A4EBAF5" w:rsidR="7A4EBAF5">
              <w:rPr>
                <w:rFonts w:ascii="Calibri" w:hAnsi="Calibri" w:eastAsia="Calibri" w:cs="Calibri" w:asciiTheme="minorAscii" w:hAnsiTheme="minorAscii" w:eastAsiaTheme="minorAscii" w:cstheme="minorAscii"/>
                <w:b w:val="0"/>
                <w:bCs w:val="0"/>
                <w:sz w:val="20"/>
                <w:szCs w:val="20"/>
              </w:rPr>
              <w:t>10</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42E9D072" w14:textId="361256DE">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03100576">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32C871BD" w14:textId="470118D5">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Implement compliance timing as secondary sort</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7BE7DEDC" w14:textId="6F5B3BC4">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6CFFAD7D" w14:textId="6921DD20">
            <w:pPr>
              <w:bidi w:val="0"/>
              <w:spacing w:before="0" w:beforeAutospacing="off" w:after="0" w:afterAutospacing="off"/>
              <w:jc w:val="center"/>
            </w:pPr>
            <w:r w:rsidRPr="7A4EBAF5" w:rsidR="7A4EBAF5">
              <w:rPr>
                <w:rFonts w:ascii="Calibri" w:hAnsi="Calibri" w:eastAsia="Calibri" w:cs="Calibri" w:asciiTheme="minorAscii" w:hAnsiTheme="minorAscii" w:eastAsiaTheme="minorAscii" w:cstheme="minorAscii"/>
                <w:b w:val="0"/>
                <w:bCs w:val="0"/>
                <w:sz w:val="20"/>
                <w:szCs w:val="20"/>
              </w:rPr>
              <w:t>6</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5FF25AA4" w14:textId="147963FB">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1E9BA6CB">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6EA32EC7" w14:textId="09647C1F">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Build rule execution audit log (which rules fired per patient per run)</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6D1DEFE8" w14:textId="61DAA164">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34707180" w14:textId="1C5BE279">
            <w:pPr>
              <w:pStyle w:val="Normal"/>
              <w:suppressLineNumbers w:val="0"/>
              <w:bidi w:val="0"/>
              <w:spacing w:before="0" w:beforeAutospacing="off" w:after="0" w:afterAutospacing="off" w:line="240" w:lineRule="auto"/>
              <w:ind w:left="0" w:right="0"/>
              <w:jc w:val="center"/>
            </w:pPr>
            <w:r w:rsidRPr="7A4EBAF5" w:rsidR="7A4EBAF5">
              <w:rPr>
                <w:rFonts w:ascii="Calibri" w:hAnsi="Calibri" w:eastAsia="Calibri" w:cs="Calibri" w:asciiTheme="minorAscii" w:hAnsiTheme="minorAscii" w:eastAsiaTheme="minorAscii" w:cstheme="minorAscii"/>
                <w:b w:val="0"/>
                <w:bCs w:val="0"/>
                <w:sz w:val="20"/>
                <w:szCs w:val="20"/>
              </w:rPr>
              <w:t>6</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0D69FF7C" w14:textId="7E3F65F9">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680D3E0E">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018BA465" w14:textId="7340076A">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F230895" w:rsidR="7A4EBAF5">
              <w:rPr>
                <w:rFonts w:ascii="Calibri" w:hAnsi="Calibri" w:eastAsia="Calibri" w:cs="Calibri" w:asciiTheme="minorAscii" w:hAnsiTheme="minorAscii" w:eastAsiaTheme="minorAscii" w:cstheme="minorAscii"/>
                <w:b w:val="0"/>
                <w:bCs w:val="0"/>
                <w:sz w:val="20"/>
                <w:szCs w:val="20"/>
              </w:rPr>
              <w:t xml:space="preserve">Build rules engine unit test suite (all </w:t>
            </w:r>
            <w:r w:rsidRPr="0F230895" w:rsidR="70ECE807">
              <w:rPr>
                <w:rFonts w:ascii="Calibri" w:hAnsi="Calibri" w:eastAsia="Calibri" w:cs="Calibri" w:asciiTheme="minorAscii" w:hAnsiTheme="minorAscii" w:eastAsiaTheme="minorAscii" w:cstheme="minorAscii"/>
                <w:b w:val="0"/>
                <w:bCs w:val="0"/>
                <w:sz w:val="20"/>
                <w:szCs w:val="20"/>
              </w:rPr>
              <w:t xml:space="preserve">evaluators </w:t>
            </w:r>
            <w:r w:rsidRPr="0F230895" w:rsidR="6A9FEC44">
              <w:rPr>
                <w:rFonts w:ascii="Calibri" w:hAnsi="Calibri" w:eastAsia="Calibri" w:cs="Calibri" w:asciiTheme="minorAscii" w:hAnsiTheme="minorAscii" w:eastAsiaTheme="minorAscii" w:cstheme="minorAscii"/>
                <w:b w:val="0"/>
                <w:bCs w:val="0"/>
                <w:sz w:val="20"/>
                <w:szCs w:val="20"/>
              </w:rPr>
              <w:t>-- positive</w:t>
            </w:r>
            <w:r w:rsidRPr="0F230895" w:rsidR="7A4EBAF5">
              <w:rPr>
                <w:rFonts w:ascii="Calibri" w:hAnsi="Calibri" w:eastAsia="Calibri" w:cs="Calibri" w:asciiTheme="minorAscii" w:hAnsiTheme="minorAscii" w:eastAsiaTheme="minorAscii" w:cstheme="minorAscii"/>
                <w:b w:val="0"/>
                <w:bCs w:val="0"/>
                <w:sz w:val="20"/>
                <w:szCs w:val="20"/>
              </w:rPr>
              <w:t>, negative, edge cases)</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6A1A1738" w14:textId="0597C97F">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QA</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0DE49057" w14:textId="02B1A37E">
            <w:pPr>
              <w:bidi w:val="0"/>
              <w:spacing w:before="0" w:beforeAutospacing="off" w:after="0" w:afterAutospacing="off"/>
              <w:jc w:val="center"/>
            </w:pPr>
            <w:r w:rsidRPr="7A4EBAF5" w:rsidR="7A4EBAF5">
              <w:rPr>
                <w:rFonts w:ascii="Calibri" w:hAnsi="Calibri" w:eastAsia="Calibri" w:cs="Calibri" w:asciiTheme="minorAscii" w:hAnsiTheme="minorAscii" w:eastAsiaTheme="minorAscii" w:cstheme="minorAscii"/>
                <w:b w:val="0"/>
                <w:bCs w:val="0"/>
                <w:sz w:val="20"/>
                <w:szCs w:val="20"/>
              </w:rPr>
              <w:t>8</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30322DA1" w14:textId="4E46D9CE">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44ECE1AC">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2CCEA937" w14:textId="0BED6749">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Validate prototype output against live sandbox clinical scenarios</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1DACD116" w14:textId="521AD2E7">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QA</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4799A066" w14:textId="358CF70E">
            <w:pPr>
              <w:pStyle w:val="Normal"/>
              <w:suppressLineNumbers w:val="0"/>
              <w:bidi w:val="0"/>
              <w:spacing w:before="0" w:beforeAutospacing="off" w:after="0" w:afterAutospacing="off" w:line="240" w:lineRule="auto"/>
              <w:ind w:left="0" w:right="0"/>
              <w:jc w:val="center"/>
            </w:pPr>
            <w:r w:rsidRPr="7A4EBAF5" w:rsidR="7A4EBAF5">
              <w:rPr>
                <w:rFonts w:ascii="Calibri" w:hAnsi="Calibri" w:eastAsia="Calibri" w:cs="Calibri" w:asciiTheme="minorAscii" w:hAnsiTheme="minorAscii" w:eastAsiaTheme="minorAscii" w:cstheme="minorAscii"/>
                <w:b w:val="0"/>
                <w:bCs w:val="0"/>
                <w:sz w:val="20"/>
                <w:szCs w:val="20"/>
              </w:rPr>
              <w:t>8</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7B7C8811" w14:textId="6C135840">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1D818ACD">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5356D5AE" w14:textId="04EF0A24">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Document prototype findings, rule adjustments, and edge cases</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141796E5" w14:textId="7AE401BE">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SA / TL</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470EB685" w14:textId="6F9B87F7">
            <w:pPr>
              <w:pStyle w:val="Normal"/>
              <w:suppressLineNumbers w:val="0"/>
              <w:bidi w:val="0"/>
              <w:spacing w:before="0" w:beforeAutospacing="off" w:after="0" w:afterAutospacing="off" w:line="240" w:lineRule="auto"/>
              <w:ind w:left="0" w:right="0"/>
              <w:jc w:val="center"/>
            </w:pPr>
            <w:r w:rsidRPr="7A4EBAF5" w:rsidR="7A4EBAF5">
              <w:rPr>
                <w:rFonts w:ascii="Calibri" w:hAnsi="Calibri" w:eastAsia="Calibri" w:cs="Calibri" w:asciiTheme="minorAscii" w:hAnsiTheme="minorAscii" w:eastAsiaTheme="minorAscii" w:cstheme="minorAscii"/>
                <w:b w:val="0"/>
                <w:bCs w:val="0"/>
                <w:sz w:val="20"/>
                <w:szCs w:val="20"/>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1F01C016" w14:textId="50E83EC2">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24C53839">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7A4FE4E4" w14:textId="1F4CFEF7">
            <w:pPr>
              <w:bidi w:val="0"/>
              <w:spacing w:before="0" w:beforeAutospacing="off" w:after="0" w:afterAutospacing="off"/>
              <w:rPr>
                <w:rFonts w:ascii="Calibri" w:hAnsi="Calibri" w:eastAsia="Calibri" w:cs="Calibri" w:asciiTheme="minorAscii" w:hAnsiTheme="minorAscii" w:eastAsiaTheme="minorAscii" w:cstheme="minorAscii"/>
                <w:b w:val="1"/>
                <w:bCs w:val="1"/>
                <w:sz w:val="20"/>
                <w:szCs w:val="20"/>
              </w:rPr>
            </w:pPr>
            <w:r w:rsidRPr="0F230895" w:rsidR="7A4EBAF5">
              <w:rPr>
                <w:rFonts w:ascii="Calibri" w:hAnsi="Calibri" w:eastAsia="Calibri" w:cs="Calibri" w:asciiTheme="minorAscii" w:hAnsiTheme="minorAscii" w:eastAsiaTheme="minorAscii" w:cstheme="minorAscii"/>
                <w:b w:val="1"/>
                <w:bCs w:val="1"/>
                <w:sz w:val="20"/>
                <w:szCs w:val="20"/>
              </w:rPr>
              <w:t>[</w:t>
            </w:r>
            <w:r w:rsidRPr="0F230895" w:rsidR="27E65772">
              <w:rPr>
                <w:rFonts w:ascii="Calibri" w:hAnsi="Calibri" w:eastAsia="Calibri" w:cs="Calibri" w:asciiTheme="minorAscii" w:hAnsiTheme="minorAscii" w:eastAsiaTheme="minorAscii" w:cstheme="minorAscii"/>
                <w:b w:val="1"/>
                <w:bCs w:val="1"/>
                <w:sz w:val="20"/>
                <w:szCs w:val="20"/>
              </w:rPr>
              <w:t>C</w:t>
            </w:r>
            <w:r w:rsidRPr="0F230895" w:rsidR="3986187A">
              <w:rPr>
                <w:rFonts w:ascii="Calibri" w:hAnsi="Calibri" w:eastAsia="Calibri" w:cs="Calibri" w:asciiTheme="minorAscii" w:hAnsiTheme="minorAscii" w:eastAsiaTheme="minorAscii" w:cstheme="minorAscii"/>
                <w:b w:val="1"/>
                <w:bCs w:val="1"/>
                <w:sz w:val="20"/>
                <w:szCs w:val="20"/>
              </w:rPr>
              <w:t>] GCP</w:t>
            </w:r>
            <w:r w:rsidRPr="0F230895" w:rsidR="7A4EBAF5">
              <w:rPr>
                <w:rFonts w:ascii="Calibri" w:hAnsi="Calibri" w:eastAsia="Calibri" w:cs="Calibri" w:asciiTheme="minorAscii" w:hAnsiTheme="minorAscii" w:eastAsiaTheme="minorAscii" w:cstheme="minorAscii"/>
                <w:b w:val="1"/>
                <w:bCs w:val="1"/>
                <w:sz w:val="20"/>
                <w:szCs w:val="20"/>
              </w:rPr>
              <w:t xml:space="preserve"> Production Infrastructure + CI/CD  </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38CB7A60" w14:textId="3523F1E2">
            <w:pPr>
              <w:pStyle w:val="Normal"/>
              <w:bidi w:val="0"/>
              <w:jc w:val="center"/>
              <w:rPr>
                <w:rFonts w:ascii="Calibri" w:hAnsi="Calibri" w:eastAsia="Calibri" w:cs="Calibri" w:asciiTheme="minorAscii" w:hAnsiTheme="minorAscii" w:eastAsiaTheme="minorAscii" w:cstheme="minorAscii"/>
                <w:b w:val="0"/>
                <w:bCs w:val="0"/>
                <w:color w:val="1A1A1A"/>
                <w:sz w:val="22"/>
                <w:szCs w:val="22"/>
              </w:rPr>
            </w:pP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74547B65" w14:textId="2745575E">
            <w:pPr>
              <w:pStyle w:val="Normal"/>
              <w:bidi w:val="0"/>
              <w:jc w:val="center"/>
              <w:rPr>
                <w:rFonts w:ascii="Calibri" w:hAnsi="Calibri" w:eastAsia="Calibri" w:cs="Calibri" w:asciiTheme="minorAscii" w:hAnsiTheme="minorAscii" w:eastAsiaTheme="minorAscii" w:cstheme="minorAscii"/>
                <w:b w:val="0"/>
                <w:bCs w:val="0"/>
                <w:color w:val="1F4E79"/>
                <w:sz w:val="22"/>
                <w:szCs w:val="22"/>
              </w:rPr>
            </w:pP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731EA97E" w14:textId="01C7255E">
            <w:pPr>
              <w:pStyle w:val="Normal"/>
              <w:bidi w:val="0"/>
              <w:rPr>
                <w:rFonts w:ascii="Calibri" w:hAnsi="Calibri" w:eastAsia="Calibri" w:cs="Calibri" w:asciiTheme="minorAscii" w:hAnsiTheme="minorAscii" w:eastAsiaTheme="minorAscii" w:cstheme="minorAscii"/>
                <w:b w:val="0"/>
                <w:bCs w:val="0"/>
                <w:sz w:val="22"/>
                <w:szCs w:val="22"/>
              </w:rPr>
            </w:pPr>
          </w:p>
        </w:tc>
      </w:tr>
      <w:tr w:rsidR="7A4EBAF5" w:rsidTr="60A4F941" w14:paraId="2CEE9FCC">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71C44813" w14:textId="00548A13">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Provision production GCP project, IAM roles, service accounts within client GCP org</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3A73A8DF" w14:textId="2B8AE54B">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DevOps</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7F2AE0B3" w14:textId="46DB5A73">
            <w:pPr>
              <w:pStyle w:val="Normal"/>
              <w:suppressLineNumbers w:val="0"/>
              <w:bidi w:val="0"/>
              <w:spacing w:before="0" w:beforeAutospacing="off" w:after="0" w:afterAutospacing="off" w:line="240" w:lineRule="auto"/>
              <w:ind w:left="0" w:right="0"/>
              <w:jc w:val="center"/>
            </w:pPr>
            <w:r w:rsidRPr="7A4EBAF5" w:rsidR="7A4EBAF5">
              <w:rPr>
                <w:rFonts w:ascii="Calibri" w:hAnsi="Calibri" w:eastAsia="Calibri" w:cs="Calibri" w:asciiTheme="minorAscii" w:hAnsiTheme="minorAscii" w:eastAsiaTheme="minorAscii" w:cstheme="minorAscii"/>
                <w:b w:val="0"/>
                <w:bCs w:val="0"/>
                <w:sz w:val="20"/>
                <w:szCs w:val="20"/>
              </w:rPr>
              <w:t>10</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01628A0C" w14:textId="41C3DF2A">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4BA73896">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2E3B9D5A" w14:textId="3C291BD0">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0F230895" w:rsidR="7A4EBAF5">
              <w:rPr>
                <w:rFonts w:ascii="Calibri" w:hAnsi="Calibri" w:eastAsia="Calibri" w:cs="Calibri" w:asciiTheme="minorAscii" w:hAnsiTheme="minorAscii" w:eastAsiaTheme="minorAscii" w:cstheme="minorAscii"/>
                <w:b w:val="0"/>
                <w:bCs w:val="0"/>
                <w:sz w:val="20"/>
                <w:szCs w:val="20"/>
              </w:rPr>
              <w:t xml:space="preserve">Provision Cloud Run (API + rules engine worker), Cloud SQL (PostgreSQL), </w:t>
            </w:r>
            <w:r w:rsidRPr="0F230895" w:rsidR="7A4EBAF5">
              <w:rPr>
                <w:rFonts w:ascii="Calibri" w:hAnsi="Calibri" w:eastAsia="Calibri" w:cs="Calibri" w:asciiTheme="minorAscii" w:hAnsiTheme="minorAscii" w:eastAsiaTheme="minorAscii" w:cstheme="minorAscii"/>
                <w:b w:val="0"/>
                <w:bCs w:val="0"/>
                <w:sz w:val="20"/>
                <w:szCs w:val="20"/>
              </w:rPr>
              <w:t>Memorystore</w:t>
            </w:r>
            <w:r w:rsidRPr="0F230895" w:rsidR="7A4EBAF5">
              <w:rPr>
                <w:rFonts w:ascii="Calibri" w:hAnsi="Calibri" w:eastAsia="Calibri" w:cs="Calibri" w:asciiTheme="minorAscii" w:hAnsiTheme="minorAscii" w:eastAsiaTheme="minorAscii" w:cstheme="minorAscii"/>
                <w:b w:val="0"/>
                <w:bCs w:val="0"/>
                <w:sz w:val="20"/>
                <w:szCs w:val="20"/>
              </w:rPr>
              <w:t xml:space="preserve"> (</w:t>
            </w:r>
            <w:r w:rsidRPr="0F230895" w:rsidR="58A5EAA3">
              <w:rPr>
                <w:rFonts w:ascii="Calibri" w:hAnsi="Calibri" w:eastAsia="Calibri" w:cs="Calibri" w:asciiTheme="minorAscii" w:hAnsiTheme="minorAscii" w:eastAsiaTheme="minorAscii" w:cstheme="minorAscii"/>
                <w:b w:val="0"/>
                <w:bCs w:val="0"/>
                <w:sz w:val="20"/>
                <w:szCs w:val="20"/>
              </w:rPr>
              <w:t xml:space="preserve">Redis) </w:t>
            </w:r>
            <w:r w:rsidRPr="0F230895" w:rsidR="4CD51AF7">
              <w:rPr>
                <w:rFonts w:ascii="Calibri" w:hAnsi="Calibri" w:eastAsia="Calibri" w:cs="Calibri" w:asciiTheme="minorAscii" w:hAnsiTheme="minorAscii" w:eastAsiaTheme="minorAscii" w:cstheme="minorAscii"/>
                <w:b w:val="0"/>
                <w:bCs w:val="0"/>
                <w:sz w:val="20"/>
                <w:szCs w:val="20"/>
              </w:rPr>
              <w:t>-- production</w:t>
            </w:r>
            <w:r w:rsidRPr="0F230895" w:rsidR="7A4EBAF5">
              <w:rPr>
                <w:rFonts w:ascii="Calibri" w:hAnsi="Calibri" w:eastAsia="Calibri" w:cs="Calibri" w:asciiTheme="minorAscii" w:hAnsiTheme="minorAscii" w:eastAsiaTheme="minorAscii" w:cstheme="minorAscii"/>
                <w:b w:val="0"/>
                <w:bCs w:val="0"/>
                <w:sz w:val="20"/>
                <w:szCs w:val="20"/>
              </w:rPr>
              <w:t>-grade</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6D45248E" w14:textId="40346E8C">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DevOps</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06CDAD80" w14:textId="01AE1100">
            <w:pPr>
              <w:bidi w:val="0"/>
              <w:spacing w:before="0" w:beforeAutospacing="off" w:after="0" w:afterAutospacing="off"/>
              <w:jc w:val="center"/>
            </w:pPr>
            <w:r w:rsidRPr="7A4EBAF5" w:rsidR="7A4EBAF5">
              <w:rPr>
                <w:rFonts w:ascii="Calibri" w:hAnsi="Calibri" w:eastAsia="Calibri" w:cs="Calibri" w:asciiTheme="minorAscii" w:hAnsiTheme="minorAscii" w:eastAsiaTheme="minorAscii" w:cstheme="minorAscii"/>
                <w:b w:val="0"/>
                <w:bCs w:val="0"/>
                <w:sz w:val="20"/>
                <w:szCs w:val="20"/>
              </w:rPr>
              <w:t>8</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35ACD1F6" w14:textId="0A246FB4">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00A1A152">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68BBE1E3" w14:textId="30EBE155">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Configure Cloud, Secret Manager, VPC private connectivity, Cloud Logging + Monitoring</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71FD4092" w14:textId="73B5B525">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DevOps</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71520403" w14:textId="7972F9F8">
            <w:pPr>
              <w:bidi w:val="0"/>
              <w:spacing w:before="0" w:beforeAutospacing="off" w:after="0" w:afterAutospacing="off"/>
              <w:jc w:val="center"/>
            </w:pPr>
            <w:r w:rsidRPr="7A4EBAF5" w:rsidR="7A4EBAF5">
              <w:rPr>
                <w:rFonts w:ascii="Calibri" w:hAnsi="Calibri" w:eastAsia="Calibri" w:cs="Calibri" w:asciiTheme="minorAscii" w:hAnsiTheme="minorAscii" w:eastAsiaTheme="minorAscii" w:cstheme="minorAscii"/>
                <w:b w:val="0"/>
                <w:bCs w:val="0"/>
                <w:sz w:val="20"/>
                <w:szCs w:val="20"/>
              </w:rPr>
              <w:t>6</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1F407DDF" w14:textId="12DE204E">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680DB99D">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414BC411" w14:textId="39C7DE5E">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Build CI/CD pipeline: GitHub Actions → GCP Cloud Build → Cloud Run; automated test gates</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18E257D0" w14:textId="7D0BBDC5">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DevOps</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0E315359" w14:textId="2A443340">
            <w:pPr>
              <w:pStyle w:val="Normal"/>
              <w:suppressLineNumbers w:val="0"/>
              <w:bidi w:val="0"/>
              <w:spacing w:before="0" w:beforeAutospacing="off" w:after="0" w:afterAutospacing="off" w:line="240" w:lineRule="auto"/>
              <w:ind w:left="0" w:right="0"/>
              <w:jc w:val="center"/>
            </w:pPr>
            <w:r w:rsidRPr="7A4EBAF5" w:rsidR="7A4EBAF5">
              <w:rPr>
                <w:rFonts w:ascii="Calibri" w:hAnsi="Calibri" w:eastAsia="Calibri" w:cs="Calibri" w:asciiTheme="minorAscii" w:hAnsiTheme="minorAscii" w:eastAsiaTheme="minorAscii" w:cstheme="minorAscii"/>
                <w:b w:val="0"/>
                <w:bCs w:val="0"/>
                <w:sz w:val="20"/>
                <w:szCs w:val="20"/>
              </w:rPr>
              <w:t>12</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748694DD" w14:textId="77622A2A">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0D95F76B">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23413AEA" w14:textId="463A5EF6">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Define + deploy production database schema; implement Flyway/Liquibase migration framework</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14412291" w14:textId="4A437851">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7592D118" w14:textId="412FB161">
            <w:pPr>
              <w:bidi w:val="0"/>
              <w:spacing w:before="0" w:beforeAutospacing="off" w:after="0" w:afterAutospacing="off"/>
              <w:jc w:val="center"/>
            </w:pPr>
            <w:r w:rsidRPr="7A4EBAF5" w:rsidR="7A4EBAF5">
              <w:rPr>
                <w:rFonts w:ascii="Calibri" w:hAnsi="Calibri" w:eastAsia="Calibri" w:cs="Calibri" w:asciiTheme="minorAscii" w:hAnsiTheme="minorAscii" w:eastAsiaTheme="minorAscii" w:cstheme="minorAscii"/>
                <w:b w:val="0"/>
                <w:bCs w:val="0"/>
                <w:sz w:val="20"/>
                <w:szCs w:val="20"/>
              </w:rPr>
              <w:t>12</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046D397E" w14:textId="7B5161D7">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7E1A8DCC">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634A32E1" w14:textId="56F0DEE9">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Define API project structure, NestJS module boundaries, folder layout, coding standards</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6A826213" w14:textId="34CA5A11">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SA / TL</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1F5F2A4C" w14:textId="50826B0B">
            <w:pPr>
              <w:bidi w:val="0"/>
              <w:spacing w:before="0" w:beforeAutospacing="off" w:after="0" w:afterAutospacing="off"/>
              <w:jc w:val="center"/>
            </w:pPr>
            <w:r w:rsidRPr="7A4EBAF5" w:rsidR="7A4EBAF5">
              <w:rPr>
                <w:rFonts w:ascii="Calibri" w:hAnsi="Calibri" w:eastAsia="Calibri" w:cs="Calibri" w:asciiTheme="minorAscii" w:hAnsiTheme="minorAscii" w:eastAsiaTheme="minorAscii" w:cstheme="minorAscii"/>
                <w:b w:val="0"/>
                <w:bCs w:val="0"/>
                <w:sz w:val="20"/>
                <w:szCs w:val="20"/>
              </w:rPr>
              <w:t>6</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4BA90F06" w14:textId="4D018BE3">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279A2903">
        <w:trPr>
          <w:trHeight w:val="486"/>
        </w:trPr>
        <w:tc>
          <w:tcPr>
            <w:cnfStyle w:val="001000000000" w:firstRow="0" w:lastRow="0" w:firstColumn="1" w:lastColumn="0" w:oddVBand="0" w:evenVBand="0" w:oddHBand="0" w:evenHBand="0" w:firstRowFirstColumn="0" w:firstRowLastColumn="0" w:lastRowFirstColumn="0" w:lastRowLastColumn="0"/>
            <w:tcW w:w="9360" w:type="dxa"/>
            <w:gridSpan w:val="4"/>
            <w:tcMar/>
          </w:tcPr>
          <w:p w:rsidR="7A4EBAF5" w:rsidP="7A4EBAF5" w:rsidRDefault="7A4EBAF5" w14:paraId="0766DF42" w14:textId="6A65CD1E">
            <w:pPr>
              <w:bidi w:val="0"/>
              <w:spacing w:before="240" w:beforeAutospacing="off" w:after="0" w:afterAutospacing="off" w:line="240" w:lineRule="auto"/>
            </w:pPr>
            <w:r w:rsidRPr="60A4F941" w:rsidR="6B9F3A32">
              <w:rPr>
                <w:rFonts w:ascii="Calibri" w:hAnsi="Calibri" w:eastAsia="Calibri" w:cs="Calibri" w:asciiTheme="minorAscii" w:hAnsiTheme="minorAscii" w:eastAsiaTheme="minorAscii" w:cstheme="minorAscii"/>
                <w:b w:val="0"/>
                <w:bCs w:val="0"/>
                <w:sz w:val="20"/>
                <w:szCs w:val="20"/>
              </w:rPr>
              <w:t xml:space="preserve"> </w:t>
            </w:r>
            <w:r w:rsidRPr="60A4F941" w:rsidR="6B9F3A32">
              <w:rPr>
                <w:rFonts w:ascii="Calibri" w:hAnsi="Calibri" w:eastAsia="Calibri" w:cs="Calibri" w:asciiTheme="minorAscii" w:hAnsiTheme="minorAscii" w:eastAsiaTheme="minorAscii" w:cstheme="minorAscii"/>
                <w:b w:val="1"/>
                <w:bCs w:val="1"/>
                <w:color w:val="auto"/>
                <w:sz w:val="20"/>
                <w:szCs w:val="20"/>
                <w:lang w:eastAsia="en-US" w:bidi="ar-SA"/>
              </w:rPr>
              <w:t>[</w:t>
            </w:r>
            <w:r w:rsidRPr="60A4F941" w:rsidR="15549EDE">
              <w:rPr>
                <w:rFonts w:ascii="Calibri" w:hAnsi="Calibri" w:eastAsia="Calibri" w:cs="Calibri" w:asciiTheme="minorAscii" w:hAnsiTheme="minorAscii" w:eastAsiaTheme="minorAscii" w:cstheme="minorAscii"/>
                <w:b w:val="1"/>
                <w:bCs w:val="1"/>
                <w:color w:val="auto"/>
                <w:sz w:val="20"/>
                <w:szCs w:val="20"/>
                <w:lang w:eastAsia="en-US" w:bidi="ar-SA"/>
              </w:rPr>
              <w:t>D</w:t>
            </w:r>
            <w:r w:rsidRPr="60A4F941" w:rsidR="6B9F3A32">
              <w:rPr>
                <w:rFonts w:ascii="Calibri" w:hAnsi="Calibri" w:eastAsia="Calibri" w:cs="Calibri" w:asciiTheme="minorAscii" w:hAnsiTheme="minorAscii" w:eastAsiaTheme="minorAscii" w:cstheme="minorAscii"/>
                <w:b w:val="1"/>
                <w:bCs w:val="1"/>
                <w:color w:val="auto"/>
                <w:sz w:val="20"/>
                <w:szCs w:val="20"/>
                <w:lang w:eastAsia="en-US" w:bidi="ar-SA"/>
              </w:rPr>
              <w:t xml:space="preserve">] </w:t>
            </w:r>
            <w:r w:rsidRPr="60A4F941" w:rsidR="6B9F3A32">
              <w:rPr>
                <w:rFonts w:ascii="Calibri" w:hAnsi="Calibri" w:eastAsia="Calibri" w:cs="Calibri" w:asciiTheme="minorAscii" w:hAnsiTheme="minorAscii" w:eastAsiaTheme="minorAscii" w:cstheme="minorAscii"/>
                <w:b w:val="1"/>
                <w:bCs w:val="1"/>
                <w:noProof w:val="0"/>
                <w:color w:val="auto"/>
                <w:sz w:val="20"/>
                <w:szCs w:val="20"/>
                <w:lang w:val="en-US" w:eastAsia="en-US" w:bidi="ar-SA"/>
              </w:rPr>
              <w:t>production OAuth2</w:t>
            </w:r>
            <w:r w:rsidRPr="60A4F941" w:rsidR="12B5E4D1">
              <w:rPr>
                <w:rFonts w:ascii="Calibri" w:hAnsi="Calibri" w:eastAsia="Calibri" w:cs="Calibri" w:asciiTheme="minorAscii" w:hAnsiTheme="minorAscii" w:eastAsiaTheme="minorAscii" w:cstheme="minorAscii"/>
                <w:b w:val="1"/>
                <w:bCs w:val="1"/>
                <w:noProof w:val="0"/>
                <w:color w:val="auto"/>
                <w:sz w:val="20"/>
                <w:szCs w:val="20"/>
                <w:lang w:val="en-US" w:eastAsia="en-US" w:bidi="ar-SA"/>
              </w:rPr>
              <w:t xml:space="preserve"> </w:t>
            </w:r>
            <w:r w:rsidRPr="60A4F941" w:rsidR="6B9F3A32">
              <w:rPr>
                <w:rFonts w:ascii="Calibri" w:hAnsi="Calibri" w:eastAsia="Calibri" w:cs="Calibri" w:asciiTheme="minorAscii" w:hAnsiTheme="minorAscii" w:eastAsiaTheme="minorAscii" w:cstheme="minorAscii"/>
                <w:b w:val="1"/>
                <w:bCs w:val="1"/>
                <w:noProof w:val="0"/>
                <w:color w:val="auto"/>
                <w:sz w:val="20"/>
                <w:szCs w:val="20"/>
                <w:lang w:val="en-US" w:eastAsia="en-US" w:bidi="ar-SA"/>
              </w:rPr>
              <w:t>integration</w:t>
            </w:r>
          </w:p>
        </w:tc>
      </w:tr>
      <w:tr w:rsidR="7A4EBAF5" w:rsidTr="60A4F941" w14:paraId="539CFD6C">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0F230895" w:rsidRDefault="7A4EBAF5" w14:paraId="0F2D4A1F" w14:textId="3685F948">
            <w:pPr>
              <w:pStyle w:val="Normal"/>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60A4F941" w:rsidR="7856C112">
              <w:rPr>
                <w:rFonts w:ascii="Calibri" w:hAnsi="Calibri" w:eastAsia="Calibri" w:cs="Calibri" w:asciiTheme="minorAscii" w:hAnsiTheme="minorAscii" w:eastAsiaTheme="minorAscii" w:cstheme="minorAscii"/>
                <w:b w:val="0"/>
                <w:bCs w:val="0"/>
                <w:sz w:val="20"/>
                <w:szCs w:val="20"/>
              </w:rPr>
              <w:t>Implement OAuth</w:t>
            </w:r>
            <w:r w:rsidRPr="60A4F941" w:rsidR="6B9F3A32">
              <w:rPr>
                <w:rFonts w:ascii="Calibri" w:hAnsi="Calibri" w:eastAsia="Calibri" w:cs="Calibri" w:asciiTheme="minorAscii" w:hAnsiTheme="minorAscii" w:eastAsiaTheme="minorAscii" w:cstheme="minorAscii"/>
                <w:b w:val="0"/>
                <w:bCs w:val="0"/>
                <w:sz w:val="20"/>
                <w:szCs w:val="20"/>
              </w:rPr>
              <w:t>2</w:t>
            </w:r>
            <w:r w:rsidRPr="60A4F941" w:rsidR="1ACEDEE6">
              <w:rPr>
                <w:rFonts w:ascii="Calibri" w:hAnsi="Calibri" w:eastAsia="Calibri" w:cs="Calibri" w:asciiTheme="minorAscii" w:hAnsiTheme="minorAscii" w:eastAsiaTheme="minorAscii" w:cstheme="minorAscii"/>
                <w:b w:val="0"/>
                <w:bCs w:val="0"/>
                <w:sz w:val="20"/>
                <w:szCs w:val="20"/>
              </w:rPr>
              <w:t xml:space="preserve"> + </w:t>
            </w:r>
            <w:r w:rsidRPr="60A4F941" w:rsidR="1ACEDEE6">
              <w:rPr>
                <w:rFonts w:ascii="Calibri" w:hAnsi="Calibri" w:eastAsia="Calibri" w:cs="Calibri" w:asciiTheme="minorAscii" w:hAnsiTheme="minorAscii" w:eastAsiaTheme="minorAscii" w:cstheme="minorAscii"/>
                <w:b w:val="0"/>
                <w:bCs w:val="0"/>
                <w:sz w:val="20"/>
                <w:szCs w:val="20"/>
              </w:rPr>
              <w:t>MFA</w:t>
            </w:r>
            <w:r w:rsidRPr="60A4F941" w:rsidR="5BF2174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A4F941" w:rsidR="5BF21742">
              <w:rPr>
                <w:rFonts w:ascii="Calibri" w:hAnsi="Calibri" w:eastAsia="Calibri" w:cs="Calibri"/>
                <w:b w:val="0"/>
                <w:bCs w:val="0"/>
                <w:i w:val="0"/>
                <w:iCs w:val="0"/>
                <w:caps w:val="0"/>
                <w:smallCaps w:val="0"/>
                <w:noProof w:val="0"/>
                <w:color w:val="000000" w:themeColor="text1" w:themeTint="FF" w:themeShade="FF"/>
                <w:sz w:val="22"/>
                <w:szCs w:val="22"/>
                <w:lang w:val="en-US"/>
              </w:rPr>
              <w:t>Keycloak</w:t>
            </w:r>
            <w:r w:rsidRPr="60A4F941" w:rsidR="6B9F3A32">
              <w:rPr>
                <w:rFonts w:ascii="Calibri" w:hAnsi="Calibri" w:eastAsia="Calibri" w:cs="Calibri" w:asciiTheme="minorAscii" w:hAnsiTheme="minorAscii" w:eastAsiaTheme="minorAscii" w:cstheme="minorAscii"/>
                <w:b w:val="0"/>
                <w:bCs w:val="0"/>
                <w:sz w:val="20"/>
                <w:szCs w:val="20"/>
              </w:rPr>
              <w:t xml:space="preserve"> Implementation,</w:t>
            </w:r>
            <w:r w:rsidRPr="60A4F941" w:rsidR="6B9F3A32">
              <w:rPr>
                <w:rFonts w:ascii="Calibri" w:hAnsi="Calibri" w:eastAsia="Calibri" w:cs="Calibri" w:asciiTheme="minorAscii" w:hAnsiTheme="minorAscii" w:eastAsiaTheme="minorAscii" w:cstheme="minorAscii"/>
                <w:b w:val="0"/>
                <w:bCs w:val="0"/>
                <w:sz w:val="20"/>
                <w:szCs w:val="20"/>
              </w:rPr>
              <w:t xml:space="preserve"> </w:t>
            </w:r>
            <w:r w:rsidRPr="60A4F941" w:rsidR="6B9F3A32">
              <w:rPr>
                <w:rFonts w:ascii="Calibri" w:hAnsi="Calibri" w:eastAsia="Calibri" w:cs="Calibri" w:asciiTheme="minorAscii" w:hAnsiTheme="minorAscii" w:eastAsiaTheme="minorAscii" w:cstheme="minorAscii"/>
                <w:b w:val="0"/>
                <w:bCs w:val="0"/>
                <w:sz w:val="20"/>
                <w:szCs w:val="20"/>
              </w:rPr>
              <w:t>MFA</w:t>
            </w:r>
            <w:r w:rsidRPr="60A4F941" w:rsidR="6B9F3A32">
              <w:rPr>
                <w:rFonts w:ascii="Calibri" w:hAnsi="Calibri" w:eastAsia="Calibri" w:cs="Calibri" w:asciiTheme="minorAscii" w:hAnsiTheme="minorAscii" w:eastAsiaTheme="minorAscii" w:cstheme="minorAscii"/>
                <w:b w:val="0"/>
                <w:bCs w:val="0"/>
                <w:sz w:val="20"/>
                <w:szCs w:val="20"/>
              </w:rPr>
              <w:t xml:space="preserve"> </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6B8B74E1" w14:textId="0278C3B4">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0B200F9A" w:rsidRDefault="7A4EBAF5" w14:paraId="28574644" w14:textId="487843DF">
            <w:pPr>
              <w:pStyle w:val="Normal"/>
              <w:suppressLineNumbers w:val="0"/>
              <w:bidi w:val="0"/>
              <w:spacing w:before="0" w:beforeAutospacing="off" w:after="0" w:afterAutospacing="off" w:line="240" w:lineRule="auto"/>
              <w:ind w:left="0" w:right="0"/>
              <w:jc w:val="center"/>
            </w:pPr>
            <w:r w:rsidRPr="60A4F941" w:rsidR="5B241036">
              <w:rPr>
                <w:rFonts w:ascii="Calibri" w:hAnsi="Calibri" w:eastAsia="Calibri" w:cs="Calibri" w:asciiTheme="minorAscii" w:hAnsiTheme="minorAscii" w:eastAsiaTheme="minorAscii" w:cstheme="minorAscii"/>
                <w:b w:val="0"/>
                <w:bCs w:val="0"/>
                <w:sz w:val="20"/>
                <w:szCs w:val="20"/>
              </w:rPr>
              <w:t>8</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2F5007EF" w14:textId="03D59D64">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2AAECF49">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20689C63" w14:textId="54C95DCF">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Implement JWT issuance, validation, refresh, revocation, idle session timeout</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7193F0B5" w14:textId="3A2CCE67">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562D3F30" w14:textId="13C8B651">
            <w:pPr>
              <w:bidi w:val="0"/>
              <w:spacing w:before="0" w:beforeAutospacing="off" w:after="0" w:afterAutospacing="off"/>
              <w:jc w:val="center"/>
            </w:pPr>
            <w:r w:rsidRPr="7A4EBAF5" w:rsidR="7A4EBAF5">
              <w:rPr>
                <w:rFonts w:ascii="Calibri" w:hAnsi="Calibri" w:eastAsia="Calibri" w:cs="Calibri" w:asciiTheme="minorAscii" w:hAnsiTheme="minorAscii" w:eastAsiaTheme="minorAscii" w:cstheme="minorAscii"/>
                <w:b w:val="0"/>
                <w:bCs w:val="0"/>
                <w:sz w:val="20"/>
                <w:szCs w:val="20"/>
              </w:rPr>
              <w:t>8</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1D44B8DB" w14:textId="50B660B9">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79400C48">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1A7A2407" w14:textId="4FAD77D9">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Implement RBAC: define Physician / NP / Admin permission sets; enforce on all API endpoints</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1B7D737C" w14:textId="6D99CFE1">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3EAFAFFC" w14:textId="3C39244D">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10</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72317D6A" w14:textId="5F57F258">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2313DB54">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672CD05F" w14:textId="50F01012">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Implement audit logging middleware: user identity, action, timestamp, IP on every API call</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5C08B757" w14:textId="77BB7523">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0CD8D043" w14:textId="502E2779">
            <w:pPr>
              <w:bidi w:val="0"/>
              <w:spacing w:before="0" w:beforeAutospacing="off" w:after="0" w:afterAutospacing="off"/>
              <w:jc w:val="center"/>
            </w:pPr>
            <w:r w:rsidRPr="7A4EBAF5" w:rsidR="7A4EBAF5">
              <w:rPr>
                <w:rFonts w:ascii="Calibri" w:hAnsi="Calibri" w:eastAsia="Calibri" w:cs="Calibri" w:asciiTheme="minorAscii" w:hAnsiTheme="minorAscii" w:eastAsiaTheme="minorAscii" w:cstheme="minorAscii"/>
                <w:b w:val="0"/>
                <w:bCs w:val="0"/>
                <w:sz w:val="20"/>
                <w:szCs w:val="20"/>
              </w:rPr>
              <w:t>10</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47CA57ED" w14:textId="7E85B2D8">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0D87D292">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6FDD84E6" w14:textId="7132C2CD">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Implement data access logs: every PHI field read logged with patient ID + data category</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790F6222" w14:textId="3E51816F">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30BF0DFD" w14:textId="5C6F069A">
            <w:pPr>
              <w:bidi w:val="0"/>
              <w:spacing w:before="0" w:beforeAutospacing="off" w:after="0" w:afterAutospacing="off"/>
              <w:jc w:val="center"/>
            </w:pPr>
            <w:r w:rsidRPr="7A4EBAF5" w:rsidR="7A4EBAF5">
              <w:rPr>
                <w:rFonts w:ascii="Calibri" w:hAnsi="Calibri" w:eastAsia="Calibri" w:cs="Calibri" w:asciiTheme="minorAscii" w:hAnsiTheme="minorAscii" w:eastAsiaTheme="minorAscii" w:cstheme="minorAscii"/>
                <w:b w:val="0"/>
                <w:bCs w:val="0"/>
                <w:sz w:val="20"/>
                <w:szCs w:val="20"/>
              </w:rPr>
              <w:t>10</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2E1DF00C" w14:textId="3E5DE62A">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1488A6A0">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5BAAF421" w14:textId="7083D216">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60A4F941" w:rsidR="6B9F3A32">
              <w:rPr>
                <w:rFonts w:ascii="Calibri" w:hAnsi="Calibri" w:eastAsia="Calibri" w:cs="Calibri" w:asciiTheme="minorAscii" w:hAnsiTheme="minorAscii" w:eastAsiaTheme="minorAscii" w:cstheme="minorAscii"/>
                <w:b w:val="0"/>
                <w:bCs w:val="0"/>
                <w:sz w:val="20"/>
                <w:szCs w:val="20"/>
              </w:rPr>
              <w:t xml:space="preserve">Build login screen </w:t>
            </w:r>
            <w:r w:rsidRPr="60A4F941" w:rsidR="6B9F3A32">
              <w:rPr>
                <w:rFonts w:ascii="Calibri" w:hAnsi="Calibri" w:eastAsia="Calibri" w:cs="Calibri" w:asciiTheme="minorAscii" w:hAnsiTheme="minorAscii" w:eastAsiaTheme="minorAscii" w:cstheme="minorAscii"/>
                <w:b w:val="0"/>
                <w:bCs w:val="0"/>
                <w:sz w:val="20"/>
                <w:szCs w:val="20"/>
              </w:rPr>
              <w:t xml:space="preserve"> MFA entry screen in React SPA</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290F6742" w14:textId="06B1FB7F">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Frontend</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0B200F9A" w:rsidRDefault="7A4EBAF5" w14:paraId="1CFAAE62" w14:textId="1D37AEFF">
            <w:pPr>
              <w:pStyle w:val="Normal"/>
              <w:suppressLineNumbers w:val="0"/>
              <w:bidi w:val="0"/>
              <w:spacing w:before="0" w:beforeAutospacing="off" w:after="0" w:afterAutospacing="off" w:line="240" w:lineRule="auto"/>
              <w:ind w:left="0" w:right="0"/>
              <w:jc w:val="center"/>
            </w:pPr>
            <w:r w:rsidRPr="60A4F941" w:rsidR="14903EA0">
              <w:rPr>
                <w:rFonts w:ascii="Calibri" w:hAnsi="Calibri" w:eastAsia="Calibri" w:cs="Calibri" w:asciiTheme="minorAscii" w:hAnsiTheme="minorAscii" w:eastAsiaTheme="minorAscii" w:cstheme="minorAscii"/>
                <w:b w:val="0"/>
                <w:bCs w:val="0"/>
                <w:sz w:val="20"/>
                <w:szCs w:val="20"/>
              </w:rPr>
              <w:t>20</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67C92886" w14:textId="5F283010">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79C09901">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68F34424" w14:textId="5861783E">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Configure TLS 1.2+ enforcement on all Cloud Run services and Cloud SQL connections</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0866B423" w14:textId="3BC693C5">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DevOps</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537D9A1E" w14:textId="0B305519">
            <w:pPr>
              <w:bidi w:val="0"/>
              <w:spacing w:before="0" w:beforeAutospacing="off" w:after="0" w:afterAutospacing="off"/>
              <w:jc w:val="center"/>
            </w:pPr>
            <w:r w:rsidRPr="7A4EBAF5" w:rsidR="7A4EBAF5">
              <w:rPr>
                <w:rFonts w:ascii="Calibri" w:hAnsi="Calibri" w:eastAsia="Calibri" w:cs="Calibri" w:asciiTheme="minorAscii" w:hAnsiTheme="minorAscii" w:eastAsiaTheme="minorAscii" w:cstheme="minorAscii"/>
                <w:b w:val="0"/>
                <w:bCs w:val="0"/>
                <w:sz w:val="20"/>
                <w:szCs w:val="20"/>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064DB568" w14:textId="648ED461">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7A4EBAF5" w:rsidTr="60A4F941" w14:paraId="6ACAA02F">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7A4EBAF5" w:rsidP="7A4EBAF5" w:rsidRDefault="7A4EBAF5" w14:paraId="6FA04BBC" w14:textId="099D8AC0">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Conduct OWASP</w:t>
            </w:r>
            <w:r w:rsidRPr="7A4EBAF5" w:rsidR="7A4EBAF5">
              <w:rPr>
                <w:rFonts w:ascii="Calibri" w:hAnsi="Calibri" w:eastAsia="Calibri" w:cs="Calibri" w:asciiTheme="minorAscii" w:hAnsiTheme="minorAscii" w:eastAsiaTheme="minorAscii" w:cstheme="minorAscii"/>
                <w:b w:val="0"/>
                <w:bCs w:val="0"/>
                <w:sz w:val="20"/>
                <w:szCs w:val="20"/>
              </w:rPr>
              <w:t xml:space="preserve"> </w:t>
            </w:r>
            <w:r w:rsidRPr="7A4EBAF5" w:rsidR="7A4EBAF5">
              <w:rPr>
                <w:rFonts w:ascii="Calibri" w:hAnsi="Calibri" w:eastAsia="Calibri" w:cs="Calibri" w:asciiTheme="minorAscii" w:hAnsiTheme="minorAscii" w:eastAsiaTheme="minorAscii" w:cstheme="minorAscii"/>
                <w:b w:val="0"/>
                <w:bCs w:val="0"/>
                <w:sz w:val="20"/>
                <w:szCs w:val="20"/>
              </w:rPr>
              <w:t>scan on auth endpoints; remediate findings</w:t>
            </w:r>
          </w:p>
        </w:tc>
        <w:tc>
          <w:tcPr>
            <w:cnfStyle w:val="000000000000" w:firstRow="0" w:lastRow="0" w:firstColumn="0" w:lastColumn="0" w:oddVBand="0" w:evenVBand="0" w:oddHBand="0" w:evenHBand="0" w:firstRowFirstColumn="0" w:firstRowLastColumn="0" w:lastRowFirstColumn="0" w:lastRowLastColumn="0"/>
            <w:tcW w:w="1395" w:type="dxa"/>
            <w:tcMar/>
          </w:tcPr>
          <w:p w:rsidR="7A4EBAF5" w:rsidP="7A4EBAF5" w:rsidRDefault="7A4EBAF5" w14:paraId="40BBC062" w14:textId="6136E206">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QA</w:t>
            </w:r>
          </w:p>
        </w:tc>
        <w:tc>
          <w:tcPr>
            <w:cnfStyle w:val="000000000000" w:firstRow="0" w:lastRow="0" w:firstColumn="0" w:lastColumn="0" w:oddVBand="0" w:evenVBand="0" w:oddHBand="0" w:evenHBand="0" w:firstRowFirstColumn="0" w:firstRowLastColumn="0" w:lastRowFirstColumn="0" w:lastRowLastColumn="0"/>
            <w:tcW w:w="795" w:type="dxa"/>
            <w:tcMar/>
          </w:tcPr>
          <w:p w:rsidR="7A4EBAF5" w:rsidP="7A4EBAF5" w:rsidRDefault="7A4EBAF5" w14:paraId="2E3E67E9" w14:textId="761785F3">
            <w:pPr>
              <w:bidi w:val="0"/>
              <w:spacing w:before="0" w:beforeAutospacing="off" w:after="0" w:afterAutospacing="off"/>
              <w:jc w:val="center"/>
            </w:pPr>
            <w:r w:rsidRPr="7A4EBAF5" w:rsidR="7A4EBAF5">
              <w:rPr>
                <w:rFonts w:ascii="Calibri" w:hAnsi="Calibri" w:eastAsia="Calibri" w:cs="Calibri" w:asciiTheme="minorAscii" w:hAnsiTheme="minorAscii" w:eastAsiaTheme="minorAscii" w:cstheme="minorAscii"/>
                <w:b w:val="0"/>
                <w:bCs w:val="0"/>
                <w:sz w:val="20"/>
                <w:szCs w:val="20"/>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7A4EBAF5" w:rsidP="7A4EBAF5" w:rsidRDefault="7A4EBAF5" w14:paraId="1D5B04B2" w14:textId="00FBE907">
            <w:pPr>
              <w:bidi w:val="0"/>
              <w:spacing w:before="0" w:beforeAutospacing="off" w:after="0" w:afterAutospacing="off"/>
              <w:rPr>
                <w:rFonts w:ascii="Calibri" w:hAnsi="Calibri" w:eastAsia="Calibri" w:cs="Calibri" w:asciiTheme="minorAscii" w:hAnsiTheme="minorAscii" w:eastAsiaTheme="minorAscii" w:cstheme="minorAscii"/>
                <w:b w:val="0"/>
                <w:bCs w:val="0"/>
                <w:sz w:val="20"/>
                <w:szCs w:val="20"/>
              </w:rPr>
            </w:pPr>
            <w:r w:rsidRPr="7A4EBAF5" w:rsidR="7A4EBAF5">
              <w:rPr>
                <w:rFonts w:ascii="Calibri" w:hAnsi="Calibri" w:eastAsia="Calibri" w:cs="Calibri" w:asciiTheme="minorAscii" w:hAnsiTheme="minorAscii" w:eastAsiaTheme="minorAscii" w:cstheme="minorAscii"/>
                <w:b w:val="0"/>
                <w:bCs w:val="0"/>
                <w:sz w:val="20"/>
                <w:szCs w:val="20"/>
              </w:rPr>
              <w:t xml:space="preserve"> </w:t>
            </w:r>
          </w:p>
        </w:tc>
      </w:tr>
      <w:tr w:rsidR="080DD399" w:rsidTr="60A4F941" w14:paraId="358F8F85">
        <w:trPr>
          <w:trHeight w:val="300"/>
        </w:trPr>
        <w:tc>
          <w:tcPr>
            <w:cnfStyle w:val="001000000000" w:firstRow="0" w:lastRow="0" w:firstColumn="1" w:lastColumn="0" w:oddVBand="0" w:evenVBand="0" w:oddHBand="0" w:evenHBand="0" w:firstRowFirstColumn="0" w:firstRowLastColumn="0" w:lastRowFirstColumn="0" w:lastRowLastColumn="0"/>
            <w:tcW w:w="9360" w:type="dxa"/>
            <w:gridSpan w:val="4"/>
            <w:tcMar/>
          </w:tcPr>
          <w:p w:rsidR="080DD399" w:rsidP="080DD399" w:rsidRDefault="080DD399" w14:paraId="18BFD4DC" w14:textId="3D1F1732">
            <w:pPr>
              <w:bidi w:val="0"/>
              <w:spacing w:before="0" w:beforeAutospacing="off" w:after="0" w:afterAutospacing="off"/>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0F230895" w:rsidR="607CAB61">
              <w:rPr>
                <w:rFonts w:ascii="Calibri" w:hAnsi="Calibri" w:eastAsia="Calibri" w:cs="Calibri" w:asciiTheme="minorAscii" w:hAnsiTheme="minorAscii" w:eastAsiaTheme="minorAscii" w:cstheme="minorAscii"/>
                <w:b w:val="1"/>
                <w:bCs w:val="1"/>
                <w:color w:val="000000" w:themeColor="text1" w:themeTint="FF" w:themeShade="FF"/>
                <w:sz w:val="22"/>
                <w:szCs w:val="22"/>
              </w:rPr>
              <w:t>[</w:t>
            </w:r>
            <w:r w:rsidRPr="0F230895" w:rsidR="2AB9979A">
              <w:rPr>
                <w:rFonts w:ascii="Calibri" w:hAnsi="Calibri" w:eastAsia="Calibri" w:cs="Calibri" w:asciiTheme="minorAscii" w:hAnsiTheme="minorAscii" w:eastAsiaTheme="minorAscii" w:cstheme="minorAscii"/>
                <w:b w:val="1"/>
                <w:bCs w:val="1"/>
                <w:color w:val="000000" w:themeColor="text1" w:themeTint="FF" w:themeShade="FF"/>
                <w:sz w:val="22"/>
                <w:szCs w:val="22"/>
              </w:rPr>
              <w:t>E] API</w:t>
            </w:r>
            <w:r w:rsidRPr="0F230895" w:rsidR="607CAB61">
              <w:rPr>
                <w:rFonts w:ascii="Calibri" w:hAnsi="Calibri" w:eastAsia="Calibri" w:cs="Calibri" w:asciiTheme="minorAscii" w:hAnsiTheme="minorAscii" w:eastAsiaTheme="minorAscii" w:cstheme="minorAscii"/>
                <w:b w:val="1"/>
                <w:bCs w:val="1"/>
                <w:color w:val="000000" w:themeColor="text1" w:themeTint="FF" w:themeShade="FF"/>
                <w:sz w:val="22"/>
                <w:szCs w:val="22"/>
              </w:rPr>
              <w:t xml:space="preserve"> </w:t>
            </w:r>
            <w:r w:rsidRPr="0F230895" w:rsidR="415734D8">
              <w:rPr>
                <w:rFonts w:ascii="Calibri" w:hAnsi="Calibri" w:eastAsia="Calibri" w:cs="Calibri" w:asciiTheme="minorAscii" w:hAnsiTheme="minorAscii" w:eastAsiaTheme="minorAscii" w:cstheme="minorAscii"/>
                <w:b w:val="1"/>
                <w:bCs w:val="1"/>
                <w:color w:val="000000" w:themeColor="text1" w:themeTint="FF" w:themeShade="FF"/>
                <w:sz w:val="22"/>
                <w:szCs w:val="22"/>
              </w:rPr>
              <w:t xml:space="preserve">Layer </w:t>
            </w:r>
            <w:r w:rsidRPr="0F230895" w:rsidR="028DAFA9">
              <w:rPr>
                <w:rFonts w:ascii="Calibri" w:hAnsi="Calibri" w:eastAsia="Calibri" w:cs="Calibri" w:asciiTheme="minorAscii" w:hAnsiTheme="minorAscii" w:eastAsiaTheme="minorAscii" w:cstheme="minorAscii"/>
                <w:b w:val="1"/>
                <w:bCs w:val="1"/>
                <w:color w:val="000000" w:themeColor="text1" w:themeTint="FF" w:themeShade="FF"/>
                <w:sz w:val="22"/>
                <w:szCs w:val="22"/>
              </w:rPr>
              <w:t>-- All</w:t>
            </w:r>
            <w:r w:rsidRPr="0F230895" w:rsidR="607CAB61">
              <w:rPr>
                <w:rFonts w:ascii="Calibri" w:hAnsi="Calibri" w:eastAsia="Calibri" w:cs="Calibri" w:asciiTheme="minorAscii" w:hAnsiTheme="minorAscii" w:eastAsiaTheme="minorAscii" w:cstheme="minorAscii"/>
                <w:b w:val="1"/>
                <w:bCs w:val="1"/>
                <w:color w:val="000000" w:themeColor="text1" w:themeTint="FF" w:themeShade="FF"/>
                <w:sz w:val="22"/>
                <w:szCs w:val="22"/>
              </w:rPr>
              <w:t xml:space="preserve"> </w:t>
            </w:r>
            <w:r w:rsidRPr="0F230895" w:rsidR="1B5DD03C">
              <w:rPr>
                <w:rFonts w:ascii="Calibri" w:hAnsi="Calibri" w:eastAsia="Calibri" w:cs="Calibri" w:asciiTheme="minorAscii" w:hAnsiTheme="minorAscii" w:eastAsiaTheme="minorAscii" w:cstheme="minorAscii"/>
                <w:b w:val="1"/>
                <w:bCs w:val="1"/>
                <w:color w:val="000000" w:themeColor="text1" w:themeTint="FF" w:themeShade="FF"/>
                <w:sz w:val="22"/>
                <w:szCs w:val="22"/>
              </w:rPr>
              <w:t>Endpoints (</w:t>
            </w:r>
            <w:r w:rsidRPr="0F230895" w:rsidR="607CAB61">
              <w:rPr>
                <w:rFonts w:ascii="Calibri" w:hAnsi="Calibri" w:eastAsia="Calibri" w:cs="Calibri" w:asciiTheme="minorAscii" w:hAnsiTheme="minorAscii" w:eastAsiaTheme="minorAscii" w:cstheme="minorAscii"/>
                <w:b w:val="1"/>
                <w:bCs w:val="1"/>
                <w:color w:val="000000" w:themeColor="text1" w:themeTint="FF" w:themeShade="FF"/>
                <w:sz w:val="22"/>
                <w:szCs w:val="22"/>
              </w:rPr>
              <w:t>new in Phase 2)</w:t>
            </w:r>
          </w:p>
        </w:tc>
      </w:tr>
      <w:tr w:rsidR="080DD399" w:rsidTr="60A4F941" w14:paraId="2CA580C7">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63C6A01C" w14:textId="1BB3188D">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Build Provider Dashboard API: aggregate stats per logged-in provider (total patients, high-priority count, compliance status)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1DAC544B" w14:textId="60CF7B35">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68FF6BB1" w14:textId="41833D3F">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4666F733" w14:textId="1D1CF225">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04555B17">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1EB5B7DA" w14:textId="5856BB77">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Build Rounding List API: per-provider patient list with priority, urgency flags, compliance status, and reason fields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412A528F" w14:textId="5A4CCF8D">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017DB0D0" w:rsidP="080DD399" w:rsidRDefault="017DB0D0" w14:paraId="16AD8B44" w14:textId="0E2F29DD">
            <w:pPr>
              <w:bidi w:val="0"/>
              <w:spacing w:before="0" w:beforeAutospacing="off" w:after="0" w:afterAutospacing="off"/>
              <w:jc w:val="center"/>
            </w:pPr>
            <w:r w:rsidRPr="080DD399" w:rsidR="017DB0D0">
              <w:rPr>
                <w:rFonts w:ascii="Calibri" w:hAnsi="Calibri" w:eastAsia="Calibri" w:cs="Calibri" w:asciiTheme="minorAscii" w:hAnsiTheme="minorAscii" w:eastAsiaTheme="minorAscii" w:cstheme="minorAscii"/>
                <w:b w:val="0"/>
                <w:bCs w:val="0"/>
                <w:color w:val="1F4E79"/>
                <w:sz w:val="22"/>
                <w:szCs w:val="22"/>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796A797B" w14:textId="426FEAA3">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3981F43C">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630F714A" w14:textId="69992BCC">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Build Patient Detail API: full patient clinical summary, active rule trigger explanations, compliance breakdown</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26EB30BF" w14:textId="5497798E">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69E6CCC6" w:rsidP="080DD399" w:rsidRDefault="69E6CCC6" w14:paraId="7D1F8D65" w14:textId="394313C5">
            <w:pPr>
              <w:bidi w:val="0"/>
              <w:spacing w:before="0" w:beforeAutospacing="off" w:after="0" w:afterAutospacing="off"/>
              <w:jc w:val="center"/>
            </w:pPr>
            <w:r w:rsidRPr="080DD399" w:rsidR="69E6CCC6">
              <w:rPr>
                <w:rFonts w:ascii="Calibri" w:hAnsi="Calibri" w:eastAsia="Calibri" w:cs="Calibri" w:asciiTheme="minorAscii" w:hAnsiTheme="minorAscii" w:eastAsiaTheme="minorAscii" w:cstheme="minorAscii"/>
                <w:b w:val="0"/>
                <w:bCs w:val="0"/>
                <w:color w:val="1F4E79"/>
                <w:sz w:val="22"/>
                <w:szCs w:val="22"/>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357144E6" w14:textId="1C4140AA">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3F8C9FE5">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2D8ABC07" w14:textId="2C65274A">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Build Admin Threshold Edit API: validate + persist + log numeric threshold changes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0CFF11CC" w14:textId="6B0C34D1">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50339A2B" w14:textId="521F4D73">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368A7611" w14:textId="333C1F55">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6F587D2E">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49568310" w14:textId="1724C86F">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Build Admin User Management API: create/read/update users, assign and change roles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4CE6E1E8" w14:textId="098F43C4">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41D33A9F" w14:textId="18116D99">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61AB35B5" w14:textId="794F5A54">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2058DFE3">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17897FB8" w14:textId="23FD192B">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Build Manual Sync Trigger API + Audit Log Export API (paginated, filterable by date/user/event)</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1E068201" w14:textId="41E69E75">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7F64D5D7" w14:textId="7C67461C">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5</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1B9ECA95" w14:textId="5D501D9A">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19057BB2">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310220B2" w14:textId="24574EA6">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Apply RBAC enforcement on all API endpoints (inherits Phase 1 RBAC layer)</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3A44C097" w14:textId="2D629AA8">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09A937F2" w14:textId="6C593E90">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3</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0DD2C5D2" w14:textId="7FCA2C9F">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36ADAB64">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58111C84" w14:textId="040269DC">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Write OpenAPI / Swagger documentation for all API endpoints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0DEDF091" w14:textId="4408CCAD">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1F3DF62A" w14:textId="32DDF294">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33B5482A" w14:textId="3341E899">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28775196">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61D6D8AE" w14:textId="727259E5">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Build API integration test suite for all endpoints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1C8F250C" w14:textId="401A891B">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QA</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5B9D4B10" w14:textId="09837B02">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8</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58BAD21D" w14:textId="538285F9">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2A663673">
        <w:trPr>
          <w:trHeight w:val="300"/>
        </w:trPr>
        <w:tc>
          <w:tcPr>
            <w:cnfStyle w:val="001000000000" w:firstRow="0" w:lastRow="0" w:firstColumn="1" w:lastColumn="0" w:oddVBand="0" w:evenVBand="0" w:oddHBand="0" w:evenHBand="0" w:firstRowFirstColumn="0" w:firstRowLastColumn="0" w:lastRowFirstColumn="0" w:lastRowLastColumn="0"/>
            <w:tcW w:w="9360" w:type="dxa"/>
            <w:gridSpan w:val="4"/>
            <w:tcMar/>
          </w:tcPr>
          <w:p w:rsidR="080DD399" w:rsidP="080DD399" w:rsidRDefault="080DD399" w14:paraId="09914161" w14:textId="0FF33A2B">
            <w:pPr>
              <w:bidi w:val="0"/>
              <w:spacing w:before="0" w:beforeAutospacing="off" w:after="0" w:afterAutospacing="off"/>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0F230895" w:rsidR="607CAB61">
              <w:rPr>
                <w:rFonts w:ascii="Calibri" w:hAnsi="Calibri" w:eastAsia="Calibri" w:cs="Calibri" w:asciiTheme="minorAscii" w:hAnsiTheme="minorAscii" w:eastAsiaTheme="minorAscii" w:cstheme="minorAscii"/>
                <w:b w:val="1"/>
                <w:bCs w:val="1"/>
                <w:color w:val="000000" w:themeColor="text1" w:themeTint="FF" w:themeShade="FF"/>
                <w:sz w:val="22"/>
                <w:szCs w:val="22"/>
              </w:rPr>
              <w:t>[</w:t>
            </w:r>
            <w:r w:rsidRPr="0F230895" w:rsidR="3141FE82">
              <w:rPr>
                <w:rFonts w:ascii="Calibri" w:hAnsi="Calibri" w:eastAsia="Calibri" w:cs="Calibri" w:asciiTheme="minorAscii" w:hAnsiTheme="minorAscii" w:eastAsiaTheme="minorAscii" w:cstheme="minorAscii"/>
                <w:b w:val="1"/>
                <w:bCs w:val="1"/>
                <w:color w:val="000000" w:themeColor="text1" w:themeTint="FF" w:themeShade="FF"/>
                <w:sz w:val="22"/>
                <w:szCs w:val="22"/>
              </w:rPr>
              <w:t>F] HIPAA</w:t>
            </w:r>
            <w:r w:rsidRPr="0F230895" w:rsidR="607CAB61">
              <w:rPr>
                <w:rFonts w:ascii="Calibri" w:hAnsi="Calibri" w:eastAsia="Calibri" w:cs="Calibri" w:asciiTheme="minorAscii" w:hAnsiTheme="minorAscii" w:eastAsiaTheme="minorAscii" w:cstheme="minorAscii"/>
                <w:b w:val="1"/>
                <w:bCs w:val="1"/>
                <w:color w:val="000000" w:themeColor="text1" w:themeTint="FF" w:themeShade="FF"/>
                <w:sz w:val="22"/>
                <w:szCs w:val="22"/>
              </w:rPr>
              <w:t xml:space="preserve"> Security Hardening &amp; Compliance Review</w:t>
            </w:r>
          </w:p>
        </w:tc>
      </w:tr>
      <w:tr w:rsidR="080DD399" w:rsidTr="60A4F941" w14:paraId="2DC8D279">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109DE60F" w14:textId="14C9FFB4">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Conduct OWASP ZAP DAST full scan on production application; document and remediate all High + Medium findings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52AE5D3E" w14:textId="7FA74F2B">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QA</w:t>
            </w:r>
          </w:p>
        </w:tc>
        <w:tc>
          <w:tcPr>
            <w:cnfStyle w:val="000000000000" w:firstRow="0" w:lastRow="0" w:firstColumn="0" w:lastColumn="0" w:oddVBand="0" w:evenVBand="0" w:oddHBand="0" w:evenHBand="0" w:firstRowFirstColumn="0" w:firstRowLastColumn="0" w:lastRowFirstColumn="0" w:lastRowLastColumn="0"/>
            <w:tcW w:w="795" w:type="dxa"/>
            <w:tcMar/>
          </w:tcPr>
          <w:p w:rsidR="114F1DA4" w:rsidP="080DD399" w:rsidRDefault="114F1DA4" w14:paraId="6219AB70" w14:textId="54CC9CFE">
            <w:pPr>
              <w:bidi w:val="0"/>
              <w:spacing w:before="0" w:beforeAutospacing="off" w:after="0" w:afterAutospacing="off"/>
              <w:jc w:val="center"/>
            </w:pPr>
            <w:r w:rsidRPr="080DD399" w:rsidR="114F1DA4">
              <w:rPr>
                <w:rFonts w:ascii="Calibri" w:hAnsi="Calibri" w:eastAsia="Calibri" w:cs="Calibri" w:asciiTheme="minorAscii" w:hAnsiTheme="minorAscii" w:eastAsiaTheme="minorAscii" w:cstheme="minorAscii"/>
                <w:b w:val="0"/>
                <w:bCs w:val="0"/>
                <w:color w:val="1F4E79"/>
                <w:sz w:val="22"/>
                <w:szCs w:val="22"/>
              </w:rPr>
              <w:t>8</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27498928" w14:textId="46681C67">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0AA5FCAB">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1D37CE4E" w14:textId="775E8F3A">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Conduct RBAC penetration test: attempt cross-role data access for each role combination; document and fix</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0E864089" w14:textId="0169D008">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QA</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7DE57356" w14:textId="2A1E75AD">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6</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0CE44332" w14:textId="7988CC01">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1A36717C">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42F3B79F" w14:textId="678515FF">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Validate audit log completeness: every PHI access event captured with required fields (user, action, patient ID, timestamp, IP)</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09C48F7A" w14:textId="40300AC2">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01207E2F" w14:textId="3632B467">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4B08DC29" w14:textId="7ED21F40">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05937CEC">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05F0DDDE" w14:textId="192EB391">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Validate encryption at rest (Cloud SQL + Cloud Storage) + verify KMS key rotation policy</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6981238E" w14:textId="111F7542">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DevOps</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3199EE25" w14:textId="786C623D">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3</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22F5F3A0" w14:textId="40BF7C44">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34BC4B0D">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28AB1719" w14:textId="4DA56328">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Conduct HIPAA Security Rule technical safeguards review against all implemented controls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18C77A1A" w14:textId="1A90C03F">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SA / TL</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2CB3E33E" w14:textId="147E9545">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21F40B42" w14:textId="4DB310E4">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26C9A5EF">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2BE30D28" w14:textId="154EC756">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Prepare BAA compliance attestation document for client countersignature before PHI access begins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37DC51BA" w14:textId="5F951BE7">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SA / TL</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74DB3837" w14:textId="74130EAB">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2</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0A5AE546" w14:textId="7D4DBADF">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6389EAE3">
        <w:trPr>
          <w:trHeight w:val="300"/>
        </w:trPr>
        <w:tc>
          <w:tcPr>
            <w:cnfStyle w:val="001000000000" w:firstRow="0" w:lastRow="0" w:firstColumn="1" w:lastColumn="0" w:oddVBand="0" w:evenVBand="0" w:oddHBand="0" w:evenHBand="0" w:firstRowFirstColumn="0" w:firstRowLastColumn="0" w:lastRowFirstColumn="0" w:lastRowLastColumn="0"/>
            <w:tcW w:w="9360" w:type="dxa"/>
            <w:gridSpan w:val="4"/>
            <w:tcMar/>
          </w:tcPr>
          <w:p w:rsidR="080DD399" w:rsidP="080DD399" w:rsidRDefault="080DD399" w14:paraId="21167F86" w14:textId="16FBEF9C">
            <w:pPr>
              <w:bidi w:val="0"/>
              <w:spacing w:before="0" w:beforeAutospacing="off" w:after="0" w:afterAutospacing="off"/>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0F230895" w:rsidR="607CAB61">
              <w:rPr>
                <w:rFonts w:ascii="Calibri" w:hAnsi="Calibri" w:eastAsia="Calibri" w:cs="Calibri" w:asciiTheme="minorAscii" w:hAnsiTheme="minorAscii" w:eastAsiaTheme="minorAscii" w:cstheme="minorAscii"/>
                <w:b w:val="1"/>
                <w:bCs w:val="1"/>
                <w:color w:val="000000" w:themeColor="text1" w:themeTint="FF" w:themeShade="FF"/>
                <w:sz w:val="22"/>
                <w:szCs w:val="22"/>
              </w:rPr>
              <w:t>[</w:t>
            </w:r>
            <w:r w:rsidRPr="0F230895" w:rsidR="0164BC52">
              <w:rPr>
                <w:rFonts w:ascii="Calibri" w:hAnsi="Calibri" w:eastAsia="Calibri" w:cs="Calibri" w:asciiTheme="minorAscii" w:hAnsiTheme="minorAscii" w:eastAsiaTheme="minorAscii" w:cstheme="minorAscii"/>
                <w:b w:val="1"/>
                <w:bCs w:val="1"/>
                <w:color w:val="000000" w:themeColor="text1" w:themeTint="FF" w:themeShade="FF"/>
                <w:sz w:val="22"/>
                <w:szCs w:val="22"/>
              </w:rPr>
              <w:t xml:space="preserve">G] </w:t>
            </w:r>
            <w:r w:rsidRPr="0F230895" w:rsidR="16FED662">
              <w:rPr>
                <w:rFonts w:ascii="Calibri" w:hAnsi="Calibri" w:eastAsia="Calibri" w:cs="Calibri" w:asciiTheme="minorAscii" w:hAnsiTheme="minorAscii" w:eastAsiaTheme="minorAscii" w:cstheme="minorAscii"/>
                <w:b w:val="1"/>
                <w:bCs w:val="1"/>
                <w:color w:val="000000" w:themeColor="text1" w:themeTint="FF" w:themeShade="FF"/>
                <w:sz w:val="22"/>
                <w:szCs w:val="22"/>
              </w:rPr>
              <w:t>QA --</w:t>
            </w:r>
            <w:r w:rsidRPr="0F230895" w:rsidR="1657D7FD">
              <w:rPr>
                <w:rFonts w:ascii="Calibri" w:hAnsi="Calibri" w:eastAsia="Calibri" w:cs="Calibri" w:asciiTheme="minorAscii" w:hAnsiTheme="minorAscii" w:eastAsiaTheme="minorAscii" w:cstheme="minorAscii"/>
                <w:b w:val="1"/>
                <w:bCs w:val="1"/>
                <w:color w:val="000000" w:themeColor="text1" w:themeTint="FF" w:themeShade="FF"/>
                <w:sz w:val="22"/>
                <w:szCs w:val="22"/>
              </w:rPr>
              <w:t xml:space="preserve"> Final</w:t>
            </w:r>
            <w:r w:rsidRPr="0F230895" w:rsidR="607CAB61">
              <w:rPr>
                <w:rFonts w:ascii="Calibri" w:hAnsi="Calibri" w:eastAsia="Calibri" w:cs="Calibri" w:asciiTheme="minorAscii" w:hAnsiTheme="minorAscii" w:eastAsiaTheme="minorAscii" w:cstheme="minorAscii"/>
                <w:b w:val="1"/>
                <w:bCs w:val="1"/>
                <w:color w:val="000000" w:themeColor="text1" w:themeTint="FF" w:themeShade="FF"/>
                <w:sz w:val="22"/>
                <w:szCs w:val="22"/>
              </w:rPr>
              <w:t xml:space="preserve"> Testing &amp; Regression</w:t>
            </w:r>
          </w:p>
        </w:tc>
      </w:tr>
      <w:tr w:rsidR="080DD399" w:rsidTr="60A4F941" w14:paraId="5E54A9BB">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13F712A8" w14:textId="0A9DFDDD">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Write comprehensive test plan mapping all V1 functional requirements to Master Specification sections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4E534404" w14:textId="2CF083DA">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QA</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4E2765ED" w14:textId="662041D3">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8</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701F7D25" w14:textId="6902C6A7">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77FB1D0A">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082012A6" w14:textId="3111E8AA">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Execute integration test suite across all modules (auth, PCC pipeline, rules engine, API layer, UI)</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1067D37B" w14:textId="09F392DE">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QA</w:t>
            </w:r>
          </w:p>
        </w:tc>
        <w:tc>
          <w:tcPr>
            <w:cnfStyle w:val="000000000000" w:firstRow="0" w:lastRow="0" w:firstColumn="0" w:lastColumn="0" w:oddVBand="0" w:evenVBand="0" w:oddHBand="0" w:evenHBand="0" w:firstRowFirstColumn="0" w:firstRowLastColumn="0" w:lastRowFirstColumn="0" w:lastRowLastColumn="0"/>
            <w:tcW w:w="795" w:type="dxa"/>
            <w:tcMar/>
          </w:tcPr>
          <w:p w:rsidR="1CEB879C" w:rsidP="080DD399" w:rsidRDefault="1CEB879C" w14:paraId="39C94715" w14:textId="650CE0DC">
            <w:pPr>
              <w:pStyle w:val="Normal"/>
              <w:suppressLineNumbers w:val="0"/>
              <w:bidi w:val="0"/>
              <w:spacing w:before="0" w:beforeAutospacing="off" w:after="0" w:afterAutospacing="off" w:line="240" w:lineRule="auto"/>
              <w:ind w:left="0" w:right="0"/>
              <w:jc w:val="center"/>
            </w:pPr>
            <w:r w:rsidRPr="080DD399" w:rsidR="1CEB879C">
              <w:rPr>
                <w:rFonts w:ascii="Calibri" w:hAnsi="Calibri" w:eastAsia="Calibri" w:cs="Calibri" w:asciiTheme="minorAscii" w:hAnsiTheme="minorAscii" w:eastAsiaTheme="minorAscii" w:cstheme="minorAscii"/>
                <w:b w:val="0"/>
                <w:bCs w:val="0"/>
                <w:color w:val="1F4E79"/>
                <w:sz w:val="22"/>
                <w:szCs w:val="22"/>
              </w:rPr>
              <w:t>12</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3011F113" w14:textId="6381429B">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7872C2C2">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2D5EE1B1" w14:textId="3AE1AE6B">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Build + execute Playwright E2E test suite covering all primary user flows for Physician, NP, and Admin roles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1DDE8C52" w14:textId="518019DF">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QA</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552846F0" w14:textId="36794799">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16</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5F5DB6FE" w14:textId="1847364A">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32BF335A">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653267A0" w14:textId="79C482E7">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Execute regression test suite after each bug-fix cycle</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4DF90892" w14:textId="72227A58">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QA</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25430D2A" w14:textId="726A60AF">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8</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0D172FE6" w14:textId="25327C8C">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28A939E3">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0BA6F33C" w14:textId="1F335C59">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Coordinate + support client UAT sessions; capture and triage reported issues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20A7784C" w14:textId="62297267">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SA / TL</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5D7B7512" w14:textId="7FFF20E7">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8</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463334D7" w14:textId="765E2FC6">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6FD0D1F4">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23ABC35A" w14:textId="527F06E2">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Resolve all UAT-identified defects; re-test and obtain client sign-off</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267990DD" w14:textId="62AEF45C">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Senior BE</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1F13B2C9" w14:textId="1E71F589">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8</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4E0F27A8" w14:textId="021EB79E">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4D949C33">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43D058CE" w14:textId="3C34B3CB">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Project management: sprint planning, risk register, status reports, change management (all of Phase 2)</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1152B191" w14:textId="7512C280">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PM</w:t>
            </w:r>
          </w:p>
        </w:tc>
        <w:tc>
          <w:tcPr>
            <w:cnfStyle w:val="000000000000" w:firstRow="0" w:lastRow="0" w:firstColumn="0" w:lastColumn="0" w:oddVBand="0" w:evenVBand="0" w:oddHBand="0" w:evenHBand="0" w:firstRowFirstColumn="0" w:firstRowLastColumn="0" w:lastRowFirstColumn="0" w:lastRowLastColumn="0"/>
            <w:tcW w:w="795" w:type="dxa"/>
            <w:tcMar/>
          </w:tcPr>
          <w:p w:rsidR="69BD8999" w:rsidP="080DD399" w:rsidRDefault="69BD8999" w14:paraId="211CF295" w14:textId="0D4EA226">
            <w:pPr>
              <w:pStyle w:val="Normal"/>
              <w:suppressLineNumbers w:val="0"/>
              <w:bidi w:val="0"/>
              <w:spacing w:before="0" w:beforeAutospacing="off" w:after="0" w:afterAutospacing="off" w:line="240" w:lineRule="auto"/>
              <w:ind w:left="0" w:right="0"/>
              <w:jc w:val="center"/>
            </w:pPr>
            <w:r w:rsidRPr="080DD399" w:rsidR="69BD8999">
              <w:rPr>
                <w:rFonts w:ascii="Calibri" w:hAnsi="Calibri" w:eastAsia="Calibri" w:cs="Calibri" w:asciiTheme="minorAscii" w:hAnsiTheme="minorAscii" w:eastAsiaTheme="minorAscii" w:cstheme="minorAscii"/>
                <w:b w:val="0"/>
                <w:bCs w:val="0"/>
                <w:color w:val="1F4E79"/>
                <w:sz w:val="22"/>
                <w:szCs w:val="22"/>
              </w:rPr>
              <w:t>28</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72F6597B" w14:textId="0F16554A">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56ABC916">
        <w:trPr>
          <w:trHeight w:val="300"/>
        </w:trPr>
        <w:tc>
          <w:tcPr>
            <w:cnfStyle w:val="001000000000" w:firstRow="0" w:lastRow="0" w:firstColumn="1" w:lastColumn="0" w:oddVBand="0" w:evenVBand="0" w:oddHBand="0" w:evenHBand="0" w:firstRowFirstColumn="0" w:firstRowLastColumn="0" w:lastRowFirstColumn="0" w:lastRowLastColumn="0"/>
            <w:tcW w:w="9360" w:type="dxa"/>
            <w:gridSpan w:val="4"/>
            <w:tcMar/>
          </w:tcPr>
          <w:p w:rsidR="080DD399" w:rsidP="080DD399" w:rsidRDefault="080DD399" w14:paraId="478B64DE" w14:textId="26932AFE">
            <w:pPr>
              <w:bidi w:val="0"/>
              <w:spacing w:before="0" w:beforeAutospacing="off" w:after="0" w:afterAutospacing="off"/>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0F230895" w:rsidR="607CAB61">
              <w:rPr>
                <w:rFonts w:ascii="Calibri" w:hAnsi="Calibri" w:eastAsia="Calibri" w:cs="Calibri" w:asciiTheme="minorAscii" w:hAnsiTheme="minorAscii" w:eastAsiaTheme="minorAscii" w:cstheme="minorAscii"/>
                <w:b w:val="1"/>
                <w:bCs w:val="1"/>
                <w:color w:val="000000" w:themeColor="text1" w:themeTint="FF" w:themeShade="FF"/>
                <w:sz w:val="22"/>
                <w:szCs w:val="22"/>
              </w:rPr>
              <w:t>[</w:t>
            </w:r>
            <w:r w:rsidRPr="0F230895" w:rsidR="7555DD7E">
              <w:rPr>
                <w:rFonts w:ascii="Calibri" w:hAnsi="Calibri" w:eastAsia="Calibri" w:cs="Calibri" w:asciiTheme="minorAscii" w:hAnsiTheme="minorAscii" w:eastAsiaTheme="minorAscii" w:cstheme="minorAscii"/>
                <w:b w:val="1"/>
                <w:bCs w:val="1"/>
                <w:color w:val="000000" w:themeColor="text1" w:themeTint="FF" w:themeShade="FF"/>
                <w:sz w:val="22"/>
                <w:szCs w:val="22"/>
              </w:rPr>
              <w:t>H] Deployment</w:t>
            </w:r>
            <w:r w:rsidRPr="0F230895" w:rsidR="607CAB61">
              <w:rPr>
                <w:rFonts w:ascii="Calibri" w:hAnsi="Calibri" w:eastAsia="Calibri" w:cs="Calibri" w:asciiTheme="minorAscii" w:hAnsiTheme="minorAscii" w:eastAsiaTheme="minorAscii" w:cstheme="minorAscii"/>
                <w:b w:val="1"/>
                <w:bCs w:val="1"/>
                <w:color w:val="000000" w:themeColor="text1" w:themeTint="FF" w:themeShade="FF"/>
                <w:sz w:val="22"/>
                <w:szCs w:val="22"/>
              </w:rPr>
              <w:t xml:space="preserve"> &amp; Go-Live</w:t>
            </w:r>
          </w:p>
        </w:tc>
      </w:tr>
      <w:tr w:rsidR="080DD399" w:rsidTr="60A4F941" w14:paraId="70F116CF">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41ED99B4" w14:textId="78D3E62B">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Promote application from Phase 1 production environment to live; configure autoscaling, health checks, traffic routing</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356A740C" w14:textId="7A86DF66">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DevOps</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14AD2ED0" w14:textId="041652BC">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8</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52C2DAA3" w14:textId="36769023">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564E9A78">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447386F4" w14:textId="331D0021">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Configure production monitoring dashboards and alerting thresholds in GCP Cloud Monitoring</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490D6F5D" w14:textId="1E770385">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DevOps</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38B42233" w14:textId="474E2E57">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3</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15692AEC" w14:textId="67D05120">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4F3ED0C4">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7AD2B5FF" w14:textId="6B6A1405">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Execute production smoke test: validate all services live, PCC sync completing, lists generating correctly</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6ECF3091" w14:textId="2CB87948">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QA</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2947390C" w14:textId="27462198">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73D903C9" w14:textId="37FD79AA">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6876ADDF">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7B80BB42" w14:textId="632272A8">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Conduct performance test: simulate peak load of ~90 concurrent provider logins and list refreshes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074A8D55" w14:textId="6F7EA83A">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QA</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4BD46742" w14:textId="4D54D7FB">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25755039" w14:textId="3B462AA2">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3E80F4D8">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4350AF71" w14:textId="3CDF5E7B">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Confirm BAA countersigned by client before enabling PHI data ingestion</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3D7C6532" w14:textId="53A2224C">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SA / TL</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6CDE7E95" w14:textId="711C83A2">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1</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1D9EB9D5" w14:textId="50F10635">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713C07D3">
        <w:trPr>
          <w:trHeight w:val="300"/>
        </w:trPr>
        <w:tc>
          <w:tcPr>
            <w:cnfStyle w:val="001000000000" w:firstRow="0" w:lastRow="0" w:firstColumn="1" w:lastColumn="0" w:oddVBand="0" w:evenVBand="0" w:oddHBand="0" w:evenHBand="0" w:firstRowFirstColumn="0" w:firstRowLastColumn="0" w:lastRowFirstColumn="0" w:lastRowLastColumn="0"/>
            <w:tcW w:w="9360" w:type="dxa"/>
            <w:gridSpan w:val="4"/>
            <w:tcMar/>
          </w:tcPr>
          <w:p w:rsidR="080DD399" w:rsidP="080DD399" w:rsidRDefault="080DD399" w14:paraId="3866D259" w14:textId="32B84873">
            <w:pPr>
              <w:bidi w:val="0"/>
              <w:spacing w:before="0" w:beforeAutospacing="off" w:after="0" w:afterAutospacing="off"/>
              <w:rPr>
                <w:rFonts w:ascii="Calibri" w:hAnsi="Calibri" w:eastAsia="Calibri" w:cs="Calibri" w:asciiTheme="minorAscii" w:hAnsiTheme="minorAscii" w:eastAsiaTheme="minorAscii" w:cstheme="minorAscii"/>
                <w:b w:val="0"/>
                <w:bCs w:val="0"/>
                <w:color w:val="FFFFFF" w:themeColor="background1" w:themeTint="FF" w:themeShade="FF"/>
                <w:sz w:val="22"/>
                <w:szCs w:val="22"/>
              </w:rPr>
            </w:pPr>
            <w:r w:rsidRPr="0F230895" w:rsidR="607CAB61">
              <w:rPr>
                <w:rFonts w:ascii="Calibri" w:hAnsi="Calibri" w:eastAsia="Calibri" w:cs="Calibri" w:asciiTheme="minorAscii" w:hAnsiTheme="minorAscii" w:eastAsiaTheme="minorAscii" w:cstheme="minorAscii"/>
                <w:b w:val="1"/>
                <w:bCs w:val="1"/>
                <w:color w:val="000000" w:themeColor="text1" w:themeTint="FF" w:themeShade="FF"/>
                <w:sz w:val="22"/>
                <w:szCs w:val="22"/>
              </w:rPr>
              <w:t>[</w:t>
            </w:r>
            <w:r w:rsidRPr="0F230895" w:rsidR="4CE59C45">
              <w:rPr>
                <w:rFonts w:ascii="Calibri" w:hAnsi="Calibri" w:eastAsia="Calibri" w:cs="Calibri" w:asciiTheme="minorAscii" w:hAnsiTheme="minorAscii" w:eastAsiaTheme="minorAscii" w:cstheme="minorAscii"/>
                <w:b w:val="1"/>
                <w:bCs w:val="1"/>
                <w:color w:val="000000" w:themeColor="text1" w:themeTint="FF" w:themeShade="FF"/>
                <w:sz w:val="22"/>
                <w:szCs w:val="22"/>
              </w:rPr>
              <w:t>I</w:t>
            </w:r>
            <w:r w:rsidRPr="0F230895" w:rsidR="71E81B76">
              <w:rPr>
                <w:rFonts w:ascii="Calibri" w:hAnsi="Calibri" w:eastAsia="Calibri" w:cs="Calibri" w:asciiTheme="minorAscii" w:hAnsiTheme="minorAscii" w:eastAsiaTheme="minorAscii" w:cstheme="minorAscii"/>
                <w:b w:val="1"/>
                <w:bCs w:val="1"/>
                <w:color w:val="000000" w:themeColor="text1" w:themeTint="FF" w:themeShade="FF"/>
                <w:sz w:val="22"/>
                <w:szCs w:val="22"/>
              </w:rPr>
              <w:t>] Training</w:t>
            </w:r>
            <w:r w:rsidRPr="0F230895" w:rsidR="607CAB61">
              <w:rPr>
                <w:rFonts w:ascii="Calibri" w:hAnsi="Calibri" w:eastAsia="Calibri" w:cs="Calibri" w:asciiTheme="minorAscii" w:hAnsiTheme="minorAscii" w:eastAsiaTheme="minorAscii" w:cstheme="minorAscii"/>
                <w:b w:val="1"/>
                <w:bCs w:val="1"/>
                <w:color w:val="000000" w:themeColor="text1" w:themeTint="FF" w:themeShade="FF"/>
                <w:sz w:val="22"/>
                <w:szCs w:val="22"/>
              </w:rPr>
              <w:t xml:space="preserve"> Materials &amp; Technical Documen</w:t>
            </w:r>
            <w:r w:rsidRPr="0F230895" w:rsidR="607CAB61">
              <w:rPr>
                <w:rFonts w:ascii="Calibri" w:hAnsi="Calibri" w:eastAsia="Calibri" w:cs="Calibri" w:asciiTheme="minorAscii" w:hAnsiTheme="minorAscii" w:eastAsiaTheme="minorAscii" w:cstheme="minorAscii"/>
                <w:b w:val="0"/>
                <w:bCs w:val="0"/>
                <w:color w:val="FFFFFF" w:themeColor="background1" w:themeTint="FF" w:themeShade="FF"/>
                <w:sz w:val="22"/>
                <w:szCs w:val="22"/>
              </w:rPr>
              <w:t>tation</w:t>
            </w:r>
          </w:p>
        </w:tc>
      </w:tr>
      <w:tr w:rsidR="080DD399" w:rsidTr="60A4F941" w14:paraId="57C88072">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01AEA6AB" w14:textId="1D6E712E">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Write Provider Quick-Start Guide (login, list view, priority indicators, compliance explanations)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49C397E4" w14:textId="77BB124E">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SA / TL</w:t>
            </w:r>
          </w:p>
        </w:tc>
        <w:tc>
          <w:tcPr>
            <w:cnfStyle w:val="000000000000" w:firstRow="0" w:lastRow="0" w:firstColumn="0" w:lastColumn="0" w:oddVBand="0" w:evenVBand="0" w:oddHBand="0" w:evenHBand="0" w:firstRowFirstColumn="0" w:firstRowLastColumn="0" w:lastRowFirstColumn="0" w:lastRowLastColumn="0"/>
            <w:tcW w:w="795" w:type="dxa"/>
            <w:tcMar/>
          </w:tcPr>
          <w:p w:rsidR="5D77DCF7" w:rsidP="080DD399" w:rsidRDefault="5D77DCF7" w14:paraId="32047E33" w14:textId="251B2C13">
            <w:pPr>
              <w:bidi w:val="0"/>
              <w:spacing w:before="0" w:beforeAutospacing="off" w:after="0" w:afterAutospacing="off"/>
              <w:jc w:val="center"/>
            </w:pPr>
            <w:r w:rsidRPr="080DD399" w:rsidR="5D77DCF7">
              <w:rPr>
                <w:rFonts w:ascii="Calibri" w:hAnsi="Calibri" w:eastAsia="Calibri" w:cs="Calibri" w:asciiTheme="minorAscii" w:hAnsiTheme="minorAscii" w:eastAsiaTheme="minorAscii" w:cstheme="minorAscii"/>
                <w:b w:val="0"/>
                <w:bCs w:val="0"/>
                <w:color w:val="1F4E79"/>
                <w:sz w:val="22"/>
                <w:szCs w:val="22"/>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77357136" w14:textId="05EC672F">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241CE285">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7C93612D" w14:textId="1E3D5C65">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Write Admin User Guide (threshold editing, user management, sync monitoring, audit log access)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3FC7FFD3" w14:textId="302E4039">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SA / TL</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5C0933D4" w14:textId="0A76C555">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F4E79"/>
                <w:sz w:val="22"/>
                <w:szCs w:val="22"/>
              </w:rPr>
            </w:pPr>
            <w:r w:rsidRPr="080DD399" w:rsidR="080DD399">
              <w:rPr>
                <w:rFonts w:ascii="Calibri" w:hAnsi="Calibri" w:eastAsia="Calibri" w:cs="Calibri" w:asciiTheme="minorAscii" w:hAnsiTheme="minorAscii" w:eastAsiaTheme="minorAscii" w:cstheme="minorAscii"/>
                <w:b w:val="0"/>
                <w:bCs w:val="0"/>
                <w:color w:val="1F4E79"/>
                <w:sz w:val="22"/>
                <w:szCs w:val="22"/>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27D91CE8" w14:textId="79C8D0CF">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35E8CB4D">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66B46A49" w14:textId="19D2E6BF">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Write IT Deployment Runbook (GCP environment, CI/CD, secret rotation, backup/recovery procedures)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2ACD6AC0" w14:textId="44273C39">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DevOps</w:t>
            </w:r>
          </w:p>
        </w:tc>
        <w:tc>
          <w:tcPr>
            <w:cnfStyle w:val="000000000000" w:firstRow="0" w:lastRow="0" w:firstColumn="0" w:lastColumn="0" w:oddVBand="0" w:evenVBand="0" w:oddHBand="0" w:evenHBand="0" w:firstRowFirstColumn="0" w:firstRowLastColumn="0" w:lastRowFirstColumn="0" w:lastRowLastColumn="0"/>
            <w:tcW w:w="795" w:type="dxa"/>
            <w:tcMar/>
          </w:tcPr>
          <w:p w:rsidR="1061DDEE" w:rsidP="080DD399" w:rsidRDefault="1061DDEE" w14:paraId="5BCA22D1" w14:textId="5A8D4814">
            <w:pPr>
              <w:bidi w:val="0"/>
              <w:spacing w:before="0" w:beforeAutospacing="off" w:after="0" w:afterAutospacing="off"/>
              <w:jc w:val="center"/>
            </w:pPr>
            <w:r w:rsidRPr="080DD399" w:rsidR="1061DDEE">
              <w:rPr>
                <w:rFonts w:ascii="Calibri" w:hAnsi="Calibri" w:eastAsia="Calibri" w:cs="Calibri" w:asciiTheme="minorAscii" w:hAnsiTheme="minorAscii" w:eastAsiaTheme="minorAscii" w:cstheme="minorAscii"/>
                <w:b w:val="0"/>
                <w:bCs w:val="0"/>
                <w:color w:val="1F4E79"/>
                <w:sz w:val="22"/>
                <w:szCs w:val="22"/>
              </w:rPr>
              <w:t>3</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0CE0019B" w14:textId="07BF70BB">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080C3309">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71AD2239" w14:textId="3A4A46ED">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Write Technical Architecture Document + API Reference Documentation (from OpenAPI spec)</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5CD1B6C6" w14:textId="0515CAAD">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SA / TL</w:t>
            </w:r>
          </w:p>
        </w:tc>
        <w:tc>
          <w:tcPr>
            <w:cnfStyle w:val="000000000000" w:firstRow="0" w:lastRow="0" w:firstColumn="0" w:lastColumn="0" w:oddVBand="0" w:evenVBand="0" w:oddHBand="0" w:evenHBand="0" w:firstRowFirstColumn="0" w:firstRowLastColumn="0" w:lastRowFirstColumn="0" w:lastRowLastColumn="0"/>
            <w:tcW w:w="795" w:type="dxa"/>
            <w:tcMar/>
          </w:tcPr>
          <w:p w:rsidR="6A0C7959" w:rsidP="080DD399" w:rsidRDefault="6A0C7959" w14:paraId="4EB91616" w14:textId="17D32660">
            <w:pPr>
              <w:bidi w:val="0"/>
              <w:spacing w:before="0" w:beforeAutospacing="off" w:after="0" w:afterAutospacing="off"/>
              <w:jc w:val="center"/>
            </w:pPr>
            <w:r w:rsidRPr="080DD399" w:rsidR="6A0C7959">
              <w:rPr>
                <w:rFonts w:ascii="Calibri" w:hAnsi="Calibri" w:eastAsia="Calibri" w:cs="Calibri" w:asciiTheme="minorAscii" w:hAnsiTheme="minorAscii" w:eastAsiaTheme="minorAscii" w:cstheme="minorAscii"/>
                <w:b w:val="0"/>
                <w:bCs w:val="0"/>
                <w:color w:val="1F4E79"/>
                <w:sz w:val="22"/>
                <w:szCs w:val="22"/>
              </w:rPr>
              <w:t>5</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2A309D16" w14:textId="1EAACE5E">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71FA8454">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3E8D443D" w14:textId="67F0DEE8">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0F230895" w:rsidR="607CAB61">
              <w:rPr>
                <w:rFonts w:ascii="Calibri" w:hAnsi="Calibri" w:eastAsia="Calibri" w:cs="Calibri" w:asciiTheme="minorAscii" w:hAnsiTheme="minorAscii" w:eastAsiaTheme="minorAscii" w:cstheme="minorAscii"/>
                <w:b w:val="1"/>
                <w:bCs w:val="1"/>
                <w:sz w:val="22"/>
                <w:szCs w:val="22"/>
              </w:rPr>
              <w:t>[</w:t>
            </w:r>
            <w:r w:rsidRPr="0F230895" w:rsidR="48CE3B3D">
              <w:rPr>
                <w:rFonts w:ascii="Calibri" w:hAnsi="Calibri" w:eastAsia="Calibri" w:cs="Calibri" w:asciiTheme="minorAscii" w:hAnsiTheme="minorAscii" w:eastAsiaTheme="minorAscii" w:cstheme="minorAscii"/>
                <w:b w:val="1"/>
                <w:bCs w:val="1"/>
                <w:sz w:val="22"/>
                <w:szCs w:val="22"/>
              </w:rPr>
              <w:t>J] UI</w:t>
            </w:r>
            <w:r w:rsidRPr="0F230895" w:rsidR="607CAB61">
              <w:rPr>
                <w:rFonts w:ascii="Calibri" w:hAnsi="Calibri" w:eastAsia="Calibri" w:cs="Calibri" w:asciiTheme="minorAscii" w:hAnsiTheme="minorAscii" w:eastAsiaTheme="minorAscii" w:cstheme="minorAscii"/>
                <w:b w:val="1"/>
                <w:bCs w:val="1"/>
                <w:sz w:val="22"/>
                <w:szCs w:val="22"/>
              </w:rPr>
              <w:t xml:space="preserve"> Patient/NP Login Screen</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1BCF3428" w14:textId="38B7EC2B">
            <w:pPr>
              <w:pStyle w:val="Normal"/>
              <w:bidi w:val="0"/>
              <w:jc w:val="center"/>
              <w:rPr>
                <w:rFonts w:ascii="Calibri" w:hAnsi="Calibri" w:eastAsia="Calibri" w:cs="Calibri" w:asciiTheme="minorAscii" w:hAnsiTheme="minorAscii" w:eastAsiaTheme="minorAscii" w:cstheme="minorAscii"/>
                <w:b w:val="0"/>
                <w:bCs w:val="0"/>
                <w:color w:val="1A1A1A"/>
                <w:sz w:val="22"/>
                <w:szCs w:val="22"/>
              </w:rPr>
            </w:pP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58954159" w14:textId="16187F01">
            <w:pPr>
              <w:pStyle w:val="Normal"/>
              <w:bidi w:val="0"/>
              <w:jc w:val="center"/>
              <w:rPr>
                <w:rFonts w:ascii="Calibri" w:hAnsi="Calibri" w:eastAsia="Calibri" w:cs="Calibri" w:asciiTheme="minorAscii" w:hAnsiTheme="minorAscii" w:eastAsiaTheme="minorAscii" w:cstheme="minorAscii"/>
                <w:b w:val="0"/>
                <w:bCs w:val="0"/>
                <w:color w:val="1F4E79"/>
                <w:sz w:val="22"/>
                <w:szCs w:val="22"/>
              </w:rPr>
            </w:pP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502AC7FE" w14:textId="57C955E2">
            <w:pPr>
              <w:pStyle w:val="Normal"/>
              <w:bidi w:val="0"/>
              <w:rPr>
                <w:rFonts w:ascii="Calibri" w:hAnsi="Calibri" w:eastAsia="Calibri" w:cs="Calibri" w:asciiTheme="minorAscii" w:hAnsiTheme="minorAscii" w:eastAsiaTheme="minorAscii" w:cstheme="minorAscii"/>
                <w:b w:val="0"/>
                <w:bCs w:val="0"/>
                <w:sz w:val="22"/>
                <w:szCs w:val="22"/>
              </w:rPr>
            </w:pPr>
          </w:p>
        </w:tc>
      </w:tr>
      <w:tr w:rsidR="080DD399" w:rsidTr="60A4F941" w14:paraId="32E5C2C4">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038A7C95" w14:textId="1C6F8831">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Build Provider Dashboard screen: stats widget, compliance status, navigation to rounding list</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512D98EA" w14:textId="69B46F33">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Frontend</w:t>
            </w:r>
          </w:p>
        </w:tc>
        <w:tc>
          <w:tcPr>
            <w:cnfStyle w:val="000000000000" w:firstRow="0" w:lastRow="0" w:firstColumn="0" w:lastColumn="0" w:oddVBand="0" w:evenVBand="0" w:oddHBand="0" w:evenHBand="0" w:firstRowFirstColumn="0" w:firstRowLastColumn="0" w:lastRowFirstColumn="0" w:lastRowLastColumn="0"/>
            <w:tcW w:w="795" w:type="dxa"/>
            <w:tcMar/>
          </w:tcPr>
          <w:p w:rsidR="13690919" w:rsidP="080DD399" w:rsidRDefault="13690919" w14:paraId="211B53BE" w14:textId="49ACC733">
            <w:pPr>
              <w:bidi w:val="0"/>
              <w:spacing w:before="0" w:beforeAutospacing="off" w:after="0" w:afterAutospacing="off"/>
              <w:jc w:val="center"/>
            </w:pPr>
            <w:r w:rsidRPr="080DD399" w:rsidR="13690919">
              <w:rPr>
                <w:rFonts w:ascii="Calibri" w:hAnsi="Calibri" w:eastAsia="Calibri" w:cs="Calibri" w:asciiTheme="minorAscii" w:hAnsiTheme="minorAscii" w:eastAsiaTheme="minorAscii" w:cstheme="minorAscii"/>
                <w:b w:val="0"/>
                <w:bCs w:val="0"/>
                <w:sz w:val="22"/>
                <w:szCs w:val="22"/>
              </w:rPr>
              <w:t>14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0BAE6425" w14:textId="62123EFB">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29A2F463">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1105D723" w14:textId="2EC0AD33">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Build Rounding List screen: tabular view with name, facility, room, priority indicator, compliance badge, last visit, days since admission, reason</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7711E341" w14:textId="0A2B2E7C">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Frontend</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05B37627" w14:textId="4CCE8E97">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1</w:t>
            </w:r>
            <w:r w:rsidRPr="080DD399" w:rsidR="7C639DF3">
              <w:rPr>
                <w:rFonts w:ascii="Calibri" w:hAnsi="Calibri" w:eastAsia="Calibri" w:cs="Calibri" w:asciiTheme="minorAscii" w:hAnsiTheme="minorAscii" w:eastAsiaTheme="minorAscii" w:cstheme="minorAscii"/>
                <w:b w:val="0"/>
                <w:bCs w:val="0"/>
                <w:sz w:val="22"/>
                <w:szCs w:val="22"/>
              </w:rPr>
              <w:t>4</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72A53675" w14:textId="7A7AA965">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54E89D8C">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7B310330" w14:textId="1E9BC123">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Implement sorting + filtering + search on Rounding List (by priority, compliance urgency, facility, last visit, patient name/room)</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6099ADEA" w14:textId="79BF7E52">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Frontend</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4B75E7AF" w14:textId="78233CE0">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1</w:t>
            </w:r>
            <w:r w:rsidRPr="080DD399" w:rsidR="4B2C8A33">
              <w:rPr>
                <w:rFonts w:ascii="Calibri" w:hAnsi="Calibri" w:eastAsia="Calibri" w:cs="Calibri" w:asciiTheme="minorAscii" w:hAnsiTheme="minorAscii" w:eastAsiaTheme="minorAscii" w:cstheme="minorAscii"/>
                <w:b w:val="0"/>
                <w:bCs w:val="0"/>
                <w:sz w:val="22"/>
                <w:szCs w:val="22"/>
              </w:rPr>
              <w:t>8</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4E392F59" w14:textId="7DB7763F">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076718AA">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1590BB57" w14:textId="228DAAC0">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Build Patient Detail screen: demographics, diagnosis, vitals, lab flags, note keyword hits, visit history, compliance explanation</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4BD1E620" w14:textId="4C295A8E">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Frontend</w:t>
            </w: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2A765FBF" w14:textId="1E49EBEE">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1</w:t>
            </w:r>
            <w:r w:rsidRPr="080DD399" w:rsidR="6165D467">
              <w:rPr>
                <w:rFonts w:ascii="Calibri" w:hAnsi="Calibri" w:eastAsia="Calibri" w:cs="Calibri" w:asciiTheme="minorAscii" w:hAnsiTheme="minorAscii" w:eastAsiaTheme="minorAscii" w:cstheme="minorAscii"/>
                <w:b w:val="0"/>
                <w:bCs w:val="0"/>
                <w:sz w:val="22"/>
                <w:szCs w:val="22"/>
              </w:rPr>
              <w:t>6</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4EB4D9BE" w14:textId="4CB1BBAD">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1FA206BA">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4AA876CA" w14:textId="35824A59">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Implement compliance explanation component + carry-forward badge + WCAG 2.1 AA</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636B8196" w14:textId="519401C8">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Frontend</w:t>
            </w:r>
          </w:p>
        </w:tc>
        <w:tc>
          <w:tcPr>
            <w:cnfStyle w:val="000000000000" w:firstRow="0" w:lastRow="0" w:firstColumn="0" w:lastColumn="0" w:oddVBand="0" w:evenVBand="0" w:oddHBand="0" w:evenHBand="0" w:firstRowFirstColumn="0" w:firstRowLastColumn="0" w:lastRowFirstColumn="0" w:lastRowLastColumn="0"/>
            <w:tcW w:w="795" w:type="dxa"/>
            <w:tcMar/>
          </w:tcPr>
          <w:p w:rsidR="11D09955" w:rsidP="080DD399" w:rsidRDefault="11D09955" w14:paraId="0741E49A" w14:textId="3435955E">
            <w:pPr>
              <w:bidi w:val="0"/>
              <w:spacing w:before="0" w:beforeAutospacing="off" w:after="0" w:afterAutospacing="off"/>
              <w:jc w:val="center"/>
            </w:pPr>
            <w:r w:rsidRPr="080DD399" w:rsidR="11D09955">
              <w:rPr>
                <w:rFonts w:ascii="Calibri" w:hAnsi="Calibri" w:eastAsia="Calibri" w:cs="Calibri" w:asciiTheme="minorAscii" w:hAnsiTheme="minorAscii" w:eastAsiaTheme="minorAscii" w:cstheme="minorAscii"/>
                <w:b w:val="0"/>
                <w:bCs w:val="0"/>
                <w:sz w:val="22"/>
                <w:szCs w:val="22"/>
              </w:rPr>
              <w:t>12</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15C9947E" w14:textId="0E449A50">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512E71FA">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2AF725FE" w14:textId="1DDD0375">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UI unit tests + cross-browser testing (Chrome, Firefox, Safari, Edge)</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07236DF4" w14:textId="1E6120B4">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QA</w:t>
            </w:r>
          </w:p>
        </w:tc>
        <w:tc>
          <w:tcPr>
            <w:cnfStyle w:val="000000000000" w:firstRow="0" w:lastRow="0" w:firstColumn="0" w:lastColumn="0" w:oddVBand="0" w:evenVBand="0" w:oddHBand="0" w:evenHBand="0" w:firstRowFirstColumn="0" w:firstRowLastColumn="0" w:lastRowFirstColumn="0" w:lastRowLastColumn="0"/>
            <w:tcW w:w="795" w:type="dxa"/>
            <w:tcMar/>
          </w:tcPr>
          <w:p w:rsidR="3A6C66F3" w:rsidP="080DD399" w:rsidRDefault="3A6C66F3" w14:paraId="1ADCB381" w14:textId="6D345029">
            <w:pPr>
              <w:bidi w:val="0"/>
              <w:spacing w:before="0" w:beforeAutospacing="off" w:after="0" w:afterAutospacing="off"/>
              <w:jc w:val="center"/>
            </w:pPr>
            <w:r w:rsidRPr="080DD399" w:rsidR="3A6C66F3">
              <w:rPr>
                <w:rFonts w:ascii="Calibri" w:hAnsi="Calibri" w:eastAsia="Calibri" w:cs="Calibri" w:asciiTheme="minorAscii" w:hAnsiTheme="minorAscii" w:eastAsiaTheme="minorAscii" w:cstheme="minorAscii"/>
                <w:b w:val="0"/>
                <w:bCs w:val="0"/>
                <w:sz w:val="22"/>
                <w:szCs w:val="22"/>
              </w:rPr>
              <w:t>6</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1E6DB1EA" w14:textId="55751A38">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277E562A">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6E05B347" w14:textId="2CEADDAF">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0F230895" w:rsidR="607CAB61">
              <w:rPr>
                <w:rFonts w:ascii="Calibri" w:hAnsi="Calibri" w:eastAsia="Calibri" w:cs="Calibri" w:asciiTheme="minorAscii" w:hAnsiTheme="minorAscii" w:eastAsiaTheme="minorAscii" w:cstheme="minorAscii"/>
                <w:b w:val="1"/>
                <w:bCs w:val="1"/>
                <w:sz w:val="22"/>
                <w:szCs w:val="22"/>
              </w:rPr>
              <w:t>[</w:t>
            </w:r>
            <w:r w:rsidRPr="0F230895" w:rsidR="1F2315CA">
              <w:rPr>
                <w:rFonts w:ascii="Calibri" w:hAnsi="Calibri" w:eastAsia="Calibri" w:cs="Calibri" w:asciiTheme="minorAscii" w:hAnsiTheme="minorAscii" w:eastAsiaTheme="minorAscii" w:cstheme="minorAscii"/>
                <w:b w:val="1"/>
                <w:bCs w:val="1"/>
                <w:sz w:val="22"/>
                <w:szCs w:val="22"/>
              </w:rPr>
              <w:t xml:space="preserve">K] </w:t>
            </w:r>
            <w:r w:rsidRPr="0F230895" w:rsidR="48E86623">
              <w:rPr>
                <w:rFonts w:ascii="Calibri" w:hAnsi="Calibri" w:eastAsia="Calibri" w:cs="Calibri" w:asciiTheme="minorAscii" w:hAnsiTheme="minorAscii" w:eastAsiaTheme="minorAscii" w:cstheme="minorAscii"/>
                <w:b w:val="1"/>
                <w:bCs w:val="1"/>
                <w:sz w:val="22"/>
                <w:szCs w:val="22"/>
              </w:rPr>
              <w:t>UI --</w:t>
            </w:r>
            <w:r w:rsidRPr="0F230895" w:rsidR="6445E85E">
              <w:rPr>
                <w:rFonts w:ascii="Calibri" w:hAnsi="Calibri" w:eastAsia="Calibri" w:cs="Calibri" w:asciiTheme="minorAscii" w:hAnsiTheme="minorAscii" w:eastAsiaTheme="minorAscii" w:cstheme="minorAscii"/>
                <w:b w:val="1"/>
                <w:bCs w:val="1"/>
                <w:sz w:val="22"/>
                <w:szCs w:val="22"/>
              </w:rPr>
              <w:t xml:space="preserve"> Admin</w:t>
            </w:r>
            <w:r w:rsidRPr="0F230895" w:rsidR="607CAB61">
              <w:rPr>
                <w:rFonts w:ascii="Calibri" w:hAnsi="Calibri" w:eastAsia="Calibri" w:cs="Calibri" w:asciiTheme="minorAscii" w:hAnsiTheme="minorAscii" w:eastAsiaTheme="minorAscii" w:cstheme="minorAscii"/>
                <w:b w:val="1"/>
                <w:bCs w:val="1"/>
                <w:sz w:val="22"/>
                <w:szCs w:val="22"/>
              </w:rPr>
              <w:t xml:space="preserve"> Screens  </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7F710BC0" w14:textId="527719DA">
            <w:pPr>
              <w:pStyle w:val="Normal"/>
              <w:bidi w:val="0"/>
              <w:jc w:val="center"/>
              <w:rPr>
                <w:rFonts w:ascii="Calibri" w:hAnsi="Calibri" w:eastAsia="Calibri" w:cs="Calibri" w:asciiTheme="minorAscii" w:hAnsiTheme="minorAscii" w:eastAsiaTheme="minorAscii" w:cstheme="minorAscii"/>
                <w:b w:val="0"/>
                <w:bCs w:val="0"/>
                <w:color w:val="1A1A1A"/>
                <w:sz w:val="22"/>
                <w:szCs w:val="22"/>
              </w:rPr>
            </w:pPr>
          </w:p>
        </w:tc>
        <w:tc>
          <w:tcPr>
            <w:cnfStyle w:val="000000000000" w:firstRow="0" w:lastRow="0" w:firstColumn="0" w:lastColumn="0" w:oddVBand="0" w:evenVBand="0" w:oddHBand="0" w:evenHBand="0" w:firstRowFirstColumn="0" w:firstRowLastColumn="0" w:lastRowFirstColumn="0" w:lastRowLastColumn="0"/>
            <w:tcW w:w="795" w:type="dxa"/>
            <w:tcMar/>
          </w:tcPr>
          <w:p w:rsidR="080DD399" w:rsidP="080DD399" w:rsidRDefault="080DD399" w14:paraId="47BF5BAB" w14:textId="6803B4E0">
            <w:pPr>
              <w:pStyle w:val="Normal"/>
              <w:bidi w:val="0"/>
              <w:jc w:val="center"/>
              <w:rPr>
                <w:rFonts w:ascii="Calibri" w:hAnsi="Calibri" w:eastAsia="Calibri" w:cs="Calibri" w:asciiTheme="minorAscii" w:hAnsiTheme="minorAscii" w:eastAsiaTheme="minorAscii" w:cstheme="minorAscii"/>
                <w:b w:val="0"/>
                <w:bCs w:val="0"/>
                <w:color w:val="1F4E79"/>
                <w:sz w:val="22"/>
                <w:szCs w:val="22"/>
              </w:rPr>
            </w:pP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2491742B" w14:textId="6993C876">
            <w:pPr>
              <w:pStyle w:val="Normal"/>
              <w:bidi w:val="0"/>
              <w:rPr>
                <w:rFonts w:ascii="Calibri" w:hAnsi="Calibri" w:eastAsia="Calibri" w:cs="Calibri" w:asciiTheme="minorAscii" w:hAnsiTheme="minorAscii" w:eastAsiaTheme="minorAscii" w:cstheme="minorAscii"/>
                <w:b w:val="0"/>
                <w:bCs w:val="0"/>
                <w:sz w:val="22"/>
                <w:szCs w:val="22"/>
              </w:rPr>
            </w:pPr>
          </w:p>
        </w:tc>
      </w:tr>
      <w:tr w:rsidR="080DD399" w:rsidTr="60A4F941" w14:paraId="7E17C35C">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1BB0D456" w14:textId="67DFF754">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Build Admin Threshold Editor screen: list all editable numeric thresholds, edit fields, save controls, before/after confirmation dialog</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2587544C" w14:textId="0909944D">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Frontend</w:t>
            </w:r>
          </w:p>
        </w:tc>
        <w:tc>
          <w:tcPr>
            <w:cnfStyle w:val="000000000000" w:firstRow="0" w:lastRow="0" w:firstColumn="0" w:lastColumn="0" w:oddVBand="0" w:evenVBand="0" w:oddHBand="0" w:evenHBand="0" w:firstRowFirstColumn="0" w:firstRowLastColumn="0" w:lastRowFirstColumn="0" w:lastRowLastColumn="0"/>
            <w:tcW w:w="795" w:type="dxa"/>
            <w:tcMar/>
          </w:tcPr>
          <w:p w:rsidR="4D6D6FC9" w:rsidP="080DD399" w:rsidRDefault="4D6D6FC9" w14:paraId="0A907002" w14:textId="3B6C3434">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2"/>
                <w:szCs w:val="22"/>
              </w:rPr>
            </w:pPr>
            <w:r w:rsidRPr="080DD399" w:rsidR="4D6D6FC9">
              <w:rPr>
                <w:rFonts w:ascii="Calibri" w:hAnsi="Calibri" w:eastAsia="Calibri" w:cs="Calibri" w:asciiTheme="minorAscii" w:hAnsiTheme="minorAscii" w:eastAsiaTheme="minorAscii" w:cstheme="minorAscii"/>
                <w:b w:val="0"/>
                <w:bCs w:val="0"/>
                <w:sz w:val="22"/>
                <w:szCs w:val="22"/>
              </w:rPr>
              <w:t>1</w:t>
            </w:r>
            <w:r w:rsidRPr="080DD399" w:rsidR="3E886401">
              <w:rPr>
                <w:rFonts w:ascii="Calibri" w:hAnsi="Calibri" w:eastAsia="Calibri" w:cs="Calibri" w:asciiTheme="minorAscii" w:hAnsiTheme="minorAscii" w:eastAsiaTheme="minorAscii" w:cstheme="minorAscii"/>
                <w:b w:val="0"/>
                <w:bCs w:val="0"/>
                <w:sz w:val="22"/>
                <w:szCs w:val="22"/>
              </w:rPr>
              <w:t>2</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70300C59" w14:textId="62C57321">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07FD436E">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548F1ACB" w14:textId="7349061E">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Build Admin User Management screen: list users, assign/change roles, activate/deactivate accounts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2606D2E6" w14:textId="24E0309B">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Frontend</w:t>
            </w:r>
          </w:p>
        </w:tc>
        <w:tc>
          <w:tcPr>
            <w:cnfStyle w:val="000000000000" w:firstRow="0" w:lastRow="0" w:firstColumn="0" w:lastColumn="0" w:oddVBand="0" w:evenVBand="0" w:oddHBand="0" w:evenHBand="0" w:firstRowFirstColumn="0" w:firstRowLastColumn="0" w:lastRowFirstColumn="0" w:lastRowLastColumn="0"/>
            <w:tcW w:w="795" w:type="dxa"/>
            <w:tcMar/>
          </w:tcPr>
          <w:p w:rsidR="404F91F1" w:rsidP="080DD399" w:rsidRDefault="404F91F1" w14:paraId="4A7CCF88" w14:textId="33E7D0D1">
            <w:pPr>
              <w:bidi w:val="0"/>
              <w:spacing w:before="0" w:beforeAutospacing="off" w:after="0" w:afterAutospacing="off"/>
              <w:jc w:val="center"/>
            </w:pPr>
            <w:r w:rsidRPr="080DD399" w:rsidR="404F91F1">
              <w:rPr>
                <w:rFonts w:ascii="Calibri" w:hAnsi="Calibri" w:eastAsia="Calibri" w:cs="Calibri" w:asciiTheme="minorAscii" w:hAnsiTheme="minorAscii" w:eastAsiaTheme="minorAscii" w:cstheme="minorAscii"/>
                <w:b w:val="0"/>
                <w:bCs w:val="0"/>
                <w:sz w:val="22"/>
                <w:szCs w:val="22"/>
              </w:rPr>
              <w:t>8</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17568C50" w14:textId="6D6E427A">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4CCE0ADE">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132964B5" w14:textId="6CE5198D">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Build Admin Audit Log screen: paginated log viewer with date/user/event type filter and CSV export</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6B8C3FB5" w14:textId="52EC7489">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Frontend</w:t>
            </w:r>
          </w:p>
        </w:tc>
        <w:tc>
          <w:tcPr>
            <w:cnfStyle w:val="000000000000" w:firstRow="0" w:lastRow="0" w:firstColumn="0" w:lastColumn="0" w:oddVBand="0" w:evenVBand="0" w:oddHBand="0" w:evenHBand="0" w:firstRowFirstColumn="0" w:firstRowLastColumn="0" w:lastRowFirstColumn="0" w:lastRowLastColumn="0"/>
            <w:tcW w:w="795" w:type="dxa"/>
            <w:tcMar/>
          </w:tcPr>
          <w:p w:rsidR="43F8B965" w:rsidP="080DD399" w:rsidRDefault="43F8B965" w14:paraId="54F88FAB" w14:textId="63F4DABA">
            <w:pPr>
              <w:bidi w:val="0"/>
              <w:spacing w:before="0" w:beforeAutospacing="off" w:after="0" w:afterAutospacing="off"/>
              <w:jc w:val="center"/>
            </w:pPr>
            <w:r w:rsidRPr="080DD399" w:rsidR="43F8B965">
              <w:rPr>
                <w:rFonts w:ascii="Calibri" w:hAnsi="Calibri" w:eastAsia="Calibri" w:cs="Calibri" w:asciiTheme="minorAscii" w:hAnsiTheme="minorAscii" w:eastAsiaTheme="minorAscii" w:cstheme="minorAscii"/>
                <w:b w:val="0"/>
                <w:bCs w:val="0"/>
                <w:sz w:val="22"/>
                <w:szCs w:val="22"/>
              </w:rPr>
              <w:t>6</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5DB31595" w14:textId="75C6060C">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71455F8F">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4EBBC032" w14:textId="4BEA4C42">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Build Admin Sync Status screen: last run timestamp, records processed, errors, manual refresh button</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5076C94F" w14:textId="2D217934">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Frontend</w:t>
            </w:r>
          </w:p>
        </w:tc>
        <w:tc>
          <w:tcPr>
            <w:cnfStyle w:val="000000000000" w:firstRow="0" w:lastRow="0" w:firstColumn="0" w:lastColumn="0" w:oddVBand="0" w:evenVBand="0" w:oddHBand="0" w:evenHBand="0" w:firstRowFirstColumn="0" w:firstRowLastColumn="0" w:lastRowFirstColumn="0" w:lastRowLastColumn="0"/>
            <w:tcW w:w="795" w:type="dxa"/>
            <w:tcMar/>
          </w:tcPr>
          <w:p w:rsidR="48623C5C" w:rsidP="080DD399" w:rsidRDefault="48623C5C" w14:paraId="2991F77D" w14:textId="3FAA6220">
            <w:pPr>
              <w:bidi w:val="0"/>
              <w:spacing w:before="0" w:beforeAutospacing="off" w:after="0" w:afterAutospacing="off"/>
              <w:jc w:val="center"/>
            </w:pPr>
            <w:r w:rsidRPr="080DD399" w:rsidR="48623C5C">
              <w:rPr>
                <w:rFonts w:ascii="Calibri" w:hAnsi="Calibri" w:eastAsia="Calibri" w:cs="Calibri" w:asciiTheme="minorAscii" w:hAnsiTheme="minorAscii" w:eastAsiaTheme="minorAscii" w:cstheme="minorAscii"/>
                <w:b w:val="0"/>
                <w:bCs w:val="0"/>
                <w:sz w:val="22"/>
                <w:szCs w:val="22"/>
              </w:rPr>
              <w:t>10</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22B79E60" w14:textId="729F5A81">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080DD399" w:rsidR="080DD399">
              <w:rPr>
                <w:rFonts w:ascii="Calibri" w:hAnsi="Calibri" w:eastAsia="Calibri" w:cs="Calibri" w:asciiTheme="minorAscii" w:hAnsiTheme="minorAscii" w:eastAsiaTheme="minorAscii" w:cstheme="minorAscii"/>
                <w:b w:val="0"/>
                <w:bCs w:val="0"/>
                <w:sz w:val="22"/>
                <w:szCs w:val="22"/>
              </w:rPr>
              <w:t xml:space="preserve"> </w:t>
            </w:r>
          </w:p>
        </w:tc>
      </w:tr>
      <w:tr w:rsidR="080DD399" w:rsidTr="60A4F941" w14:paraId="69C98A73">
        <w:trPr>
          <w:trHeight w:val="300"/>
        </w:trPr>
        <w:tc>
          <w:tcPr>
            <w:cnfStyle w:val="001000000000" w:firstRow="0" w:lastRow="0" w:firstColumn="1" w:lastColumn="0" w:oddVBand="0" w:evenVBand="0" w:oddHBand="0" w:evenHBand="0" w:firstRowFirstColumn="0" w:firstRowLastColumn="0" w:lastRowFirstColumn="0" w:lastRowLastColumn="0"/>
            <w:tcW w:w="5205" w:type="dxa"/>
            <w:tcMar/>
          </w:tcPr>
          <w:p w:rsidR="080DD399" w:rsidP="080DD399" w:rsidRDefault="080DD399" w14:paraId="3553A523" w14:textId="5694EB79">
            <w:pPr>
              <w:bidi w:val="0"/>
              <w:spacing w:before="0" w:beforeAutospacing="off" w:after="0" w:afterAutospacing="off"/>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000000" w:themeColor="text1" w:themeTint="FF" w:themeShade="FF"/>
                <w:sz w:val="22"/>
                <w:szCs w:val="22"/>
              </w:rPr>
              <w:t>PHASE 2 TOTAL</w:t>
            </w:r>
          </w:p>
        </w:tc>
        <w:tc>
          <w:tcPr>
            <w:cnfStyle w:val="000000000000" w:firstRow="0" w:lastRow="0" w:firstColumn="0" w:lastColumn="0" w:oddVBand="0" w:evenVBand="0" w:oddHBand="0" w:evenHBand="0" w:firstRowFirstColumn="0" w:firstRowLastColumn="0" w:lastRowFirstColumn="0" w:lastRowLastColumn="0"/>
            <w:tcW w:w="2190" w:type="dxa"/>
            <w:gridSpan w:val="2"/>
            <w:tcMar/>
          </w:tcPr>
          <w:p w:rsidR="5AAAE59E" w:rsidP="080DD399" w:rsidRDefault="5AAAE59E" w14:paraId="156485A7" w14:textId="7D1F0535">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60A4F941" w:rsidR="0254F1D6">
              <w:rPr>
                <w:rFonts w:ascii="Calibri" w:hAnsi="Calibri" w:eastAsia="Calibri" w:cs="Calibri" w:asciiTheme="minorAscii" w:hAnsiTheme="minorAscii" w:eastAsiaTheme="minorAscii" w:cstheme="minorAscii"/>
                <w:b w:val="1"/>
                <w:bCs w:val="1"/>
                <w:color w:val="000000" w:themeColor="text1" w:themeTint="FF" w:themeShade="FF"/>
                <w:sz w:val="22"/>
                <w:szCs w:val="22"/>
              </w:rPr>
              <w:t>5</w:t>
            </w:r>
            <w:r w:rsidRPr="60A4F941" w:rsidR="5D7A3A6E">
              <w:rPr>
                <w:rFonts w:ascii="Calibri" w:hAnsi="Calibri" w:eastAsia="Calibri" w:cs="Calibri" w:asciiTheme="minorAscii" w:hAnsiTheme="minorAscii" w:eastAsiaTheme="minorAscii" w:cstheme="minorAscii"/>
                <w:b w:val="1"/>
                <w:bCs w:val="1"/>
                <w:color w:val="000000" w:themeColor="text1" w:themeTint="FF" w:themeShade="FF"/>
                <w:sz w:val="22"/>
                <w:szCs w:val="22"/>
              </w:rPr>
              <w:t>8</w:t>
            </w:r>
            <w:r w:rsidRPr="60A4F941" w:rsidR="0254F1D6">
              <w:rPr>
                <w:rFonts w:ascii="Calibri" w:hAnsi="Calibri" w:eastAsia="Calibri" w:cs="Calibri" w:asciiTheme="minorAscii" w:hAnsiTheme="minorAscii" w:eastAsiaTheme="minorAscii" w:cstheme="minorAscii"/>
                <w:b w:val="1"/>
                <w:bCs w:val="1"/>
                <w:color w:val="000000" w:themeColor="text1" w:themeTint="FF" w:themeShade="FF"/>
                <w:sz w:val="22"/>
                <w:szCs w:val="22"/>
              </w:rPr>
              <w:t>7</w:t>
            </w:r>
            <w:r w:rsidRPr="60A4F941" w:rsidR="0EF783AA">
              <w:rPr>
                <w:rFonts w:ascii="Calibri" w:hAnsi="Calibri" w:eastAsia="Calibri" w:cs="Calibri" w:asciiTheme="minorAscii" w:hAnsiTheme="minorAscii" w:eastAsiaTheme="minorAscii" w:cstheme="minorAscii"/>
                <w:b w:val="1"/>
                <w:bCs w:val="1"/>
                <w:color w:val="000000" w:themeColor="text1" w:themeTint="FF" w:themeShade="FF"/>
                <w:sz w:val="22"/>
                <w:szCs w:val="22"/>
              </w:rPr>
              <w:t xml:space="preserve"> </w:t>
            </w:r>
            <w:r w:rsidRPr="60A4F941" w:rsidR="0EF783AA">
              <w:rPr>
                <w:rFonts w:ascii="Calibri" w:hAnsi="Calibri" w:eastAsia="Calibri" w:cs="Calibri" w:asciiTheme="minorAscii" w:hAnsiTheme="minorAscii" w:eastAsiaTheme="minorAscii" w:cstheme="minorAscii"/>
                <w:b w:val="1"/>
                <w:bCs w:val="1"/>
                <w:color w:val="000000" w:themeColor="text1" w:themeTint="FF" w:themeShade="FF"/>
                <w:sz w:val="22"/>
                <w:szCs w:val="22"/>
              </w:rPr>
              <w:t>hrs</w:t>
            </w:r>
          </w:p>
        </w:tc>
        <w:tc>
          <w:tcPr>
            <w:cnfStyle w:val="000000000000" w:firstRow="0" w:lastRow="0" w:firstColumn="0" w:lastColumn="0" w:oddVBand="0" w:evenVBand="0" w:oddHBand="0" w:evenHBand="0" w:firstRowFirstColumn="0" w:firstRowLastColumn="0" w:lastRowFirstColumn="0" w:lastRowLastColumn="0"/>
            <w:tcW w:w="1965" w:type="dxa"/>
            <w:tcMar/>
          </w:tcPr>
          <w:p w:rsidR="080DD399" w:rsidP="080DD399" w:rsidRDefault="080DD399" w14:paraId="0DAE4E33" w14:textId="16AF07D0">
            <w:pPr>
              <w:bidi w:val="0"/>
              <w:spacing w:before="0" w:beforeAutospacing="off" w:after="0" w:afterAutospacing="off"/>
              <w:rPr>
                <w:rFonts w:ascii="Calibri" w:hAnsi="Calibri" w:eastAsia="Calibri" w:cs="Calibri" w:asciiTheme="minorAscii" w:hAnsiTheme="minorAscii" w:eastAsiaTheme="minorAscii" w:cstheme="minorAscii"/>
                <w:b w:val="1"/>
                <w:bCs w:val="1"/>
                <w:color w:val="000000" w:themeColor="text1" w:themeTint="FF" w:themeShade="FF"/>
                <w:sz w:val="22"/>
                <w:szCs w:val="22"/>
              </w:rPr>
            </w:pPr>
          </w:p>
        </w:tc>
      </w:tr>
    </w:tbl>
    <w:p w:rsidR="080DD399" w:rsidP="080DD399" w:rsidRDefault="080DD399" w14:paraId="5FC1DE6E" w14:textId="4D38115A">
      <w:pPr>
        <w:pStyle w:val="Normal"/>
        <w:bidi w:val="0"/>
        <w:rPr>
          <w:noProof w:val="0"/>
          <w:lang w:val="en-US"/>
        </w:rPr>
      </w:pPr>
    </w:p>
    <w:p w:rsidR="50286206" w:rsidP="080DD399" w:rsidRDefault="50286206" w14:paraId="637FC136" w14:textId="598418C6">
      <w:pPr>
        <w:pStyle w:val="Heading3"/>
        <w:bidi w:val="0"/>
        <w:rPr>
          <w:rFonts w:ascii="Calibri" w:hAnsi="Calibri" w:eastAsia="Calibri" w:cs="Calibri"/>
          <w:noProof w:val="0"/>
          <w:sz w:val="20"/>
          <w:szCs w:val="20"/>
          <w:lang w:val="en-US"/>
        </w:rPr>
      </w:pPr>
      <w:bookmarkStart w:name="_Toc1343501791" w:id="906977557"/>
      <w:r w:rsidRPr="0F230895" w:rsidR="593DFF89">
        <w:rPr>
          <w:noProof w:val="0"/>
          <w:lang w:val="en-US"/>
        </w:rPr>
        <w:t>5.3.4 Phase</w:t>
      </w:r>
      <w:r w:rsidRPr="0F230895" w:rsidR="06BE6996">
        <w:rPr>
          <w:noProof w:val="0"/>
          <w:lang w:val="en-US"/>
        </w:rPr>
        <w:t xml:space="preserve"> 2 — Effort Summary by Role</w:t>
      </w:r>
      <w:bookmarkEnd w:id="906977557"/>
    </w:p>
    <w:p w:rsidR="080DD399" w:rsidP="080DD399" w:rsidRDefault="080DD399" w14:paraId="2CCA8E51" w14:textId="60AFB7DC">
      <w:pPr>
        <w:pStyle w:val="Normal"/>
        <w:bidi w:val="0"/>
        <w:rPr>
          <w:noProof w:val="0"/>
          <w:lang w:val="en-US"/>
        </w:rPr>
      </w:pPr>
    </w:p>
    <w:tbl>
      <w:tblPr>
        <w:tblStyle w:val="GridTable4-Accent1"/>
        <w:bidiVisual w:val="0"/>
        <w:tblW w:w="0" w:type="auto"/>
        <w:tblInd w:w="180" w:type="dxa"/>
        <w:tblLook w:val="06A0" w:firstRow="1" w:lastRow="0" w:firstColumn="1" w:lastColumn="0" w:noHBand="1" w:noVBand="1"/>
      </w:tblPr>
      <w:tblGrid>
        <w:gridCol w:w="2715"/>
        <w:gridCol w:w="1005"/>
        <w:gridCol w:w="1200"/>
        <w:gridCol w:w="4365"/>
      </w:tblGrid>
      <w:tr w:rsidR="080DD399" w:rsidTr="60A4F941" w14:paraId="76716245">
        <w:trPr>
          <w:trHeight w:val="300"/>
        </w:trPr>
        <w:tc>
          <w:tcPr>
            <w:cnfStyle w:val="001000000000" w:firstRow="0" w:lastRow="0" w:firstColumn="1" w:lastColumn="0" w:oddVBand="0" w:evenVBand="0" w:oddHBand="0" w:evenHBand="0" w:firstRowFirstColumn="0" w:firstRowLastColumn="0" w:lastRowFirstColumn="0" w:lastRowLastColumn="0"/>
            <w:tcW w:w="2715" w:type="dxa"/>
            <w:tcMar/>
          </w:tcPr>
          <w:p w:rsidR="080DD399" w:rsidP="080DD399" w:rsidRDefault="080DD399" w14:paraId="4CA021B4" w14:textId="0ABA3A44">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0"/>
                <w:bCs w:val="0"/>
                <w:color w:val="FFFFFF" w:themeColor="background1" w:themeTint="FF" w:themeShade="FF"/>
                <w:sz w:val="22"/>
                <w:szCs w:val="22"/>
              </w:rPr>
              <w:t>Role</w:t>
            </w:r>
          </w:p>
        </w:tc>
        <w:tc>
          <w:tcPr>
            <w:cnfStyle w:val="000000000000" w:firstRow="0" w:lastRow="0" w:firstColumn="0" w:lastColumn="0" w:oddVBand="0" w:evenVBand="0" w:oddHBand="0" w:evenHBand="0" w:firstRowFirstColumn="0" w:firstRowLastColumn="0" w:lastRowFirstColumn="0" w:lastRowLastColumn="0"/>
            <w:tcW w:w="1005" w:type="dxa"/>
            <w:tcMar/>
          </w:tcPr>
          <w:p w:rsidR="080DD399" w:rsidP="080DD399" w:rsidRDefault="080DD399" w14:paraId="6990C4C8" w14:textId="14A3FD76">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0"/>
                <w:bCs w:val="0"/>
                <w:color w:val="FFFFFF" w:themeColor="background1" w:themeTint="FF" w:themeShade="FF"/>
                <w:sz w:val="22"/>
                <w:szCs w:val="22"/>
              </w:rPr>
              <w:t>Hours</w:t>
            </w:r>
          </w:p>
        </w:tc>
        <w:tc>
          <w:tcPr>
            <w:cnfStyle w:val="000000000000" w:firstRow="0" w:lastRow="0" w:firstColumn="0" w:lastColumn="0" w:oddVBand="0" w:evenVBand="0" w:oddHBand="0" w:evenHBand="0" w:firstRowFirstColumn="0" w:firstRowLastColumn="0" w:lastRowFirstColumn="0" w:lastRowLastColumn="0"/>
            <w:tcW w:w="1200" w:type="dxa"/>
            <w:tcMar/>
          </w:tcPr>
          <w:p w:rsidR="080DD399" w:rsidP="080DD399" w:rsidRDefault="080DD399" w14:paraId="1118D7E5" w14:textId="23D06E76">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0"/>
                <w:bCs w:val="0"/>
                <w:color w:val="FFFFFF" w:themeColor="background1" w:themeTint="FF" w:themeShade="FF"/>
                <w:sz w:val="22"/>
                <w:szCs w:val="22"/>
              </w:rPr>
              <w:t>Allocation</w:t>
            </w:r>
          </w:p>
        </w:tc>
        <w:tc>
          <w:tcPr>
            <w:cnfStyle w:val="000000000000" w:firstRow="0" w:lastRow="0" w:firstColumn="0" w:lastColumn="0" w:oddVBand="0" w:evenVBand="0" w:oddHBand="0" w:evenHBand="0" w:firstRowFirstColumn="0" w:firstRowLastColumn="0" w:lastRowFirstColumn="0" w:lastRowLastColumn="0"/>
            <w:tcW w:w="4365" w:type="dxa"/>
            <w:tcMar/>
          </w:tcPr>
          <w:p w:rsidR="080DD399" w:rsidP="080DD399" w:rsidRDefault="080DD399" w14:paraId="53E90590" w14:textId="29113589">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0"/>
                <w:bCs w:val="0"/>
                <w:color w:val="FFFFFF" w:themeColor="background1" w:themeTint="FF" w:themeShade="FF"/>
                <w:sz w:val="22"/>
                <w:szCs w:val="22"/>
              </w:rPr>
              <w:t>Primary Focus</w:t>
            </w:r>
          </w:p>
        </w:tc>
      </w:tr>
      <w:tr w:rsidR="080DD399" w:rsidTr="60A4F941" w14:paraId="04F0A3B2">
        <w:trPr>
          <w:trHeight w:val="300"/>
        </w:trPr>
        <w:tc>
          <w:tcPr>
            <w:cnfStyle w:val="001000000000" w:firstRow="0" w:lastRow="0" w:firstColumn="1" w:lastColumn="0" w:oddVBand="0" w:evenVBand="0" w:oddHBand="0" w:evenHBand="0" w:firstRowFirstColumn="0" w:firstRowLastColumn="0" w:lastRowFirstColumn="0" w:lastRowLastColumn="0"/>
            <w:tcW w:w="2715" w:type="dxa"/>
            <w:tcMar/>
          </w:tcPr>
          <w:p w:rsidR="080DD399" w:rsidP="080DD399" w:rsidRDefault="080DD399" w14:paraId="6F7A04C4" w14:textId="07B52A91">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SA / Tech Lead + PM</w:t>
            </w:r>
          </w:p>
        </w:tc>
        <w:tc>
          <w:tcPr>
            <w:cnfStyle w:val="000000000000" w:firstRow="0" w:lastRow="0" w:firstColumn="0" w:lastColumn="0" w:oddVBand="0" w:evenVBand="0" w:oddHBand="0" w:evenHBand="0" w:firstRowFirstColumn="0" w:firstRowLastColumn="0" w:lastRowFirstColumn="0" w:lastRowLastColumn="0"/>
            <w:tcW w:w="1005" w:type="dxa"/>
            <w:tcMar/>
          </w:tcPr>
          <w:p w:rsidR="45ADEEB4" w:rsidP="080DD399" w:rsidRDefault="45ADEEB4" w14:paraId="760C1B04" w14:textId="2E896377">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006064"/>
                <w:sz w:val="22"/>
                <w:szCs w:val="22"/>
              </w:rPr>
            </w:pPr>
            <w:r w:rsidRPr="7A4EBAF5" w:rsidR="49E8D889">
              <w:rPr>
                <w:rFonts w:ascii="Calibri" w:hAnsi="Calibri" w:eastAsia="Calibri" w:cs="Calibri" w:asciiTheme="minorAscii" w:hAnsiTheme="minorAscii" w:eastAsiaTheme="minorAscii" w:cstheme="minorAscii"/>
                <w:b w:val="0"/>
                <w:bCs w:val="0"/>
                <w:color w:val="006064"/>
                <w:sz w:val="22"/>
                <w:szCs w:val="22"/>
              </w:rPr>
              <w:t>42</w:t>
            </w:r>
            <w:r w:rsidRPr="7A4EBAF5" w:rsidR="6287605B">
              <w:rPr>
                <w:rFonts w:ascii="Calibri" w:hAnsi="Calibri" w:eastAsia="Calibri" w:cs="Calibri" w:asciiTheme="minorAscii" w:hAnsiTheme="minorAscii" w:eastAsiaTheme="minorAscii" w:cstheme="minorAscii"/>
                <w:b w:val="0"/>
                <w:bCs w:val="0"/>
                <w:color w:val="006064"/>
                <w:sz w:val="22"/>
                <w:szCs w:val="22"/>
              </w:rPr>
              <w:t xml:space="preserve"> </w:t>
            </w:r>
            <w:r w:rsidRPr="7A4EBAF5" w:rsidR="66F4F40E">
              <w:rPr>
                <w:rFonts w:ascii="Calibri" w:hAnsi="Calibri" w:eastAsia="Calibri" w:cs="Calibri" w:asciiTheme="minorAscii" w:hAnsiTheme="minorAscii" w:eastAsiaTheme="minorAscii" w:cstheme="minorAscii"/>
                <w:b w:val="0"/>
                <w:bCs w:val="0"/>
                <w:color w:val="006064"/>
                <w:sz w:val="22"/>
                <w:szCs w:val="22"/>
              </w:rPr>
              <w:t>hrs</w:t>
            </w:r>
          </w:p>
        </w:tc>
        <w:tc>
          <w:tcPr>
            <w:cnfStyle w:val="000000000000" w:firstRow="0" w:lastRow="0" w:firstColumn="0" w:lastColumn="0" w:oddVBand="0" w:evenVBand="0" w:oddHBand="0" w:evenHBand="0" w:firstRowFirstColumn="0" w:firstRowLastColumn="0" w:lastRowFirstColumn="0" w:lastRowLastColumn="0"/>
            <w:tcW w:w="1200" w:type="dxa"/>
            <w:tcMar/>
          </w:tcPr>
          <w:p w:rsidR="080DD399" w:rsidP="080DD399" w:rsidRDefault="080DD399" w14:paraId="3934272F" w14:textId="3B13920F">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100%</w:t>
            </w:r>
          </w:p>
        </w:tc>
        <w:tc>
          <w:tcPr>
            <w:cnfStyle w:val="000000000000" w:firstRow="0" w:lastRow="0" w:firstColumn="0" w:lastColumn="0" w:oddVBand="0" w:evenVBand="0" w:oddHBand="0" w:evenHBand="0" w:firstRowFirstColumn="0" w:firstRowLastColumn="0" w:lastRowFirstColumn="0" w:lastRowLastColumn="0"/>
            <w:tcW w:w="4365" w:type="dxa"/>
            <w:tcMar/>
          </w:tcPr>
          <w:p w:rsidR="080DD399" w:rsidP="080DD399" w:rsidRDefault="080DD399" w14:paraId="7CD6003A" w14:textId="1E9650C4">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Architecture governance, HIPAA review, BAA coordination, UAT facilitation, docs, sprint oversight</w:t>
            </w:r>
          </w:p>
          <w:p w:rsidR="080DD399" w:rsidP="080DD399" w:rsidRDefault="080DD399" w14:paraId="5E387BEB" w14:textId="521C2038">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Sprint planning, risk register, weekly status reports, change management -- explicit in Phase 2</w:t>
            </w:r>
          </w:p>
        </w:tc>
      </w:tr>
      <w:tr w:rsidR="080DD399" w:rsidTr="60A4F941" w14:paraId="339DFC52">
        <w:trPr>
          <w:trHeight w:val="300"/>
        </w:trPr>
        <w:tc>
          <w:tcPr>
            <w:cnfStyle w:val="001000000000" w:firstRow="0" w:lastRow="0" w:firstColumn="1" w:lastColumn="0" w:oddVBand="0" w:evenVBand="0" w:oddHBand="0" w:evenHBand="0" w:firstRowFirstColumn="0" w:firstRowLastColumn="0" w:lastRowFirstColumn="0" w:lastRowLastColumn="0"/>
            <w:tcW w:w="2715" w:type="dxa"/>
            <w:tcMar/>
          </w:tcPr>
          <w:p w:rsidR="080DD399" w:rsidP="080DD399" w:rsidRDefault="080DD399" w14:paraId="1EA7300C" w14:textId="67B45192">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Senior Backend Engineer</w:t>
            </w:r>
          </w:p>
        </w:tc>
        <w:tc>
          <w:tcPr>
            <w:cnfStyle w:val="000000000000" w:firstRow="0" w:lastRow="0" w:firstColumn="0" w:lastColumn="0" w:oddVBand="0" w:evenVBand="0" w:oddHBand="0" w:evenHBand="0" w:firstRowFirstColumn="0" w:firstRowLastColumn="0" w:lastRowFirstColumn="0" w:lastRowLastColumn="0"/>
            <w:tcW w:w="1005" w:type="dxa"/>
            <w:tcMar/>
          </w:tcPr>
          <w:p w:rsidR="2F4AE9F1" w:rsidP="080DD399" w:rsidRDefault="2F4AE9F1" w14:paraId="0447D102" w14:textId="26273624">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006064"/>
                <w:sz w:val="22"/>
                <w:szCs w:val="22"/>
              </w:rPr>
            </w:pPr>
            <w:r w:rsidRPr="60A4F941" w:rsidR="45FFFA71">
              <w:rPr>
                <w:rFonts w:ascii="Calibri" w:hAnsi="Calibri" w:eastAsia="Calibri" w:cs="Calibri" w:asciiTheme="minorAscii" w:hAnsiTheme="minorAscii" w:eastAsiaTheme="minorAscii" w:cstheme="minorAscii"/>
                <w:b w:val="0"/>
                <w:bCs w:val="0"/>
                <w:color w:val="006064"/>
                <w:sz w:val="22"/>
                <w:szCs w:val="22"/>
              </w:rPr>
              <w:t>2</w:t>
            </w:r>
            <w:r w:rsidRPr="60A4F941" w:rsidR="18B056F5">
              <w:rPr>
                <w:rFonts w:ascii="Calibri" w:hAnsi="Calibri" w:eastAsia="Calibri" w:cs="Calibri" w:asciiTheme="minorAscii" w:hAnsiTheme="minorAscii" w:eastAsiaTheme="minorAscii" w:cstheme="minorAscii"/>
                <w:b w:val="0"/>
                <w:bCs w:val="0"/>
                <w:color w:val="006064"/>
                <w:sz w:val="22"/>
                <w:szCs w:val="22"/>
              </w:rPr>
              <w:t>20</w:t>
            </w:r>
            <w:r w:rsidRPr="60A4F941" w:rsidR="45FFFA71">
              <w:rPr>
                <w:rFonts w:ascii="Calibri" w:hAnsi="Calibri" w:eastAsia="Calibri" w:cs="Calibri" w:asciiTheme="minorAscii" w:hAnsiTheme="minorAscii" w:eastAsiaTheme="minorAscii" w:cstheme="minorAscii"/>
                <w:b w:val="0"/>
                <w:bCs w:val="0"/>
                <w:color w:val="006064"/>
                <w:sz w:val="22"/>
                <w:szCs w:val="22"/>
              </w:rPr>
              <w:t xml:space="preserve"> </w:t>
            </w:r>
            <w:r w:rsidRPr="60A4F941" w:rsidR="0EF783AA">
              <w:rPr>
                <w:rFonts w:ascii="Calibri" w:hAnsi="Calibri" w:eastAsia="Calibri" w:cs="Calibri" w:asciiTheme="minorAscii" w:hAnsiTheme="minorAscii" w:eastAsiaTheme="minorAscii" w:cstheme="minorAscii"/>
                <w:b w:val="0"/>
                <w:bCs w:val="0"/>
                <w:color w:val="006064"/>
                <w:sz w:val="22"/>
                <w:szCs w:val="22"/>
              </w:rPr>
              <w:t xml:space="preserve"> </w:t>
            </w:r>
            <w:r w:rsidRPr="60A4F941" w:rsidR="0EF783AA">
              <w:rPr>
                <w:rFonts w:ascii="Calibri" w:hAnsi="Calibri" w:eastAsia="Calibri" w:cs="Calibri" w:asciiTheme="minorAscii" w:hAnsiTheme="minorAscii" w:eastAsiaTheme="minorAscii" w:cstheme="minorAscii"/>
                <w:b w:val="0"/>
                <w:bCs w:val="0"/>
                <w:color w:val="006064"/>
                <w:sz w:val="22"/>
                <w:szCs w:val="22"/>
              </w:rPr>
              <w:t>hrs</w:t>
            </w:r>
          </w:p>
        </w:tc>
        <w:tc>
          <w:tcPr>
            <w:cnfStyle w:val="000000000000" w:firstRow="0" w:lastRow="0" w:firstColumn="0" w:lastColumn="0" w:oddVBand="0" w:evenVBand="0" w:oddHBand="0" w:evenHBand="0" w:firstRowFirstColumn="0" w:firstRowLastColumn="0" w:lastRowFirstColumn="0" w:lastRowLastColumn="0"/>
            <w:tcW w:w="1200" w:type="dxa"/>
            <w:tcMar/>
          </w:tcPr>
          <w:p w:rsidR="080DD399" w:rsidP="080DD399" w:rsidRDefault="080DD399" w14:paraId="4A551B10" w14:textId="0B57DFA1">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100%</w:t>
            </w:r>
          </w:p>
        </w:tc>
        <w:tc>
          <w:tcPr>
            <w:cnfStyle w:val="000000000000" w:firstRow="0" w:lastRow="0" w:firstColumn="0" w:lastColumn="0" w:oddVBand="0" w:evenVBand="0" w:oddHBand="0" w:evenHBand="0" w:firstRowFirstColumn="0" w:firstRowLastColumn="0" w:lastRowFirstColumn="0" w:lastRowLastColumn="0"/>
            <w:tcW w:w="4365" w:type="dxa"/>
            <w:tcMar/>
          </w:tcPr>
          <w:p w:rsidR="080DD399" w:rsidP="6EB1D8D1" w:rsidRDefault="080DD399" w14:paraId="3E2FE92A" w14:textId="5BC26149">
            <w:pPr>
              <w:pStyle w:val="Normal"/>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F230895" w:rsidR="080DD399">
              <w:rPr>
                <w:rFonts w:ascii="Calibri" w:hAnsi="Calibri" w:eastAsia="Calibri" w:cs="Calibri" w:asciiTheme="minorAscii" w:hAnsiTheme="minorAscii" w:eastAsiaTheme="minorAscii" w:cstheme="minorAscii"/>
                <w:b w:val="0"/>
                <w:bCs w:val="0"/>
                <w:color w:val="1A1A1A"/>
                <w:sz w:val="22"/>
                <w:szCs w:val="22"/>
              </w:rPr>
              <w:t>P</w:t>
            </w:r>
            <w:r w:rsidRPr="0F230895" w:rsidR="080DD399">
              <w:rPr>
                <w:rFonts w:ascii="Calibri" w:hAnsi="Calibri" w:eastAsia="Calibri" w:cs="Calibri" w:asciiTheme="minorAscii" w:hAnsiTheme="minorAscii" w:eastAsiaTheme="minorAscii" w:cstheme="minorAscii"/>
                <w:b w:val="0"/>
                <w:bCs w:val="0"/>
                <w:color w:val="1A1A1A"/>
                <w:sz w:val="22"/>
                <w:szCs w:val="22"/>
                <w:lang w:eastAsia="en-US" w:bidi="ar-SA"/>
              </w:rPr>
              <w:t>CC production hardening, full API layer,</w:t>
            </w:r>
            <w:r w:rsidRPr="0F230895" w:rsidR="68816189">
              <w:rPr>
                <w:rFonts w:ascii="Calibri" w:hAnsi="Calibri" w:eastAsia="Calibri" w:cs="Calibri" w:asciiTheme="minorAscii" w:hAnsiTheme="minorAscii" w:eastAsiaTheme="minorAscii" w:cstheme="minorAscii"/>
                <w:b w:val="0"/>
                <w:bCs w:val="0"/>
                <w:noProof w:val="0"/>
                <w:color w:val="1A1A1A"/>
                <w:sz w:val="22"/>
                <w:szCs w:val="22"/>
                <w:lang w:val="en-US" w:eastAsia="en-US" w:bidi="ar-SA"/>
              </w:rPr>
              <w:t xml:space="preserve"> rules engine (production build), Auth/RBAC, </w:t>
            </w:r>
            <w:bookmarkStart w:name="_Int_uVMQS5ns" w:id="365871097"/>
            <w:r w:rsidRPr="0F230895" w:rsidR="56661272">
              <w:rPr>
                <w:rFonts w:ascii="Calibri" w:hAnsi="Calibri" w:eastAsia="Calibri" w:cs="Calibri"/>
                <w:b w:val="0"/>
                <w:bCs w:val="0"/>
                <w:i w:val="0"/>
                <w:iCs w:val="0"/>
                <w:caps w:val="0"/>
                <w:smallCaps w:val="0"/>
                <w:noProof w:val="0"/>
                <w:color w:val="000000" w:themeColor="text1" w:themeTint="FF" w:themeShade="FF"/>
                <w:sz w:val="22"/>
                <w:szCs w:val="22"/>
                <w:lang w:val="en-US"/>
              </w:rPr>
              <w:t>Keycloak</w:t>
            </w:r>
            <w:bookmarkEnd w:id="365871097"/>
            <w:r w:rsidRPr="0F230895" w:rsidR="68816189">
              <w:rPr>
                <w:rFonts w:ascii="Calibri" w:hAnsi="Calibri" w:eastAsia="Calibri" w:cs="Calibri" w:asciiTheme="minorAscii" w:hAnsiTheme="minorAscii" w:eastAsiaTheme="minorAscii" w:cstheme="minorAscii"/>
                <w:b w:val="0"/>
                <w:bCs w:val="0"/>
                <w:noProof w:val="0"/>
                <w:color w:val="1A1A1A"/>
                <w:sz w:val="22"/>
                <w:szCs w:val="22"/>
                <w:lang w:val="en-US" w:eastAsia="en-US" w:bidi="ar-SA"/>
              </w:rPr>
              <w:t xml:space="preserve"> Implementation, DB schema,</w:t>
            </w:r>
            <w:r w:rsidRPr="0F230895" w:rsidR="080DD399">
              <w:rPr>
                <w:rFonts w:ascii="Calibri" w:hAnsi="Calibri" w:eastAsia="Calibri" w:cs="Calibri" w:asciiTheme="minorAscii" w:hAnsiTheme="minorAscii" w:eastAsiaTheme="minorAscii" w:cstheme="minorAscii"/>
                <w:b w:val="0"/>
                <w:bCs w:val="0"/>
                <w:color w:val="1A1A1A"/>
                <w:sz w:val="22"/>
                <w:szCs w:val="22"/>
                <w:lang w:eastAsia="en-US" w:bidi="ar-SA"/>
              </w:rPr>
              <w:t xml:space="preserve"> HIPAA audit log vali</w:t>
            </w:r>
            <w:r w:rsidRPr="0F230895" w:rsidR="080DD399">
              <w:rPr>
                <w:rFonts w:ascii="Calibri" w:hAnsi="Calibri" w:eastAsia="Calibri" w:cs="Calibri" w:asciiTheme="minorAscii" w:hAnsiTheme="minorAscii" w:eastAsiaTheme="minorAscii" w:cstheme="minorAscii"/>
                <w:b w:val="0"/>
                <w:bCs w:val="0"/>
                <w:color w:val="1A1A1A"/>
                <w:sz w:val="22"/>
                <w:szCs w:val="22"/>
              </w:rPr>
              <w:t>dation, UAT defect resolution</w:t>
            </w:r>
            <w:r w:rsidRPr="0F230895" w:rsidR="45DDEEF4">
              <w:rPr>
                <w:rFonts w:ascii="Calibri" w:hAnsi="Calibri" w:eastAsia="Calibri" w:cs="Calibri" w:asciiTheme="minorAscii" w:hAnsiTheme="minorAscii" w:eastAsiaTheme="minorAscii" w:cstheme="minorAscii"/>
                <w:b w:val="0"/>
                <w:bCs w:val="0"/>
                <w:color w:val="1A1A1A"/>
                <w:sz w:val="22"/>
                <w:szCs w:val="22"/>
              </w:rPr>
              <w:t xml:space="preserve">, </w:t>
            </w:r>
          </w:p>
        </w:tc>
      </w:tr>
      <w:tr w:rsidR="080DD399" w:rsidTr="60A4F941" w14:paraId="1962AD1A">
        <w:trPr>
          <w:trHeight w:val="300"/>
        </w:trPr>
        <w:tc>
          <w:tcPr>
            <w:cnfStyle w:val="001000000000" w:firstRow="0" w:lastRow="0" w:firstColumn="1" w:lastColumn="0" w:oddVBand="0" w:evenVBand="0" w:oddHBand="0" w:evenHBand="0" w:firstRowFirstColumn="0" w:firstRowLastColumn="0" w:lastRowFirstColumn="0" w:lastRowLastColumn="0"/>
            <w:tcW w:w="2715" w:type="dxa"/>
            <w:tcMar/>
          </w:tcPr>
          <w:p w:rsidR="080DD399" w:rsidP="080DD399" w:rsidRDefault="080DD399" w14:paraId="6152B605" w14:textId="708E00EF">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QA Engineer</w:t>
            </w:r>
          </w:p>
        </w:tc>
        <w:tc>
          <w:tcPr>
            <w:cnfStyle w:val="000000000000" w:firstRow="0" w:lastRow="0" w:firstColumn="0" w:lastColumn="0" w:oddVBand="0" w:evenVBand="0" w:oddHBand="0" w:evenHBand="0" w:firstRowFirstColumn="0" w:firstRowLastColumn="0" w:lastRowFirstColumn="0" w:lastRowLastColumn="0"/>
            <w:tcW w:w="1005" w:type="dxa"/>
            <w:tcMar/>
          </w:tcPr>
          <w:p w:rsidR="080DD399" w:rsidP="080DD399" w:rsidRDefault="080DD399" w14:paraId="6B27EDE7" w14:textId="01DD2160">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006064"/>
                <w:sz w:val="22"/>
                <w:szCs w:val="22"/>
              </w:rPr>
            </w:pPr>
            <w:r w:rsidRPr="7A4EBAF5" w:rsidR="26C12373">
              <w:rPr>
                <w:rFonts w:ascii="Calibri" w:hAnsi="Calibri" w:eastAsia="Calibri" w:cs="Calibri" w:asciiTheme="minorAscii" w:hAnsiTheme="minorAscii" w:eastAsiaTheme="minorAscii" w:cstheme="minorAscii"/>
                <w:b w:val="0"/>
                <w:bCs w:val="0"/>
                <w:color w:val="006064"/>
                <w:sz w:val="22"/>
                <w:szCs w:val="22"/>
              </w:rPr>
              <w:t>110</w:t>
            </w:r>
            <w:r w:rsidRPr="7A4EBAF5" w:rsidR="66F4F40E">
              <w:rPr>
                <w:rFonts w:ascii="Calibri" w:hAnsi="Calibri" w:eastAsia="Calibri" w:cs="Calibri" w:asciiTheme="minorAscii" w:hAnsiTheme="minorAscii" w:eastAsiaTheme="minorAscii" w:cstheme="minorAscii"/>
                <w:b w:val="0"/>
                <w:bCs w:val="0"/>
                <w:color w:val="006064"/>
                <w:sz w:val="22"/>
                <w:szCs w:val="22"/>
              </w:rPr>
              <w:t xml:space="preserve"> </w:t>
            </w:r>
            <w:r w:rsidRPr="7A4EBAF5" w:rsidR="66F4F40E">
              <w:rPr>
                <w:rFonts w:ascii="Calibri" w:hAnsi="Calibri" w:eastAsia="Calibri" w:cs="Calibri" w:asciiTheme="minorAscii" w:hAnsiTheme="minorAscii" w:eastAsiaTheme="minorAscii" w:cstheme="minorAscii"/>
                <w:b w:val="0"/>
                <w:bCs w:val="0"/>
                <w:color w:val="006064"/>
                <w:sz w:val="22"/>
                <w:szCs w:val="22"/>
              </w:rPr>
              <w:t>hrs</w:t>
            </w:r>
          </w:p>
        </w:tc>
        <w:tc>
          <w:tcPr>
            <w:cnfStyle w:val="000000000000" w:firstRow="0" w:lastRow="0" w:firstColumn="0" w:lastColumn="0" w:oddVBand="0" w:evenVBand="0" w:oddHBand="0" w:evenHBand="0" w:firstRowFirstColumn="0" w:firstRowLastColumn="0" w:lastRowFirstColumn="0" w:lastRowLastColumn="0"/>
            <w:tcW w:w="1200" w:type="dxa"/>
            <w:tcMar/>
          </w:tcPr>
          <w:p w:rsidR="080DD399" w:rsidP="080DD399" w:rsidRDefault="080DD399" w14:paraId="76F39E0C" w14:textId="1D1A458F">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100%</w:t>
            </w:r>
          </w:p>
        </w:tc>
        <w:tc>
          <w:tcPr>
            <w:cnfStyle w:val="000000000000" w:firstRow="0" w:lastRow="0" w:firstColumn="0" w:lastColumn="0" w:oddVBand="0" w:evenVBand="0" w:oddHBand="0" w:evenHBand="0" w:firstRowFirstColumn="0" w:firstRowLastColumn="0" w:lastRowFirstColumn="0" w:lastRowLastColumn="0"/>
            <w:tcW w:w="4365" w:type="dxa"/>
            <w:tcMar/>
          </w:tcPr>
          <w:p w:rsidR="080DD399" w:rsidP="080DD399" w:rsidRDefault="080DD399" w14:paraId="5CE9D8F7" w14:textId="6472608B">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Integration tests, E2E, OWASP RBAC pen test, regression, UAT support, go-live smoke test</w:t>
            </w:r>
          </w:p>
        </w:tc>
      </w:tr>
      <w:tr w:rsidR="080DD399" w:rsidTr="60A4F941" w14:paraId="5C5D5B08">
        <w:trPr>
          <w:trHeight w:val="300"/>
        </w:trPr>
        <w:tc>
          <w:tcPr>
            <w:cnfStyle w:val="001000000000" w:firstRow="0" w:lastRow="0" w:firstColumn="1" w:lastColumn="0" w:oddVBand="0" w:evenVBand="0" w:oddHBand="0" w:evenHBand="0" w:firstRowFirstColumn="0" w:firstRowLastColumn="0" w:lastRowFirstColumn="0" w:lastRowLastColumn="0"/>
            <w:tcW w:w="2715" w:type="dxa"/>
            <w:tcMar/>
          </w:tcPr>
          <w:p w:rsidR="080DD399" w:rsidP="080DD399" w:rsidRDefault="080DD399" w14:paraId="5C3A09C2" w14:textId="5078BAB6">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DevOps / Cloud Engineer</w:t>
            </w:r>
          </w:p>
        </w:tc>
        <w:tc>
          <w:tcPr>
            <w:cnfStyle w:val="000000000000" w:firstRow="0" w:lastRow="0" w:firstColumn="0" w:lastColumn="0" w:oddVBand="0" w:evenVBand="0" w:oddHBand="0" w:evenHBand="0" w:firstRowFirstColumn="0" w:firstRowLastColumn="0" w:lastRowFirstColumn="0" w:lastRowLastColumn="0"/>
            <w:tcW w:w="1005" w:type="dxa"/>
            <w:tcMar/>
          </w:tcPr>
          <w:p w:rsidR="080DD399" w:rsidP="080DD399" w:rsidRDefault="080DD399" w14:paraId="6C8AD44A" w14:textId="1B80264A">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006064"/>
                <w:sz w:val="22"/>
                <w:szCs w:val="22"/>
              </w:rPr>
            </w:pPr>
            <w:r w:rsidRPr="7A4EBAF5" w:rsidR="1B333B72">
              <w:rPr>
                <w:rFonts w:ascii="Calibri" w:hAnsi="Calibri" w:eastAsia="Calibri" w:cs="Calibri" w:asciiTheme="minorAscii" w:hAnsiTheme="minorAscii" w:eastAsiaTheme="minorAscii" w:cstheme="minorAscii"/>
                <w:b w:val="0"/>
                <w:bCs w:val="0"/>
                <w:color w:val="006064"/>
                <w:sz w:val="22"/>
                <w:szCs w:val="22"/>
              </w:rPr>
              <w:t>57</w:t>
            </w:r>
            <w:r w:rsidRPr="7A4EBAF5" w:rsidR="0B6BDAF9">
              <w:rPr>
                <w:rFonts w:ascii="Calibri" w:hAnsi="Calibri" w:eastAsia="Calibri" w:cs="Calibri" w:asciiTheme="minorAscii" w:hAnsiTheme="minorAscii" w:eastAsiaTheme="minorAscii" w:cstheme="minorAscii"/>
                <w:b w:val="0"/>
                <w:bCs w:val="0"/>
                <w:color w:val="006064"/>
                <w:sz w:val="22"/>
                <w:szCs w:val="22"/>
              </w:rPr>
              <w:t xml:space="preserve"> </w:t>
            </w:r>
            <w:r w:rsidRPr="7A4EBAF5" w:rsidR="66F4F40E">
              <w:rPr>
                <w:rFonts w:ascii="Calibri" w:hAnsi="Calibri" w:eastAsia="Calibri" w:cs="Calibri" w:asciiTheme="minorAscii" w:hAnsiTheme="minorAscii" w:eastAsiaTheme="minorAscii" w:cstheme="minorAscii"/>
                <w:b w:val="0"/>
                <w:bCs w:val="0"/>
                <w:color w:val="006064"/>
                <w:sz w:val="22"/>
                <w:szCs w:val="22"/>
              </w:rPr>
              <w:t xml:space="preserve"> </w:t>
            </w:r>
            <w:r w:rsidRPr="7A4EBAF5" w:rsidR="66F4F40E">
              <w:rPr>
                <w:rFonts w:ascii="Calibri" w:hAnsi="Calibri" w:eastAsia="Calibri" w:cs="Calibri" w:asciiTheme="minorAscii" w:hAnsiTheme="minorAscii" w:eastAsiaTheme="minorAscii" w:cstheme="minorAscii"/>
                <w:b w:val="0"/>
                <w:bCs w:val="0"/>
                <w:color w:val="006064"/>
                <w:sz w:val="22"/>
                <w:szCs w:val="22"/>
              </w:rPr>
              <w:t>hrs</w:t>
            </w:r>
          </w:p>
        </w:tc>
        <w:tc>
          <w:tcPr>
            <w:cnfStyle w:val="000000000000" w:firstRow="0" w:lastRow="0" w:firstColumn="0" w:lastColumn="0" w:oddVBand="0" w:evenVBand="0" w:oddHBand="0" w:evenHBand="0" w:firstRowFirstColumn="0" w:firstRowLastColumn="0" w:lastRowFirstColumn="0" w:lastRowLastColumn="0"/>
            <w:tcW w:w="1200" w:type="dxa"/>
            <w:tcMar/>
          </w:tcPr>
          <w:p w:rsidR="080DD399" w:rsidP="080DD399" w:rsidRDefault="080DD399" w14:paraId="4D920473" w14:textId="168F60D2">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25%</w:t>
            </w:r>
          </w:p>
        </w:tc>
        <w:tc>
          <w:tcPr>
            <w:cnfStyle w:val="000000000000" w:firstRow="0" w:lastRow="0" w:firstColumn="0" w:lastColumn="0" w:oddVBand="0" w:evenVBand="0" w:oddHBand="0" w:evenHBand="0" w:firstRowFirstColumn="0" w:firstRowLastColumn="0" w:lastRowFirstColumn="0" w:lastRowLastColumn="0"/>
            <w:tcW w:w="4365" w:type="dxa"/>
            <w:tcMar/>
          </w:tcPr>
          <w:p w:rsidR="080DD399" w:rsidP="080DD399" w:rsidRDefault="080DD399" w14:paraId="43E87E89" w14:textId="0EEE4209">
            <w:pPr>
              <w:bidi w:val="0"/>
              <w:spacing w:before="0" w:beforeAutospacing="off" w:after="0" w:afterAutospacing="off"/>
              <w:rPr>
                <w:rFonts w:ascii="Calibri" w:hAnsi="Calibri" w:eastAsia="Calibri" w:cs="Calibri" w:asciiTheme="minorAscii" w:hAnsiTheme="minorAscii" w:eastAsiaTheme="minorAscii" w:cstheme="minorAscii"/>
                <w:b w:val="0"/>
                <w:bCs w:val="0"/>
                <w:color w:val="1A1A1A"/>
                <w:sz w:val="22"/>
                <w:szCs w:val="22"/>
              </w:rPr>
            </w:pPr>
            <w:r w:rsidRPr="080DD399" w:rsidR="080DD399">
              <w:rPr>
                <w:rFonts w:ascii="Calibri" w:hAnsi="Calibri" w:eastAsia="Calibri" w:cs="Calibri" w:asciiTheme="minorAscii" w:hAnsiTheme="minorAscii" w:eastAsiaTheme="minorAscii" w:cstheme="minorAscii"/>
                <w:b w:val="0"/>
                <w:bCs w:val="0"/>
                <w:color w:val="1A1A1A"/>
                <w:sz w:val="22"/>
                <w:szCs w:val="22"/>
              </w:rPr>
              <w:t>Go-live environment promotion, autoscaling config, monitoring dashboards, deployment runbook</w:t>
            </w:r>
          </w:p>
        </w:tc>
      </w:tr>
      <w:tr w:rsidR="080DD399" w:rsidTr="60A4F941" w14:paraId="49561325">
        <w:trPr>
          <w:trHeight w:val="300"/>
        </w:trPr>
        <w:tc>
          <w:tcPr>
            <w:cnfStyle w:val="001000000000" w:firstRow="0" w:lastRow="0" w:firstColumn="1" w:lastColumn="0" w:oddVBand="0" w:evenVBand="0" w:oddHBand="0" w:evenHBand="0" w:firstRowFirstColumn="0" w:firstRowLastColumn="0" w:lastRowFirstColumn="0" w:lastRowLastColumn="0"/>
            <w:tcW w:w="2715" w:type="dxa"/>
            <w:tcMar/>
          </w:tcPr>
          <w:p w:rsidR="080DD399" w:rsidP="7A4EBAF5" w:rsidRDefault="080DD399" w14:paraId="2E6A083F" w14:textId="7E57103D">
            <w:pPr>
              <w:bidi w:val="0"/>
              <w:spacing w:before="0" w:beforeAutospacing="off" w:after="0" w:afterAutospacing="off"/>
              <w:rPr>
                <w:rFonts w:ascii="Calibri" w:hAnsi="Calibri" w:eastAsia="Calibri" w:cs="Calibri" w:asciiTheme="minorAscii" w:hAnsiTheme="minorAscii" w:eastAsiaTheme="minorAscii" w:cstheme="minorAscii"/>
                <w:b w:val="0"/>
                <w:bCs w:val="0"/>
                <w:color w:val="000000" w:themeColor="text1" w:themeTint="FF" w:themeShade="FF"/>
                <w:sz w:val="22"/>
                <w:szCs w:val="22"/>
              </w:rPr>
            </w:pPr>
            <w:r w:rsidRPr="7A4EBAF5" w:rsidR="66F4F40E">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 </w:t>
            </w:r>
            <w:r w:rsidRPr="7A4EBAF5" w:rsidR="6AD6FF84">
              <w:rPr>
                <w:rFonts w:ascii="Calibri" w:hAnsi="Calibri" w:eastAsia="Calibri" w:cs="Calibri" w:asciiTheme="minorAscii" w:hAnsiTheme="minorAscii" w:eastAsiaTheme="minorAscii" w:cstheme="minorAscii"/>
                <w:b w:val="0"/>
                <w:bCs w:val="0"/>
                <w:color w:val="000000" w:themeColor="text1" w:themeTint="FF" w:themeShade="FF"/>
                <w:sz w:val="22"/>
                <w:szCs w:val="22"/>
              </w:rPr>
              <w:t>Frontend</w:t>
            </w:r>
          </w:p>
        </w:tc>
        <w:tc>
          <w:tcPr>
            <w:cnfStyle w:val="000000000000" w:firstRow="0" w:lastRow="0" w:firstColumn="0" w:lastColumn="0" w:oddVBand="0" w:evenVBand="0" w:oddHBand="0" w:evenHBand="0" w:firstRowFirstColumn="0" w:firstRowLastColumn="0" w:lastRowFirstColumn="0" w:lastRowLastColumn="0"/>
            <w:tcW w:w="1005" w:type="dxa"/>
            <w:tcMar/>
          </w:tcPr>
          <w:p w:rsidR="304E42BF" w:rsidP="7A4EBAF5" w:rsidRDefault="304E42BF" w14:paraId="2F1966D2" w14:textId="3127214D">
            <w:pPr>
              <w:pStyle w:val="Normal"/>
              <w:suppressLineNumbers w:val="0"/>
              <w:bidi w:val="0"/>
              <w:spacing w:before="0" w:beforeAutospacing="off" w:after="0" w:afterAutospacing="off" w:line="240" w:lineRule="auto"/>
              <w:ind w:left="0" w:right="0"/>
              <w:jc w:val="center"/>
              <w:rPr>
                <w:rFonts w:ascii="Calibri" w:hAnsi="Calibri" w:eastAsia="Calibri" w:cs="Calibri" w:asciiTheme="minorAscii" w:hAnsiTheme="minorAscii" w:eastAsiaTheme="minorAscii" w:cstheme="minorAscii"/>
                <w:b w:val="0"/>
                <w:bCs w:val="0"/>
                <w:color w:val="000000" w:themeColor="text1" w:themeTint="FF" w:themeShade="FF"/>
                <w:sz w:val="22"/>
                <w:szCs w:val="22"/>
              </w:rPr>
            </w:pPr>
            <w:r w:rsidRPr="60A4F941" w:rsidR="25BB9EB5">
              <w:rPr>
                <w:rFonts w:ascii="Calibri" w:hAnsi="Calibri" w:eastAsia="Calibri" w:cs="Calibri" w:asciiTheme="minorAscii" w:hAnsiTheme="minorAscii" w:eastAsiaTheme="minorAscii" w:cstheme="minorAscii"/>
                <w:b w:val="0"/>
                <w:bCs w:val="0"/>
                <w:color w:val="000000" w:themeColor="text1" w:themeTint="FF" w:themeShade="FF"/>
                <w:sz w:val="22"/>
                <w:szCs w:val="22"/>
              </w:rPr>
              <w:t>1</w:t>
            </w:r>
            <w:r w:rsidRPr="60A4F941" w:rsidR="709EFC97">
              <w:rPr>
                <w:rFonts w:ascii="Calibri" w:hAnsi="Calibri" w:eastAsia="Calibri" w:cs="Calibri" w:asciiTheme="minorAscii" w:hAnsiTheme="minorAscii" w:eastAsiaTheme="minorAscii" w:cstheme="minorAscii"/>
                <w:b w:val="0"/>
                <w:bCs w:val="0"/>
                <w:color w:val="000000" w:themeColor="text1" w:themeTint="FF" w:themeShade="FF"/>
                <w:sz w:val="22"/>
                <w:szCs w:val="22"/>
              </w:rPr>
              <w:t>30</w:t>
            </w:r>
            <w:r w:rsidRPr="60A4F941" w:rsidR="25BB9EB5">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 </w:t>
            </w:r>
            <w:r w:rsidRPr="60A4F941" w:rsidR="25BB9EB5">
              <w:rPr>
                <w:rFonts w:ascii="Calibri" w:hAnsi="Calibri" w:eastAsia="Calibri" w:cs="Calibri" w:asciiTheme="minorAscii" w:hAnsiTheme="minorAscii" w:eastAsiaTheme="minorAscii" w:cstheme="minorAscii"/>
                <w:b w:val="0"/>
                <w:bCs w:val="0"/>
                <w:color w:val="000000" w:themeColor="text1" w:themeTint="FF" w:themeShade="FF"/>
                <w:sz w:val="22"/>
                <w:szCs w:val="22"/>
              </w:rPr>
              <w:t>hrs</w:t>
            </w:r>
          </w:p>
        </w:tc>
        <w:tc>
          <w:tcPr>
            <w:cnfStyle w:val="000000000000" w:firstRow="0" w:lastRow="0" w:firstColumn="0" w:lastColumn="0" w:oddVBand="0" w:evenVBand="0" w:oddHBand="0" w:evenHBand="0" w:firstRowFirstColumn="0" w:firstRowLastColumn="0" w:lastRowFirstColumn="0" w:lastRowLastColumn="0"/>
            <w:tcW w:w="1200" w:type="dxa"/>
            <w:tcMar/>
          </w:tcPr>
          <w:p w:rsidR="304E42BF" w:rsidP="7A4EBAF5" w:rsidRDefault="304E42BF" w14:paraId="2F030424" w14:textId="7DCFF3C0">
            <w:pPr>
              <w:bidi w:val="0"/>
              <w:spacing w:before="0" w:beforeAutospacing="off" w:after="0" w:afterAutospacing="off"/>
              <w:jc w:val="center"/>
              <w:rPr>
                <w:rFonts w:ascii="Calibri" w:hAnsi="Calibri" w:eastAsia="Calibri" w:cs="Calibri" w:asciiTheme="minorAscii" w:hAnsiTheme="minorAscii" w:eastAsiaTheme="minorAscii" w:cstheme="minorAscii"/>
                <w:b w:val="0"/>
                <w:bCs w:val="0"/>
                <w:color w:val="000000" w:themeColor="text1" w:themeTint="FF" w:themeShade="FF"/>
                <w:sz w:val="22"/>
                <w:szCs w:val="22"/>
              </w:rPr>
            </w:pPr>
            <w:r w:rsidRPr="7A4EBAF5" w:rsidR="6AD6FF84">
              <w:rPr>
                <w:rFonts w:ascii="Calibri" w:hAnsi="Calibri" w:eastAsia="Calibri" w:cs="Calibri" w:asciiTheme="minorAscii" w:hAnsiTheme="minorAscii" w:eastAsiaTheme="minorAscii" w:cstheme="minorAscii"/>
                <w:b w:val="0"/>
                <w:bCs w:val="0"/>
                <w:color w:val="000000" w:themeColor="text1" w:themeTint="FF" w:themeShade="FF"/>
                <w:sz w:val="22"/>
                <w:szCs w:val="22"/>
              </w:rPr>
              <w:t>100%</w:t>
            </w:r>
            <w:r w:rsidRPr="7A4EBAF5" w:rsidR="66F4F40E">
              <w:rPr>
                <w:rFonts w:ascii="Calibri" w:hAnsi="Calibri" w:eastAsia="Calibri" w:cs="Calibri" w:asciiTheme="minorAscii" w:hAnsiTheme="minorAscii" w:eastAsiaTheme="minorAscii" w:cstheme="minorAscii"/>
                <w:b w:val="0"/>
                <w:bCs w:val="0"/>
                <w:color w:val="000000" w:themeColor="text1" w:themeTint="FF" w:themeShade="FF"/>
                <w:sz w:val="22"/>
                <w:szCs w:val="22"/>
              </w:rPr>
              <w:t xml:space="preserve"> </w:t>
            </w:r>
          </w:p>
        </w:tc>
        <w:tc>
          <w:tcPr>
            <w:cnfStyle w:val="000000000000" w:firstRow="0" w:lastRow="0" w:firstColumn="0" w:lastColumn="0" w:oddVBand="0" w:evenVBand="0" w:oddHBand="0" w:evenHBand="0" w:firstRowFirstColumn="0" w:firstRowLastColumn="0" w:lastRowFirstColumn="0" w:lastRowLastColumn="0"/>
            <w:tcW w:w="4365" w:type="dxa"/>
            <w:tcMar/>
          </w:tcPr>
          <w:p w:rsidR="425BEA7D" w:rsidP="080DD399" w:rsidRDefault="425BEA7D" w14:paraId="4B7E338F" w14:textId="6216AB94">
            <w:pPr>
              <w:pStyle w:val="Normal"/>
              <w:suppressLineNumbers w:val="0"/>
              <w:bidi w:val="0"/>
              <w:spacing w:before="0" w:beforeAutospacing="off" w:after="0" w:afterAutospacing="off" w:line="240" w:lineRule="auto"/>
              <w:ind w:left="0" w:right="0"/>
              <w:jc w:val="left"/>
              <w:rPr>
                <w:rFonts w:ascii="Calibri" w:hAnsi="Calibri" w:eastAsia="Calibri" w:cs="Calibri" w:asciiTheme="minorAscii" w:hAnsiTheme="minorAscii" w:eastAsiaTheme="minorAscii" w:cstheme="minorAscii"/>
                <w:b w:val="0"/>
                <w:bCs w:val="0"/>
                <w:color w:val="000000" w:themeColor="text1" w:themeTint="FF" w:themeShade="FF"/>
                <w:sz w:val="22"/>
                <w:szCs w:val="22"/>
              </w:rPr>
            </w:pPr>
            <w:r w:rsidRPr="080DD399" w:rsidR="425BEA7D">
              <w:rPr>
                <w:rFonts w:ascii="Calibri" w:hAnsi="Calibri" w:eastAsia="Calibri" w:cs="Calibri" w:asciiTheme="minorAscii" w:hAnsiTheme="minorAscii" w:eastAsiaTheme="minorAscii" w:cstheme="minorAscii"/>
                <w:b w:val="0"/>
                <w:bCs w:val="0"/>
                <w:color w:val="000000" w:themeColor="text1" w:themeTint="FF" w:themeShade="FF"/>
                <w:sz w:val="22"/>
                <w:szCs w:val="22"/>
              </w:rPr>
              <w:t>PCC actual API integration and match with wireframes</w:t>
            </w:r>
          </w:p>
        </w:tc>
      </w:tr>
      <w:tr w:rsidR="7A4EBAF5" w:rsidTr="60A4F941" w14:paraId="10B4E0E8">
        <w:trPr>
          <w:trHeight w:val="300"/>
        </w:trPr>
        <w:tc>
          <w:tcPr>
            <w:cnfStyle w:val="001000000000" w:firstRow="0" w:lastRow="0" w:firstColumn="1" w:lastColumn="0" w:oddVBand="0" w:evenVBand="0" w:oddHBand="0" w:evenHBand="0" w:firstRowFirstColumn="0" w:firstRowLastColumn="0" w:lastRowFirstColumn="0" w:lastRowLastColumn="0"/>
            <w:tcW w:w="2715" w:type="dxa"/>
            <w:tcMar/>
          </w:tcPr>
          <w:p w:rsidR="6ACA5FC1" w:rsidP="7A4EBAF5" w:rsidRDefault="6ACA5FC1" w14:paraId="0D1FB6D2" w14:textId="64027AF1">
            <w:pPr>
              <w:pStyle w:val="Normal"/>
              <w:bidi w:val="0"/>
              <w:rPr>
                <w:rFonts w:ascii="Calibri" w:hAnsi="Calibri" w:eastAsia="Calibri" w:cs="Calibri" w:asciiTheme="minorAscii" w:hAnsiTheme="minorAscii" w:eastAsiaTheme="minorAscii" w:cstheme="minorAscii"/>
                <w:b w:val="0"/>
                <w:bCs w:val="0"/>
                <w:color w:val="000000" w:themeColor="text1" w:themeTint="FF" w:themeShade="FF"/>
                <w:sz w:val="22"/>
                <w:szCs w:val="22"/>
              </w:rPr>
            </w:pPr>
            <w:r w:rsidRPr="7A4EBAF5" w:rsidR="6ACA5FC1">
              <w:rPr>
                <w:rFonts w:ascii="Calibri" w:hAnsi="Calibri" w:eastAsia="Calibri" w:cs="Calibri" w:asciiTheme="minorAscii" w:hAnsiTheme="minorAscii" w:eastAsiaTheme="minorAscii" w:cstheme="minorAscii"/>
                <w:b w:val="0"/>
                <w:bCs w:val="0"/>
                <w:color w:val="000000" w:themeColor="text1" w:themeTint="FF" w:themeShade="FF"/>
                <w:sz w:val="22"/>
                <w:szCs w:val="22"/>
              </w:rPr>
              <w:t>PM</w:t>
            </w:r>
          </w:p>
        </w:tc>
        <w:tc>
          <w:tcPr>
            <w:cnfStyle w:val="000000000000" w:firstRow="0" w:lastRow="0" w:firstColumn="0" w:lastColumn="0" w:oddVBand="0" w:evenVBand="0" w:oddHBand="0" w:evenHBand="0" w:firstRowFirstColumn="0" w:firstRowLastColumn="0" w:lastRowFirstColumn="0" w:lastRowLastColumn="0"/>
            <w:tcW w:w="1005" w:type="dxa"/>
            <w:tcMar/>
          </w:tcPr>
          <w:p w:rsidR="6ACA5FC1" w:rsidP="7A4EBAF5" w:rsidRDefault="6ACA5FC1" w14:paraId="5126D211" w14:textId="623CB127">
            <w:pPr>
              <w:pStyle w:val="Normal"/>
              <w:bidi w:val="0"/>
              <w:spacing w:line="240" w:lineRule="auto"/>
              <w:jc w:val="center"/>
              <w:rPr>
                <w:rFonts w:ascii="Calibri" w:hAnsi="Calibri" w:eastAsia="Calibri" w:cs="Calibri" w:asciiTheme="minorAscii" w:hAnsiTheme="minorAscii" w:eastAsiaTheme="minorAscii" w:cstheme="minorAscii"/>
                <w:b w:val="0"/>
                <w:bCs w:val="0"/>
                <w:color w:val="000000" w:themeColor="text1" w:themeTint="FF" w:themeShade="FF"/>
                <w:sz w:val="22"/>
                <w:szCs w:val="22"/>
              </w:rPr>
            </w:pPr>
            <w:r w:rsidRPr="7A4EBAF5" w:rsidR="6ACA5FC1">
              <w:rPr>
                <w:rFonts w:ascii="Calibri" w:hAnsi="Calibri" w:eastAsia="Calibri" w:cs="Calibri" w:asciiTheme="minorAscii" w:hAnsiTheme="minorAscii" w:eastAsiaTheme="minorAscii" w:cstheme="minorAscii"/>
                <w:b w:val="0"/>
                <w:bCs w:val="0"/>
                <w:color w:val="000000" w:themeColor="text1" w:themeTint="FF" w:themeShade="FF"/>
                <w:sz w:val="22"/>
                <w:szCs w:val="22"/>
              </w:rPr>
              <w:t>28 hrs</w:t>
            </w:r>
          </w:p>
        </w:tc>
        <w:tc>
          <w:tcPr>
            <w:cnfStyle w:val="000000000000" w:firstRow="0" w:lastRow="0" w:firstColumn="0" w:lastColumn="0" w:oddVBand="0" w:evenVBand="0" w:oddHBand="0" w:evenHBand="0" w:firstRowFirstColumn="0" w:firstRowLastColumn="0" w:lastRowFirstColumn="0" w:lastRowLastColumn="0"/>
            <w:tcW w:w="1200" w:type="dxa"/>
            <w:tcMar/>
          </w:tcPr>
          <w:p w:rsidR="6ACA5FC1" w:rsidP="7A4EBAF5" w:rsidRDefault="6ACA5FC1" w14:paraId="3F0E6DFC" w14:textId="39ADFBCA">
            <w:pPr>
              <w:pStyle w:val="Normal"/>
              <w:bidi w:val="0"/>
              <w:jc w:val="center"/>
              <w:rPr>
                <w:rFonts w:ascii="Calibri" w:hAnsi="Calibri" w:eastAsia="Calibri" w:cs="Calibri" w:asciiTheme="minorAscii" w:hAnsiTheme="minorAscii" w:eastAsiaTheme="minorAscii" w:cstheme="minorAscii"/>
                <w:b w:val="0"/>
                <w:bCs w:val="0"/>
                <w:color w:val="000000" w:themeColor="text1" w:themeTint="FF" w:themeShade="FF"/>
                <w:sz w:val="22"/>
                <w:szCs w:val="22"/>
              </w:rPr>
            </w:pPr>
            <w:r w:rsidRPr="7A4EBAF5" w:rsidR="6ACA5FC1">
              <w:rPr>
                <w:rFonts w:ascii="Calibri" w:hAnsi="Calibri" w:eastAsia="Calibri" w:cs="Calibri" w:asciiTheme="minorAscii" w:hAnsiTheme="minorAscii" w:eastAsiaTheme="minorAscii" w:cstheme="minorAscii"/>
                <w:b w:val="0"/>
                <w:bCs w:val="0"/>
                <w:color w:val="000000" w:themeColor="text1" w:themeTint="FF" w:themeShade="FF"/>
                <w:sz w:val="22"/>
                <w:szCs w:val="22"/>
              </w:rPr>
              <w:t>100%</w:t>
            </w:r>
          </w:p>
        </w:tc>
        <w:tc>
          <w:tcPr>
            <w:cnfStyle w:val="000000000000" w:firstRow="0" w:lastRow="0" w:firstColumn="0" w:lastColumn="0" w:oddVBand="0" w:evenVBand="0" w:oddHBand="0" w:evenHBand="0" w:firstRowFirstColumn="0" w:firstRowLastColumn="0" w:lastRowFirstColumn="0" w:lastRowLastColumn="0"/>
            <w:tcW w:w="4365" w:type="dxa"/>
            <w:tcMar/>
          </w:tcPr>
          <w:p w:rsidR="6ACA5FC1" w:rsidP="7A4EBAF5" w:rsidRDefault="6ACA5FC1" w14:paraId="0AF1A004" w14:textId="27DACA5A">
            <w:pPr>
              <w:pStyle w:val="Normal"/>
              <w:bidi w:val="0"/>
              <w:spacing w:line="240" w:lineRule="auto"/>
              <w:jc w:val="left"/>
              <w:rPr>
                <w:rFonts w:ascii="Calibri" w:hAnsi="Calibri" w:eastAsia="Calibri" w:cs="Calibri" w:asciiTheme="minorAscii" w:hAnsiTheme="minorAscii" w:eastAsiaTheme="minorAscii" w:cstheme="minorAscii"/>
                <w:b w:val="0"/>
                <w:bCs w:val="0"/>
                <w:color w:val="000000" w:themeColor="text1" w:themeTint="FF" w:themeShade="FF"/>
                <w:sz w:val="22"/>
                <w:szCs w:val="22"/>
              </w:rPr>
            </w:pPr>
            <w:r w:rsidRPr="7A4EBAF5" w:rsidR="6ACA5FC1">
              <w:rPr>
                <w:rFonts w:ascii="Calibri" w:hAnsi="Calibri" w:eastAsia="Calibri" w:cs="Calibri" w:asciiTheme="minorAscii" w:hAnsiTheme="minorAscii" w:eastAsiaTheme="minorAscii" w:cstheme="minorAscii"/>
                <w:b w:val="0"/>
                <w:bCs w:val="0"/>
                <w:color w:val="000000" w:themeColor="text1" w:themeTint="FF" w:themeShade="FF"/>
                <w:sz w:val="22"/>
                <w:szCs w:val="22"/>
              </w:rPr>
              <w:t>Project Management and task allocations</w:t>
            </w:r>
          </w:p>
        </w:tc>
      </w:tr>
      <w:tr w:rsidR="080DD399" w:rsidTr="60A4F941" w14:paraId="3845849D">
        <w:trPr>
          <w:trHeight w:val="300"/>
        </w:trPr>
        <w:tc>
          <w:tcPr>
            <w:cnfStyle w:val="001000000000" w:firstRow="0" w:lastRow="0" w:firstColumn="1" w:lastColumn="0" w:oddVBand="0" w:evenVBand="0" w:oddHBand="0" w:evenHBand="0" w:firstRowFirstColumn="0" w:firstRowLastColumn="0" w:lastRowFirstColumn="0" w:lastRowLastColumn="0"/>
            <w:tcW w:w="2715" w:type="dxa"/>
            <w:tcMar/>
          </w:tcPr>
          <w:p w:rsidR="080DD399" w:rsidP="080DD399" w:rsidRDefault="080DD399" w14:paraId="1EB6F123" w14:textId="17B90100">
            <w:pPr>
              <w:bidi w:val="0"/>
              <w:spacing w:before="0" w:beforeAutospacing="off" w:after="0" w:afterAutospacing="off"/>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000000" w:themeColor="text1" w:themeTint="FF" w:themeShade="FF"/>
                <w:sz w:val="22"/>
                <w:szCs w:val="22"/>
              </w:rPr>
              <w:t>TOTAL</w:t>
            </w:r>
          </w:p>
        </w:tc>
        <w:tc>
          <w:tcPr>
            <w:cnfStyle w:val="000000000000" w:firstRow="0" w:lastRow="0" w:firstColumn="0" w:lastColumn="0" w:oddVBand="0" w:evenVBand="0" w:oddHBand="0" w:evenHBand="0" w:firstRowFirstColumn="0" w:firstRowLastColumn="0" w:lastRowFirstColumn="0" w:lastRowLastColumn="0"/>
            <w:tcW w:w="1005" w:type="dxa"/>
            <w:tcMar/>
          </w:tcPr>
          <w:p w:rsidR="2A8701D9" w:rsidP="080DD399" w:rsidRDefault="2A8701D9" w14:paraId="6F3D9377" w14:textId="334A5A61">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60A4F941" w:rsidR="2DC182B8">
              <w:rPr>
                <w:rFonts w:ascii="Calibri" w:hAnsi="Calibri" w:eastAsia="Calibri" w:cs="Calibri" w:asciiTheme="minorAscii" w:hAnsiTheme="minorAscii" w:eastAsiaTheme="minorAscii" w:cstheme="minorAscii"/>
                <w:b w:val="1"/>
                <w:bCs w:val="1"/>
                <w:color w:val="000000" w:themeColor="text1" w:themeTint="FF" w:themeShade="FF"/>
                <w:sz w:val="22"/>
                <w:szCs w:val="22"/>
              </w:rPr>
              <w:t>5</w:t>
            </w:r>
            <w:r w:rsidRPr="60A4F941" w:rsidR="58D6BC2D">
              <w:rPr>
                <w:rFonts w:ascii="Calibri" w:hAnsi="Calibri" w:eastAsia="Calibri" w:cs="Calibri" w:asciiTheme="minorAscii" w:hAnsiTheme="minorAscii" w:eastAsiaTheme="minorAscii" w:cstheme="minorAscii"/>
                <w:b w:val="1"/>
                <w:bCs w:val="1"/>
                <w:color w:val="000000" w:themeColor="text1" w:themeTint="FF" w:themeShade="FF"/>
                <w:sz w:val="22"/>
                <w:szCs w:val="22"/>
              </w:rPr>
              <w:t>8</w:t>
            </w:r>
            <w:r w:rsidRPr="60A4F941" w:rsidR="2DC182B8">
              <w:rPr>
                <w:rFonts w:ascii="Calibri" w:hAnsi="Calibri" w:eastAsia="Calibri" w:cs="Calibri" w:asciiTheme="minorAscii" w:hAnsiTheme="minorAscii" w:eastAsiaTheme="minorAscii" w:cstheme="minorAscii"/>
                <w:b w:val="1"/>
                <w:bCs w:val="1"/>
                <w:color w:val="000000" w:themeColor="text1" w:themeTint="FF" w:themeShade="FF"/>
                <w:sz w:val="22"/>
                <w:szCs w:val="22"/>
              </w:rPr>
              <w:t>7</w:t>
            </w:r>
            <w:r w:rsidRPr="60A4F941" w:rsidR="0EF783AA">
              <w:rPr>
                <w:rFonts w:ascii="Calibri" w:hAnsi="Calibri" w:eastAsia="Calibri" w:cs="Calibri" w:asciiTheme="minorAscii" w:hAnsiTheme="minorAscii" w:eastAsiaTheme="minorAscii" w:cstheme="minorAscii"/>
                <w:b w:val="1"/>
                <w:bCs w:val="1"/>
                <w:color w:val="000000" w:themeColor="text1" w:themeTint="FF" w:themeShade="FF"/>
                <w:sz w:val="22"/>
                <w:szCs w:val="22"/>
              </w:rPr>
              <w:t xml:space="preserve"> </w:t>
            </w:r>
            <w:r w:rsidRPr="60A4F941" w:rsidR="0EF783AA">
              <w:rPr>
                <w:rFonts w:ascii="Calibri" w:hAnsi="Calibri" w:eastAsia="Calibri" w:cs="Calibri" w:asciiTheme="minorAscii" w:hAnsiTheme="minorAscii" w:eastAsiaTheme="minorAscii" w:cstheme="minorAscii"/>
                <w:b w:val="1"/>
                <w:bCs w:val="1"/>
                <w:color w:val="000000" w:themeColor="text1" w:themeTint="FF" w:themeShade="FF"/>
                <w:sz w:val="22"/>
                <w:szCs w:val="22"/>
              </w:rPr>
              <w:t>hrs</w:t>
            </w:r>
          </w:p>
        </w:tc>
        <w:tc>
          <w:tcPr>
            <w:cnfStyle w:val="000000000000" w:firstRow="0" w:lastRow="0" w:firstColumn="0" w:lastColumn="0" w:oddVBand="0" w:evenVBand="0" w:oddHBand="0" w:evenHBand="0" w:firstRowFirstColumn="0" w:firstRowLastColumn="0" w:lastRowFirstColumn="0" w:lastRowLastColumn="0"/>
            <w:tcW w:w="1200" w:type="dxa"/>
            <w:tcMar/>
          </w:tcPr>
          <w:p w:rsidR="080DD399" w:rsidP="080DD399" w:rsidRDefault="080DD399" w14:paraId="189E2C6F" w14:textId="089FF71C">
            <w:pPr>
              <w:bidi w:val="0"/>
              <w:spacing w:before="0" w:beforeAutospacing="off" w:after="0" w:afterAutospacing="off"/>
              <w:jc w:val="center"/>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000000" w:themeColor="text1" w:themeTint="FF" w:themeShade="FF"/>
                <w:sz w:val="22"/>
                <w:szCs w:val="22"/>
              </w:rPr>
              <w:t>--</w:t>
            </w:r>
          </w:p>
        </w:tc>
        <w:tc>
          <w:tcPr>
            <w:cnfStyle w:val="000000000000" w:firstRow="0" w:lastRow="0" w:firstColumn="0" w:lastColumn="0" w:oddVBand="0" w:evenVBand="0" w:oddHBand="0" w:evenHBand="0" w:firstRowFirstColumn="0" w:firstRowLastColumn="0" w:lastRowFirstColumn="0" w:lastRowLastColumn="0"/>
            <w:tcW w:w="4365" w:type="dxa"/>
            <w:tcMar/>
          </w:tcPr>
          <w:p w:rsidR="080DD399" w:rsidP="080DD399" w:rsidRDefault="080DD399" w14:paraId="15BA35D8" w14:textId="1D730C47">
            <w:pPr>
              <w:bidi w:val="0"/>
              <w:spacing w:before="0" w:beforeAutospacing="off" w:after="0" w:afterAutospacing="off"/>
              <w:rPr>
                <w:rFonts w:ascii="Calibri" w:hAnsi="Calibri" w:eastAsia="Calibri" w:cs="Calibri" w:asciiTheme="minorAscii" w:hAnsiTheme="minorAscii" w:eastAsiaTheme="minorAscii" w:cstheme="minorAscii"/>
                <w:b w:val="1"/>
                <w:bCs w:val="1"/>
                <w:color w:val="000000" w:themeColor="text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000000" w:themeColor="text1" w:themeTint="FF" w:themeShade="FF"/>
                <w:sz w:val="22"/>
                <w:szCs w:val="22"/>
              </w:rPr>
              <w:t>--</w:t>
            </w:r>
          </w:p>
        </w:tc>
      </w:tr>
    </w:tbl>
    <w:p w:rsidR="080DD399" w:rsidP="080DD399" w:rsidRDefault="080DD399" w14:paraId="5A1942A6" w14:textId="28EEAD44">
      <w:pPr>
        <w:pStyle w:val="Normal"/>
        <w:bidi w:val="0"/>
        <w:rPr>
          <w:noProof w:val="0"/>
          <w:lang w:val="en-US"/>
        </w:rPr>
      </w:pPr>
    </w:p>
    <w:p w:rsidR="6EB1D8D1" w:rsidP="6EB1D8D1" w:rsidRDefault="6EB1D8D1" w14:paraId="701ED7C5" w14:textId="4F25B20D">
      <w:pPr>
        <w:pStyle w:val="Normal"/>
        <w:bidi w:val="0"/>
        <w:rPr>
          <w:noProof w:val="0"/>
          <w:lang w:val="en-US"/>
        </w:rPr>
      </w:pPr>
    </w:p>
    <w:p w:rsidR="6EB1D8D1" w:rsidP="6EB1D8D1" w:rsidRDefault="6EB1D8D1" w14:paraId="12A4815C" w14:textId="1068AF82">
      <w:pPr>
        <w:pStyle w:val="Normal"/>
        <w:bidi w:val="0"/>
        <w:rPr>
          <w:noProof w:val="0"/>
          <w:lang w:val="en-US"/>
        </w:rPr>
      </w:pPr>
    </w:p>
    <w:p w:rsidR="38E845B0" w:rsidP="080DD399" w:rsidRDefault="38E845B0" w14:paraId="50843397" w14:textId="7A663037">
      <w:pPr>
        <w:pStyle w:val="Heading3"/>
        <w:bidi w:val="0"/>
        <w:rPr>
          <w:noProof w:val="0"/>
          <w:lang w:val="en-US"/>
        </w:rPr>
      </w:pPr>
      <w:bookmarkStart w:name="_Toc2064393739" w:id="1918575209"/>
      <w:r w:rsidRPr="0F230895" w:rsidR="7F6D92A1">
        <w:rPr>
          <w:noProof w:val="0"/>
          <w:lang w:val="en-US"/>
        </w:rPr>
        <w:t>5</w:t>
      </w:r>
      <w:r w:rsidRPr="0F230895" w:rsidR="4C505BBD">
        <w:rPr>
          <w:noProof w:val="0"/>
          <w:lang w:val="en-US"/>
        </w:rPr>
        <w:t xml:space="preserve">.3.5 </w:t>
      </w:r>
      <w:r w:rsidRPr="0F230895" w:rsidR="4C505BBD">
        <w:rPr>
          <w:noProof w:val="0"/>
          <w:lang w:val="en-US"/>
        </w:rPr>
        <w:t>Phase 2 — Cost &amp; Timeline</w:t>
      </w:r>
      <w:bookmarkEnd w:id="1918575209"/>
    </w:p>
    <w:tbl>
      <w:tblPr>
        <w:tblStyle w:val="GridTable1Light-Accent1"/>
        <w:bidiVisual w:val="0"/>
        <w:tblW w:w="0" w:type="auto"/>
        <w:tblInd w:w="105" w:type="dxa"/>
        <w:tblLook w:val="06A0" w:firstRow="1" w:lastRow="0" w:firstColumn="1" w:lastColumn="0" w:noHBand="1" w:noVBand="1"/>
      </w:tblPr>
      <w:tblGrid>
        <w:gridCol w:w="2805"/>
        <w:gridCol w:w="6555"/>
      </w:tblGrid>
      <w:tr w:rsidR="080DD399" w:rsidTr="0F230895" w14:paraId="2BD8568D">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2A4B5E9F" w14:textId="4339EA3E">
            <w:pPr>
              <w:bidi w:val="0"/>
              <w:spacing w:before="60" w:beforeAutospacing="off" w:after="80" w:afterAutospacing="off"/>
              <w:rPr>
                <w:rFonts w:ascii="Calibri" w:hAnsi="Calibri" w:eastAsia="Calibri" w:cs="Calibri" w:asciiTheme="minorAscii" w:hAnsiTheme="minorAscii" w:eastAsiaTheme="minorAscii" w:cstheme="minorAscii"/>
                <w:b w:val="1"/>
                <w:bCs w:val="1"/>
                <w:color w:val="1B3A6B"/>
                <w:sz w:val="22"/>
                <w:szCs w:val="22"/>
              </w:rPr>
            </w:pPr>
            <w:r w:rsidRPr="080DD399" w:rsidR="080DD399">
              <w:rPr>
                <w:rFonts w:ascii="Calibri" w:hAnsi="Calibri" w:eastAsia="Calibri" w:cs="Calibri" w:asciiTheme="minorAscii" w:hAnsiTheme="minorAscii" w:eastAsiaTheme="minorAscii" w:cstheme="minorAscii"/>
                <w:b w:val="1"/>
                <w:bCs w:val="1"/>
                <w:color w:val="1B3A6B"/>
                <w:sz w:val="22"/>
                <w:szCs w:val="22"/>
              </w:rPr>
              <w:t>Fixed Fee</w:t>
            </w:r>
          </w:p>
        </w:tc>
        <w:tc>
          <w:tcPr>
            <w:cnfStyle w:val="000000000000" w:firstRow="0" w:lastRow="0" w:firstColumn="0" w:lastColumn="0" w:oddVBand="0" w:evenVBand="0" w:oddHBand="0" w:evenHBand="0" w:firstRowFirstColumn="0" w:firstRowLastColumn="0" w:lastRowFirstColumn="0" w:lastRowLastColumn="0"/>
            <w:tcW w:w="6555" w:type="dxa"/>
            <w:tcMar/>
          </w:tcPr>
          <w:p w:rsidR="080DD399" w:rsidP="080DD399" w:rsidRDefault="080DD399" w14:paraId="0F322962" w14:textId="58BF290A">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 xml:space="preserve"> </w:t>
            </w:r>
          </w:p>
        </w:tc>
      </w:tr>
      <w:tr w:rsidR="080DD399" w:rsidTr="0F230895" w14:paraId="1AAD1F70">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3F97196F" w14:textId="14D41D6E">
            <w:pPr>
              <w:bidi w:val="0"/>
              <w:spacing w:before="60" w:beforeAutospacing="off" w:after="80" w:afterAutospacing="off"/>
              <w:rPr>
                <w:rFonts w:ascii="Calibri" w:hAnsi="Calibri" w:eastAsia="Calibri" w:cs="Calibri" w:asciiTheme="minorAscii" w:hAnsiTheme="minorAscii" w:eastAsiaTheme="minorAscii" w:cstheme="minorAscii"/>
                <w:b w:val="1"/>
                <w:bCs w:val="1"/>
                <w:color w:val="1B3A6B"/>
                <w:sz w:val="22"/>
                <w:szCs w:val="22"/>
              </w:rPr>
            </w:pPr>
            <w:r w:rsidRPr="080DD399" w:rsidR="080DD399">
              <w:rPr>
                <w:rFonts w:ascii="Calibri" w:hAnsi="Calibri" w:eastAsia="Calibri" w:cs="Calibri" w:asciiTheme="minorAscii" w:hAnsiTheme="minorAscii" w:eastAsiaTheme="minorAscii" w:cstheme="minorAscii"/>
                <w:b w:val="1"/>
                <w:bCs w:val="1"/>
                <w:color w:val="1B3A6B"/>
                <w:sz w:val="22"/>
                <w:szCs w:val="22"/>
              </w:rPr>
              <w:t>Timeline</w:t>
            </w:r>
          </w:p>
        </w:tc>
        <w:tc>
          <w:tcPr>
            <w:cnfStyle w:val="000000000000" w:firstRow="0" w:lastRow="0" w:firstColumn="0" w:lastColumn="0" w:oddVBand="0" w:evenVBand="0" w:oddHBand="0" w:evenHBand="0" w:firstRowFirstColumn="0" w:firstRowLastColumn="0" w:lastRowFirstColumn="0" w:lastRowLastColumn="0"/>
            <w:tcW w:w="6555" w:type="dxa"/>
            <w:tcMar/>
          </w:tcPr>
          <w:p w:rsidR="7E5C3608" w:rsidP="080DD399" w:rsidRDefault="7E5C3608" w14:paraId="4C9DE6B3" w14:textId="666ABEC9">
            <w:pPr>
              <w:pStyle w:val="Normal"/>
              <w:suppressLineNumbers w:val="0"/>
              <w:bidi w:val="0"/>
              <w:spacing w:before="60" w:beforeAutospacing="off" w:after="80" w:afterAutospacing="off" w:line="240" w:lineRule="auto"/>
              <w:ind w:left="0" w:right="0"/>
              <w:jc w:val="left"/>
              <w:rPr>
                <w:rFonts w:ascii="Calibri" w:hAnsi="Calibri" w:eastAsia="Calibri" w:cs="Calibri" w:asciiTheme="minorAscii" w:hAnsiTheme="minorAscii" w:eastAsiaTheme="minorAscii" w:cstheme="minorAscii"/>
                <w:color w:val="222222"/>
                <w:sz w:val="22"/>
                <w:szCs w:val="22"/>
              </w:rPr>
            </w:pPr>
            <w:r w:rsidRPr="0F230895" w:rsidR="194B6380">
              <w:rPr>
                <w:rFonts w:ascii="Calibri" w:hAnsi="Calibri" w:eastAsia="Calibri" w:cs="Calibri" w:asciiTheme="minorAscii" w:hAnsiTheme="minorAscii" w:eastAsiaTheme="minorAscii" w:cstheme="minorAscii"/>
                <w:color w:val="222222"/>
                <w:sz w:val="22"/>
                <w:szCs w:val="22"/>
              </w:rPr>
              <w:t>1</w:t>
            </w:r>
            <w:r w:rsidRPr="0F230895" w:rsidR="668DF767">
              <w:rPr>
                <w:rFonts w:ascii="Calibri" w:hAnsi="Calibri" w:eastAsia="Calibri" w:cs="Calibri" w:asciiTheme="minorAscii" w:hAnsiTheme="minorAscii" w:eastAsiaTheme="minorAscii" w:cstheme="minorAscii"/>
                <w:color w:val="222222"/>
                <w:sz w:val="22"/>
                <w:szCs w:val="22"/>
              </w:rPr>
              <w:t>5</w:t>
            </w:r>
            <w:r w:rsidRPr="0F230895" w:rsidR="7B9D8235">
              <w:rPr>
                <w:rFonts w:ascii="Calibri" w:hAnsi="Calibri" w:eastAsia="Calibri" w:cs="Calibri" w:asciiTheme="minorAscii" w:hAnsiTheme="minorAscii" w:eastAsiaTheme="minorAscii" w:cstheme="minorAscii"/>
                <w:color w:val="222222"/>
                <w:sz w:val="22"/>
                <w:szCs w:val="22"/>
              </w:rPr>
              <w:t xml:space="preserve"> </w:t>
            </w:r>
            <w:r w:rsidRPr="0F230895" w:rsidR="52208B9D">
              <w:rPr>
                <w:rFonts w:ascii="Calibri" w:hAnsi="Calibri" w:eastAsia="Calibri" w:cs="Calibri" w:asciiTheme="minorAscii" w:hAnsiTheme="minorAscii" w:eastAsiaTheme="minorAscii" w:cstheme="minorAscii"/>
                <w:color w:val="222222"/>
                <w:sz w:val="22"/>
                <w:szCs w:val="22"/>
              </w:rPr>
              <w:t>weeks from Phase 1 sign-off</w:t>
            </w:r>
          </w:p>
        </w:tc>
      </w:tr>
      <w:tr w:rsidR="080DD399" w:rsidTr="0F230895" w14:paraId="102F7D51">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7C85800E" w14:textId="126A7F5F">
            <w:pPr>
              <w:bidi w:val="0"/>
              <w:spacing w:before="60" w:beforeAutospacing="off" w:after="80" w:afterAutospacing="off"/>
              <w:rPr>
                <w:rFonts w:ascii="Calibri" w:hAnsi="Calibri" w:eastAsia="Calibri" w:cs="Calibri" w:asciiTheme="minorAscii" w:hAnsiTheme="minorAscii" w:eastAsiaTheme="minorAscii" w:cstheme="minorAscii"/>
                <w:b w:val="1"/>
                <w:bCs w:val="1"/>
                <w:color w:val="1B3A6B"/>
                <w:sz w:val="22"/>
                <w:szCs w:val="22"/>
              </w:rPr>
            </w:pPr>
            <w:r w:rsidRPr="080DD399" w:rsidR="080DD399">
              <w:rPr>
                <w:rFonts w:ascii="Calibri" w:hAnsi="Calibri" w:eastAsia="Calibri" w:cs="Calibri" w:asciiTheme="minorAscii" w:hAnsiTheme="minorAscii" w:eastAsiaTheme="minorAscii" w:cstheme="minorAscii"/>
                <w:b w:val="1"/>
                <w:bCs w:val="1"/>
                <w:color w:val="1B3A6B"/>
                <w:sz w:val="22"/>
                <w:szCs w:val="22"/>
              </w:rPr>
              <w:t>Start Condition</w:t>
            </w:r>
          </w:p>
        </w:tc>
        <w:tc>
          <w:tcPr>
            <w:cnfStyle w:val="000000000000" w:firstRow="0" w:lastRow="0" w:firstColumn="0" w:lastColumn="0" w:oddVBand="0" w:evenVBand="0" w:oddHBand="0" w:evenHBand="0" w:firstRowFirstColumn="0" w:firstRowLastColumn="0" w:lastRowFirstColumn="0" w:lastRowLastColumn="0"/>
            <w:tcW w:w="6555" w:type="dxa"/>
            <w:tcMar/>
          </w:tcPr>
          <w:p w:rsidR="080DD399" w:rsidP="080DD399" w:rsidRDefault="080DD399" w14:paraId="04A35778" w14:textId="0A4FF386">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Phase 1 sign-off document executed by both parties</w:t>
            </w:r>
          </w:p>
        </w:tc>
      </w:tr>
      <w:tr w:rsidR="080DD399" w:rsidTr="0F230895" w14:paraId="615430E7">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61948B7C" w14:textId="6009099C">
            <w:pPr>
              <w:bidi w:val="0"/>
              <w:spacing w:before="60" w:beforeAutospacing="off" w:after="80" w:afterAutospacing="off"/>
              <w:rPr>
                <w:rFonts w:ascii="Calibri" w:hAnsi="Calibri" w:eastAsia="Calibri" w:cs="Calibri" w:asciiTheme="minorAscii" w:hAnsiTheme="minorAscii" w:eastAsiaTheme="minorAscii" w:cstheme="minorAscii"/>
                <w:b w:val="1"/>
                <w:bCs w:val="1"/>
                <w:color w:val="1B3A6B"/>
                <w:sz w:val="22"/>
                <w:szCs w:val="22"/>
              </w:rPr>
            </w:pPr>
            <w:r w:rsidRPr="080DD399" w:rsidR="080DD399">
              <w:rPr>
                <w:rFonts w:ascii="Calibri" w:hAnsi="Calibri" w:eastAsia="Calibri" w:cs="Calibri" w:asciiTheme="minorAscii" w:hAnsiTheme="minorAscii" w:eastAsiaTheme="minorAscii" w:cstheme="minorAscii"/>
                <w:b w:val="1"/>
                <w:bCs w:val="1"/>
                <w:color w:val="1B3A6B"/>
                <w:sz w:val="22"/>
                <w:szCs w:val="22"/>
              </w:rPr>
              <w:t>Owner</w:t>
            </w:r>
          </w:p>
        </w:tc>
        <w:tc>
          <w:tcPr>
            <w:cnfStyle w:val="000000000000" w:firstRow="0" w:lastRow="0" w:firstColumn="0" w:lastColumn="0" w:oddVBand="0" w:evenVBand="0" w:oddHBand="0" w:evenHBand="0" w:firstRowFirstColumn="0" w:firstRowLastColumn="0" w:lastRowFirstColumn="0" w:lastRowLastColumn="0"/>
            <w:tcW w:w="6555" w:type="dxa"/>
            <w:tcMar/>
          </w:tcPr>
          <w:p w:rsidR="080DD399" w:rsidP="080DD399" w:rsidRDefault="080DD399" w14:paraId="06CE3F12" w14:textId="456A0859">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A</w:t>
            </w:r>
            <w:r w:rsidRPr="080DD399" w:rsidR="676862DE">
              <w:rPr>
                <w:rFonts w:ascii="Calibri" w:hAnsi="Calibri" w:eastAsia="Calibri" w:cs="Calibri" w:asciiTheme="minorAscii" w:hAnsiTheme="minorAscii" w:eastAsiaTheme="minorAscii" w:cstheme="minorAscii"/>
                <w:color w:val="222222"/>
                <w:sz w:val="22"/>
                <w:szCs w:val="22"/>
              </w:rPr>
              <w:t>a</w:t>
            </w:r>
            <w:r w:rsidRPr="080DD399" w:rsidR="080DD399">
              <w:rPr>
                <w:rFonts w:ascii="Calibri" w:hAnsi="Calibri" w:eastAsia="Calibri" w:cs="Calibri" w:asciiTheme="minorAscii" w:hAnsiTheme="minorAscii" w:eastAsiaTheme="minorAscii" w:cstheme="minorAscii"/>
                <w:color w:val="222222"/>
                <w:sz w:val="22"/>
                <w:szCs w:val="22"/>
              </w:rPr>
              <w:t>scent</w:t>
            </w:r>
            <w:r w:rsidRPr="080DD399" w:rsidR="080DD399">
              <w:rPr>
                <w:rFonts w:ascii="Calibri" w:hAnsi="Calibri" w:eastAsia="Calibri" w:cs="Calibri" w:asciiTheme="minorAscii" w:hAnsiTheme="minorAscii" w:eastAsiaTheme="minorAscii" w:cstheme="minorAscii"/>
                <w:color w:val="222222"/>
                <w:sz w:val="22"/>
                <w:szCs w:val="22"/>
              </w:rPr>
              <w:t xml:space="preserve"> InfoSolutions (technical execution). </w:t>
            </w:r>
            <w:r w:rsidRPr="080DD399" w:rsidR="080DD399">
              <w:rPr>
                <w:rFonts w:ascii="Calibri" w:hAnsi="Calibri" w:eastAsia="Calibri" w:cs="Calibri" w:asciiTheme="minorAscii" w:hAnsiTheme="minorAscii" w:eastAsiaTheme="minorAscii" w:cstheme="minorAscii"/>
                <w:color w:val="222222"/>
                <w:sz w:val="22"/>
                <w:szCs w:val="22"/>
              </w:rPr>
              <w:t>CoIPR</w:t>
            </w:r>
            <w:r w:rsidRPr="080DD399" w:rsidR="080DD399">
              <w:rPr>
                <w:rFonts w:ascii="Calibri" w:hAnsi="Calibri" w:eastAsia="Calibri" w:cs="Calibri" w:asciiTheme="minorAscii" w:hAnsiTheme="minorAscii" w:eastAsiaTheme="minorAscii" w:cstheme="minorAscii"/>
                <w:color w:val="222222"/>
                <w:sz w:val="22"/>
                <w:szCs w:val="22"/>
              </w:rPr>
              <w:t xml:space="preserve"> Software Consultants LLC (PM, client comms, change management, QA oversight, HIPAA/BAA coordination).</w:t>
            </w:r>
          </w:p>
        </w:tc>
      </w:tr>
      <w:tr w:rsidR="080DD399" w:rsidTr="0F230895" w14:paraId="298DFBB2">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080DD399" w:rsidP="080DD399" w:rsidRDefault="080DD399" w14:paraId="16A460D7" w14:textId="01C93048">
            <w:pPr>
              <w:bidi w:val="0"/>
              <w:spacing w:before="60" w:beforeAutospacing="off" w:after="80" w:afterAutospacing="off"/>
              <w:rPr>
                <w:rFonts w:ascii="Calibri" w:hAnsi="Calibri" w:eastAsia="Calibri" w:cs="Calibri" w:asciiTheme="minorAscii" w:hAnsiTheme="minorAscii" w:eastAsiaTheme="minorAscii" w:cstheme="minorAscii"/>
                <w:b w:val="1"/>
                <w:bCs w:val="1"/>
                <w:color w:val="1B3A6B"/>
                <w:sz w:val="22"/>
                <w:szCs w:val="22"/>
              </w:rPr>
            </w:pPr>
            <w:r w:rsidRPr="080DD399" w:rsidR="080DD399">
              <w:rPr>
                <w:rFonts w:ascii="Calibri" w:hAnsi="Calibri" w:eastAsia="Calibri" w:cs="Calibri" w:asciiTheme="minorAscii" w:hAnsiTheme="minorAscii" w:eastAsiaTheme="minorAscii" w:cstheme="minorAscii"/>
                <w:b w:val="1"/>
                <w:bCs w:val="1"/>
                <w:color w:val="1B3A6B"/>
                <w:sz w:val="22"/>
                <w:szCs w:val="22"/>
              </w:rPr>
              <w:t>BAA Requirement</w:t>
            </w:r>
          </w:p>
        </w:tc>
        <w:tc>
          <w:tcPr>
            <w:cnfStyle w:val="000000000000" w:firstRow="0" w:lastRow="0" w:firstColumn="0" w:lastColumn="0" w:oddVBand="0" w:evenVBand="0" w:oddHBand="0" w:evenHBand="0" w:firstRowFirstColumn="0" w:firstRowLastColumn="0" w:lastRowFirstColumn="0" w:lastRowLastColumn="0"/>
            <w:tcW w:w="6555" w:type="dxa"/>
            <w:tcMar/>
          </w:tcPr>
          <w:p w:rsidR="080DD399" w:rsidP="080DD399" w:rsidRDefault="080DD399" w14:paraId="30BC1204" w14:textId="57D848E3">
            <w:pPr>
              <w:bidi w:val="0"/>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BAA countersigned by client before production PHI ingestion begins</w:t>
            </w:r>
          </w:p>
        </w:tc>
      </w:tr>
    </w:tbl>
    <w:p w:rsidR="080DD399" w:rsidP="080DD399" w:rsidRDefault="080DD399" w14:paraId="3B8478EC" w14:textId="0C2CC814">
      <w:pPr>
        <w:pStyle w:val="Normal"/>
        <w:bidi w:val="0"/>
        <w:rPr>
          <w:noProof w:val="0"/>
          <w:lang w:val="en-US"/>
        </w:rPr>
      </w:pPr>
    </w:p>
    <w:p w:rsidR="3427AE82" w:rsidP="092E863A" w:rsidRDefault="3427AE82" w14:paraId="590F7F59" w14:textId="5594CE93">
      <w:pPr>
        <w:pStyle w:val="Heading1"/>
        <w:bidi w:val="0"/>
        <w:rPr>
          <w:noProof w:val="0"/>
          <w:lang w:val="en-US"/>
        </w:rPr>
      </w:pPr>
      <w:bookmarkStart w:name="_Toc1003007095" w:id="1283889658"/>
      <w:r w:rsidRPr="0F230895" w:rsidR="192754C8">
        <w:rPr>
          <w:noProof w:val="0"/>
          <w:lang w:val="en-US"/>
        </w:rPr>
        <w:t>6.0 Sample</w:t>
      </w:r>
      <w:r w:rsidRPr="0F230895" w:rsidR="5283377B">
        <w:rPr>
          <w:noProof w:val="0"/>
          <w:lang w:val="en-US"/>
        </w:rPr>
        <w:t xml:space="preserve"> UI Screens</w:t>
      </w:r>
      <w:bookmarkEnd w:id="1283889658"/>
    </w:p>
    <w:p w:rsidR="7021D67C" w:rsidP="7021D67C" w:rsidRDefault="7021D67C" w14:paraId="060FCC33" w14:textId="39BAAC82">
      <w:pPr>
        <w:pStyle w:val="Normal"/>
        <w:bidi w:val="0"/>
        <w:rPr>
          <w:noProof w:val="0"/>
          <w:lang w:val="en-US"/>
        </w:rPr>
      </w:pPr>
    </w:p>
    <w:p w:rsidR="3427AE82" w:rsidP="092E863A" w:rsidRDefault="3427AE82" w14:paraId="3A573926" w14:textId="340AE65D">
      <w:pPr>
        <w:pStyle w:val="Heading2"/>
        <w:rPr>
          <w:noProof w:val="0"/>
          <w:lang w:val="en-US"/>
        </w:rPr>
      </w:pPr>
      <w:bookmarkStart w:name="_Toc17144800" w:id="641261085"/>
      <w:r w:rsidRPr="0F230895" w:rsidR="3DE0BA0E">
        <w:rPr>
          <w:noProof w:val="0"/>
          <w:lang w:val="en-US"/>
        </w:rPr>
        <w:t>6</w:t>
      </w:r>
      <w:r w:rsidRPr="0F230895" w:rsidR="02D15698">
        <w:rPr>
          <w:noProof w:val="0"/>
          <w:lang w:val="en-US"/>
        </w:rPr>
        <w:t>.</w:t>
      </w:r>
      <w:r w:rsidRPr="0F230895" w:rsidR="5283377B">
        <w:rPr>
          <w:noProof w:val="0"/>
          <w:lang w:val="en-US"/>
        </w:rPr>
        <w:t>1. Login Screen</w:t>
      </w:r>
      <w:bookmarkEnd w:id="641261085"/>
    </w:p>
    <w:p w:rsidR="3427AE82" w:rsidP="7021D67C" w:rsidRDefault="3427AE82" w14:paraId="3F6E30A3" w14:textId="4D397D0C">
      <w:pPr>
        <w:pStyle w:val="ListParagraph"/>
        <w:numPr>
          <w:ilvl w:val="0"/>
          <w:numId w:val="86"/>
        </w:numPr>
        <w:bidi w:val="0"/>
        <w:spacing w:before="0" w:beforeAutospacing="off" w:after="0" w:afterAutospacing="off"/>
        <w:rPr>
          <w:rFonts w:ascii="Calibri" w:hAnsi="Calibri" w:eastAsia="Calibri" w:cs="Calibri"/>
          <w:noProof w:val="0"/>
          <w:sz w:val="20"/>
          <w:szCs w:val="20"/>
          <w:lang w:val="en-US"/>
        </w:rPr>
      </w:pPr>
      <w:r w:rsidRPr="0B200F9A" w:rsidR="3427AE82">
        <w:rPr>
          <w:rFonts w:ascii="Calibri" w:hAnsi="Calibri" w:eastAsia="Calibri" w:cs="Calibri"/>
          <w:noProof w:val="0"/>
          <w:sz w:val="20"/>
          <w:szCs w:val="20"/>
          <w:lang w:val="en-US"/>
        </w:rPr>
        <w:t xml:space="preserve">Email </w:t>
      </w:r>
      <w:r w:rsidRPr="0B200F9A" w:rsidR="3427AE82">
        <w:rPr>
          <w:rFonts w:ascii="Calibri" w:hAnsi="Calibri" w:eastAsia="Calibri" w:cs="Calibri"/>
          <w:noProof w:val="0"/>
          <w:sz w:val="20"/>
          <w:szCs w:val="20"/>
          <w:lang w:val="en-US"/>
        </w:rPr>
        <w:t xml:space="preserve">login </w:t>
      </w:r>
    </w:p>
    <w:p w:rsidR="3427AE82" w:rsidP="7021D67C" w:rsidRDefault="3427AE82" w14:paraId="6192BF57" w14:textId="6AD5BA3A">
      <w:pPr>
        <w:pStyle w:val="ListParagraph"/>
        <w:numPr>
          <w:ilvl w:val="0"/>
          <w:numId w:val="86"/>
        </w:numPr>
        <w:bidi w:val="0"/>
        <w:spacing w:before="0" w:beforeAutospacing="off" w:after="0" w:afterAutospacing="off"/>
        <w:rPr>
          <w:rFonts w:ascii="Calibri" w:hAnsi="Calibri" w:eastAsia="Calibri" w:cs="Calibri"/>
          <w:noProof w:val="0"/>
          <w:sz w:val="20"/>
          <w:szCs w:val="20"/>
          <w:lang w:val="en-US"/>
        </w:rPr>
      </w:pPr>
      <w:r w:rsidRPr="7021D67C" w:rsidR="3427AE82">
        <w:rPr>
          <w:rFonts w:ascii="Calibri" w:hAnsi="Calibri" w:eastAsia="Calibri" w:cs="Calibri"/>
          <w:noProof w:val="0"/>
          <w:sz w:val="20"/>
          <w:szCs w:val="20"/>
          <w:lang w:val="en-US"/>
        </w:rPr>
        <w:t xml:space="preserve">Password </w:t>
      </w:r>
    </w:p>
    <w:p w:rsidR="3427AE82" w:rsidP="7021D67C" w:rsidRDefault="3427AE82" w14:paraId="0BEFC290" w14:textId="271899A5">
      <w:pPr>
        <w:pStyle w:val="ListParagraph"/>
        <w:numPr>
          <w:ilvl w:val="0"/>
          <w:numId w:val="86"/>
        </w:numPr>
        <w:bidi w:val="0"/>
        <w:spacing w:before="0" w:beforeAutospacing="off" w:after="0" w:afterAutospacing="off"/>
        <w:rPr>
          <w:rFonts w:ascii="Calibri" w:hAnsi="Calibri" w:eastAsia="Calibri" w:cs="Calibri"/>
          <w:noProof w:val="0"/>
          <w:sz w:val="20"/>
          <w:szCs w:val="20"/>
          <w:lang w:val="en-US"/>
        </w:rPr>
      </w:pPr>
      <w:r w:rsidRPr="7021D67C" w:rsidR="3427AE82">
        <w:rPr>
          <w:rFonts w:ascii="Calibri" w:hAnsi="Calibri" w:eastAsia="Calibri" w:cs="Calibri"/>
          <w:noProof w:val="0"/>
          <w:sz w:val="20"/>
          <w:szCs w:val="20"/>
          <w:lang w:val="en-US"/>
        </w:rPr>
        <w:t xml:space="preserve">MFA code </w:t>
      </w:r>
    </w:p>
    <w:p w:rsidR="3427AE82" w:rsidP="7021D67C" w:rsidRDefault="3427AE82" w14:paraId="115DB438" w14:textId="74096485">
      <w:pPr>
        <w:pStyle w:val="ListParagraph"/>
        <w:numPr>
          <w:ilvl w:val="0"/>
          <w:numId w:val="86"/>
        </w:numPr>
        <w:bidi w:val="0"/>
        <w:spacing w:before="0" w:beforeAutospacing="off" w:after="0" w:afterAutospacing="off"/>
        <w:rPr>
          <w:rFonts w:ascii="Calibri" w:hAnsi="Calibri" w:eastAsia="Calibri" w:cs="Calibri"/>
          <w:noProof w:val="0"/>
          <w:sz w:val="20"/>
          <w:szCs w:val="20"/>
          <w:lang w:val="en-US"/>
        </w:rPr>
      </w:pPr>
      <w:r w:rsidRPr="7021D67C" w:rsidR="3427AE82">
        <w:rPr>
          <w:rFonts w:ascii="Calibri" w:hAnsi="Calibri" w:eastAsia="Calibri" w:cs="Calibri"/>
          <w:noProof w:val="0"/>
          <w:sz w:val="20"/>
          <w:szCs w:val="20"/>
          <w:lang w:val="en-US"/>
        </w:rPr>
        <w:t>“Remember me”</w:t>
      </w:r>
    </w:p>
    <w:p w:rsidR="7021D67C" w:rsidP="7021D67C" w:rsidRDefault="7021D67C" w14:paraId="56BDB2A9" w14:textId="1CC2B937">
      <w:pPr>
        <w:pStyle w:val="ListParagraph"/>
        <w:bidi w:val="0"/>
        <w:spacing w:before="0" w:beforeAutospacing="off" w:after="0" w:afterAutospacing="off"/>
        <w:ind w:left="720"/>
        <w:rPr>
          <w:rFonts w:ascii="Calibri" w:hAnsi="Calibri" w:eastAsia="Calibri" w:cs="Calibri"/>
          <w:noProof w:val="0"/>
          <w:sz w:val="20"/>
          <w:szCs w:val="20"/>
          <w:lang w:val="en-US"/>
        </w:rPr>
      </w:pPr>
    </w:p>
    <w:p w:rsidR="7021D67C" w:rsidP="7021D67C" w:rsidRDefault="7021D67C" w14:paraId="6A63A6F2" w14:textId="24849AA4">
      <w:pPr>
        <w:pStyle w:val="Normal"/>
        <w:bidi w:val="0"/>
        <w:rPr>
          <w:noProof w:val="0"/>
          <w:lang w:val="en-US"/>
        </w:rPr>
      </w:pPr>
      <w:r w:rsidR="70EDBD71">
        <w:drawing>
          <wp:inline wp14:editId="251B5819" wp14:anchorId="6ADCE45E">
            <wp:extent cx="4685138" cy="3509963"/>
            <wp:effectExtent l="0" t="0" r="0" b="0"/>
            <wp:docPr id="988312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8312908" name="Picture 988312908"/>
                    <pic:cNvPicPr/>
                  </pic:nvPicPr>
                  <pic:blipFill>
                    <a:blip xmlns:r="http://schemas.openxmlformats.org/officeDocument/2006/relationships" r:embed="rId534475334">
                      <a:extLst>
                        <a:ext uri="{28A0092B-C50C-407E-A947-70E740481C1C}">
                          <a14:useLocalDpi xmlns:a14="http://schemas.microsoft.com/office/drawing/2010/main"/>
                        </a:ext>
                      </a:extLst>
                    </a:blip>
                    <a:stretch>
                      <a:fillRect/>
                    </a:stretch>
                  </pic:blipFill>
                  <pic:spPr>
                    <a:xfrm rot="0">
                      <a:off x="0" y="0"/>
                      <a:ext cx="4685138" cy="3509963"/>
                    </a:xfrm>
                    <a:prstGeom prst="rect">
                      <a:avLst/>
                    </a:prstGeom>
                  </pic:spPr>
                </pic:pic>
              </a:graphicData>
            </a:graphic>
          </wp:inline>
        </w:drawing>
      </w:r>
    </w:p>
    <w:p w:rsidR="294E7AFD" w:rsidP="7021D67C" w:rsidRDefault="294E7AFD" w14:paraId="4ED1CDD9" w14:textId="55A7A360">
      <w:pPr>
        <w:pStyle w:val="ListParagraph"/>
        <w:bidi w:val="0"/>
        <w:spacing w:before="0" w:beforeAutospacing="off" w:after="0" w:afterAutospacing="off"/>
        <w:ind w:left="720"/>
      </w:pPr>
    </w:p>
    <w:p w:rsidR="3427AE82" w:rsidP="092E863A" w:rsidRDefault="3427AE82" w14:paraId="66EB4994" w14:textId="5BE8DA45">
      <w:pPr>
        <w:pStyle w:val="Heading2"/>
        <w:rPr>
          <w:noProof w:val="0"/>
          <w:lang w:val="en-US"/>
        </w:rPr>
      </w:pPr>
      <w:bookmarkStart w:name="_Toc1073096497" w:id="1233924000"/>
      <w:r w:rsidRPr="0F230895" w:rsidR="5474657B">
        <w:rPr>
          <w:noProof w:val="0"/>
          <w:lang w:val="en-US"/>
        </w:rPr>
        <w:t>6</w:t>
      </w:r>
      <w:r w:rsidRPr="0F230895" w:rsidR="4721158E">
        <w:rPr>
          <w:noProof w:val="0"/>
          <w:lang w:val="en-US"/>
        </w:rPr>
        <w:t>.</w:t>
      </w:r>
      <w:r w:rsidRPr="0F230895" w:rsidR="6D21F87D">
        <w:rPr>
          <w:noProof w:val="0"/>
          <w:lang w:val="en-US"/>
        </w:rPr>
        <w:t>2</w:t>
      </w:r>
      <w:r w:rsidRPr="0F230895" w:rsidR="5283377B">
        <w:rPr>
          <w:noProof w:val="0"/>
          <w:lang w:val="en-US"/>
        </w:rPr>
        <w:t>. Rounding List Screen</w:t>
      </w:r>
      <w:bookmarkEnd w:id="1233924000"/>
    </w:p>
    <w:p w:rsidR="3427AE82" w:rsidP="7021D67C" w:rsidRDefault="3427AE82" w14:paraId="35CF1566" w14:textId="0583913D">
      <w:pPr>
        <w:pStyle w:val="ListParagraph"/>
        <w:numPr>
          <w:ilvl w:val="0"/>
          <w:numId w:val="88"/>
        </w:numPr>
        <w:bidi w:val="0"/>
        <w:spacing w:before="0" w:beforeAutospacing="off" w:after="0" w:afterAutospacing="off"/>
        <w:rPr>
          <w:rFonts w:ascii="Calibri" w:hAnsi="Calibri" w:eastAsia="Calibri" w:cs="Calibri"/>
          <w:noProof w:val="0"/>
          <w:sz w:val="20"/>
          <w:szCs w:val="20"/>
          <w:lang w:val="en-US"/>
        </w:rPr>
      </w:pPr>
      <w:r w:rsidRPr="7021D67C" w:rsidR="3427AE82">
        <w:rPr>
          <w:rFonts w:ascii="Calibri" w:hAnsi="Calibri" w:eastAsia="Calibri" w:cs="Calibri"/>
          <w:noProof w:val="0"/>
          <w:sz w:val="20"/>
          <w:szCs w:val="20"/>
          <w:lang w:val="en-US"/>
        </w:rPr>
        <w:t xml:space="preserve">Patient Name </w:t>
      </w:r>
    </w:p>
    <w:p w:rsidR="3427AE82" w:rsidP="7021D67C" w:rsidRDefault="3427AE82" w14:paraId="2B4C3891" w14:textId="314E3214">
      <w:pPr>
        <w:pStyle w:val="ListParagraph"/>
        <w:numPr>
          <w:ilvl w:val="0"/>
          <w:numId w:val="88"/>
        </w:numPr>
        <w:bidi w:val="0"/>
        <w:spacing w:before="0" w:beforeAutospacing="off" w:after="0" w:afterAutospacing="off"/>
        <w:rPr>
          <w:rFonts w:ascii="Calibri" w:hAnsi="Calibri" w:eastAsia="Calibri" w:cs="Calibri"/>
          <w:noProof w:val="0"/>
          <w:sz w:val="20"/>
          <w:szCs w:val="20"/>
          <w:lang w:val="en-US"/>
        </w:rPr>
      </w:pPr>
      <w:r w:rsidRPr="7021D67C" w:rsidR="3427AE82">
        <w:rPr>
          <w:rFonts w:ascii="Calibri" w:hAnsi="Calibri" w:eastAsia="Calibri" w:cs="Calibri"/>
          <w:noProof w:val="0"/>
          <w:sz w:val="20"/>
          <w:szCs w:val="20"/>
          <w:lang w:val="en-US"/>
        </w:rPr>
        <w:t xml:space="preserve">Room </w:t>
      </w:r>
    </w:p>
    <w:p w:rsidR="3427AE82" w:rsidP="7021D67C" w:rsidRDefault="3427AE82" w14:paraId="0B9BDCA2" w14:textId="3E518735">
      <w:pPr>
        <w:pStyle w:val="ListParagraph"/>
        <w:numPr>
          <w:ilvl w:val="0"/>
          <w:numId w:val="88"/>
        </w:numPr>
        <w:bidi w:val="0"/>
        <w:spacing w:before="0" w:beforeAutospacing="off" w:after="0" w:afterAutospacing="off"/>
        <w:rPr>
          <w:rFonts w:ascii="Calibri" w:hAnsi="Calibri" w:eastAsia="Calibri" w:cs="Calibri"/>
          <w:noProof w:val="0"/>
          <w:sz w:val="20"/>
          <w:szCs w:val="20"/>
          <w:lang w:val="en-US"/>
        </w:rPr>
      </w:pPr>
      <w:r w:rsidRPr="7021D67C" w:rsidR="3427AE82">
        <w:rPr>
          <w:rFonts w:ascii="Calibri" w:hAnsi="Calibri" w:eastAsia="Calibri" w:cs="Calibri"/>
          <w:noProof w:val="0"/>
          <w:sz w:val="20"/>
          <w:szCs w:val="20"/>
          <w:lang w:val="en-US"/>
        </w:rPr>
        <w:t xml:space="preserve">Priority (High/Medium/Low) </w:t>
      </w:r>
    </w:p>
    <w:p w:rsidR="3427AE82" w:rsidP="7021D67C" w:rsidRDefault="3427AE82" w14:paraId="05D3F06A" w14:textId="1ACF0BDE">
      <w:pPr>
        <w:pStyle w:val="ListParagraph"/>
        <w:numPr>
          <w:ilvl w:val="0"/>
          <w:numId w:val="88"/>
        </w:numPr>
        <w:bidi w:val="0"/>
        <w:spacing w:before="0" w:beforeAutospacing="off" w:after="0" w:afterAutospacing="off"/>
        <w:rPr>
          <w:rFonts w:ascii="Calibri" w:hAnsi="Calibri" w:eastAsia="Calibri" w:cs="Calibri"/>
          <w:noProof w:val="0"/>
          <w:sz w:val="20"/>
          <w:szCs w:val="20"/>
          <w:lang w:val="en-US"/>
        </w:rPr>
      </w:pPr>
      <w:r w:rsidRPr="7021D67C" w:rsidR="3427AE82">
        <w:rPr>
          <w:rFonts w:ascii="Calibri" w:hAnsi="Calibri" w:eastAsia="Calibri" w:cs="Calibri"/>
          <w:noProof w:val="0"/>
          <w:sz w:val="20"/>
          <w:szCs w:val="20"/>
          <w:lang w:val="en-US"/>
        </w:rPr>
        <w:t xml:space="preserve">Reason </w:t>
      </w:r>
    </w:p>
    <w:p w:rsidR="3427AE82" w:rsidP="080DD399" w:rsidRDefault="3427AE82" w14:paraId="434D8206" w14:textId="7B5B8288">
      <w:pPr>
        <w:pStyle w:val="ListParagraph"/>
        <w:bidi w:val="0"/>
        <w:spacing w:before="0" w:beforeAutospacing="off" w:after="0" w:afterAutospacing="off"/>
        <w:ind w:left="720"/>
        <w:rPr>
          <w:rFonts w:ascii="Calibri" w:hAnsi="Calibri" w:eastAsia="Calibri" w:cs="Calibri"/>
          <w:noProof w:val="0"/>
          <w:sz w:val="20"/>
          <w:szCs w:val="20"/>
          <w:lang w:val="en-US"/>
        </w:rPr>
      </w:pPr>
      <w:r w:rsidR="537D5163">
        <w:drawing>
          <wp:inline wp14:editId="4B49EAC1" wp14:anchorId="33C3EA97">
            <wp:extent cx="5734050" cy="5648325"/>
            <wp:effectExtent l="0" t="0" r="0" b="0"/>
            <wp:docPr id="760961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961255" name="Picture 760961255"/>
                    <pic:cNvPicPr/>
                  </pic:nvPicPr>
                  <pic:blipFill>
                    <a:blip xmlns:r="http://schemas.openxmlformats.org/officeDocument/2006/relationships" r:embed="rId1062624573">
                      <a:extLst>
                        <a:ext uri="{28A0092B-C50C-407E-A947-70E740481C1C}">
                          <a14:useLocalDpi xmlns:a14="http://schemas.microsoft.com/office/drawing/2010/main"/>
                        </a:ext>
                      </a:extLst>
                    </a:blip>
                    <a:stretch>
                      <a:fillRect/>
                    </a:stretch>
                  </pic:blipFill>
                  <pic:spPr>
                    <a:xfrm>
                      <a:off x="0" y="0"/>
                      <a:ext cx="5734050" cy="5648325"/>
                    </a:xfrm>
                    <a:prstGeom prst="rect">
                      <a:avLst/>
                    </a:prstGeom>
                  </pic:spPr>
                </pic:pic>
              </a:graphicData>
            </a:graphic>
          </wp:inline>
        </w:drawing>
      </w:r>
    </w:p>
    <w:p w:rsidR="3F23CC64" w:rsidP="7021D67C" w:rsidRDefault="3F23CC64" w14:paraId="65957D4C" w14:textId="6101A9A0">
      <w:pPr>
        <w:pStyle w:val="ListParagraph"/>
        <w:bidi w:val="0"/>
        <w:spacing w:before="0" w:beforeAutospacing="off" w:after="0" w:afterAutospacing="off"/>
        <w:ind w:left="720"/>
      </w:pPr>
    </w:p>
    <w:p w:rsidR="3427AE82" w:rsidP="080DD399" w:rsidRDefault="3427AE82" w14:paraId="7B63684C" w14:textId="082E507E">
      <w:pPr>
        <w:pStyle w:val="Heading2"/>
        <w:bidi w:val="0"/>
        <w:spacing w:before="299" w:beforeAutospacing="off" w:after="299" w:afterAutospacing="off"/>
        <w:rPr>
          <w:rStyle w:val="Heading2Char"/>
          <w:rFonts w:ascii="Calibri" w:hAnsi="Calibri" w:eastAsia="Calibri" w:cs="Calibri" w:asciiTheme="minorAscii" w:hAnsiTheme="minorAscii" w:eastAsiaTheme="minorAscii" w:cstheme="minorAscii"/>
          <w:noProof w:val="0"/>
          <w:lang w:val="en-US"/>
        </w:rPr>
      </w:pPr>
      <w:bookmarkStart w:name="_Toc1434418344" w:id="1338771337"/>
      <w:r w:rsidRPr="0F230895" w:rsidR="02C7D57C">
        <w:rPr>
          <w:rStyle w:val="Heading2Char"/>
          <w:rFonts w:ascii="Calibri" w:hAnsi="Calibri" w:eastAsia="Calibri" w:cs="Calibri" w:asciiTheme="minorAscii" w:hAnsiTheme="minorAscii" w:eastAsiaTheme="minorAscii" w:cstheme="minorAscii"/>
          <w:noProof w:val="0"/>
          <w:lang w:val="en-US"/>
        </w:rPr>
        <w:t>6</w:t>
      </w:r>
      <w:r w:rsidRPr="0F230895" w:rsidR="50A17046">
        <w:rPr>
          <w:rStyle w:val="Heading2Char"/>
          <w:rFonts w:ascii="Calibri" w:hAnsi="Calibri" w:eastAsia="Calibri" w:cs="Calibri" w:asciiTheme="minorAscii" w:hAnsiTheme="minorAscii" w:eastAsiaTheme="minorAscii" w:cstheme="minorAscii"/>
          <w:noProof w:val="0"/>
          <w:lang w:val="en-US"/>
        </w:rPr>
        <w:t>.</w:t>
      </w:r>
      <w:r w:rsidRPr="0F230895" w:rsidR="4DBD5219">
        <w:rPr>
          <w:rStyle w:val="Heading2Char"/>
          <w:rFonts w:ascii="Calibri" w:hAnsi="Calibri" w:eastAsia="Calibri" w:cs="Calibri" w:asciiTheme="minorAscii" w:hAnsiTheme="minorAscii" w:eastAsiaTheme="minorAscii" w:cstheme="minorAscii"/>
          <w:noProof w:val="0"/>
          <w:lang w:val="en-US"/>
        </w:rPr>
        <w:t>3</w:t>
      </w:r>
      <w:r w:rsidRPr="0F230895" w:rsidR="5283377B">
        <w:rPr>
          <w:rStyle w:val="Heading2Char"/>
          <w:rFonts w:ascii="Calibri" w:hAnsi="Calibri" w:eastAsia="Calibri" w:cs="Calibri" w:asciiTheme="minorAscii" w:hAnsiTheme="minorAscii" w:eastAsiaTheme="minorAscii" w:cstheme="minorAscii"/>
          <w:noProof w:val="0"/>
          <w:lang w:val="en-US"/>
        </w:rPr>
        <w:t>. Admin Rule Management</w:t>
      </w:r>
      <w:bookmarkEnd w:id="1338771337"/>
    </w:p>
    <w:p w:rsidR="3427AE82" w:rsidP="7021D67C" w:rsidRDefault="3427AE82" w14:paraId="738559EF" w14:textId="02F57695">
      <w:pPr>
        <w:pStyle w:val="ListParagraph"/>
        <w:numPr>
          <w:ilvl w:val="0"/>
          <w:numId w:val="90"/>
        </w:numPr>
        <w:bidi w:val="0"/>
        <w:spacing w:before="0" w:beforeAutospacing="off" w:after="0" w:afterAutospacing="off"/>
        <w:rPr>
          <w:rFonts w:ascii="Calibri" w:hAnsi="Calibri" w:eastAsia="Calibri" w:cs="Calibri"/>
          <w:noProof w:val="0"/>
          <w:sz w:val="20"/>
          <w:szCs w:val="20"/>
          <w:lang w:val="en-US"/>
        </w:rPr>
      </w:pPr>
      <w:r w:rsidRPr="7021D67C" w:rsidR="3427AE82">
        <w:rPr>
          <w:rFonts w:ascii="Calibri" w:hAnsi="Calibri" w:eastAsia="Calibri" w:cs="Calibri"/>
          <w:noProof w:val="0"/>
          <w:sz w:val="20"/>
          <w:szCs w:val="20"/>
          <w:lang w:val="en-US"/>
        </w:rPr>
        <w:t xml:space="preserve">Rule name </w:t>
      </w:r>
    </w:p>
    <w:p w:rsidR="3427AE82" w:rsidP="7021D67C" w:rsidRDefault="3427AE82" w14:paraId="1DD7473A" w14:textId="69ED10CF">
      <w:pPr>
        <w:pStyle w:val="ListParagraph"/>
        <w:numPr>
          <w:ilvl w:val="0"/>
          <w:numId w:val="90"/>
        </w:numPr>
        <w:bidi w:val="0"/>
        <w:spacing w:before="0" w:beforeAutospacing="off" w:after="0" w:afterAutospacing="off"/>
        <w:rPr>
          <w:rFonts w:ascii="Calibri" w:hAnsi="Calibri" w:eastAsia="Calibri" w:cs="Calibri"/>
          <w:noProof w:val="0"/>
          <w:sz w:val="20"/>
          <w:szCs w:val="20"/>
          <w:lang w:val="en-US"/>
        </w:rPr>
      </w:pPr>
      <w:r w:rsidRPr="7021D67C" w:rsidR="3427AE82">
        <w:rPr>
          <w:rFonts w:ascii="Calibri" w:hAnsi="Calibri" w:eastAsia="Calibri" w:cs="Calibri"/>
          <w:noProof w:val="0"/>
          <w:sz w:val="20"/>
          <w:szCs w:val="20"/>
          <w:lang w:val="en-US"/>
        </w:rPr>
        <w:t xml:space="preserve">Condition </w:t>
      </w:r>
    </w:p>
    <w:p w:rsidR="3427AE82" w:rsidP="7021D67C" w:rsidRDefault="3427AE82" w14:paraId="3E55C37C" w14:textId="6D41D883">
      <w:pPr>
        <w:pStyle w:val="ListParagraph"/>
        <w:numPr>
          <w:ilvl w:val="0"/>
          <w:numId w:val="90"/>
        </w:numPr>
        <w:bidi w:val="0"/>
        <w:spacing w:before="0" w:beforeAutospacing="off" w:after="0" w:afterAutospacing="off"/>
        <w:rPr>
          <w:rFonts w:ascii="Calibri" w:hAnsi="Calibri" w:eastAsia="Calibri" w:cs="Calibri"/>
          <w:noProof w:val="0"/>
          <w:sz w:val="20"/>
          <w:szCs w:val="20"/>
          <w:lang w:val="en-US"/>
        </w:rPr>
      </w:pPr>
      <w:r w:rsidRPr="7021D67C" w:rsidR="3427AE82">
        <w:rPr>
          <w:rFonts w:ascii="Calibri" w:hAnsi="Calibri" w:eastAsia="Calibri" w:cs="Calibri"/>
          <w:noProof w:val="0"/>
          <w:sz w:val="20"/>
          <w:szCs w:val="20"/>
          <w:lang w:val="en-US"/>
        </w:rPr>
        <w:t xml:space="preserve">Priority </w:t>
      </w:r>
    </w:p>
    <w:p w:rsidR="3427AE82" w:rsidP="7021D67C" w:rsidRDefault="3427AE82" w14:paraId="7BF1E8A1" w14:textId="0C1FE659">
      <w:pPr>
        <w:pStyle w:val="ListParagraph"/>
        <w:numPr>
          <w:ilvl w:val="0"/>
          <w:numId w:val="90"/>
        </w:numPr>
        <w:bidi w:val="0"/>
        <w:spacing w:before="0" w:beforeAutospacing="off" w:after="0" w:afterAutospacing="off"/>
        <w:rPr>
          <w:rFonts w:ascii="Calibri" w:hAnsi="Calibri" w:eastAsia="Calibri" w:cs="Calibri"/>
          <w:noProof w:val="0"/>
          <w:sz w:val="20"/>
          <w:szCs w:val="20"/>
          <w:lang w:val="en-US"/>
        </w:rPr>
      </w:pPr>
      <w:r w:rsidRPr="092E863A" w:rsidR="3427AE82">
        <w:rPr>
          <w:rFonts w:ascii="Calibri" w:hAnsi="Calibri" w:eastAsia="Calibri" w:cs="Calibri"/>
          <w:noProof w:val="0"/>
          <w:sz w:val="20"/>
          <w:szCs w:val="20"/>
          <w:lang w:val="en-US"/>
        </w:rPr>
        <w:t>Status (Active/Inactive)</w:t>
      </w:r>
    </w:p>
    <w:p w:rsidR="092E863A" w:rsidP="092E863A" w:rsidRDefault="092E863A" w14:paraId="49F6D3D8" w14:textId="45E0C302">
      <w:pPr>
        <w:pStyle w:val="ListParagraph"/>
        <w:bidi w:val="0"/>
        <w:spacing w:before="0" w:beforeAutospacing="off" w:after="0" w:afterAutospacing="off"/>
        <w:ind w:left="720"/>
        <w:rPr>
          <w:rFonts w:ascii="Calibri" w:hAnsi="Calibri" w:eastAsia="Calibri" w:cs="Calibri"/>
          <w:noProof w:val="0"/>
          <w:sz w:val="20"/>
          <w:szCs w:val="20"/>
          <w:lang w:val="en-US"/>
        </w:rPr>
      </w:pPr>
    </w:p>
    <w:p w:rsidR="1A4CB72E" w:rsidP="092E863A" w:rsidRDefault="1A4CB72E" w14:paraId="62111E88" w14:textId="60252294">
      <w:pPr>
        <w:pStyle w:val="ListParagraph"/>
        <w:bidi w:val="0"/>
        <w:spacing w:before="0" w:beforeAutospacing="off" w:after="0" w:afterAutospacing="off"/>
        <w:ind w:left="720"/>
      </w:pPr>
      <w:r w:rsidR="6399152D">
        <w:drawing>
          <wp:inline wp14:editId="7FD63739" wp14:anchorId="1A194F9C">
            <wp:extent cx="5295900" cy="5734050"/>
            <wp:effectExtent l="0" t="0" r="0" b="0"/>
            <wp:docPr id="970183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0183217" name="Picture 970183217"/>
                    <pic:cNvPicPr/>
                  </pic:nvPicPr>
                  <pic:blipFill>
                    <a:blip xmlns:r="http://schemas.openxmlformats.org/officeDocument/2006/relationships" r:embed="rId1806738026">
                      <a:extLst>
                        <a:ext uri="{28A0092B-C50C-407E-A947-70E740481C1C}">
                          <a14:useLocalDpi xmlns:a14="http://schemas.microsoft.com/office/drawing/2010/main"/>
                        </a:ext>
                      </a:extLst>
                    </a:blip>
                    <a:stretch>
                      <a:fillRect/>
                    </a:stretch>
                  </pic:blipFill>
                  <pic:spPr>
                    <a:xfrm>
                      <a:off x="0" y="0"/>
                      <a:ext cx="5295900" cy="5734050"/>
                    </a:xfrm>
                    <a:prstGeom prst="rect">
                      <a:avLst/>
                    </a:prstGeom>
                  </pic:spPr>
                </pic:pic>
              </a:graphicData>
            </a:graphic>
          </wp:inline>
        </w:drawing>
      </w:r>
    </w:p>
    <w:p w:rsidR="7021D67C" w:rsidP="7021D67C" w:rsidRDefault="7021D67C" w14:paraId="60F97B5F" w14:textId="1812D048">
      <w:pPr>
        <w:pStyle w:val="Normal"/>
        <w:bidi w:val="0"/>
        <w:rPr>
          <w:noProof w:val="0"/>
          <w:lang w:val="en-US"/>
        </w:rPr>
      </w:pPr>
    </w:p>
    <w:p w:rsidR="004D3FFD" w:rsidP="00FD20B1" w:rsidRDefault="004D3FFD" w14:paraId="58DDD930" w14:textId="77777777">
      <w:pPr>
        <w:pStyle w:val="Heading3"/>
      </w:pPr>
    </w:p>
    <w:bookmarkStart w:name="_Toc226725305" w:id="24"/>
    <w:bookmarkStart w:name="_Toc226725882" w:id="25"/>
    <w:bookmarkEnd w:id="24"/>
    <w:bookmarkEnd w:id="25"/>
    <w:bookmarkStart w:name="_Toc226725309" w:id="32"/>
    <w:bookmarkStart w:name="_Toc226725886" w:id="33"/>
    <w:bookmarkEnd w:id="32"/>
    <w:bookmarkEnd w:id="33"/>
    <w:p w:rsidRPr="004861AC" w:rsidR="004861AC" w:rsidP="004861AC" w:rsidRDefault="004861AC" w14:paraId="2A20C47A" w14:textId="77777777">
      <w:pPr>
        <w:rPr>
          <w:lang w:val="en-IN"/>
        </w:rPr>
      </w:pPr>
    </w:p>
    <w:p w:rsidR="00547C29" w:rsidP="00547C29" w:rsidRDefault="00547C29" w14:paraId="73412406" w14:textId="6BE4553E">
      <w:pPr>
        <w:pStyle w:val="Heading3"/>
      </w:pPr>
      <w:bookmarkStart w:name="_Toc1854872131" w:id="221425198"/>
      <w:bookmarkStart w:name="_Toc334258893" w:id="1472827591"/>
      <w:r w:rsidRPr="0F230895" w:rsidR="244E0E29">
        <w:rPr>
          <w:rStyle w:val="Heading2Char"/>
        </w:rPr>
        <w:t>6</w:t>
      </w:r>
      <w:r w:rsidRPr="0F230895" w:rsidR="333A7F0C">
        <w:rPr>
          <w:rStyle w:val="Heading2Char"/>
        </w:rPr>
        <w:t>.</w:t>
      </w:r>
      <w:r w:rsidRPr="0F230895" w:rsidR="4F68FA94">
        <w:rPr>
          <w:rStyle w:val="Heading2Char"/>
        </w:rPr>
        <w:t xml:space="preserve">4 </w:t>
      </w:r>
      <w:r w:rsidRPr="0F230895" w:rsidR="41F6611E">
        <w:rPr>
          <w:rStyle w:val="Heading2Char"/>
        </w:rPr>
        <w:t xml:space="preserve">Why </w:t>
      </w:r>
      <w:r w:rsidRPr="0F230895" w:rsidR="6392103B">
        <w:rPr>
          <w:rStyle w:val="Heading2Char"/>
        </w:rPr>
        <w:t>our</w:t>
      </w:r>
      <w:r w:rsidRPr="0F230895" w:rsidR="41F6611E">
        <w:rPr>
          <w:rStyle w:val="Heading2Char"/>
        </w:rPr>
        <w:t xml:space="preserve"> team is a fit</w:t>
      </w:r>
      <w:r>
        <w:br/>
      </w:r>
      <w:bookmarkEnd w:id="221425198"/>
      <w:bookmarkEnd w:id="1472827591"/>
    </w:p>
    <w:p w:rsidRPr="00547C29" w:rsidR="00547C29" w:rsidP="080DD399" w:rsidRDefault="00225140" w14:paraId="701118A5" w14:textId="04981D59">
      <w:pPr>
        <w:pStyle w:val="ListParagraph"/>
        <w:numPr>
          <w:ilvl w:val="0"/>
          <w:numId w:val="26"/>
        </w:numPr>
        <w:spacing w:line="240" w:lineRule="auto"/>
        <w:jc w:val="both"/>
        <w:rPr>
          <w:rFonts w:ascii="Calibri" w:hAnsi="Calibri" w:eastAsia="Calibri" w:cs="Calibri" w:asciiTheme="minorAscii" w:hAnsiTheme="minorAscii" w:eastAsiaTheme="minorAscii" w:cstheme="minorAscii"/>
          <w:sz w:val="22"/>
          <w:szCs w:val="22"/>
        </w:rPr>
      </w:pPr>
      <w:r w:rsidRPr="0F230895" w:rsidR="7A5CC809">
        <w:rPr>
          <w:rFonts w:ascii="Calibri" w:hAnsi="Calibri" w:eastAsia="Calibri" w:cs="Calibri" w:asciiTheme="minorAscii" w:hAnsiTheme="minorAscii" w:eastAsiaTheme="minorAscii" w:cstheme="minorAscii"/>
          <w:b w:val="1"/>
          <w:bCs w:val="1"/>
          <w:sz w:val="22"/>
          <w:szCs w:val="22"/>
        </w:rPr>
        <w:t>Healthcare-Focused AI Expertise:</w:t>
      </w:r>
      <w:r w:rsidRPr="0F230895" w:rsidR="5489F49B">
        <w:rPr>
          <w:rFonts w:ascii="Calibri" w:hAnsi="Calibri" w:eastAsia="Calibri" w:cs="Calibri" w:asciiTheme="minorAscii" w:hAnsiTheme="minorAscii" w:eastAsiaTheme="minorAscii" w:cstheme="minorAscii"/>
          <w:sz w:val="22"/>
          <w:szCs w:val="22"/>
        </w:rPr>
        <w:t xml:space="preserve"> </w:t>
      </w:r>
      <w:r w:rsidRPr="0F230895" w:rsidR="7A5CC809">
        <w:rPr>
          <w:rFonts w:ascii="Calibri" w:hAnsi="Calibri" w:eastAsia="Calibri" w:cs="Calibri" w:asciiTheme="minorAscii" w:hAnsiTheme="minorAscii" w:eastAsiaTheme="minorAscii" w:cstheme="minorAscii"/>
          <w:sz w:val="22"/>
          <w:szCs w:val="22"/>
        </w:rPr>
        <w:t xml:space="preserve">We have strong experience in developing AI-driven solutions, particularly in computer vision and mobile-based applications, enabling us to deliver </w:t>
      </w:r>
      <w:r w:rsidRPr="0F230895" w:rsidR="7A5CC809">
        <w:rPr>
          <w:rFonts w:ascii="Calibri" w:hAnsi="Calibri" w:eastAsia="Calibri" w:cs="Calibri" w:asciiTheme="minorAscii" w:hAnsiTheme="minorAscii" w:eastAsiaTheme="minorAscii" w:cstheme="minorAscii"/>
          <w:sz w:val="22"/>
          <w:szCs w:val="22"/>
        </w:rPr>
        <w:t>accurate</w:t>
      </w:r>
      <w:r w:rsidRPr="0F230895" w:rsidR="7A5CC809">
        <w:rPr>
          <w:rFonts w:ascii="Calibri" w:hAnsi="Calibri" w:eastAsia="Calibri" w:cs="Calibri" w:asciiTheme="minorAscii" w:hAnsiTheme="minorAscii" w:eastAsiaTheme="minorAscii" w:cstheme="minorAscii"/>
          <w:sz w:val="22"/>
          <w:szCs w:val="22"/>
        </w:rPr>
        <w:t xml:space="preserve"> and reliable clinical </w:t>
      </w:r>
      <w:r w:rsidRPr="0F230895" w:rsidR="2D5F29F6">
        <w:rPr>
          <w:rFonts w:ascii="Calibri" w:hAnsi="Calibri" w:eastAsia="Calibri" w:cs="Calibri" w:asciiTheme="minorAscii" w:hAnsiTheme="minorAscii" w:eastAsiaTheme="minorAscii" w:cstheme="minorAscii"/>
          <w:sz w:val="22"/>
          <w:szCs w:val="22"/>
        </w:rPr>
        <w:t>insights.</w:t>
      </w:r>
    </w:p>
    <w:p w:rsidRPr="00225140" w:rsidR="00547C29" w:rsidP="080DD399" w:rsidRDefault="00547C29" w14:paraId="2FBA8CAB" w14:textId="66753F4A">
      <w:pPr>
        <w:pStyle w:val="ListParagraph"/>
        <w:numPr>
          <w:ilvl w:val="0"/>
          <w:numId w:val="26"/>
        </w:numPr>
        <w:spacing w:line="240" w:lineRule="auto"/>
        <w:jc w:val="both"/>
        <w:rPr>
          <w:rFonts w:ascii="Calibri" w:hAnsi="Calibri" w:eastAsia="Calibri" w:cs="Calibri" w:asciiTheme="minorAscii" w:hAnsiTheme="minorAscii" w:eastAsiaTheme="minorAscii" w:cstheme="minorAscii"/>
          <w:sz w:val="22"/>
          <w:szCs w:val="22"/>
        </w:rPr>
      </w:pPr>
      <w:r w:rsidRPr="080DD399" w:rsidR="5489F49B">
        <w:rPr>
          <w:rFonts w:ascii="Calibri" w:hAnsi="Calibri" w:eastAsia="Calibri" w:cs="Calibri" w:asciiTheme="minorAscii" w:hAnsiTheme="minorAscii" w:eastAsiaTheme="minorAscii" w:cstheme="minorAscii"/>
          <w:b w:val="1"/>
          <w:bCs w:val="1"/>
          <w:sz w:val="22"/>
          <w:szCs w:val="22"/>
        </w:rPr>
        <w:t>Phased Implementation Expertise:</w:t>
      </w:r>
      <w:r w:rsidRPr="080DD399" w:rsidR="5489F49B">
        <w:rPr>
          <w:rFonts w:ascii="Calibri" w:hAnsi="Calibri" w:eastAsia="Calibri" w:cs="Calibri" w:asciiTheme="minorAscii" w:hAnsiTheme="minorAscii" w:eastAsiaTheme="minorAscii" w:cstheme="minorAscii"/>
          <w:sz w:val="22"/>
          <w:szCs w:val="22"/>
        </w:rPr>
        <w:t xml:space="preserve"> </w:t>
      </w:r>
      <w:r w:rsidRPr="080DD399" w:rsidR="7A5CC809">
        <w:rPr>
          <w:rFonts w:ascii="Calibri" w:hAnsi="Calibri" w:eastAsia="Calibri" w:cs="Calibri" w:asciiTheme="minorAscii" w:hAnsiTheme="minorAscii" w:eastAsiaTheme="minorAscii" w:cstheme="minorAscii"/>
          <w:sz w:val="22"/>
          <w:szCs w:val="22"/>
        </w:rPr>
        <w:t>We prioritize delivering a functional MVP quickly to provide immediate value, while designing the system architecture to support scalable enhancements such as advanced AI models and optional integrations.</w:t>
      </w:r>
    </w:p>
    <w:p w:rsidR="00225140" w:rsidP="080DD399" w:rsidRDefault="00225140" w14:paraId="5B910E7F" w14:textId="77777777">
      <w:pPr>
        <w:pStyle w:val="ListParagraph"/>
        <w:numPr>
          <w:ilvl w:val="0"/>
          <w:numId w:val="26"/>
        </w:numPr>
        <w:spacing w:line="240" w:lineRule="auto"/>
        <w:jc w:val="both"/>
        <w:rPr>
          <w:rFonts w:ascii="Calibri" w:hAnsi="Calibri" w:eastAsia="Calibri" w:cs="Calibri" w:asciiTheme="minorAscii" w:hAnsiTheme="minorAscii" w:eastAsiaTheme="minorAscii" w:cstheme="minorAscii"/>
          <w:sz w:val="22"/>
          <w:szCs w:val="22"/>
        </w:rPr>
      </w:pPr>
      <w:r w:rsidRPr="080DD399" w:rsidR="7A5CC809">
        <w:rPr>
          <w:rFonts w:ascii="Calibri" w:hAnsi="Calibri" w:eastAsia="Calibri" w:cs="Calibri" w:asciiTheme="minorAscii" w:hAnsiTheme="minorAscii" w:eastAsiaTheme="minorAscii" w:cstheme="minorAscii"/>
          <w:b w:val="1"/>
          <w:bCs w:val="1"/>
          <w:sz w:val="22"/>
          <w:szCs w:val="22"/>
        </w:rPr>
        <w:t>Data Security &amp; Privacy Awareness</w:t>
      </w:r>
      <w:r w:rsidRPr="080DD399" w:rsidR="5489F49B">
        <w:rPr>
          <w:rFonts w:ascii="Calibri" w:hAnsi="Calibri" w:eastAsia="Calibri" w:cs="Calibri" w:asciiTheme="minorAscii" w:hAnsiTheme="minorAscii" w:eastAsiaTheme="minorAscii" w:cstheme="minorAscii"/>
          <w:b w:val="1"/>
          <w:bCs w:val="1"/>
          <w:sz w:val="22"/>
          <w:szCs w:val="22"/>
        </w:rPr>
        <w:t>:</w:t>
      </w:r>
      <w:r w:rsidRPr="080DD399" w:rsidR="5489F49B">
        <w:rPr>
          <w:rFonts w:ascii="Calibri" w:hAnsi="Calibri" w:eastAsia="Calibri" w:cs="Calibri" w:asciiTheme="minorAscii" w:hAnsiTheme="minorAscii" w:eastAsiaTheme="minorAscii" w:cstheme="minorAscii"/>
          <w:sz w:val="22"/>
          <w:szCs w:val="22"/>
        </w:rPr>
        <w:t xml:space="preserve"> </w:t>
      </w:r>
      <w:r w:rsidRPr="080DD399" w:rsidR="7A5CC809">
        <w:rPr>
          <w:rFonts w:ascii="Calibri" w:hAnsi="Calibri" w:eastAsia="Calibri" w:cs="Calibri" w:asciiTheme="minorAscii" w:hAnsiTheme="minorAscii" w:eastAsiaTheme="minorAscii" w:cstheme="minorAscii"/>
          <w:sz w:val="22"/>
          <w:szCs w:val="22"/>
        </w:rPr>
        <w:t>We follow best practices for secure data handling, including on-device encryption and controlled access, ensuring patient data remains protected.</w:t>
      </w:r>
    </w:p>
    <w:p w:rsidRPr="001F63D2" w:rsidR="00007989" w:rsidP="080DD399" w:rsidRDefault="00225140" w14:paraId="72EA3F37" w14:textId="4D8EC759">
      <w:pPr>
        <w:pStyle w:val="ListParagraph"/>
        <w:numPr>
          <w:ilvl w:val="0"/>
          <w:numId w:val="26"/>
        </w:numPr>
        <w:spacing w:line="240" w:lineRule="auto"/>
        <w:jc w:val="both"/>
        <w:rPr>
          <w:rFonts w:ascii="Calibri" w:hAnsi="Calibri" w:eastAsia="Calibri" w:cs="Calibri" w:asciiTheme="minorAscii" w:hAnsiTheme="minorAscii" w:eastAsiaTheme="minorAscii" w:cstheme="minorAscii"/>
          <w:sz w:val="22"/>
          <w:szCs w:val="22"/>
          <w:lang w:val="de-DE"/>
        </w:rPr>
      </w:pPr>
      <w:r w:rsidRPr="080DD399" w:rsidR="7A5CC809">
        <w:rPr>
          <w:rFonts w:ascii="Calibri" w:hAnsi="Calibri" w:eastAsia="Calibri" w:cs="Calibri" w:asciiTheme="minorAscii" w:hAnsiTheme="minorAscii" w:eastAsiaTheme="minorAscii" w:cstheme="minorAscii"/>
          <w:b w:val="1"/>
          <w:bCs w:val="1"/>
          <w:sz w:val="22"/>
          <w:szCs w:val="22"/>
        </w:rPr>
        <w:t>Proven Delivery Capability</w:t>
      </w:r>
      <w:r w:rsidRPr="080DD399" w:rsidR="5489F49B">
        <w:rPr>
          <w:rFonts w:ascii="Calibri" w:hAnsi="Calibri" w:eastAsia="Calibri" w:cs="Calibri" w:asciiTheme="minorAscii" w:hAnsiTheme="minorAscii" w:eastAsiaTheme="minorAscii" w:cstheme="minorAscii"/>
          <w:b w:val="1"/>
          <w:bCs w:val="1"/>
          <w:sz w:val="22"/>
          <w:szCs w:val="22"/>
        </w:rPr>
        <w:t>:</w:t>
      </w:r>
      <w:r w:rsidRPr="080DD399" w:rsidR="5489F49B">
        <w:rPr>
          <w:rFonts w:ascii="Calibri" w:hAnsi="Calibri" w:eastAsia="Calibri" w:cs="Calibri" w:asciiTheme="minorAscii" w:hAnsiTheme="minorAscii" w:eastAsiaTheme="minorAscii" w:cstheme="minorAscii"/>
          <w:sz w:val="22"/>
          <w:szCs w:val="22"/>
        </w:rPr>
        <w:t xml:space="preserve"> </w:t>
      </w:r>
      <w:r w:rsidRPr="080DD399" w:rsidR="7A5CC809">
        <w:rPr>
          <w:rFonts w:ascii="Calibri" w:hAnsi="Calibri" w:eastAsia="Calibri" w:cs="Calibri" w:asciiTheme="minorAscii" w:hAnsiTheme="minorAscii" w:eastAsiaTheme="minorAscii" w:cstheme="minorAscii"/>
          <w:sz w:val="22"/>
          <w:szCs w:val="22"/>
        </w:rPr>
        <w:t xml:space="preserve">Our team has successfully delivered complex mobile and AI-based applications, </w:t>
      </w:r>
      <w:r w:rsidRPr="080DD399" w:rsidR="7A5CC809">
        <w:rPr>
          <w:rFonts w:ascii="Calibri" w:hAnsi="Calibri" w:eastAsia="Calibri" w:cs="Calibri" w:asciiTheme="minorAscii" w:hAnsiTheme="minorAscii" w:eastAsiaTheme="minorAscii" w:cstheme="minorAscii"/>
          <w:sz w:val="22"/>
          <w:szCs w:val="22"/>
        </w:rPr>
        <w:t>demonstrating</w:t>
      </w:r>
      <w:r w:rsidRPr="080DD399" w:rsidR="7A5CC809">
        <w:rPr>
          <w:rFonts w:ascii="Calibri" w:hAnsi="Calibri" w:eastAsia="Calibri" w:cs="Calibri" w:asciiTheme="minorAscii" w:hAnsiTheme="minorAscii" w:eastAsiaTheme="minorAscii" w:cstheme="minorAscii"/>
          <w:sz w:val="22"/>
          <w:szCs w:val="22"/>
        </w:rPr>
        <w:t xml:space="preserve"> our ability to manage end-to-end development—from model training to deployment and user experience design.</w:t>
      </w:r>
    </w:p>
    <w:p w:rsidR="080DD399" w:rsidP="080DD399" w:rsidRDefault="080DD399" w14:paraId="55270AB6" w14:textId="5D1B5397">
      <w:pPr>
        <w:pStyle w:val="Heading3"/>
        <w:rPr>
          <w:lang w:val="de-DE"/>
        </w:rPr>
      </w:pPr>
    </w:p>
    <w:p w:rsidR="0A524A1C" w:rsidP="080DD399" w:rsidRDefault="0A524A1C" w14:paraId="5212D761" w14:textId="6E15B560">
      <w:pPr>
        <w:pStyle w:val="Heading2"/>
        <w:rPr>
          <w:noProof w:val="0"/>
          <w:lang w:val="de-DE"/>
        </w:rPr>
      </w:pPr>
      <w:bookmarkStart w:name="_Toc519553898" w:id="1427035365"/>
      <w:r w:rsidRPr="0F230895" w:rsidR="2DEA60F2">
        <w:rPr>
          <w:lang w:val="de-DE"/>
        </w:rPr>
        <w:t>6</w:t>
      </w:r>
      <w:r w:rsidRPr="0F230895" w:rsidR="7F1DC1BB">
        <w:rPr>
          <w:lang w:val="de-DE"/>
        </w:rPr>
        <w:t>.</w:t>
      </w:r>
      <w:r w:rsidRPr="0F230895" w:rsidR="6F518C42">
        <w:rPr>
          <w:lang w:val="de-DE"/>
        </w:rPr>
        <w:t>5</w:t>
      </w:r>
      <w:r w:rsidRPr="0F230895" w:rsidR="7F1DC1BB">
        <w:rPr>
          <w:lang w:val="de-DE"/>
        </w:rPr>
        <w:t xml:space="preserve"> </w:t>
      </w:r>
      <w:bookmarkStart w:name="_Int_P4QxSjW2" w:id="1142462206"/>
      <w:r w:rsidRPr="0F230895" w:rsidR="7F1DC1BB">
        <w:rPr>
          <w:noProof w:val="0"/>
          <w:lang w:val="de-DE"/>
        </w:rPr>
        <w:t>Proposed</w:t>
      </w:r>
      <w:bookmarkEnd w:id="1142462206"/>
      <w:r w:rsidRPr="0F230895" w:rsidR="7F1DC1BB">
        <w:rPr>
          <w:noProof w:val="0"/>
          <w:lang w:val="de-DE"/>
        </w:rPr>
        <w:t xml:space="preserve"> Technology Stack</w:t>
      </w:r>
      <w:bookmarkEnd w:id="1427035365"/>
    </w:p>
    <w:p w:rsidR="69ECA961" w:rsidP="080DD399" w:rsidRDefault="69ECA961" w14:paraId="428FBE21" w14:textId="34651449">
      <w:pPr>
        <w:pStyle w:val="Normal"/>
        <w:spacing w:before="0" w:beforeAutospacing="off" w:after="0" w:afterAutospacing="off"/>
        <w:ind w:left="0"/>
        <w:rPr>
          <w:rFonts w:ascii="Calibri" w:hAnsi="Calibri" w:eastAsia="Calibri" w:cs="Calibri" w:asciiTheme="minorAscii" w:hAnsiTheme="minorAscii" w:eastAsiaTheme="minorAscii" w:cstheme="minorAscii"/>
          <w:noProof w:val="0"/>
          <w:color w:val="222222"/>
          <w:sz w:val="22"/>
          <w:szCs w:val="22"/>
          <w:lang w:val="de-DE"/>
        </w:rPr>
      </w:pPr>
      <w:r w:rsidRPr="0F230895" w:rsidR="69ECA961">
        <w:rPr>
          <w:rFonts w:ascii="Calibri" w:hAnsi="Calibri" w:eastAsia="Calibri" w:cs="Calibri" w:asciiTheme="minorAscii" w:hAnsiTheme="minorAscii" w:eastAsiaTheme="minorAscii" w:cstheme="minorAscii"/>
          <w:noProof w:val="0"/>
          <w:color w:val="222222"/>
          <w:sz w:val="22"/>
          <w:szCs w:val="22"/>
          <w:lang w:val="de-DE"/>
        </w:rPr>
        <w:t xml:space="preserve">The </w:t>
      </w:r>
      <w:bookmarkStart w:name="_Int_eZoMR6L6" w:id="670497363"/>
      <w:r w:rsidRPr="0F230895" w:rsidR="69ECA961">
        <w:rPr>
          <w:rFonts w:ascii="Calibri" w:hAnsi="Calibri" w:eastAsia="Calibri" w:cs="Calibri" w:asciiTheme="minorAscii" w:hAnsiTheme="minorAscii" w:eastAsiaTheme="minorAscii" w:cstheme="minorAscii"/>
          <w:noProof w:val="0"/>
          <w:color w:val="222222"/>
          <w:sz w:val="22"/>
          <w:szCs w:val="22"/>
          <w:lang w:val="de-DE"/>
        </w:rPr>
        <w:t>following</w:t>
      </w:r>
      <w:bookmarkEnd w:id="670497363"/>
      <w:r w:rsidRPr="0F230895" w:rsidR="69ECA961">
        <w:rPr>
          <w:rFonts w:ascii="Calibri" w:hAnsi="Calibri" w:eastAsia="Calibri" w:cs="Calibri" w:asciiTheme="minorAscii" w:hAnsiTheme="minorAscii" w:eastAsiaTheme="minorAscii" w:cstheme="minorAscii"/>
          <w:noProof w:val="0"/>
          <w:color w:val="222222"/>
          <w:sz w:val="22"/>
          <w:szCs w:val="22"/>
          <w:lang w:val="de-DE"/>
        </w:rPr>
        <w:t xml:space="preserve"> stack is confirmed for all phases of this engagement. This replaces the technology section </w:t>
      </w:r>
      <w:r w:rsidRPr="0F230895" w:rsidR="69ECA961">
        <w:rPr>
          <w:rFonts w:ascii="Calibri" w:hAnsi="Calibri" w:eastAsia="Calibri" w:cs="Calibri" w:asciiTheme="minorAscii" w:hAnsiTheme="minorAscii" w:eastAsiaTheme="minorAscii" w:cstheme="minorAscii"/>
          <w:noProof w:val="0"/>
          <w:color w:val="222222"/>
          <w:sz w:val="22"/>
          <w:szCs w:val="22"/>
          <w:lang w:val="de-DE"/>
        </w:rPr>
        <w:t>of</w:t>
      </w:r>
      <w:r w:rsidRPr="0F230895" w:rsidR="69ECA961">
        <w:rPr>
          <w:rFonts w:ascii="Calibri" w:hAnsi="Calibri" w:eastAsia="Calibri" w:cs="Calibri" w:asciiTheme="minorAscii" w:hAnsiTheme="minorAscii" w:eastAsiaTheme="minorAscii" w:cstheme="minorAscii"/>
          <w:noProof w:val="0"/>
          <w:color w:val="222222"/>
          <w:sz w:val="22"/>
          <w:szCs w:val="22"/>
          <w:lang w:val="de-DE"/>
        </w:rPr>
        <w:t xml:space="preserve"> the original proposal and addresses the client's request for stack confirmation.</w:t>
      </w:r>
    </w:p>
    <w:p w:rsidR="080DD399" w:rsidP="080DD399" w:rsidRDefault="080DD399" w14:paraId="669083E2" w14:textId="3A112EB1">
      <w:pPr>
        <w:pStyle w:val="ListParagraph"/>
        <w:spacing w:before="0" w:beforeAutospacing="off" w:after="0" w:afterAutospacing="off"/>
        <w:ind w:left="720"/>
        <w:rPr>
          <w:noProof w:val="0"/>
          <w:lang w:val="de-DE"/>
        </w:rPr>
      </w:pPr>
    </w:p>
    <w:tbl>
      <w:tblPr>
        <w:tblStyle w:val="GridTable4-Accent1"/>
        <w:bidiVisual w:val="0"/>
        <w:tblW w:w="0" w:type="auto"/>
        <w:tblInd w:w="105" w:type="dxa"/>
        <w:tblLook w:val="06A0" w:firstRow="1" w:lastRow="0" w:firstColumn="1" w:lastColumn="0" w:noHBand="1" w:noVBand="1"/>
      </w:tblPr>
      <w:tblGrid>
        <w:gridCol w:w="1995"/>
        <w:gridCol w:w="7365"/>
      </w:tblGrid>
      <w:tr w:rsidR="080DD399" w:rsidTr="3CE2F7EA" w14:paraId="39EBB476">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080DD399" w:rsidP="080DD399" w:rsidRDefault="080DD399" w14:paraId="6BA2B665" w14:textId="15A31605">
            <w:pPr>
              <w:spacing w:before="60" w:beforeAutospacing="off" w:after="80" w:afterAutospacing="off"/>
              <w:jc w:val="center"/>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Layer</w:t>
            </w:r>
          </w:p>
        </w:tc>
        <w:tc>
          <w:tcPr>
            <w:cnfStyle w:val="000000000000" w:firstRow="0" w:lastRow="0" w:firstColumn="0" w:lastColumn="0" w:oddVBand="0" w:evenVBand="0" w:oddHBand="0" w:evenHBand="0" w:firstRowFirstColumn="0" w:firstRowLastColumn="0" w:lastRowFirstColumn="0" w:lastRowLastColumn="0"/>
            <w:tcW w:w="7365" w:type="dxa"/>
            <w:tcMar/>
          </w:tcPr>
          <w:p w:rsidR="080DD399" w:rsidP="080DD399" w:rsidRDefault="080DD399" w14:paraId="5E189865" w14:textId="3118ABFB">
            <w:pPr>
              <w:spacing w:before="60" w:beforeAutospacing="off" w:after="80" w:afterAutospacing="off"/>
              <w:jc w:val="center"/>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Technology / Detail</w:t>
            </w:r>
          </w:p>
        </w:tc>
      </w:tr>
      <w:tr w:rsidR="080DD399" w:rsidTr="3CE2F7EA" w14:paraId="2E064D1A">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080DD399" w:rsidP="080DD399" w:rsidRDefault="080DD399" w14:paraId="54660F1B" w14:textId="5388FA97">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Frontend</w:t>
            </w:r>
          </w:p>
        </w:tc>
        <w:tc>
          <w:tcPr>
            <w:cnfStyle w:val="000000000000" w:firstRow="0" w:lastRow="0" w:firstColumn="0" w:lastColumn="0" w:oddVBand="0" w:evenVBand="0" w:oddHBand="0" w:evenHBand="0" w:firstRowFirstColumn="0" w:firstRowLastColumn="0" w:lastRowFirstColumn="0" w:lastRowLastColumn="0"/>
            <w:tcW w:w="7365" w:type="dxa"/>
            <w:tcMar/>
          </w:tcPr>
          <w:p w:rsidR="080DD399" w:rsidP="080DD399" w:rsidRDefault="080DD399" w14:paraId="7F6C986E" w14:textId="48A3B4BE">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React (with Next.js routing).</w:t>
            </w:r>
          </w:p>
        </w:tc>
      </w:tr>
      <w:tr w:rsidR="080DD399" w:rsidTr="3CE2F7EA" w14:paraId="00E52957">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080DD399" w:rsidP="080DD399" w:rsidRDefault="080DD399" w14:paraId="334453EF" w14:textId="09BD2F6D">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Backend</w:t>
            </w:r>
          </w:p>
        </w:tc>
        <w:tc>
          <w:tcPr>
            <w:cnfStyle w:val="000000000000" w:firstRow="0" w:lastRow="0" w:firstColumn="0" w:lastColumn="0" w:oddVBand="0" w:evenVBand="0" w:oddHBand="0" w:evenHBand="0" w:firstRowFirstColumn="0" w:firstRowLastColumn="0" w:lastRowFirstColumn="0" w:lastRowLastColumn="0"/>
            <w:tcW w:w="7365" w:type="dxa"/>
            <w:tcMar/>
          </w:tcPr>
          <w:p w:rsidR="080DD399" w:rsidP="080DD399" w:rsidRDefault="080DD399" w14:paraId="35A64A51" w14:textId="4F0C35CF">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 xml:space="preserve">Node.js with NestJS framework. </w:t>
            </w:r>
          </w:p>
        </w:tc>
      </w:tr>
      <w:tr w:rsidR="080DD399" w:rsidTr="3CE2F7EA" w14:paraId="78EC47B4">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080DD399" w:rsidP="080DD399" w:rsidRDefault="080DD399" w14:paraId="2D09E0B3" w14:textId="2872716C">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Database</w:t>
            </w:r>
          </w:p>
        </w:tc>
        <w:tc>
          <w:tcPr>
            <w:cnfStyle w:val="000000000000" w:firstRow="0" w:lastRow="0" w:firstColumn="0" w:lastColumn="0" w:oddVBand="0" w:evenVBand="0" w:oddHBand="0" w:evenHBand="0" w:firstRowFirstColumn="0" w:firstRowLastColumn="0" w:lastRowFirstColumn="0" w:lastRowLastColumn="0"/>
            <w:tcW w:w="7365" w:type="dxa"/>
            <w:tcMar/>
          </w:tcPr>
          <w:p w:rsidR="080DD399" w:rsidP="080DD399" w:rsidRDefault="080DD399" w14:paraId="5E588F2A" w14:textId="01582135">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 xml:space="preserve">PostgreSQL on GCP Cloud SQL (primary data store). </w:t>
            </w:r>
          </w:p>
        </w:tc>
      </w:tr>
      <w:tr w:rsidR="080DD399" w:rsidTr="3CE2F7EA" w14:paraId="27A174E6">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080DD399" w:rsidP="080DD399" w:rsidRDefault="080DD399" w14:paraId="05F4B20F" w14:textId="29A4B2E5">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Authentication</w:t>
            </w:r>
          </w:p>
        </w:tc>
        <w:tc>
          <w:tcPr>
            <w:cnfStyle w:val="000000000000" w:firstRow="0" w:lastRow="0" w:firstColumn="0" w:lastColumn="0" w:oddVBand="0" w:evenVBand="0" w:oddHBand="0" w:evenHBand="0" w:firstRowFirstColumn="0" w:firstRowLastColumn="0" w:lastRowFirstColumn="0" w:lastRowLastColumn="0"/>
            <w:tcW w:w="7365" w:type="dxa"/>
            <w:tcMar/>
          </w:tcPr>
          <w:p w:rsidR="080DD399" w:rsidP="080DD399" w:rsidRDefault="080DD399" w14:paraId="640F66DB" w14:textId="235AAF85">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OAuth 2.0 / SAML 2.0.</w:t>
            </w:r>
          </w:p>
        </w:tc>
      </w:tr>
      <w:tr w:rsidR="080DD399" w:rsidTr="3CE2F7EA" w14:paraId="7382AB4D">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080DD399" w:rsidP="080DD399" w:rsidRDefault="080DD399" w14:paraId="2942DC13" w14:textId="697785CD">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Cloud</w:t>
            </w:r>
          </w:p>
        </w:tc>
        <w:tc>
          <w:tcPr>
            <w:cnfStyle w:val="000000000000" w:firstRow="0" w:lastRow="0" w:firstColumn="0" w:lastColumn="0" w:oddVBand="0" w:evenVBand="0" w:oddHBand="0" w:evenHBand="0" w:firstRowFirstColumn="0" w:firstRowLastColumn="0" w:lastRowFirstColumn="0" w:lastRowLastColumn="0"/>
            <w:tcW w:w="7365" w:type="dxa"/>
            <w:tcMar/>
          </w:tcPr>
          <w:p w:rsidR="080DD399" w:rsidP="080DD399" w:rsidRDefault="080DD399" w14:paraId="48D8361B" w14:textId="5649A6A4">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Google Cloud Platform (GCP) — deploying into client's existing GCP organization with HIPAA BAA in place. Cloud-agnostic architecture where feasible.</w:t>
            </w:r>
          </w:p>
        </w:tc>
      </w:tr>
      <w:tr w:rsidR="080DD399" w:rsidTr="3CE2F7EA" w14:paraId="1A39951D">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080DD399" w:rsidP="080DD399" w:rsidRDefault="080DD399" w14:paraId="54E39992" w14:textId="2AF902CA">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Infrastructure</w:t>
            </w:r>
          </w:p>
        </w:tc>
        <w:tc>
          <w:tcPr>
            <w:cnfStyle w:val="000000000000" w:firstRow="0" w:lastRow="0" w:firstColumn="0" w:lastColumn="0" w:oddVBand="0" w:evenVBand="0" w:oddHBand="0" w:evenHBand="0" w:firstRowFirstColumn="0" w:firstRowLastColumn="0" w:lastRowFirstColumn="0" w:lastRowLastColumn="0"/>
            <w:tcW w:w="7365" w:type="dxa"/>
            <w:tcMar/>
          </w:tcPr>
          <w:p w:rsidR="080DD399" w:rsidP="080DD399" w:rsidRDefault="080DD399" w14:paraId="77E4E525" w14:textId="5077EB98">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3CE2F7EA" w:rsidR="080DD399">
              <w:rPr>
                <w:rFonts w:ascii="Calibri" w:hAnsi="Calibri" w:eastAsia="Calibri" w:cs="Calibri" w:asciiTheme="minorAscii" w:hAnsiTheme="minorAscii" w:eastAsiaTheme="minorAscii" w:cstheme="minorAscii"/>
                <w:color w:val="222222"/>
                <w:sz w:val="22"/>
                <w:szCs w:val="22"/>
              </w:rPr>
              <w:t>GCP Cloud Run (containerized services).</w:t>
            </w:r>
            <w:r w:rsidRPr="3CE2F7EA" w:rsidR="208183F1">
              <w:rPr>
                <w:rFonts w:ascii="Calibri" w:hAnsi="Calibri" w:eastAsia="Calibri" w:cs="Calibri" w:asciiTheme="minorAscii" w:hAnsiTheme="minorAscii" w:eastAsiaTheme="minorAscii" w:cstheme="minorAscii"/>
                <w:color w:val="222222"/>
                <w:sz w:val="22"/>
                <w:szCs w:val="22"/>
              </w:rPr>
              <w:t xml:space="preserve"> Other </w:t>
            </w:r>
            <w:r w:rsidRPr="3CE2F7EA" w:rsidR="508B6745">
              <w:rPr>
                <w:rFonts w:ascii="Calibri" w:hAnsi="Calibri" w:eastAsia="Calibri" w:cs="Calibri" w:asciiTheme="minorAscii" w:hAnsiTheme="minorAscii" w:eastAsiaTheme="minorAscii" w:cstheme="minorAscii"/>
                <w:color w:val="222222"/>
                <w:sz w:val="22"/>
                <w:szCs w:val="22"/>
              </w:rPr>
              <w:t>Service to</w:t>
            </w:r>
            <w:r w:rsidRPr="3CE2F7EA" w:rsidR="208183F1">
              <w:rPr>
                <w:rFonts w:ascii="Calibri" w:hAnsi="Calibri" w:eastAsia="Calibri" w:cs="Calibri" w:asciiTheme="minorAscii" w:hAnsiTheme="minorAscii" w:eastAsiaTheme="minorAscii" w:cstheme="minorAscii"/>
                <w:color w:val="222222"/>
                <w:sz w:val="22"/>
                <w:szCs w:val="22"/>
              </w:rPr>
              <w:t xml:space="preserve"> be discuss once we have call.</w:t>
            </w:r>
          </w:p>
        </w:tc>
      </w:tr>
      <w:tr w:rsidR="080DD399" w:rsidTr="3CE2F7EA" w14:paraId="73823885">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080DD399" w:rsidP="080DD399" w:rsidRDefault="080DD399" w14:paraId="6B1F49A6" w14:textId="0F1AB205">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Observability</w:t>
            </w:r>
          </w:p>
        </w:tc>
        <w:tc>
          <w:tcPr>
            <w:cnfStyle w:val="000000000000" w:firstRow="0" w:lastRow="0" w:firstColumn="0" w:lastColumn="0" w:oddVBand="0" w:evenVBand="0" w:oddHBand="0" w:evenHBand="0" w:firstRowFirstColumn="0" w:firstRowLastColumn="0" w:lastRowFirstColumn="0" w:lastRowLastColumn="0"/>
            <w:tcW w:w="7365" w:type="dxa"/>
            <w:tcMar/>
          </w:tcPr>
          <w:p w:rsidR="080DD399" w:rsidP="080DD399" w:rsidRDefault="080DD399" w14:paraId="4307C641" w14:textId="0D2934B7">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 xml:space="preserve">Cloud Monitoring, </w:t>
            </w:r>
            <w:r w:rsidRPr="080DD399" w:rsidR="080DD399">
              <w:rPr>
                <w:rFonts w:ascii="Calibri" w:hAnsi="Calibri" w:eastAsia="Calibri" w:cs="Calibri" w:asciiTheme="minorAscii" w:hAnsiTheme="minorAscii" w:eastAsiaTheme="minorAscii" w:cstheme="minorAscii"/>
                <w:color w:val="222222"/>
                <w:sz w:val="22"/>
                <w:szCs w:val="22"/>
              </w:rPr>
              <w:t>alerting policies</w:t>
            </w:r>
            <w:r w:rsidRPr="080DD399" w:rsidR="080DD399">
              <w:rPr>
                <w:rFonts w:ascii="Calibri" w:hAnsi="Calibri" w:eastAsia="Calibri" w:cs="Calibri" w:asciiTheme="minorAscii" w:hAnsiTheme="minorAscii" w:eastAsiaTheme="minorAscii" w:cstheme="minorAscii"/>
                <w:color w:val="222222"/>
                <w:sz w:val="22"/>
                <w:szCs w:val="22"/>
              </w:rPr>
              <w:t>. Structured audit log for all PHI access events.</w:t>
            </w:r>
          </w:p>
        </w:tc>
      </w:tr>
      <w:tr w:rsidR="080DD399" w:rsidTr="3CE2F7EA" w14:paraId="601F92E4">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080DD399" w:rsidP="080DD399" w:rsidRDefault="080DD399" w14:paraId="1CF46E42" w14:textId="6AF97E81">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Security</w:t>
            </w:r>
          </w:p>
        </w:tc>
        <w:tc>
          <w:tcPr>
            <w:cnfStyle w:val="000000000000" w:firstRow="0" w:lastRow="0" w:firstColumn="0" w:lastColumn="0" w:oddVBand="0" w:evenVBand="0" w:oddHBand="0" w:evenHBand="0" w:firstRowFirstColumn="0" w:firstRowLastColumn="0" w:lastRowFirstColumn="0" w:lastRowLastColumn="0"/>
            <w:tcW w:w="7365" w:type="dxa"/>
            <w:tcMar/>
          </w:tcPr>
          <w:p w:rsidR="080DD399" w:rsidP="080DD399" w:rsidRDefault="080DD399" w14:paraId="1EF21803" w14:textId="00A6D08D">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OWASP scanning. TLS 1.2+ enforcement. RBAC on all endpoints. Audit logging middleware on all API routes.</w:t>
            </w:r>
          </w:p>
        </w:tc>
      </w:tr>
      <w:tr w:rsidR="080DD399" w:rsidTr="3CE2F7EA" w14:paraId="6C71BFFF">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080DD399" w:rsidP="080DD399" w:rsidRDefault="080DD399" w14:paraId="49F0489E" w14:textId="7DDBCEBE">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AI / ML</w:t>
            </w:r>
          </w:p>
        </w:tc>
        <w:tc>
          <w:tcPr>
            <w:cnfStyle w:val="000000000000" w:firstRow="0" w:lastRow="0" w:firstColumn="0" w:lastColumn="0" w:oddVBand="0" w:evenVBand="0" w:oddHBand="0" w:evenHBand="0" w:firstRowFirstColumn="0" w:firstRowLastColumn="0" w:lastRowFirstColumn="0" w:lastRowLastColumn="0"/>
            <w:tcW w:w="7365" w:type="dxa"/>
            <w:tcMar/>
          </w:tcPr>
          <w:p w:rsidR="080DD399" w:rsidP="080DD399" w:rsidRDefault="080DD399" w14:paraId="52B186ED" w14:textId="5BA48261">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Not in V1 scope. All AI features (risk scoring, NLP, predictive prioritization) are deferred to Phase 3–4.</w:t>
            </w:r>
          </w:p>
        </w:tc>
      </w:tr>
    </w:tbl>
    <w:p w:rsidR="080DD399" w:rsidP="080DD399" w:rsidRDefault="080DD399" w14:paraId="6B96EB0D" w14:textId="3CEE83F7">
      <w:pPr>
        <w:pStyle w:val="ListParagraph"/>
        <w:spacing w:before="0" w:beforeAutospacing="off" w:after="0" w:afterAutospacing="off"/>
        <w:ind w:left="720"/>
        <w:rPr>
          <w:noProof w:val="0"/>
          <w:lang w:val="de-DE"/>
        </w:rPr>
      </w:pPr>
    </w:p>
    <w:p w:rsidR="092E863A" w:rsidP="092E863A" w:rsidRDefault="092E863A" w14:paraId="37A60AF7" w14:textId="0F26B1F3">
      <w:pPr>
        <w:pStyle w:val="ListParagraph"/>
        <w:spacing w:line="240" w:lineRule="auto"/>
        <w:ind w:left="720"/>
        <w:jc w:val="both"/>
        <w:rPr>
          <w:sz w:val="22"/>
          <w:szCs w:val="22"/>
          <w:lang w:val="de-DE"/>
        </w:rPr>
      </w:pPr>
    </w:p>
    <w:p w:rsidR="001F63D2" w:rsidP="080DD399" w:rsidRDefault="001F63D2" w14:paraId="44AD6EC5" w14:textId="4326447C">
      <w:pPr>
        <w:pStyle w:val="Heading2"/>
      </w:pPr>
      <w:bookmarkStart w:name="_Toc822698527" w:id="613614595"/>
      <w:bookmarkStart w:name="_Toc461587694" w:id="409154141"/>
      <w:r w:rsidR="2457CE47">
        <w:rPr/>
        <w:t>6.6 Questions</w:t>
      </w:r>
      <w:r w:rsidR="1CDEE238">
        <w:rPr/>
        <w:t xml:space="preserve"> &amp; </w:t>
      </w:r>
      <w:r w:rsidR="6A799BDC">
        <w:rPr/>
        <w:t>Assumptions</w:t>
      </w:r>
      <w:bookmarkEnd w:id="613614595"/>
      <w:bookmarkEnd w:id="409154141"/>
    </w:p>
    <w:p w:rsidR="55F3E072" w:rsidP="080DD399" w:rsidRDefault="55F3E072" w14:paraId="41F34C9E" w14:textId="3434AC89">
      <w:pPr>
        <w:ind w:left="0" w:right="-180"/>
        <w:jc w:val="both"/>
        <w:rPr>
          <w:rFonts w:ascii="Calibri" w:hAnsi="Calibri" w:eastAsia="Calibri" w:cs="Calibri"/>
          <w:b w:val="1"/>
          <w:bCs w:val="1"/>
          <w:i w:val="0"/>
          <w:iCs w:val="0"/>
          <w:caps w:val="0"/>
          <w:smallCaps w:val="0"/>
          <w:noProof w:val="0"/>
          <w:color w:val="1F487C"/>
          <w:sz w:val="20"/>
          <w:szCs w:val="20"/>
          <w:lang w:val="en-US"/>
        </w:rPr>
      </w:pPr>
    </w:p>
    <w:p w:rsidR="55F3E072" w:rsidP="092E863A" w:rsidRDefault="55F3E072" w14:paraId="3B221028" w14:textId="5FE61C09">
      <w:pPr>
        <w:spacing w:before="0" w:beforeAutospacing="off" w:after="0" w:afterAutospacing="off"/>
        <w:ind w:left="0"/>
        <w:rPr>
          <w:rFonts w:ascii="Calibri" w:hAnsi="Calibri" w:eastAsia="Calibri" w:cs="Calibri"/>
          <w:b w:val="0"/>
          <w:bCs w:val="0"/>
          <w:i w:val="0"/>
          <w:iCs w:val="0"/>
          <w:caps w:val="0"/>
          <w:smallCaps w:val="0"/>
          <w:noProof w:val="0"/>
          <w:color w:val="1F487C"/>
          <w:sz w:val="20"/>
          <w:szCs w:val="20"/>
          <w:lang w:val="en-US"/>
        </w:rPr>
      </w:pPr>
      <w:r w:rsidRPr="092E863A" w:rsidR="55F3E072">
        <w:rPr>
          <w:rFonts w:ascii="Calibri" w:hAnsi="Calibri" w:eastAsia="Calibri" w:cs="Calibri"/>
          <w:b w:val="1"/>
          <w:bCs w:val="1"/>
          <w:i w:val="0"/>
          <w:iCs w:val="0"/>
          <w:caps w:val="0"/>
          <w:smallCaps w:val="0"/>
          <w:noProof w:val="0"/>
          <w:color w:val="1F487C"/>
          <w:sz w:val="20"/>
          <w:szCs w:val="20"/>
          <w:lang w:val="en-US"/>
        </w:rPr>
        <w:t>Assumptions:</w:t>
      </w:r>
    </w:p>
    <w:p w:rsidR="55F3E072" w:rsidP="080DD399" w:rsidRDefault="55F3E072" w14:paraId="31DD1F32" w14:textId="1AEB4798">
      <w:pPr>
        <w:pStyle w:val="ListParagraph"/>
        <w:numPr>
          <w:ilvl w:val="0"/>
          <w:numId w:val="98"/>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80DD399" w:rsidR="152B4F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Data from </w:t>
      </w:r>
      <w:r w:rsidRPr="080DD399" w:rsidR="152B4F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PointClickCare</w:t>
      </w:r>
      <w:r w:rsidRPr="080DD399" w:rsidR="152B4F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is:</w:t>
      </w:r>
    </w:p>
    <w:p w:rsidR="55F3E072" w:rsidP="080DD399" w:rsidRDefault="55F3E072" w14:paraId="0DB1C364" w14:textId="0457A8CF">
      <w:pPr>
        <w:pStyle w:val="ListParagraph"/>
        <w:numPr>
          <w:ilvl w:val="0"/>
          <w:numId w:val="99"/>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80DD399" w:rsidR="152B4F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Accurate </w:t>
      </w:r>
    </w:p>
    <w:p w:rsidR="55F3E072" w:rsidP="080DD399" w:rsidRDefault="55F3E072" w14:paraId="44B7B619" w14:textId="63A8891F">
      <w:pPr>
        <w:pStyle w:val="ListParagraph"/>
        <w:numPr>
          <w:ilvl w:val="0"/>
          <w:numId w:val="99"/>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80DD399" w:rsidR="152B4F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Complete </w:t>
      </w:r>
    </w:p>
    <w:p w:rsidR="55F3E072" w:rsidP="080DD399" w:rsidRDefault="55F3E072" w14:paraId="65ABD8C1" w14:textId="4F2F0872">
      <w:pPr>
        <w:pStyle w:val="ListParagraph"/>
        <w:numPr>
          <w:ilvl w:val="0"/>
          <w:numId w:val="99"/>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80DD399" w:rsidR="152B4F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Timely</w:t>
      </w:r>
    </w:p>
    <w:p w:rsidR="55F3E072" w:rsidP="080DD399" w:rsidRDefault="55F3E072" w14:paraId="265BD125" w14:textId="5615D25C">
      <w:pPr>
        <w:pStyle w:val="ListParagraph"/>
        <w:numPr>
          <w:ilvl w:val="0"/>
          <w:numId w:val="98"/>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80DD399" w:rsidR="152B4F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Required fields are available:</w:t>
      </w:r>
    </w:p>
    <w:p w:rsidR="55F3E072" w:rsidP="080DD399" w:rsidRDefault="55F3E072" w14:paraId="18F66A46" w14:textId="63F18BFE">
      <w:pPr>
        <w:pStyle w:val="ListParagraph"/>
        <w:numPr>
          <w:ilvl w:val="0"/>
          <w:numId w:val="101"/>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80DD399" w:rsidR="152B4F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Last visit date </w:t>
      </w:r>
    </w:p>
    <w:p w:rsidR="55F3E072" w:rsidP="080DD399" w:rsidRDefault="55F3E072" w14:paraId="6F3A3C73" w14:textId="74859D86">
      <w:pPr>
        <w:pStyle w:val="ListParagraph"/>
        <w:numPr>
          <w:ilvl w:val="0"/>
          <w:numId w:val="101"/>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80DD399" w:rsidR="152B4F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Diagnosis </w:t>
      </w:r>
    </w:p>
    <w:p w:rsidR="55F3E072" w:rsidP="080DD399" w:rsidRDefault="55F3E072" w14:paraId="4D40FD56" w14:textId="34928A8C">
      <w:pPr>
        <w:pStyle w:val="ListParagraph"/>
        <w:numPr>
          <w:ilvl w:val="0"/>
          <w:numId w:val="101"/>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80DD399" w:rsidR="152B4F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Vitals</w:t>
      </w:r>
    </w:p>
    <w:p w:rsidR="55F3E072" w:rsidP="080DD399" w:rsidRDefault="55F3E072" w14:paraId="16A907E7" w14:textId="6A2E1F3A">
      <w:pPr>
        <w:pStyle w:val="ListParagraph"/>
        <w:numPr>
          <w:ilvl w:val="0"/>
          <w:numId w:val="98"/>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80DD399" w:rsidR="152B4F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API access to </w:t>
      </w:r>
      <w:r w:rsidRPr="080DD399" w:rsidR="152B4F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PointClickCare</w:t>
      </w:r>
      <w:r w:rsidRPr="080DD399" w:rsidR="152B4F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will be granted</w:t>
      </w:r>
    </w:p>
    <w:p w:rsidR="6ADECC6D" w:rsidP="080DD399" w:rsidRDefault="6ADECC6D" w14:paraId="19BC7493" w14:textId="22BA532C">
      <w:pPr>
        <w:pStyle w:val="ListParagraph"/>
        <w:numPr>
          <w:ilvl w:val="0"/>
          <w:numId w:val="98"/>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80DD399" w:rsidR="6ADECC6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Need set of rules for visit criteria</w:t>
      </w:r>
    </w:p>
    <w:p w:rsidR="55F3E072" w:rsidP="080DD399" w:rsidRDefault="55F3E072" w14:paraId="71CB8C22" w14:textId="226575D1">
      <w:pPr>
        <w:pStyle w:val="ListParagraph"/>
        <w:numPr>
          <w:ilvl w:val="0"/>
          <w:numId w:val="98"/>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80DD399" w:rsidR="152B4F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Integration is technically feasible</w:t>
      </w:r>
    </w:p>
    <w:p w:rsidR="55F3E072" w:rsidP="080DD399" w:rsidRDefault="55F3E072" w14:paraId="1D97E567" w14:textId="3564D173">
      <w:pPr>
        <w:pStyle w:val="ListParagraph"/>
        <w:numPr>
          <w:ilvl w:val="0"/>
          <w:numId w:val="98"/>
        </w:numPr>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A4EBAF5" w:rsidR="1CF740E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 strict rate limits blocking system</w:t>
      </w:r>
    </w:p>
    <w:p w:rsidR="781BEB5D" w:rsidP="080DD399" w:rsidRDefault="781BEB5D" w14:paraId="715C4B09" w14:textId="36328C26">
      <w:pPr>
        <w:pStyle w:val="ListParagraph"/>
        <w:numPr>
          <w:ilvl w:val="0"/>
          <w:numId w:val="98"/>
        </w:numPr>
        <w:spacing w:before="0" w:beforeAutospacing="off" w:after="0" w:afterAutospacing="off"/>
        <w:rPr>
          <w:rFonts w:ascii="Calibri" w:hAnsi="Calibri" w:eastAsia="Calibri" w:cs="Calibri" w:asciiTheme="minorAscii" w:hAnsiTheme="minorAscii" w:eastAsiaTheme="minorAscii" w:cstheme="minorAscii"/>
          <w:noProof w:val="0"/>
          <w:color w:val="222222"/>
          <w:sz w:val="22"/>
          <w:szCs w:val="22"/>
          <w:lang w:val="en-US"/>
        </w:rPr>
      </w:pPr>
      <w:r w:rsidRPr="080DD399" w:rsidR="781BEB5D">
        <w:rPr>
          <w:rFonts w:ascii="Calibri" w:hAnsi="Calibri" w:eastAsia="Calibri" w:cs="Calibri" w:asciiTheme="minorAscii" w:hAnsiTheme="minorAscii" w:eastAsiaTheme="minorAscii" w:cstheme="minorAscii"/>
          <w:noProof w:val="0"/>
          <w:color w:val="222222"/>
          <w:sz w:val="22"/>
          <w:szCs w:val="22"/>
          <w:lang w:val="en-US"/>
        </w:rPr>
        <w:t>Client's existing GCP infrastructure and Google HIPAA BAA remain in place through the project lifecycle</w:t>
      </w:r>
    </w:p>
    <w:p w:rsidR="781BEB5D" w:rsidP="080DD399" w:rsidRDefault="781BEB5D" w14:paraId="17DBE5D1" w14:textId="6EF6E988">
      <w:pPr>
        <w:pStyle w:val="ListParagraph"/>
        <w:numPr>
          <w:ilvl w:val="0"/>
          <w:numId w:val="98"/>
        </w:numPr>
        <w:spacing w:before="0" w:beforeAutospacing="off" w:after="0" w:afterAutospacing="off"/>
        <w:rPr>
          <w:rFonts w:ascii="Calibri" w:hAnsi="Calibri" w:eastAsia="Calibri" w:cs="Calibri" w:asciiTheme="minorAscii" w:hAnsiTheme="minorAscii" w:eastAsiaTheme="minorAscii" w:cstheme="minorAscii"/>
          <w:noProof w:val="0"/>
          <w:color w:val="222222"/>
          <w:sz w:val="22"/>
          <w:szCs w:val="22"/>
          <w:lang w:val="en-US"/>
        </w:rPr>
      </w:pPr>
      <w:r w:rsidRPr="080DD399" w:rsidR="781BEB5D">
        <w:rPr>
          <w:rFonts w:ascii="Calibri" w:hAnsi="Calibri" w:eastAsia="Calibri" w:cs="Calibri" w:asciiTheme="minorAscii" w:hAnsiTheme="minorAscii" w:eastAsiaTheme="minorAscii" w:cstheme="minorAscii"/>
          <w:noProof w:val="0"/>
          <w:color w:val="222222"/>
          <w:sz w:val="22"/>
          <w:szCs w:val="22"/>
          <w:lang w:val="en-US"/>
        </w:rPr>
        <w:t>Client will confirm the acute weight change threshold before Phase 2 logic engine build begins</w:t>
      </w:r>
    </w:p>
    <w:p w:rsidR="781BEB5D" w:rsidP="080DD399" w:rsidRDefault="781BEB5D" w14:paraId="72FFAF21" w14:textId="64C7885E">
      <w:pPr>
        <w:pStyle w:val="ListParagraph"/>
        <w:numPr>
          <w:ilvl w:val="0"/>
          <w:numId w:val="98"/>
        </w:numPr>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r w:rsidRPr="080DD399" w:rsidR="781BEB5D">
        <w:rPr>
          <w:rFonts w:ascii="Calibri" w:hAnsi="Calibri" w:eastAsia="Calibri" w:cs="Calibri" w:asciiTheme="minorAscii" w:hAnsiTheme="minorAscii" w:eastAsiaTheme="minorAscii" w:cstheme="minorAscii"/>
          <w:noProof w:val="0"/>
          <w:color w:val="222222"/>
          <w:sz w:val="22"/>
          <w:szCs w:val="22"/>
          <w:lang w:val="en-US"/>
        </w:rPr>
        <w:t>CoIPR Software Consultants LLC will facilitate client feedback and approvals within 5 business days of each review request</w:t>
      </w:r>
    </w:p>
    <w:p w:rsidR="781BEB5D" w:rsidP="080DD399" w:rsidRDefault="781BEB5D" w14:paraId="51CBFD00" w14:textId="3E4877D2">
      <w:pPr>
        <w:pStyle w:val="ListParagraph"/>
        <w:numPr>
          <w:ilvl w:val="0"/>
          <w:numId w:val="98"/>
        </w:numPr>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r w:rsidRPr="60A4F941" w:rsidR="30E45E87">
        <w:rPr>
          <w:rFonts w:ascii="Calibri" w:hAnsi="Calibri" w:eastAsia="Calibri" w:cs="Calibri" w:asciiTheme="minorAscii" w:hAnsiTheme="minorAscii" w:eastAsiaTheme="minorAscii" w:cstheme="minorAscii"/>
          <w:noProof w:val="0"/>
          <w:color w:val="222222"/>
          <w:sz w:val="22"/>
          <w:szCs w:val="22"/>
          <w:lang w:val="en-US"/>
        </w:rPr>
        <w:t>No strict PCC API rate limits that would prevent the daily scheduled sync from completing within the sync window</w:t>
      </w:r>
    </w:p>
    <w:p w:rsidR="79CFFA87" w:rsidP="60A4F941" w:rsidRDefault="79CFFA87" w14:paraId="1559F56D" w14:textId="6A74A4BF">
      <w:pPr>
        <w:pStyle w:val="ListParagraph"/>
        <w:numPr>
          <w:ilvl w:val="0"/>
          <w:numId w:val="98"/>
        </w:numPr>
        <w:spacing w:before="0" w:beforeAutospacing="off" w:after="0" w:afterAutospacing="off"/>
        <w:ind w:right="0"/>
        <w:rPr>
          <w:rFonts w:ascii="Calibri" w:hAnsi="Calibri" w:eastAsia="Calibri" w:cs="Calibri" w:asciiTheme="minorAscii" w:hAnsiTheme="minorAscii" w:eastAsiaTheme="minorAscii" w:cstheme="minorAscii"/>
          <w:noProof w:val="0"/>
          <w:color w:val="222222"/>
          <w:sz w:val="22"/>
          <w:szCs w:val="22"/>
          <w:lang w:val="en-US"/>
        </w:rPr>
      </w:pPr>
      <w:r w:rsidRPr="60A4F941" w:rsidR="79CFFA87">
        <w:rPr>
          <w:rFonts w:ascii="Calibri" w:hAnsi="Calibri" w:eastAsia="Calibri" w:cs="Calibri" w:asciiTheme="minorAscii" w:hAnsiTheme="minorAscii" w:eastAsiaTheme="minorAscii" w:cstheme="minorAscii"/>
          <w:noProof w:val="0"/>
          <w:color w:val="222222"/>
          <w:sz w:val="22"/>
          <w:szCs w:val="22"/>
          <w:lang w:val="en-US"/>
        </w:rPr>
        <w:t>MFA SMS</w:t>
      </w:r>
      <w:r w:rsidRPr="60A4F941" w:rsidR="053120AB">
        <w:rPr>
          <w:rFonts w:ascii="Calibri" w:hAnsi="Calibri" w:eastAsia="Calibri" w:cs="Calibri" w:asciiTheme="minorAscii" w:hAnsiTheme="minorAscii" w:eastAsiaTheme="minorAscii" w:cstheme="minorAscii"/>
          <w:noProof w:val="0"/>
          <w:color w:val="222222"/>
          <w:sz w:val="22"/>
          <w:szCs w:val="22"/>
          <w:lang w:val="en-US"/>
        </w:rPr>
        <w:t>/Email</w:t>
      </w:r>
      <w:r w:rsidRPr="60A4F941" w:rsidR="79CFFA87">
        <w:rPr>
          <w:rFonts w:ascii="Calibri" w:hAnsi="Calibri" w:eastAsia="Calibri" w:cs="Calibri" w:asciiTheme="minorAscii" w:hAnsiTheme="minorAscii" w:eastAsiaTheme="minorAscii" w:cstheme="minorAscii"/>
          <w:noProof w:val="0"/>
          <w:color w:val="222222"/>
          <w:sz w:val="22"/>
          <w:szCs w:val="22"/>
          <w:lang w:val="en-US"/>
        </w:rPr>
        <w:t xml:space="preserve"> notifications are billed separately as a usage-based operational expense and are not included in the implementation cost estimate</w:t>
      </w:r>
      <w:r w:rsidRPr="60A4F941" w:rsidR="1E738A60">
        <w:rPr>
          <w:rFonts w:ascii="Calibri" w:hAnsi="Calibri" w:eastAsia="Calibri" w:cs="Calibri" w:asciiTheme="minorAscii" w:hAnsiTheme="minorAscii" w:eastAsiaTheme="minorAscii" w:cstheme="minorAscii"/>
          <w:noProof w:val="0"/>
          <w:color w:val="222222"/>
          <w:sz w:val="22"/>
          <w:szCs w:val="22"/>
          <w:lang w:val="en-US"/>
        </w:rPr>
        <w:t xml:space="preserve"> (</w:t>
      </w:r>
      <w:r w:rsidRPr="60A4F941" w:rsidR="1E738A60">
        <w:rPr>
          <w:noProof w:val="0"/>
          <w:lang w:val="en-US"/>
        </w:rPr>
        <w:t>Approx. $0.0075–$0.05 per SMS depending on country/carrier</w:t>
      </w:r>
      <w:r w:rsidRPr="60A4F941" w:rsidR="1E738A60">
        <w:rPr>
          <w:rFonts w:ascii="Calibri" w:hAnsi="Calibri" w:eastAsia="Calibri" w:cs="Calibri" w:asciiTheme="minorAscii" w:hAnsiTheme="minorAscii" w:eastAsiaTheme="minorAscii" w:cstheme="minorAscii"/>
          <w:noProof w:val="0"/>
          <w:color w:val="222222"/>
          <w:sz w:val="22"/>
          <w:szCs w:val="22"/>
          <w:lang w:val="en-US"/>
        </w:rPr>
        <w:t>)</w:t>
      </w:r>
      <w:r w:rsidRPr="60A4F941" w:rsidR="79CFFA87">
        <w:rPr>
          <w:rFonts w:ascii="Calibri" w:hAnsi="Calibri" w:eastAsia="Calibri" w:cs="Calibri" w:asciiTheme="minorAscii" w:hAnsiTheme="minorAscii" w:eastAsiaTheme="minorAscii" w:cstheme="minorAscii"/>
          <w:noProof w:val="0"/>
          <w:color w:val="222222"/>
          <w:sz w:val="22"/>
          <w:szCs w:val="22"/>
          <w:lang w:val="en-US"/>
        </w:rPr>
        <w:t>.</w:t>
      </w:r>
    </w:p>
    <w:p w:rsidR="0CB4F79A" w:rsidP="080DD399" w:rsidRDefault="0CB4F79A" w14:paraId="4B039806" w14:textId="6FA8EBDC">
      <w:pPr>
        <w:pStyle w:val="Heading1"/>
        <w:rPr>
          <w:noProof w:val="0"/>
          <w:lang w:val="en-US"/>
        </w:rPr>
      </w:pPr>
      <w:bookmarkStart w:name="_Toc1200538949" w:id="184426025"/>
      <w:r w:rsidRPr="0F230895" w:rsidR="2EB35863">
        <w:rPr>
          <w:noProof w:val="0"/>
          <w:lang w:val="en-US"/>
        </w:rPr>
        <w:t>7.0.</w:t>
      </w:r>
      <w:r w:rsidRPr="0F230895" w:rsidR="1366C092">
        <w:rPr>
          <w:noProof w:val="0"/>
          <w:lang w:val="en-US"/>
        </w:rPr>
        <w:t xml:space="preserve"> Team Structure</w:t>
      </w:r>
      <w:bookmarkEnd w:id="184426025"/>
    </w:p>
    <w:p w:rsidR="080DD399" w:rsidP="080DD399" w:rsidRDefault="080DD399" w14:paraId="0573D1FE" w14:textId="4B223F23">
      <w:pPr>
        <w:pStyle w:val="Normal"/>
        <w:rPr>
          <w:noProof w:val="0"/>
          <w:lang w:val="en-US"/>
        </w:rPr>
      </w:pPr>
    </w:p>
    <w:tbl>
      <w:tblPr>
        <w:tblStyle w:val="GridTable4-Accent1"/>
        <w:bidiVisual w:val="0"/>
        <w:tblW w:w="0" w:type="auto"/>
        <w:tblInd w:w="105" w:type="dxa"/>
        <w:tblLook w:val="06A0" w:firstRow="1" w:lastRow="0" w:firstColumn="1" w:lastColumn="0" w:noHBand="1" w:noVBand="1"/>
      </w:tblPr>
      <w:tblGrid>
        <w:gridCol w:w="2205"/>
        <w:gridCol w:w="1605"/>
        <w:gridCol w:w="4155"/>
        <w:gridCol w:w="1395"/>
      </w:tblGrid>
      <w:tr w:rsidR="080DD399" w:rsidTr="0B200F9A" w14:paraId="672779B4">
        <w:trPr>
          <w:trHeight w:val="300"/>
        </w:trPr>
        <w:tc>
          <w:tcPr>
            <w:cnfStyle w:val="001000000000" w:firstRow="0" w:lastRow="0" w:firstColumn="1" w:lastColumn="0" w:oddVBand="0" w:evenVBand="0" w:oddHBand="0" w:evenHBand="0" w:firstRowFirstColumn="0" w:firstRowLastColumn="0" w:lastRowFirstColumn="0" w:lastRowLastColumn="0"/>
            <w:tcW w:w="2205" w:type="dxa"/>
            <w:tcMar/>
          </w:tcPr>
          <w:p w:rsidR="080DD399" w:rsidP="080DD399" w:rsidRDefault="080DD399" w14:paraId="1B1E3D7F" w14:textId="30FE1422">
            <w:pPr>
              <w:spacing w:before="60" w:beforeAutospacing="off" w:after="80" w:afterAutospacing="off"/>
              <w:jc w:val="center"/>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Role</w:t>
            </w:r>
          </w:p>
        </w:tc>
        <w:tc>
          <w:tcPr>
            <w:cnfStyle w:val="000000000000" w:firstRow="0" w:lastRow="0" w:firstColumn="0" w:lastColumn="0" w:oddVBand="0" w:evenVBand="0" w:oddHBand="0" w:evenHBand="0" w:firstRowFirstColumn="0" w:firstRowLastColumn="0" w:lastRowFirstColumn="0" w:lastRowLastColumn="0"/>
            <w:tcW w:w="1605" w:type="dxa"/>
            <w:tcMar/>
          </w:tcPr>
          <w:p w:rsidR="080DD399" w:rsidP="080DD399" w:rsidRDefault="080DD399" w14:paraId="38D3E380" w14:textId="3891D28C">
            <w:pPr>
              <w:spacing w:before="60" w:beforeAutospacing="off" w:after="80" w:afterAutospacing="off"/>
              <w:jc w:val="center"/>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Name</w:t>
            </w:r>
          </w:p>
        </w:tc>
        <w:tc>
          <w:tcPr>
            <w:cnfStyle w:val="000000000000" w:firstRow="0" w:lastRow="0" w:firstColumn="0" w:lastColumn="0" w:oddVBand="0" w:evenVBand="0" w:oddHBand="0" w:evenHBand="0" w:firstRowFirstColumn="0" w:firstRowLastColumn="0" w:lastRowFirstColumn="0" w:lastRowLastColumn="0"/>
            <w:tcW w:w="4155" w:type="dxa"/>
            <w:tcMar/>
          </w:tcPr>
          <w:p w:rsidR="080DD399" w:rsidP="080DD399" w:rsidRDefault="080DD399" w14:paraId="4C1162E3" w14:textId="6A40D191">
            <w:pPr>
              <w:spacing w:before="60" w:beforeAutospacing="off" w:after="80" w:afterAutospacing="off"/>
              <w:jc w:val="center"/>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Primary Responsibilities</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63EF774D" w14:textId="6A5A3FE5">
            <w:pPr>
              <w:spacing w:before="60" w:beforeAutospacing="off" w:after="80" w:afterAutospacing="off"/>
              <w:jc w:val="center"/>
              <w:rPr>
                <w:rFonts w:ascii="Calibri" w:hAnsi="Calibri" w:eastAsia="Calibri" w:cs="Calibri" w:asciiTheme="minorAscii" w:hAnsiTheme="minorAscii" w:eastAsiaTheme="minorAscii" w:cstheme="minorAscii"/>
                <w:b w:val="1"/>
                <w:bCs w:val="1"/>
                <w:color w:val="FFFFFF" w:themeColor="background1" w:themeTint="FF" w:themeShade="FF"/>
                <w:sz w:val="22"/>
                <w:szCs w:val="22"/>
              </w:rPr>
            </w:pPr>
            <w:r w:rsidRPr="080DD399" w:rsidR="080DD399">
              <w:rPr>
                <w:rFonts w:ascii="Calibri" w:hAnsi="Calibri" w:eastAsia="Calibri" w:cs="Calibri" w:asciiTheme="minorAscii" w:hAnsiTheme="minorAscii" w:eastAsiaTheme="minorAscii" w:cstheme="minorAscii"/>
                <w:b w:val="1"/>
                <w:bCs w:val="1"/>
                <w:color w:val="FFFFFF" w:themeColor="background1" w:themeTint="FF" w:themeShade="FF"/>
                <w:sz w:val="22"/>
                <w:szCs w:val="22"/>
              </w:rPr>
              <w:t>Allocation</w:t>
            </w:r>
          </w:p>
        </w:tc>
      </w:tr>
      <w:tr w:rsidR="080DD399" w:rsidTr="0B200F9A" w14:paraId="4CC1C9D8">
        <w:trPr>
          <w:trHeight w:val="300"/>
        </w:trPr>
        <w:tc>
          <w:tcPr>
            <w:cnfStyle w:val="001000000000" w:firstRow="0" w:lastRow="0" w:firstColumn="1" w:lastColumn="0" w:oddVBand="0" w:evenVBand="0" w:oddHBand="0" w:evenHBand="0" w:firstRowFirstColumn="0" w:firstRowLastColumn="0" w:lastRowFirstColumn="0" w:lastRowLastColumn="0"/>
            <w:tcW w:w="2205" w:type="dxa"/>
            <w:tcMar/>
          </w:tcPr>
          <w:p w:rsidR="080DD399" w:rsidP="080DD399" w:rsidRDefault="080DD399" w14:paraId="3E977599" w14:textId="600BDE5A">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SA / Tech Lead + PM</w:t>
            </w:r>
          </w:p>
        </w:tc>
        <w:tc>
          <w:tcPr>
            <w:cnfStyle w:val="000000000000" w:firstRow="0" w:lastRow="0" w:firstColumn="0" w:lastColumn="0" w:oddVBand="0" w:evenVBand="0" w:oddHBand="0" w:evenHBand="0" w:firstRowFirstColumn="0" w:firstRowLastColumn="0" w:lastRowFirstColumn="0" w:lastRowLastColumn="0"/>
            <w:tcW w:w="1605" w:type="dxa"/>
            <w:tcMar/>
          </w:tcPr>
          <w:p w:rsidR="080DD399" w:rsidP="080DD399" w:rsidRDefault="080DD399" w14:paraId="7D3FAC0A" w14:textId="2472C1F7">
            <w:pPr>
              <w:spacing w:before="60" w:beforeAutospacing="off" w:after="80" w:afterAutospacing="off"/>
            </w:pPr>
            <w:r w:rsidRPr="0B200F9A" w:rsidR="051A7805">
              <w:rPr>
                <w:rFonts w:ascii="Calibri" w:hAnsi="Calibri" w:eastAsia="Calibri" w:cs="Calibri" w:asciiTheme="minorAscii" w:hAnsiTheme="minorAscii" w:eastAsiaTheme="minorAscii" w:cstheme="minorAscii"/>
                <w:color w:val="222222"/>
                <w:sz w:val="22"/>
                <w:szCs w:val="22"/>
              </w:rPr>
              <w:t>Indra Gohil</w:t>
            </w:r>
          </w:p>
        </w:tc>
        <w:tc>
          <w:tcPr>
            <w:cnfStyle w:val="000000000000" w:firstRow="0" w:lastRow="0" w:firstColumn="0" w:lastColumn="0" w:oddVBand="0" w:evenVBand="0" w:oddHBand="0" w:evenHBand="0" w:firstRowFirstColumn="0" w:firstRowLastColumn="0" w:lastRowFirstColumn="0" w:lastRowLastColumn="0"/>
            <w:tcW w:w="4155" w:type="dxa"/>
            <w:tcMar/>
          </w:tcPr>
          <w:p w:rsidR="080DD399" w:rsidP="080DD399" w:rsidRDefault="080DD399" w14:paraId="57FA405C" w14:textId="70ED4FA7">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Architecture, HIPAA oversight, code review, client comms, sprint planning, risk management, UAT coordination</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35314730" w14:textId="3CE0CBC7">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100%</w:t>
            </w:r>
          </w:p>
        </w:tc>
      </w:tr>
      <w:tr w:rsidR="080DD399" w:rsidTr="0B200F9A" w14:paraId="53A045AC">
        <w:trPr>
          <w:trHeight w:val="300"/>
        </w:trPr>
        <w:tc>
          <w:tcPr>
            <w:cnfStyle w:val="001000000000" w:firstRow="0" w:lastRow="0" w:firstColumn="1" w:lastColumn="0" w:oddVBand="0" w:evenVBand="0" w:oddHBand="0" w:evenHBand="0" w:firstRowFirstColumn="0" w:firstRowLastColumn="0" w:lastRowFirstColumn="0" w:lastRowLastColumn="0"/>
            <w:tcW w:w="2205" w:type="dxa"/>
            <w:tcMar/>
          </w:tcPr>
          <w:p w:rsidR="080DD399" w:rsidP="080DD399" w:rsidRDefault="080DD399" w14:paraId="2F3A3ADE" w14:textId="50F7C063">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Senior Backend Engineer</w:t>
            </w:r>
          </w:p>
        </w:tc>
        <w:tc>
          <w:tcPr>
            <w:cnfStyle w:val="000000000000" w:firstRow="0" w:lastRow="0" w:firstColumn="0" w:lastColumn="0" w:oddVBand="0" w:evenVBand="0" w:oddHBand="0" w:evenHBand="0" w:firstRowFirstColumn="0" w:firstRowLastColumn="0" w:lastRowFirstColumn="0" w:lastRowLastColumn="0"/>
            <w:tcW w:w="1605" w:type="dxa"/>
            <w:tcMar/>
          </w:tcPr>
          <w:p w:rsidR="080DD399" w:rsidP="080DD399" w:rsidRDefault="080DD399" w14:paraId="5055A823" w14:textId="353E18A0">
            <w:pPr>
              <w:spacing w:before="60" w:beforeAutospacing="off" w:after="80" w:afterAutospacing="off"/>
            </w:pPr>
            <w:r w:rsidRPr="0B200F9A" w:rsidR="409A0ADB">
              <w:rPr>
                <w:rFonts w:ascii="Calibri" w:hAnsi="Calibri" w:eastAsia="Calibri" w:cs="Calibri" w:asciiTheme="minorAscii" w:hAnsiTheme="minorAscii" w:eastAsiaTheme="minorAscii" w:cstheme="minorAscii"/>
                <w:color w:val="222222"/>
                <w:sz w:val="22"/>
                <w:szCs w:val="22"/>
              </w:rPr>
              <w:t>Alpesh Parmar</w:t>
            </w:r>
          </w:p>
        </w:tc>
        <w:tc>
          <w:tcPr>
            <w:cnfStyle w:val="000000000000" w:firstRow="0" w:lastRow="0" w:firstColumn="0" w:lastColumn="0" w:oddVBand="0" w:evenVBand="0" w:oddHBand="0" w:evenHBand="0" w:firstRowFirstColumn="0" w:firstRowLastColumn="0" w:lastRowFirstColumn="0" w:lastRowLastColumn="0"/>
            <w:tcW w:w="4155" w:type="dxa"/>
            <w:tcMar/>
          </w:tcPr>
          <w:p w:rsidR="080DD399" w:rsidP="080DD399" w:rsidRDefault="080DD399" w14:paraId="1CA114F3" w14:textId="07DFA7F9">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Node.js/NestJS API, PCC integration adapter, logic/rules engine, compliance engine, database design and migrations, GCP deployment support</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2FF22C00" w14:textId="26F5634D">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100%</w:t>
            </w:r>
          </w:p>
        </w:tc>
      </w:tr>
      <w:tr w:rsidR="080DD399" w:rsidTr="0B200F9A" w14:paraId="6F332FAE">
        <w:trPr>
          <w:trHeight w:val="300"/>
        </w:trPr>
        <w:tc>
          <w:tcPr>
            <w:cnfStyle w:val="001000000000" w:firstRow="0" w:lastRow="0" w:firstColumn="1" w:lastColumn="0" w:oddVBand="0" w:evenVBand="0" w:oddHBand="0" w:evenHBand="0" w:firstRowFirstColumn="0" w:firstRowLastColumn="0" w:lastRowFirstColumn="0" w:lastRowLastColumn="0"/>
            <w:tcW w:w="2205" w:type="dxa"/>
            <w:tcMar/>
          </w:tcPr>
          <w:p w:rsidR="080DD399" w:rsidP="080DD399" w:rsidRDefault="080DD399" w14:paraId="34F51D60" w14:textId="7329DB18">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Backend Engineer</w:t>
            </w:r>
          </w:p>
        </w:tc>
        <w:tc>
          <w:tcPr>
            <w:cnfStyle w:val="000000000000" w:firstRow="0" w:lastRow="0" w:firstColumn="0" w:lastColumn="0" w:oddVBand="0" w:evenVBand="0" w:oddHBand="0" w:evenHBand="0" w:firstRowFirstColumn="0" w:firstRowLastColumn="0" w:lastRowFirstColumn="0" w:lastRowLastColumn="0"/>
            <w:tcW w:w="1605" w:type="dxa"/>
            <w:tcMar/>
          </w:tcPr>
          <w:p w:rsidR="080DD399" w:rsidP="080DD399" w:rsidRDefault="080DD399" w14:paraId="1987F195" w14:textId="136C2F7A">
            <w:pPr>
              <w:spacing w:before="60" w:beforeAutospacing="off" w:after="80" w:afterAutospacing="off"/>
            </w:pPr>
            <w:r w:rsidRPr="0B200F9A" w:rsidR="2A588F30">
              <w:rPr>
                <w:rFonts w:ascii="Calibri" w:hAnsi="Calibri" w:eastAsia="Calibri" w:cs="Calibri" w:asciiTheme="minorAscii" w:hAnsiTheme="minorAscii" w:eastAsiaTheme="minorAscii" w:cstheme="minorAscii"/>
                <w:color w:val="222222"/>
                <w:sz w:val="22"/>
                <w:szCs w:val="22"/>
              </w:rPr>
              <w:t>Ankur Sureja</w:t>
            </w:r>
          </w:p>
        </w:tc>
        <w:tc>
          <w:tcPr>
            <w:cnfStyle w:val="000000000000" w:firstRow="0" w:lastRow="0" w:firstColumn="0" w:lastColumn="0" w:oddVBand="0" w:evenVBand="0" w:oddHBand="0" w:evenHBand="0" w:firstRowFirstColumn="0" w:firstRowLastColumn="0" w:lastRowFirstColumn="0" w:lastRowLastColumn="0"/>
            <w:tcW w:w="4155" w:type="dxa"/>
            <w:tcMar/>
          </w:tcPr>
          <w:p w:rsidR="080DD399" w:rsidP="080DD399" w:rsidRDefault="080DD399" w14:paraId="44F842D6" w14:textId="636C9EB4">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API endpoints, RBAC enforcement, audit logging, admin threshold management API, unit test authorship</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126B74E8" w14:textId="6876C28B">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100%</w:t>
            </w:r>
          </w:p>
        </w:tc>
      </w:tr>
      <w:tr w:rsidR="080DD399" w:rsidTr="0B200F9A" w14:paraId="2EC64B67">
        <w:trPr>
          <w:trHeight w:val="300"/>
        </w:trPr>
        <w:tc>
          <w:tcPr>
            <w:cnfStyle w:val="001000000000" w:firstRow="0" w:lastRow="0" w:firstColumn="1" w:lastColumn="0" w:oddVBand="0" w:evenVBand="0" w:oddHBand="0" w:evenHBand="0" w:firstRowFirstColumn="0" w:firstRowLastColumn="0" w:lastRowFirstColumn="0" w:lastRowLastColumn="0"/>
            <w:tcW w:w="2205" w:type="dxa"/>
            <w:tcMar/>
          </w:tcPr>
          <w:p w:rsidR="080DD399" w:rsidP="080DD399" w:rsidRDefault="080DD399" w14:paraId="1B717538" w14:textId="74D0EF1B">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Frontend Engineer</w:t>
            </w:r>
          </w:p>
        </w:tc>
        <w:tc>
          <w:tcPr>
            <w:cnfStyle w:val="000000000000" w:firstRow="0" w:lastRow="0" w:firstColumn="0" w:lastColumn="0" w:oddVBand="0" w:evenVBand="0" w:oddHBand="0" w:evenHBand="0" w:firstRowFirstColumn="0" w:firstRowLastColumn="0" w:lastRowFirstColumn="0" w:lastRowLastColumn="0"/>
            <w:tcW w:w="1605" w:type="dxa"/>
            <w:tcMar/>
          </w:tcPr>
          <w:p w:rsidR="080DD399" w:rsidP="080DD399" w:rsidRDefault="080DD399" w14:paraId="3F5EC807" w14:textId="26A586FE">
            <w:pPr>
              <w:spacing w:before="60" w:beforeAutospacing="off" w:after="80" w:afterAutospacing="off"/>
            </w:pPr>
            <w:r w:rsidRPr="0B200F9A" w:rsidR="6BB479AA">
              <w:rPr>
                <w:rFonts w:ascii="Calibri" w:hAnsi="Calibri" w:eastAsia="Calibri" w:cs="Calibri" w:asciiTheme="minorAscii" w:hAnsiTheme="minorAscii" w:eastAsiaTheme="minorAscii" w:cstheme="minorAscii"/>
                <w:color w:val="222222"/>
                <w:sz w:val="22"/>
                <w:szCs w:val="22"/>
              </w:rPr>
              <w:t>Jigar Nakum</w:t>
            </w:r>
          </w:p>
        </w:tc>
        <w:tc>
          <w:tcPr>
            <w:cnfStyle w:val="000000000000" w:firstRow="0" w:lastRow="0" w:firstColumn="0" w:lastColumn="0" w:oddVBand="0" w:evenVBand="0" w:oddHBand="0" w:evenHBand="0" w:firstRowFirstColumn="0" w:firstRowLastColumn="0" w:lastRowFirstColumn="0" w:lastRowLastColumn="0"/>
            <w:tcW w:w="4155" w:type="dxa"/>
            <w:tcMar/>
          </w:tcPr>
          <w:p w:rsidR="080DD399" w:rsidP="080DD399" w:rsidRDefault="080DD399" w14:paraId="4310E95D" w14:textId="7A5620C6">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3CE2F7EA" w:rsidR="080DD399">
              <w:rPr>
                <w:rFonts w:ascii="Calibri" w:hAnsi="Calibri" w:eastAsia="Calibri" w:cs="Calibri" w:asciiTheme="minorAscii" w:hAnsiTheme="minorAscii" w:eastAsiaTheme="minorAscii" w:cstheme="minorAscii"/>
                <w:color w:val="222222"/>
                <w:sz w:val="22"/>
                <w:szCs w:val="22"/>
              </w:rPr>
              <w:t xml:space="preserve">React </w:t>
            </w:r>
            <w:r w:rsidRPr="3CE2F7EA" w:rsidR="0D88D651">
              <w:rPr>
                <w:rFonts w:ascii="Calibri" w:hAnsi="Calibri" w:eastAsia="Calibri" w:cs="Calibri" w:asciiTheme="minorAscii" w:hAnsiTheme="minorAscii" w:eastAsiaTheme="minorAscii" w:cstheme="minorAscii"/>
                <w:color w:val="222222"/>
                <w:sz w:val="22"/>
                <w:szCs w:val="22"/>
              </w:rPr>
              <w:t>SPA, auth</w:t>
            </w:r>
            <w:r w:rsidRPr="3CE2F7EA" w:rsidR="080DD399">
              <w:rPr>
                <w:rFonts w:ascii="Calibri" w:hAnsi="Calibri" w:eastAsia="Calibri" w:cs="Calibri" w:asciiTheme="minorAscii" w:hAnsiTheme="minorAscii" w:eastAsiaTheme="minorAscii" w:cstheme="minorAscii"/>
                <w:color w:val="222222"/>
                <w:sz w:val="22"/>
                <w:szCs w:val="22"/>
              </w:rPr>
              <w:t xml:space="preserve"> flow, per-provider list views, admin dashboard </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1DE70C59" w14:textId="03625434">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100%</w:t>
            </w:r>
          </w:p>
        </w:tc>
      </w:tr>
      <w:tr w:rsidR="080DD399" w:rsidTr="0B200F9A" w14:paraId="4433F40A">
        <w:trPr>
          <w:trHeight w:val="300"/>
        </w:trPr>
        <w:tc>
          <w:tcPr>
            <w:cnfStyle w:val="001000000000" w:firstRow="0" w:lastRow="0" w:firstColumn="1" w:lastColumn="0" w:oddVBand="0" w:evenVBand="0" w:oddHBand="0" w:evenHBand="0" w:firstRowFirstColumn="0" w:firstRowLastColumn="0" w:lastRowFirstColumn="0" w:lastRowLastColumn="0"/>
            <w:tcW w:w="2205" w:type="dxa"/>
            <w:tcMar/>
          </w:tcPr>
          <w:p w:rsidR="080DD399" w:rsidP="080DD399" w:rsidRDefault="080DD399" w14:paraId="72A67782" w14:textId="2655A709">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QA Engineer</w:t>
            </w:r>
          </w:p>
        </w:tc>
        <w:tc>
          <w:tcPr>
            <w:cnfStyle w:val="000000000000" w:firstRow="0" w:lastRow="0" w:firstColumn="0" w:lastColumn="0" w:oddVBand="0" w:evenVBand="0" w:oddHBand="0" w:evenHBand="0" w:firstRowFirstColumn="0" w:firstRowLastColumn="0" w:lastRowFirstColumn="0" w:lastRowLastColumn="0"/>
            <w:tcW w:w="1605" w:type="dxa"/>
            <w:tcMar/>
          </w:tcPr>
          <w:p w:rsidR="080DD399" w:rsidP="080DD399" w:rsidRDefault="080DD399" w14:paraId="4A3A76C3" w14:textId="5C0280B0">
            <w:pPr>
              <w:spacing w:before="60" w:beforeAutospacing="off" w:after="80" w:afterAutospacing="off"/>
            </w:pPr>
            <w:r w:rsidRPr="0B200F9A" w:rsidR="6AD84A56">
              <w:rPr>
                <w:rFonts w:ascii="Calibri" w:hAnsi="Calibri" w:eastAsia="Calibri" w:cs="Calibri" w:asciiTheme="minorAscii" w:hAnsiTheme="minorAscii" w:eastAsiaTheme="minorAscii" w:cstheme="minorAscii"/>
                <w:color w:val="222222"/>
                <w:sz w:val="22"/>
                <w:szCs w:val="22"/>
              </w:rPr>
              <w:t>Ashok Mamnani</w:t>
            </w:r>
          </w:p>
        </w:tc>
        <w:tc>
          <w:tcPr>
            <w:cnfStyle w:val="000000000000" w:firstRow="0" w:lastRow="0" w:firstColumn="0" w:lastColumn="0" w:oddVBand="0" w:evenVBand="0" w:oddHBand="0" w:evenHBand="0" w:firstRowFirstColumn="0" w:firstRowLastColumn="0" w:lastRowFirstColumn="0" w:lastRowLastColumn="0"/>
            <w:tcW w:w="4155" w:type="dxa"/>
            <w:tcMar/>
          </w:tcPr>
          <w:p w:rsidR="080DD399" w:rsidP="080DD399" w:rsidRDefault="080DD399" w14:paraId="2522B448" w14:textId="6965E7A7">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Test plans, integration tests, E2E tests, OWASP scan, UAT support, regression suite</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72C83790" w14:textId="13515436">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75%</w:t>
            </w:r>
          </w:p>
        </w:tc>
      </w:tr>
      <w:tr w:rsidR="080DD399" w:rsidTr="0B200F9A" w14:paraId="04E80C37">
        <w:trPr>
          <w:trHeight w:val="300"/>
        </w:trPr>
        <w:tc>
          <w:tcPr>
            <w:cnfStyle w:val="001000000000" w:firstRow="0" w:lastRow="0" w:firstColumn="1" w:lastColumn="0" w:oddVBand="0" w:evenVBand="0" w:oddHBand="0" w:evenHBand="0" w:firstRowFirstColumn="0" w:firstRowLastColumn="0" w:lastRowFirstColumn="0" w:lastRowLastColumn="0"/>
            <w:tcW w:w="2205" w:type="dxa"/>
            <w:tcMar/>
          </w:tcPr>
          <w:p w:rsidR="080DD399" w:rsidP="080DD399" w:rsidRDefault="080DD399" w14:paraId="2F8F911B" w14:textId="52AD23BB">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DevOps / Cloud Engineer</w:t>
            </w:r>
          </w:p>
        </w:tc>
        <w:tc>
          <w:tcPr>
            <w:cnfStyle w:val="000000000000" w:firstRow="0" w:lastRow="0" w:firstColumn="0" w:lastColumn="0" w:oddVBand="0" w:evenVBand="0" w:oddHBand="0" w:evenHBand="0" w:firstRowFirstColumn="0" w:firstRowLastColumn="0" w:lastRowFirstColumn="0" w:lastRowLastColumn="0"/>
            <w:tcW w:w="1605" w:type="dxa"/>
            <w:tcMar/>
          </w:tcPr>
          <w:p w:rsidR="080DD399" w:rsidP="080DD399" w:rsidRDefault="080DD399" w14:paraId="55CD4DEA" w14:textId="1D9E40FE">
            <w:pPr>
              <w:spacing w:before="60" w:beforeAutospacing="off" w:after="80" w:afterAutospacing="off"/>
            </w:pPr>
            <w:r w:rsidRPr="0B200F9A" w:rsidR="51991B78">
              <w:rPr>
                <w:rFonts w:ascii="Calibri" w:hAnsi="Calibri" w:eastAsia="Calibri" w:cs="Calibri" w:asciiTheme="minorAscii" w:hAnsiTheme="minorAscii" w:eastAsiaTheme="minorAscii" w:cstheme="minorAscii"/>
                <w:color w:val="222222"/>
                <w:sz w:val="22"/>
                <w:szCs w:val="22"/>
              </w:rPr>
              <w:t>Alpesh Parmar</w:t>
            </w:r>
          </w:p>
        </w:tc>
        <w:tc>
          <w:tcPr>
            <w:cnfStyle w:val="000000000000" w:firstRow="0" w:lastRow="0" w:firstColumn="0" w:lastColumn="0" w:oddVBand="0" w:evenVBand="0" w:oddHBand="0" w:evenHBand="0" w:firstRowFirstColumn="0" w:firstRowLastColumn="0" w:lastRowFirstColumn="0" w:lastRowLastColumn="0"/>
            <w:tcW w:w="4155" w:type="dxa"/>
            <w:tcMar/>
          </w:tcPr>
          <w:p w:rsidR="080DD399" w:rsidP="080DD399" w:rsidRDefault="080DD399" w14:paraId="363B041B" w14:textId="4B288B57">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 xml:space="preserve">GCP </w:t>
            </w:r>
            <w:r w:rsidRPr="080DD399" w:rsidR="424F7BD1">
              <w:rPr>
                <w:rFonts w:ascii="Calibri" w:hAnsi="Calibri" w:eastAsia="Calibri" w:cs="Calibri" w:asciiTheme="minorAscii" w:hAnsiTheme="minorAscii" w:eastAsiaTheme="minorAscii" w:cstheme="minorAscii"/>
                <w:color w:val="222222"/>
                <w:sz w:val="22"/>
                <w:szCs w:val="22"/>
              </w:rPr>
              <w:t>Infrastructure</w:t>
            </w:r>
          </w:p>
        </w:tc>
        <w:tc>
          <w:tcPr>
            <w:cnfStyle w:val="000000000000" w:firstRow="0" w:lastRow="0" w:firstColumn="0" w:lastColumn="0" w:oddVBand="0" w:evenVBand="0" w:oddHBand="0" w:evenHBand="0" w:firstRowFirstColumn="0" w:firstRowLastColumn="0" w:lastRowFirstColumn="0" w:lastRowLastColumn="0"/>
            <w:tcW w:w="1395" w:type="dxa"/>
            <w:tcMar/>
          </w:tcPr>
          <w:p w:rsidR="080DD399" w:rsidP="080DD399" w:rsidRDefault="080DD399" w14:paraId="64A15F6C" w14:textId="66FF3056">
            <w:pPr>
              <w:spacing w:before="60" w:beforeAutospacing="off" w:after="80" w:afterAutospacing="off"/>
              <w:rPr>
                <w:rFonts w:ascii="Calibri" w:hAnsi="Calibri" w:eastAsia="Calibri" w:cs="Calibri" w:asciiTheme="minorAscii" w:hAnsiTheme="minorAscii" w:eastAsiaTheme="minorAscii" w:cstheme="minorAscii"/>
                <w:color w:val="222222"/>
                <w:sz w:val="22"/>
                <w:szCs w:val="22"/>
              </w:rPr>
            </w:pPr>
            <w:r w:rsidRPr="080DD399" w:rsidR="080DD399">
              <w:rPr>
                <w:rFonts w:ascii="Calibri" w:hAnsi="Calibri" w:eastAsia="Calibri" w:cs="Calibri" w:asciiTheme="minorAscii" w:hAnsiTheme="minorAscii" w:eastAsiaTheme="minorAscii" w:cstheme="minorAscii"/>
                <w:color w:val="222222"/>
                <w:sz w:val="22"/>
                <w:szCs w:val="22"/>
              </w:rPr>
              <w:t>50%</w:t>
            </w:r>
          </w:p>
        </w:tc>
      </w:tr>
    </w:tbl>
    <w:p w:rsidR="080DD399" w:rsidP="080DD399" w:rsidRDefault="080DD399" w14:paraId="5377A383" w14:textId="473FC1F8">
      <w:pPr>
        <w:pStyle w:val="Normal"/>
        <w:rPr>
          <w:noProof w:val="0"/>
          <w:lang w:val="en-US"/>
        </w:rPr>
      </w:pPr>
    </w:p>
    <w:p w:rsidR="3678D46E" w:rsidP="080DD399" w:rsidRDefault="3678D46E" w14:paraId="7F3B9DA1" w14:textId="4B3895D0">
      <w:pPr>
        <w:pStyle w:val="Heading1"/>
        <w:rPr>
          <w:noProof w:val="0"/>
          <w:lang w:val="en-US"/>
        </w:rPr>
      </w:pPr>
      <w:bookmarkStart w:name="_Toc842464855" w:id="1482935638"/>
      <w:r w:rsidRPr="0F230895" w:rsidR="6FFC5B96">
        <w:rPr>
          <w:noProof w:val="0"/>
          <w:lang w:val="en-US"/>
        </w:rPr>
        <w:t>8</w:t>
      </w:r>
      <w:r w:rsidRPr="0F230895" w:rsidR="65B3101A">
        <w:rPr>
          <w:noProof w:val="0"/>
          <w:lang w:val="en-US"/>
        </w:rPr>
        <w:t xml:space="preserve">. </w:t>
      </w:r>
      <w:r w:rsidRPr="0F230895" w:rsidR="65B3101A">
        <w:rPr>
          <w:noProof w:val="0"/>
          <w:lang w:val="en-US"/>
        </w:rPr>
        <w:t>Aascent</w:t>
      </w:r>
      <w:r w:rsidRPr="0F230895" w:rsidR="65B3101A">
        <w:rPr>
          <w:noProof w:val="0"/>
          <w:lang w:val="en-US"/>
        </w:rPr>
        <w:t xml:space="preserve"> Confirmations</w:t>
      </w:r>
      <w:bookmarkEnd w:id="1482935638"/>
    </w:p>
    <w:p w:rsidR="30A0ABCF" w:rsidP="080DD399" w:rsidRDefault="30A0ABCF" w14:paraId="0B5BE5D8" w14:textId="7136AC38">
      <w:pPr>
        <w:spacing w:before="240" w:beforeAutospacing="off" w:after="240" w:afterAutospacing="off"/>
        <w:rPr>
          <w:rFonts w:ascii="Calibri" w:hAnsi="Calibri" w:eastAsia="Calibri" w:cs="Calibri"/>
          <w:noProof w:val="0"/>
          <w:sz w:val="22"/>
          <w:szCs w:val="22"/>
          <w:lang w:val="en-US"/>
        </w:rPr>
      </w:pPr>
      <w:r w:rsidRPr="0F230895" w:rsidR="30A0ABCF">
        <w:rPr>
          <w:rFonts w:ascii="Calibri" w:hAnsi="Calibri" w:eastAsia="Calibri" w:cs="Calibri"/>
          <w:noProof w:val="0"/>
          <w:sz w:val="22"/>
          <w:szCs w:val="22"/>
          <w:lang w:val="en-US"/>
        </w:rPr>
        <w:t xml:space="preserve">The revisions reflect a deeper alignment with business requirements, technical expectations, and operational workflows discussed during the review process. Key enhancements include scope adjustments, </w:t>
      </w:r>
      <w:r w:rsidRPr="0F230895" w:rsidR="30A0ABCF">
        <w:rPr>
          <w:rFonts w:ascii="Calibri" w:hAnsi="Calibri" w:eastAsia="Calibri" w:cs="Calibri"/>
          <w:noProof w:val="0"/>
          <w:sz w:val="22"/>
          <w:szCs w:val="22"/>
          <w:lang w:val="en-US"/>
        </w:rPr>
        <w:t>additional</w:t>
      </w:r>
      <w:r w:rsidRPr="0F230895" w:rsidR="30A0ABCF">
        <w:rPr>
          <w:rFonts w:ascii="Calibri" w:hAnsi="Calibri" w:eastAsia="Calibri" w:cs="Calibri"/>
          <w:noProof w:val="0"/>
          <w:sz w:val="22"/>
          <w:szCs w:val="22"/>
          <w:lang w:val="en-US"/>
        </w:rPr>
        <w:t xml:space="preserve"> feature definitions, improved system design considerations, and refined effort estimations.</w:t>
      </w:r>
    </w:p>
    <w:p w:rsidR="30A0ABCF" w:rsidP="080DD399" w:rsidRDefault="30A0ABCF" w14:paraId="3284F2B1" w14:textId="6C4D187C">
      <w:pPr>
        <w:spacing w:before="240" w:beforeAutospacing="off" w:after="240" w:afterAutospacing="off"/>
        <w:rPr>
          <w:rFonts w:ascii="Calibri" w:hAnsi="Calibri" w:eastAsia="Calibri" w:cs="Calibri"/>
          <w:noProof w:val="0"/>
          <w:sz w:val="22"/>
          <w:szCs w:val="22"/>
          <w:lang w:val="en-US"/>
        </w:rPr>
      </w:pPr>
      <w:r w:rsidRPr="080DD399" w:rsidR="30A0ABCF">
        <w:rPr>
          <w:rFonts w:ascii="Calibri" w:hAnsi="Calibri" w:eastAsia="Calibri" w:cs="Calibri"/>
          <w:noProof w:val="0"/>
          <w:sz w:val="22"/>
          <w:szCs w:val="22"/>
          <w:lang w:val="en-US"/>
        </w:rPr>
        <w:t>These updates ensure that the proposal accurately captures the intended functionality, compliance requirements, and performance expectations, while minimizing ambiguities and implementation risks.</w:t>
      </w:r>
    </w:p>
    <w:p w:rsidR="2F58A5C3" w:rsidP="080DD399" w:rsidRDefault="2F58A5C3" w14:paraId="066FA712" w14:textId="6275460A">
      <w:pPr>
        <w:pStyle w:val="Heading2"/>
        <w:rPr>
          <w:rFonts w:ascii="Calibri" w:hAnsi="Calibri" w:eastAsia="Calibri" w:cs="Calibri" w:asciiTheme="minorAscii" w:hAnsiTheme="minorAscii" w:eastAsiaTheme="minorAscii" w:cstheme="minorAscii"/>
          <w:noProof w:val="0"/>
          <w:sz w:val="22"/>
          <w:szCs w:val="22"/>
          <w:lang w:val="en-US"/>
        </w:rPr>
      </w:pPr>
      <w:bookmarkStart w:name="_Toc667064572" w:id="1422289172"/>
      <w:r w:rsidRPr="0F230895" w:rsidR="433B7549">
        <w:rPr>
          <w:rFonts w:ascii="Calibri" w:hAnsi="Calibri" w:eastAsia="Calibri" w:cs="Calibri" w:asciiTheme="minorAscii" w:hAnsiTheme="minorAscii" w:eastAsiaTheme="minorAscii" w:cstheme="minorAscii"/>
          <w:noProof w:val="0"/>
          <w:sz w:val="22"/>
          <w:szCs w:val="22"/>
          <w:lang w:val="en-US"/>
        </w:rPr>
        <w:t>8.1 GCP</w:t>
      </w:r>
      <w:r w:rsidRPr="0F230895" w:rsidR="65B3101A">
        <w:rPr>
          <w:rFonts w:ascii="Calibri" w:hAnsi="Calibri" w:eastAsia="Calibri" w:cs="Calibri" w:asciiTheme="minorAscii" w:hAnsiTheme="minorAscii" w:eastAsiaTheme="minorAscii" w:cstheme="minorAscii"/>
          <w:noProof w:val="0"/>
          <w:sz w:val="22"/>
          <w:szCs w:val="22"/>
          <w:lang w:val="en-US"/>
        </w:rPr>
        <w:t xml:space="preserve"> Capability</w:t>
      </w:r>
      <w:bookmarkEnd w:id="1422289172"/>
    </w:p>
    <w:p w:rsidR="32893807" w:rsidP="080DD399" w:rsidRDefault="32893807" w14:paraId="174D22D8" w14:textId="6602C361">
      <w:pPr>
        <w:spacing w:before="60" w:beforeAutospacing="off" w:after="80" w:afterAutospacing="off"/>
        <w:rPr>
          <w:rFonts w:ascii="Calibri" w:hAnsi="Calibri" w:eastAsia="Calibri" w:cs="Calibri" w:asciiTheme="minorAscii" w:hAnsiTheme="minorAscii" w:eastAsiaTheme="minorAscii" w:cstheme="minorAscii"/>
          <w:noProof w:val="0"/>
          <w:color w:val="222222"/>
          <w:sz w:val="22"/>
          <w:szCs w:val="22"/>
          <w:lang w:val="en-US"/>
        </w:rPr>
      </w:pPr>
      <w:r w:rsidRPr="080DD399" w:rsidR="32893807">
        <w:rPr>
          <w:rFonts w:ascii="Calibri" w:hAnsi="Calibri" w:eastAsia="Calibri" w:cs="Calibri" w:asciiTheme="minorAscii" w:hAnsiTheme="minorAscii" w:eastAsiaTheme="minorAscii" w:cstheme="minorAscii"/>
          <w:noProof w:val="0"/>
          <w:color w:val="222222"/>
          <w:sz w:val="22"/>
          <w:szCs w:val="22"/>
          <w:lang w:val="en-US"/>
        </w:rPr>
        <w:t>A</w:t>
      </w:r>
      <w:r w:rsidRPr="080DD399" w:rsidR="6C189544">
        <w:rPr>
          <w:rFonts w:ascii="Calibri" w:hAnsi="Calibri" w:eastAsia="Calibri" w:cs="Calibri" w:asciiTheme="minorAscii" w:hAnsiTheme="minorAscii" w:eastAsiaTheme="minorAscii" w:cstheme="minorAscii"/>
          <w:noProof w:val="0"/>
          <w:color w:val="222222"/>
          <w:sz w:val="22"/>
          <w:szCs w:val="22"/>
          <w:lang w:val="en-US"/>
        </w:rPr>
        <w:t>a</w:t>
      </w:r>
      <w:r w:rsidRPr="080DD399" w:rsidR="32893807">
        <w:rPr>
          <w:rFonts w:ascii="Calibri" w:hAnsi="Calibri" w:eastAsia="Calibri" w:cs="Calibri" w:asciiTheme="minorAscii" w:hAnsiTheme="minorAscii" w:eastAsiaTheme="minorAscii" w:cstheme="minorAscii"/>
          <w:noProof w:val="0"/>
          <w:color w:val="222222"/>
          <w:sz w:val="22"/>
          <w:szCs w:val="22"/>
          <w:lang w:val="en-US"/>
        </w:rPr>
        <w:t xml:space="preserve">scent InfoSolutions confirms GCP capability across all services </w:t>
      </w:r>
      <w:r w:rsidRPr="080DD399" w:rsidR="32893807">
        <w:rPr>
          <w:rFonts w:ascii="Calibri" w:hAnsi="Calibri" w:eastAsia="Calibri" w:cs="Calibri" w:asciiTheme="minorAscii" w:hAnsiTheme="minorAscii" w:eastAsiaTheme="minorAscii" w:cstheme="minorAscii"/>
          <w:noProof w:val="0"/>
          <w:color w:val="222222"/>
          <w:sz w:val="22"/>
          <w:szCs w:val="22"/>
          <w:lang w:val="en-US"/>
        </w:rPr>
        <w:t>required</w:t>
      </w:r>
      <w:r w:rsidRPr="080DD399" w:rsidR="32893807">
        <w:rPr>
          <w:rFonts w:ascii="Calibri" w:hAnsi="Calibri" w:eastAsia="Calibri" w:cs="Calibri" w:asciiTheme="minorAscii" w:hAnsiTheme="minorAscii" w:eastAsiaTheme="minorAscii" w:cstheme="minorAscii"/>
          <w:noProof w:val="0"/>
          <w:color w:val="222222"/>
          <w:sz w:val="22"/>
          <w:szCs w:val="22"/>
          <w:lang w:val="en-US"/>
        </w:rPr>
        <w:t xml:space="preserve"> for this engagement: Cloud Run, Cloud SQL, Cloud KMS, Secret Manager, </w:t>
      </w:r>
      <w:r w:rsidRPr="080DD399" w:rsidR="32893807">
        <w:rPr>
          <w:rFonts w:ascii="Calibri" w:hAnsi="Calibri" w:eastAsia="Calibri" w:cs="Calibri" w:asciiTheme="minorAscii" w:hAnsiTheme="minorAscii" w:eastAsiaTheme="minorAscii" w:cstheme="minorAscii"/>
          <w:noProof w:val="0"/>
          <w:color w:val="222222"/>
          <w:sz w:val="22"/>
          <w:szCs w:val="22"/>
          <w:lang w:val="en-US"/>
        </w:rPr>
        <w:t>Memorystore</w:t>
      </w:r>
      <w:r w:rsidRPr="080DD399" w:rsidR="32893807">
        <w:rPr>
          <w:rFonts w:ascii="Calibri" w:hAnsi="Calibri" w:eastAsia="Calibri" w:cs="Calibri" w:asciiTheme="minorAscii" w:hAnsiTheme="minorAscii" w:eastAsiaTheme="minorAscii" w:cstheme="minorAscii"/>
          <w:noProof w:val="0"/>
          <w:color w:val="222222"/>
          <w:sz w:val="22"/>
          <w:szCs w:val="22"/>
          <w:lang w:val="en-US"/>
        </w:rPr>
        <w:t xml:space="preserve">, Cloud Build, Cloud Monitoring, and GCP IAM. Our SA/Tech Lead and DevOps Engineer have delivered production GCP deployments and are equipped to work within the client's existing GCP organization. We </w:t>
      </w:r>
      <w:r w:rsidRPr="080DD399" w:rsidR="32893807">
        <w:rPr>
          <w:rFonts w:ascii="Calibri" w:hAnsi="Calibri" w:eastAsia="Calibri" w:cs="Calibri" w:asciiTheme="minorAscii" w:hAnsiTheme="minorAscii" w:eastAsiaTheme="minorAscii" w:cstheme="minorAscii"/>
          <w:noProof w:val="0"/>
          <w:color w:val="222222"/>
          <w:sz w:val="22"/>
          <w:szCs w:val="22"/>
          <w:lang w:val="en-US"/>
        </w:rPr>
        <w:t>anticipate</w:t>
      </w:r>
      <w:r w:rsidRPr="080DD399" w:rsidR="32893807">
        <w:rPr>
          <w:rFonts w:ascii="Calibri" w:hAnsi="Calibri" w:eastAsia="Calibri" w:cs="Calibri" w:asciiTheme="minorAscii" w:hAnsiTheme="minorAscii" w:eastAsiaTheme="minorAscii" w:cstheme="minorAscii"/>
          <w:noProof w:val="0"/>
          <w:color w:val="222222"/>
          <w:sz w:val="22"/>
          <w:szCs w:val="22"/>
          <w:lang w:val="en-US"/>
        </w:rPr>
        <w:t xml:space="preserve"> no technical constraint requiring an alternative cloud provider. Final confirmation is documented in the Phase 1 GCP Technical Fit Report.</w:t>
      </w:r>
    </w:p>
    <w:p w:rsidR="32893807" w:rsidP="080DD399" w:rsidRDefault="32893807" w14:paraId="5C58F269" w14:textId="692496EB">
      <w:pPr>
        <w:spacing w:before="80" w:beforeAutospacing="off" w:after="0" w:afterAutospacing="off"/>
        <w:rPr>
          <w:rFonts w:ascii="Calibri" w:hAnsi="Calibri" w:eastAsia="Calibri" w:cs="Calibri" w:asciiTheme="minorAscii" w:hAnsiTheme="minorAscii" w:eastAsiaTheme="minorAscii" w:cstheme="minorAscii"/>
          <w:noProof w:val="0"/>
          <w:sz w:val="22"/>
          <w:szCs w:val="22"/>
          <w:lang w:val="en-US"/>
        </w:rPr>
      </w:pPr>
      <w:r w:rsidRPr="080DD399" w:rsidR="32893807">
        <w:rPr>
          <w:rFonts w:ascii="Calibri" w:hAnsi="Calibri" w:eastAsia="Calibri" w:cs="Calibri" w:asciiTheme="minorAscii" w:hAnsiTheme="minorAscii" w:eastAsiaTheme="minorAscii" w:cstheme="minorAscii"/>
          <w:noProof w:val="0"/>
          <w:sz w:val="22"/>
          <w:szCs w:val="22"/>
          <w:lang w:val="en-US"/>
        </w:rPr>
        <w:t xml:space="preserve"> </w:t>
      </w:r>
    </w:p>
    <w:p w:rsidR="4550AA79" w:rsidP="080DD399" w:rsidRDefault="4550AA79" w14:paraId="3BE2B465" w14:textId="61A2D6F6">
      <w:pPr>
        <w:pStyle w:val="Heading2"/>
        <w:rPr>
          <w:rFonts w:ascii="Calibri" w:hAnsi="Calibri" w:eastAsia="Calibri" w:cs="Calibri" w:asciiTheme="minorAscii" w:hAnsiTheme="minorAscii" w:eastAsiaTheme="minorAscii" w:cstheme="minorAscii"/>
          <w:noProof w:val="0"/>
          <w:sz w:val="22"/>
          <w:szCs w:val="22"/>
          <w:lang w:val="en-US"/>
        </w:rPr>
      </w:pPr>
      <w:bookmarkStart w:name="_Toc583385332" w:id="1980044368"/>
      <w:r w:rsidRPr="0F230895" w:rsidR="01C157F3">
        <w:rPr>
          <w:rFonts w:ascii="Calibri" w:hAnsi="Calibri" w:eastAsia="Calibri" w:cs="Calibri" w:asciiTheme="minorAscii" w:hAnsiTheme="minorAscii" w:eastAsiaTheme="minorAscii" w:cstheme="minorAscii"/>
          <w:noProof w:val="0"/>
          <w:sz w:val="22"/>
          <w:szCs w:val="22"/>
          <w:lang w:val="en-US"/>
        </w:rPr>
        <w:t>8.2 HIPAA</w:t>
      </w:r>
      <w:r w:rsidRPr="0F230895" w:rsidR="65B3101A">
        <w:rPr>
          <w:rFonts w:ascii="Calibri" w:hAnsi="Calibri" w:eastAsia="Calibri" w:cs="Calibri" w:asciiTheme="minorAscii" w:hAnsiTheme="minorAscii" w:eastAsiaTheme="minorAscii" w:cstheme="minorAscii"/>
          <w:noProof w:val="0"/>
          <w:sz w:val="22"/>
          <w:szCs w:val="22"/>
          <w:lang w:val="en-US"/>
        </w:rPr>
        <w:t xml:space="preserve"> BAA</w:t>
      </w:r>
      <w:bookmarkEnd w:id="1980044368"/>
    </w:p>
    <w:p w:rsidR="32893807" w:rsidP="080DD399" w:rsidRDefault="32893807" w14:paraId="7A65C03E" w14:textId="77B3E7BC">
      <w:pPr>
        <w:spacing w:before="60" w:beforeAutospacing="off" w:after="80" w:afterAutospacing="off"/>
        <w:rPr>
          <w:rFonts w:ascii="Calibri" w:hAnsi="Calibri" w:eastAsia="Calibri" w:cs="Calibri" w:asciiTheme="minorAscii" w:hAnsiTheme="minorAscii" w:eastAsiaTheme="minorAscii" w:cstheme="minorAscii"/>
          <w:noProof w:val="0"/>
          <w:color w:val="222222"/>
          <w:sz w:val="22"/>
          <w:szCs w:val="22"/>
          <w:lang w:val="en-US"/>
        </w:rPr>
      </w:pPr>
      <w:r w:rsidRPr="080DD399" w:rsidR="32893807">
        <w:rPr>
          <w:rFonts w:ascii="Calibri" w:hAnsi="Calibri" w:eastAsia="Calibri" w:cs="Calibri" w:asciiTheme="minorAscii" w:hAnsiTheme="minorAscii" w:eastAsiaTheme="minorAscii" w:cstheme="minorAscii"/>
          <w:noProof w:val="0"/>
          <w:color w:val="222222"/>
          <w:sz w:val="22"/>
          <w:szCs w:val="22"/>
          <w:lang w:val="en-US"/>
        </w:rPr>
        <w:t>A</w:t>
      </w:r>
      <w:r w:rsidRPr="080DD399" w:rsidR="797A6FB5">
        <w:rPr>
          <w:rFonts w:ascii="Calibri" w:hAnsi="Calibri" w:eastAsia="Calibri" w:cs="Calibri" w:asciiTheme="minorAscii" w:hAnsiTheme="minorAscii" w:eastAsiaTheme="minorAscii" w:cstheme="minorAscii"/>
          <w:noProof w:val="0"/>
          <w:color w:val="222222"/>
          <w:sz w:val="22"/>
          <w:szCs w:val="22"/>
          <w:lang w:val="en-US"/>
        </w:rPr>
        <w:t>a</w:t>
      </w:r>
      <w:r w:rsidRPr="080DD399" w:rsidR="32893807">
        <w:rPr>
          <w:rFonts w:ascii="Calibri" w:hAnsi="Calibri" w:eastAsia="Calibri" w:cs="Calibri" w:asciiTheme="minorAscii" w:hAnsiTheme="minorAscii" w:eastAsiaTheme="minorAscii" w:cstheme="minorAscii"/>
          <w:noProof w:val="0"/>
          <w:color w:val="222222"/>
          <w:sz w:val="22"/>
          <w:szCs w:val="22"/>
          <w:lang w:val="en-US"/>
        </w:rPr>
        <w:t>scent</w:t>
      </w:r>
      <w:r w:rsidRPr="080DD399" w:rsidR="32893807">
        <w:rPr>
          <w:rFonts w:ascii="Calibri" w:hAnsi="Calibri" w:eastAsia="Calibri" w:cs="Calibri" w:asciiTheme="minorAscii" w:hAnsiTheme="minorAscii" w:eastAsiaTheme="minorAscii" w:cstheme="minorAscii"/>
          <w:noProof w:val="0"/>
          <w:color w:val="222222"/>
          <w:sz w:val="22"/>
          <w:szCs w:val="22"/>
          <w:lang w:val="en-US"/>
        </w:rPr>
        <w:t xml:space="preserve"> InfoSolutions confirms it will execute a Business Associate Agreement with the client before any PHI or real patient data is accessed. During Phase 1 sandbox work, only synthetic or de-identified data will be used until the BAA is countersigned. </w:t>
      </w:r>
      <w:r w:rsidRPr="080DD399" w:rsidR="32893807">
        <w:rPr>
          <w:rFonts w:ascii="Calibri" w:hAnsi="Calibri" w:eastAsia="Calibri" w:cs="Calibri" w:asciiTheme="minorAscii" w:hAnsiTheme="minorAscii" w:eastAsiaTheme="minorAscii" w:cstheme="minorAscii"/>
          <w:noProof w:val="0"/>
          <w:color w:val="222222"/>
          <w:sz w:val="22"/>
          <w:szCs w:val="22"/>
          <w:lang w:val="en-US"/>
        </w:rPr>
        <w:t>A</w:t>
      </w:r>
      <w:r w:rsidRPr="080DD399" w:rsidR="642CD1D6">
        <w:rPr>
          <w:rFonts w:ascii="Calibri" w:hAnsi="Calibri" w:eastAsia="Calibri" w:cs="Calibri" w:asciiTheme="minorAscii" w:hAnsiTheme="minorAscii" w:eastAsiaTheme="minorAscii" w:cstheme="minorAscii"/>
          <w:noProof w:val="0"/>
          <w:color w:val="222222"/>
          <w:sz w:val="22"/>
          <w:szCs w:val="22"/>
          <w:lang w:val="en-US"/>
        </w:rPr>
        <w:t>a</w:t>
      </w:r>
      <w:r w:rsidRPr="080DD399" w:rsidR="32893807">
        <w:rPr>
          <w:rFonts w:ascii="Calibri" w:hAnsi="Calibri" w:eastAsia="Calibri" w:cs="Calibri" w:asciiTheme="minorAscii" w:hAnsiTheme="minorAscii" w:eastAsiaTheme="minorAscii" w:cstheme="minorAscii"/>
          <w:noProof w:val="0"/>
          <w:color w:val="222222"/>
          <w:sz w:val="22"/>
          <w:szCs w:val="22"/>
          <w:lang w:val="en-US"/>
        </w:rPr>
        <w:t>scent</w:t>
      </w:r>
      <w:r w:rsidRPr="080DD399" w:rsidR="32893807">
        <w:rPr>
          <w:rFonts w:ascii="Calibri" w:hAnsi="Calibri" w:eastAsia="Calibri" w:cs="Calibri" w:asciiTheme="minorAscii" w:hAnsiTheme="minorAscii" w:eastAsiaTheme="minorAscii" w:cstheme="minorAscii"/>
          <w:noProof w:val="0"/>
          <w:color w:val="222222"/>
          <w:sz w:val="22"/>
          <w:szCs w:val="22"/>
          <w:lang w:val="en-US"/>
        </w:rPr>
        <w:t xml:space="preserve"> will flow equivalent BAA terms to any subcontractors or vendors with PHI access.</w:t>
      </w:r>
    </w:p>
    <w:p w:rsidR="32893807" w:rsidP="080DD399" w:rsidRDefault="32893807" w14:paraId="68FC444F" w14:textId="1E5A4488">
      <w:pPr>
        <w:spacing w:before="80" w:beforeAutospacing="off" w:after="0" w:afterAutospacing="off"/>
        <w:rPr>
          <w:rFonts w:ascii="Calibri" w:hAnsi="Calibri" w:eastAsia="Calibri" w:cs="Calibri" w:asciiTheme="minorAscii" w:hAnsiTheme="minorAscii" w:eastAsiaTheme="minorAscii" w:cstheme="minorAscii"/>
          <w:noProof w:val="0"/>
          <w:sz w:val="22"/>
          <w:szCs w:val="22"/>
          <w:lang w:val="en-US"/>
        </w:rPr>
      </w:pPr>
      <w:r w:rsidRPr="080DD399" w:rsidR="32893807">
        <w:rPr>
          <w:rFonts w:ascii="Calibri" w:hAnsi="Calibri" w:eastAsia="Calibri" w:cs="Calibri" w:asciiTheme="minorAscii" w:hAnsiTheme="minorAscii" w:eastAsiaTheme="minorAscii" w:cstheme="minorAscii"/>
          <w:noProof w:val="0"/>
          <w:sz w:val="22"/>
          <w:szCs w:val="22"/>
          <w:lang w:val="en-US"/>
        </w:rPr>
        <w:t xml:space="preserve"> </w:t>
      </w:r>
    </w:p>
    <w:p w:rsidR="77936E26" w:rsidP="080DD399" w:rsidRDefault="77936E26" w14:paraId="342C3F50" w14:textId="3CD09D8C">
      <w:pPr>
        <w:pStyle w:val="Heading2"/>
        <w:rPr>
          <w:rFonts w:ascii="Calibri" w:hAnsi="Calibri" w:eastAsia="Calibri" w:cs="Calibri" w:asciiTheme="minorAscii" w:hAnsiTheme="minorAscii" w:eastAsiaTheme="minorAscii" w:cstheme="minorAscii"/>
          <w:noProof w:val="0"/>
          <w:sz w:val="22"/>
          <w:szCs w:val="22"/>
          <w:lang w:val="en-US"/>
        </w:rPr>
      </w:pPr>
      <w:bookmarkStart w:name="_Toc332372095" w:id="462754308"/>
      <w:r w:rsidRPr="0F230895" w:rsidR="4EC113F3">
        <w:rPr>
          <w:rFonts w:ascii="Calibri" w:hAnsi="Calibri" w:eastAsia="Calibri" w:cs="Calibri" w:asciiTheme="minorAscii" w:hAnsiTheme="minorAscii" w:eastAsiaTheme="minorAscii" w:cstheme="minorAscii"/>
          <w:noProof w:val="0"/>
          <w:sz w:val="22"/>
          <w:szCs w:val="22"/>
          <w:lang w:val="en-US"/>
        </w:rPr>
        <w:t>8.3 Backend</w:t>
      </w:r>
      <w:r w:rsidRPr="0F230895" w:rsidR="65B3101A">
        <w:rPr>
          <w:rFonts w:ascii="Calibri" w:hAnsi="Calibri" w:eastAsia="Calibri" w:cs="Calibri" w:asciiTheme="minorAscii" w:hAnsiTheme="minorAscii" w:eastAsiaTheme="minorAscii" w:cstheme="minorAscii"/>
          <w:noProof w:val="0"/>
          <w:sz w:val="22"/>
          <w:szCs w:val="22"/>
          <w:lang w:val="en-US"/>
        </w:rPr>
        <w:t xml:space="preserve"> Framework</w:t>
      </w:r>
      <w:bookmarkEnd w:id="462754308"/>
    </w:p>
    <w:p w:rsidR="32893807" w:rsidP="080DD399" w:rsidRDefault="32893807" w14:paraId="74F46EDC" w14:textId="3BEFC713">
      <w:pPr>
        <w:spacing w:before="60" w:beforeAutospacing="off" w:after="80" w:afterAutospacing="off"/>
        <w:rPr>
          <w:rFonts w:ascii="Calibri" w:hAnsi="Calibri" w:eastAsia="Calibri" w:cs="Calibri" w:asciiTheme="minorAscii" w:hAnsiTheme="minorAscii" w:eastAsiaTheme="minorAscii" w:cstheme="minorAscii"/>
          <w:noProof w:val="0"/>
          <w:color w:val="222222"/>
          <w:sz w:val="22"/>
          <w:szCs w:val="22"/>
          <w:lang w:val="en-US"/>
        </w:rPr>
      </w:pPr>
      <w:r w:rsidRPr="0F230895" w:rsidR="32893807">
        <w:rPr>
          <w:rFonts w:ascii="Calibri" w:hAnsi="Calibri" w:eastAsia="Calibri" w:cs="Calibri" w:asciiTheme="minorAscii" w:hAnsiTheme="minorAscii" w:eastAsiaTheme="minorAscii" w:cstheme="minorAscii"/>
          <w:noProof w:val="0"/>
          <w:color w:val="222222"/>
          <w:sz w:val="22"/>
          <w:szCs w:val="22"/>
          <w:lang w:val="en-US"/>
        </w:rPr>
        <w:t xml:space="preserve">The production backend is confirmed as Node.js with the </w:t>
      </w:r>
      <w:r w:rsidRPr="0F230895" w:rsidR="32893807">
        <w:rPr>
          <w:rFonts w:ascii="Calibri" w:hAnsi="Calibri" w:eastAsia="Calibri" w:cs="Calibri" w:asciiTheme="minorAscii" w:hAnsiTheme="minorAscii" w:eastAsiaTheme="minorAscii" w:cstheme="minorAscii"/>
          <w:noProof w:val="0"/>
          <w:color w:val="222222"/>
          <w:sz w:val="22"/>
          <w:szCs w:val="22"/>
          <w:lang w:val="en-US"/>
        </w:rPr>
        <w:t>NestJS</w:t>
      </w:r>
      <w:r w:rsidRPr="0F230895" w:rsidR="32893807">
        <w:rPr>
          <w:rFonts w:ascii="Calibri" w:hAnsi="Calibri" w:eastAsia="Calibri" w:cs="Calibri" w:asciiTheme="minorAscii" w:hAnsiTheme="minorAscii" w:eastAsiaTheme="minorAscii" w:cstheme="minorAscii"/>
          <w:noProof w:val="0"/>
          <w:color w:val="222222"/>
          <w:sz w:val="22"/>
          <w:szCs w:val="22"/>
          <w:lang w:val="en-US"/>
        </w:rPr>
        <w:t xml:space="preserve"> framework. The Spring Boot reference in Section 9.0 of the original proposal was carried in from a prior template in error. It has been removed </w:t>
      </w:r>
      <w:r w:rsidRPr="0F230895" w:rsidR="12F3462F">
        <w:rPr>
          <w:rFonts w:ascii="Calibri" w:hAnsi="Calibri" w:eastAsia="Calibri" w:cs="Calibri" w:asciiTheme="minorAscii" w:hAnsiTheme="minorAscii" w:eastAsiaTheme="minorAscii" w:cstheme="minorAscii"/>
          <w:noProof w:val="0"/>
          <w:color w:val="222222"/>
          <w:sz w:val="22"/>
          <w:szCs w:val="22"/>
          <w:lang w:val="en-US"/>
        </w:rPr>
        <w:t>from</w:t>
      </w:r>
      <w:r w:rsidRPr="0F230895" w:rsidR="32893807">
        <w:rPr>
          <w:rFonts w:ascii="Calibri" w:hAnsi="Calibri" w:eastAsia="Calibri" w:cs="Calibri" w:asciiTheme="minorAscii" w:hAnsiTheme="minorAscii" w:eastAsiaTheme="minorAscii" w:cstheme="minorAscii"/>
          <w:noProof w:val="0"/>
          <w:color w:val="222222"/>
          <w:sz w:val="22"/>
          <w:szCs w:val="22"/>
          <w:lang w:val="en-US"/>
        </w:rPr>
        <w:t xml:space="preserve"> this version. All backend work across Phase 1 and Phase 2 </w:t>
      </w:r>
      <w:r w:rsidRPr="0F230895" w:rsidR="0100A9EC">
        <w:rPr>
          <w:rFonts w:ascii="Calibri" w:hAnsi="Calibri" w:eastAsia="Calibri" w:cs="Calibri" w:asciiTheme="minorAscii" w:hAnsiTheme="minorAscii" w:eastAsiaTheme="minorAscii" w:cstheme="minorAscii"/>
          <w:noProof w:val="0"/>
          <w:color w:val="222222"/>
          <w:sz w:val="22"/>
          <w:szCs w:val="22"/>
          <w:lang w:val="en-US"/>
        </w:rPr>
        <w:t>are</w:t>
      </w:r>
      <w:r w:rsidRPr="0F230895" w:rsidR="32893807">
        <w:rPr>
          <w:rFonts w:ascii="Calibri" w:hAnsi="Calibri" w:eastAsia="Calibri" w:cs="Calibri" w:asciiTheme="minorAscii" w:hAnsiTheme="minorAscii" w:eastAsiaTheme="minorAscii" w:cstheme="minorAscii"/>
          <w:noProof w:val="0"/>
          <w:color w:val="222222"/>
          <w:sz w:val="22"/>
          <w:szCs w:val="22"/>
          <w:lang w:val="en-US"/>
        </w:rPr>
        <w:t xml:space="preserve"> delivered in Node.js / </w:t>
      </w:r>
      <w:r w:rsidRPr="0F230895" w:rsidR="32893807">
        <w:rPr>
          <w:rFonts w:ascii="Calibri" w:hAnsi="Calibri" w:eastAsia="Calibri" w:cs="Calibri" w:asciiTheme="minorAscii" w:hAnsiTheme="minorAscii" w:eastAsiaTheme="minorAscii" w:cstheme="minorAscii"/>
          <w:noProof w:val="0"/>
          <w:color w:val="222222"/>
          <w:sz w:val="22"/>
          <w:szCs w:val="22"/>
          <w:lang w:val="en-US"/>
        </w:rPr>
        <w:t>NestJS</w:t>
      </w:r>
      <w:r w:rsidRPr="0F230895" w:rsidR="32893807">
        <w:rPr>
          <w:rFonts w:ascii="Calibri" w:hAnsi="Calibri" w:eastAsia="Calibri" w:cs="Calibri" w:asciiTheme="minorAscii" w:hAnsiTheme="minorAscii" w:eastAsiaTheme="minorAscii" w:cstheme="minorAscii"/>
          <w:noProof w:val="0"/>
          <w:color w:val="222222"/>
          <w:sz w:val="22"/>
          <w:szCs w:val="22"/>
          <w:lang w:val="en-US"/>
        </w:rPr>
        <w:t>.</w:t>
      </w:r>
    </w:p>
    <w:p w:rsidR="32893807" w:rsidP="080DD399" w:rsidRDefault="32893807" w14:paraId="17F2539E" w14:textId="1BBF0C75">
      <w:pPr>
        <w:spacing w:before="80" w:beforeAutospacing="off" w:after="0" w:afterAutospacing="off"/>
        <w:rPr>
          <w:rFonts w:ascii="Calibri" w:hAnsi="Calibri" w:eastAsia="Calibri" w:cs="Calibri" w:asciiTheme="minorAscii" w:hAnsiTheme="minorAscii" w:eastAsiaTheme="minorAscii" w:cstheme="minorAscii"/>
          <w:noProof w:val="0"/>
          <w:sz w:val="22"/>
          <w:szCs w:val="22"/>
          <w:lang w:val="en-US"/>
        </w:rPr>
      </w:pPr>
      <w:r w:rsidRPr="080DD399" w:rsidR="32893807">
        <w:rPr>
          <w:rFonts w:ascii="Calibri" w:hAnsi="Calibri" w:eastAsia="Calibri" w:cs="Calibri" w:asciiTheme="minorAscii" w:hAnsiTheme="minorAscii" w:eastAsiaTheme="minorAscii" w:cstheme="minorAscii"/>
          <w:noProof w:val="0"/>
          <w:sz w:val="22"/>
          <w:szCs w:val="22"/>
          <w:lang w:val="en-US"/>
        </w:rPr>
        <w:t xml:space="preserve"> </w:t>
      </w:r>
    </w:p>
    <w:p w:rsidR="3AD884FA" w:rsidP="080DD399" w:rsidRDefault="3AD884FA" w14:paraId="6B20DA33" w14:textId="6C0B95A6">
      <w:pPr>
        <w:pStyle w:val="Heading2"/>
        <w:rPr>
          <w:rFonts w:ascii="Calibri" w:hAnsi="Calibri" w:eastAsia="Calibri" w:cs="Calibri" w:asciiTheme="minorAscii" w:hAnsiTheme="minorAscii" w:eastAsiaTheme="minorAscii" w:cstheme="minorAscii"/>
          <w:noProof w:val="0"/>
          <w:sz w:val="22"/>
          <w:szCs w:val="22"/>
          <w:lang w:val="en-US"/>
        </w:rPr>
      </w:pPr>
      <w:bookmarkStart w:name="_Toc1476591967" w:id="867252210"/>
      <w:r w:rsidRPr="0F230895" w:rsidR="241FB19B">
        <w:rPr>
          <w:rFonts w:ascii="Calibri" w:hAnsi="Calibri" w:eastAsia="Calibri" w:cs="Calibri" w:asciiTheme="minorAscii" w:hAnsiTheme="minorAscii" w:eastAsiaTheme="minorAscii" w:cstheme="minorAscii"/>
          <w:noProof w:val="0"/>
          <w:sz w:val="22"/>
          <w:szCs w:val="22"/>
          <w:lang w:val="en-US"/>
        </w:rPr>
        <w:t>8.4 Phase</w:t>
      </w:r>
      <w:r w:rsidRPr="0F230895" w:rsidR="65B3101A">
        <w:rPr>
          <w:rFonts w:ascii="Calibri" w:hAnsi="Calibri" w:eastAsia="Calibri" w:cs="Calibri" w:asciiTheme="minorAscii" w:hAnsiTheme="minorAscii" w:eastAsiaTheme="minorAscii" w:cstheme="minorAscii"/>
          <w:noProof w:val="0"/>
          <w:sz w:val="22"/>
          <w:szCs w:val="22"/>
          <w:lang w:val="en-US"/>
        </w:rPr>
        <w:t xml:space="preserve"> Timeline Trigger</w:t>
      </w:r>
      <w:bookmarkEnd w:id="867252210"/>
    </w:p>
    <w:p w:rsidR="32893807" w:rsidP="080DD399" w:rsidRDefault="32893807" w14:paraId="39486939" w14:textId="68A30DEB">
      <w:pPr>
        <w:spacing w:before="60" w:beforeAutospacing="off" w:after="80" w:afterAutospacing="off"/>
        <w:rPr>
          <w:rFonts w:ascii="Calibri" w:hAnsi="Calibri" w:eastAsia="Calibri" w:cs="Calibri" w:asciiTheme="minorAscii" w:hAnsiTheme="minorAscii" w:eastAsiaTheme="minorAscii" w:cstheme="minorAscii"/>
          <w:noProof w:val="0"/>
          <w:color w:val="222222"/>
          <w:sz w:val="22"/>
          <w:szCs w:val="22"/>
          <w:lang w:val="en-US"/>
        </w:rPr>
      </w:pPr>
      <w:r w:rsidRPr="0F230895" w:rsidR="32893807">
        <w:rPr>
          <w:rFonts w:ascii="Calibri" w:hAnsi="Calibri" w:eastAsia="Calibri" w:cs="Calibri" w:asciiTheme="minorAscii" w:hAnsiTheme="minorAscii" w:eastAsiaTheme="minorAscii" w:cstheme="minorAscii"/>
          <w:noProof w:val="0"/>
          <w:color w:val="222222"/>
          <w:sz w:val="22"/>
          <w:szCs w:val="22"/>
          <w:lang w:val="en-US"/>
        </w:rPr>
        <w:t xml:space="preserve">Phase 1 and Phase 2 build timelines run from PCC sandbox access being granted — not from contract signature. PCC's Workflow Review </w:t>
      </w:r>
      <w:r w:rsidRPr="0F230895" w:rsidR="32893807">
        <w:rPr>
          <w:rFonts w:ascii="Calibri" w:hAnsi="Calibri" w:eastAsia="Calibri" w:cs="Calibri" w:asciiTheme="minorAscii" w:hAnsiTheme="minorAscii" w:eastAsiaTheme="minorAscii" w:cstheme="minorAscii"/>
          <w:noProof w:val="0"/>
          <w:color w:val="222222"/>
          <w:sz w:val="22"/>
          <w:szCs w:val="22"/>
          <w:lang w:val="en-US"/>
        </w:rPr>
        <w:t xml:space="preserve">period is outside the control of either party and does not count against </w:t>
      </w:r>
      <w:r w:rsidRPr="0F230895" w:rsidR="32893807">
        <w:rPr>
          <w:rFonts w:ascii="Calibri" w:hAnsi="Calibri" w:eastAsia="Calibri" w:cs="Calibri" w:asciiTheme="minorAscii" w:hAnsiTheme="minorAscii" w:eastAsiaTheme="minorAscii" w:cstheme="minorAscii"/>
          <w:noProof w:val="0"/>
          <w:color w:val="222222"/>
          <w:sz w:val="22"/>
          <w:szCs w:val="22"/>
          <w:lang w:val="en-US"/>
        </w:rPr>
        <w:t>A</w:t>
      </w:r>
      <w:r w:rsidRPr="0F230895" w:rsidR="2A131946">
        <w:rPr>
          <w:rFonts w:ascii="Calibri" w:hAnsi="Calibri" w:eastAsia="Calibri" w:cs="Calibri" w:asciiTheme="minorAscii" w:hAnsiTheme="minorAscii" w:eastAsiaTheme="minorAscii" w:cstheme="minorAscii"/>
          <w:noProof w:val="0"/>
          <w:color w:val="222222"/>
          <w:sz w:val="22"/>
          <w:szCs w:val="22"/>
          <w:lang w:val="en-US"/>
        </w:rPr>
        <w:t>a</w:t>
      </w:r>
      <w:r w:rsidRPr="0F230895" w:rsidR="32893807">
        <w:rPr>
          <w:rFonts w:ascii="Calibri" w:hAnsi="Calibri" w:eastAsia="Calibri" w:cs="Calibri" w:asciiTheme="minorAscii" w:hAnsiTheme="minorAscii" w:eastAsiaTheme="minorAscii" w:cstheme="minorAscii"/>
          <w:noProof w:val="0"/>
          <w:color w:val="222222"/>
          <w:sz w:val="22"/>
          <w:szCs w:val="22"/>
          <w:lang w:val="en-US"/>
        </w:rPr>
        <w:t>scent</w:t>
      </w:r>
      <w:r w:rsidRPr="0F230895" w:rsidR="32893807">
        <w:rPr>
          <w:rFonts w:ascii="Calibri" w:hAnsi="Calibri" w:eastAsia="Calibri" w:cs="Calibri" w:asciiTheme="minorAscii" w:hAnsiTheme="minorAscii" w:eastAsiaTheme="minorAscii" w:cstheme="minorAscii"/>
          <w:noProof w:val="0"/>
          <w:color w:val="222222"/>
          <w:sz w:val="22"/>
          <w:szCs w:val="22"/>
          <w:lang w:val="en-US"/>
        </w:rPr>
        <w:t>'s</w:t>
      </w:r>
      <w:r w:rsidRPr="0F230895" w:rsidR="32893807">
        <w:rPr>
          <w:rFonts w:ascii="Calibri" w:hAnsi="Calibri" w:eastAsia="Calibri" w:cs="Calibri" w:asciiTheme="minorAscii" w:hAnsiTheme="minorAscii" w:eastAsiaTheme="minorAscii" w:cstheme="minorAscii"/>
          <w:noProof w:val="0"/>
          <w:color w:val="222222"/>
          <w:sz w:val="22"/>
          <w:szCs w:val="22"/>
          <w:lang w:val="en-US"/>
        </w:rPr>
        <w:t xml:space="preserve"> delivery clock.</w:t>
      </w:r>
    </w:p>
    <w:p w:rsidR="32893807" w:rsidP="080DD399" w:rsidRDefault="32893807" w14:paraId="61C79A23" w14:textId="7A271A60">
      <w:pPr>
        <w:spacing w:before="80" w:beforeAutospacing="off" w:after="0" w:afterAutospacing="off"/>
        <w:rPr>
          <w:rFonts w:ascii="Calibri" w:hAnsi="Calibri" w:eastAsia="Calibri" w:cs="Calibri" w:asciiTheme="minorAscii" w:hAnsiTheme="minorAscii" w:eastAsiaTheme="minorAscii" w:cstheme="minorAscii"/>
          <w:noProof w:val="0"/>
          <w:sz w:val="22"/>
          <w:szCs w:val="22"/>
          <w:lang w:val="en-US"/>
        </w:rPr>
      </w:pPr>
      <w:r w:rsidRPr="080DD399" w:rsidR="32893807">
        <w:rPr>
          <w:rFonts w:ascii="Calibri" w:hAnsi="Calibri" w:eastAsia="Calibri" w:cs="Calibri" w:asciiTheme="minorAscii" w:hAnsiTheme="minorAscii" w:eastAsiaTheme="minorAscii" w:cstheme="minorAscii"/>
          <w:noProof w:val="0"/>
          <w:sz w:val="22"/>
          <w:szCs w:val="22"/>
          <w:lang w:val="en-US"/>
        </w:rPr>
        <w:t xml:space="preserve"> </w:t>
      </w:r>
    </w:p>
    <w:p w:rsidR="25829F92" w:rsidP="080DD399" w:rsidRDefault="25829F92" w14:paraId="2EE2333D" w14:textId="11A06C3C">
      <w:pPr>
        <w:pStyle w:val="Heading2"/>
        <w:rPr>
          <w:rFonts w:ascii="Calibri" w:hAnsi="Calibri" w:eastAsia="Calibri" w:cs="Calibri" w:asciiTheme="minorAscii" w:hAnsiTheme="minorAscii" w:eastAsiaTheme="minorAscii" w:cstheme="minorAscii"/>
          <w:noProof w:val="0"/>
          <w:sz w:val="22"/>
          <w:szCs w:val="22"/>
          <w:lang w:val="en-US"/>
        </w:rPr>
      </w:pPr>
      <w:bookmarkStart w:name="_Toc825439543" w:id="1041238916"/>
      <w:r w:rsidRPr="0F230895" w:rsidR="2B1035AE">
        <w:rPr>
          <w:rFonts w:ascii="Calibri" w:hAnsi="Calibri" w:eastAsia="Calibri" w:cs="Calibri" w:asciiTheme="minorAscii" w:hAnsiTheme="minorAscii" w:eastAsiaTheme="minorAscii" w:cstheme="minorAscii"/>
          <w:noProof w:val="0"/>
          <w:sz w:val="22"/>
          <w:szCs w:val="22"/>
          <w:lang w:val="en-US"/>
        </w:rPr>
        <w:t>8.5</w:t>
      </w:r>
      <w:r w:rsidRPr="0F230895" w:rsidR="24C1B545">
        <w:rPr>
          <w:rFonts w:ascii="Calibri" w:hAnsi="Calibri" w:eastAsia="Calibri" w:cs="Calibri" w:asciiTheme="minorAscii" w:hAnsiTheme="minorAscii" w:eastAsiaTheme="minorAscii" w:cstheme="minorAscii"/>
          <w:noProof w:val="0"/>
          <w:sz w:val="22"/>
          <w:szCs w:val="22"/>
          <w:lang w:val="en-US"/>
        </w:rPr>
        <w:t xml:space="preserve"> </w:t>
      </w:r>
      <w:r w:rsidRPr="0F230895" w:rsidR="2B1035AE">
        <w:rPr>
          <w:rFonts w:ascii="Calibri" w:hAnsi="Calibri" w:eastAsia="Calibri" w:cs="Calibri" w:asciiTheme="minorAscii" w:hAnsiTheme="minorAscii" w:eastAsiaTheme="minorAscii" w:cstheme="minorAscii"/>
          <w:noProof w:val="0"/>
          <w:sz w:val="22"/>
          <w:szCs w:val="22"/>
          <w:lang w:val="en-US"/>
        </w:rPr>
        <w:t>PM</w:t>
      </w:r>
      <w:r w:rsidRPr="0F230895" w:rsidR="65B3101A">
        <w:rPr>
          <w:rFonts w:ascii="Calibri" w:hAnsi="Calibri" w:eastAsia="Calibri" w:cs="Calibri" w:asciiTheme="minorAscii" w:hAnsiTheme="minorAscii" w:eastAsiaTheme="minorAscii" w:cstheme="minorAscii"/>
          <w:noProof w:val="0"/>
          <w:sz w:val="22"/>
          <w:szCs w:val="22"/>
          <w:lang w:val="en-US"/>
        </w:rPr>
        <w:t xml:space="preserve"> Model</w:t>
      </w:r>
      <w:bookmarkEnd w:id="1041238916"/>
    </w:p>
    <w:p w:rsidR="32893807" w:rsidP="080DD399" w:rsidRDefault="32893807" w14:paraId="39077774" w14:textId="4DA6A15E">
      <w:pPr>
        <w:spacing w:before="60" w:beforeAutospacing="off" w:after="80" w:afterAutospacing="off"/>
        <w:rPr>
          <w:rFonts w:ascii="Calibri" w:hAnsi="Calibri" w:eastAsia="Calibri" w:cs="Calibri" w:asciiTheme="minorAscii" w:hAnsiTheme="minorAscii" w:eastAsiaTheme="minorAscii" w:cstheme="minorAscii"/>
          <w:noProof w:val="0"/>
          <w:color w:val="222222"/>
          <w:sz w:val="22"/>
          <w:szCs w:val="22"/>
          <w:lang w:val="en-US"/>
        </w:rPr>
      </w:pPr>
      <w:r w:rsidRPr="0F230895" w:rsidR="32893807">
        <w:rPr>
          <w:rFonts w:ascii="Calibri" w:hAnsi="Calibri" w:eastAsia="Calibri" w:cs="Calibri" w:asciiTheme="minorAscii" w:hAnsiTheme="minorAscii" w:eastAsiaTheme="minorAscii" w:cstheme="minorAscii"/>
          <w:noProof w:val="0"/>
          <w:color w:val="222222"/>
          <w:sz w:val="22"/>
          <w:szCs w:val="22"/>
          <w:lang w:val="en-US"/>
        </w:rPr>
        <w:t>CoIPR</w:t>
      </w:r>
      <w:r w:rsidRPr="0F230895" w:rsidR="32893807">
        <w:rPr>
          <w:rFonts w:ascii="Calibri" w:hAnsi="Calibri" w:eastAsia="Calibri" w:cs="Calibri" w:asciiTheme="minorAscii" w:hAnsiTheme="minorAscii" w:eastAsiaTheme="minorAscii" w:cstheme="minorAscii"/>
          <w:noProof w:val="0"/>
          <w:color w:val="222222"/>
          <w:sz w:val="22"/>
          <w:szCs w:val="22"/>
          <w:lang w:val="en-US"/>
        </w:rPr>
        <w:t xml:space="preserve"> Software Consultants LLC acts as project manager across all phases, owning client communications, change management, QA oversight, and regulatory coordination (BAA, HIPAA, PCC). A</w:t>
      </w:r>
      <w:r w:rsidRPr="0F230895" w:rsidR="5C4E8745">
        <w:rPr>
          <w:rFonts w:ascii="Calibri" w:hAnsi="Calibri" w:eastAsia="Calibri" w:cs="Calibri" w:asciiTheme="minorAscii" w:hAnsiTheme="minorAscii" w:eastAsiaTheme="minorAscii" w:cstheme="minorAscii"/>
          <w:noProof w:val="0"/>
          <w:color w:val="222222"/>
          <w:sz w:val="22"/>
          <w:szCs w:val="22"/>
          <w:lang w:val="en-US"/>
        </w:rPr>
        <w:t>a</w:t>
      </w:r>
      <w:r w:rsidRPr="0F230895" w:rsidR="32893807">
        <w:rPr>
          <w:rFonts w:ascii="Calibri" w:hAnsi="Calibri" w:eastAsia="Calibri" w:cs="Calibri" w:asciiTheme="minorAscii" w:hAnsiTheme="minorAscii" w:eastAsiaTheme="minorAscii" w:cstheme="minorAscii"/>
          <w:noProof w:val="0"/>
          <w:color w:val="222222"/>
          <w:sz w:val="22"/>
          <w:szCs w:val="22"/>
          <w:lang w:val="en-US"/>
        </w:rPr>
        <w:t>scent</w:t>
      </w:r>
      <w:r w:rsidRPr="0F230895" w:rsidR="32893807">
        <w:rPr>
          <w:rFonts w:ascii="Calibri" w:hAnsi="Calibri" w:eastAsia="Calibri" w:cs="Calibri" w:asciiTheme="minorAscii" w:hAnsiTheme="minorAscii" w:eastAsiaTheme="minorAscii" w:cstheme="minorAscii"/>
          <w:noProof w:val="0"/>
          <w:color w:val="222222"/>
          <w:sz w:val="22"/>
          <w:szCs w:val="22"/>
          <w:lang w:val="en-US"/>
        </w:rPr>
        <w:t xml:space="preserve"> InfoSolutions owns technical execution and all technical deliverables. </w:t>
      </w:r>
      <w:bookmarkStart w:name="_Int_ug10uJ5R" w:id="707787005"/>
      <w:r w:rsidRPr="0F230895" w:rsidR="32893807">
        <w:rPr>
          <w:rFonts w:ascii="Calibri" w:hAnsi="Calibri" w:eastAsia="Calibri" w:cs="Calibri" w:asciiTheme="minorAscii" w:hAnsiTheme="minorAscii" w:eastAsiaTheme="minorAscii" w:cstheme="minorAscii"/>
          <w:noProof w:val="0"/>
          <w:color w:val="222222"/>
          <w:sz w:val="22"/>
          <w:szCs w:val="22"/>
          <w:lang w:val="en-US"/>
        </w:rPr>
        <w:t>CoIPR's</w:t>
      </w:r>
      <w:bookmarkEnd w:id="707787005"/>
      <w:r w:rsidRPr="0F230895" w:rsidR="32893807">
        <w:rPr>
          <w:rFonts w:ascii="Calibri" w:hAnsi="Calibri" w:eastAsia="Calibri" w:cs="Calibri" w:asciiTheme="minorAscii" w:hAnsiTheme="minorAscii" w:eastAsiaTheme="minorAscii" w:cstheme="minorAscii"/>
          <w:noProof w:val="0"/>
          <w:color w:val="222222"/>
          <w:sz w:val="22"/>
          <w:szCs w:val="22"/>
          <w:lang w:val="en-US"/>
        </w:rPr>
        <w:t xml:space="preserve"> PM fee is a separate line item from </w:t>
      </w:r>
      <w:r w:rsidRPr="0F230895" w:rsidR="32893807">
        <w:rPr>
          <w:rFonts w:ascii="Calibri" w:hAnsi="Calibri" w:eastAsia="Calibri" w:cs="Calibri" w:asciiTheme="minorAscii" w:hAnsiTheme="minorAscii" w:eastAsiaTheme="minorAscii" w:cstheme="minorAscii"/>
          <w:noProof w:val="0"/>
          <w:color w:val="222222"/>
          <w:sz w:val="22"/>
          <w:szCs w:val="22"/>
          <w:lang w:val="en-US"/>
        </w:rPr>
        <w:t>A</w:t>
      </w:r>
      <w:r w:rsidRPr="0F230895" w:rsidR="2AEF083A">
        <w:rPr>
          <w:rFonts w:ascii="Calibri" w:hAnsi="Calibri" w:eastAsia="Calibri" w:cs="Calibri" w:asciiTheme="minorAscii" w:hAnsiTheme="minorAscii" w:eastAsiaTheme="minorAscii" w:cstheme="minorAscii"/>
          <w:noProof w:val="0"/>
          <w:color w:val="222222"/>
          <w:sz w:val="22"/>
          <w:szCs w:val="22"/>
          <w:lang w:val="en-US"/>
        </w:rPr>
        <w:t>a</w:t>
      </w:r>
      <w:r w:rsidRPr="0F230895" w:rsidR="32893807">
        <w:rPr>
          <w:rFonts w:ascii="Calibri" w:hAnsi="Calibri" w:eastAsia="Calibri" w:cs="Calibri" w:asciiTheme="minorAscii" w:hAnsiTheme="minorAscii" w:eastAsiaTheme="minorAscii" w:cstheme="minorAscii"/>
          <w:noProof w:val="0"/>
          <w:color w:val="222222"/>
          <w:sz w:val="22"/>
          <w:szCs w:val="22"/>
          <w:lang w:val="en-US"/>
        </w:rPr>
        <w:t>scent</w:t>
      </w:r>
      <w:r w:rsidRPr="0F230895" w:rsidR="32893807">
        <w:rPr>
          <w:rFonts w:ascii="Calibri" w:hAnsi="Calibri" w:eastAsia="Calibri" w:cs="Calibri" w:asciiTheme="minorAscii" w:hAnsiTheme="minorAscii" w:eastAsiaTheme="minorAscii" w:cstheme="minorAscii"/>
          <w:noProof w:val="0"/>
          <w:color w:val="222222"/>
          <w:sz w:val="22"/>
          <w:szCs w:val="22"/>
          <w:lang w:val="en-US"/>
        </w:rPr>
        <w:t xml:space="preserve">'s Phase 1 and Phase 2 numbers. Phase 0 is a passthrough with no </w:t>
      </w:r>
      <w:r w:rsidRPr="0F230895" w:rsidR="32893807">
        <w:rPr>
          <w:rFonts w:ascii="Calibri" w:hAnsi="Calibri" w:eastAsia="Calibri" w:cs="Calibri" w:asciiTheme="minorAscii" w:hAnsiTheme="minorAscii" w:eastAsiaTheme="minorAscii" w:cstheme="minorAscii"/>
          <w:noProof w:val="0"/>
          <w:color w:val="222222"/>
          <w:sz w:val="22"/>
          <w:szCs w:val="22"/>
          <w:lang w:val="en-US"/>
        </w:rPr>
        <w:t>CoIPR</w:t>
      </w:r>
      <w:r w:rsidRPr="0F230895" w:rsidR="32893807">
        <w:rPr>
          <w:rFonts w:ascii="Calibri" w:hAnsi="Calibri" w:eastAsia="Calibri" w:cs="Calibri" w:asciiTheme="minorAscii" w:hAnsiTheme="minorAscii" w:eastAsiaTheme="minorAscii" w:cstheme="minorAscii"/>
          <w:noProof w:val="0"/>
          <w:color w:val="222222"/>
          <w:sz w:val="22"/>
          <w:szCs w:val="22"/>
          <w:lang w:val="en-US"/>
        </w:rPr>
        <w:t xml:space="preserve"> markup.</w:t>
      </w:r>
    </w:p>
    <w:p w:rsidR="080DD399" w:rsidP="080DD399" w:rsidRDefault="080DD399" w14:paraId="6438D0CD" w14:textId="71960C09">
      <w:pPr>
        <w:pStyle w:val="Normal"/>
        <w:rPr>
          <w:rFonts w:ascii="Arial" w:hAnsi="Arial" w:eastAsia="Arial" w:cs="Arial"/>
          <w:b w:val="1"/>
          <w:bCs w:val="1"/>
          <w:noProof w:val="0"/>
          <w:color w:val="1B3A6B"/>
          <w:sz w:val="30"/>
          <w:szCs w:val="30"/>
          <w:lang w:val="en-US"/>
        </w:rPr>
      </w:pPr>
    </w:p>
    <w:p w:rsidRPr="00007989" w:rsidR="00896C2E" w:rsidP="080DD399" w:rsidRDefault="00007989" w14:paraId="0B43B6B6" w14:textId="2FBAC3B8">
      <w:pPr>
        <w:pStyle w:val="Heading1"/>
      </w:pPr>
      <w:bookmarkStart w:name="_Toc594046549" w:id="399930692"/>
      <w:bookmarkStart w:name="_Toc1632768079" w:id="1973554372"/>
      <w:r w:rsidR="23B91312">
        <w:rPr/>
        <w:t>9</w:t>
      </w:r>
      <w:r w:rsidR="2EDC8E24">
        <w:rPr/>
        <w:t>. Agreement Terms</w:t>
      </w:r>
      <w:bookmarkEnd w:id="399930692"/>
      <w:bookmarkEnd w:id="1973554372"/>
    </w:p>
    <w:p w:rsidRPr="005B0421" w:rsidR="005B0421" w:rsidP="005B0421" w:rsidRDefault="005B0421" w14:paraId="18714693" w14:textId="77777777"/>
    <w:p w:rsidRPr="00007989" w:rsidR="00896C2E" w:rsidP="3CE2F7EA" w:rsidRDefault="00896C2E" w14:paraId="3FC50E14" w14:textId="32AE5EAB">
      <w:pPr>
        <w:pStyle w:val="ListParagraph"/>
        <w:numPr>
          <w:ilvl w:val="0"/>
          <w:numId w:val="1"/>
        </w:numPr>
        <w:spacing w:line="240" w:lineRule="auto"/>
        <w:jc w:val="both"/>
        <w:rPr>
          <w:rFonts w:cs="Calibri" w:cstheme="minorAscii"/>
          <w:sz w:val="22"/>
          <w:szCs w:val="22"/>
        </w:rPr>
      </w:pPr>
      <w:r w:rsidRPr="0F230895" w:rsidR="00896C2E">
        <w:rPr>
          <w:rFonts w:cs="Calibri" w:cstheme="minorAscii"/>
          <w:sz w:val="22"/>
          <w:szCs w:val="22"/>
        </w:rPr>
        <w:t xml:space="preserve">Upon Acceptance of this Proposal, </w:t>
      </w:r>
      <w:r w:rsidRPr="0F230895" w:rsidR="000C5B93">
        <w:rPr>
          <w:rFonts w:cs="Calibri" w:cstheme="minorAscii"/>
          <w:sz w:val="22"/>
          <w:szCs w:val="22"/>
        </w:rPr>
        <w:t>A</w:t>
      </w:r>
      <w:r w:rsidRPr="0F230895" w:rsidR="0062221D">
        <w:rPr>
          <w:rFonts w:cs="Calibri" w:cstheme="minorAscii"/>
          <w:sz w:val="22"/>
          <w:szCs w:val="22"/>
        </w:rPr>
        <w:t>a</w:t>
      </w:r>
      <w:r w:rsidRPr="0F230895" w:rsidR="000C5B93">
        <w:rPr>
          <w:rFonts w:cs="Calibri" w:cstheme="minorAscii"/>
          <w:sz w:val="22"/>
          <w:szCs w:val="22"/>
        </w:rPr>
        <w:t>scent</w:t>
      </w:r>
      <w:r w:rsidRPr="0F230895" w:rsidR="000C5B93">
        <w:rPr>
          <w:rFonts w:cs="Calibri" w:cstheme="minorAscii"/>
          <w:sz w:val="22"/>
          <w:szCs w:val="22"/>
        </w:rPr>
        <w:t xml:space="preserve"> InfoSolutions </w:t>
      </w:r>
      <w:r w:rsidRPr="0F230895" w:rsidR="00007989">
        <w:rPr>
          <w:rFonts w:cs="Calibri" w:cstheme="minorAscii"/>
          <w:sz w:val="22"/>
          <w:szCs w:val="22"/>
        </w:rPr>
        <w:t>Will</w:t>
      </w:r>
      <w:r w:rsidRPr="0F230895" w:rsidR="00896C2E">
        <w:rPr>
          <w:rFonts w:cs="Calibri" w:cstheme="minorAscii"/>
          <w:sz w:val="22"/>
          <w:szCs w:val="22"/>
        </w:rPr>
        <w:t xml:space="preserve"> </w:t>
      </w:r>
      <w:r w:rsidRPr="0F230895" w:rsidR="00896C2E">
        <w:rPr>
          <w:rFonts w:cs="Calibri" w:cstheme="minorAscii"/>
          <w:sz w:val="22"/>
          <w:szCs w:val="22"/>
        </w:rPr>
        <w:t>initiate</w:t>
      </w:r>
      <w:r w:rsidRPr="0F230895" w:rsidR="00896C2E">
        <w:rPr>
          <w:rFonts w:cs="Calibri" w:cstheme="minorAscii"/>
          <w:sz w:val="22"/>
          <w:szCs w:val="22"/>
        </w:rPr>
        <w:t xml:space="preserve"> the process of team deployment to start this project. Within 3 days of signing this proposal, </w:t>
      </w:r>
      <w:r w:rsidRPr="0F230895" w:rsidR="000C5B93">
        <w:rPr>
          <w:rFonts w:cs="Calibri" w:cstheme="minorAscii"/>
          <w:sz w:val="22"/>
          <w:szCs w:val="22"/>
        </w:rPr>
        <w:t>A</w:t>
      </w:r>
      <w:r w:rsidRPr="0F230895" w:rsidR="0062221D">
        <w:rPr>
          <w:rFonts w:cs="Calibri" w:cstheme="minorAscii"/>
          <w:sz w:val="22"/>
          <w:szCs w:val="22"/>
        </w:rPr>
        <w:t>a</w:t>
      </w:r>
      <w:r w:rsidRPr="0F230895" w:rsidR="000C5B93">
        <w:rPr>
          <w:rFonts w:cs="Calibri" w:cstheme="minorAscii"/>
          <w:sz w:val="22"/>
          <w:szCs w:val="22"/>
        </w:rPr>
        <w:t>scent</w:t>
      </w:r>
      <w:r w:rsidRPr="0F230895" w:rsidR="000C5B93">
        <w:rPr>
          <w:rFonts w:cs="Calibri" w:cstheme="minorAscii"/>
          <w:sz w:val="22"/>
          <w:szCs w:val="22"/>
        </w:rPr>
        <w:t xml:space="preserve"> InfoSolutions </w:t>
      </w:r>
      <w:r w:rsidRPr="0F230895" w:rsidR="00896C2E">
        <w:rPr>
          <w:rFonts w:cs="Calibri" w:cstheme="minorAscii"/>
          <w:sz w:val="22"/>
          <w:szCs w:val="22"/>
        </w:rPr>
        <w:t>will send a start date of the project.</w:t>
      </w:r>
    </w:p>
    <w:p w:rsidRPr="00007989" w:rsidR="00007989" w:rsidP="080DD399" w:rsidRDefault="00007989" w14:paraId="5FD9C941" w14:textId="18D7610F">
      <w:pPr>
        <w:pStyle w:val="ListParagraph"/>
        <w:numPr>
          <w:ilvl w:val="0"/>
          <w:numId w:val="1"/>
        </w:numPr>
        <w:spacing w:line="240" w:lineRule="auto"/>
        <w:jc w:val="both"/>
        <w:rPr>
          <w:b w:val="1"/>
          <w:bCs w:val="1"/>
        </w:rPr>
      </w:pPr>
      <w:r w:rsidRPr="0F230895" w:rsidR="2E20272F">
        <w:rPr>
          <w:rFonts w:cs="Calibri" w:cstheme="minorAscii"/>
          <w:b w:val="1"/>
          <w:bCs w:val="1"/>
          <w:sz w:val="22"/>
          <w:szCs w:val="22"/>
        </w:rPr>
        <w:t>Change Management Overview:</w:t>
      </w:r>
      <w:r w:rsidRPr="0F230895" w:rsidR="2E20272F">
        <w:rPr>
          <w:rFonts w:cs="Calibri" w:cstheme="minorAscii"/>
          <w:sz w:val="22"/>
          <w:szCs w:val="22"/>
        </w:rPr>
        <w:t xml:space="preserve"> </w:t>
      </w:r>
      <w:r w:rsidRPr="0F230895" w:rsidR="35FBB5F7">
        <w:rPr>
          <w:rFonts w:cs="Calibri" w:cstheme="minorAscii"/>
          <w:sz w:val="22"/>
          <w:szCs w:val="22"/>
        </w:rPr>
        <w:t>For</w:t>
      </w:r>
      <w:r w:rsidRPr="0F230895" w:rsidR="2E20272F">
        <w:rPr>
          <w:rFonts w:cs="Calibri" w:cstheme="minorAscii"/>
          <w:sz w:val="22"/>
          <w:szCs w:val="22"/>
        </w:rPr>
        <w:t xml:space="preserve"> a SOW to be </w:t>
      </w:r>
      <w:r w:rsidRPr="0F230895" w:rsidR="2E20272F">
        <w:rPr>
          <w:rFonts w:cs="Calibri" w:cstheme="minorAscii"/>
          <w:sz w:val="22"/>
          <w:szCs w:val="22"/>
        </w:rPr>
        <w:t>modified</w:t>
      </w:r>
      <w:r w:rsidRPr="0F230895" w:rsidR="2E20272F">
        <w:rPr>
          <w:rFonts w:cs="Calibri" w:cstheme="minorAscii"/>
          <w:sz w:val="22"/>
          <w:szCs w:val="22"/>
        </w:rPr>
        <w:t>, a Project Change Request (“PCR”) must be executed in writing by a duly authorized representative of each Party</w:t>
      </w:r>
      <w:r w:rsidRPr="0F230895" w:rsidR="2E20272F">
        <w:rPr>
          <w:rFonts w:cs="Calibri" w:cstheme="minorAscii"/>
          <w:sz w:val="22"/>
          <w:szCs w:val="22"/>
        </w:rPr>
        <w:t xml:space="preserve">.  </w:t>
      </w:r>
      <w:r w:rsidRPr="0F230895" w:rsidR="2E20272F">
        <w:rPr>
          <w:rFonts w:cs="Calibri" w:cstheme="minorAscii"/>
          <w:sz w:val="22"/>
          <w:szCs w:val="22"/>
        </w:rPr>
        <w:t xml:space="preserve">Each PCR will describe the proposed change, the rationale for the change, and the expected effects, if any, the change will have on Project cost, schedule, and other subjects. Upon Acceptance by </w:t>
      </w:r>
      <w:bookmarkStart w:name="_Int_QTCFpkSG" w:id="1574502349"/>
      <w:r w:rsidRPr="0F230895" w:rsidR="0C64968A">
        <w:rPr>
          <w:rFonts w:cs="Calibri" w:cstheme="minorAscii"/>
          <w:sz w:val="22"/>
          <w:szCs w:val="22"/>
        </w:rPr>
        <w:t>ColPR</w:t>
      </w:r>
      <w:bookmarkEnd w:id="1574502349"/>
      <w:r w:rsidRPr="0F230895" w:rsidR="2E20272F">
        <w:rPr>
          <w:rFonts w:cs="Calibri" w:cstheme="minorAscii"/>
          <w:sz w:val="22"/>
          <w:szCs w:val="22"/>
        </w:rPr>
        <w:t xml:space="preserve"> will be taken up for execution/implementation.</w:t>
      </w:r>
    </w:p>
    <w:p w:rsidRPr="00007989" w:rsidR="00007989" w:rsidP="080DD399" w:rsidRDefault="00007989" w14:paraId="4E3F5DA4" w14:textId="0FAAF53F">
      <w:pPr>
        <w:pStyle w:val="ListParagraph"/>
        <w:spacing w:line="240" w:lineRule="auto"/>
        <w:ind w:left="504"/>
        <w:jc w:val="both"/>
      </w:pPr>
    </w:p>
    <w:p w:rsidRPr="00007989" w:rsidR="00007989" w:rsidP="080DD399" w:rsidRDefault="00007989" w14:paraId="66AC4C60" w14:textId="1087C994">
      <w:pPr>
        <w:pStyle w:val="Heading1"/>
      </w:pPr>
      <w:bookmarkStart w:name="_Toc1574912717" w:id="281576051"/>
      <w:bookmarkStart w:name="_Toc91445098" w:id="925235523"/>
      <w:bookmarkStart w:name="_Toc1920642108" w:id="1269024866"/>
      <w:r w:rsidR="17EFEFDD">
        <w:rPr/>
        <w:t>1</w:t>
      </w:r>
      <w:r w:rsidR="151745AD">
        <w:rPr/>
        <w:t>0</w:t>
      </w:r>
      <w:r w:rsidR="2EDC8E24">
        <w:rPr/>
        <w:t>. Acceptance</w:t>
      </w:r>
      <w:bookmarkEnd w:id="281576051"/>
      <w:bookmarkEnd w:id="925235523"/>
      <w:bookmarkEnd w:id="1269024866"/>
    </w:p>
    <w:p w:rsidR="00896C2E" w:rsidP="00007989" w:rsidRDefault="00896C2E" w14:paraId="5BEA8279" w14:textId="77777777">
      <w:pPr>
        <w:rPr>
          <w:rFonts w:ascii="Calibri" w:hAnsi="Calibri"/>
        </w:rPr>
      </w:pPr>
    </w:p>
    <w:tbl>
      <w:tblPr>
        <w:tblW w:w="9242" w:type="dxa"/>
        <w:tblInd w:w="2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00" w:firstRow="0" w:lastRow="0" w:firstColumn="0" w:lastColumn="0" w:noHBand="0" w:noVBand="1"/>
      </w:tblPr>
      <w:tblGrid>
        <w:gridCol w:w="4621"/>
        <w:gridCol w:w="4621"/>
      </w:tblGrid>
      <w:tr w:rsidRPr="00EF01A7" w:rsidR="00896C2E" w:rsidTr="080DD399" w14:paraId="1DC6A11E" w14:textId="77777777">
        <w:trPr>
          <w:trHeight w:val="615"/>
        </w:trPr>
        <w:tc>
          <w:tcPr>
            <w:tcW w:w="4621" w:type="dxa"/>
            <w:tcMar/>
          </w:tcPr>
          <w:p w:rsidRPr="000C5B93" w:rsidR="00896C2E" w:rsidP="080DD399" w:rsidRDefault="00896C2E" w14:paraId="5AA8DAB1" w14:textId="646B13E5">
            <w:pPr>
              <w:spacing w:line="276" w:lineRule="auto"/>
              <w:ind w:left="720"/>
              <w:rPr>
                <w:rFonts w:eastAsia="Calibri" w:cs="Calibri" w:cstheme="minorAscii"/>
              </w:rPr>
            </w:pPr>
            <w:r w:rsidRPr="080DD399" w:rsidR="2E20272F">
              <w:rPr>
                <w:rFonts w:eastAsia="Calibri" w:cs="Calibri" w:cstheme="minorAscii"/>
              </w:rPr>
              <w:t>For</w:t>
            </w:r>
            <w:r w:rsidRPr="080DD399" w:rsidR="2E20272F">
              <w:rPr>
                <w:rFonts w:eastAsia="Calibri" w:cs="Calibri" w:cstheme="minorAscii"/>
              </w:rPr>
              <w:t>,</w:t>
            </w:r>
            <w:r w:rsidRPr="080DD399" w:rsidR="2303F326">
              <w:rPr>
                <w:rFonts w:eastAsia="Calibri" w:cs="Calibri" w:cstheme="minorAscii"/>
              </w:rPr>
              <w:t xml:space="preserve"> Aascent InfoSolutions</w:t>
            </w:r>
          </w:p>
          <w:p w:rsidRPr="006037FF" w:rsidR="00896C2E" w:rsidP="000C5B93" w:rsidRDefault="00896C2E" w14:paraId="474BF591" w14:textId="57058A67">
            <w:pPr>
              <w:spacing w:line="276" w:lineRule="auto"/>
              <w:rPr>
                <w:rFonts w:eastAsia="Calibri" w:cstheme="minorHAnsi"/>
              </w:rPr>
            </w:pPr>
            <w:r>
              <w:rPr>
                <w:rFonts w:ascii="Calibri" w:hAnsi="Calibri" w:eastAsia="Verdana" w:cstheme="majorHAnsi"/>
                <w:b/>
              </w:rPr>
              <w:t xml:space="preserve">              </w:t>
            </w:r>
          </w:p>
        </w:tc>
        <w:tc>
          <w:tcPr>
            <w:tcW w:w="4621" w:type="dxa"/>
            <w:tcMar/>
          </w:tcPr>
          <w:p w:rsidRPr="000C5B93" w:rsidR="00896C2E" w:rsidP="080DD399" w:rsidRDefault="00896C2E" w14:paraId="72213B24" w14:textId="587B2801">
            <w:pPr>
              <w:spacing w:line="276" w:lineRule="auto"/>
              <w:ind w:left="720"/>
              <w:rPr>
                <w:rFonts w:eastAsia="Calibri" w:cs="Calibri" w:cstheme="minorAscii"/>
              </w:rPr>
            </w:pPr>
            <w:r w:rsidRPr="080DD399" w:rsidR="2E20272F">
              <w:rPr>
                <w:rFonts w:eastAsia="Calibri" w:cs="Calibri" w:cstheme="minorAscii"/>
              </w:rPr>
              <w:t>For</w:t>
            </w:r>
            <w:r w:rsidRPr="080DD399" w:rsidR="2E20272F">
              <w:rPr>
                <w:rFonts w:eastAsia="Calibri" w:cs="Calibri" w:cstheme="minorAscii"/>
              </w:rPr>
              <w:t>,</w:t>
            </w:r>
            <w:r w:rsidRPr="080DD399" w:rsidR="4B4DA5EB">
              <w:rPr>
                <w:rFonts w:eastAsia="Calibri" w:cs="Calibri" w:cstheme="minorAscii"/>
              </w:rPr>
              <w:t xml:space="preserve"> CoIPR Team</w:t>
            </w:r>
          </w:p>
          <w:p w:rsidRPr="006037FF" w:rsidR="00896C2E" w:rsidP="00161719" w:rsidRDefault="00896C2E" w14:paraId="12889B9D" w14:textId="12B13333">
            <w:pPr>
              <w:spacing w:line="276" w:lineRule="auto"/>
              <w:ind w:left="720"/>
              <w:rPr>
                <w:rFonts w:eastAsia="Calibri" w:cstheme="minorHAnsi"/>
              </w:rPr>
            </w:pPr>
          </w:p>
        </w:tc>
      </w:tr>
    </w:tbl>
    <w:p w:rsidR="00247127" w:rsidRDefault="00247127" w14:paraId="0C7B1B42" w14:textId="3E476906">
      <w:pPr>
        <w:pStyle w:val="BodyText"/>
        <w:rPr>
          <w:rFonts w:ascii="Times New Roman"/>
          <w:sz w:val="20"/>
        </w:rPr>
      </w:pPr>
    </w:p>
    <w:sectPr w:rsidR="00247127" w:rsidSect="00142E0D">
      <w:headerReference w:type="default" r:id="rId11"/>
      <w:footerReference w:type="default" r:id="rId12"/>
      <w:pgSz w:w="11910" w:h="16840" w:orient="portrait"/>
      <w:pgMar w:top="1440" w:right="1440" w:bottom="1440" w:left="1440" w:header="1134" w:footer="567" w:gutter="0"/>
      <w:cols w:space="720"/>
      <w:docGrid w:linePitch="299"/>
    </w:sectPr>
  </w:body>
</w:document>
</file>

<file path=word/comments.xml><?xml version="1.0" encoding="utf-8"?>
<w:comments xmlns:w14="http://schemas.microsoft.com/office/word/2010/wordml" xmlns:w="http://schemas.openxmlformats.org/wordprocessingml/2006/main">
  <w:comment xmlns:w="http://schemas.openxmlformats.org/wordprocessingml/2006/main" w:initials="in" w:author="indra.gohil" w:date="2026-05-06T16:44:20" w:id="534980728">
    <w:p xmlns:w14="http://schemas.microsoft.com/office/word/2010/wordml" xmlns:w="http://schemas.openxmlformats.org/wordprocessingml/2006/main" w:rsidR="3F5CCE08" w:rsidRDefault="0866790A" w14:paraId="57E42E7A" w14:textId="456100ED">
      <w:pPr>
        <w:pStyle w:val="CommentText"/>
      </w:pPr>
      <w:r>
        <w:rPr>
          <w:rStyle w:val="CommentReference"/>
        </w:rPr>
        <w:annotationRef/>
      </w:r>
      <w:r w:rsidRPr="4164F536" w:rsidR="3538776B">
        <w:t>need to discuss with Client</w:t>
      </w:r>
    </w:p>
  </w:comment>
</w:comments>
</file>

<file path=word/commentsExtended.xml><?xml version="1.0" encoding="utf-8"?>
<w15:commentsEx xmlns:mc="http://schemas.openxmlformats.org/markup-compatibility/2006" xmlns:w15="http://schemas.microsoft.com/office/word/2012/wordml" mc:Ignorable="w15">
  <w15:commentEx w15:done="1" w15:paraId="57E42E7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B3EC295" w16cex:dateUtc="2026-05-06T11:14:20.528Z"/>
</w16cex:commentsExtensible>
</file>

<file path=word/commentsIds.xml><?xml version="1.0" encoding="utf-8"?>
<w16cid:commentsIds xmlns:mc="http://schemas.openxmlformats.org/markup-compatibility/2006" xmlns:w16cid="http://schemas.microsoft.com/office/word/2016/wordml/cid" mc:Ignorable="w16cid">
  <w16cid:commentId w16cid:paraId="57E42E7A" w16cid:durableId="3B3EC2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35A2" w:rsidP="00896C2E" w:rsidRDefault="001F35A2" w14:paraId="75523539" w14:textId="77777777">
      <w:r>
        <w:separator/>
      </w:r>
    </w:p>
  </w:endnote>
  <w:endnote w:type="continuationSeparator" w:id="0">
    <w:p w:rsidR="001F35A2" w:rsidP="00896C2E" w:rsidRDefault="001F35A2" w14:paraId="7BEF750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62221D" w:rsidR="004C7A87" w:rsidP="0062221D" w:rsidRDefault="004C7A87" w14:paraId="3C6B210C" w14:textId="11B3FC2B">
    <w:pPr>
      <w:pStyle w:val="BodyText"/>
      <w:tabs>
        <w:tab w:val="left" w:pos="3864"/>
      </w:tabs>
      <w:spacing w:before="295" w:line="288" w:lineRule="auto"/>
      <w:ind w:left="882" w:right="99" w:hanging="781"/>
      <w:jc w:val="center"/>
      <w:rPr>
        <w:color w:val="0000FF" w:themeColor="hyperlink"/>
        <w:w w:val="90"/>
        <w:sz w:val="20"/>
        <w:szCs w:val="20"/>
        <w:u w:val="single"/>
      </w:rPr>
    </w:pPr>
    <w:r w:rsidRPr="00896C2E">
      <w:rPr>
        <w:noProof/>
        <w:color w:val="601C0A"/>
        <w:spacing w:val="-60"/>
        <w:sz w:val="20"/>
        <w:szCs w:val="20"/>
      </w:rPr>
      <mc:AlternateContent>
        <mc:Choice Requires="wps">
          <w:drawing>
            <wp:anchor distT="0" distB="0" distL="114300" distR="114300" simplePos="0" relativeHeight="251651072" behindDoc="0" locked="0" layoutInCell="1" allowOverlap="1" wp14:anchorId="3124A239" wp14:editId="65703516">
              <wp:simplePos x="0" y="0"/>
              <wp:positionH relativeFrom="page">
                <wp:posOffset>0</wp:posOffset>
              </wp:positionH>
              <wp:positionV relativeFrom="page">
                <wp:posOffset>10467975</wp:posOffset>
              </wp:positionV>
              <wp:extent cx="7560310" cy="215900"/>
              <wp:effectExtent l="0" t="0" r="254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15900"/>
                      </a:xfrm>
                      <a:prstGeom prst="rect">
                        <a:avLst/>
                      </a:prstGeom>
                      <a:solidFill>
                        <a:srgbClr val="C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656ECD5">
            <v:rect id="Rectangle 2" style="position:absolute;margin-left:0;margin-top:824.25pt;width:595.3pt;height:1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c00000" stroked="f" w14:anchorId="04DD85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">
              <w10:wrap anchorx="page" anchory="page"/>
            </v:rect>
          </w:pict>
        </mc:Fallback>
      </mc:AlternateContent>
    </w:r>
    <w:r w:rsidRPr="00896C2E" w:rsidR="0F230895">
      <w:rPr>
        <w:color w:val="601C0A"/>
        <w:w w:val="90"/>
        <w:sz w:val="20"/>
        <w:szCs w:val="20"/>
      </w:rPr>
      <w:t>Registered</w:t>
    </w:r>
    <w:r w:rsidRPr="00896C2E" w:rsidR="0F230895">
      <w:rPr>
        <w:color w:val="601C0A"/>
        <w:spacing w:val="10"/>
        <w:w w:val="90"/>
        <w:sz w:val="20"/>
        <w:szCs w:val="20"/>
      </w:rPr>
      <w:t xml:space="preserve"> </w:t>
    </w:r>
    <w:r w:rsidRPr="00896C2E" w:rsidR="0F230895">
      <w:rPr>
        <w:color w:val="601C0A"/>
        <w:w w:val="90"/>
        <w:sz w:val="20"/>
        <w:szCs w:val="20"/>
      </w:rPr>
      <w:t>Oﬃce</w:t>
    </w:r>
    <w:r w:rsidRPr="00896C2E" w:rsidR="0F230895">
      <w:rPr>
        <w:color w:val="601C0A"/>
        <w:spacing w:val="23"/>
        <w:w w:val="90"/>
        <w:sz w:val="20"/>
        <w:szCs w:val="20"/>
      </w:rPr>
      <w:t xml:space="preserve"> </w:t>
    </w:r>
    <w:r w:rsidRPr="00896C2E" w:rsidR="0F230895">
      <w:rPr>
        <w:color w:val="601C0A"/>
        <w:w w:val="90"/>
        <w:sz w:val="20"/>
        <w:szCs w:val="20"/>
      </w:rPr>
      <w:t>Address</w:t>
    </w:r>
    <w:r w:rsidRPr="00896C2E" w:rsidR="0F230895">
      <w:rPr>
        <w:color w:val="601C0A"/>
        <w:spacing w:val="11"/>
        <w:w w:val="90"/>
        <w:sz w:val="20"/>
        <w:szCs w:val="20"/>
      </w:rPr>
      <w:t xml:space="preserve">: </w:t>
    </w:r>
    <w:r w:rsidRPr="00896C2E" w:rsidR="0F230895">
      <w:rPr>
        <w:color w:val="601C0A"/>
        <w:w w:val="90"/>
        <w:sz w:val="20"/>
        <w:szCs w:val="20"/>
      </w:rPr>
      <w:t>205</w:t>
    </w:r>
    <w:r w:rsidRPr="092E863A" w:rsidR="0F230895">
      <w:rPr>
        <w:color w:val="601C0A"/>
        <w:sz w:val="20"/>
        <w:szCs w:val="20"/>
      </w:rPr>
      <w:t xml:space="preserve"> </w:t>
    </w:r>
    <w:bookmarkStart w:name="_Int_BlrQjhfU" w:id="1071086506"/>
    <w:r w:rsidRPr="092E863A" w:rsidR="0F230895">
      <w:rPr>
        <w:color w:val="601C0A"/>
        <w:sz w:val="20"/>
        <w:szCs w:val="20"/>
      </w:rPr>
      <w:t>Iscon</w:t>
    </w:r>
    <w:bookmarkEnd w:id="1071086506"/>
    <w:r w:rsidRPr="092E863A" w:rsidR="0F230895">
      <w:rPr>
        <w:color w:val="601C0A"/>
        <w:sz w:val="20"/>
        <w:szCs w:val="20"/>
      </w:rPr>
      <w:t xml:space="preserve"> Elegance</w:t>
    </w:r>
    <w:r w:rsidRPr="092E863A" w:rsidR="0F230895">
      <w:rPr>
        <w:color w:val="601C0A"/>
        <w:sz w:val="20"/>
        <w:szCs w:val="20"/>
      </w:rPr>
      <w:t>,</w:t>
    </w:r>
    <w:r w:rsidRPr="092E863A" w:rsidR="0F230895">
      <w:rPr>
        <w:color w:val="601C0A"/>
        <w:sz w:val="20"/>
        <w:szCs w:val="20"/>
      </w:rPr>
      <w:t xml:space="preserve"> </w:t>
    </w:r>
    <w:r w:rsidRPr="092E863A" w:rsidR="0F230895">
      <w:rPr>
        <w:color w:val="601C0A"/>
        <w:sz w:val="20"/>
        <w:szCs w:val="20"/>
      </w:rPr>
      <w:t>S</w:t>
    </w:r>
    <w:r w:rsidRPr="092E863A" w:rsidR="0F230895">
      <w:rPr>
        <w:color w:val="601C0A"/>
        <w:sz w:val="20"/>
        <w:szCs w:val="20"/>
      </w:rPr>
      <w:t xml:space="preserve"> </w:t>
    </w:r>
    <w:r w:rsidRPr="092E863A" w:rsidR="0F230895">
      <w:rPr>
        <w:color w:val="601C0A"/>
        <w:sz w:val="20"/>
        <w:szCs w:val="20"/>
      </w:rPr>
      <w:t>G</w:t>
    </w:r>
    <w:r w:rsidRPr="092E863A" w:rsidR="0F230895">
      <w:rPr>
        <w:color w:val="601C0A"/>
        <w:sz w:val="20"/>
        <w:szCs w:val="20"/>
      </w:rPr>
      <w:t xml:space="preserve"> </w:t>
    </w:r>
    <w:r w:rsidRPr="092E863A" w:rsidR="0F230895">
      <w:rPr>
        <w:color w:val="601C0A"/>
        <w:sz w:val="20"/>
        <w:szCs w:val="20"/>
      </w:rPr>
      <w:t>Highway,</w:t>
    </w:r>
    <w:r w:rsidRPr="092E863A" w:rsidR="0F230895">
      <w:rPr>
        <w:color w:val="601C0A"/>
        <w:sz w:val="20"/>
        <w:szCs w:val="20"/>
      </w:rPr>
      <w:t xml:space="preserve"> </w:t>
    </w:r>
    <w:r w:rsidRPr="092E863A" w:rsidR="0F230895">
      <w:rPr>
        <w:color w:val="601C0A"/>
        <w:sz w:val="20"/>
        <w:szCs w:val="20"/>
      </w:rPr>
      <w:t>Ahmedabad</w:t>
    </w:r>
    <w:r w:rsidRPr="092E863A" w:rsidR="0F230895">
      <w:rPr>
        <w:color w:val="601C0A"/>
        <w:sz w:val="20"/>
        <w:szCs w:val="20"/>
      </w:rPr>
      <w:t xml:space="preserve"> </w:t>
    </w:r>
    <w:r w:rsidRPr="092E863A" w:rsidR="0F230895">
      <w:rPr>
        <w:color w:val="601C0A"/>
        <w:sz w:val="20"/>
        <w:szCs w:val="20"/>
      </w:rPr>
      <w:t>–</w:t>
    </w:r>
    <w:r w:rsidRPr="092E863A" w:rsidR="0F230895">
      <w:rPr>
        <w:color w:val="601C0A"/>
        <w:sz w:val="20"/>
        <w:szCs w:val="20"/>
      </w:rPr>
      <w:t xml:space="preserve"> </w:t>
    </w:r>
    <w:r w:rsidRPr="092E863A" w:rsidR="0F230895">
      <w:rPr>
        <w:color w:val="601C0A"/>
        <w:sz w:val="20"/>
        <w:szCs w:val="20"/>
      </w:rPr>
      <w:t>380015,</w:t>
    </w:r>
    <w:r w:rsidRPr="092E863A" w:rsidR="0F230895">
      <w:rPr>
        <w:color w:val="601C0A"/>
        <w:sz w:val="20"/>
        <w:szCs w:val="20"/>
      </w:rPr>
      <w:t xml:space="preserve"> </w:t>
    </w:r>
    <w:r w:rsidRPr="092E863A" w:rsidR="0F230895">
      <w:rPr>
        <w:color w:val="601C0A"/>
        <w:sz w:val="20"/>
        <w:szCs w:val="20"/>
      </w:rPr>
      <w:t>Gujarat.</w:t>
    </w:r>
    <w:r w:rsidRPr="092E863A" w:rsidR="0F230895">
      <w:rPr>
        <w:color w:val="601C0A"/>
        <w:sz w:val="20"/>
        <w:szCs w:val="20"/>
      </w:rPr>
      <w:t xml:space="preserve"> </w:t>
    </w:r>
    <w:r w:rsidRPr="092E863A" w:rsidR="0F230895">
      <w:rPr>
        <w:color w:val="601C0A"/>
        <w:sz w:val="20"/>
        <w:szCs w:val="20"/>
      </w:rPr>
      <w:t>INDIA</w:t>
    </w:r>
    <w:r w:rsidRPr="092E863A" w:rsidR="0F230895">
      <w:rPr>
        <w:color w:val="601C0A"/>
        <w:sz w:val="20"/>
        <w:szCs w:val="20"/>
      </w:rPr>
      <w:t xml:space="preserve"> </w:t>
    </w:r>
    <w:r>
      <w:br/>
    </w:r>
    <w:r w:rsidRPr="092E863A" w:rsidR="0F230895">
      <w:rPr>
        <w:color w:val="601C0A"/>
        <w:sz w:val="20"/>
        <w:szCs w:val="20"/>
      </w:rPr>
      <w:t>Phone</w:t>
    </w:r>
    <w:r w:rsidRPr="092E863A" w:rsidR="0F230895">
      <w:rPr>
        <w:color w:val="601C0A"/>
        <w:sz w:val="20"/>
        <w:szCs w:val="20"/>
      </w:rPr>
      <w:t xml:space="preserve">: </w:t>
    </w:r>
    <w:r w:rsidRPr="092E863A" w:rsidR="0F230895">
      <w:rPr>
        <w:color w:val="601C0A"/>
        <w:sz w:val="20"/>
        <w:szCs w:val="20"/>
      </w:rPr>
      <w:t>+91</w:t>
    </w:r>
    <w:r w:rsidRPr="092E863A" w:rsidR="0F230895">
      <w:rPr>
        <w:color w:val="601C0A"/>
        <w:sz w:val="20"/>
        <w:szCs w:val="20"/>
      </w:rPr>
      <w:t xml:space="preserve"> </w:t>
    </w:r>
    <w:r w:rsidRPr="092E863A" w:rsidR="0F230895">
      <w:rPr>
        <w:color w:val="601C0A"/>
        <w:sz w:val="20"/>
        <w:szCs w:val="20"/>
      </w:rPr>
      <w:t>9824032313    Email</w:t>
    </w:r>
    <w:r w:rsidRPr="092E863A" w:rsidR="0F230895">
      <w:rPr>
        <w:color w:val="601C0A"/>
        <w:sz w:val="20"/>
        <w:szCs w:val="20"/>
      </w:rPr>
      <w:t>:</w:t>
    </w:r>
    <w:r w:rsidRPr="092E863A" w:rsidR="0F230895">
      <w:rPr>
        <w:color w:val="601C0A"/>
        <w:sz w:val="20"/>
        <w:szCs w:val="20"/>
      </w:rPr>
      <w:t xml:space="preserve"> </w:t>
    </w:r>
    <w:bookmarkStart w:name="_Int_Ic5POIHZ" w:id="1300936784"/>
    <w:r w:rsidRPr="092E863A" w:rsidR="0F230895">
      <w:rPr>
        <w:color w:val="601C0A"/>
        <w:sz w:val="20"/>
        <w:szCs w:val="20"/>
      </w:rPr>
      <w:t>info@</w:t>
    </w:r>
    <w:r w:rsidRPr="092E863A" w:rsidR="0F230895">
      <w:rPr>
        <w:color w:val="601C0A"/>
        <w:sz w:val="20"/>
        <w:szCs w:val="20"/>
      </w:rPr>
      <w:t>aascentinfo.solutions</w:t>
    </w:r>
    <w:bookmarkEnd w:id="1300936784"/>
    <w:r w:rsidRPr="092E863A" w:rsidR="0F230895">
      <w:rPr>
        <w:color w:val="601C0A"/>
        <w:sz w:val="20"/>
        <w:szCs w:val="20"/>
      </w:rPr>
      <w:t xml:space="preserve"> </w:t>
    </w:r>
    <w:r w:rsidRPr="092E863A" w:rsidR="0F230895">
      <w:rPr>
        <w:color w:val="601C0A"/>
        <w:sz w:val="20"/>
        <w:szCs w:val="20"/>
      </w:rPr>
      <w:t>Web:</w:t>
    </w:r>
    <w:r w:rsidRPr="092E863A" w:rsidR="0F230895">
      <w:rPr>
        <w:color w:val="601C0A"/>
        <w:sz w:val="20"/>
        <w:szCs w:val="20"/>
      </w:rPr>
      <w:t xml:space="preserve"> </w:t>
    </w:r>
    <w:r w:rsidRPr="092E863A" w:rsidR="0F230895">
      <w:rPr>
        <w:color w:val="601C0A"/>
        <w:sz w:val="20"/>
        <w:szCs w:val="20"/>
      </w:rPr>
      <w:t>https://aascentinfo.solutions/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35A2" w:rsidP="00896C2E" w:rsidRDefault="001F35A2" w14:paraId="4FC61146" w14:textId="77777777">
      <w:r>
        <w:separator/>
      </w:r>
    </w:p>
  </w:footnote>
  <w:footnote w:type="continuationSeparator" w:id="0">
    <w:p w:rsidR="001F35A2" w:rsidP="00896C2E" w:rsidRDefault="001F35A2" w14:paraId="7475494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C7A87" w:rsidRDefault="004C7A87" w14:paraId="24F630BF" w14:textId="2DE6130B">
    <w:pPr>
      <w:pStyle w:val="Header"/>
    </w:pPr>
    <w:r>
      <w:rPr>
        <w:rFonts w:ascii="Times New Roman"/>
        <w:noProof/>
      </w:rPr>
      <w:drawing>
        <wp:anchor distT="0" distB="0" distL="114300" distR="114300" simplePos="0" relativeHeight="251652096" behindDoc="0" locked="0" layoutInCell="1" allowOverlap="1" wp14:anchorId="14DA76E8" wp14:editId="2B668440">
          <wp:simplePos x="0" y="0"/>
          <wp:positionH relativeFrom="column">
            <wp:posOffset>-353060</wp:posOffset>
          </wp:positionH>
          <wp:positionV relativeFrom="paragraph">
            <wp:posOffset>-430530</wp:posOffset>
          </wp:positionV>
          <wp:extent cx="1975485" cy="533400"/>
          <wp:effectExtent l="0" t="0" r="5715" b="0"/>
          <wp:wrapSquare wrapText="bothSides"/>
          <wp:docPr id="77825416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a:extLst>
                      <a:ext uri="{28A0092B-C50C-407E-A947-70E740481C1C}">
                        <a14:useLocalDpi xmlns:a14="http://schemas.microsoft.com/office/drawing/2010/main" val="0"/>
                      </a:ext>
                    </a:extLst>
                  </a:blip>
                  <a:stretch>
                    <a:fillRect/>
                  </a:stretch>
                </pic:blipFill>
                <pic:spPr>
                  <a:xfrm>
                    <a:off x="0" y="0"/>
                    <a:ext cx="1975485" cy="53340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int2:observations>
    <int2:textHash int2:hashCode="MQGmmgSaxquqnn" int2:id="WdHWCMhS">
      <int2:state int2:type="spell" int2:value="Rejected"/>
    </int2:textHash>
    <int2:textHash int2:hashCode="ojxCkqFr85dL9h" int2:id="c09rwBc4">
      <int2:state int2:type="spell" int2:value="Rejected"/>
    </int2:textHash>
    <int2:textHash int2:hashCode="PdyPVa2BGlzivW" int2:id="OHzU8KQV">
      <int2:state int2:type="spell" int2:value="Rejected"/>
    </int2:textHash>
    <int2:textHash int2:hashCode="g8/1Y2kX6kHZPQ" int2:id="mCrX123b">
      <int2:state int2:type="spell" int2:value="Rejected"/>
    </int2:textHash>
    <int2:textHash int2:hashCode="7YAqZZgx3lCfPA" int2:id="SXx9p9LV">
      <int2:state int2:type="spell" int2:value="Rejected"/>
    </int2:textHash>
    <int2:textHash int2:hashCode="ubCrRY2nkorWN2" int2:id="gtXPb5sS">
      <int2:state int2:type="spell" int2:value="Rejected"/>
    </int2:textHash>
    <int2:textHash int2:hashCode="Qlo5fyON3qAsUE" int2:id="6K84cKQh">
      <int2:state int2:type="spell" int2:value="Rejected"/>
    </int2:textHash>
    <int2:textHash int2:hashCode="UAGn7Qdx7yN6VG" int2:id="CRshC2kC">
      <int2:state int2:type="spell" int2:value="Rejected"/>
    </int2:textHash>
    <int2:textHash int2:hashCode="cdCOmYobo7e4bQ" int2:id="kx5HodfK">
      <int2:state int2:type="spell" int2:value="Rejected"/>
    </int2:textHash>
    <int2:bookmark int2:bookmarkName="_Int_ULLM7lsx" int2:invalidationBookmarkName="" int2:hashCode="LKivaDY7vDhMsC" int2:id="MBN4h8L8">
      <int2:state int2:type="spell" int2:value="Rejected"/>
    </int2:bookmark>
    <int2:bookmark int2:bookmarkName="_Int_Ic5POIHZ" int2:invalidationBookmarkName="" int2:hashCode="QU6gxrKa7h2zTq" int2:id="6agm1Ngz">
      <int2:state int2:type="spell" int2:value="Rejected"/>
    </int2:bookmark>
    <int2:bookmark int2:bookmarkName="_Int_BlrQjhfU" int2:invalidationBookmarkName="" int2:hashCode="rZfARIVLyb4Zsw" int2:id="WXOHRwPs">
      <int2:state int2:type="spell" int2:value="Rejected"/>
    </int2:bookmark>
    <int2:bookmark int2:bookmarkName="_Int_QTCFpkSG" int2:invalidationBookmarkName="" int2:hashCode="FVEawQEe+DgljK" int2:id="FYrG8b5y">
      <int2:state int2:type="spell" int2:value="Rejected"/>
    </int2:bookmark>
    <int2:bookmark int2:bookmarkName="_Int_ug10uJ5R" int2:invalidationBookmarkName="" int2:hashCode="fvpveFgCbbhqB8" int2:id="IRsnaeOE">
      <int2:state int2:type="spell" int2:value="Rejected"/>
    </int2:bookmark>
    <int2:bookmark int2:bookmarkName="_Int_eZoMR6L6" int2:invalidationBookmarkName="" int2:hashCode="bL9oxQ9zyEZ4st" int2:id="WxKw423H">
      <int2:state int2:type="spell" int2:value="Rejected"/>
    </int2:bookmark>
    <int2:bookmark int2:bookmarkName="_Int_P4QxSjW2" int2:invalidationBookmarkName="" int2:hashCode="cMvR1rEKeJ8i4+" int2:id="3KyrKhWk">
      <int2:state int2:type="spell" int2:value="Rejected"/>
    </int2:bookmark>
    <int2:bookmark int2:bookmarkName="_Int_uVMQS5ns" int2:invalidationBookmarkName="" int2:hashCode="EPPVJLpCeEoK1Q" int2:id="cCY5jGUR">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0">
    <w:nsid w:val="6bbf8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f74e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176748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3dda9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2fdd09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346c1be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291514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46802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26144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fdd568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4dba396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e3241f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1b6e13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3e34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e184a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4f8b6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f54a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387efe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212e6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38e69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86ff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1b49a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fb153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2bd20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84018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b291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c19f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74c2e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7ea62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ef5a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3f46e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f8dc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6a40f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5dcc2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f2d9e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a5b60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d36c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3d11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76f24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21a6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89d3cf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6cbfcc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eaed42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58c6a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f25e5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3a25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f4a0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fe80b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c38a1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c3502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2370f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d21db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9d91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8e5be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934733"/>
    <w:multiLevelType w:val="multilevel"/>
    <w:tmpl w:val="461CF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C42A67"/>
    <w:multiLevelType w:val="hybridMultilevel"/>
    <w:tmpl w:val="B56A1D40"/>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2" w15:restartNumberingAfterBreak="0">
    <w:nsid w:val="096643AC"/>
    <w:multiLevelType w:val="hybridMultilevel"/>
    <w:tmpl w:val="9DE04C0C"/>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3" w15:restartNumberingAfterBreak="0">
    <w:nsid w:val="0DD3105B"/>
    <w:multiLevelType w:val="hybridMultilevel"/>
    <w:tmpl w:val="5C9643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3D6276B"/>
    <w:multiLevelType w:val="hybridMultilevel"/>
    <w:tmpl w:val="E2963114"/>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5" w15:restartNumberingAfterBreak="0">
    <w:nsid w:val="15EF2267"/>
    <w:multiLevelType w:val="multilevel"/>
    <w:tmpl w:val="245C37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60B562D"/>
    <w:multiLevelType w:val="hybridMultilevel"/>
    <w:tmpl w:val="803C17E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6783715"/>
    <w:multiLevelType w:val="hybridMultilevel"/>
    <w:tmpl w:val="DB829F16"/>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8" w15:restartNumberingAfterBreak="0">
    <w:nsid w:val="179D1C4F"/>
    <w:multiLevelType w:val="multilevel"/>
    <w:tmpl w:val="79E235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A474D15"/>
    <w:multiLevelType w:val="hybridMultilevel"/>
    <w:tmpl w:val="797636DA"/>
    <w:lvl w:ilvl="0" w:tplc="10000001">
      <w:start w:val="1"/>
      <w:numFmt w:val="bullet"/>
      <w:lvlText w:val=""/>
      <w:lvlJc w:val="left"/>
      <w:pPr>
        <w:ind w:left="720" w:hanging="360"/>
      </w:pPr>
      <w:rPr>
        <w:rFonts w:hint="default" w:ascii="Symbol" w:hAnsi="Symbol"/>
      </w:rPr>
    </w:lvl>
    <w:lvl w:ilvl="1" w:tplc="10000003">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0" w15:restartNumberingAfterBreak="0">
    <w:nsid w:val="1B1F1FBA"/>
    <w:multiLevelType w:val="hybridMultilevel"/>
    <w:tmpl w:val="1318F2B4"/>
    <w:lvl w:ilvl="0" w:tplc="10000001">
      <w:start w:val="1"/>
      <w:numFmt w:val="bullet"/>
      <w:lvlText w:val=""/>
      <w:lvlJc w:val="left"/>
      <w:pPr>
        <w:ind w:left="720" w:hanging="360"/>
      </w:pPr>
      <w:rPr>
        <w:rFonts w:hint="default" w:ascii="Symbol" w:hAnsi="Symbol"/>
      </w:rPr>
    </w:lvl>
    <w:lvl w:ilvl="1" w:tplc="10000003">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1" w15:restartNumberingAfterBreak="0">
    <w:nsid w:val="1D4103F5"/>
    <w:multiLevelType w:val="hybridMultilevel"/>
    <w:tmpl w:val="D5407D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FF11B65"/>
    <w:multiLevelType w:val="multilevel"/>
    <w:tmpl w:val="3FE473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11F5CFA"/>
    <w:multiLevelType w:val="hybridMultilevel"/>
    <w:tmpl w:val="532043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1E042C9"/>
    <w:multiLevelType w:val="multilevel"/>
    <w:tmpl w:val="C7C2EDB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236241E"/>
    <w:multiLevelType w:val="multilevel"/>
    <w:tmpl w:val="96A825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65370E5"/>
    <w:multiLevelType w:val="multilevel"/>
    <w:tmpl w:val="A44EC9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9FC6FB8"/>
    <w:multiLevelType w:val="multilevel"/>
    <w:tmpl w:val="8EB88B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E1E66AA"/>
    <w:multiLevelType w:val="hybridMultilevel"/>
    <w:tmpl w:val="215AC07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11522FE"/>
    <w:multiLevelType w:val="multilevel"/>
    <w:tmpl w:val="47087E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7DB7A07"/>
    <w:multiLevelType w:val="multilevel"/>
    <w:tmpl w:val="522CF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0037012"/>
    <w:multiLevelType w:val="hybridMultilevel"/>
    <w:tmpl w:val="55367AAC"/>
    <w:lvl w:ilvl="0" w:tplc="D9DECDB0">
      <w:start w:val="2"/>
      <w:numFmt w:val="bullet"/>
      <w:lvlText w:val="-"/>
      <w:lvlJc w:val="left"/>
      <w:pPr>
        <w:ind w:left="408" w:hanging="360"/>
      </w:pPr>
      <w:rPr>
        <w:rFonts w:hint="default" w:ascii="Calibri" w:hAnsi="Calibri" w:cs="Calibri" w:eastAsiaTheme="minorEastAsia"/>
      </w:rPr>
    </w:lvl>
    <w:lvl w:ilvl="1" w:tplc="40090003" w:tentative="1">
      <w:start w:val="1"/>
      <w:numFmt w:val="bullet"/>
      <w:lvlText w:val="o"/>
      <w:lvlJc w:val="left"/>
      <w:pPr>
        <w:ind w:left="1128" w:hanging="360"/>
      </w:pPr>
      <w:rPr>
        <w:rFonts w:hint="default" w:ascii="Courier New" w:hAnsi="Courier New" w:cs="Courier New"/>
      </w:rPr>
    </w:lvl>
    <w:lvl w:ilvl="2" w:tplc="40090005" w:tentative="1">
      <w:start w:val="1"/>
      <w:numFmt w:val="bullet"/>
      <w:lvlText w:val=""/>
      <w:lvlJc w:val="left"/>
      <w:pPr>
        <w:ind w:left="1848" w:hanging="360"/>
      </w:pPr>
      <w:rPr>
        <w:rFonts w:hint="default" w:ascii="Wingdings" w:hAnsi="Wingdings"/>
      </w:rPr>
    </w:lvl>
    <w:lvl w:ilvl="3" w:tplc="40090001" w:tentative="1">
      <w:start w:val="1"/>
      <w:numFmt w:val="bullet"/>
      <w:lvlText w:val=""/>
      <w:lvlJc w:val="left"/>
      <w:pPr>
        <w:ind w:left="2568" w:hanging="360"/>
      </w:pPr>
      <w:rPr>
        <w:rFonts w:hint="default" w:ascii="Symbol" w:hAnsi="Symbol"/>
      </w:rPr>
    </w:lvl>
    <w:lvl w:ilvl="4" w:tplc="40090003" w:tentative="1">
      <w:start w:val="1"/>
      <w:numFmt w:val="bullet"/>
      <w:lvlText w:val="o"/>
      <w:lvlJc w:val="left"/>
      <w:pPr>
        <w:ind w:left="3288" w:hanging="360"/>
      </w:pPr>
      <w:rPr>
        <w:rFonts w:hint="default" w:ascii="Courier New" w:hAnsi="Courier New" w:cs="Courier New"/>
      </w:rPr>
    </w:lvl>
    <w:lvl w:ilvl="5" w:tplc="40090005" w:tentative="1">
      <w:start w:val="1"/>
      <w:numFmt w:val="bullet"/>
      <w:lvlText w:val=""/>
      <w:lvlJc w:val="left"/>
      <w:pPr>
        <w:ind w:left="4008" w:hanging="360"/>
      </w:pPr>
      <w:rPr>
        <w:rFonts w:hint="default" w:ascii="Wingdings" w:hAnsi="Wingdings"/>
      </w:rPr>
    </w:lvl>
    <w:lvl w:ilvl="6" w:tplc="40090001" w:tentative="1">
      <w:start w:val="1"/>
      <w:numFmt w:val="bullet"/>
      <w:lvlText w:val=""/>
      <w:lvlJc w:val="left"/>
      <w:pPr>
        <w:ind w:left="4728" w:hanging="360"/>
      </w:pPr>
      <w:rPr>
        <w:rFonts w:hint="default" w:ascii="Symbol" w:hAnsi="Symbol"/>
      </w:rPr>
    </w:lvl>
    <w:lvl w:ilvl="7" w:tplc="40090003" w:tentative="1">
      <w:start w:val="1"/>
      <w:numFmt w:val="bullet"/>
      <w:lvlText w:val="o"/>
      <w:lvlJc w:val="left"/>
      <w:pPr>
        <w:ind w:left="5448" w:hanging="360"/>
      </w:pPr>
      <w:rPr>
        <w:rFonts w:hint="default" w:ascii="Courier New" w:hAnsi="Courier New" w:cs="Courier New"/>
      </w:rPr>
    </w:lvl>
    <w:lvl w:ilvl="8" w:tplc="40090005" w:tentative="1">
      <w:start w:val="1"/>
      <w:numFmt w:val="bullet"/>
      <w:lvlText w:val=""/>
      <w:lvlJc w:val="left"/>
      <w:pPr>
        <w:ind w:left="6168" w:hanging="360"/>
      </w:pPr>
      <w:rPr>
        <w:rFonts w:hint="default" w:ascii="Wingdings" w:hAnsi="Wingdings"/>
      </w:rPr>
    </w:lvl>
  </w:abstractNum>
  <w:abstractNum w:abstractNumId="22" w15:restartNumberingAfterBreak="0">
    <w:nsid w:val="4394523E"/>
    <w:multiLevelType w:val="hybridMultilevel"/>
    <w:tmpl w:val="07E8B4D0"/>
    <w:lvl w:ilvl="0" w:tplc="926E0F36">
      <w:start w:val="2"/>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15:restartNumberingAfterBreak="0">
    <w:nsid w:val="486A51E8"/>
    <w:multiLevelType w:val="multilevel"/>
    <w:tmpl w:val="FA0C4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8BE658C"/>
    <w:multiLevelType w:val="hybridMultilevel"/>
    <w:tmpl w:val="E7A2CD9C"/>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25" w15:restartNumberingAfterBreak="0">
    <w:nsid w:val="499C3CE7"/>
    <w:multiLevelType w:val="hybridMultilevel"/>
    <w:tmpl w:val="56BA9CAA"/>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26" w15:restartNumberingAfterBreak="0">
    <w:nsid w:val="4B4A0E34"/>
    <w:multiLevelType w:val="multilevel"/>
    <w:tmpl w:val="44A4B7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B5B1E54"/>
    <w:multiLevelType w:val="multilevel"/>
    <w:tmpl w:val="8BEC75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CF75A80"/>
    <w:multiLevelType w:val="hybridMultilevel"/>
    <w:tmpl w:val="5C32472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9" w15:restartNumberingAfterBreak="0">
    <w:nsid w:val="4E013768"/>
    <w:multiLevelType w:val="hybridMultilevel"/>
    <w:tmpl w:val="C3226256"/>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30" w15:restartNumberingAfterBreak="0">
    <w:nsid w:val="4E0E3BF2"/>
    <w:multiLevelType w:val="multilevel"/>
    <w:tmpl w:val="D8247A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F873154"/>
    <w:multiLevelType w:val="hybridMultilevel"/>
    <w:tmpl w:val="281661EA"/>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32" w15:restartNumberingAfterBreak="0">
    <w:nsid w:val="4FA11738"/>
    <w:multiLevelType w:val="hybridMultilevel"/>
    <w:tmpl w:val="993AED6E"/>
    <w:lvl w:ilvl="0" w:tplc="D9D43F9C">
      <w:start w:val="2"/>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3" w15:restartNumberingAfterBreak="0">
    <w:nsid w:val="511016CA"/>
    <w:multiLevelType w:val="hybridMultilevel"/>
    <w:tmpl w:val="FBE4EB60"/>
    <w:lvl w:ilvl="0" w:tplc="10000001">
      <w:start w:val="1"/>
      <w:numFmt w:val="bullet"/>
      <w:lvlText w:val=""/>
      <w:lvlJc w:val="left"/>
      <w:pPr>
        <w:ind w:left="764" w:hanging="360"/>
      </w:pPr>
      <w:rPr>
        <w:rFonts w:hint="default" w:ascii="Symbol" w:hAnsi="Symbol"/>
      </w:rPr>
    </w:lvl>
    <w:lvl w:ilvl="1" w:tplc="10000003" w:tentative="1">
      <w:start w:val="1"/>
      <w:numFmt w:val="bullet"/>
      <w:lvlText w:val="o"/>
      <w:lvlJc w:val="left"/>
      <w:pPr>
        <w:ind w:left="1484" w:hanging="360"/>
      </w:pPr>
      <w:rPr>
        <w:rFonts w:hint="default" w:ascii="Courier New" w:hAnsi="Courier New" w:cs="Courier New"/>
      </w:rPr>
    </w:lvl>
    <w:lvl w:ilvl="2" w:tplc="10000005" w:tentative="1">
      <w:start w:val="1"/>
      <w:numFmt w:val="bullet"/>
      <w:lvlText w:val=""/>
      <w:lvlJc w:val="left"/>
      <w:pPr>
        <w:ind w:left="2204" w:hanging="360"/>
      </w:pPr>
      <w:rPr>
        <w:rFonts w:hint="default" w:ascii="Wingdings" w:hAnsi="Wingdings"/>
      </w:rPr>
    </w:lvl>
    <w:lvl w:ilvl="3" w:tplc="10000001" w:tentative="1">
      <w:start w:val="1"/>
      <w:numFmt w:val="bullet"/>
      <w:lvlText w:val=""/>
      <w:lvlJc w:val="left"/>
      <w:pPr>
        <w:ind w:left="2924" w:hanging="360"/>
      </w:pPr>
      <w:rPr>
        <w:rFonts w:hint="default" w:ascii="Symbol" w:hAnsi="Symbol"/>
      </w:rPr>
    </w:lvl>
    <w:lvl w:ilvl="4" w:tplc="10000003" w:tentative="1">
      <w:start w:val="1"/>
      <w:numFmt w:val="bullet"/>
      <w:lvlText w:val="o"/>
      <w:lvlJc w:val="left"/>
      <w:pPr>
        <w:ind w:left="3644" w:hanging="360"/>
      </w:pPr>
      <w:rPr>
        <w:rFonts w:hint="default" w:ascii="Courier New" w:hAnsi="Courier New" w:cs="Courier New"/>
      </w:rPr>
    </w:lvl>
    <w:lvl w:ilvl="5" w:tplc="10000005" w:tentative="1">
      <w:start w:val="1"/>
      <w:numFmt w:val="bullet"/>
      <w:lvlText w:val=""/>
      <w:lvlJc w:val="left"/>
      <w:pPr>
        <w:ind w:left="4364" w:hanging="360"/>
      </w:pPr>
      <w:rPr>
        <w:rFonts w:hint="default" w:ascii="Wingdings" w:hAnsi="Wingdings"/>
      </w:rPr>
    </w:lvl>
    <w:lvl w:ilvl="6" w:tplc="10000001" w:tentative="1">
      <w:start w:val="1"/>
      <w:numFmt w:val="bullet"/>
      <w:lvlText w:val=""/>
      <w:lvlJc w:val="left"/>
      <w:pPr>
        <w:ind w:left="5084" w:hanging="360"/>
      </w:pPr>
      <w:rPr>
        <w:rFonts w:hint="default" w:ascii="Symbol" w:hAnsi="Symbol"/>
      </w:rPr>
    </w:lvl>
    <w:lvl w:ilvl="7" w:tplc="10000003" w:tentative="1">
      <w:start w:val="1"/>
      <w:numFmt w:val="bullet"/>
      <w:lvlText w:val="o"/>
      <w:lvlJc w:val="left"/>
      <w:pPr>
        <w:ind w:left="5804" w:hanging="360"/>
      </w:pPr>
      <w:rPr>
        <w:rFonts w:hint="default" w:ascii="Courier New" w:hAnsi="Courier New" w:cs="Courier New"/>
      </w:rPr>
    </w:lvl>
    <w:lvl w:ilvl="8" w:tplc="10000005" w:tentative="1">
      <w:start w:val="1"/>
      <w:numFmt w:val="bullet"/>
      <w:lvlText w:val=""/>
      <w:lvlJc w:val="left"/>
      <w:pPr>
        <w:ind w:left="6524" w:hanging="360"/>
      </w:pPr>
      <w:rPr>
        <w:rFonts w:hint="default" w:ascii="Wingdings" w:hAnsi="Wingdings"/>
      </w:rPr>
    </w:lvl>
  </w:abstractNum>
  <w:abstractNum w:abstractNumId="34" w15:restartNumberingAfterBreak="0">
    <w:nsid w:val="52582FC1"/>
    <w:multiLevelType w:val="hybridMultilevel"/>
    <w:tmpl w:val="2354D80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5288756A"/>
    <w:multiLevelType w:val="multilevel"/>
    <w:tmpl w:val="649C48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6897B20"/>
    <w:multiLevelType w:val="hybridMultilevel"/>
    <w:tmpl w:val="A5A41B4C"/>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37" w15:restartNumberingAfterBreak="0">
    <w:nsid w:val="578D03C0"/>
    <w:multiLevelType w:val="hybridMultilevel"/>
    <w:tmpl w:val="391AF8F2"/>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38" w15:restartNumberingAfterBreak="0">
    <w:nsid w:val="5C335B0F"/>
    <w:multiLevelType w:val="multilevel"/>
    <w:tmpl w:val="1632EC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D333F94"/>
    <w:multiLevelType w:val="multilevel"/>
    <w:tmpl w:val="9B6AD6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D793117"/>
    <w:multiLevelType w:val="hybridMultilevel"/>
    <w:tmpl w:val="20B87500"/>
    <w:lvl w:ilvl="0" w:tplc="7506F25A">
      <w:start w:val="2"/>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1" w15:restartNumberingAfterBreak="0">
    <w:nsid w:val="60E1761B"/>
    <w:multiLevelType w:val="hybridMultilevel"/>
    <w:tmpl w:val="7F4CE442"/>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42" w15:restartNumberingAfterBreak="0">
    <w:nsid w:val="626A53C4"/>
    <w:multiLevelType w:val="hybridMultilevel"/>
    <w:tmpl w:val="7E7E3D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62CD0D1F"/>
    <w:multiLevelType w:val="hybridMultilevel"/>
    <w:tmpl w:val="90EE9484"/>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4" w15:restartNumberingAfterBreak="0">
    <w:nsid w:val="62DA1984"/>
    <w:multiLevelType w:val="hybridMultilevel"/>
    <w:tmpl w:val="15BC3C2C"/>
    <w:lvl w:ilvl="0" w:tplc="04090001">
      <w:start w:val="1"/>
      <w:numFmt w:val="bullet"/>
      <w:lvlText w:val=""/>
      <w:lvlJc w:val="left"/>
      <w:pPr>
        <w:ind w:left="504" w:hanging="360"/>
      </w:pPr>
      <w:rPr>
        <w:rFonts w:hint="default" w:ascii="Symbol" w:hAnsi="Symbol"/>
      </w:rPr>
    </w:lvl>
    <w:lvl w:ilvl="1" w:tplc="04090003" w:tentative="1">
      <w:start w:val="1"/>
      <w:numFmt w:val="bullet"/>
      <w:lvlText w:val="o"/>
      <w:lvlJc w:val="left"/>
      <w:pPr>
        <w:ind w:left="1224" w:hanging="360"/>
      </w:pPr>
      <w:rPr>
        <w:rFonts w:hint="default" w:ascii="Courier New" w:hAnsi="Courier New" w:cs="Courier New"/>
      </w:rPr>
    </w:lvl>
    <w:lvl w:ilvl="2" w:tplc="04090005" w:tentative="1">
      <w:start w:val="1"/>
      <w:numFmt w:val="bullet"/>
      <w:lvlText w:val=""/>
      <w:lvlJc w:val="left"/>
      <w:pPr>
        <w:ind w:left="1944" w:hanging="360"/>
      </w:pPr>
      <w:rPr>
        <w:rFonts w:hint="default" w:ascii="Wingdings" w:hAnsi="Wingdings"/>
      </w:rPr>
    </w:lvl>
    <w:lvl w:ilvl="3" w:tplc="04090001" w:tentative="1">
      <w:start w:val="1"/>
      <w:numFmt w:val="bullet"/>
      <w:lvlText w:val=""/>
      <w:lvlJc w:val="left"/>
      <w:pPr>
        <w:ind w:left="2664" w:hanging="360"/>
      </w:pPr>
      <w:rPr>
        <w:rFonts w:hint="default" w:ascii="Symbol" w:hAnsi="Symbol"/>
      </w:rPr>
    </w:lvl>
    <w:lvl w:ilvl="4" w:tplc="04090003" w:tentative="1">
      <w:start w:val="1"/>
      <w:numFmt w:val="bullet"/>
      <w:lvlText w:val="o"/>
      <w:lvlJc w:val="left"/>
      <w:pPr>
        <w:ind w:left="3384" w:hanging="360"/>
      </w:pPr>
      <w:rPr>
        <w:rFonts w:hint="default" w:ascii="Courier New" w:hAnsi="Courier New" w:cs="Courier New"/>
      </w:rPr>
    </w:lvl>
    <w:lvl w:ilvl="5" w:tplc="04090005" w:tentative="1">
      <w:start w:val="1"/>
      <w:numFmt w:val="bullet"/>
      <w:lvlText w:val=""/>
      <w:lvlJc w:val="left"/>
      <w:pPr>
        <w:ind w:left="4104" w:hanging="360"/>
      </w:pPr>
      <w:rPr>
        <w:rFonts w:hint="default" w:ascii="Wingdings" w:hAnsi="Wingdings"/>
      </w:rPr>
    </w:lvl>
    <w:lvl w:ilvl="6" w:tplc="04090001" w:tentative="1">
      <w:start w:val="1"/>
      <w:numFmt w:val="bullet"/>
      <w:lvlText w:val=""/>
      <w:lvlJc w:val="left"/>
      <w:pPr>
        <w:ind w:left="4824" w:hanging="360"/>
      </w:pPr>
      <w:rPr>
        <w:rFonts w:hint="default" w:ascii="Symbol" w:hAnsi="Symbol"/>
      </w:rPr>
    </w:lvl>
    <w:lvl w:ilvl="7" w:tplc="04090003" w:tentative="1">
      <w:start w:val="1"/>
      <w:numFmt w:val="bullet"/>
      <w:lvlText w:val="o"/>
      <w:lvlJc w:val="left"/>
      <w:pPr>
        <w:ind w:left="5544" w:hanging="360"/>
      </w:pPr>
      <w:rPr>
        <w:rFonts w:hint="default" w:ascii="Courier New" w:hAnsi="Courier New" w:cs="Courier New"/>
      </w:rPr>
    </w:lvl>
    <w:lvl w:ilvl="8" w:tplc="04090005" w:tentative="1">
      <w:start w:val="1"/>
      <w:numFmt w:val="bullet"/>
      <w:lvlText w:val=""/>
      <w:lvlJc w:val="left"/>
      <w:pPr>
        <w:ind w:left="6264" w:hanging="360"/>
      </w:pPr>
      <w:rPr>
        <w:rFonts w:hint="default" w:ascii="Wingdings" w:hAnsi="Wingdings"/>
      </w:rPr>
    </w:lvl>
  </w:abstractNum>
  <w:abstractNum w:abstractNumId="45" w15:restartNumberingAfterBreak="0">
    <w:nsid w:val="65BD4842"/>
    <w:multiLevelType w:val="multilevel"/>
    <w:tmpl w:val="BA340F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6EE1053"/>
    <w:multiLevelType w:val="hybridMultilevel"/>
    <w:tmpl w:val="2ED28F98"/>
    <w:lvl w:ilvl="0" w:tplc="2E1AF51E">
      <w:start w:val="2"/>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7" w15:restartNumberingAfterBreak="0">
    <w:nsid w:val="6AAA570B"/>
    <w:multiLevelType w:val="hybridMultilevel"/>
    <w:tmpl w:val="F3BE5654"/>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48" w15:restartNumberingAfterBreak="0">
    <w:nsid w:val="6C5A7C47"/>
    <w:multiLevelType w:val="multilevel"/>
    <w:tmpl w:val="03B0D9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6CDB4D65"/>
    <w:multiLevelType w:val="hybridMultilevel"/>
    <w:tmpl w:val="B79C71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73B81D79"/>
    <w:multiLevelType w:val="multilevel"/>
    <w:tmpl w:val="BDD89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3BD7BA2"/>
    <w:multiLevelType w:val="multilevel"/>
    <w:tmpl w:val="B372B5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3F84644"/>
    <w:multiLevelType w:val="multilevel"/>
    <w:tmpl w:val="D0784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8DC6789"/>
    <w:multiLevelType w:val="hybridMultilevel"/>
    <w:tmpl w:val="4ACAB24A"/>
    <w:lvl w:ilvl="0" w:tplc="1376FAF0">
      <w:start w:val="15"/>
      <w:numFmt w:val="bullet"/>
      <w:lvlText w:val="-"/>
      <w:lvlJc w:val="left"/>
      <w:pPr>
        <w:ind w:left="720" w:hanging="360"/>
      </w:pPr>
      <w:rPr>
        <w:rFonts w:hint="default" w:ascii="Calibri" w:hAnsi="Calibri" w:cs="Calibri"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4" w15:restartNumberingAfterBreak="0">
    <w:nsid w:val="79F32A23"/>
    <w:multiLevelType w:val="hybridMultilevel"/>
    <w:tmpl w:val="5CFC9A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7AA60948"/>
    <w:multiLevelType w:val="multilevel"/>
    <w:tmpl w:val="8486A1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B0A0A1E"/>
    <w:multiLevelType w:val="multilevel"/>
    <w:tmpl w:val="A7C49F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1" w16cid:durableId="1609237757">
    <w:abstractNumId w:val="44"/>
  </w:num>
  <w:num w:numId="2" w16cid:durableId="1581981812">
    <w:abstractNumId w:val="42"/>
  </w:num>
  <w:num w:numId="3" w16cid:durableId="1268663038">
    <w:abstractNumId w:val="11"/>
  </w:num>
  <w:num w:numId="4" w16cid:durableId="1641493826">
    <w:abstractNumId w:val="6"/>
  </w:num>
  <w:num w:numId="5" w16cid:durableId="841773853">
    <w:abstractNumId w:val="3"/>
  </w:num>
  <w:num w:numId="6" w16cid:durableId="777455560">
    <w:abstractNumId w:val="13"/>
  </w:num>
  <w:num w:numId="7" w16cid:durableId="127556380">
    <w:abstractNumId w:val="54"/>
  </w:num>
  <w:num w:numId="8" w16cid:durableId="1987784620">
    <w:abstractNumId w:val="34"/>
  </w:num>
  <w:num w:numId="9" w16cid:durableId="1042748520">
    <w:abstractNumId w:val="18"/>
  </w:num>
  <w:num w:numId="10" w16cid:durableId="1448818814">
    <w:abstractNumId w:val="12"/>
  </w:num>
  <w:num w:numId="11" w16cid:durableId="346712892">
    <w:abstractNumId w:val="48"/>
  </w:num>
  <w:num w:numId="12" w16cid:durableId="240795626">
    <w:abstractNumId w:val="24"/>
  </w:num>
  <w:num w:numId="13" w16cid:durableId="1170676745">
    <w:abstractNumId w:val="4"/>
  </w:num>
  <w:num w:numId="14" w16cid:durableId="1552183071">
    <w:abstractNumId w:val="25"/>
  </w:num>
  <w:num w:numId="15" w16cid:durableId="1365014880">
    <w:abstractNumId w:val="33"/>
  </w:num>
  <w:num w:numId="16" w16cid:durableId="1767922807">
    <w:abstractNumId w:val="31"/>
  </w:num>
  <w:num w:numId="17" w16cid:durableId="1541210787">
    <w:abstractNumId w:val="1"/>
  </w:num>
  <w:num w:numId="18" w16cid:durableId="916131863">
    <w:abstractNumId w:val="29"/>
  </w:num>
  <w:num w:numId="19" w16cid:durableId="810171637">
    <w:abstractNumId w:val="7"/>
  </w:num>
  <w:num w:numId="20" w16cid:durableId="260912759">
    <w:abstractNumId w:val="47"/>
  </w:num>
  <w:num w:numId="21" w16cid:durableId="1584752559">
    <w:abstractNumId w:val="36"/>
  </w:num>
  <w:num w:numId="22" w16cid:durableId="1368678231">
    <w:abstractNumId w:val="2"/>
  </w:num>
  <w:num w:numId="23" w16cid:durableId="711077981">
    <w:abstractNumId w:val="9"/>
  </w:num>
  <w:num w:numId="24" w16cid:durableId="599948013">
    <w:abstractNumId w:val="10"/>
  </w:num>
  <w:num w:numId="25" w16cid:durableId="1939170384">
    <w:abstractNumId w:val="37"/>
  </w:num>
  <w:num w:numId="26" w16cid:durableId="1578513807">
    <w:abstractNumId w:val="41"/>
  </w:num>
  <w:num w:numId="27" w16cid:durableId="2054579456">
    <w:abstractNumId w:val="49"/>
  </w:num>
  <w:num w:numId="28" w16cid:durableId="566186547">
    <w:abstractNumId w:val="50"/>
  </w:num>
  <w:num w:numId="29" w16cid:durableId="1860120196">
    <w:abstractNumId w:val="5"/>
  </w:num>
  <w:num w:numId="30" w16cid:durableId="934171043">
    <w:abstractNumId w:val="39"/>
  </w:num>
  <w:num w:numId="31" w16cid:durableId="646906010">
    <w:abstractNumId w:val="26"/>
  </w:num>
  <w:num w:numId="32" w16cid:durableId="160050464">
    <w:abstractNumId w:val="30"/>
  </w:num>
  <w:num w:numId="33" w16cid:durableId="515847016">
    <w:abstractNumId w:val="51"/>
  </w:num>
  <w:num w:numId="34" w16cid:durableId="92359107">
    <w:abstractNumId w:val="55"/>
  </w:num>
  <w:num w:numId="35" w16cid:durableId="2097897006">
    <w:abstractNumId w:val="38"/>
  </w:num>
  <w:num w:numId="36" w16cid:durableId="24334912">
    <w:abstractNumId w:val="0"/>
  </w:num>
  <w:num w:numId="37" w16cid:durableId="615913747">
    <w:abstractNumId w:val="16"/>
  </w:num>
  <w:num w:numId="38" w16cid:durableId="714305929">
    <w:abstractNumId w:val="17"/>
  </w:num>
  <w:num w:numId="39" w16cid:durableId="680199335">
    <w:abstractNumId w:val="19"/>
  </w:num>
  <w:num w:numId="40" w16cid:durableId="165247923">
    <w:abstractNumId w:val="8"/>
  </w:num>
  <w:num w:numId="41" w16cid:durableId="1022586559">
    <w:abstractNumId w:val="15"/>
  </w:num>
  <w:num w:numId="42" w16cid:durableId="1427845990">
    <w:abstractNumId w:val="52"/>
  </w:num>
  <w:num w:numId="43" w16cid:durableId="1571454391">
    <w:abstractNumId w:val="45"/>
  </w:num>
  <w:num w:numId="44" w16cid:durableId="419834330">
    <w:abstractNumId w:val="27"/>
  </w:num>
  <w:num w:numId="45" w16cid:durableId="309484344">
    <w:abstractNumId w:val="28"/>
  </w:num>
  <w:num w:numId="46" w16cid:durableId="1590191438">
    <w:abstractNumId w:val="40"/>
  </w:num>
  <w:num w:numId="47" w16cid:durableId="1471829261">
    <w:abstractNumId w:val="46"/>
  </w:num>
  <w:num w:numId="48" w16cid:durableId="1500660799">
    <w:abstractNumId w:val="21"/>
  </w:num>
  <w:num w:numId="49" w16cid:durableId="1619145546">
    <w:abstractNumId w:val="32"/>
  </w:num>
  <w:num w:numId="50" w16cid:durableId="1182669568">
    <w:abstractNumId w:val="53"/>
  </w:num>
  <w:num w:numId="51" w16cid:durableId="154345955">
    <w:abstractNumId w:val="22"/>
  </w:num>
  <w:num w:numId="52" w16cid:durableId="1761024217">
    <w:abstractNumId w:val="14"/>
  </w:num>
  <w:num w:numId="53" w16cid:durableId="397359313">
    <w:abstractNumId w:val="56"/>
  </w:num>
  <w:num w:numId="54" w16cid:durableId="175384360">
    <w:abstractNumId w:val="43"/>
  </w:num>
  <w:num w:numId="55" w16cid:durableId="1225141167">
    <w:abstractNumId w:val="23"/>
  </w:num>
  <w:num w:numId="56" w16cid:durableId="1000081619">
    <w:abstractNumId w:val="20"/>
  </w:num>
  <w:num w:numId="57" w16cid:durableId="1295481717">
    <w:abstractNumId w:val="35"/>
  </w:num>
  <w:numIdMacAtCleanup w:val="44"/>
</w:numbering>
</file>

<file path=word/people.xml><?xml version="1.0" encoding="utf-8"?>
<w15:people xmlns:mc="http://schemas.openxmlformats.org/markup-compatibility/2006" xmlns:w15="http://schemas.microsoft.com/office/word/2012/wordml" mc:Ignorable="w15">
  <w15:person w15:author="indra.gohil">
    <w15:presenceInfo w15:providerId="AD" w15:userId="S::indra.gohil_gmail.com#ext#@aascentinfo.onmicrosoft.com::50e5564b-e8e9-4e24-90ad-a6591d39a46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127"/>
    <w:rsid w:val="00007989"/>
    <w:rsid w:val="00007EAE"/>
    <w:rsid w:val="000425FB"/>
    <w:rsid w:val="00051838"/>
    <w:rsid w:val="000642EF"/>
    <w:rsid w:val="0006718F"/>
    <w:rsid w:val="00086FC3"/>
    <w:rsid w:val="00087F0F"/>
    <w:rsid w:val="00090108"/>
    <w:rsid w:val="00091EB4"/>
    <w:rsid w:val="000B50B8"/>
    <w:rsid w:val="000B59F1"/>
    <w:rsid w:val="000C3405"/>
    <w:rsid w:val="000C5B93"/>
    <w:rsid w:val="000D3418"/>
    <w:rsid w:val="000D6119"/>
    <w:rsid w:val="000E7809"/>
    <w:rsid w:val="000F33DF"/>
    <w:rsid w:val="00111BD5"/>
    <w:rsid w:val="00112F2C"/>
    <w:rsid w:val="00121372"/>
    <w:rsid w:val="00142E0D"/>
    <w:rsid w:val="001576E0"/>
    <w:rsid w:val="00161719"/>
    <w:rsid w:val="0017793B"/>
    <w:rsid w:val="001A7E06"/>
    <w:rsid w:val="001B46C4"/>
    <w:rsid w:val="001D4A61"/>
    <w:rsid w:val="001D6461"/>
    <w:rsid w:val="001E04F5"/>
    <w:rsid w:val="001E286B"/>
    <w:rsid w:val="001E7179"/>
    <w:rsid w:val="001F08C3"/>
    <w:rsid w:val="001F35A2"/>
    <w:rsid w:val="001F63D2"/>
    <w:rsid w:val="0020000A"/>
    <w:rsid w:val="002040CA"/>
    <w:rsid w:val="002129EF"/>
    <w:rsid w:val="00225140"/>
    <w:rsid w:val="00247127"/>
    <w:rsid w:val="002520C6"/>
    <w:rsid w:val="00253E94"/>
    <w:rsid w:val="00273EBD"/>
    <w:rsid w:val="002740E8"/>
    <w:rsid w:val="00280C9B"/>
    <w:rsid w:val="00283462"/>
    <w:rsid w:val="00284B48"/>
    <w:rsid w:val="00294FC7"/>
    <w:rsid w:val="002B709B"/>
    <w:rsid w:val="002E0683"/>
    <w:rsid w:val="002E0BBA"/>
    <w:rsid w:val="002E16EC"/>
    <w:rsid w:val="002E4690"/>
    <w:rsid w:val="002E7669"/>
    <w:rsid w:val="002F2B2A"/>
    <w:rsid w:val="002F75C8"/>
    <w:rsid w:val="00301886"/>
    <w:rsid w:val="0030674E"/>
    <w:rsid w:val="00333E0E"/>
    <w:rsid w:val="00352C7A"/>
    <w:rsid w:val="00370B64"/>
    <w:rsid w:val="00381658"/>
    <w:rsid w:val="0038647D"/>
    <w:rsid w:val="003A08F9"/>
    <w:rsid w:val="003A7E83"/>
    <w:rsid w:val="003B7802"/>
    <w:rsid w:val="003C04F9"/>
    <w:rsid w:val="003C163A"/>
    <w:rsid w:val="003C2A77"/>
    <w:rsid w:val="003D5BB2"/>
    <w:rsid w:val="003F10F9"/>
    <w:rsid w:val="003F76B6"/>
    <w:rsid w:val="00401AE6"/>
    <w:rsid w:val="0041017A"/>
    <w:rsid w:val="00413194"/>
    <w:rsid w:val="0041658A"/>
    <w:rsid w:val="00437566"/>
    <w:rsid w:val="004426EB"/>
    <w:rsid w:val="00474730"/>
    <w:rsid w:val="00482FCC"/>
    <w:rsid w:val="004861AC"/>
    <w:rsid w:val="004903CF"/>
    <w:rsid w:val="00493EE0"/>
    <w:rsid w:val="00494552"/>
    <w:rsid w:val="004A4183"/>
    <w:rsid w:val="004B4608"/>
    <w:rsid w:val="004B5121"/>
    <w:rsid w:val="004C7A87"/>
    <w:rsid w:val="004D3FFD"/>
    <w:rsid w:val="004D46D2"/>
    <w:rsid w:val="004E2C42"/>
    <w:rsid w:val="005100EE"/>
    <w:rsid w:val="00525236"/>
    <w:rsid w:val="00532743"/>
    <w:rsid w:val="00547C29"/>
    <w:rsid w:val="005570A8"/>
    <w:rsid w:val="00590C35"/>
    <w:rsid w:val="005970B7"/>
    <w:rsid w:val="005A1CCA"/>
    <w:rsid w:val="005A2792"/>
    <w:rsid w:val="005A528E"/>
    <w:rsid w:val="005B0421"/>
    <w:rsid w:val="005B22DF"/>
    <w:rsid w:val="005C43E4"/>
    <w:rsid w:val="005D6B3B"/>
    <w:rsid w:val="005D7CFE"/>
    <w:rsid w:val="005F3176"/>
    <w:rsid w:val="006072D3"/>
    <w:rsid w:val="006140F0"/>
    <w:rsid w:val="0061606F"/>
    <w:rsid w:val="0062221D"/>
    <w:rsid w:val="00624ADC"/>
    <w:rsid w:val="00651064"/>
    <w:rsid w:val="0065221B"/>
    <w:rsid w:val="006653BF"/>
    <w:rsid w:val="00665F37"/>
    <w:rsid w:val="00676E20"/>
    <w:rsid w:val="00680518"/>
    <w:rsid w:val="0068C5C3"/>
    <w:rsid w:val="00692507"/>
    <w:rsid w:val="00695537"/>
    <w:rsid w:val="006A0B6A"/>
    <w:rsid w:val="006A5ABC"/>
    <w:rsid w:val="006A74EF"/>
    <w:rsid w:val="006B4776"/>
    <w:rsid w:val="006C093C"/>
    <w:rsid w:val="006E5144"/>
    <w:rsid w:val="007345F9"/>
    <w:rsid w:val="007528B8"/>
    <w:rsid w:val="007624F7"/>
    <w:rsid w:val="00765EF1"/>
    <w:rsid w:val="00765F98"/>
    <w:rsid w:val="00772560"/>
    <w:rsid w:val="00782671"/>
    <w:rsid w:val="007846EC"/>
    <w:rsid w:val="00785282"/>
    <w:rsid w:val="00791795"/>
    <w:rsid w:val="007B6576"/>
    <w:rsid w:val="007C56A0"/>
    <w:rsid w:val="007F3859"/>
    <w:rsid w:val="00812EE9"/>
    <w:rsid w:val="008219AE"/>
    <w:rsid w:val="008223A2"/>
    <w:rsid w:val="00823F47"/>
    <w:rsid w:val="00826757"/>
    <w:rsid w:val="00856C4F"/>
    <w:rsid w:val="008670FB"/>
    <w:rsid w:val="00886822"/>
    <w:rsid w:val="00896C2E"/>
    <w:rsid w:val="008A099C"/>
    <w:rsid w:val="008A61C6"/>
    <w:rsid w:val="008B6E7C"/>
    <w:rsid w:val="009324AF"/>
    <w:rsid w:val="0093497A"/>
    <w:rsid w:val="009354AF"/>
    <w:rsid w:val="00935FAB"/>
    <w:rsid w:val="00951264"/>
    <w:rsid w:val="009521FB"/>
    <w:rsid w:val="0096F369"/>
    <w:rsid w:val="009722EB"/>
    <w:rsid w:val="0097234D"/>
    <w:rsid w:val="00982A4C"/>
    <w:rsid w:val="009835E7"/>
    <w:rsid w:val="00987CA3"/>
    <w:rsid w:val="009C0DF6"/>
    <w:rsid w:val="009D5477"/>
    <w:rsid w:val="009F2792"/>
    <w:rsid w:val="009F7E28"/>
    <w:rsid w:val="00A23344"/>
    <w:rsid w:val="00A2550C"/>
    <w:rsid w:val="00A35130"/>
    <w:rsid w:val="00A373BA"/>
    <w:rsid w:val="00A937A6"/>
    <w:rsid w:val="00A978E0"/>
    <w:rsid w:val="00AC3476"/>
    <w:rsid w:val="00AD0AE9"/>
    <w:rsid w:val="00AF12C8"/>
    <w:rsid w:val="00B05240"/>
    <w:rsid w:val="00B34222"/>
    <w:rsid w:val="00B5482B"/>
    <w:rsid w:val="00B67347"/>
    <w:rsid w:val="00B91F95"/>
    <w:rsid w:val="00BC623B"/>
    <w:rsid w:val="00BD2AE8"/>
    <w:rsid w:val="00BF03FE"/>
    <w:rsid w:val="00C02A91"/>
    <w:rsid w:val="00C05BCE"/>
    <w:rsid w:val="00C05DB5"/>
    <w:rsid w:val="00C07AFE"/>
    <w:rsid w:val="00C412E2"/>
    <w:rsid w:val="00C44985"/>
    <w:rsid w:val="00C45145"/>
    <w:rsid w:val="00C50D53"/>
    <w:rsid w:val="00C805F9"/>
    <w:rsid w:val="00C84C04"/>
    <w:rsid w:val="00C858BD"/>
    <w:rsid w:val="00C9081B"/>
    <w:rsid w:val="00CC7B1D"/>
    <w:rsid w:val="00CE307F"/>
    <w:rsid w:val="00CF4784"/>
    <w:rsid w:val="00D02A6C"/>
    <w:rsid w:val="00D14C73"/>
    <w:rsid w:val="00D220B1"/>
    <w:rsid w:val="00D25B60"/>
    <w:rsid w:val="00D86C3F"/>
    <w:rsid w:val="00D87038"/>
    <w:rsid w:val="00DA5214"/>
    <w:rsid w:val="00DB225D"/>
    <w:rsid w:val="00DB3ED8"/>
    <w:rsid w:val="00DB453B"/>
    <w:rsid w:val="00E03A48"/>
    <w:rsid w:val="00E07F22"/>
    <w:rsid w:val="00E156DF"/>
    <w:rsid w:val="00E30141"/>
    <w:rsid w:val="00E43E8B"/>
    <w:rsid w:val="00E6169E"/>
    <w:rsid w:val="00E87A4D"/>
    <w:rsid w:val="00E96557"/>
    <w:rsid w:val="00E97794"/>
    <w:rsid w:val="00EA6AD7"/>
    <w:rsid w:val="00EAB75D"/>
    <w:rsid w:val="00EB7B2C"/>
    <w:rsid w:val="00EE6794"/>
    <w:rsid w:val="00F02654"/>
    <w:rsid w:val="00F12D93"/>
    <w:rsid w:val="00F17FC7"/>
    <w:rsid w:val="00F41AB9"/>
    <w:rsid w:val="00F55DE3"/>
    <w:rsid w:val="00F97E3A"/>
    <w:rsid w:val="00FA60E2"/>
    <w:rsid w:val="00FC297D"/>
    <w:rsid w:val="00FD20B1"/>
    <w:rsid w:val="00FD6371"/>
    <w:rsid w:val="00FE30D2"/>
    <w:rsid w:val="00FEA0A0"/>
    <w:rsid w:val="00FF716A"/>
    <w:rsid w:val="0100A9EC"/>
    <w:rsid w:val="0124DD79"/>
    <w:rsid w:val="0124DDA5"/>
    <w:rsid w:val="012CF14A"/>
    <w:rsid w:val="0141C563"/>
    <w:rsid w:val="0164BC52"/>
    <w:rsid w:val="0176C7DE"/>
    <w:rsid w:val="017DB0D0"/>
    <w:rsid w:val="019ECCF7"/>
    <w:rsid w:val="01B17B84"/>
    <w:rsid w:val="01BDB678"/>
    <w:rsid w:val="01C157F3"/>
    <w:rsid w:val="01E2DADB"/>
    <w:rsid w:val="0200BC0C"/>
    <w:rsid w:val="0200BC1E"/>
    <w:rsid w:val="02014DE2"/>
    <w:rsid w:val="020502BE"/>
    <w:rsid w:val="020A80EB"/>
    <w:rsid w:val="0236AE05"/>
    <w:rsid w:val="0254F1D6"/>
    <w:rsid w:val="0271D023"/>
    <w:rsid w:val="028A50CF"/>
    <w:rsid w:val="028DAFA9"/>
    <w:rsid w:val="02AEC9E8"/>
    <w:rsid w:val="02C1B7A9"/>
    <w:rsid w:val="02C7D57C"/>
    <w:rsid w:val="02D15698"/>
    <w:rsid w:val="02D75624"/>
    <w:rsid w:val="02E560B2"/>
    <w:rsid w:val="02F59D62"/>
    <w:rsid w:val="034E5E88"/>
    <w:rsid w:val="0354B92E"/>
    <w:rsid w:val="036B2BE9"/>
    <w:rsid w:val="03B004D7"/>
    <w:rsid w:val="03E4AA53"/>
    <w:rsid w:val="0432A3C4"/>
    <w:rsid w:val="0439839A"/>
    <w:rsid w:val="04498EB9"/>
    <w:rsid w:val="0463A7D6"/>
    <w:rsid w:val="04967FF0"/>
    <w:rsid w:val="04BB56D8"/>
    <w:rsid w:val="04C23FE0"/>
    <w:rsid w:val="04DE9D38"/>
    <w:rsid w:val="051A7805"/>
    <w:rsid w:val="05250619"/>
    <w:rsid w:val="052EC177"/>
    <w:rsid w:val="053120AB"/>
    <w:rsid w:val="053F0F96"/>
    <w:rsid w:val="055358B0"/>
    <w:rsid w:val="05724DC3"/>
    <w:rsid w:val="05D1A49D"/>
    <w:rsid w:val="06033C18"/>
    <w:rsid w:val="06093E0C"/>
    <w:rsid w:val="0655BEEA"/>
    <w:rsid w:val="06568002"/>
    <w:rsid w:val="06BE6996"/>
    <w:rsid w:val="06CCC3F6"/>
    <w:rsid w:val="06F24938"/>
    <w:rsid w:val="07110A4C"/>
    <w:rsid w:val="0727168B"/>
    <w:rsid w:val="072A1D61"/>
    <w:rsid w:val="074585D1"/>
    <w:rsid w:val="075D330C"/>
    <w:rsid w:val="07730AE2"/>
    <w:rsid w:val="077D690E"/>
    <w:rsid w:val="0784F236"/>
    <w:rsid w:val="0784F236"/>
    <w:rsid w:val="07DE7F5D"/>
    <w:rsid w:val="07F2C2C3"/>
    <w:rsid w:val="07FBBBE5"/>
    <w:rsid w:val="080DD399"/>
    <w:rsid w:val="082B7924"/>
    <w:rsid w:val="086C523E"/>
    <w:rsid w:val="08A12C45"/>
    <w:rsid w:val="08C22FA6"/>
    <w:rsid w:val="08D342B2"/>
    <w:rsid w:val="08F019E8"/>
    <w:rsid w:val="08F6E726"/>
    <w:rsid w:val="09089067"/>
    <w:rsid w:val="092E863A"/>
    <w:rsid w:val="093157A0"/>
    <w:rsid w:val="093E0519"/>
    <w:rsid w:val="095DCEF6"/>
    <w:rsid w:val="098E47E4"/>
    <w:rsid w:val="09BC0D4A"/>
    <w:rsid w:val="09C787C9"/>
    <w:rsid w:val="09E066CE"/>
    <w:rsid w:val="0A07D4C1"/>
    <w:rsid w:val="0A1C2242"/>
    <w:rsid w:val="0A21FFEB"/>
    <w:rsid w:val="0A520FA3"/>
    <w:rsid w:val="0A524A1C"/>
    <w:rsid w:val="0A57371C"/>
    <w:rsid w:val="0A84B614"/>
    <w:rsid w:val="0A888DBE"/>
    <w:rsid w:val="0A8F3C49"/>
    <w:rsid w:val="0AC56291"/>
    <w:rsid w:val="0ADB773C"/>
    <w:rsid w:val="0B200F9A"/>
    <w:rsid w:val="0B69C0D1"/>
    <w:rsid w:val="0B6BDAF9"/>
    <w:rsid w:val="0B70074C"/>
    <w:rsid w:val="0BC70F7C"/>
    <w:rsid w:val="0BD27B8D"/>
    <w:rsid w:val="0BE50E29"/>
    <w:rsid w:val="0BE99BC0"/>
    <w:rsid w:val="0C17381D"/>
    <w:rsid w:val="0C64968A"/>
    <w:rsid w:val="0CA4B4FE"/>
    <w:rsid w:val="0CA55C29"/>
    <w:rsid w:val="0CB4F79A"/>
    <w:rsid w:val="0CBAF1A6"/>
    <w:rsid w:val="0CCA4914"/>
    <w:rsid w:val="0CE218B1"/>
    <w:rsid w:val="0D06F592"/>
    <w:rsid w:val="0D07104A"/>
    <w:rsid w:val="0D07D283"/>
    <w:rsid w:val="0D0C6178"/>
    <w:rsid w:val="0D219B53"/>
    <w:rsid w:val="0D6CDFEE"/>
    <w:rsid w:val="0D88D651"/>
    <w:rsid w:val="0DBA0F99"/>
    <w:rsid w:val="0DCB0486"/>
    <w:rsid w:val="0DDA40A0"/>
    <w:rsid w:val="0DE477D2"/>
    <w:rsid w:val="0DE85F96"/>
    <w:rsid w:val="0E28BF03"/>
    <w:rsid w:val="0E4258AA"/>
    <w:rsid w:val="0E46BBC4"/>
    <w:rsid w:val="0E897D59"/>
    <w:rsid w:val="0E8FA2AE"/>
    <w:rsid w:val="0EF783AA"/>
    <w:rsid w:val="0F230895"/>
    <w:rsid w:val="0F2927F9"/>
    <w:rsid w:val="0F836D6D"/>
    <w:rsid w:val="0F8EE38C"/>
    <w:rsid w:val="0FA87A60"/>
    <w:rsid w:val="0FB2B1B3"/>
    <w:rsid w:val="0FD00224"/>
    <w:rsid w:val="0FDADDF0"/>
    <w:rsid w:val="0FE52746"/>
    <w:rsid w:val="0FF47C6E"/>
    <w:rsid w:val="1017AE2A"/>
    <w:rsid w:val="101ECC04"/>
    <w:rsid w:val="1061DDEE"/>
    <w:rsid w:val="10B45D06"/>
    <w:rsid w:val="10D63F18"/>
    <w:rsid w:val="114E3ED6"/>
    <w:rsid w:val="114F1DA4"/>
    <w:rsid w:val="11524E72"/>
    <w:rsid w:val="116798D4"/>
    <w:rsid w:val="11848160"/>
    <w:rsid w:val="11855B87"/>
    <w:rsid w:val="11B4D0AE"/>
    <w:rsid w:val="11BE56C5"/>
    <w:rsid w:val="11D09955"/>
    <w:rsid w:val="11ED388A"/>
    <w:rsid w:val="11FB13C8"/>
    <w:rsid w:val="11FFC82B"/>
    <w:rsid w:val="1219376C"/>
    <w:rsid w:val="1263A9B8"/>
    <w:rsid w:val="1264811E"/>
    <w:rsid w:val="12AEB3F4"/>
    <w:rsid w:val="12B5E4D1"/>
    <w:rsid w:val="12BE8E58"/>
    <w:rsid w:val="12D4DF98"/>
    <w:rsid w:val="12DEC7FF"/>
    <w:rsid w:val="12F3462F"/>
    <w:rsid w:val="1300D162"/>
    <w:rsid w:val="130D91F6"/>
    <w:rsid w:val="1333B6DF"/>
    <w:rsid w:val="134FD6BC"/>
    <w:rsid w:val="13598609"/>
    <w:rsid w:val="1362F01B"/>
    <w:rsid w:val="1366C092"/>
    <w:rsid w:val="13690919"/>
    <w:rsid w:val="137337DE"/>
    <w:rsid w:val="13830336"/>
    <w:rsid w:val="14091359"/>
    <w:rsid w:val="142946E3"/>
    <w:rsid w:val="146070BE"/>
    <w:rsid w:val="14692A8D"/>
    <w:rsid w:val="147E1425"/>
    <w:rsid w:val="14903EA0"/>
    <w:rsid w:val="14BDAFF7"/>
    <w:rsid w:val="14C60ADF"/>
    <w:rsid w:val="14C69228"/>
    <w:rsid w:val="14D40B68"/>
    <w:rsid w:val="14F37639"/>
    <w:rsid w:val="151745AD"/>
    <w:rsid w:val="151B790D"/>
    <w:rsid w:val="152B4F60"/>
    <w:rsid w:val="15549EDE"/>
    <w:rsid w:val="15819AC3"/>
    <w:rsid w:val="15C6824F"/>
    <w:rsid w:val="15CDF393"/>
    <w:rsid w:val="163B64E7"/>
    <w:rsid w:val="163D1BEE"/>
    <w:rsid w:val="16462445"/>
    <w:rsid w:val="1657D7FD"/>
    <w:rsid w:val="16682ADF"/>
    <w:rsid w:val="16693662"/>
    <w:rsid w:val="169BB56D"/>
    <w:rsid w:val="16B55797"/>
    <w:rsid w:val="16BD7548"/>
    <w:rsid w:val="16E8B230"/>
    <w:rsid w:val="16FED662"/>
    <w:rsid w:val="174C4072"/>
    <w:rsid w:val="174CF146"/>
    <w:rsid w:val="1766CD8B"/>
    <w:rsid w:val="178A8EB9"/>
    <w:rsid w:val="178D5EC4"/>
    <w:rsid w:val="178F17DF"/>
    <w:rsid w:val="179FD29A"/>
    <w:rsid w:val="17EFEFDD"/>
    <w:rsid w:val="181362CA"/>
    <w:rsid w:val="18148685"/>
    <w:rsid w:val="1828E762"/>
    <w:rsid w:val="1859E42B"/>
    <w:rsid w:val="189F37EF"/>
    <w:rsid w:val="18A240FD"/>
    <w:rsid w:val="18B056F5"/>
    <w:rsid w:val="18B37E58"/>
    <w:rsid w:val="18BB9FC6"/>
    <w:rsid w:val="192754C8"/>
    <w:rsid w:val="1927A2CD"/>
    <w:rsid w:val="194B6380"/>
    <w:rsid w:val="196292DD"/>
    <w:rsid w:val="19683D3E"/>
    <w:rsid w:val="1976A54F"/>
    <w:rsid w:val="1990DDAF"/>
    <w:rsid w:val="19A9EF4E"/>
    <w:rsid w:val="19B5A749"/>
    <w:rsid w:val="1A1F7473"/>
    <w:rsid w:val="1A22A80E"/>
    <w:rsid w:val="1A4CB72E"/>
    <w:rsid w:val="1A5E56DA"/>
    <w:rsid w:val="1A64F5EC"/>
    <w:rsid w:val="1A899BED"/>
    <w:rsid w:val="1A8CED2D"/>
    <w:rsid w:val="1A8F6370"/>
    <w:rsid w:val="1ACEDEE6"/>
    <w:rsid w:val="1AFF98D4"/>
    <w:rsid w:val="1B1BD583"/>
    <w:rsid w:val="1B2952CE"/>
    <w:rsid w:val="1B2BAD11"/>
    <w:rsid w:val="1B333B72"/>
    <w:rsid w:val="1B3B76D5"/>
    <w:rsid w:val="1B400681"/>
    <w:rsid w:val="1B43D023"/>
    <w:rsid w:val="1B55932A"/>
    <w:rsid w:val="1B59DF25"/>
    <w:rsid w:val="1B5DD03C"/>
    <w:rsid w:val="1B6F2B9E"/>
    <w:rsid w:val="1B79BC15"/>
    <w:rsid w:val="1B7F1395"/>
    <w:rsid w:val="1B9D0A94"/>
    <w:rsid w:val="1BBAF58D"/>
    <w:rsid w:val="1BC0FCAE"/>
    <w:rsid w:val="1BC28B2F"/>
    <w:rsid w:val="1BECE117"/>
    <w:rsid w:val="1C1C11F8"/>
    <w:rsid w:val="1C25E752"/>
    <w:rsid w:val="1C3216E0"/>
    <w:rsid w:val="1C3813AD"/>
    <w:rsid w:val="1C4A4B33"/>
    <w:rsid w:val="1C5CFA40"/>
    <w:rsid w:val="1C676FEC"/>
    <w:rsid w:val="1C68D461"/>
    <w:rsid w:val="1CB0DD26"/>
    <w:rsid w:val="1CB40D7C"/>
    <w:rsid w:val="1CB49324"/>
    <w:rsid w:val="1CB5AA39"/>
    <w:rsid w:val="1CDEE238"/>
    <w:rsid w:val="1CEB879C"/>
    <w:rsid w:val="1CF740E9"/>
    <w:rsid w:val="1D223249"/>
    <w:rsid w:val="1D312C3D"/>
    <w:rsid w:val="1D64487A"/>
    <w:rsid w:val="1D681539"/>
    <w:rsid w:val="1DA437A1"/>
    <w:rsid w:val="1DC1CDF5"/>
    <w:rsid w:val="1DC288E1"/>
    <w:rsid w:val="1DD11D95"/>
    <w:rsid w:val="1DE3B986"/>
    <w:rsid w:val="1E0C4724"/>
    <w:rsid w:val="1E2A6834"/>
    <w:rsid w:val="1E5BDCE5"/>
    <w:rsid w:val="1E6A05EB"/>
    <w:rsid w:val="1E738A60"/>
    <w:rsid w:val="1EFB7E94"/>
    <w:rsid w:val="1F1601FA"/>
    <w:rsid w:val="1F2315CA"/>
    <w:rsid w:val="1F3ED7BC"/>
    <w:rsid w:val="1F596025"/>
    <w:rsid w:val="1F933FB5"/>
    <w:rsid w:val="1FA20903"/>
    <w:rsid w:val="1FBA46EB"/>
    <w:rsid w:val="1FD2A089"/>
    <w:rsid w:val="1FF27336"/>
    <w:rsid w:val="1FFA9958"/>
    <w:rsid w:val="200BE58B"/>
    <w:rsid w:val="201119F6"/>
    <w:rsid w:val="206B78FF"/>
    <w:rsid w:val="208183F1"/>
    <w:rsid w:val="20AFE06E"/>
    <w:rsid w:val="20C16C35"/>
    <w:rsid w:val="20DA7985"/>
    <w:rsid w:val="20E73478"/>
    <w:rsid w:val="2133E33A"/>
    <w:rsid w:val="213751C3"/>
    <w:rsid w:val="217032A3"/>
    <w:rsid w:val="21B6F5F6"/>
    <w:rsid w:val="222D123A"/>
    <w:rsid w:val="22327C99"/>
    <w:rsid w:val="225B2A21"/>
    <w:rsid w:val="226547A9"/>
    <w:rsid w:val="22722125"/>
    <w:rsid w:val="22DC0924"/>
    <w:rsid w:val="2303F326"/>
    <w:rsid w:val="2304AB0D"/>
    <w:rsid w:val="2318E6B4"/>
    <w:rsid w:val="237CD36D"/>
    <w:rsid w:val="23837661"/>
    <w:rsid w:val="23AC47C4"/>
    <w:rsid w:val="23B91312"/>
    <w:rsid w:val="23B9A8F7"/>
    <w:rsid w:val="23B9A8F7"/>
    <w:rsid w:val="23F07697"/>
    <w:rsid w:val="241FB19B"/>
    <w:rsid w:val="244E0E29"/>
    <w:rsid w:val="2457CE47"/>
    <w:rsid w:val="2467A219"/>
    <w:rsid w:val="24781D4D"/>
    <w:rsid w:val="24C1B545"/>
    <w:rsid w:val="2505275D"/>
    <w:rsid w:val="253DAD62"/>
    <w:rsid w:val="2543B220"/>
    <w:rsid w:val="2577305E"/>
    <w:rsid w:val="2581A83F"/>
    <w:rsid w:val="25829F92"/>
    <w:rsid w:val="258D1BEE"/>
    <w:rsid w:val="25A2EBA1"/>
    <w:rsid w:val="25BB9EB5"/>
    <w:rsid w:val="25BF171D"/>
    <w:rsid w:val="25D360D4"/>
    <w:rsid w:val="25DC4DB1"/>
    <w:rsid w:val="262F1983"/>
    <w:rsid w:val="267BCE12"/>
    <w:rsid w:val="26905EAD"/>
    <w:rsid w:val="269D1150"/>
    <w:rsid w:val="26BF4A41"/>
    <w:rsid w:val="26C12373"/>
    <w:rsid w:val="26CC94B1"/>
    <w:rsid w:val="26D4B5AE"/>
    <w:rsid w:val="26F7166B"/>
    <w:rsid w:val="27103C59"/>
    <w:rsid w:val="271B0024"/>
    <w:rsid w:val="279C900C"/>
    <w:rsid w:val="27E65772"/>
    <w:rsid w:val="27EE73C0"/>
    <w:rsid w:val="28041513"/>
    <w:rsid w:val="2816E9C1"/>
    <w:rsid w:val="2824E948"/>
    <w:rsid w:val="2846162F"/>
    <w:rsid w:val="28688A95"/>
    <w:rsid w:val="28883A1B"/>
    <w:rsid w:val="28A125AE"/>
    <w:rsid w:val="28AC4AAB"/>
    <w:rsid w:val="28AFDF08"/>
    <w:rsid w:val="28B8CF8C"/>
    <w:rsid w:val="28C53B9E"/>
    <w:rsid w:val="28F35907"/>
    <w:rsid w:val="29003686"/>
    <w:rsid w:val="29018DE5"/>
    <w:rsid w:val="29349A58"/>
    <w:rsid w:val="2935B999"/>
    <w:rsid w:val="294E7AFD"/>
    <w:rsid w:val="299CD969"/>
    <w:rsid w:val="299F34EA"/>
    <w:rsid w:val="29CAC117"/>
    <w:rsid w:val="29ED8B44"/>
    <w:rsid w:val="29FE6D5A"/>
    <w:rsid w:val="2A0E776F"/>
    <w:rsid w:val="2A131946"/>
    <w:rsid w:val="2A588F30"/>
    <w:rsid w:val="2A8701D9"/>
    <w:rsid w:val="2A8B5CA8"/>
    <w:rsid w:val="2AB9979A"/>
    <w:rsid w:val="2AE34221"/>
    <w:rsid w:val="2AEF083A"/>
    <w:rsid w:val="2B1035AE"/>
    <w:rsid w:val="2B29DE01"/>
    <w:rsid w:val="2B7B512D"/>
    <w:rsid w:val="2B8567A5"/>
    <w:rsid w:val="2BC91541"/>
    <w:rsid w:val="2C087140"/>
    <w:rsid w:val="2C094605"/>
    <w:rsid w:val="2C1E341E"/>
    <w:rsid w:val="2C210ACC"/>
    <w:rsid w:val="2C22522F"/>
    <w:rsid w:val="2C5D9894"/>
    <w:rsid w:val="2C656C49"/>
    <w:rsid w:val="2C903DEB"/>
    <w:rsid w:val="2CA542EB"/>
    <w:rsid w:val="2CAE4940"/>
    <w:rsid w:val="2CDB91CC"/>
    <w:rsid w:val="2CE9063D"/>
    <w:rsid w:val="2D5F29F6"/>
    <w:rsid w:val="2D62CF4B"/>
    <w:rsid w:val="2DA519BD"/>
    <w:rsid w:val="2DBC1ECC"/>
    <w:rsid w:val="2DC11687"/>
    <w:rsid w:val="2DC11687"/>
    <w:rsid w:val="2DC182B8"/>
    <w:rsid w:val="2DC23E6E"/>
    <w:rsid w:val="2DC23E6E"/>
    <w:rsid w:val="2DE5C865"/>
    <w:rsid w:val="2DEA60F2"/>
    <w:rsid w:val="2DEAB2BA"/>
    <w:rsid w:val="2E1C1187"/>
    <w:rsid w:val="2E20272F"/>
    <w:rsid w:val="2E4A3AB3"/>
    <w:rsid w:val="2E57D0ED"/>
    <w:rsid w:val="2E6C96A6"/>
    <w:rsid w:val="2E7F1146"/>
    <w:rsid w:val="2EB35863"/>
    <w:rsid w:val="2EB84410"/>
    <w:rsid w:val="2ED2A4AC"/>
    <w:rsid w:val="2EDC8E24"/>
    <w:rsid w:val="2EE9DD80"/>
    <w:rsid w:val="2F4AE9F1"/>
    <w:rsid w:val="2F4C1E1B"/>
    <w:rsid w:val="2F58A5C3"/>
    <w:rsid w:val="2F79D58F"/>
    <w:rsid w:val="2F887BDF"/>
    <w:rsid w:val="2FD10BCA"/>
    <w:rsid w:val="2FE6B3F3"/>
    <w:rsid w:val="3014AFEE"/>
    <w:rsid w:val="301B7EF6"/>
    <w:rsid w:val="302051BE"/>
    <w:rsid w:val="304E42BF"/>
    <w:rsid w:val="306DE821"/>
    <w:rsid w:val="30A0ABCF"/>
    <w:rsid w:val="30AD72CE"/>
    <w:rsid w:val="30CE04F1"/>
    <w:rsid w:val="30D12E10"/>
    <w:rsid w:val="30D22E69"/>
    <w:rsid w:val="30D7EBDF"/>
    <w:rsid w:val="30E45E87"/>
    <w:rsid w:val="30EEE969"/>
    <w:rsid w:val="30EF5F75"/>
    <w:rsid w:val="30F2CE97"/>
    <w:rsid w:val="30F9FE74"/>
    <w:rsid w:val="31024671"/>
    <w:rsid w:val="313733AE"/>
    <w:rsid w:val="313EDC35"/>
    <w:rsid w:val="3141FE82"/>
    <w:rsid w:val="31429FC2"/>
    <w:rsid w:val="3160F6F5"/>
    <w:rsid w:val="316CD5E2"/>
    <w:rsid w:val="3182CBDC"/>
    <w:rsid w:val="3184139C"/>
    <w:rsid w:val="31A29D7B"/>
    <w:rsid w:val="31A402E2"/>
    <w:rsid w:val="31E39852"/>
    <w:rsid w:val="31EAD9D1"/>
    <w:rsid w:val="320D6F51"/>
    <w:rsid w:val="32420FBD"/>
    <w:rsid w:val="3243CCAF"/>
    <w:rsid w:val="3251299C"/>
    <w:rsid w:val="325F10D8"/>
    <w:rsid w:val="326D1A5A"/>
    <w:rsid w:val="326DD7BC"/>
    <w:rsid w:val="32746FEA"/>
    <w:rsid w:val="32893807"/>
    <w:rsid w:val="32AA83FA"/>
    <w:rsid w:val="32AEC900"/>
    <w:rsid w:val="32D19E32"/>
    <w:rsid w:val="32D2AC7E"/>
    <w:rsid w:val="330C016A"/>
    <w:rsid w:val="3332A722"/>
    <w:rsid w:val="333A7F0C"/>
    <w:rsid w:val="333B36DE"/>
    <w:rsid w:val="33418D7B"/>
    <w:rsid w:val="3349FC05"/>
    <w:rsid w:val="337F6C52"/>
    <w:rsid w:val="338EAF6E"/>
    <w:rsid w:val="33A05BFF"/>
    <w:rsid w:val="33D445BD"/>
    <w:rsid w:val="3427AE82"/>
    <w:rsid w:val="344483FE"/>
    <w:rsid w:val="344A251B"/>
    <w:rsid w:val="34673F4E"/>
    <w:rsid w:val="346D02E8"/>
    <w:rsid w:val="346FFB49"/>
    <w:rsid w:val="3494984A"/>
    <w:rsid w:val="349AB3E6"/>
    <w:rsid w:val="34B39C1E"/>
    <w:rsid w:val="34DEC5AF"/>
    <w:rsid w:val="3508E4DF"/>
    <w:rsid w:val="352684DB"/>
    <w:rsid w:val="353069B3"/>
    <w:rsid w:val="35769FE5"/>
    <w:rsid w:val="357C4870"/>
    <w:rsid w:val="359F45DD"/>
    <w:rsid w:val="35FBB5F7"/>
    <w:rsid w:val="360A7140"/>
    <w:rsid w:val="3613C0BF"/>
    <w:rsid w:val="362758AC"/>
    <w:rsid w:val="3630F132"/>
    <w:rsid w:val="3678D46E"/>
    <w:rsid w:val="36C0DAFA"/>
    <w:rsid w:val="36D85CA8"/>
    <w:rsid w:val="36E0C3A8"/>
    <w:rsid w:val="37026FBF"/>
    <w:rsid w:val="37077B76"/>
    <w:rsid w:val="371894C9"/>
    <w:rsid w:val="3785E826"/>
    <w:rsid w:val="37917C11"/>
    <w:rsid w:val="37E0D1ED"/>
    <w:rsid w:val="380E0193"/>
    <w:rsid w:val="380E808D"/>
    <w:rsid w:val="3827CADE"/>
    <w:rsid w:val="382BC1F9"/>
    <w:rsid w:val="383C5A35"/>
    <w:rsid w:val="38410B32"/>
    <w:rsid w:val="385E7ACF"/>
    <w:rsid w:val="3870B1A0"/>
    <w:rsid w:val="387B2C5C"/>
    <w:rsid w:val="388FFC13"/>
    <w:rsid w:val="38937926"/>
    <w:rsid w:val="38D5B998"/>
    <w:rsid w:val="38E845B0"/>
    <w:rsid w:val="38E9A832"/>
    <w:rsid w:val="38EAA289"/>
    <w:rsid w:val="390321AE"/>
    <w:rsid w:val="390BA972"/>
    <w:rsid w:val="395B24AC"/>
    <w:rsid w:val="395EB59B"/>
    <w:rsid w:val="39660FB6"/>
    <w:rsid w:val="396E6353"/>
    <w:rsid w:val="3985F2F8"/>
    <w:rsid w:val="3986187A"/>
    <w:rsid w:val="3988EF92"/>
    <w:rsid w:val="399A7414"/>
    <w:rsid w:val="39C2D543"/>
    <w:rsid w:val="39C36512"/>
    <w:rsid w:val="39EFFC5C"/>
    <w:rsid w:val="3A0CFDD8"/>
    <w:rsid w:val="3A324748"/>
    <w:rsid w:val="3A3A91D4"/>
    <w:rsid w:val="3A4BB879"/>
    <w:rsid w:val="3A518E20"/>
    <w:rsid w:val="3A56BE71"/>
    <w:rsid w:val="3A6C66F3"/>
    <w:rsid w:val="3A75598F"/>
    <w:rsid w:val="3A821FAC"/>
    <w:rsid w:val="3A917800"/>
    <w:rsid w:val="3A92A0D7"/>
    <w:rsid w:val="3A92D66D"/>
    <w:rsid w:val="3A9ADE18"/>
    <w:rsid w:val="3AC7EC92"/>
    <w:rsid w:val="3AD7CB9D"/>
    <w:rsid w:val="3AD884FA"/>
    <w:rsid w:val="3AE9D70A"/>
    <w:rsid w:val="3AED59C2"/>
    <w:rsid w:val="3AF8B09C"/>
    <w:rsid w:val="3B4FF960"/>
    <w:rsid w:val="3B7BE9A8"/>
    <w:rsid w:val="3BBC66F9"/>
    <w:rsid w:val="3BD28F38"/>
    <w:rsid w:val="3BDA1DC3"/>
    <w:rsid w:val="3BDC52CE"/>
    <w:rsid w:val="3BE25DCA"/>
    <w:rsid w:val="3C15BE23"/>
    <w:rsid w:val="3C17D3B2"/>
    <w:rsid w:val="3C1BEA4E"/>
    <w:rsid w:val="3C380C4E"/>
    <w:rsid w:val="3C4B9A46"/>
    <w:rsid w:val="3C7D1043"/>
    <w:rsid w:val="3C81FBFD"/>
    <w:rsid w:val="3C82A17A"/>
    <w:rsid w:val="3CA3E3BC"/>
    <w:rsid w:val="3CE2F7EA"/>
    <w:rsid w:val="3CF66E00"/>
    <w:rsid w:val="3CFFD141"/>
    <w:rsid w:val="3D195762"/>
    <w:rsid w:val="3D2D12C6"/>
    <w:rsid w:val="3D3B616D"/>
    <w:rsid w:val="3D3C3BCE"/>
    <w:rsid w:val="3D80C9D2"/>
    <w:rsid w:val="3D975589"/>
    <w:rsid w:val="3DA4C941"/>
    <w:rsid w:val="3DAD97C1"/>
    <w:rsid w:val="3DDBEC4E"/>
    <w:rsid w:val="3DDE20C8"/>
    <w:rsid w:val="3DE0BA0E"/>
    <w:rsid w:val="3DE1DCC5"/>
    <w:rsid w:val="3DF1A8D7"/>
    <w:rsid w:val="3DF59F6E"/>
    <w:rsid w:val="3E02EB04"/>
    <w:rsid w:val="3E37D40F"/>
    <w:rsid w:val="3E42A1CA"/>
    <w:rsid w:val="3E433D73"/>
    <w:rsid w:val="3E5BE428"/>
    <w:rsid w:val="3E767D9B"/>
    <w:rsid w:val="3E7F7544"/>
    <w:rsid w:val="3E886401"/>
    <w:rsid w:val="3E8C75C7"/>
    <w:rsid w:val="3EFB9F13"/>
    <w:rsid w:val="3EFCC306"/>
    <w:rsid w:val="3F0E2512"/>
    <w:rsid w:val="3F23CC64"/>
    <w:rsid w:val="3F2E2A43"/>
    <w:rsid w:val="3F824E1E"/>
    <w:rsid w:val="3F8378BD"/>
    <w:rsid w:val="3F8C3741"/>
    <w:rsid w:val="3FA399C5"/>
    <w:rsid w:val="3FA60B11"/>
    <w:rsid w:val="3FD4F6BE"/>
    <w:rsid w:val="3FD6D380"/>
    <w:rsid w:val="3FEBA870"/>
    <w:rsid w:val="3FED3A63"/>
    <w:rsid w:val="40015866"/>
    <w:rsid w:val="40161415"/>
    <w:rsid w:val="40180561"/>
    <w:rsid w:val="4018FE0F"/>
    <w:rsid w:val="4047ED2D"/>
    <w:rsid w:val="404F91F1"/>
    <w:rsid w:val="40625234"/>
    <w:rsid w:val="4073C358"/>
    <w:rsid w:val="4086B7ED"/>
    <w:rsid w:val="4097A4D8"/>
    <w:rsid w:val="409A0ADB"/>
    <w:rsid w:val="409FCF71"/>
    <w:rsid w:val="40DB5364"/>
    <w:rsid w:val="40E194AA"/>
    <w:rsid w:val="40E2334D"/>
    <w:rsid w:val="411B822B"/>
    <w:rsid w:val="412F78DD"/>
    <w:rsid w:val="415734D8"/>
    <w:rsid w:val="419FC194"/>
    <w:rsid w:val="41AD40BB"/>
    <w:rsid w:val="41B15410"/>
    <w:rsid w:val="41D1EC8D"/>
    <w:rsid w:val="41E98F2B"/>
    <w:rsid w:val="41EB901D"/>
    <w:rsid w:val="41F6611E"/>
    <w:rsid w:val="41FF9820"/>
    <w:rsid w:val="420ADD72"/>
    <w:rsid w:val="42241A80"/>
    <w:rsid w:val="4224D78E"/>
    <w:rsid w:val="4233AC40"/>
    <w:rsid w:val="424D9B8A"/>
    <w:rsid w:val="424F7BD1"/>
    <w:rsid w:val="425BEA7D"/>
    <w:rsid w:val="426A13E3"/>
    <w:rsid w:val="426DDBDF"/>
    <w:rsid w:val="42A5554C"/>
    <w:rsid w:val="42C04664"/>
    <w:rsid w:val="42F2350E"/>
    <w:rsid w:val="43276461"/>
    <w:rsid w:val="433B7549"/>
    <w:rsid w:val="433D9F3A"/>
    <w:rsid w:val="439F2AD4"/>
    <w:rsid w:val="43AAB446"/>
    <w:rsid w:val="43F8B965"/>
    <w:rsid w:val="43FB4017"/>
    <w:rsid w:val="43FE8127"/>
    <w:rsid w:val="44251962"/>
    <w:rsid w:val="44375863"/>
    <w:rsid w:val="443B004A"/>
    <w:rsid w:val="4471AF24"/>
    <w:rsid w:val="4480CE55"/>
    <w:rsid w:val="44A12804"/>
    <w:rsid w:val="44B4CDF5"/>
    <w:rsid w:val="44B80265"/>
    <w:rsid w:val="45062F7D"/>
    <w:rsid w:val="453A44A2"/>
    <w:rsid w:val="4550AA79"/>
    <w:rsid w:val="4555769C"/>
    <w:rsid w:val="45974744"/>
    <w:rsid w:val="45A36ABC"/>
    <w:rsid w:val="45ADEEB4"/>
    <w:rsid w:val="45DDEEF4"/>
    <w:rsid w:val="45FFFA71"/>
    <w:rsid w:val="460FBFD1"/>
    <w:rsid w:val="463E2FCB"/>
    <w:rsid w:val="46412CA4"/>
    <w:rsid w:val="4653642F"/>
    <w:rsid w:val="4653F80F"/>
    <w:rsid w:val="468AD1B9"/>
    <w:rsid w:val="46B434CE"/>
    <w:rsid w:val="46C3AA1C"/>
    <w:rsid w:val="46CE0E92"/>
    <w:rsid w:val="46E99755"/>
    <w:rsid w:val="46F6317C"/>
    <w:rsid w:val="47054376"/>
    <w:rsid w:val="4707CBB2"/>
    <w:rsid w:val="471D0C2C"/>
    <w:rsid w:val="4721158E"/>
    <w:rsid w:val="472295BE"/>
    <w:rsid w:val="472FF794"/>
    <w:rsid w:val="473CFECA"/>
    <w:rsid w:val="474842DF"/>
    <w:rsid w:val="474B8036"/>
    <w:rsid w:val="47A2C190"/>
    <w:rsid w:val="47D1FD8A"/>
    <w:rsid w:val="48168975"/>
    <w:rsid w:val="4824A89B"/>
    <w:rsid w:val="48623C5C"/>
    <w:rsid w:val="4879DAD7"/>
    <w:rsid w:val="48CE3B3D"/>
    <w:rsid w:val="48D22BB0"/>
    <w:rsid w:val="48E86623"/>
    <w:rsid w:val="48F5C4F6"/>
    <w:rsid w:val="491E566E"/>
    <w:rsid w:val="4925815D"/>
    <w:rsid w:val="493C03FA"/>
    <w:rsid w:val="495FED19"/>
    <w:rsid w:val="4977FBB6"/>
    <w:rsid w:val="49AF4469"/>
    <w:rsid w:val="49B0F452"/>
    <w:rsid w:val="49B5AD1E"/>
    <w:rsid w:val="49C7050C"/>
    <w:rsid w:val="49E8D889"/>
    <w:rsid w:val="49F15714"/>
    <w:rsid w:val="4A04E9FB"/>
    <w:rsid w:val="4A054FB9"/>
    <w:rsid w:val="4A46D4B3"/>
    <w:rsid w:val="4A4A0A5C"/>
    <w:rsid w:val="4AAC71AF"/>
    <w:rsid w:val="4AE4D860"/>
    <w:rsid w:val="4B24B8D6"/>
    <w:rsid w:val="4B24FFC3"/>
    <w:rsid w:val="4B2A0ED4"/>
    <w:rsid w:val="4B2C8A33"/>
    <w:rsid w:val="4B38FB5A"/>
    <w:rsid w:val="4B4DA5EB"/>
    <w:rsid w:val="4B66FD79"/>
    <w:rsid w:val="4B675BFC"/>
    <w:rsid w:val="4B6DC8D6"/>
    <w:rsid w:val="4BBB722F"/>
    <w:rsid w:val="4BD84750"/>
    <w:rsid w:val="4BDFE5C4"/>
    <w:rsid w:val="4C02205B"/>
    <w:rsid w:val="4C151627"/>
    <w:rsid w:val="4C15886A"/>
    <w:rsid w:val="4C34982F"/>
    <w:rsid w:val="4C505BBD"/>
    <w:rsid w:val="4C66D3B8"/>
    <w:rsid w:val="4C6E3B64"/>
    <w:rsid w:val="4C712060"/>
    <w:rsid w:val="4C8FB4BD"/>
    <w:rsid w:val="4CC831F4"/>
    <w:rsid w:val="4CD51AF7"/>
    <w:rsid w:val="4CDD4782"/>
    <w:rsid w:val="4CE59C45"/>
    <w:rsid w:val="4D023493"/>
    <w:rsid w:val="4D4B0B4D"/>
    <w:rsid w:val="4D6D6FC9"/>
    <w:rsid w:val="4D78729F"/>
    <w:rsid w:val="4D842851"/>
    <w:rsid w:val="4DA7E72E"/>
    <w:rsid w:val="4DBD5219"/>
    <w:rsid w:val="4DBF8413"/>
    <w:rsid w:val="4DC25870"/>
    <w:rsid w:val="4DC97941"/>
    <w:rsid w:val="4E19D373"/>
    <w:rsid w:val="4E532203"/>
    <w:rsid w:val="4E61D004"/>
    <w:rsid w:val="4E68A60F"/>
    <w:rsid w:val="4E77551C"/>
    <w:rsid w:val="4E7DDC33"/>
    <w:rsid w:val="4E8342A7"/>
    <w:rsid w:val="4E92A812"/>
    <w:rsid w:val="4E92A812"/>
    <w:rsid w:val="4E9F1C50"/>
    <w:rsid w:val="4EC113F3"/>
    <w:rsid w:val="4ECFFBC1"/>
    <w:rsid w:val="4F0A8086"/>
    <w:rsid w:val="4F0EBE04"/>
    <w:rsid w:val="4F160B8D"/>
    <w:rsid w:val="4F272FA2"/>
    <w:rsid w:val="4F2E6A9F"/>
    <w:rsid w:val="4F5FD33A"/>
    <w:rsid w:val="4F68FA94"/>
    <w:rsid w:val="4F9345D8"/>
    <w:rsid w:val="4F989794"/>
    <w:rsid w:val="4FA325BC"/>
    <w:rsid w:val="4FD7B04E"/>
    <w:rsid w:val="4FDD4AE7"/>
    <w:rsid w:val="4FDED3E8"/>
    <w:rsid w:val="4FF553B5"/>
    <w:rsid w:val="501B5624"/>
    <w:rsid w:val="50286206"/>
    <w:rsid w:val="5039CE19"/>
    <w:rsid w:val="505EE3A4"/>
    <w:rsid w:val="5075D259"/>
    <w:rsid w:val="508B6745"/>
    <w:rsid w:val="508DD424"/>
    <w:rsid w:val="50A17046"/>
    <w:rsid w:val="50CACF1D"/>
    <w:rsid w:val="50D53F34"/>
    <w:rsid w:val="50DC6E60"/>
    <w:rsid w:val="5106665D"/>
    <w:rsid w:val="512E335D"/>
    <w:rsid w:val="514F3A74"/>
    <w:rsid w:val="515AE8C2"/>
    <w:rsid w:val="51664F89"/>
    <w:rsid w:val="516EEB71"/>
    <w:rsid w:val="5198E066"/>
    <w:rsid w:val="51991B78"/>
    <w:rsid w:val="51A49E07"/>
    <w:rsid w:val="51B97923"/>
    <w:rsid w:val="51BDC1F2"/>
    <w:rsid w:val="52026895"/>
    <w:rsid w:val="52077A57"/>
    <w:rsid w:val="52208B9D"/>
    <w:rsid w:val="522D8C21"/>
    <w:rsid w:val="522F7224"/>
    <w:rsid w:val="52403181"/>
    <w:rsid w:val="526E7AA2"/>
    <w:rsid w:val="5283377B"/>
    <w:rsid w:val="52AA5B33"/>
    <w:rsid w:val="52B90B1E"/>
    <w:rsid w:val="52BC413F"/>
    <w:rsid w:val="52BE87CA"/>
    <w:rsid w:val="52D690A1"/>
    <w:rsid w:val="534C0A7B"/>
    <w:rsid w:val="535707DD"/>
    <w:rsid w:val="535AE1F1"/>
    <w:rsid w:val="53692A13"/>
    <w:rsid w:val="537D5163"/>
    <w:rsid w:val="538F7052"/>
    <w:rsid w:val="539EB1D5"/>
    <w:rsid w:val="53B57845"/>
    <w:rsid w:val="53DA0468"/>
    <w:rsid w:val="53E6514A"/>
    <w:rsid w:val="53FB32C4"/>
    <w:rsid w:val="5400ED20"/>
    <w:rsid w:val="54046F57"/>
    <w:rsid w:val="540BF5FB"/>
    <w:rsid w:val="5417DA82"/>
    <w:rsid w:val="5444701B"/>
    <w:rsid w:val="5474657B"/>
    <w:rsid w:val="5489F49B"/>
    <w:rsid w:val="5496D0BC"/>
    <w:rsid w:val="54B35A18"/>
    <w:rsid w:val="54B3DDB8"/>
    <w:rsid w:val="54C0E8D4"/>
    <w:rsid w:val="54ED8C22"/>
    <w:rsid w:val="54F1DC27"/>
    <w:rsid w:val="55497D8B"/>
    <w:rsid w:val="55671F45"/>
    <w:rsid w:val="55809428"/>
    <w:rsid w:val="55987799"/>
    <w:rsid w:val="55C4F164"/>
    <w:rsid w:val="55CC19CF"/>
    <w:rsid w:val="55F3E072"/>
    <w:rsid w:val="55F56599"/>
    <w:rsid w:val="56661272"/>
    <w:rsid w:val="56661702"/>
    <w:rsid w:val="56720B81"/>
    <w:rsid w:val="567363D6"/>
    <w:rsid w:val="567ABF8C"/>
    <w:rsid w:val="567CF9F1"/>
    <w:rsid w:val="56909CDC"/>
    <w:rsid w:val="56941BDA"/>
    <w:rsid w:val="56991D08"/>
    <w:rsid w:val="56ABAEF7"/>
    <w:rsid w:val="56D1C4E7"/>
    <w:rsid w:val="56D2EBB1"/>
    <w:rsid w:val="56E2DA6A"/>
    <w:rsid w:val="5705F191"/>
    <w:rsid w:val="57080FB5"/>
    <w:rsid w:val="57E9DEF5"/>
    <w:rsid w:val="57FF3ACD"/>
    <w:rsid w:val="58317FB3"/>
    <w:rsid w:val="584A105D"/>
    <w:rsid w:val="5871E9A0"/>
    <w:rsid w:val="58A3C56B"/>
    <w:rsid w:val="58A5EAA3"/>
    <w:rsid w:val="58A6D63A"/>
    <w:rsid w:val="58D6BC2D"/>
    <w:rsid w:val="58DE6056"/>
    <w:rsid w:val="58E0B0B8"/>
    <w:rsid w:val="593A8E4E"/>
    <w:rsid w:val="593DFF89"/>
    <w:rsid w:val="5963B78F"/>
    <w:rsid w:val="59E03C20"/>
    <w:rsid w:val="59FD5BCE"/>
    <w:rsid w:val="59FE92A9"/>
    <w:rsid w:val="5A21780B"/>
    <w:rsid w:val="5A2D3666"/>
    <w:rsid w:val="5A551056"/>
    <w:rsid w:val="5A5643FB"/>
    <w:rsid w:val="5A790F17"/>
    <w:rsid w:val="5A95F58F"/>
    <w:rsid w:val="5AA6B4F1"/>
    <w:rsid w:val="5AAAE59E"/>
    <w:rsid w:val="5AB0B4F6"/>
    <w:rsid w:val="5ADDBA80"/>
    <w:rsid w:val="5B129D0F"/>
    <w:rsid w:val="5B241036"/>
    <w:rsid w:val="5B36DA65"/>
    <w:rsid w:val="5B3A26BB"/>
    <w:rsid w:val="5B3CCB84"/>
    <w:rsid w:val="5B5E58F4"/>
    <w:rsid w:val="5B635732"/>
    <w:rsid w:val="5B83E885"/>
    <w:rsid w:val="5BF21742"/>
    <w:rsid w:val="5BFEE327"/>
    <w:rsid w:val="5C26EF7B"/>
    <w:rsid w:val="5C2B397A"/>
    <w:rsid w:val="5C46BAE3"/>
    <w:rsid w:val="5C4E8745"/>
    <w:rsid w:val="5C6161B0"/>
    <w:rsid w:val="5C651F4B"/>
    <w:rsid w:val="5C6D22FF"/>
    <w:rsid w:val="5C7F7CE2"/>
    <w:rsid w:val="5C989512"/>
    <w:rsid w:val="5C9B9CB5"/>
    <w:rsid w:val="5CAD2715"/>
    <w:rsid w:val="5CF36721"/>
    <w:rsid w:val="5D0337E6"/>
    <w:rsid w:val="5D2BB6E0"/>
    <w:rsid w:val="5D2DBA47"/>
    <w:rsid w:val="5D465F0C"/>
    <w:rsid w:val="5D77DCF7"/>
    <w:rsid w:val="5D7A3A6E"/>
    <w:rsid w:val="5D8989AE"/>
    <w:rsid w:val="5DD65E15"/>
    <w:rsid w:val="5DFB3CD1"/>
    <w:rsid w:val="5E1AC087"/>
    <w:rsid w:val="5E200518"/>
    <w:rsid w:val="5E2515B3"/>
    <w:rsid w:val="5E2F9BAF"/>
    <w:rsid w:val="5E5BEC32"/>
    <w:rsid w:val="5E829758"/>
    <w:rsid w:val="5E91B13B"/>
    <w:rsid w:val="5EB61D2B"/>
    <w:rsid w:val="5EF0BF94"/>
    <w:rsid w:val="5F1CDE04"/>
    <w:rsid w:val="5F1F1C3F"/>
    <w:rsid w:val="5F632BDE"/>
    <w:rsid w:val="5F654AEB"/>
    <w:rsid w:val="5F9C3F84"/>
    <w:rsid w:val="5FB6FB24"/>
    <w:rsid w:val="5FD5770E"/>
    <w:rsid w:val="5FF281C0"/>
    <w:rsid w:val="60011EAD"/>
    <w:rsid w:val="6038AE20"/>
    <w:rsid w:val="605AF7B8"/>
    <w:rsid w:val="607CAB61"/>
    <w:rsid w:val="607E4B8E"/>
    <w:rsid w:val="6097643B"/>
    <w:rsid w:val="60A4F941"/>
    <w:rsid w:val="60AA7007"/>
    <w:rsid w:val="60B6673C"/>
    <w:rsid w:val="6165D467"/>
    <w:rsid w:val="6174F579"/>
    <w:rsid w:val="6181B5FA"/>
    <w:rsid w:val="6189F9AB"/>
    <w:rsid w:val="618FEDE6"/>
    <w:rsid w:val="61D2DAEC"/>
    <w:rsid w:val="61E7E52D"/>
    <w:rsid w:val="621A52D1"/>
    <w:rsid w:val="625129F0"/>
    <w:rsid w:val="6287605B"/>
    <w:rsid w:val="629188F4"/>
    <w:rsid w:val="62F373D4"/>
    <w:rsid w:val="62F9F5E5"/>
    <w:rsid w:val="62FAC6FC"/>
    <w:rsid w:val="633D17F2"/>
    <w:rsid w:val="6342C4DE"/>
    <w:rsid w:val="63467250"/>
    <w:rsid w:val="635913A1"/>
    <w:rsid w:val="636F5CC2"/>
    <w:rsid w:val="637F0B74"/>
    <w:rsid w:val="638A5C14"/>
    <w:rsid w:val="6392103B"/>
    <w:rsid w:val="6399152D"/>
    <w:rsid w:val="63BB6CF3"/>
    <w:rsid w:val="6409BFDB"/>
    <w:rsid w:val="642CD1D6"/>
    <w:rsid w:val="64384855"/>
    <w:rsid w:val="6445E85E"/>
    <w:rsid w:val="64AA8114"/>
    <w:rsid w:val="64C27B36"/>
    <w:rsid w:val="64CA1622"/>
    <w:rsid w:val="64D01521"/>
    <w:rsid w:val="64F223C3"/>
    <w:rsid w:val="64F2DE48"/>
    <w:rsid w:val="651FA361"/>
    <w:rsid w:val="65254856"/>
    <w:rsid w:val="65341A28"/>
    <w:rsid w:val="65A71A48"/>
    <w:rsid w:val="65B3101A"/>
    <w:rsid w:val="65E1A072"/>
    <w:rsid w:val="65FA0AD7"/>
    <w:rsid w:val="66134D36"/>
    <w:rsid w:val="662D8728"/>
    <w:rsid w:val="66351FE5"/>
    <w:rsid w:val="663CCA88"/>
    <w:rsid w:val="6649F862"/>
    <w:rsid w:val="6653D566"/>
    <w:rsid w:val="668DF767"/>
    <w:rsid w:val="66A0EAB5"/>
    <w:rsid w:val="66DB0FB1"/>
    <w:rsid w:val="66F4F40E"/>
    <w:rsid w:val="670044A6"/>
    <w:rsid w:val="6705A57A"/>
    <w:rsid w:val="673773D7"/>
    <w:rsid w:val="676862DE"/>
    <w:rsid w:val="676F9F04"/>
    <w:rsid w:val="67760496"/>
    <w:rsid w:val="679330BB"/>
    <w:rsid w:val="679C9386"/>
    <w:rsid w:val="67A45E21"/>
    <w:rsid w:val="67B69895"/>
    <w:rsid w:val="67E23BF4"/>
    <w:rsid w:val="67E8C619"/>
    <w:rsid w:val="67FA7AFA"/>
    <w:rsid w:val="680A3930"/>
    <w:rsid w:val="681E551E"/>
    <w:rsid w:val="6821A3CA"/>
    <w:rsid w:val="68284BB5"/>
    <w:rsid w:val="685B9768"/>
    <w:rsid w:val="6869D537"/>
    <w:rsid w:val="68780361"/>
    <w:rsid w:val="68816189"/>
    <w:rsid w:val="68CA3DE9"/>
    <w:rsid w:val="68E14289"/>
    <w:rsid w:val="690DC2D7"/>
    <w:rsid w:val="6910B29F"/>
    <w:rsid w:val="694880DC"/>
    <w:rsid w:val="6954DD28"/>
    <w:rsid w:val="69A82B0B"/>
    <w:rsid w:val="69B5B032"/>
    <w:rsid w:val="69BB15B5"/>
    <w:rsid w:val="69BD8999"/>
    <w:rsid w:val="69C47FEC"/>
    <w:rsid w:val="69E6CCC6"/>
    <w:rsid w:val="69ECA961"/>
    <w:rsid w:val="69F4696B"/>
    <w:rsid w:val="6A0C7959"/>
    <w:rsid w:val="6A1D5D9B"/>
    <w:rsid w:val="6A1DE04D"/>
    <w:rsid w:val="6A4CEB87"/>
    <w:rsid w:val="6A799BDC"/>
    <w:rsid w:val="6A87BCD8"/>
    <w:rsid w:val="6A9FEC44"/>
    <w:rsid w:val="6ACA5FC1"/>
    <w:rsid w:val="6AD6FF84"/>
    <w:rsid w:val="6AD84A56"/>
    <w:rsid w:val="6AD88004"/>
    <w:rsid w:val="6ADECC6D"/>
    <w:rsid w:val="6AEAAB94"/>
    <w:rsid w:val="6B03D8A2"/>
    <w:rsid w:val="6B10A61E"/>
    <w:rsid w:val="6B2B3588"/>
    <w:rsid w:val="6B2D6212"/>
    <w:rsid w:val="6B452D97"/>
    <w:rsid w:val="6B736E2A"/>
    <w:rsid w:val="6B9F3A32"/>
    <w:rsid w:val="6BA2E241"/>
    <w:rsid w:val="6BB479AA"/>
    <w:rsid w:val="6BF5D336"/>
    <w:rsid w:val="6BFEF407"/>
    <w:rsid w:val="6C084D95"/>
    <w:rsid w:val="6C189544"/>
    <w:rsid w:val="6C3BED1D"/>
    <w:rsid w:val="6CB5FCF6"/>
    <w:rsid w:val="6CB7A651"/>
    <w:rsid w:val="6CD4AADE"/>
    <w:rsid w:val="6CDDC486"/>
    <w:rsid w:val="6D033629"/>
    <w:rsid w:val="6D190860"/>
    <w:rsid w:val="6D21F87D"/>
    <w:rsid w:val="6D7C55E8"/>
    <w:rsid w:val="6D7D7F15"/>
    <w:rsid w:val="6D861C76"/>
    <w:rsid w:val="6DA178B4"/>
    <w:rsid w:val="6DB892FE"/>
    <w:rsid w:val="6DEA46D3"/>
    <w:rsid w:val="6DEBF708"/>
    <w:rsid w:val="6E082634"/>
    <w:rsid w:val="6E2B9A93"/>
    <w:rsid w:val="6E6BE5F2"/>
    <w:rsid w:val="6E788F53"/>
    <w:rsid w:val="6EA38E55"/>
    <w:rsid w:val="6EB1D8D1"/>
    <w:rsid w:val="6EDD8E32"/>
    <w:rsid w:val="6EF62862"/>
    <w:rsid w:val="6EF9CEF5"/>
    <w:rsid w:val="6F1BF095"/>
    <w:rsid w:val="6F4D9082"/>
    <w:rsid w:val="6F518C42"/>
    <w:rsid w:val="6F5C6948"/>
    <w:rsid w:val="6F8ACE34"/>
    <w:rsid w:val="6F8E3350"/>
    <w:rsid w:val="6F9207C1"/>
    <w:rsid w:val="6FA3485E"/>
    <w:rsid w:val="6FBE7CB5"/>
    <w:rsid w:val="6FDFE81F"/>
    <w:rsid w:val="6FFC5B96"/>
    <w:rsid w:val="7021D67C"/>
    <w:rsid w:val="7022A089"/>
    <w:rsid w:val="7048A3B2"/>
    <w:rsid w:val="708BEEE9"/>
    <w:rsid w:val="709EFC97"/>
    <w:rsid w:val="70ABA8BD"/>
    <w:rsid w:val="70C64831"/>
    <w:rsid w:val="70D697F2"/>
    <w:rsid w:val="70E7E9B5"/>
    <w:rsid w:val="70ECE807"/>
    <w:rsid w:val="70EDBD71"/>
    <w:rsid w:val="7108D86D"/>
    <w:rsid w:val="717E63DC"/>
    <w:rsid w:val="717FF798"/>
    <w:rsid w:val="7194672B"/>
    <w:rsid w:val="71D27F61"/>
    <w:rsid w:val="71DB53B7"/>
    <w:rsid w:val="71E81B76"/>
    <w:rsid w:val="71F17EA3"/>
    <w:rsid w:val="721BA84E"/>
    <w:rsid w:val="723A04B4"/>
    <w:rsid w:val="72543B23"/>
    <w:rsid w:val="72EA2881"/>
    <w:rsid w:val="730AC369"/>
    <w:rsid w:val="73190364"/>
    <w:rsid w:val="73275026"/>
    <w:rsid w:val="732AEC57"/>
    <w:rsid w:val="73351304"/>
    <w:rsid w:val="73599C05"/>
    <w:rsid w:val="73646D36"/>
    <w:rsid w:val="736EA328"/>
    <w:rsid w:val="73820286"/>
    <w:rsid w:val="7384E297"/>
    <w:rsid w:val="73CE0A9E"/>
    <w:rsid w:val="73F8A290"/>
    <w:rsid w:val="742DE770"/>
    <w:rsid w:val="745B3C61"/>
    <w:rsid w:val="74713C4D"/>
    <w:rsid w:val="7496F6A6"/>
    <w:rsid w:val="74AAD553"/>
    <w:rsid w:val="74F2B811"/>
    <w:rsid w:val="74F75051"/>
    <w:rsid w:val="751F0E5C"/>
    <w:rsid w:val="754641E9"/>
    <w:rsid w:val="7555DD7E"/>
    <w:rsid w:val="757930BA"/>
    <w:rsid w:val="7582A073"/>
    <w:rsid w:val="758471B3"/>
    <w:rsid w:val="7591557A"/>
    <w:rsid w:val="759C94ED"/>
    <w:rsid w:val="75AEB197"/>
    <w:rsid w:val="75BFD500"/>
    <w:rsid w:val="75DE3BFE"/>
    <w:rsid w:val="75E73A0F"/>
    <w:rsid w:val="75F84707"/>
    <w:rsid w:val="760A9DFE"/>
    <w:rsid w:val="76257D9B"/>
    <w:rsid w:val="762F8CE3"/>
    <w:rsid w:val="76554C24"/>
    <w:rsid w:val="76763A1B"/>
    <w:rsid w:val="769DDFD2"/>
    <w:rsid w:val="76D609EF"/>
    <w:rsid w:val="76E5E5CD"/>
    <w:rsid w:val="76E71DDF"/>
    <w:rsid w:val="771E9603"/>
    <w:rsid w:val="77480810"/>
    <w:rsid w:val="7758D526"/>
    <w:rsid w:val="7765A696"/>
    <w:rsid w:val="777A4908"/>
    <w:rsid w:val="777FE1B0"/>
    <w:rsid w:val="77936E26"/>
    <w:rsid w:val="77989521"/>
    <w:rsid w:val="77AEEA26"/>
    <w:rsid w:val="77B9E802"/>
    <w:rsid w:val="77C759A6"/>
    <w:rsid w:val="77DA356E"/>
    <w:rsid w:val="77FBE321"/>
    <w:rsid w:val="7802C2A0"/>
    <w:rsid w:val="781BEB5D"/>
    <w:rsid w:val="782567CB"/>
    <w:rsid w:val="782BBA91"/>
    <w:rsid w:val="7856C112"/>
    <w:rsid w:val="7858F6D4"/>
    <w:rsid w:val="785DF4D5"/>
    <w:rsid w:val="78BD3FAE"/>
    <w:rsid w:val="78C7E7D7"/>
    <w:rsid w:val="78CA9696"/>
    <w:rsid w:val="78D502BD"/>
    <w:rsid w:val="7914576E"/>
    <w:rsid w:val="7932640E"/>
    <w:rsid w:val="797A6FB5"/>
    <w:rsid w:val="79ADC7E1"/>
    <w:rsid w:val="79CFFA87"/>
    <w:rsid w:val="79E1F951"/>
    <w:rsid w:val="7A0AD99F"/>
    <w:rsid w:val="7A24B025"/>
    <w:rsid w:val="7A4EBAF5"/>
    <w:rsid w:val="7A5CC809"/>
    <w:rsid w:val="7A5D2D9B"/>
    <w:rsid w:val="7A7BE7A4"/>
    <w:rsid w:val="7A8D7306"/>
    <w:rsid w:val="7A97594B"/>
    <w:rsid w:val="7AA3FAA9"/>
    <w:rsid w:val="7AD20212"/>
    <w:rsid w:val="7AF5EC7A"/>
    <w:rsid w:val="7B056EB8"/>
    <w:rsid w:val="7B1A6BA2"/>
    <w:rsid w:val="7B1E6696"/>
    <w:rsid w:val="7B302FF8"/>
    <w:rsid w:val="7B7FFEC5"/>
    <w:rsid w:val="7B9D8235"/>
    <w:rsid w:val="7BF9BDF5"/>
    <w:rsid w:val="7C3C25FE"/>
    <w:rsid w:val="7C3FA21C"/>
    <w:rsid w:val="7C639DF3"/>
    <w:rsid w:val="7C935687"/>
    <w:rsid w:val="7CC2712F"/>
    <w:rsid w:val="7CD69DBC"/>
    <w:rsid w:val="7D0691BF"/>
    <w:rsid w:val="7D439830"/>
    <w:rsid w:val="7D4ACEC5"/>
    <w:rsid w:val="7D4DF1C9"/>
    <w:rsid w:val="7D6694C6"/>
    <w:rsid w:val="7D79A2F6"/>
    <w:rsid w:val="7D952955"/>
    <w:rsid w:val="7D9A4892"/>
    <w:rsid w:val="7DCC2DFF"/>
    <w:rsid w:val="7DD1D42A"/>
    <w:rsid w:val="7E4BB1E1"/>
    <w:rsid w:val="7E4D6EDC"/>
    <w:rsid w:val="7E526161"/>
    <w:rsid w:val="7E5C3608"/>
    <w:rsid w:val="7EA753E9"/>
    <w:rsid w:val="7ED5CD30"/>
    <w:rsid w:val="7F1DC1BB"/>
    <w:rsid w:val="7F44DDDA"/>
    <w:rsid w:val="7F4AA459"/>
    <w:rsid w:val="7F573B95"/>
    <w:rsid w:val="7F6D92A1"/>
    <w:rsid w:val="7F701A19"/>
    <w:rsid w:val="7FBA00F5"/>
  </w:rsids>
  <m:mathPr>
    <m:mathFont m:val="Cambria Math"/>
    <m:brkBin m:val="before"/>
    <m:brkBinSub m:val="--"/>
    <m:smallFrac m:val="0"/>
    <m:dispDef/>
    <m:lMargin m:val="0"/>
    <m:rMargin m:val="0"/>
    <m:defJc m:val="centerGroup"/>
    <m:wrapIndent m:val="1440"/>
    <m:intLim m:val="subSup"/>
    <m:naryLim m:val="undOvr"/>
  </m:mathPr>
  <w:themeFontLang w:val="en-IN"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18895"/>
  <w15:docId w15:val="{55DDF00A-3000-4479-81ED-F66AF81C48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A5214"/>
  </w:style>
  <w:style w:type="paragraph" w:styleId="Heading1">
    <w:name w:val="heading 1"/>
    <w:basedOn w:val="Normal"/>
    <w:next w:val="Normal"/>
    <w:link w:val="Heading1Char"/>
    <w:uiPriority w:val="9"/>
    <w:qFormat/>
    <w:rsid w:val="00856C4F"/>
    <w:pPr>
      <w:keepNext/>
      <w:keepLines/>
      <w:spacing w:before="320" w:after="0" w:line="240" w:lineRule="auto"/>
      <w:outlineLvl w:val="0"/>
    </w:pPr>
    <w:rPr>
      <w:rFonts w:asciiTheme="majorHAnsi" w:hAnsiTheme="majorHAnsi" w:eastAsiaTheme="majorEastAsia"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56C4F"/>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unhideWhenUsed/>
    <w:qFormat/>
    <w:rsid w:val="00856C4F"/>
    <w:pPr>
      <w:keepNext/>
      <w:keepLines/>
      <w:spacing w:before="40" w:after="0" w:line="240" w:lineRule="auto"/>
      <w:outlineLvl w:val="2"/>
    </w:pPr>
    <w:rPr>
      <w:rFonts w:asciiTheme="majorHAnsi" w:hAnsiTheme="majorHAnsi" w:eastAsiaTheme="majorEastAsia" w:cstheme="majorBidi"/>
      <w:color w:val="1F497D" w:themeColor="text2"/>
      <w:sz w:val="24"/>
      <w:szCs w:val="24"/>
    </w:rPr>
  </w:style>
  <w:style w:type="paragraph" w:styleId="Heading4">
    <w:name w:val="heading 4"/>
    <w:basedOn w:val="Normal"/>
    <w:next w:val="Normal"/>
    <w:link w:val="Heading4Char"/>
    <w:uiPriority w:val="9"/>
    <w:unhideWhenUsed/>
    <w:qFormat/>
    <w:rsid w:val="00856C4F"/>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856C4F"/>
    <w:pPr>
      <w:keepNext/>
      <w:keepLines/>
      <w:spacing w:before="40" w:after="0"/>
      <w:outlineLvl w:val="4"/>
    </w:pPr>
    <w:rPr>
      <w:rFonts w:asciiTheme="majorHAnsi" w:hAnsiTheme="majorHAnsi" w:eastAsiaTheme="majorEastAsia" w:cstheme="majorBidi"/>
      <w:color w:val="1F497D" w:themeColor="text2"/>
      <w:sz w:val="22"/>
      <w:szCs w:val="22"/>
    </w:rPr>
  </w:style>
  <w:style w:type="paragraph" w:styleId="Heading6">
    <w:name w:val="heading 6"/>
    <w:basedOn w:val="Normal"/>
    <w:next w:val="Normal"/>
    <w:link w:val="Heading6Char"/>
    <w:uiPriority w:val="9"/>
    <w:semiHidden/>
    <w:unhideWhenUsed/>
    <w:qFormat/>
    <w:rsid w:val="00856C4F"/>
    <w:pPr>
      <w:keepNext/>
      <w:keepLines/>
      <w:spacing w:before="40" w:after="0"/>
      <w:outlineLvl w:val="5"/>
    </w:pPr>
    <w:rPr>
      <w:rFonts w:asciiTheme="majorHAnsi" w:hAnsiTheme="majorHAnsi" w:eastAsiaTheme="majorEastAsia"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856C4F"/>
    <w:pPr>
      <w:keepNext/>
      <w:keepLines/>
      <w:spacing w:before="40" w:after="0"/>
      <w:outlineLvl w:val="6"/>
    </w:pPr>
    <w:rPr>
      <w:rFonts w:asciiTheme="majorHAnsi" w:hAnsiTheme="majorHAnsi" w:eastAsiaTheme="majorEastAsia"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856C4F"/>
    <w:pPr>
      <w:keepNext/>
      <w:keepLines/>
      <w:spacing w:before="40" w:after="0"/>
      <w:outlineLvl w:val="7"/>
    </w:pPr>
    <w:rPr>
      <w:rFonts w:asciiTheme="majorHAnsi" w:hAnsiTheme="majorHAnsi" w:eastAsiaTheme="majorEastAsia" w:cstheme="majorBidi"/>
      <w:b/>
      <w:bCs/>
      <w:color w:val="1F497D" w:themeColor="text2"/>
    </w:rPr>
  </w:style>
  <w:style w:type="paragraph" w:styleId="Heading9">
    <w:name w:val="heading 9"/>
    <w:basedOn w:val="Normal"/>
    <w:next w:val="Normal"/>
    <w:link w:val="Heading9Char"/>
    <w:uiPriority w:val="9"/>
    <w:semiHidden/>
    <w:unhideWhenUsed/>
    <w:qFormat/>
    <w:rsid w:val="00856C4F"/>
    <w:pPr>
      <w:keepNext/>
      <w:keepLines/>
      <w:spacing w:before="40" w:after="0"/>
      <w:outlineLvl w:val="8"/>
    </w:pPr>
    <w:rPr>
      <w:rFonts w:asciiTheme="majorHAnsi" w:hAnsiTheme="majorHAnsi" w:eastAsiaTheme="majorEastAsia" w:cstheme="majorBidi"/>
      <w:b/>
      <w:bCs/>
      <w:i/>
      <w:iCs/>
      <w:color w:val="1F497D"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uiPriority w:val="1"/>
    <w:rPr>
      <w:sz w:val="26"/>
      <w:szCs w:val="26"/>
    </w:rPr>
  </w:style>
  <w:style w:type="paragraph" w:styleId="ListParagraph">
    <w:name w:val="List Paragraph"/>
    <w:basedOn w:val="Normal"/>
    <w:uiPriority w:val="34"/>
    <w:qFormat/>
    <w:pPr>
      <w:ind w:left="720"/>
      <w:contextualSpacing/>
    </w:pPr>
  </w:style>
  <w:style w:type="paragraph" w:styleId="TableParagraph" w:customStyle="1">
    <w:name w:val="Table Paragraph"/>
    <w:basedOn w:val="Normal"/>
    <w:uiPriority w:val="1"/>
  </w:style>
  <w:style w:type="character" w:styleId="Hyperlink">
    <w:name w:val="Hyperlink"/>
    <w:basedOn w:val="DefaultParagraphFont"/>
    <w:uiPriority w:val="99"/>
    <w:unhideWhenUsed/>
    <w:rsid w:val="004B5121"/>
    <w:rPr>
      <w:color w:val="0000FF" w:themeColor="hyperlink"/>
      <w:u w:val="single"/>
    </w:rPr>
  </w:style>
  <w:style w:type="character" w:styleId="UnresolvedMention1" w:customStyle="1">
    <w:name w:val="Unresolved Mention1"/>
    <w:basedOn w:val="DefaultParagraphFont"/>
    <w:uiPriority w:val="99"/>
    <w:semiHidden/>
    <w:unhideWhenUsed/>
    <w:rsid w:val="004B5121"/>
    <w:rPr>
      <w:color w:val="605E5C"/>
      <w:shd w:val="clear" w:color="auto" w:fill="E1DFDD"/>
    </w:rPr>
  </w:style>
  <w:style w:type="paragraph" w:styleId="Header">
    <w:name w:val="header"/>
    <w:basedOn w:val="Normal"/>
    <w:link w:val="HeaderChar"/>
    <w:uiPriority w:val="99"/>
    <w:unhideWhenUsed/>
    <w:rsid w:val="00896C2E"/>
    <w:pPr>
      <w:tabs>
        <w:tab w:val="center" w:pos="4680"/>
        <w:tab w:val="right" w:pos="9360"/>
      </w:tabs>
    </w:pPr>
  </w:style>
  <w:style w:type="character" w:styleId="HeaderChar" w:customStyle="1">
    <w:name w:val="Header Char"/>
    <w:basedOn w:val="DefaultParagraphFont"/>
    <w:link w:val="Header"/>
    <w:uiPriority w:val="99"/>
    <w:rsid w:val="00896C2E"/>
    <w:rPr>
      <w:rFonts w:ascii="Microsoft Sans Serif" w:hAnsi="Microsoft Sans Serif" w:eastAsia="Microsoft Sans Serif" w:cs="Microsoft Sans Serif"/>
    </w:rPr>
  </w:style>
  <w:style w:type="paragraph" w:styleId="Footer">
    <w:name w:val="footer"/>
    <w:basedOn w:val="Normal"/>
    <w:link w:val="FooterChar"/>
    <w:uiPriority w:val="99"/>
    <w:unhideWhenUsed/>
    <w:rsid w:val="00896C2E"/>
    <w:pPr>
      <w:tabs>
        <w:tab w:val="center" w:pos="4680"/>
        <w:tab w:val="right" w:pos="9360"/>
      </w:tabs>
    </w:pPr>
  </w:style>
  <w:style w:type="character" w:styleId="FooterChar" w:customStyle="1">
    <w:name w:val="Footer Char"/>
    <w:basedOn w:val="DefaultParagraphFont"/>
    <w:link w:val="Footer"/>
    <w:uiPriority w:val="99"/>
    <w:rsid w:val="00896C2E"/>
    <w:rPr>
      <w:rFonts w:ascii="Microsoft Sans Serif" w:hAnsi="Microsoft Sans Serif" w:eastAsia="Microsoft Sans Serif" w:cs="Microsoft Sans Serif"/>
    </w:rPr>
  </w:style>
  <w:style w:type="character" w:styleId="Heading1Char" w:customStyle="1">
    <w:name w:val="Heading 1 Char"/>
    <w:basedOn w:val="DefaultParagraphFont"/>
    <w:link w:val="Heading1"/>
    <w:uiPriority w:val="9"/>
    <w:rsid w:val="00856C4F"/>
    <w:rPr>
      <w:rFonts w:asciiTheme="majorHAnsi" w:hAnsiTheme="majorHAnsi" w:eastAsiaTheme="majorEastAsia" w:cstheme="majorBidi"/>
      <w:color w:val="365F91" w:themeColor="accent1" w:themeShade="BF"/>
      <w:sz w:val="32"/>
      <w:szCs w:val="32"/>
    </w:rPr>
  </w:style>
  <w:style w:type="character" w:styleId="Heading2Char" w:customStyle="1">
    <w:name w:val="Heading 2 Char"/>
    <w:basedOn w:val="DefaultParagraphFont"/>
    <w:link w:val="Heading2"/>
    <w:uiPriority w:val="9"/>
    <w:rsid w:val="00856C4F"/>
    <w:rPr>
      <w:rFonts w:asciiTheme="majorHAnsi" w:hAnsiTheme="majorHAnsi" w:eastAsiaTheme="majorEastAsia" w:cstheme="majorBidi"/>
      <w:color w:val="404040" w:themeColor="text1" w:themeTint="BF"/>
      <w:sz w:val="28"/>
      <w:szCs w:val="28"/>
    </w:rPr>
  </w:style>
  <w:style w:type="character" w:styleId="Heading3Char" w:customStyle="1">
    <w:name w:val="Heading 3 Char"/>
    <w:basedOn w:val="DefaultParagraphFont"/>
    <w:link w:val="Heading3"/>
    <w:uiPriority w:val="9"/>
    <w:rsid w:val="00856C4F"/>
    <w:rPr>
      <w:rFonts w:asciiTheme="majorHAnsi" w:hAnsiTheme="majorHAnsi" w:eastAsiaTheme="majorEastAsia" w:cstheme="majorBidi"/>
      <w:color w:val="1F497D" w:themeColor="text2"/>
      <w:sz w:val="24"/>
      <w:szCs w:val="24"/>
    </w:rPr>
  </w:style>
  <w:style w:type="character" w:styleId="Heading4Char" w:customStyle="1">
    <w:name w:val="Heading 4 Char"/>
    <w:basedOn w:val="DefaultParagraphFont"/>
    <w:link w:val="Heading4"/>
    <w:uiPriority w:val="9"/>
    <w:rsid w:val="00856C4F"/>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856C4F"/>
    <w:rPr>
      <w:rFonts w:asciiTheme="majorHAnsi" w:hAnsiTheme="majorHAnsi" w:eastAsiaTheme="majorEastAsia" w:cstheme="majorBidi"/>
      <w:color w:val="1F497D" w:themeColor="text2"/>
      <w:sz w:val="22"/>
      <w:szCs w:val="22"/>
    </w:rPr>
  </w:style>
  <w:style w:type="character" w:styleId="Heading6Char" w:customStyle="1">
    <w:name w:val="Heading 6 Char"/>
    <w:basedOn w:val="DefaultParagraphFont"/>
    <w:link w:val="Heading6"/>
    <w:uiPriority w:val="9"/>
    <w:semiHidden/>
    <w:rsid w:val="00856C4F"/>
    <w:rPr>
      <w:rFonts w:asciiTheme="majorHAnsi" w:hAnsiTheme="majorHAnsi" w:eastAsiaTheme="majorEastAsia" w:cstheme="majorBidi"/>
      <w:i/>
      <w:iCs/>
      <w:color w:val="1F497D" w:themeColor="text2"/>
      <w:sz w:val="21"/>
      <w:szCs w:val="21"/>
    </w:rPr>
  </w:style>
  <w:style w:type="character" w:styleId="Heading7Char" w:customStyle="1">
    <w:name w:val="Heading 7 Char"/>
    <w:basedOn w:val="DefaultParagraphFont"/>
    <w:link w:val="Heading7"/>
    <w:uiPriority w:val="9"/>
    <w:semiHidden/>
    <w:rsid w:val="00856C4F"/>
    <w:rPr>
      <w:rFonts w:asciiTheme="majorHAnsi" w:hAnsiTheme="majorHAnsi" w:eastAsiaTheme="majorEastAsia" w:cstheme="majorBidi"/>
      <w:i/>
      <w:iCs/>
      <w:color w:val="244061" w:themeColor="accent1" w:themeShade="80"/>
      <w:sz w:val="21"/>
      <w:szCs w:val="21"/>
    </w:rPr>
  </w:style>
  <w:style w:type="character" w:styleId="Heading8Char" w:customStyle="1">
    <w:name w:val="Heading 8 Char"/>
    <w:basedOn w:val="DefaultParagraphFont"/>
    <w:link w:val="Heading8"/>
    <w:uiPriority w:val="9"/>
    <w:semiHidden/>
    <w:rsid w:val="00856C4F"/>
    <w:rPr>
      <w:rFonts w:asciiTheme="majorHAnsi" w:hAnsiTheme="majorHAnsi" w:eastAsiaTheme="majorEastAsia" w:cstheme="majorBidi"/>
      <w:b/>
      <w:bCs/>
      <w:color w:val="1F497D" w:themeColor="text2"/>
    </w:rPr>
  </w:style>
  <w:style w:type="character" w:styleId="Heading9Char" w:customStyle="1">
    <w:name w:val="Heading 9 Char"/>
    <w:basedOn w:val="DefaultParagraphFont"/>
    <w:link w:val="Heading9"/>
    <w:uiPriority w:val="9"/>
    <w:semiHidden/>
    <w:rsid w:val="00856C4F"/>
    <w:rPr>
      <w:rFonts w:asciiTheme="majorHAnsi" w:hAnsiTheme="majorHAnsi" w:eastAsiaTheme="majorEastAsia" w:cstheme="majorBidi"/>
      <w:b/>
      <w:bCs/>
      <w:i/>
      <w:iCs/>
      <w:color w:val="1F497D" w:themeColor="text2"/>
    </w:rPr>
  </w:style>
  <w:style w:type="paragraph" w:styleId="TOCHeading">
    <w:name w:val="TOC Heading"/>
    <w:basedOn w:val="Heading1"/>
    <w:next w:val="Normal"/>
    <w:uiPriority w:val="39"/>
    <w:unhideWhenUsed/>
    <w:qFormat/>
    <w:rsid w:val="00856C4F"/>
    <w:pPr>
      <w:outlineLvl w:val="9"/>
    </w:pPr>
  </w:style>
  <w:style w:type="paragraph" w:styleId="TOC1">
    <w:name w:val="toc 1"/>
    <w:basedOn w:val="Normal"/>
    <w:next w:val="Normal"/>
    <w:autoRedefine/>
    <w:uiPriority w:val="39"/>
    <w:unhideWhenUsed/>
    <w:rsid w:val="00896C2E"/>
    <w:pPr>
      <w:spacing w:after="100"/>
    </w:pPr>
    <w:rPr>
      <w:rFonts w:ascii="Times New Roman" w:hAnsi="Times New Roman" w:eastAsia="Times New Roman" w:cs="Times New Roman"/>
    </w:rPr>
  </w:style>
  <w:style w:type="paragraph" w:styleId="TOC2">
    <w:name w:val="toc 2"/>
    <w:basedOn w:val="Normal"/>
    <w:next w:val="Normal"/>
    <w:autoRedefine/>
    <w:uiPriority w:val="39"/>
    <w:unhideWhenUsed/>
    <w:rsid w:val="00896C2E"/>
    <w:pPr>
      <w:spacing w:after="100"/>
      <w:ind w:left="200"/>
    </w:pPr>
    <w:rPr>
      <w:rFonts w:ascii="Times New Roman" w:hAnsi="Times New Roman" w:eastAsia="Times New Roman" w:cs="Times New Roman"/>
    </w:rPr>
  </w:style>
  <w:style w:type="paragraph" w:styleId="NormalWeb">
    <w:name w:val="Normal (Web)"/>
    <w:basedOn w:val="Normal"/>
    <w:uiPriority w:val="99"/>
    <w:unhideWhenUsed/>
    <w:rsid w:val="00896C2E"/>
    <w:pPr>
      <w:spacing w:before="100" w:beforeAutospacing="1" w:after="100" w:afterAutospacing="1"/>
    </w:pPr>
    <w:rPr>
      <w:rFonts w:ascii="Times New Roman" w:hAnsi="Times New Roman" w:eastAsia="Times New Roman" w:cs="Times New Roman"/>
      <w:sz w:val="24"/>
      <w:szCs w:val="24"/>
      <w:lang w:val="en-GB" w:eastAsia="en-GB"/>
    </w:rPr>
  </w:style>
  <w:style w:type="table" w:styleId="ColorfulGrid-Accent2">
    <w:name w:val="Colorful Grid Accent 2"/>
    <w:basedOn w:val="TableNormal"/>
    <w:uiPriority w:val="73"/>
    <w:rsid w:val="00896C2E"/>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TableGrid">
    <w:name w:val="Table Grid"/>
    <w:basedOn w:val="TableNormal"/>
    <w:uiPriority w:val="39"/>
    <w:rsid w:val="00896C2E"/>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semiHidden/>
    <w:unhideWhenUsed/>
    <w:qFormat/>
    <w:rsid w:val="00856C4F"/>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56C4F"/>
    <w:pPr>
      <w:spacing w:after="0" w:line="240" w:lineRule="auto"/>
      <w:contextualSpacing/>
    </w:pPr>
    <w:rPr>
      <w:rFonts w:asciiTheme="majorHAnsi" w:hAnsiTheme="majorHAnsi" w:eastAsiaTheme="majorEastAsia" w:cstheme="majorBidi"/>
      <w:color w:val="4F81BD" w:themeColor="accent1"/>
      <w:spacing w:val="-10"/>
      <w:sz w:val="56"/>
      <w:szCs w:val="56"/>
    </w:rPr>
  </w:style>
  <w:style w:type="character" w:styleId="TitleChar" w:customStyle="1">
    <w:name w:val="Title Char"/>
    <w:basedOn w:val="DefaultParagraphFont"/>
    <w:link w:val="Title"/>
    <w:uiPriority w:val="10"/>
    <w:rsid w:val="00856C4F"/>
    <w:rPr>
      <w:rFonts w:asciiTheme="majorHAnsi" w:hAnsiTheme="majorHAnsi" w:eastAsiaTheme="majorEastAsia" w:cstheme="majorBidi"/>
      <w:color w:val="4F81BD" w:themeColor="accent1"/>
      <w:spacing w:val="-10"/>
      <w:sz w:val="56"/>
      <w:szCs w:val="56"/>
    </w:rPr>
  </w:style>
  <w:style w:type="paragraph" w:styleId="Subtitle">
    <w:name w:val="Subtitle"/>
    <w:basedOn w:val="Normal"/>
    <w:next w:val="Normal"/>
    <w:link w:val="SubtitleChar"/>
    <w:uiPriority w:val="11"/>
    <w:qFormat/>
    <w:rsid w:val="00856C4F"/>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856C4F"/>
    <w:rPr>
      <w:rFonts w:asciiTheme="majorHAnsi" w:hAnsiTheme="majorHAnsi" w:eastAsiaTheme="majorEastAsia" w:cstheme="majorBidi"/>
      <w:sz w:val="24"/>
      <w:szCs w:val="24"/>
    </w:rPr>
  </w:style>
  <w:style w:type="character" w:styleId="Strong">
    <w:name w:val="Strong"/>
    <w:basedOn w:val="DefaultParagraphFont"/>
    <w:uiPriority w:val="22"/>
    <w:qFormat/>
    <w:rsid w:val="00856C4F"/>
    <w:rPr>
      <w:b/>
      <w:bCs/>
    </w:rPr>
  </w:style>
  <w:style w:type="character" w:styleId="Emphasis">
    <w:name w:val="Emphasis"/>
    <w:basedOn w:val="DefaultParagraphFont"/>
    <w:uiPriority w:val="20"/>
    <w:qFormat/>
    <w:rsid w:val="00856C4F"/>
    <w:rPr>
      <w:i/>
      <w:iCs/>
    </w:rPr>
  </w:style>
  <w:style w:type="paragraph" w:styleId="NoSpacing">
    <w:name w:val="No Spacing"/>
    <w:uiPriority w:val="1"/>
    <w:qFormat/>
    <w:rsid w:val="00856C4F"/>
    <w:pPr>
      <w:spacing w:after="0" w:line="240" w:lineRule="auto"/>
    </w:pPr>
  </w:style>
  <w:style w:type="paragraph" w:styleId="Quote">
    <w:name w:val="Quote"/>
    <w:basedOn w:val="Normal"/>
    <w:next w:val="Normal"/>
    <w:link w:val="QuoteChar"/>
    <w:uiPriority w:val="29"/>
    <w:qFormat/>
    <w:rsid w:val="00856C4F"/>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856C4F"/>
    <w:rPr>
      <w:i/>
      <w:iCs/>
      <w:color w:val="404040" w:themeColor="text1" w:themeTint="BF"/>
    </w:rPr>
  </w:style>
  <w:style w:type="paragraph" w:styleId="IntenseQuote">
    <w:name w:val="Intense Quote"/>
    <w:basedOn w:val="Normal"/>
    <w:next w:val="Normal"/>
    <w:link w:val="IntenseQuoteChar"/>
    <w:uiPriority w:val="30"/>
    <w:qFormat/>
    <w:rsid w:val="00856C4F"/>
    <w:pPr>
      <w:pBdr>
        <w:left w:val="single" w:color="4F81BD" w:themeColor="accent1" w:sz="18" w:space="12"/>
      </w:pBdr>
      <w:spacing w:before="100" w:beforeAutospacing="1" w:line="300" w:lineRule="auto"/>
      <w:ind w:left="1224" w:right="1224"/>
    </w:pPr>
    <w:rPr>
      <w:rFonts w:asciiTheme="majorHAnsi" w:hAnsiTheme="majorHAnsi" w:eastAsiaTheme="majorEastAsia" w:cstheme="majorBidi"/>
      <w:color w:val="4F81BD" w:themeColor="accent1"/>
      <w:sz w:val="28"/>
      <w:szCs w:val="28"/>
    </w:rPr>
  </w:style>
  <w:style w:type="character" w:styleId="IntenseQuoteChar" w:customStyle="1">
    <w:name w:val="Intense Quote Char"/>
    <w:basedOn w:val="DefaultParagraphFont"/>
    <w:link w:val="IntenseQuote"/>
    <w:uiPriority w:val="30"/>
    <w:rsid w:val="00856C4F"/>
    <w:rPr>
      <w:rFonts w:asciiTheme="majorHAnsi" w:hAnsiTheme="majorHAnsi" w:eastAsiaTheme="majorEastAsia" w:cstheme="majorBidi"/>
      <w:color w:val="4F81BD" w:themeColor="accent1"/>
      <w:sz w:val="28"/>
      <w:szCs w:val="28"/>
    </w:rPr>
  </w:style>
  <w:style w:type="character" w:styleId="SubtleEmphasis">
    <w:name w:val="Subtle Emphasis"/>
    <w:basedOn w:val="DefaultParagraphFont"/>
    <w:uiPriority w:val="19"/>
    <w:qFormat/>
    <w:rsid w:val="00856C4F"/>
    <w:rPr>
      <w:i/>
      <w:iCs/>
      <w:color w:val="404040" w:themeColor="text1" w:themeTint="BF"/>
    </w:rPr>
  </w:style>
  <w:style w:type="character" w:styleId="IntenseEmphasis">
    <w:name w:val="Intense Emphasis"/>
    <w:basedOn w:val="DefaultParagraphFont"/>
    <w:uiPriority w:val="21"/>
    <w:qFormat/>
    <w:rsid w:val="00856C4F"/>
    <w:rPr>
      <w:b/>
      <w:bCs/>
      <w:i/>
      <w:iCs/>
    </w:rPr>
  </w:style>
  <w:style w:type="character" w:styleId="SubtleReference">
    <w:name w:val="Subtle Reference"/>
    <w:basedOn w:val="DefaultParagraphFont"/>
    <w:uiPriority w:val="31"/>
    <w:qFormat/>
    <w:rsid w:val="00856C4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56C4F"/>
    <w:rPr>
      <w:b/>
      <w:bCs/>
      <w:smallCaps/>
      <w:spacing w:val="5"/>
      <w:u w:val="single"/>
    </w:rPr>
  </w:style>
  <w:style w:type="character" w:styleId="BookTitle">
    <w:name w:val="Book Title"/>
    <w:basedOn w:val="DefaultParagraphFont"/>
    <w:uiPriority w:val="33"/>
    <w:qFormat/>
    <w:rsid w:val="00856C4F"/>
    <w:rPr>
      <w:b/>
      <w:bCs/>
      <w:smallCaps/>
    </w:rPr>
  </w:style>
  <w:style w:type="paragraph" w:styleId="Default" w:customStyle="1">
    <w:name w:val="Default"/>
    <w:rsid w:val="00FD6371"/>
    <w:pPr>
      <w:autoSpaceDE w:val="0"/>
      <w:autoSpaceDN w:val="0"/>
      <w:adjustRightInd w:val="0"/>
      <w:spacing w:after="0" w:line="240" w:lineRule="auto"/>
    </w:pPr>
    <w:rPr>
      <w:rFonts w:ascii="Calibri" w:hAnsi="Calibri" w:cs="Calibri"/>
      <w:color w:val="000000"/>
      <w:sz w:val="24"/>
      <w:szCs w:val="24"/>
    </w:rPr>
  </w:style>
  <w:style w:type="paragraph" w:styleId="TOC3">
    <w:name w:val="toc 3"/>
    <w:basedOn w:val="Normal"/>
    <w:next w:val="Normal"/>
    <w:autoRedefine/>
    <w:uiPriority w:val="39"/>
    <w:unhideWhenUsed/>
    <w:rsid w:val="0006718F"/>
    <w:pPr>
      <w:spacing w:after="100"/>
      <w:ind w:left="400"/>
    </w:pPr>
  </w:style>
  <w:style w:type="character" w:styleId="BodyTextChar" w:customStyle="1">
    <w:name w:val="Body Text Char"/>
    <w:basedOn w:val="DefaultParagraphFont"/>
    <w:link w:val="BodyText"/>
    <w:uiPriority w:val="1"/>
    <w:rsid w:val="00DA5214"/>
    <w:rPr>
      <w:sz w:val="26"/>
      <w:szCs w:val="26"/>
    </w:r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table" w:styleId="GridTable1Light-Accent1" mc:Ignorable="w14">
    <w:name xmlns:w="http://schemas.openxmlformats.org/wordprocessingml/2006/main" w:val="Grid Table 1 Light Accent 1"/>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58803">
      <w:bodyDiv w:val="1"/>
      <w:marLeft w:val="0"/>
      <w:marRight w:val="0"/>
      <w:marTop w:val="0"/>
      <w:marBottom w:val="0"/>
      <w:divBdr>
        <w:top w:val="none" w:sz="0" w:space="0" w:color="auto"/>
        <w:left w:val="none" w:sz="0" w:space="0" w:color="auto"/>
        <w:bottom w:val="none" w:sz="0" w:space="0" w:color="auto"/>
        <w:right w:val="none" w:sz="0" w:space="0" w:color="auto"/>
      </w:divBdr>
    </w:div>
    <w:div w:id="61148244">
      <w:bodyDiv w:val="1"/>
      <w:marLeft w:val="0"/>
      <w:marRight w:val="0"/>
      <w:marTop w:val="0"/>
      <w:marBottom w:val="0"/>
      <w:divBdr>
        <w:top w:val="none" w:sz="0" w:space="0" w:color="auto"/>
        <w:left w:val="none" w:sz="0" w:space="0" w:color="auto"/>
        <w:bottom w:val="none" w:sz="0" w:space="0" w:color="auto"/>
        <w:right w:val="none" w:sz="0" w:space="0" w:color="auto"/>
      </w:divBdr>
      <w:divsChild>
        <w:div w:id="1029143751">
          <w:marLeft w:val="0"/>
          <w:marRight w:val="0"/>
          <w:marTop w:val="0"/>
          <w:marBottom w:val="0"/>
          <w:divBdr>
            <w:top w:val="none" w:sz="0" w:space="0" w:color="auto"/>
            <w:left w:val="none" w:sz="0" w:space="0" w:color="auto"/>
            <w:bottom w:val="none" w:sz="0" w:space="0" w:color="auto"/>
            <w:right w:val="none" w:sz="0" w:space="0" w:color="auto"/>
          </w:divBdr>
        </w:div>
      </w:divsChild>
    </w:div>
    <w:div w:id="97138104">
      <w:bodyDiv w:val="1"/>
      <w:marLeft w:val="0"/>
      <w:marRight w:val="0"/>
      <w:marTop w:val="0"/>
      <w:marBottom w:val="0"/>
      <w:divBdr>
        <w:top w:val="none" w:sz="0" w:space="0" w:color="auto"/>
        <w:left w:val="none" w:sz="0" w:space="0" w:color="auto"/>
        <w:bottom w:val="none" w:sz="0" w:space="0" w:color="auto"/>
        <w:right w:val="none" w:sz="0" w:space="0" w:color="auto"/>
      </w:divBdr>
    </w:div>
    <w:div w:id="116723063">
      <w:bodyDiv w:val="1"/>
      <w:marLeft w:val="0"/>
      <w:marRight w:val="0"/>
      <w:marTop w:val="0"/>
      <w:marBottom w:val="0"/>
      <w:divBdr>
        <w:top w:val="none" w:sz="0" w:space="0" w:color="auto"/>
        <w:left w:val="none" w:sz="0" w:space="0" w:color="auto"/>
        <w:bottom w:val="none" w:sz="0" w:space="0" w:color="auto"/>
        <w:right w:val="none" w:sz="0" w:space="0" w:color="auto"/>
      </w:divBdr>
    </w:div>
    <w:div w:id="232542354">
      <w:bodyDiv w:val="1"/>
      <w:marLeft w:val="0"/>
      <w:marRight w:val="0"/>
      <w:marTop w:val="0"/>
      <w:marBottom w:val="0"/>
      <w:divBdr>
        <w:top w:val="none" w:sz="0" w:space="0" w:color="auto"/>
        <w:left w:val="none" w:sz="0" w:space="0" w:color="auto"/>
        <w:bottom w:val="none" w:sz="0" w:space="0" w:color="auto"/>
        <w:right w:val="none" w:sz="0" w:space="0" w:color="auto"/>
      </w:divBdr>
    </w:div>
    <w:div w:id="242690735">
      <w:bodyDiv w:val="1"/>
      <w:marLeft w:val="0"/>
      <w:marRight w:val="0"/>
      <w:marTop w:val="0"/>
      <w:marBottom w:val="0"/>
      <w:divBdr>
        <w:top w:val="none" w:sz="0" w:space="0" w:color="auto"/>
        <w:left w:val="none" w:sz="0" w:space="0" w:color="auto"/>
        <w:bottom w:val="none" w:sz="0" w:space="0" w:color="auto"/>
        <w:right w:val="none" w:sz="0" w:space="0" w:color="auto"/>
      </w:divBdr>
    </w:div>
    <w:div w:id="304742490">
      <w:bodyDiv w:val="1"/>
      <w:marLeft w:val="0"/>
      <w:marRight w:val="0"/>
      <w:marTop w:val="0"/>
      <w:marBottom w:val="0"/>
      <w:divBdr>
        <w:top w:val="none" w:sz="0" w:space="0" w:color="auto"/>
        <w:left w:val="none" w:sz="0" w:space="0" w:color="auto"/>
        <w:bottom w:val="none" w:sz="0" w:space="0" w:color="auto"/>
        <w:right w:val="none" w:sz="0" w:space="0" w:color="auto"/>
      </w:divBdr>
    </w:div>
    <w:div w:id="312293767">
      <w:bodyDiv w:val="1"/>
      <w:marLeft w:val="0"/>
      <w:marRight w:val="0"/>
      <w:marTop w:val="0"/>
      <w:marBottom w:val="0"/>
      <w:divBdr>
        <w:top w:val="none" w:sz="0" w:space="0" w:color="auto"/>
        <w:left w:val="none" w:sz="0" w:space="0" w:color="auto"/>
        <w:bottom w:val="none" w:sz="0" w:space="0" w:color="auto"/>
        <w:right w:val="none" w:sz="0" w:space="0" w:color="auto"/>
      </w:divBdr>
    </w:div>
    <w:div w:id="393048811">
      <w:bodyDiv w:val="1"/>
      <w:marLeft w:val="0"/>
      <w:marRight w:val="0"/>
      <w:marTop w:val="0"/>
      <w:marBottom w:val="0"/>
      <w:divBdr>
        <w:top w:val="none" w:sz="0" w:space="0" w:color="auto"/>
        <w:left w:val="none" w:sz="0" w:space="0" w:color="auto"/>
        <w:bottom w:val="none" w:sz="0" w:space="0" w:color="auto"/>
        <w:right w:val="none" w:sz="0" w:space="0" w:color="auto"/>
      </w:divBdr>
    </w:div>
    <w:div w:id="452098551">
      <w:bodyDiv w:val="1"/>
      <w:marLeft w:val="0"/>
      <w:marRight w:val="0"/>
      <w:marTop w:val="0"/>
      <w:marBottom w:val="0"/>
      <w:divBdr>
        <w:top w:val="none" w:sz="0" w:space="0" w:color="auto"/>
        <w:left w:val="none" w:sz="0" w:space="0" w:color="auto"/>
        <w:bottom w:val="none" w:sz="0" w:space="0" w:color="auto"/>
        <w:right w:val="none" w:sz="0" w:space="0" w:color="auto"/>
      </w:divBdr>
    </w:div>
    <w:div w:id="456294141">
      <w:bodyDiv w:val="1"/>
      <w:marLeft w:val="0"/>
      <w:marRight w:val="0"/>
      <w:marTop w:val="0"/>
      <w:marBottom w:val="0"/>
      <w:divBdr>
        <w:top w:val="none" w:sz="0" w:space="0" w:color="auto"/>
        <w:left w:val="none" w:sz="0" w:space="0" w:color="auto"/>
        <w:bottom w:val="none" w:sz="0" w:space="0" w:color="auto"/>
        <w:right w:val="none" w:sz="0" w:space="0" w:color="auto"/>
      </w:divBdr>
    </w:div>
    <w:div w:id="513113761">
      <w:bodyDiv w:val="1"/>
      <w:marLeft w:val="0"/>
      <w:marRight w:val="0"/>
      <w:marTop w:val="0"/>
      <w:marBottom w:val="0"/>
      <w:divBdr>
        <w:top w:val="none" w:sz="0" w:space="0" w:color="auto"/>
        <w:left w:val="none" w:sz="0" w:space="0" w:color="auto"/>
        <w:bottom w:val="none" w:sz="0" w:space="0" w:color="auto"/>
        <w:right w:val="none" w:sz="0" w:space="0" w:color="auto"/>
      </w:divBdr>
    </w:div>
    <w:div w:id="518591925">
      <w:bodyDiv w:val="1"/>
      <w:marLeft w:val="0"/>
      <w:marRight w:val="0"/>
      <w:marTop w:val="0"/>
      <w:marBottom w:val="0"/>
      <w:divBdr>
        <w:top w:val="none" w:sz="0" w:space="0" w:color="auto"/>
        <w:left w:val="none" w:sz="0" w:space="0" w:color="auto"/>
        <w:bottom w:val="none" w:sz="0" w:space="0" w:color="auto"/>
        <w:right w:val="none" w:sz="0" w:space="0" w:color="auto"/>
      </w:divBdr>
    </w:div>
    <w:div w:id="525405533">
      <w:bodyDiv w:val="1"/>
      <w:marLeft w:val="0"/>
      <w:marRight w:val="0"/>
      <w:marTop w:val="0"/>
      <w:marBottom w:val="0"/>
      <w:divBdr>
        <w:top w:val="none" w:sz="0" w:space="0" w:color="auto"/>
        <w:left w:val="none" w:sz="0" w:space="0" w:color="auto"/>
        <w:bottom w:val="none" w:sz="0" w:space="0" w:color="auto"/>
        <w:right w:val="none" w:sz="0" w:space="0" w:color="auto"/>
      </w:divBdr>
    </w:div>
    <w:div w:id="541138934">
      <w:bodyDiv w:val="1"/>
      <w:marLeft w:val="0"/>
      <w:marRight w:val="0"/>
      <w:marTop w:val="0"/>
      <w:marBottom w:val="0"/>
      <w:divBdr>
        <w:top w:val="none" w:sz="0" w:space="0" w:color="auto"/>
        <w:left w:val="none" w:sz="0" w:space="0" w:color="auto"/>
        <w:bottom w:val="none" w:sz="0" w:space="0" w:color="auto"/>
        <w:right w:val="none" w:sz="0" w:space="0" w:color="auto"/>
      </w:divBdr>
    </w:div>
    <w:div w:id="657730581">
      <w:bodyDiv w:val="1"/>
      <w:marLeft w:val="0"/>
      <w:marRight w:val="0"/>
      <w:marTop w:val="0"/>
      <w:marBottom w:val="0"/>
      <w:divBdr>
        <w:top w:val="none" w:sz="0" w:space="0" w:color="auto"/>
        <w:left w:val="none" w:sz="0" w:space="0" w:color="auto"/>
        <w:bottom w:val="none" w:sz="0" w:space="0" w:color="auto"/>
        <w:right w:val="none" w:sz="0" w:space="0" w:color="auto"/>
      </w:divBdr>
    </w:div>
    <w:div w:id="675574400">
      <w:bodyDiv w:val="1"/>
      <w:marLeft w:val="0"/>
      <w:marRight w:val="0"/>
      <w:marTop w:val="0"/>
      <w:marBottom w:val="0"/>
      <w:divBdr>
        <w:top w:val="none" w:sz="0" w:space="0" w:color="auto"/>
        <w:left w:val="none" w:sz="0" w:space="0" w:color="auto"/>
        <w:bottom w:val="none" w:sz="0" w:space="0" w:color="auto"/>
        <w:right w:val="none" w:sz="0" w:space="0" w:color="auto"/>
      </w:divBdr>
    </w:div>
    <w:div w:id="689723134">
      <w:bodyDiv w:val="1"/>
      <w:marLeft w:val="0"/>
      <w:marRight w:val="0"/>
      <w:marTop w:val="0"/>
      <w:marBottom w:val="0"/>
      <w:divBdr>
        <w:top w:val="none" w:sz="0" w:space="0" w:color="auto"/>
        <w:left w:val="none" w:sz="0" w:space="0" w:color="auto"/>
        <w:bottom w:val="none" w:sz="0" w:space="0" w:color="auto"/>
        <w:right w:val="none" w:sz="0" w:space="0" w:color="auto"/>
      </w:divBdr>
    </w:div>
    <w:div w:id="694892162">
      <w:bodyDiv w:val="1"/>
      <w:marLeft w:val="0"/>
      <w:marRight w:val="0"/>
      <w:marTop w:val="0"/>
      <w:marBottom w:val="0"/>
      <w:divBdr>
        <w:top w:val="none" w:sz="0" w:space="0" w:color="auto"/>
        <w:left w:val="none" w:sz="0" w:space="0" w:color="auto"/>
        <w:bottom w:val="none" w:sz="0" w:space="0" w:color="auto"/>
        <w:right w:val="none" w:sz="0" w:space="0" w:color="auto"/>
      </w:divBdr>
    </w:div>
    <w:div w:id="815102655">
      <w:bodyDiv w:val="1"/>
      <w:marLeft w:val="0"/>
      <w:marRight w:val="0"/>
      <w:marTop w:val="0"/>
      <w:marBottom w:val="0"/>
      <w:divBdr>
        <w:top w:val="none" w:sz="0" w:space="0" w:color="auto"/>
        <w:left w:val="none" w:sz="0" w:space="0" w:color="auto"/>
        <w:bottom w:val="none" w:sz="0" w:space="0" w:color="auto"/>
        <w:right w:val="none" w:sz="0" w:space="0" w:color="auto"/>
      </w:divBdr>
    </w:div>
    <w:div w:id="841285730">
      <w:bodyDiv w:val="1"/>
      <w:marLeft w:val="0"/>
      <w:marRight w:val="0"/>
      <w:marTop w:val="0"/>
      <w:marBottom w:val="0"/>
      <w:divBdr>
        <w:top w:val="none" w:sz="0" w:space="0" w:color="auto"/>
        <w:left w:val="none" w:sz="0" w:space="0" w:color="auto"/>
        <w:bottom w:val="none" w:sz="0" w:space="0" w:color="auto"/>
        <w:right w:val="none" w:sz="0" w:space="0" w:color="auto"/>
      </w:divBdr>
    </w:div>
    <w:div w:id="885986884">
      <w:bodyDiv w:val="1"/>
      <w:marLeft w:val="0"/>
      <w:marRight w:val="0"/>
      <w:marTop w:val="0"/>
      <w:marBottom w:val="0"/>
      <w:divBdr>
        <w:top w:val="none" w:sz="0" w:space="0" w:color="auto"/>
        <w:left w:val="none" w:sz="0" w:space="0" w:color="auto"/>
        <w:bottom w:val="none" w:sz="0" w:space="0" w:color="auto"/>
        <w:right w:val="none" w:sz="0" w:space="0" w:color="auto"/>
      </w:divBdr>
    </w:div>
    <w:div w:id="897016462">
      <w:bodyDiv w:val="1"/>
      <w:marLeft w:val="0"/>
      <w:marRight w:val="0"/>
      <w:marTop w:val="0"/>
      <w:marBottom w:val="0"/>
      <w:divBdr>
        <w:top w:val="none" w:sz="0" w:space="0" w:color="auto"/>
        <w:left w:val="none" w:sz="0" w:space="0" w:color="auto"/>
        <w:bottom w:val="none" w:sz="0" w:space="0" w:color="auto"/>
        <w:right w:val="none" w:sz="0" w:space="0" w:color="auto"/>
      </w:divBdr>
    </w:div>
    <w:div w:id="901868863">
      <w:bodyDiv w:val="1"/>
      <w:marLeft w:val="0"/>
      <w:marRight w:val="0"/>
      <w:marTop w:val="0"/>
      <w:marBottom w:val="0"/>
      <w:divBdr>
        <w:top w:val="none" w:sz="0" w:space="0" w:color="auto"/>
        <w:left w:val="none" w:sz="0" w:space="0" w:color="auto"/>
        <w:bottom w:val="none" w:sz="0" w:space="0" w:color="auto"/>
        <w:right w:val="none" w:sz="0" w:space="0" w:color="auto"/>
      </w:divBdr>
    </w:div>
    <w:div w:id="928393186">
      <w:bodyDiv w:val="1"/>
      <w:marLeft w:val="0"/>
      <w:marRight w:val="0"/>
      <w:marTop w:val="0"/>
      <w:marBottom w:val="0"/>
      <w:divBdr>
        <w:top w:val="none" w:sz="0" w:space="0" w:color="auto"/>
        <w:left w:val="none" w:sz="0" w:space="0" w:color="auto"/>
        <w:bottom w:val="none" w:sz="0" w:space="0" w:color="auto"/>
        <w:right w:val="none" w:sz="0" w:space="0" w:color="auto"/>
      </w:divBdr>
    </w:div>
    <w:div w:id="994603350">
      <w:bodyDiv w:val="1"/>
      <w:marLeft w:val="0"/>
      <w:marRight w:val="0"/>
      <w:marTop w:val="0"/>
      <w:marBottom w:val="0"/>
      <w:divBdr>
        <w:top w:val="none" w:sz="0" w:space="0" w:color="auto"/>
        <w:left w:val="none" w:sz="0" w:space="0" w:color="auto"/>
        <w:bottom w:val="none" w:sz="0" w:space="0" w:color="auto"/>
        <w:right w:val="none" w:sz="0" w:space="0" w:color="auto"/>
      </w:divBdr>
    </w:div>
    <w:div w:id="1014113546">
      <w:bodyDiv w:val="1"/>
      <w:marLeft w:val="0"/>
      <w:marRight w:val="0"/>
      <w:marTop w:val="0"/>
      <w:marBottom w:val="0"/>
      <w:divBdr>
        <w:top w:val="none" w:sz="0" w:space="0" w:color="auto"/>
        <w:left w:val="none" w:sz="0" w:space="0" w:color="auto"/>
        <w:bottom w:val="none" w:sz="0" w:space="0" w:color="auto"/>
        <w:right w:val="none" w:sz="0" w:space="0" w:color="auto"/>
      </w:divBdr>
    </w:div>
    <w:div w:id="1065756228">
      <w:bodyDiv w:val="1"/>
      <w:marLeft w:val="0"/>
      <w:marRight w:val="0"/>
      <w:marTop w:val="0"/>
      <w:marBottom w:val="0"/>
      <w:divBdr>
        <w:top w:val="none" w:sz="0" w:space="0" w:color="auto"/>
        <w:left w:val="none" w:sz="0" w:space="0" w:color="auto"/>
        <w:bottom w:val="none" w:sz="0" w:space="0" w:color="auto"/>
        <w:right w:val="none" w:sz="0" w:space="0" w:color="auto"/>
      </w:divBdr>
    </w:div>
    <w:div w:id="1094010001">
      <w:bodyDiv w:val="1"/>
      <w:marLeft w:val="0"/>
      <w:marRight w:val="0"/>
      <w:marTop w:val="0"/>
      <w:marBottom w:val="0"/>
      <w:divBdr>
        <w:top w:val="none" w:sz="0" w:space="0" w:color="auto"/>
        <w:left w:val="none" w:sz="0" w:space="0" w:color="auto"/>
        <w:bottom w:val="none" w:sz="0" w:space="0" w:color="auto"/>
        <w:right w:val="none" w:sz="0" w:space="0" w:color="auto"/>
      </w:divBdr>
    </w:div>
    <w:div w:id="1104031700">
      <w:bodyDiv w:val="1"/>
      <w:marLeft w:val="0"/>
      <w:marRight w:val="0"/>
      <w:marTop w:val="0"/>
      <w:marBottom w:val="0"/>
      <w:divBdr>
        <w:top w:val="none" w:sz="0" w:space="0" w:color="auto"/>
        <w:left w:val="none" w:sz="0" w:space="0" w:color="auto"/>
        <w:bottom w:val="none" w:sz="0" w:space="0" w:color="auto"/>
        <w:right w:val="none" w:sz="0" w:space="0" w:color="auto"/>
      </w:divBdr>
    </w:div>
    <w:div w:id="1144159188">
      <w:bodyDiv w:val="1"/>
      <w:marLeft w:val="0"/>
      <w:marRight w:val="0"/>
      <w:marTop w:val="0"/>
      <w:marBottom w:val="0"/>
      <w:divBdr>
        <w:top w:val="none" w:sz="0" w:space="0" w:color="auto"/>
        <w:left w:val="none" w:sz="0" w:space="0" w:color="auto"/>
        <w:bottom w:val="none" w:sz="0" w:space="0" w:color="auto"/>
        <w:right w:val="none" w:sz="0" w:space="0" w:color="auto"/>
      </w:divBdr>
    </w:div>
    <w:div w:id="1186868457">
      <w:bodyDiv w:val="1"/>
      <w:marLeft w:val="0"/>
      <w:marRight w:val="0"/>
      <w:marTop w:val="0"/>
      <w:marBottom w:val="0"/>
      <w:divBdr>
        <w:top w:val="none" w:sz="0" w:space="0" w:color="auto"/>
        <w:left w:val="none" w:sz="0" w:space="0" w:color="auto"/>
        <w:bottom w:val="none" w:sz="0" w:space="0" w:color="auto"/>
        <w:right w:val="none" w:sz="0" w:space="0" w:color="auto"/>
      </w:divBdr>
    </w:div>
    <w:div w:id="1192648709">
      <w:bodyDiv w:val="1"/>
      <w:marLeft w:val="0"/>
      <w:marRight w:val="0"/>
      <w:marTop w:val="0"/>
      <w:marBottom w:val="0"/>
      <w:divBdr>
        <w:top w:val="none" w:sz="0" w:space="0" w:color="auto"/>
        <w:left w:val="none" w:sz="0" w:space="0" w:color="auto"/>
        <w:bottom w:val="none" w:sz="0" w:space="0" w:color="auto"/>
        <w:right w:val="none" w:sz="0" w:space="0" w:color="auto"/>
      </w:divBdr>
    </w:div>
    <w:div w:id="1259215991">
      <w:bodyDiv w:val="1"/>
      <w:marLeft w:val="0"/>
      <w:marRight w:val="0"/>
      <w:marTop w:val="0"/>
      <w:marBottom w:val="0"/>
      <w:divBdr>
        <w:top w:val="none" w:sz="0" w:space="0" w:color="auto"/>
        <w:left w:val="none" w:sz="0" w:space="0" w:color="auto"/>
        <w:bottom w:val="none" w:sz="0" w:space="0" w:color="auto"/>
        <w:right w:val="none" w:sz="0" w:space="0" w:color="auto"/>
      </w:divBdr>
    </w:div>
    <w:div w:id="1313825332">
      <w:bodyDiv w:val="1"/>
      <w:marLeft w:val="0"/>
      <w:marRight w:val="0"/>
      <w:marTop w:val="0"/>
      <w:marBottom w:val="0"/>
      <w:divBdr>
        <w:top w:val="none" w:sz="0" w:space="0" w:color="auto"/>
        <w:left w:val="none" w:sz="0" w:space="0" w:color="auto"/>
        <w:bottom w:val="none" w:sz="0" w:space="0" w:color="auto"/>
        <w:right w:val="none" w:sz="0" w:space="0" w:color="auto"/>
      </w:divBdr>
    </w:div>
    <w:div w:id="1353188465">
      <w:bodyDiv w:val="1"/>
      <w:marLeft w:val="0"/>
      <w:marRight w:val="0"/>
      <w:marTop w:val="0"/>
      <w:marBottom w:val="0"/>
      <w:divBdr>
        <w:top w:val="none" w:sz="0" w:space="0" w:color="auto"/>
        <w:left w:val="none" w:sz="0" w:space="0" w:color="auto"/>
        <w:bottom w:val="none" w:sz="0" w:space="0" w:color="auto"/>
        <w:right w:val="none" w:sz="0" w:space="0" w:color="auto"/>
      </w:divBdr>
    </w:div>
    <w:div w:id="1385371146">
      <w:bodyDiv w:val="1"/>
      <w:marLeft w:val="0"/>
      <w:marRight w:val="0"/>
      <w:marTop w:val="0"/>
      <w:marBottom w:val="0"/>
      <w:divBdr>
        <w:top w:val="none" w:sz="0" w:space="0" w:color="auto"/>
        <w:left w:val="none" w:sz="0" w:space="0" w:color="auto"/>
        <w:bottom w:val="none" w:sz="0" w:space="0" w:color="auto"/>
        <w:right w:val="none" w:sz="0" w:space="0" w:color="auto"/>
      </w:divBdr>
    </w:div>
    <w:div w:id="1386223568">
      <w:bodyDiv w:val="1"/>
      <w:marLeft w:val="0"/>
      <w:marRight w:val="0"/>
      <w:marTop w:val="0"/>
      <w:marBottom w:val="0"/>
      <w:divBdr>
        <w:top w:val="none" w:sz="0" w:space="0" w:color="auto"/>
        <w:left w:val="none" w:sz="0" w:space="0" w:color="auto"/>
        <w:bottom w:val="none" w:sz="0" w:space="0" w:color="auto"/>
        <w:right w:val="none" w:sz="0" w:space="0" w:color="auto"/>
      </w:divBdr>
      <w:divsChild>
        <w:div w:id="260457065">
          <w:marLeft w:val="0"/>
          <w:marRight w:val="0"/>
          <w:marTop w:val="0"/>
          <w:marBottom w:val="0"/>
          <w:divBdr>
            <w:top w:val="none" w:sz="0" w:space="0" w:color="auto"/>
            <w:left w:val="none" w:sz="0" w:space="0" w:color="auto"/>
            <w:bottom w:val="none" w:sz="0" w:space="0" w:color="auto"/>
            <w:right w:val="none" w:sz="0" w:space="0" w:color="auto"/>
          </w:divBdr>
        </w:div>
      </w:divsChild>
    </w:div>
    <w:div w:id="1432624249">
      <w:bodyDiv w:val="1"/>
      <w:marLeft w:val="0"/>
      <w:marRight w:val="0"/>
      <w:marTop w:val="0"/>
      <w:marBottom w:val="0"/>
      <w:divBdr>
        <w:top w:val="none" w:sz="0" w:space="0" w:color="auto"/>
        <w:left w:val="none" w:sz="0" w:space="0" w:color="auto"/>
        <w:bottom w:val="none" w:sz="0" w:space="0" w:color="auto"/>
        <w:right w:val="none" w:sz="0" w:space="0" w:color="auto"/>
      </w:divBdr>
    </w:div>
    <w:div w:id="1484198727">
      <w:bodyDiv w:val="1"/>
      <w:marLeft w:val="0"/>
      <w:marRight w:val="0"/>
      <w:marTop w:val="0"/>
      <w:marBottom w:val="0"/>
      <w:divBdr>
        <w:top w:val="none" w:sz="0" w:space="0" w:color="auto"/>
        <w:left w:val="none" w:sz="0" w:space="0" w:color="auto"/>
        <w:bottom w:val="none" w:sz="0" w:space="0" w:color="auto"/>
        <w:right w:val="none" w:sz="0" w:space="0" w:color="auto"/>
      </w:divBdr>
    </w:div>
    <w:div w:id="1485967804">
      <w:bodyDiv w:val="1"/>
      <w:marLeft w:val="0"/>
      <w:marRight w:val="0"/>
      <w:marTop w:val="0"/>
      <w:marBottom w:val="0"/>
      <w:divBdr>
        <w:top w:val="none" w:sz="0" w:space="0" w:color="auto"/>
        <w:left w:val="none" w:sz="0" w:space="0" w:color="auto"/>
        <w:bottom w:val="none" w:sz="0" w:space="0" w:color="auto"/>
        <w:right w:val="none" w:sz="0" w:space="0" w:color="auto"/>
      </w:divBdr>
    </w:div>
    <w:div w:id="1555702639">
      <w:bodyDiv w:val="1"/>
      <w:marLeft w:val="0"/>
      <w:marRight w:val="0"/>
      <w:marTop w:val="0"/>
      <w:marBottom w:val="0"/>
      <w:divBdr>
        <w:top w:val="none" w:sz="0" w:space="0" w:color="auto"/>
        <w:left w:val="none" w:sz="0" w:space="0" w:color="auto"/>
        <w:bottom w:val="none" w:sz="0" w:space="0" w:color="auto"/>
        <w:right w:val="none" w:sz="0" w:space="0" w:color="auto"/>
      </w:divBdr>
    </w:div>
    <w:div w:id="1576427293">
      <w:bodyDiv w:val="1"/>
      <w:marLeft w:val="0"/>
      <w:marRight w:val="0"/>
      <w:marTop w:val="0"/>
      <w:marBottom w:val="0"/>
      <w:divBdr>
        <w:top w:val="none" w:sz="0" w:space="0" w:color="auto"/>
        <w:left w:val="none" w:sz="0" w:space="0" w:color="auto"/>
        <w:bottom w:val="none" w:sz="0" w:space="0" w:color="auto"/>
        <w:right w:val="none" w:sz="0" w:space="0" w:color="auto"/>
      </w:divBdr>
    </w:div>
    <w:div w:id="1604387165">
      <w:bodyDiv w:val="1"/>
      <w:marLeft w:val="0"/>
      <w:marRight w:val="0"/>
      <w:marTop w:val="0"/>
      <w:marBottom w:val="0"/>
      <w:divBdr>
        <w:top w:val="none" w:sz="0" w:space="0" w:color="auto"/>
        <w:left w:val="none" w:sz="0" w:space="0" w:color="auto"/>
        <w:bottom w:val="none" w:sz="0" w:space="0" w:color="auto"/>
        <w:right w:val="none" w:sz="0" w:space="0" w:color="auto"/>
      </w:divBdr>
    </w:div>
    <w:div w:id="1608535150">
      <w:bodyDiv w:val="1"/>
      <w:marLeft w:val="0"/>
      <w:marRight w:val="0"/>
      <w:marTop w:val="0"/>
      <w:marBottom w:val="0"/>
      <w:divBdr>
        <w:top w:val="none" w:sz="0" w:space="0" w:color="auto"/>
        <w:left w:val="none" w:sz="0" w:space="0" w:color="auto"/>
        <w:bottom w:val="none" w:sz="0" w:space="0" w:color="auto"/>
        <w:right w:val="none" w:sz="0" w:space="0" w:color="auto"/>
      </w:divBdr>
    </w:div>
    <w:div w:id="1611088766">
      <w:bodyDiv w:val="1"/>
      <w:marLeft w:val="0"/>
      <w:marRight w:val="0"/>
      <w:marTop w:val="0"/>
      <w:marBottom w:val="0"/>
      <w:divBdr>
        <w:top w:val="none" w:sz="0" w:space="0" w:color="auto"/>
        <w:left w:val="none" w:sz="0" w:space="0" w:color="auto"/>
        <w:bottom w:val="none" w:sz="0" w:space="0" w:color="auto"/>
        <w:right w:val="none" w:sz="0" w:space="0" w:color="auto"/>
      </w:divBdr>
    </w:div>
    <w:div w:id="1690181639">
      <w:bodyDiv w:val="1"/>
      <w:marLeft w:val="0"/>
      <w:marRight w:val="0"/>
      <w:marTop w:val="0"/>
      <w:marBottom w:val="0"/>
      <w:divBdr>
        <w:top w:val="none" w:sz="0" w:space="0" w:color="auto"/>
        <w:left w:val="none" w:sz="0" w:space="0" w:color="auto"/>
        <w:bottom w:val="none" w:sz="0" w:space="0" w:color="auto"/>
        <w:right w:val="none" w:sz="0" w:space="0" w:color="auto"/>
      </w:divBdr>
    </w:div>
    <w:div w:id="1742174079">
      <w:bodyDiv w:val="1"/>
      <w:marLeft w:val="0"/>
      <w:marRight w:val="0"/>
      <w:marTop w:val="0"/>
      <w:marBottom w:val="0"/>
      <w:divBdr>
        <w:top w:val="none" w:sz="0" w:space="0" w:color="auto"/>
        <w:left w:val="none" w:sz="0" w:space="0" w:color="auto"/>
        <w:bottom w:val="none" w:sz="0" w:space="0" w:color="auto"/>
        <w:right w:val="none" w:sz="0" w:space="0" w:color="auto"/>
      </w:divBdr>
    </w:div>
    <w:div w:id="1776097720">
      <w:bodyDiv w:val="1"/>
      <w:marLeft w:val="0"/>
      <w:marRight w:val="0"/>
      <w:marTop w:val="0"/>
      <w:marBottom w:val="0"/>
      <w:divBdr>
        <w:top w:val="none" w:sz="0" w:space="0" w:color="auto"/>
        <w:left w:val="none" w:sz="0" w:space="0" w:color="auto"/>
        <w:bottom w:val="none" w:sz="0" w:space="0" w:color="auto"/>
        <w:right w:val="none" w:sz="0" w:space="0" w:color="auto"/>
      </w:divBdr>
    </w:div>
    <w:div w:id="1786925749">
      <w:bodyDiv w:val="1"/>
      <w:marLeft w:val="0"/>
      <w:marRight w:val="0"/>
      <w:marTop w:val="0"/>
      <w:marBottom w:val="0"/>
      <w:divBdr>
        <w:top w:val="none" w:sz="0" w:space="0" w:color="auto"/>
        <w:left w:val="none" w:sz="0" w:space="0" w:color="auto"/>
        <w:bottom w:val="none" w:sz="0" w:space="0" w:color="auto"/>
        <w:right w:val="none" w:sz="0" w:space="0" w:color="auto"/>
      </w:divBdr>
    </w:div>
    <w:div w:id="1813595035">
      <w:bodyDiv w:val="1"/>
      <w:marLeft w:val="0"/>
      <w:marRight w:val="0"/>
      <w:marTop w:val="0"/>
      <w:marBottom w:val="0"/>
      <w:divBdr>
        <w:top w:val="none" w:sz="0" w:space="0" w:color="auto"/>
        <w:left w:val="none" w:sz="0" w:space="0" w:color="auto"/>
        <w:bottom w:val="none" w:sz="0" w:space="0" w:color="auto"/>
        <w:right w:val="none" w:sz="0" w:space="0" w:color="auto"/>
      </w:divBdr>
    </w:div>
    <w:div w:id="1922644578">
      <w:bodyDiv w:val="1"/>
      <w:marLeft w:val="0"/>
      <w:marRight w:val="0"/>
      <w:marTop w:val="0"/>
      <w:marBottom w:val="0"/>
      <w:divBdr>
        <w:top w:val="none" w:sz="0" w:space="0" w:color="auto"/>
        <w:left w:val="none" w:sz="0" w:space="0" w:color="auto"/>
        <w:bottom w:val="none" w:sz="0" w:space="0" w:color="auto"/>
        <w:right w:val="none" w:sz="0" w:space="0" w:color="auto"/>
      </w:divBdr>
    </w:div>
    <w:div w:id="1984961122">
      <w:bodyDiv w:val="1"/>
      <w:marLeft w:val="0"/>
      <w:marRight w:val="0"/>
      <w:marTop w:val="0"/>
      <w:marBottom w:val="0"/>
      <w:divBdr>
        <w:top w:val="none" w:sz="0" w:space="0" w:color="auto"/>
        <w:left w:val="none" w:sz="0" w:space="0" w:color="auto"/>
        <w:bottom w:val="none" w:sz="0" w:space="0" w:color="auto"/>
        <w:right w:val="none" w:sz="0" w:space="0" w:color="auto"/>
      </w:divBdr>
    </w:div>
    <w:div w:id="1985810917">
      <w:bodyDiv w:val="1"/>
      <w:marLeft w:val="0"/>
      <w:marRight w:val="0"/>
      <w:marTop w:val="0"/>
      <w:marBottom w:val="0"/>
      <w:divBdr>
        <w:top w:val="none" w:sz="0" w:space="0" w:color="auto"/>
        <w:left w:val="none" w:sz="0" w:space="0" w:color="auto"/>
        <w:bottom w:val="none" w:sz="0" w:space="0" w:color="auto"/>
        <w:right w:val="none" w:sz="0" w:space="0" w:color="auto"/>
      </w:divBdr>
    </w:div>
    <w:div w:id="2009944108">
      <w:bodyDiv w:val="1"/>
      <w:marLeft w:val="0"/>
      <w:marRight w:val="0"/>
      <w:marTop w:val="0"/>
      <w:marBottom w:val="0"/>
      <w:divBdr>
        <w:top w:val="none" w:sz="0" w:space="0" w:color="auto"/>
        <w:left w:val="none" w:sz="0" w:space="0" w:color="auto"/>
        <w:bottom w:val="none" w:sz="0" w:space="0" w:color="auto"/>
        <w:right w:val="none" w:sz="0" w:space="0" w:color="auto"/>
      </w:divBdr>
    </w:div>
    <w:div w:id="2030796564">
      <w:bodyDiv w:val="1"/>
      <w:marLeft w:val="0"/>
      <w:marRight w:val="0"/>
      <w:marTop w:val="0"/>
      <w:marBottom w:val="0"/>
      <w:divBdr>
        <w:top w:val="none" w:sz="0" w:space="0" w:color="auto"/>
        <w:left w:val="none" w:sz="0" w:space="0" w:color="auto"/>
        <w:bottom w:val="none" w:sz="0" w:space="0" w:color="auto"/>
        <w:right w:val="none" w:sz="0" w:space="0" w:color="auto"/>
      </w:divBdr>
    </w:div>
    <w:div w:id="2051490353">
      <w:bodyDiv w:val="1"/>
      <w:marLeft w:val="0"/>
      <w:marRight w:val="0"/>
      <w:marTop w:val="0"/>
      <w:marBottom w:val="0"/>
      <w:divBdr>
        <w:top w:val="none" w:sz="0" w:space="0" w:color="auto"/>
        <w:left w:val="none" w:sz="0" w:space="0" w:color="auto"/>
        <w:bottom w:val="none" w:sz="0" w:space="0" w:color="auto"/>
        <w:right w:val="none" w:sz="0" w:space="0" w:color="auto"/>
      </w:divBdr>
    </w:div>
    <w:div w:id="2059435259">
      <w:bodyDiv w:val="1"/>
      <w:marLeft w:val="0"/>
      <w:marRight w:val="0"/>
      <w:marTop w:val="0"/>
      <w:marBottom w:val="0"/>
      <w:divBdr>
        <w:top w:val="none" w:sz="0" w:space="0" w:color="auto"/>
        <w:left w:val="none" w:sz="0" w:space="0" w:color="auto"/>
        <w:bottom w:val="none" w:sz="0" w:space="0" w:color="auto"/>
        <w:right w:val="none" w:sz="0" w:space="0" w:color="auto"/>
      </w:divBdr>
    </w:div>
    <w:div w:id="21420696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14" /><Relationship Type="http://schemas.openxmlformats.org/officeDocument/2006/relationships/image" Target="/media/imaged.png" Id="rId472541634" /><Relationship Type="http://schemas.openxmlformats.org/officeDocument/2006/relationships/image" Target="/media/imagee.png" Id="rId337184130" /><Relationship Type="http://schemas.openxmlformats.org/officeDocument/2006/relationships/image" Target="/media/imagef.png" Id="rId1749589418" /><Relationship Type="http://schemas.openxmlformats.org/officeDocument/2006/relationships/image" Target="/media/image10.png" Id="rId534475334" /><Relationship Type="http://schemas.openxmlformats.org/officeDocument/2006/relationships/image" Target="/media/image11.png" Id="rId1062624573" /><Relationship Type="http://schemas.openxmlformats.org/officeDocument/2006/relationships/image" Target="/media/image12.png" Id="rId1806738026" /><Relationship Type="http://schemas.microsoft.com/office/2020/10/relationships/intelligence" Target="intelligence2.xml" Id="R6483f51748544e8c" /><Relationship Type="http://schemas.openxmlformats.org/officeDocument/2006/relationships/comments" Target="comments.xml" Id="R9b1c919cd7d846e4" /><Relationship Type="http://schemas.microsoft.com/office/2016/09/relationships/commentsIds" Target="commentsIds.xml" Id="Rc94644d5f4154963" /><Relationship Type="http://schemas.microsoft.com/office/2011/relationships/commentsExtended" Target="commentsExtended.xml" Id="R90153697b7ae4879" /><Relationship Type="http://schemas.microsoft.com/office/2018/08/relationships/commentsExtensible" Target="commentsExtensible.xml" Id="R19ec4a585e6e47bf" /><Relationship Type="http://schemas.microsoft.com/office/2011/relationships/people" Target="people.xml" Id="Re5e7ca756d9c4429" /><Relationship Type="http://schemas.openxmlformats.org/officeDocument/2006/relationships/image" Target="/media/image9.png" Id="rId1502379757"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C9C1C-8037-4ADC-BB90-8B0BD88EB09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Untitled-1</dc:title>
  <dc:creator>pc5</dc:creator>
  <lastModifiedBy>Indravadan.Gohil</lastModifiedBy>
  <revision>182</revision>
  <dcterms:created xsi:type="dcterms:W3CDTF">2026-04-10T16:05:00.0000000Z</dcterms:created>
  <dcterms:modified xsi:type="dcterms:W3CDTF">2026-05-13T10:59:38.2669881Z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2022-08-16T00:00:00Z</vt:filetime>
  </property>
  <property fmtid="{D5CDD505-2E9C-101B-9397-08002B2CF9AE}" pid="3" name="Creator">
    <vt:lpwstr>CorelDRAW 2018</vt:lpwstr>
  </property>
  <property fmtid="{D5CDD505-2E9C-101B-9397-08002B2CF9AE}" pid="4" name="LastSaved">
    <vt:filetime>2023-04-19T00:00:00Z</vt:filetime>
  </property>
</Properties>
</file>