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16F1" w14:textId="01E404C2" w:rsidR="00246D2D" w:rsidRPr="00B71ADA" w:rsidRDefault="00B71ADA">
      <w:pPr>
        <w:rPr>
          <w:sz w:val="36"/>
          <w:szCs w:val="36"/>
        </w:rPr>
      </w:pPr>
      <w:r w:rsidRPr="00B71ADA">
        <w:rPr>
          <w:sz w:val="36"/>
          <w:szCs w:val="36"/>
        </w:rPr>
        <w:t>1 – what standard you want to use for your token? ERC20</w:t>
      </w:r>
    </w:p>
    <w:p w14:paraId="045A090E" w14:textId="77777777" w:rsidR="00B71ADA" w:rsidRPr="00B71ADA" w:rsidRDefault="00B71ADA">
      <w:pPr>
        <w:rPr>
          <w:sz w:val="36"/>
          <w:szCs w:val="36"/>
        </w:rPr>
      </w:pPr>
      <w:r w:rsidRPr="00B71ADA">
        <w:rPr>
          <w:sz w:val="36"/>
          <w:szCs w:val="36"/>
        </w:rPr>
        <w:t>2- Is it an ownable token? Yes</w:t>
      </w:r>
    </w:p>
    <w:p w14:paraId="239733E3" w14:textId="3616A08E" w:rsidR="00B71ADA" w:rsidRDefault="00B71ADA">
      <w:pPr>
        <w:rPr>
          <w:sz w:val="36"/>
          <w:szCs w:val="36"/>
        </w:rPr>
      </w:pPr>
      <w:r w:rsidRPr="00B71ADA">
        <w:rPr>
          <w:sz w:val="36"/>
          <w:szCs w:val="36"/>
        </w:rPr>
        <w:t>3 -</w:t>
      </w:r>
      <w:r>
        <w:rPr>
          <w:sz w:val="36"/>
          <w:szCs w:val="36"/>
        </w:rPr>
        <w:t xml:space="preserve">Is it a mintable token? </w:t>
      </w:r>
      <w:r w:rsidR="00E7353F">
        <w:rPr>
          <w:sz w:val="36"/>
          <w:szCs w:val="36"/>
        </w:rPr>
        <w:t>No</w:t>
      </w:r>
    </w:p>
    <w:p w14:paraId="4A7C95AC" w14:textId="6F64414B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>4 – Do you want it to be burnable? Yes</w:t>
      </w:r>
    </w:p>
    <w:p w14:paraId="230B71CC" w14:textId="77777777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 xml:space="preserve">5 – Do you want it to be pauseable? Yes </w:t>
      </w:r>
    </w:p>
    <w:p w14:paraId="7429D9B2" w14:textId="3D135DC9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 xml:space="preserve"> 6 – Do you want it to be freezeable? </w:t>
      </w:r>
      <w:r w:rsidR="004241EA">
        <w:rPr>
          <w:sz w:val="36"/>
          <w:szCs w:val="36"/>
        </w:rPr>
        <w:t>No</w:t>
      </w:r>
      <w:r>
        <w:rPr>
          <w:sz w:val="36"/>
          <w:szCs w:val="36"/>
        </w:rPr>
        <w:t xml:space="preserve"> </w:t>
      </w:r>
    </w:p>
    <w:p w14:paraId="6DF9DB78" w14:textId="48EF6C87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>7 – What is the name of your token? NAICO</w:t>
      </w:r>
    </w:p>
    <w:p w14:paraId="24234FFC" w14:textId="06601338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>8 – How much is the total supply? 25,000,000,000</w:t>
      </w:r>
    </w:p>
    <w:p w14:paraId="2ECE0989" w14:textId="12941BEB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>9 – What is the symbol of your token? NAI</w:t>
      </w:r>
    </w:p>
    <w:p w14:paraId="56FFCBFA" w14:textId="49F65A27" w:rsidR="00B71ADA" w:rsidRDefault="00B71ADA">
      <w:pPr>
        <w:rPr>
          <w:sz w:val="36"/>
          <w:szCs w:val="36"/>
        </w:rPr>
      </w:pPr>
      <w:r>
        <w:rPr>
          <w:sz w:val="36"/>
          <w:szCs w:val="36"/>
        </w:rPr>
        <w:t>10 – How much is the token decimal? 15</w:t>
      </w:r>
    </w:p>
    <w:p w14:paraId="0AED56AC" w14:textId="77777777" w:rsidR="00B71ADA" w:rsidRPr="00B71ADA" w:rsidRDefault="00B71ADA">
      <w:pPr>
        <w:rPr>
          <w:sz w:val="36"/>
          <w:szCs w:val="36"/>
        </w:rPr>
      </w:pPr>
    </w:p>
    <w:sectPr w:rsidR="00B71ADA" w:rsidRPr="00B71A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D481" w14:textId="77777777" w:rsidR="001F5830" w:rsidRDefault="001F5830" w:rsidP="00B71ADA">
      <w:pPr>
        <w:spacing w:after="0" w:line="240" w:lineRule="auto"/>
      </w:pPr>
      <w:r>
        <w:separator/>
      </w:r>
    </w:p>
  </w:endnote>
  <w:endnote w:type="continuationSeparator" w:id="0">
    <w:p w14:paraId="52D1F925" w14:textId="77777777" w:rsidR="001F5830" w:rsidRDefault="001F5830" w:rsidP="00B7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3D96" w14:textId="77777777" w:rsidR="001F5830" w:rsidRDefault="001F5830" w:rsidP="00B71ADA">
      <w:pPr>
        <w:spacing w:after="0" w:line="240" w:lineRule="auto"/>
      </w:pPr>
      <w:r>
        <w:separator/>
      </w:r>
    </w:p>
  </w:footnote>
  <w:footnote w:type="continuationSeparator" w:id="0">
    <w:p w14:paraId="60A4C1D3" w14:textId="77777777" w:rsidR="001F5830" w:rsidRDefault="001F5830" w:rsidP="00B7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B75F" w14:textId="0C2A68FE" w:rsidR="00B71ADA" w:rsidRPr="00B71ADA" w:rsidRDefault="00B71ADA" w:rsidP="00B71ADA">
    <w:pPr>
      <w:pStyle w:val="Header"/>
      <w:jc w:val="center"/>
      <w:rPr>
        <w:sz w:val="40"/>
        <w:szCs w:val="40"/>
      </w:rPr>
    </w:pPr>
    <w:r w:rsidRPr="00B71ADA">
      <w:rPr>
        <w:sz w:val="40"/>
        <w:szCs w:val="40"/>
      </w:rPr>
      <w:t>In the name of Allah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F5"/>
    <w:rsid w:val="001F5830"/>
    <w:rsid w:val="00246D2D"/>
    <w:rsid w:val="004241EA"/>
    <w:rsid w:val="0043050B"/>
    <w:rsid w:val="005723F5"/>
    <w:rsid w:val="007774E0"/>
    <w:rsid w:val="00B71ADA"/>
    <w:rsid w:val="00E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A22E"/>
  <w15:chartTrackingRefBased/>
  <w15:docId w15:val="{8C77E5C7-EA04-4D9C-8DC3-27584B8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DA"/>
  </w:style>
  <w:style w:type="paragraph" w:styleId="Footer">
    <w:name w:val="footer"/>
    <w:basedOn w:val="Normal"/>
    <w:link w:val="FooterChar"/>
    <w:uiPriority w:val="99"/>
    <w:unhideWhenUsed/>
    <w:rsid w:val="00B7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Asgari</dc:creator>
  <cp:keywords/>
  <dc:description/>
  <cp:lastModifiedBy>Ali Asgari</cp:lastModifiedBy>
  <cp:revision>3</cp:revision>
  <dcterms:created xsi:type="dcterms:W3CDTF">2023-01-23T16:04:00Z</dcterms:created>
  <dcterms:modified xsi:type="dcterms:W3CDTF">2023-01-23T20:21:00Z</dcterms:modified>
</cp:coreProperties>
</file>