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5B5C" w14:textId="77777777" w:rsidR="00A85768" w:rsidRDefault="00F66165">
      <w:pPr>
        <w:spacing w:after="1"/>
        <w:ind w:left="10" w:right="457" w:hanging="10"/>
        <w:jc w:val="center"/>
      </w:pPr>
      <w:r>
        <w:rPr>
          <w:b/>
          <w:sz w:val="28"/>
        </w:rPr>
        <w:t xml:space="preserve">Ideation Phase </w:t>
      </w:r>
      <w:r>
        <w:t xml:space="preserve"> </w:t>
      </w:r>
    </w:p>
    <w:p w14:paraId="10C3998A" w14:textId="77777777" w:rsidR="00A85768" w:rsidRDefault="00F66165">
      <w:pPr>
        <w:spacing w:after="1"/>
        <w:ind w:left="10" w:right="456" w:hanging="10"/>
        <w:jc w:val="center"/>
      </w:pPr>
      <w:r>
        <w:rPr>
          <w:b/>
          <w:sz w:val="28"/>
        </w:rPr>
        <w:t xml:space="preserve">Empathize &amp; Discover </w:t>
      </w:r>
      <w:r>
        <w:t xml:space="preserve"> </w:t>
      </w:r>
    </w:p>
    <w:p w14:paraId="3AE5F0B1" w14:textId="77777777" w:rsidR="00A85768" w:rsidRDefault="00F66165">
      <w:pPr>
        <w:spacing w:after="0"/>
        <w:ind w:right="279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9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A85768" w14:paraId="335C2CA1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7A90" w14:textId="77777777" w:rsidR="00A85768" w:rsidRDefault="00F66165">
            <w:pPr>
              <w:spacing w:after="0"/>
            </w:pPr>
            <w:r>
              <w:t xml:space="preserve">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ABFF" w14:textId="3CBF1413" w:rsidR="00A85768" w:rsidRDefault="00F66165">
            <w:pPr>
              <w:spacing w:after="0"/>
            </w:pPr>
            <w:r>
              <w:t>29 October</w:t>
            </w:r>
            <w:r>
              <w:t xml:space="preserve"> 2022  </w:t>
            </w:r>
          </w:p>
        </w:tc>
      </w:tr>
      <w:tr w:rsidR="00A85768" w14:paraId="384B915B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F1E7" w14:textId="77777777" w:rsidR="00A85768" w:rsidRDefault="00F66165">
            <w:pPr>
              <w:spacing w:after="0"/>
            </w:pPr>
            <w:r>
              <w:t xml:space="preserve">Team ID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2DD2" w14:textId="25A06652" w:rsidR="00A85768" w:rsidRDefault="00F66165">
            <w:pPr>
              <w:spacing w:after="0"/>
            </w:pPr>
            <w:r>
              <w:t>PNT2022TMID09796</w:t>
            </w:r>
          </w:p>
        </w:tc>
      </w:tr>
      <w:tr w:rsidR="00A85768" w14:paraId="7519B6BD" w14:textId="77777777">
        <w:trPr>
          <w:trHeight w:val="92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0F26" w14:textId="77777777" w:rsidR="00A85768" w:rsidRDefault="00F66165">
            <w:pPr>
              <w:spacing w:after="0"/>
            </w:pPr>
            <w: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FC66" w14:textId="77777777" w:rsidR="00A85768" w:rsidRDefault="00F66165">
            <w:pPr>
              <w:spacing w:after="0"/>
            </w:pPr>
            <w:r>
              <w:t xml:space="preserve">Classification of Arrhythmia by Using Deep  </w:t>
            </w:r>
          </w:p>
          <w:p w14:paraId="3700957E" w14:textId="77777777" w:rsidR="00A85768" w:rsidRDefault="00F66165">
            <w:pPr>
              <w:spacing w:after="0"/>
            </w:pPr>
            <w:r>
              <w:t xml:space="preserve">Learning with 2-D ECG Spectral Image </w:t>
            </w:r>
          </w:p>
          <w:p w14:paraId="2C73E4B5" w14:textId="77777777" w:rsidR="00A85768" w:rsidRDefault="00F66165">
            <w:pPr>
              <w:spacing w:after="0"/>
            </w:pPr>
            <w:r>
              <w:t xml:space="preserve">Representation  </w:t>
            </w:r>
          </w:p>
        </w:tc>
      </w:tr>
      <w:tr w:rsidR="00A85768" w14:paraId="6EAC51AB" w14:textId="77777777">
        <w:trPr>
          <w:trHeight w:val="35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5955" w14:textId="77777777" w:rsidR="00A85768" w:rsidRDefault="00F66165">
            <w:pPr>
              <w:spacing w:after="0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08A4" w14:textId="77777777" w:rsidR="00A85768" w:rsidRDefault="00F66165">
            <w:pPr>
              <w:spacing w:after="0"/>
            </w:pPr>
            <w:r>
              <w:t xml:space="preserve">4 Marks  </w:t>
            </w:r>
          </w:p>
        </w:tc>
      </w:tr>
    </w:tbl>
    <w:p w14:paraId="63C60202" w14:textId="77777777" w:rsidR="00A85768" w:rsidRDefault="00F66165">
      <w:pPr>
        <w:spacing w:after="157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3E47EE5A" w14:textId="77777777" w:rsidR="00A85768" w:rsidRDefault="00F66165">
      <w:pPr>
        <w:ind w:left="14"/>
      </w:pPr>
      <w:r>
        <w:rPr>
          <w:b/>
          <w:sz w:val="24"/>
        </w:rPr>
        <w:t xml:space="preserve">Empathy Map Canvas: </w:t>
      </w:r>
      <w:r>
        <w:t xml:space="preserve"> </w:t>
      </w:r>
    </w:p>
    <w:p w14:paraId="688FD48D" w14:textId="77777777" w:rsidR="00A85768" w:rsidRDefault="00F66165">
      <w:pPr>
        <w:spacing w:after="2" w:line="254" w:lineRule="auto"/>
        <w:ind w:left="-5" w:right="442" w:hanging="10"/>
        <w:jc w:val="both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  <w:r>
        <w:t xml:space="preserve"> </w:t>
      </w:r>
    </w:p>
    <w:p w14:paraId="70DA079A" w14:textId="77777777" w:rsidR="00A85768" w:rsidRDefault="00F66165">
      <w:pPr>
        <w:spacing w:after="0"/>
        <w:ind w:left="14"/>
      </w:pPr>
      <w:r>
        <w:rPr>
          <w:color w:val="2A2A2A"/>
          <w:sz w:val="24"/>
        </w:rPr>
        <w:t xml:space="preserve"> </w:t>
      </w:r>
      <w:r>
        <w:t xml:space="preserve"> </w:t>
      </w:r>
    </w:p>
    <w:p w14:paraId="77628BBD" w14:textId="77777777" w:rsidR="00A85768" w:rsidRDefault="00F66165">
      <w:pPr>
        <w:spacing w:after="2" w:line="254" w:lineRule="auto"/>
        <w:ind w:left="-5" w:right="442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  <w:r>
        <w:t xml:space="preserve"> </w:t>
      </w:r>
    </w:p>
    <w:p w14:paraId="1A97C7F9" w14:textId="77777777" w:rsidR="00A85768" w:rsidRDefault="00F66165">
      <w:pPr>
        <w:spacing w:after="187" w:line="254" w:lineRule="auto"/>
        <w:ind w:left="-5" w:right="442" w:hanging="10"/>
        <w:jc w:val="both"/>
      </w:pPr>
      <w:r>
        <w:rPr>
          <w:color w:val="2A2A2A"/>
          <w:sz w:val="24"/>
        </w:rPr>
        <w:t>Creating an effective solution requires understanding the true problem and the person who is experiencing it. The exercise of creating the map helps participants consider things from the u</w:t>
      </w:r>
      <w:r>
        <w:rPr>
          <w:color w:val="2A2A2A"/>
          <w:sz w:val="24"/>
        </w:rPr>
        <w:t xml:space="preserve">ser’s perspective along with his or her goals and challenges. </w:t>
      </w:r>
      <w:r>
        <w:t xml:space="preserve"> </w:t>
      </w:r>
    </w:p>
    <w:p w14:paraId="4BDF6E1A" w14:textId="77777777" w:rsidR="00A85768" w:rsidRDefault="00F66165">
      <w:pPr>
        <w:spacing w:after="158"/>
        <w:ind w:left="14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</w:t>
        </w:r>
      </w:hyperlink>
      <w:hyperlink r:id="rId5">
        <w:r>
          <w:rPr>
            <w:color w:val="0563C1"/>
            <w:u w:val="single" w:color="0563C1"/>
          </w:rPr>
          <w:t>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</w:t>
        </w:r>
      </w:hyperlink>
      <w:hyperlink r:id="rId8">
        <w:r>
          <w:rPr>
            <w:color w:val="0563C1"/>
            <w:u w:val="single" w:color="0563C1"/>
          </w:rPr>
          <w:t>p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canva</w:t>
        </w:r>
      </w:hyperlink>
      <w:hyperlink r:id="rId11">
        <w:r>
          <w:rPr>
            <w:color w:val="0563C1"/>
            <w:u w:val="single" w:color="0563C1"/>
          </w:rPr>
          <w:t>s</w:t>
        </w:r>
      </w:hyperlink>
      <w:hyperlink r:id="rId12">
        <w:r>
          <w:t xml:space="preserve">  </w:t>
        </w:r>
      </w:hyperlink>
    </w:p>
    <w:p w14:paraId="558FC2B2" w14:textId="77777777" w:rsidR="00A85768" w:rsidRDefault="00F66165">
      <w:pPr>
        <w:spacing w:after="0"/>
        <w:ind w:left="14"/>
      </w:pPr>
      <w:r>
        <w:rPr>
          <w:b/>
          <w:color w:val="2A2A2A"/>
          <w:sz w:val="24"/>
        </w:rPr>
        <w:lastRenderedPageBreak/>
        <w:t xml:space="preserve"> </w:t>
      </w:r>
      <w:r>
        <w:t xml:space="preserve"> </w:t>
      </w:r>
    </w:p>
    <w:p w14:paraId="072D0C0C" w14:textId="77777777" w:rsidR="00A85768" w:rsidRDefault="00F66165">
      <w:pPr>
        <w:pStyle w:val="Heading1"/>
      </w:pPr>
      <w:r>
        <w:lastRenderedPageBreak/>
        <w:t xml:space="preserve">Classification of Arrhythmia by Using Deep Learning with 2-D ECG Spectral Image Representation  </w:t>
      </w:r>
    </w:p>
    <w:p w14:paraId="6633D29E" w14:textId="77777777" w:rsidR="00A85768" w:rsidRDefault="00F66165">
      <w:pPr>
        <w:spacing w:after="0"/>
        <w:jc w:val="right"/>
      </w:pPr>
      <w:r>
        <w:rPr>
          <w:noProof/>
        </w:rPr>
        <w:drawing>
          <wp:inline distT="0" distB="0" distL="0" distR="0" wp14:anchorId="6D23E252" wp14:editId="14AE4559">
            <wp:extent cx="5915025" cy="41814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sectPr w:rsidR="00A85768">
      <w:pgSz w:w="11906" w:h="16838"/>
      <w:pgMar w:top="1488" w:right="973" w:bottom="800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68"/>
    <w:rsid w:val="00A85768"/>
    <w:rsid w:val="00F6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27C4"/>
  <w15:docId w15:val="{DA109FF0-86C1-4B2B-9FF6-BB147DC8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60" w:lineRule="auto"/>
      <w:ind w:left="14"/>
      <w:outlineLvl w:val="0"/>
    </w:pPr>
    <w:rPr>
      <w:rFonts w:ascii="Calibri" w:eastAsia="Calibri" w:hAnsi="Calibri" w:cs="Calibri"/>
      <w:b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A2A2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hyperlink" Target="https://www.mural.co/templates/empathy-map-canv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Aasha Sapkota</cp:lastModifiedBy>
  <cp:revision>2</cp:revision>
  <dcterms:created xsi:type="dcterms:W3CDTF">2022-10-30T17:02:00Z</dcterms:created>
  <dcterms:modified xsi:type="dcterms:W3CDTF">2022-10-30T17:02:00Z</dcterms:modified>
</cp:coreProperties>
</file>