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A8E3D" w14:textId="3B5F45AC" w:rsidR="00AD775D" w:rsidRPr="009F5F23" w:rsidRDefault="002D343F" w:rsidP="009F5F23">
      <w:pPr>
        <w:pStyle w:val="Title"/>
      </w:pPr>
      <w:r w:rsidRPr="009F5F23">
        <w:t xml:space="preserve">Chapter </w:t>
      </w:r>
      <w:r w:rsidR="005F47B7" w:rsidRPr="009F5F23">
        <w:t>11</w:t>
      </w:r>
      <w:r w:rsidRPr="009F5F23">
        <w:t xml:space="preserve">: </w:t>
      </w:r>
      <w:r w:rsidR="005C72C3" w:rsidRPr="009F5F23">
        <w:t>Generative AI in GCP</w:t>
      </w:r>
    </w:p>
    <w:p w14:paraId="604F666B" w14:textId="77777777" w:rsidR="002D343F" w:rsidRPr="00320365" w:rsidRDefault="002D343F">
      <w:pPr>
        <w:rPr>
          <w:lang w:val="en-US"/>
        </w:rPr>
      </w:pPr>
    </w:p>
    <w:p w14:paraId="6C805EE6" w14:textId="10715465" w:rsidR="00AA4DD6" w:rsidRDefault="00777D09" w:rsidP="00E32BA0">
      <w:pPr>
        <w:pStyle w:val="NormalPACKT"/>
      </w:pPr>
      <w:r>
        <w:t xml:space="preserve">In the </w:t>
      </w:r>
      <w:r w:rsidR="00FA010B">
        <w:t>preceding</w:t>
      </w:r>
      <w:r>
        <w:t xml:space="preserve"> two chapters </w:t>
      </w:r>
      <w:r w:rsidR="000475B6">
        <w:t>w</w:t>
      </w:r>
      <w:r w:rsidR="00990928">
        <w:t xml:space="preserve">e have demonstrated AWS and Azure capabilities </w:t>
      </w:r>
      <w:r w:rsidR="00F65A91">
        <w:t>within the realm</w:t>
      </w:r>
      <w:r w:rsidR="00990928">
        <w:t xml:space="preserve"> of generative AI</w:t>
      </w:r>
      <w:r w:rsidR="003F370E">
        <w:t>; we now turn our attention to</w:t>
      </w:r>
      <w:r w:rsidR="00A574C1">
        <w:t xml:space="preserve"> Google offering in that space.</w:t>
      </w:r>
      <w:r w:rsidR="002917B6">
        <w:t xml:space="preserve"> </w:t>
      </w:r>
      <w:r w:rsidR="00AA4DD6">
        <w:t xml:space="preserve">What differentiates the company from its main competitors in the space – Amazon and Microsoft – is that it is currently the only one offering a </w:t>
      </w:r>
      <w:r w:rsidR="00A4233F">
        <w:t>comprehensive</w:t>
      </w:r>
      <w:r w:rsidR="00AA4DD6">
        <w:t xml:space="preserve"> suite of </w:t>
      </w:r>
      <w:r w:rsidR="00A4233F">
        <w:t>commercial solutions covering every aspect of the AI</w:t>
      </w:r>
      <w:r w:rsidR="001130F0">
        <w:t>-focused suite of tools</w:t>
      </w:r>
      <w:r w:rsidR="00A4233F">
        <w:t xml:space="preserve">. </w:t>
      </w:r>
      <w:r w:rsidR="00A31895">
        <w:t xml:space="preserve">From dedicated AI chips, through computing power, to development tools and applications – Google </w:t>
      </w:r>
      <w:r w:rsidR="008A2FA7">
        <w:t>has a complete AI stack that serves as a foundation for its offering. Their proprietary Tensor Processing Units (TPU)</w:t>
      </w:r>
      <w:r w:rsidR="00512C8C">
        <w:t xml:space="preserve"> are designed specifically for machine learning tasks, optimized for use with </w:t>
      </w:r>
      <w:r w:rsidR="001A64B6">
        <w:t>TensorFlow</w:t>
      </w:r>
      <w:r w:rsidR="00512C8C">
        <w:t xml:space="preserve">, and </w:t>
      </w:r>
      <w:r w:rsidR="00884FF7">
        <w:t xml:space="preserve">are boasting faster and more efficient performance for AI workloads; while GPU (and CPU) units have not been dethroned across the industry, over the last few years TPU have emerged as formidable rivals. </w:t>
      </w:r>
    </w:p>
    <w:p w14:paraId="1F3F0D6E" w14:textId="7AEA1456" w:rsidR="00AA4DD6" w:rsidRDefault="00AA4DD6" w:rsidP="00E32BA0">
      <w:pPr>
        <w:pStyle w:val="NormalPACKT"/>
      </w:pPr>
    </w:p>
    <w:p w14:paraId="3BFF3E4E" w14:textId="597AE4B7" w:rsidR="00080F4E" w:rsidRDefault="00A56929" w:rsidP="00E32BA0">
      <w:pPr>
        <w:pStyle w:val="NormalPACKT"/>
      </w:pPr>
      <w:r>
        <w:t xml:space="preserve">The Cambrian explosion of generative AI </w:t>
      </w:r>
      <w:r w:rsidR="00334A8B">
        <w:t xml:space="preserve">started in the second half of 2022 and the initial impression was that Google had to play catch-up to Microsoft / </w:t>
      </w:r>
      <w:proofErr w:type="spellStart"/>
      <w:r w:rsidR="00334A8B">
        <w:t>OpenAI</w:t>
      </w:r>
      <w:proofErr w:type="spellEnd"/>
      <w:r w:rsidR="00334A8B">
        <w:t xml:space="preserve"> </w:t>
      </w:r>
      <w:r w:rsidR="00DB3B72">
        <w:t xml:space="preserve">(especially in the NLP space, due to </w:t>
      </w:r>
      <w:proofErr w:type="spellStart"/>
      <w:r w:rsidR="00DB3B72">
        <w:t>chatGPT</w:t>
      </w:r>
      <w:proofErr w:type="spellEnd"/>
      <w:r w:rsidR="00DB3B72">
        <w:t xml:space="preserve"> parabolic rise).</w:t>
      </w:r>
      <w:r w:rsidR="00337AFC">
        <w:t xml:space="preserve"> Upon closer examination, it seems like Google strategy has been more of a comprehensive enterprise-grade approach. </w:t>
      </w:r>
      <w:r w:rsidR="00F20E5A">
        <w:t xml:space="preserve">We begin by discussing the educational offer on GCP: </w:t>
      </w:r>
      <w:r w:rsidR="00526F4D">
        <w:t xml:space="preserve">if you, dear reader, have reached this point in the book, chances are you are already familiar with the basics; nevertheless, the series of </w:t>
      </w:r>
      <w:r w:rsidR="00DC1F25">
        <w:t>mini courses</w:t>
      </w:r>
      <w:r w:rsidR="00526F4D">
        <w:t xml:space="preserve"> offered on the platform can be useful complement to your knowledge.</w:t>
      </w:r>
      <w:r w:rsidR="003300FE">
        <w:t xml:space="preserve"> </w:t>
      </w:r>
    </w:p>
    <w:p w14:paraId="358668E0" w14:textId="7E11AA1B" w:rsidR="00905F51" w:rsidRDefault="00905F51" w:rsidP="00E32BA0">
      <w:pPr>
        <w:pStyle w:val="NormalPACKT"/>
      </w:pPr>
    </w:p>
    <w:p w14:paraId="7C813625" w14:textId="7BCE5308" w:rsidR="00E32BA0" w:rsidRDefault="00166BAC" w:rsidP="00E32BA0">
      <w:pPr>
        <w:pStyle w:val="NormalPACKT"/>
      </w:pPr>
      <w:r>
        <w:t xml:space="preserve">Having reviewed the educational offer, we will examine the capabilities </w:t>
      </w:r>
      <w:r w:rsidR="004E4B38">
        <w:t>of</w:t>
      </w:r>
      <w:r>
        <w:t xml:space="preserve"> Generative AI Studio</w:t>
      </w:r>
      <w:r w:rsidR="00AA4DD6">
        <w:t xml:space="preserve">. </w:t>
      </w:r>
      <w:r w:rsidR="00905F51">
        <w:t xml:space="preserve">The application </w:t>
      </w:r>
      <w:r w:rsidR="002D0491">
        <w:t xml:space="preserve">is </w:t>
      </w:r>
      <w:r w:rsidR="00905F51">
        <w:t>built on the Vertex AI platform</w:t>
      </w:r>
      <w:r w:rsidR="009F6FF4">
        <w:t xml:space="preserve"> and allows developers to create th</w:t>
      </w:r>
      <w:r w:rsidR="003D066B">
        <w:t>eir own generative AI apps in text and vision domains.</w:t>
      </w:r>
      <w:r w:rsidR="00052B60">
        <w:t xml:space="preserve"> </w:t>
      </w:r>
      <w:r w:rsidR="00660D30">
        <w:t xml:space="preserve">More advanced users can make us of the Model Garden, which gives access to a collection of pretrained models, for advanced exploration and interaction. </w:t>
      </w:r>
    </w:p>
    <w:p w14:paraId="253D4981" w14:textId="77777777" w:rsidR="0099145C" w:rsidRDefault="0099145C" w:rsidP="00E32BA0">
      <w:pPr>
        <w:pStyle w:val="NormalPACKT"/>
      </w:pPr>
    </w:p>
    <w:p w14:paraId="2AE74928" w14:textId="10ECAAF6" w:rsidR="0099145C" w:rsidRDefault="0099145C" w:rsidP="00E32BA0">
      <w:pPr>
        <w:pStyle w:val="NormalPACKT"/>
      </w:pPr>
      <w:r>
        <w:t xml:space="preserve">If you prefer to hear the summary of Google Generative AI offerings from the company themselves, feel free to check out the introductory videos: </w:t>
      </w:r>
      <w:hyperlink r:id="rId5" w:history="1">
        <w:r w:rsidRPr="004F6FBC">
          <w:rPr>
            <w:rStyle w:val="Hyperlink"/>
          </w:rPr>
          <w:t>https://www.youtube.com/watch?v=YCZ6nwGnL4o</w:t>
        </w:r>
      </w:hyperlink>
      <w:r>
        <w:t xml:space="preserve">. Once you have done that, you can come back </w:t>
      </w:r>
      <w:proofErr w:type="gramStart"/>
      <w:r>
        <w:t>here</w:t>
      </w:r>
      <w:proofErr w:type="gramEnd"/>
      <w:r>
        <w:t xml:space="preserve"> and we will embark on the next stage of our journey.</w:t>
      </w:r>
    </w:p>
    <w:p w14:paraId="15C80578" w14:textId="6E37D51C" w:rsidR="00C259B9" w:rsidRDefault="00C259B9" w:rsidP="009F5F23">
      <w:pPr>
        <w:pStyle w:val="Heading1"/>
        <w:rPr>
          <w:lang w:val="en-US"/>
        </w:rPr>
      </w:pPr>
      <w:r>
        <w:rPr>
          <w:lang w:val="en-US"/>
        </w:rPr>
        <w:t>Learning path</w:t>
      </w:r>
    </w:p>
    <w:p w14:paraId="5A85BD1E" w14:textId="77777777" w:rsidR="006B2B81" w:rsidRDefault="006B2B81" w:rsidP="006B2B81">
      <w:pPr>
        <w:rPr>
          <w:lang w:val="en-US"/>
        </w:rPr>
      </w:pPr>
    </w:p>
    <w:p w14:paraId="585AE6F3" w14:textId="0657D4BC" w:rsidR="006B2B81" w:rsidRPr="00E12281" w:rsidRDefault="00E12281" w:rsidP="006B2B81">
      <w:pPr>
        <w:rPr>
          <w:lang w:val="en-US"/>
        </w:rPr>
      </w:pPr>
      <w:r w:rsidRPr="00E12281">
        <w:rPr>
          <w:lang w:val="en-US"/>
        </w:rPr>
        <w:t>The educational provisio</w:t>
      </w:r>
      <w:r>
        <w:rPr>
          <w:lang w:val="en-US"/>
        </w:rPr>
        <w:t>n on GCP are designed for a wide range of individuals:</w:t>
      </w:r>
    </w:p>
    <w:p w14:paraId="61A8D5A7" w14:textId="77777777" w:rsidR="006B2B81" w:rsidRPr="006B2B81" w:rsidRDefault="006B2B81" w:rsidP="006B2B81">
      <w:pPr>
        <w:rPr>
          <w:lang w:val="en-US"/>
        </w:rPr>
      </w:pPr>
    </w:p>
    <w:p w14:paraId="38A877E6" w14:textId="77777777" w:rsidR="006E529A" w:rsidRDefault="006E529A" w:rsidP="006E529A">
      <w:pPr>
        <w:rPr>
          <w:lang w:val="en-US"/>
        </w:rPr>
      </w:pPr>
    </w:p>
    <w:p w14:paraId="2827BCB5" w14:textId="13BEE09D" w:rsidR="006E529A" w:rsidRDefault="003A5948" w:rsidP="006E529A">
      <w:pPr>
        <w:rPr>
          <w:lang w:val="en-US"/>
        </w:rPr>
      </w:pPr>
      <w:r>
        <w:rPr>
          <w:lang w:val="en-US"/>
        </w:rPr>
        <w:t xml:space="preserve">The </w:t>
      </w:r>
    </w:p>
    <w:p w14:paraId="2FAF703E" w14:textId="77777777" w:rsidR="006E529A" w:rsidRDefault="006E529A" w:rsidP="006E529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educational provisions on the GCP are designed to cater to a wide range of individuals, from novice enthusiasts eager to expand their understanding to seasoned professionals seeking to refine their expertise. These succinct yet informative courses provide an accessible and engaging learning experience, allowing learners to delve into specific topics within the realm of generative AI. By participating in these educational offerings, you can gain a deeper insight into the principles, techniques, and applications of generative AI, while honing your practical skills in implementing and leveraging these technologies effectively.</w:t>
      </w:r>
    </w:p>
    <w:p w14:paraId="06A98066" w14:textId="7871D449" w:rsidR="006E529A" w:rsidRPr="006E529A" w:rsidRDefault="006E529A" w:rsidP="006E529A">
      <w:pPr>
        <w:rPr>
          <w:lang w:val="en-US"/>
        </w:rPr>
      </w:pPr>
      <w:r>
        <w:rPr>
          <w:rFonts w:ascii="Segoe UI" w:hAnsi="Segoe UI" w:cs="Segoe UI"/>
          <w:color w:val="D1D5DB"/>
        </w:rPr>
        <w:t xml:space="preserve">By availing yourself of the educational resources available on the GCP, you have the opportunity to enhance your proficiency in generative AI and stay abreast of the </w:t>
      </w:r>
      <w:r>
        <w:rPr>
          <w:rFonts w:ascii="Segoe UI" w:hAnsi="Segoe UI" w:cs="Segoe UI"/>
          <w:color w:val="D1D5DB"/>
        </w:rPr>
        <w:lastRenderedPageBreak/>
        <w:t>latest developments in this dynamic field. The knowledge and competencies gained through these courses can empower you to tackle real-world challenges, create innovative solutions, and unlock the full potential of generative AI within your projects and endeavors</w:t>
      </w:r>
    </w:p>
    <w:p w14:paraId="476C7FD8" w14:textId="77777777" w:rsidR="00C259B9" w:rsidRPr="00BB26F3" w:rsidRDefault="00C259B9">
      <w:pPr>
        <w:rPr>
          <w:rFonts w:ascii="Calibri" w:hAnsi="Calibri" w:cs="Calibri"/>
          <w:lang w:val="en-US"/>
        </w:rPr>
      </w:pPr>
    </w:p>
    <w:p w14:paraId="7EBD6288" w14:textId="77777777" w:rsidR="00E60216" w:rsidRDefault="00E60216" w:rsidP="00B30423">
      <w:pPr>
        <w:pStyle w:val="NormalPACKT"/>
      </w:pPr>
    </w:p>
    <w:p w14:paraId="5DE433C3" w14:textId="6B30C51A" w:rsidR="00E60216" w:rsidRPr="002243CB" w:rsidRDefault="00733B56" w:rsidP="006909AB">
      <w:pPr>
        <w:pStyle w:val="NormalPACKT"/>
        <w:jc w:val="center"/>
        <w:rPr>
          <w:rStyle w:val="KeyWordPACKT"/>
        </w:rPr>
      </w:pPr>
      <w:r>
        <w:rPr>
          <w:b/>
          <w:noProof/>
          <w14:ligatures w14:val="standardContextual"/>
        </w:rPr>
        <w:drawing>
          <wp:inline distT="0" distB="0" distL="0" distR="0" wp14:anchorId="490662F1" wp14:editId="7F6AD783">
            <wp:extent cx="5731510" cy="3416935"/>
            <wp:effectExtent l="0" t="0" r="0" b="0"/>
            <wp:docPr id="1662377851" name="Picture 1"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377851" name="Picture 1" descr="A picture containing text, screenshot, diagram, desig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416935"/>
                    </a:xfrm>
                    <a:prstGeom prst="rect">
                      <a:avLst/>
                    </a:prstGeom>
                  </pic:spPr>
                </pic:pic>
              </a:graphicData>
            </a:graphic>
          </wp:inline>
        </w:drawing>
      </w:r>
    </w:p>
    <w:p w14:paraId="139ED2CE" w14:textId="3D656465" w:rsidR="00E60216" w:rsidRDefault="00E60216" w:rsidP="00B6388A">
      <w:pPr>
        <w:pStyle w:val="FigureCaptionPACKT"/>
      </w:pPr>
      <w:r w:rsidRPr="00413DA5">
        <w:t xml:space="preserve">Figure </w:t>
      </w:r>
      <w:r w:rsidR="00733B56">
        <w:t>11</w:t>
      </w:r>
      <w:r w:rsidRPr="00413DA5">
        <w:t>.</w:t>
      </w:r>
      <w:r>
        <w:t>1</w:t>
      </w:r>
      <w:r w:rsidRPr="00413DA5">
        <w:t xml:space="preserve">: </w:t>
      </w:r>
      <w:r w:rsidR="00ED1787">
        <w:t>Landing page for the Generative AI track from GCP</w:t>
      </w:r>
    </w:p>
    <w:p w14:paraId="52FE14EE" w14:textId="77777777" w:rsidR="00AE4794" w:rsidRDefault="00AE4794" w:rsidP="00B6388A">
      <w:pPr>
        <w:pStyle w:val="FigureCaptionPACKT"/>
      </w:pPr>
    </w:p>
    <w:p w14:paraId="2194199B" w14:textId="77777777" w:rsidR="00431DD8" w:rsidRDefault="00431DD8" w:rsidP="00A437E0">
      <w:pPr>
        <w:pStyle w:val="Heading1"/>
        <w:rPr>
          <w:rFonts w:ascii="Calibri" w:hAnsi="Calibri" w:cs="Calibri"/>
          <w:lang w:val="en-US"/>
        </w:rPr>
      </w:pPr>
    </w:p>
    <w:p w14:paraId="23DCC2C6" w14:textId="27C4F457" w:rsidR="00FC7191" w:rsidRDefault="00FC7191" w:rsidP="00FC7191">
      <w:pPr>
        <w:pStyle w:val="Heading1"/>
        <w:rPr>
          <w:lang w:val="en-US"/>
        </w:rPr>
      </w:pPr>
      <w:r>
        <w:rPr>
          <w:lang w:val="en-US"/>
        </w:rPr>
        <w:t>Generative AI Studio</w:t>
      </w:r>
    </w:p>
    <w:p w14:paraId="2FF8016E" w14:textId="77777777" w:rsidR="00A437E0" w:rsidRDefault="00A437E0" w:rsidP="00A437E0">
      <w:pPr>
        <w:rPr>
          <w:lang w:val="en-US"/>
        </w:rPr>
      </w:pPr>
    </w:p>
    <w:p w14:paraId="585B96B3" w14:textId="712409BF" w:rsidR="00A437E0" w:rsidRDefault="001E38D5" w:rsidP="00A437E0">
      <w:pPr>
        <w:rPr>
          <w:lang w:val="en-US"/>
        </w:rPr>
      </w:pPr>
      <w:proofErr w:type="spellStart"/>
      <w:r>
        <w:rPr>
          <w:lang w:val="en-US"/>
        </w:rPr>
        <w:t>A</w:t>
      </w:r>
      <w:r w:rsidR="00A437E0">
        <w:rPr>
          <w:lang w:val="en-US"/>
        </w:rPr>
        <w:t>sd</w:t>
      </w:r>
      <w:proofErr w:type="spellEnd"/>
    </w:p>
    <w:p w14:paraId="29D3CEE8" w14:textId="77777777" w:rsidR="001E38D5" w:rsidRDefault="001E38D5" w:rsidP="00A437E0">
      <w:pPr>
        <w:rPr>
          <w:lang w:val="en-US"/>
        </w:rPr>
      </w:pPr>
    </w:p>
    <w:p w14:paraId="4D144EE1" w14:textId="77777777" w:rsidR="001E38D5" w:rsidRPr="00DE49B0" w:rsidRDefault="001E38D5" w:rsidP="00A437E0">
      <w:pPr>
        <w:rPr>
          <w:lang w:val="en-US"/>
        </w:rPr>
      </w:pPr>
    </w:p>
    <w:p w14:paraId="4F6FFB15" w14:textId="1DD5F17F" w:rsidR="00367E73" w:rsidRDefault="00AF38AD" w:rsidP="00367E73">
      <w:pPr>
        <w:pStyle w:val="Heading1"/>
        <w:rPr>
          <w:lang w:val="en-US"/>
        </w:rPr>
      </w:pPr>
      <w:r>
        <w:rPr>
          <w:lang w:val="en-US"/>
        </w:rPr>
        <w:t>Running models on GCP</w:t>
      </w:r>
    </w:p>
    <w:p w14:paraId="160046AC" w14:textId="77777777" w:rsidR="00367E73" w:rsidRDefault="00367E73" w:rsidP="00367E73">
      <w:pPr>
        <w:rPr>
          <w:lang w:val="en-US"/>
        </w:rPr>
      </w:pPr>
    </w:p>
    <w:p w14:paraId="23A3F97F" w14:textId="77777777" w:rsidR="00367E73" w:rsidRDefault="00367E73" w:rsidP="00367E73">
      <w:pPr>
        <w:rPr>
          <w:lang w:val="en-US"/>
        </w:rPr>
      </w:pPr>
      <w:proofErr w:type="spellStart"/>
      <w:r>
        <w:rPr>
          <w:lang w:val="en-US"/>
        </w:rPr>
        <w:t>Asd</w:t>
      </w:r>
      <w:proofErr w:type="spellEnd"/>
    </w:p>
    <w:p w14:paraId="0D136D83" w14:textId="77777777" w:rsidR="00A437E0" w:rsidRPr="00320365" w:rsidRDefault="00A437E0">
      <w:pPr>
        <w:rPr>
          <w:lang w:val="en-US"/>
        </w:rPr>
      </w:pPr>
    </w:p>
    <w:sectPr w:rsidR="00A437E0" w:rsidRPr="003203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A4AEF"/>
    <w:multiLevelType w:val="hybridMultilevel"/>
    <w:tmpl w:val="1108B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2B6DCA"/>
    <w:multiLevelType w:val="hybridMultilevel"/>
    <w:tmpl w:val="40440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4F2248"/>
    <w:multiLevelType w:val="hybridMultilevel"/>
    <w:tmpl w:val="CE3C71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1D6A2367"/>
    <w:multiLevelType w:val="hybridMultilevel"/>
    <w:tmpl w:val="E22EB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48518EB"/>
    <w:multiLevelType w:val="hybridMultilevel"/>
    <w:tmpl w:val="54328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7004786"/>
    <w:multiLevelType w:val="hybridMultilevel"/>
    <w:tmpl w:val="258AA5D4"/>
    <w:lvl w:ilvl="0" w:tplc="08090001">
      <w:start w:val="1"/>
      <w:numFmt w:val="bullet"/>
      <w:lvlText w:val=""/>
      <w:lvlJc w:val="left"/>
      <w:pPr>
        <w:ind w:left="819" w:hanging="360"/>
      </w:pPr>
      <w:rPr>
        <w:rFonts w:ascii="Symbol" w:hAnsi="Symbol" w:hint="default"/>
      </w:rPr>
    </w:lvl>
    <w:lvl w:ilvl="1" w:tplc="08090003" w:tentative="1">
      <w:start w:val="1"/>
      <w:numFmt w:val="bullet"/>
      <w:lvlText w:val="o"/>
      <w:lvlJc w:val="left"/>
      <w:pPr>
        <w:ind w:left="1539" w:hanging="360"/>
      </w:pPr>
      <w:rPr>
        <w:rFonts w:ascii="Courier New" w:hAnsi="Courier New" w:cs="Courier New" w:hint="default"/>
      </w:rPr>
    </w:lvl>
    <w:lvl w:ilvl="2" w:tplc="08090005" w:tentative="1">
      <w:start w:val="1"/>
      <w:numFmt w:val="bullet"/>
      <w:lvlText w:val=""/>
      <w:lvlJc w:val="left"/>
      <w:pPr>
        <w:ind w:left="2259" w:hanging="360"/>
      </w:pPr>
      <w:rPr>
        <w:rFonts w:ascii="Wingdings" w:hAnsi="Wingdings" w:hint="default"/>
      </w:rPr>
    </w:lvl>
    <w:lvl w:ilvl="3" w:tplc="08090001" w:tentative="1">
      <w:start w:val="1"/>
      <w:numFmt w:val="bullet"/>
      <w:lvlText w:val=""/>
      <w:lvlJc w:val="left"/>
      <w:pPr>
        <w:ind w:left="2979" w:hanging="360"/>
      </w:pPr>
      <w:rPr>
        <w:rFonts w:ascii="Symbol" w:hAnsi="Symbol" w:hint="default"/>
      </w:rPr>
    </w:lvl>
    <w:lvl w:ilvl="4" w:tplc="08090003" w:tentative="1">
      <w:start w:val="1"/>
      <w:numFmt w:val="bullet"/>
      <w:lvlText w:val="o"/>
      <w:lvlJc w:val="left"/>
      <w:pPr>
        <w:ind w:left="3699" w:hanging="360"/>
      </w:pPr>
      <w:rPr>
        <w:rFonts w:ascii="Courier New" w:hAnsi="Courier New" w:cs="Courier New" w:hint="default"/>
      </w:rPr>
    </w:lvl>
    <w:lvl w:ilvl="5" w:tplc="08090005" w:tentative="1">
      <w:start w:val="1"/>
      <w:numFmt w:val="bullet"/>
      <w:lvlText w:val=""/>
      <w:lvlJc w:val="left"/>
      <w:pPr>
        <w:ind w:left="4419" w:hanging="360"/>
      </w:pPr>
      <w:rPr>
        <w:rFonts w:ascii="Wingdings" w:hAnsi="Wingdings" w:hint="default"/>
      </w:rPr>
    </w:lvl>
    <w:lvl w:ilvl="6" w:tplc="08090001" w:tentative="1">
      <w:start w:val="1"/>
      <w:numFmt w:val="bullet"/>
      <w:lvlText w:val=""/>
      <w:lvlJc w:val="left"/>
      <w:pPr>
        <w:ind w:left="5139" w:hanging="360"/>
      </w:pPr>
      <w:rPr>
        <w:rFonts w:ascii="Symbol" w:hAnsi="Symbol" w:hint="default"/>
      </w:rPr>
    </w:lvl>
    <w:lvl w:ilvl="7" w:tplc="08090003" w:tentative="1">
      <w:start w:val="1"/>
      <w:numFmt w:val="bullet"/>
      <w:lvlText w:val="o"/>
      <w:lvlJc w:val="left"/>
      <w:pPr>
        <w:ind w:left="5859" w:hanging="360"/>
      </w:pPr>
      <w:rPr>
        <w:rFonts w:ascii="Courier New" w:hAnsi="Courier New" w:cs="Courier New" w:hint="default"/>
      </w:rPr>
    </w:lvl>
    <w:lvl w:ilvl="8" w:tplc="08090005" w:tentative="1">
      <w:start w:val="1"/>
      <w:numFmt w:val="bullet"/>
      <w:lvlText w:val=""/>
      <w:lvlJc w:val="left"/>
      <w:pPr>
        <w:ind w:left="6579" w:hanging="360"/>
      </w:pPr>
      <w:rPr>
        <w:rFonts w:ascii="Wingdings" w:hAnsi="Wingdings" w:hint="default"/>
      </w:rPr>
    </w:lvl>
  </w:abstractNum>
  <w:abstractNum w:abstractNumId="6" w15:restartNumberingAfterBreak="0">
    <w:nsid w:val="37F6270C"/>
    <w:multiLevelType w:val="hybridMultilevel"/>
    <w:tmpl w:val="72104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9D30047"/>
    <w:multiLevelType w:val="hybridMultilevel"/>
    <w:tmpl w:val="BB509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2E6140"/>
    <w:multiLevelType w:val="hybridMultilevel"/>
    <w:tmpl w:val="2BE20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643882"/>
    <w:multiLevelType w:val="multilevel"/>
    <w:tmpl w:val="3B9067B6"/>
    <w:lvl w:ilvl="0">
      <w:start w:val="1"/>
      <w:numFmt w:val="bullet"/>
      <w:pStyle w:val="BulletPACK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0" w15:restartNumberingAfterBreak="0">
    <w:nsid w:val="69F3582F"/>
    <w:multiLevelType w:val="hybridMultilevel"/>
    <w:tmpl w:val="7BFAC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16cid:durableId="1495102904">
    <w:abstractNumId w:val="9"/>
  </w:num>
  <w:num w:numId="2" w16cid:durableId="1039285588">
    <w:abstractNumId w:val="0"/>
  </w:num>
  <w:num w:numId="3" w16cid:durableId="696740621">
    <w:abstractNumId w:val="2"/>
  </w:num>
  <w:num w:numId="4" w16cid:durableId="299774789">
    <w:abstractNumId w:val="3"/>
  </w:num>
  <w:num w:numId="5" w16cid:durableId="1805274797">
    <w:abstractNumId w:val="1"/>
  </w:num>
  <w:num w:numId="6" w16cid:durableId="2035764224">
    <w:abstractNumId w:val="10"/>
  </w:num>
  <w:num w:numId="7" w16cid:durableId="208108329">
    <w:abstractNumId w:val="4"/>
  </w:num>
  <w:num w:numId="8" w16cid:durableId="289824955">
    <w:abstractNumId w:val="6"/>
  </w:num>
  <w:num w:numId="9" w16cid:durableId="732705345">
    <w:abstractNumId w:val="5"/>
  </w:num>
  <w:num w:numId="10" w16cid:durableId="1957784675">
    <w:abstractNumId w:val="8"/>
  </w:num>
  <w:num w:numId="11" w16cid:durableId="18107812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43F"/>
    <w:rsid w:val="0000026E"/>
    <w:rsid w:val="00025F80"/>
    <w:rsid w:val="00033651"/>
    <w:rsid w:val="000344C6"/>
    <w:rsid w:val="00037DD4"/>
    <w:rsid w:val="00043FA1"/>
    <w:rsid w:val="000475B6"/>
    <w:rsid w:val="00050A06"/>
    <w:rsid w:val="00052B60"/>
    <w:rsid w:val="0005717D"/>
    <w:rsid w:val="00070799"/>
    <w:rsid w:val="00075BFD"/>
    <w:rsid w:val="00080F4E"/>
    <w:rsid w:val="00083C86"/>
    <w:rsid w:val="00086475"/>
    <w:rsid w:val="00095839"/>
    <w:rsid w:val="00097F62"/>
    <w:rsid w:val="000A0EC2"/>
    <w:rsid w:val="000A2AF4"/>
    <w:rsid w:val="000B2B7A"/>
    <w:rsid w:val="000B62E3"/>
    <w:rsid w:val="000E3BAD"/>
    <w:rsid w:val="000F2C02"/>
    <w:rsid w:val="00100706"/>
    <w:rsid w:val="00102995"/>
    <w:rsid w:val="00106E6E"/>
    <w:rsid w:val="001130F0"/>
    <w:rsid w:val="001166DB"/>
    <w:rsid w:val="001322ED"/>
    <w:rsid w:val="00137D69"/>
    <w:rsid w:val="00144A35"/>
    <w:rsid w:val="00154833"/>
    <w:rsid w:val="0016190B"/>
    <w:rsid w:val="00166BAC"/>
    <w:rsid w:val="00167B7C"/>
    <w:rsid w:val="0017573E"/>
    <w:rsid w:val="00184329"/>
    <w:rsid w:val="00194EEB"/>
    <w:rsid w:val="001A2651"/>
    <w:rsid w:val="001A43F7"/>
    <w:rsid w:val="001A64B6"/>
    <w:rsid w:val="001B6DE9"/>
    <w:rsid w:val="001B76E2"/>
    <w:rsid w:val="001C3AB5"/>
    <w:rsid w:val="001C65E5"/>
    <w:rsid w:val="001D4802"/>
    <w:rsid w:val="001E2706"/>
    <w:rsid w:val="001E38D5"/>
    <w:rsid w:val="001F4129"/>
    <w:rsid w:val="00203C2F"/>
    <w:rsid w:val="002205E6"/>
    <w:rsid w:val="002243CB"/>
    <w:rsid w:val="00224BD8"/>
    <w:rsid w:val="0022613C"/>
    <w:rsid w:val="00233A4B"/>
    <w:rsid w:val="00235300"/>
    <w:rsid w:val="002359E4"/>
    <w:rsid w:val="0024307F"/>
    <w:rsid w:val="002461FD"/>
    <w:rsid w:val="00277BCD"/>
    <w:rsid w:val="002917B6"/>
    <w:rsid w:val="00293C5C"/>
    <w:rsid w:val="002A36BF"/>
    <w:rsid w:val="002B4A22"/>
    <w:rsid w:val="002C742E"/>
    <w:rsid w:val="002D0491"/>
    <w:rsid w:val="002D343F"/>
    <w:rsid w:val="002D5EE3"/>
    <w:rsid w:val="002E4622"/>
    <w:rsid w:val="002E70A9"/>
    <w:rsid w:val="002E7D63"/>
    <w:rsid w:val="003003E1"/>
    <w:rsid w:val="00301A7C"/>
    <w:rsid w:val="00304A22"/>
    <w:rsid w:val="00320365"/>
    <w:rsid w:val="003224AA"/>
    <w:rsid w:val="00323425"/>
    <w:rsid w:val="003300FE"/>
    <w:rsid w:val="00334A8B"/>
    <w:rsid w:val="00337AFC"/>
    <w:rsid w:val="00347265"/>
    <w:rsid w:val="00360BB3"/>
    <w:rsid w:val="00367B13"/>
    <w:rsid w:val="00367E73"/>
    <w:rsid w:val="00372AFB"/>
    <w:rsid w:val="00377EAB"/>
    <w:rsid w:val="00391EAB"/>
    <w:rsid w:val="003960BC"/>
    <w:rsid w:val="0039787D"/>
    <w:rsid w:val="003A5948"/>
    <w:rsid w:val="003B2451"/>
    <w:rsid w:val="003B2EE1"/>
    <w:rsid w:val="003C1B5E"/>
    <w:rsid w:val="003D066B"/>
    <w:rsid w:val="003D15DD"/>
    <w:rsid w:val="003F0529"/>
    <w:rsid w:val="003F370E"/>
    <w:rsid w:val="003F3B72"/>
    <w:rsid w:val="003F3EA9"/>
    <w:rsid w:val="0043007E"/>
    <w:rsid w:val="00431DD8"/>
    <w:rsid w:val="00432A00"/>
    <w:rsid w:val="0044299E"/>
    <w:rsid w:val="00447071"/>
    <w:rsid w:val="0045017A"/>
    <w:rsid w:val="00453882"/>
    <w:rsid w:val="00467822"/>
    <w:rsid w:val="004724B1"/>
    <w:rsid w:val="00480A74"/>
    <w:rsid w:val="00481CF8"/>
    <w:rsid w:val="00481DC9"/>
    <w:rsid w:val="00485DDF"/>
    <w:rsid w:val="00496AFE"/>
    <w:rsid w:val="0049714F"/>
    <w:rsid w:val="004A402B"/>
    <w:rsid w:val="004B62A6"/>
    <w:rsid w:val="004E2D81"/>
    <w:rsid w:val="004E4B38"/>
    <w:rsid w:val="004E5E35"/>
    <w:rsid w:val="005128E0"/>
    <w:rsid w:val="00512C8C"/>
    <w:rsid w:val="00515988"/>
    <w:rsid w:val="00525B45"/>
    <w:rsid w:val="00526F4D"/>
    <w:rsid w:val="00530C96"/>
    <w:rsid w:val="005350D8"/>
    <w:rsid w:val="0053531C"/>
    <w:rsid w:val="00537A3D"/>
    <w:rsid w:val="00545BCE"/>
    <w:rsid w:val="00550310"/>
    <w:rsid w:val="0055166C"/>
    <w:rsid w:val="00551E30"/>
    <w:rsid w:val="005661AA"/>
    <w:rsid w:val="005712FD"/>
    <w:rsid w:val="00580258"/>
    <w:rsid w:val="00594D5C"/>
    <w:rsid w:val="00595EB3"/>
    <w:rsid w:val="005B3BCD"/>
    <w:rsid w:val="005B5612"/>
    <w:rsid w:val="005B696D"/>
    <w:rsid w:val="005C05C7"/>
    <w:rsid w:val="005C31FE"/>
    <w:rsid w:val="005C72C3"/>
    <w:rsid w:val="005C76A0"/>
    <w:rsid w:val="005E144D"/>
    <w:rsid w:val="005F47B7"/>
    <w:rsid w:val="00604CF4"/>
    <w:rsid w:val="00604E0F"/>
    <w:rsid w:val="00626AA2"/>
    <w:rsid w:val="00634429"/>
    <w:rsid w:val="00647556"/>
    <w:rsid w:val="00655DF4"/>
    <w:rsid w:val="00660D30"/>
    <w:rsid w:val="00685914"/>
    <w:rsid w:val="006909AB"/>
    <w:rsid w:val="00693E16"/>
    <w:rsid w:val="0069430F"/>
    <w:rsid w:val="006A20A7"/>
    <w:rsid w:val="006A49D5"/>
    <w:rsid w:val="006A4EF5"/>
    <w:rsid w:val="006A6289"/>
    <w:rsid w:val="006B2B81"/>
    <w:rsid w:val="006C3742"/>
    <w:rsid w:val="006C3770"/>
    <w:rsid w:val="006D1F56"/>
    <w:rsid w:val="006D6BC3"/>
    <w:rsid w:val="006E1C29"/>
    <w:rsid w:val="006E4FEA"/>
    <w:rsid w:val="006E529A"/>
    <w:rsid w:val="006E5CF6"/>
    <w:rsid w:val="00703863"/>
    <w:rsid w:val="007108B3"/>
    <w:rsid w:val="00712DD0"/>
    <w:rsid w:val="007162A1"/>
    <w:rsid w:val="00717DA3"/>
    <w:rsid w:val="00733B56"/>
    <w:rsid w:val="00734341"/>
    <w:rsid w:val="00734989"/>
    <w:rsid w:val="00753636"/>
    <w:rsid w:val="00753F34"/>
    <w:rsid w:val="00755234"/>
    <w:rsid w:val="00756C30"/>
    <w:rsid w:val="00761BCD"/>
    <w:rsid w:val="007679E3"/>
    <w:rsid w:val="00776426"/>
    <w:rsid w:val="00777D09"/>
    <w:rsid w:val="007A5F21"/>
    <w:rsid w:val="007B579E"/>
    <w:rsid w:val="007C211F"/>
    <w:rsid w:val="007C4CA9"/>
    <w:rsid w:val="007C56C2"/>
    <w:rsid w:val="007C6FD0"/>
    <w:rsid w:val="007D0653"/>
    <w:rsid w:val="007D1883"/>
    <w:rsid w:val="007D4E98"/>
    <w:rsid w:val="007D588C"/>
    <w:rsid w:val="007D6ACE"/>
    <w:rsid w:val="007E5C5D"/>
    <w:rsid w:val="007E7922"/>
    <w:rsid w:val="007F6062"/>
    <w:rsid w:val="00801D13"/>
    <w:rsid w:val="00806EEE"/>
    <w:rsid w:val="00814D8A"/>
    <w:rsid w:val="00817971"/>
    <w:rsid w:val="00823FD6"/>
    <w:rsid w:val="008349C3"/>
    <w:rsid w:val="0084774A"/>
    <w:rsid w:val="008516D4"/>
    <w:rsid w:val="00860EFE"/>
    <w:rsid w:val="00884FF7"/>
    <w:rsid w:val="00895A44"/>
    <w:rsid w:val="008A043C"/>
    <w:rsid w:val="008A1DA5"/>
    <w:rsid w:val="008A2FA7"/>
    <w:rsid w:val="008A51C5"/>
    <w:rsid w:val="008B0A06"/>
    <w:rsid w:val="008C265A"/>
    <w:rsid w:val="008D4544"/>
    <w:rsid w:val="008E66C5"/>
    <w:rsid w:val="008F4548"/>
    <w:rsid w:val="00905F51"/>
    <w:rsid w:val="0091297B"/>
    <w:rsid w:val="00930D03"/>
    <w:rsid w:val="00931803"/>
    <w:rsid w:val="009348C3"/>
    <w:rsid w:val="009356E1"/>
    <w:rsid w:val="00940EC0"/>
    <w:rsid w:val="0095576A"/>
    <w:rsid w:val="009668FC"/>
    <w:rsid w:val="0097310F"/>
    <w:rsid w:val="00990928"/>
    <w:rsid w:val="0099145C"/>
    <w:rsid w:val="00993CA2"/>
    <w:rsid w:val="00995AD0"/>
    <w:rsid w:val="00996AF0"/>
    <w:rsid w:val="009A7462"/>
    <w:rsid w:val="009C034E"/>
    <w:rsid w:val="009C78BE"/>
    <w:rsid w:val="009D053D"/>
    <w:rsid w:val="009D0656"/>
    <w:rsid w:val="009E32A7"/>
    <w:rsid w:val="009E65B8"/>
    <w:rsid w:val="009F5F23"/>
    <w:rsid w:val="009F6FF4"/>
    <w:rsid w:val="00A01701"/>
    <w:rsid w:val="00A01CDF"/>
    <w:rsid w:val="00A14B1C"/>
    <w:rsid w:val="00A31895"/>
    <w:rsid w:val="00A4233F"/>
    <w:rsid w:val="00A437E0"/>
    <w:rsid w:val="00A501ED"/>
    <w:rsid w:val="00A52022"/>
    <w:rsid w:val="00A5254E"/>
    <w:rsid w:val="00A54742"/>
    <w:rsid w:val="00A56929"/>
    <w:rsid w:val="00A574C1"/>
    <w:rsid w:val="00A607B4"/>
    <w:rsid w:val="00A765EB"/>
    <w:rsid w:val="00A83C88"/>
    <w:rsid w:val="00A92B2C"/>
    <w:rsid w:val="00A94330"/>
    <w:rsid w:val="00A948E8"/>
    <w:rsid w:val="00A95074"/>
    <w:rsid w:val="00A967AE"/>
    <w:rsid w:val="00AA2BB8"/>
    <w:rsid w:val="00AA4DD6"/>
    <w:rsid w:val="00AB152F"/>
    <w:rsid w:val="00AB1ADD"/>
    <w:rsid w:val="00AB61CC"/>
    <w:rsid w:val="00AC161D"/>
    <w:rsid w:val="00AC2FE4"/>
    <w:rsid w:val="00AC4279"/>
    <w:rsid w:val="00AD775D"/>
    <w:rsid w:val="00AE259E"/>
    <w:rsid w:val="00AE4794"/>
    <w:rsid w:val="00AF38AD"/>
    <w:rsid w:val="00AF4477"/>
    <w:rsid w:val="00AF71FC"/>
    <w:rsid w:val="00B01BBF"/>
    <w:rsid w:val="00B04EF1"/>
    <w:rsid w:val="00B05620"/>
    <w:rsid w:val="00B12EF2"/>
    <w:rsid w:val="00B2089F"/>
    <w:rsid w:val="00B30423"/>
    <w:rsid w:val="00B36F06"/>
    <w:rsid w:val="00B43A47"/>
    <w:rsid w:val="00B43B82"/>
    <w:rsid w:val="00B535AC"/>
    <w:rsid w:val="00B620B0"/>
    <w:rsid w:val="00B6388A"/>
    <w:rsid w:val="00B67159"/>
    <w:rsid w:val="00B8362C"/>
    <w:rsid w:val="00B83B7B"/>
    <w:rsid w:val="00BA0AA0"/>
    <w:rsid w:val="00BA4F82"/>
    <w:rsid w:val="00BA57D5"/>
    <w:rsid w:val="00BB26F3"/>
    <w:rsid w:val="00BB69CA"/>
    <w:rsid w:val="00BC54A4"/>
    <w:rsid w:val="00BC7689"/>
    <w:rsid w:val="00C04CB7"/>
    <w:rsid w:val="00C07613"/>
    <w:rsid w:val="00C11266"/>
    <w:rsid w:val="00C12371"/>
    <w:rsid w:val="00C259B9"/>
    <w:rsid w:val="00C3334E"/>
    <w:rsid w:val="00C46749"/>
    <w:rsid w:val="00C56818"/>
    <w:rsid w:val="00C622B2"/>
    <w:rsid w:val="00C65E01"/>
    <w:rsid w:val="00C70A46"/>
    <w:rsid w:val="00C743F3"/>
    <w:rsid w:val="00C74BD5"/>
    <w:rsid w:val="00C85E1E"/>
    <w:rsid w:val="00C92A98"/>
    <w:rsid w:val="00C92E39"/>
    <w:rsid w:val="00CA1298"/>
    <w:rsid w:val="00CB72C4"/>
    <w:rsid w:val="00CF0BE4"/>
    <w:rsid w:val="00CF1305"/>
    <w:rsid w:val="00CF28C3"/>
    <w:rsid w:val="00CF767C"/>
    <w:rsid w:val="00D04FD1"/>
    <w:rsid w:val="00D3476E"/>
    <w:rsid w:val="00D441E8"/>
    <w:rsid w:val="00D45B41"/>
    <w:rsid w:val="00D54C86"/>
    <w:rsid w:val="00D54E33"/>
    <w:rsid w:val="00D619ED"/>
    <w:rsid w:val="00D67C35"/>
    <w:rsid w:val="00D850C4"/>
    <w:rsid w:val="00D86782"/>
    <w:rsid w:val="00D87E1D"/>
    <w:rsid w:val="00DB3B72"/>
    <w:rsid w:val="00DC0D0D"/>
    <w:rsid w:val="00DC1F25"/>
    <w:rsid w:val="00DD38A7"/>
    <w:rsid w:val="00DD5105"/>
    <w:rsid w:val="00DD6596"/>
    <w:rsid w:val="00DE49B0"/>
    <w:rsid w:val="00DE63D5"/>
    <w:rsid w:val="00DE7A91"/>
    <w:rsid w:val="00DF13F8"/>
    <w:rsid w:val="00DF1D18"/>
    <w:rsid w:val="00E005BC"/>
    <w:rsid w:val="00E01AD6"/>
    <w:rsid w:val="00E12281"/>
    <w:rsid w:val="00E212E6"/>
    <w:rsid w:val="00E27B8E"/>
    <w:rsid w:val="00E30512"/>
    <w:rsid w:val="00E31EBD"/>
    <w:rsid w:val="00E32BA0"/>
    <w:rsid w:val="00E3688C"/>
    <w:rsid w:val="00E60216"/>
    <w:rsid w:val="00E63BF4"/>
    <w:rsid w:val="00E64384"/>
    <w:rsid w:val="00E73231"/>
    <w:rsid w:val="00E80C48"/>
    <w:rsid w:val="00E856F2"/>
    <w:rsid w:val="00EA4620"/>
    <w:rsid w:val="00EB5960"/>
    <w:rsid w:val="00EC5AF0"/>
    <w:rsid w:val="00EC5F83"/>
    <w:rsid w:val="00ED1787"/>
    <w:rsid w:val="00F01948"/>
    <w:rsid w:val="00F0296D"/>
    <w:rsid w:val="00F14F7E"/>
    <w:rsid w:val="00F1657B"/>
    <w:rsid w:val="00F170D4"/>
    <w:rsid w:val="00F20E5A"/>
    <w:rsid w:val="00F2149D"/>
    <w:rsid w:val="00F25AAD"/>
    <w:rsid w:val="00F45FE4"/>
    <w:rsid w:val="00F468E9"/>
    <w:rsid w:val="00F56270"/>
    <w:rsid w:val="00F64B25"/>
    <w:rsid w:val="00F65A91"/>
    <w:rsid w:val="00F75F91"/>
    <w:rsid w:val="00F8292E"/>
    <w:rsid w:val="00F82989"/>
    <w:rsid w:val="00F860D0"/>
    <w:rsid w:val="00F86248"/>
    <w:rsid w:val="00F922C5"/>
    <w:rsid w:val="00F95418"/>
    <w:rsid w:val="00F9580E"/>
    <w:rsid w:val="00FA010B"/>
    <w:rsid w:val="00FA079A"/>
    <w:rsid w:val="00FA39C8"/>
    <w:rsid w:val="00FB2439"/>
    <w:rsid w:val="00FB4078"/>
    <w:rsid w:val="00FC7191"/>
    <w:rsid w:val="00FC78A7"/>
    <w:rsid w:val="00FD2DC4"/>
    <w:rsid w:val="00FE459E"/>
    <w:rsid w:val="00FE51C3"/>
    <w:rsid w:val="00FE7E9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93BC543"/>
  <w15:chartTrackingRefBased/>
  <w15:docId w15:val="{36E434CC-4E90-7746-A779-94C6D4B35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6F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ACKT">
    <w:name w:val="Normal [PACKT]"/>
    <w:autoRedefine/>
    <w:qFormat/>
    <w:rsid w:val="00B30423"/>
    <w:pPr>
      <w:spacing w:after="120"/>
    </w:pPr>
    <w:rPr>
      <w:rFonts w:ascii="Calibri" w:eastAsia="Times New Roman" w:hAnsi="Calibri" w:cs="Calibri"/>
      <w:kern w:val="0"/>
      <w:sz w:val="20"/>
      <w:szCs w:val="20"/>
      <w:lang w:val="en-US"/>
      <w14:ligatures w14:val="none"/>
    </w:rPr>
  </w:style>
  <w:style w:type="paragraph" w:customStyle="1" w:styleId="BulletPACKT">
    <w:name w:val="Bullet [PACKT]"/>
    <w:basedOn w:val="NormalPACKT"/>
    <w:qFormat/>
    <w:rsid w:val="00320365"/>
    <w:pPr>
      <w:numPr>
        <w:numId w:val="1"/>
      </w:numPr>
      <w:tabs>
        <w:tab w:val="left" w:pos="360"/>
      </w:tabs>
      <w:suppressAutoHyphens/>
      <w:spacing w:after="60"/>
      <w:ind w:left="720" w:right="360" w:firstLine="0"/>
    </w:pPr>
  </w:style>
  <w:style w:type="paragraph" w:styleId="Title">
    <w:name w:val="Title"/>
    <w:basedOn w:val="Normal"/>
    <w:next w:val="Normal"/>
    <w:link w:val="TitleChar"/>
    <w:uiPriority w:val="10"/>
    <w:qFormat/>
    <w:rsid w:val="0032036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365"/>
    <w:rPr>
      <w:rFonts w:asciiTheme="majorHAnsi" w:eastAsiaTheme="majorEastAsia" w:hAnsiTheme="majorHAnsi" w:cstheme="majorBidi"/>
      <w:spacing w:val="-10"/>
      <w:kern w:val="28"/>
      <w:sz w:val="56"/>
      <w:szCs w:val="56"/>
    </w:rPr>
  </w:style>
  <w:style w:type="character" w:customStyle="1" w:styleId="KeyWordPACKT">
    <w:name w:val="Key Word [PACKT]"/>
    <w:qFormat/>
    <w:rsid w:val="007D1883"/>
    <w:rPr>
      <w:b/>
    </w:rPr>
  </w:style>
  <w:style w:type="character" w:customStyle="1" w:styleId="Heading1Char">
    <w:name w:val="Heading 1 Char"/>
    <w:basedOn w:val="DefaultParagraphFont"/>
    <w:link w:val="Heading1"/>
    <w:uiPriority w:val="9"/>
    <w:rsid w:val="00BB26F3"/>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DefaultParagraphFont"/>
    <w:qFormat/>
    <w:rsid w:val="0095576A"/>
  </w:style>
  <w:style w:type="character" w:customStyle="1" w:styleId="URLPACKT">
    <w:name w:val="URL [PACKT]"/>
    <w:qFormat/>
    <w:rsid w:val="0095576A"/>
    <w:rPr>
      <w:rFonts w:ascii="Lucida Console" w:hAnsi="Lucida Console"/>
      <w:color w:val="0000FF"/>
      <w:sz w:val="19"/>
      <w:szCs w:val="18"/>
    </w:rPr>
  </w:style>
  <w:style w:type="character" w:customStyle="1" w:styleId="ItalicsPACKT">
    <w:name w:val="Italics [PACKT]"/>
    <w:qFormat/>
    <w:rsid w:val="0095576A"/>
    <w:rPr>
      <w:i/>
      <w:color w:val="FF99CC"/>
    </w:rPr>
  </w:style>
  <w:style w:type="paragraph" w:customStyle="1" w:styleId="InformationBoxPACKT">
    <w:name w:val="Information Box [PACKT]"/>
    <w:basedOn w:val="NormalPACKT"/>
    <w:next w:val="NormalPACKT"/>
    <w:qFormat/>
    <w:rsid w:val="0095576A"/>
    <w:pPr>
      <w:pBdr>
        <w:top w:val="single" w:sz="4" w:space="6" w:color="000000"/>
        <w:left w:val="single" w:sz="4" w:space="4" w:color="000000"/>
        <w:bottom w:val="single" w:sz="4" w:space="9" w:color="000000"/>
        <w:right w:val="single" w:sz="4" w:space="4" w:color="000000"/>
      </w:pBdr>
      <w:shd w:val="clear" w:color="auto" w:fill="FFFFFF"/>
      <w:suppressAutoHyphens/>
      <w:spacing w:before="180" w:after="180"/>
      <w:ind w:left="720" w:right="720"/>
    </w:pPr>
  </w:style>
  <w:style w:type="paragraph" w:customStyle="1" w:styleId="TipPACKT">
    <w:name w:val="Tip [PACKT]"/>
    <w:basedOn w:val="InformationBoxPACKT"/>
    <w:next w:val="NormalPACKT"/>
    <w:qFormat/>
    <w:rsid w:val="009D0656"/>
    <w:pPr>
      <w:pBdr>
        <w:top w:val="double" w:sz="4" w:space="6" w:color="000000"/>
        <w:left w:val="nil"/>
        <w:bottom w:val="double" w:sz="4" w:space="9" w:color="000000"/>
        <w:right w:val="nil"/>
      </w:pBdr>
      <w:shd w:val="clear" w:color="auto" w:fill="auto"/>
    </w:pPr>
  </w:style>
  <w:style w:type="paragraph" w:styleId="HTMLPreformatted">
    <w:name w:val="HTML Preformatted"/>
    <w:basedOn w:val="Normal"/>
    <w:link w:val="HTMLPreformattedChar"/>
    <w:uiPriority w:val="99"/>
    <w:unhideWhenUsed/>
    <w:rsid w:val="00C07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C07613"/>
    <w:rPr>
      <w:rFonts w:ascii="Courier New" w:eastAsia="Times New Roman" w:hAnsi="Courier New" w:cs="Courier New"/>
      <w:kern w:val="0"/>
      <w:sz w:val="20"/>
      <w:szCs w:val="20"/>
      <w:lang w:eastAsia="en-GB"/>
      <w14:ligatures w14:val="none"/>
    </w:rPr>
  </w:style>
  <w:style w:type="character" w:customStyle="1" w:styleId="kn">
    <w:name w:val="kn"/>
    <w:basedOn w:val="DefaultParagraphFont"/>
    <w:rsid w:val="00C07613"/>
  </w:style>
  <w:style w:type="character" w:customStyle="1" w:styleId="nn">
    <w:name w:val="nn"/>
    <w:basedOn w:val="DefaultParagraphFont"/>
    <w:rsid w:val="00C07613"/>
  </w:style>
  <w:style w:type="character" w:customStyle="1" w:styleId="k">
    <w:name w:val="k"/>
    <w:basedOn w:val="DefaultParagraphFont"/>
    <w:rsid w:val="00C07613"/>
  </w:style>
  <w:style w:type="character" w:customStyle="1" w:styleId="n">
    <w:name w:val="n"/>
    <w:basedOn w:val="DefaultParagraphFont"/>
    <w:rsid w:val="00C07613"/>
  </w:style>
  <w:style w:type="character" w:customStyle="1" w:styleId="p">
    <w:name w:val="p"/>
    <w:basedOn w:val="DefaultParagraphFont"/>
    <w:rsid w:val="00C07613"/>
  </w:style>
  <w:style w:type="character" w:customStyle="1" w:styleId="o">
    <w:name w:val="o"/>
    <w:basedOn w:val="DefaultParagraphFont"/>
    <w:rsid w:val="00C07613"/>
  </w:style>
  <w:style w:type="character" w:customStyle="1" w:styleId="c1">
    <w:name w:val="c1"/>
    <w:basedOn w:val="DefaultParagraphFont"/>
    <w:rsid w:val="00C07613"/>
  </w:style>
  <w:style w:type="character" w:customStyle="1" w:styleId="s2">
    <w:name w:val="s2"/>
    <w:basedOn w:val="DefaultParagraphFont"/>
    <w:rsid w:val="00C07613"/>
  </w:style>
  <w:style w:type="character" w:customStyle="1" w:styleId="nc">
    <w:name w:val="nc"/>
    <w:basedOn w:val="DefaultParagraphFont"/>
    <w:rsid w:val="00233A4B"/>
  </w:style>
  <w:style w:type="character" w:customStyle="1" w:styleId="s1">
    <w:name w:val="s1"/>
    <w:basedOn w:val="DefaultParagraphFont"/>
    <w:rsid w:val="00233A4B"/>
  </w:style>
  <w:style w:type="character" w:customStyle="1" w:styleId="mi">
    <w:name w:val="mi"/>
    <w:basedOn w:val="DefaultParagraphFont"/>
    <w:rsid w:val="00233A4B"/>
  </w:style>
  <w:style w:type="character" w:customStyle="1" w:styleId="nf">
    <w:name w:val="nf"/>
    <w:basedOn w:val="DefaultParagraphFont"/>
    <w:rsid w:val="00FB2439"/>
  </w:style>
  <w:style w:type="character" w:customStyle="1" w:styleId="kc">
    <w:name w:val="kc"/>
    <w:basedOn w:val="DefaultParagraphFont"/>
    <w:rsid w:val="00FB2439"/>
  </w:style>
  <w:style w:type="character" w:customStyle="1" w:styleId="mf">
    <w:name w:val="mf"/>
    <w:basedOn w:val="DefaultParagraphFont"/>
    <w:rsid w:val="00FB2439"/>
  </w:style>
  <w:style w:type="character" w:customStyle="1" w:styleId="CodeInTextPACKT">
    <w:name w:val="Code In Text [PACKT]"/>
    <w:qFormat/>
    <w:rsid w:val="00E73231"/>
    <w:rPr>
      <w:rFonts w:ascii="Lucida Console" w:hAnsi="Lucida Console"/>
      <w:color w:val="747959"/>
      <w:sz w:val="19"/>
      <w:szCs w:val="18"/>
    </w:rPr>
  </w:style>
  <w:style w:type="character" w:customStyle="1" w:styleId="ow">
    <w:name w:val="ow"/>
    <w:basedOn w:val="DefaultParagraphFont"/>
    <w:rsid w:val="00AE259E"/>
  </w:style>
  <w:style w:type="character" w:customStyle="1" w:styleId="nb">
    <w:name w:val="nb"/>
    <w:basedOn w:val="DefaultParagraphFont"/>
    <w:rsid w:val="00AE259E"/>
  </w:style>
  <w:style w:type="character" w:customStyle="1" w:styleId="ChapterrefPACKT">
    <w:name w:val="Chapterref [PACKT]"/>
    <w:qFormat/>
    <w:rsid w:val="00D3476E"/>
    <w:rPr>
      <w:rFonts w:ascii="Times New Roman" w:hAnsi="Times New Roman"/>
      <w:i/>
      <w:strike w:val="0"/>
      <w:dstrike w:val="0"/>
      <w:color w:val="808000"/>
      <w:position w:val="0"/>
      <w:sz w:val="22"/>
      <w:szCs w:val="22"/>
      <w:u w:val="none"/>
      <w:vertAlign w:val="baseline"/>
    </w:rPr>
  </w:style>
  <w:style w:type="paragraph" w:customStyle="1" w:styleId="FigureCaptionPACKT">
    <w:name w:val="Figure Caption [PACKT]"/>
    <w:basedOn w:val="Normal"/>
    <w:autoRedefine/>
    <w:qFormat/>
    <w:rsid w:val="00B6388A"/>
    <w:pPr>
      <w:spacing w:after="120"/>
      <w:jc w:val="center"/>
    </w:pPr>
    <w:rPr>
      <w:rFonts w:ascii="Calibri" w:eastAsia="Times New Roman" w:hAnsi="Calibri" w:cs="Calibri"/>
      <w:kern w:val="0"/>
      <w:sz w:val="20"/>
      <w:szCs w:val="20"/>
      <w:lang w:val="en-GB"/>
      <w14:ligatures w14:val="none"/>
    </w:rPr>
  </w:style>
  <w:style w:type="character" w:styleId="Hyperlink">
    <w:name w:val="Hyperlink"/>
    <w:basedOn w:val="DefaultParagraphFont"/>
    <w:uiPriority w:val="99"/>
    <w:unhideWhenUsed/>
    <w:rsid w:val="006E4FEA"/>
    <w:rPr>
      <w:color w:val="0563C1" w:themeColor="hyperlink"/>
      <w:u w:val="single"/>
    </w:rPr>
  </w:style>
  <w:style w:type="character" w:styleId="UnresolvedMention">
    <w:name w:val="Unresolved Mention"/>
    <w:basedOn w:val="DefaultParagraphFont"/>
    <w:uiPriority w:val="99"/>
    <w:semiHidden/>
    <w:unhideWhenUsed/>
    <w:rsid w:val="006E4FEA"/>
    <w:rPr>
      <w:color w:val="605E5C"/>
      <w:shd w:val="clear" w:color="auto" w:fill="E1DFDD"/>
    </w:rPr>
  </w:style>
  <w:style w:type="paragraph" w:styleId="NormalWeb">
    <w:name w:val="Normal (Web)"/>
    <w:basedOn w:val="Normal"/>
    <w:uiPriority w:val="99"/>
    <w:unhideWhenUsed/>
    <w:rsid w:val="00F860D0"/>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34567">
      <w:bodyDiv w:val="1"/>
      <w:marLeft w:val="0"/>
      <w:marRight w:val="0"/>
      <w:marTop w:val="0"/>
      <w:marBottom w:val="0"/>
      <w:divBdr>
        <w:top w:val="none" w:sz="0" w:space="0" w:color="auto"/>
        <w:left w:val="none" w:sz="0" w:space="0" w:color="auto"/>
        <w:bottom w:val="none" w:sz="0" w:space="0" w:color="auto"/>
        <w:right w:val="none" w:sz="0" w:space="0" w:color="auto"/>
      </w:divBdr>
    </w:div>
    <w:div w:id="154149101">
      <w:bodyDiv w:val="1"/>
      <w:marLeft w:val="0"/>
      <w:marRight w:val="0"/>
      <w:marTop w:val="0"/>
      <w:marBottom w:val="0"/>
      <w:divBdr>
        <w:top w:val="none" w:sz="0" w:space="0" w:color="auto"/>
        <w:left w:val="none" w:sz="0" w:space="0" w:color="auto"/>
        <w:bottom w:val="none" w:sz="0" w:space="0" w:color="auto"/>
        <w:right w:val="none" w:sz="0" w:space="0" w:color="auto"/>
      </w:divBdr>
    </w:div>
    <w:div w:id="167987437">
      <w:bodyDiv w:val="1"/>
      <w:marLeft w:val="0"/>
      <w:marRight w:val="0"/>
      <w:marTop w:val="0"/>
      <w:marBottom w:val="0"/>
      <w:divBdr>
        <w:top w:val="none" w:sz="0" w:space="0" w:color="auto"/>
        <w:left w:val="none" w:sz="0" w:space="0" w:color="auto"/>
        <w:bottom w:val="none" w:sz="0" w:space="0" w:color="auto"/>
        <w:right w:val="none" w:sz="0" w:space="0" w:color="auto"/>
      </w:divBdr>
    </w:div>
    <w:div w:id="221404065">
      <w:bodyDiv w:val="1"/>
      <w:marLeft w:val="0"/>
      <w:marRight w:val="0"/>
      <w:marTop w:val="0"/>
      <w:marBottom w:val="0"/>
      <w:divBdr>
        <w:top w:val="none" w:sz="0" w:space="0" w:color="auto"/>
        <w:left w:val="none" w:sz="0" w:space="0" w:color="auto"/>
        <w:bottom w:val="none" w:sz="0" w:space="0" w:color="auto"/>
        <w:right w:val="none" w:sz="0" w:space="0" w:color="auto"/>
      </w:divBdr>
    </w:div>
    <w:div w:id="248587715">
      <w:bodyDiv w:val="1"/>
      <w:marLeft w:val="0"/>
      <w:marRight w:val="0"/>
      <w:marTop w:val="0"/>
      <w:marBottom w:val="0"/>
      <w:divBdr>
        <w:top w:val="none" w:sz="0" w:space="0" w:color="auto"/>
        <w:left w:val="none" w:sz="0" w:space="0" w:color="auto"/>
        <w:bottom w:val="none" w:sz="0" w:space="0" w:color="auto"/>
        <w:right w:val="none" w:sz="0" w:space="0" w:color="auto"/>
      </w:divBdr>
    </w:div>
    <w:div w:id="264923964">
      <w:bodyDiv w:val="1"/>
      <w:marLeft w:val="0"/>
      <w:marRight w:val="0"/>
      <w:marTop w:val="0"/>
      <w:marBottom w:val="0"/>
      <w:divBdr>
        <w:top w:val="none" w:sz="0" w:space="0" w:color="auto"/>
        <w:left w:val="none" w:sz="0" w:space="0" w:color="auto"/>
        <w:bottom w:val="none" w:sz="0" w:space="0" w:color="auto"/>
        <w:right w:val="none" w:sz="0" w:space="0" w:color="auto"/>
      </w:divBdr>
    </w:div>
    <w:div w:id="337586541">
      <w:bodyDiv w:val="1"/>
      <w:marLeft w:val="0"/>
      <w:marRight w:val="0"/>
      <w:marTop w:val="0"/>
      <w:marBottom w:val="0"/>
      <w:divBdr>
        <w:top w:val="none" w:sz="0" w:space="0" w:color="auto"/>
        <w:left w:val="none" w:sz="0" w:space="0" w:color="auto"/>
        <w:bottom w:val="none" w:sz="0" w:space="0" w:color="auto"/>
        <w:right w:val="none" w:sz="0" w:space="0" w:color="auto"/>
      </w:divBdr>
    </w:div>
    <w:div w:id="375545588">
      <w:bodyDiv w:val="1"/>
      <w:marLeft w:val="0"/>
      <w:marRight w:val="0"/>
      <w:marTop w:val="0"/>
      <w:marBottom w:val="0"/>
      <w:divBdr>
        <w:top w:val="none" w:sz="0" w:space="0" w:color="auto"/>
        <w:left w:val="none" w:sz="0" w:space="0" w:color="auto"/>
        <w:bottom w:val="none" w:sz="0" w:space="0" w:color="auto"/>
        <w:right w:val="none" w:sz="0" w:space="0" w:color="auto"/>
      </w:divBdr>
    </w:div>
    <w:div w:id="392393394">
      <w:bodyDiv w:val="1"/>
      <w:marLeft w:val="0"/>
      <w:marRight w:val="0"/>
      <w:marTop w:val="0"/>
      <w:marBottom w:val="0"/>
      <w:divBdr>
        <w:top w:val="none" w:sz="0" w:space="0" w:color="auto"/>
        <w:left w:val="none" w:sz="0" w:space="0" w:color="auto"/>
        <w:bottom w:val="none" w:sz="0" w:space="0" w:color="auto"/>
        <w:right w:val="none" w:sz="0" w:space="0" w:color="auto"/>
      </w:divBdr>
    </w:div>
    <w:div w:id="528568114">
      <w:bodyDiv w:val="1"/>
      <w:marLeft w:val="0"/>
      <w:marRight w:val="0"/>
      <w:marTop w:val="0"/>
      <w:marBottom w:val="0"/>
      <w:divBdr>
        <w:top w:val="none" w:sz="0" w:space="0" w:color="auto"/>
        <w:left w:val="none" w:sz="0" w:space="0" w:color="auto"/>
        <w:bottom w:val="none" w:sz="0" w:space="0" w:color="auto"/>
        <w:right w:val="none" w:sz="0" w:space="0" w:color="auto"/>
      </w:divBdr>
    </w:div>
    <w:div w:id="710421850">
      <w:bodyDiv w:val="1"/>
      <w:marLeft w:val="0"/>
      <w:marRight w:val="0"/>
      <w:marTop w:val="0"/>
      <w:marBottom w:val="0"/>
      <w:divBdr>
        <w:top w:val="none" w:sz="0" w:space="0" w:color="auto"/>
        <w:left w:val="none" w:sz="0" w:space="0" w:color="auto"/>
        <w:bottom w:val="none" w:sz="0" w:space="0" w:color="auto"/>
        <w:right w:val="none" w:sz="0" w:space="0" w:color="auto"/>
      </w:divBdr>
    </w:div>
    <w:div w:id="730537913">
      <w:bodyDiv w:val="1"/>
      <w:marLeft w:val="0"/>
      <w:marRight w:val="0"/>
      <w:marTop w:val="0"/>
      <w:marBottom w:val="0"/>
      <w:divBdr>
        <w:top w:val="none" w:sz="0" w:space="0" w:color="auto"/>
        <w:left w:val="none" w:sz="0" w:space="0" w:color="auto"/>
        <w:bottom w:val="none" w:sz="0" w:space="0" w:color="auto"/>
        <w:right w:val="none" w:sz="0" w:space="0" w:color="auto"/>
      </w:divBdr>
    </w:div>
    <w:div w:id="789473991">
      <w:bodyDiv w:val="1"/>
      <w:marLeft w:val="0"/>
      <w:marRight w:val="0"/>
      <w:marTop w:val="0"/>
      <w:marBottom w:val="0"/>
      <w:divBdr>
        <w:top w:val="none" w:sz="0" w:space="0" w:color="auto"/>
        <w:left w:val="none" w:sz="0" w:space="0" w:color="auto"/>
        <w:bottom w:val="none" w:sz="0" w:space="0" w:color="auto"/>
        <w:right w:val="none" w:sz="0" w:space="0" w:color="auto"/>
      </w:divBdr>
    </w:div>
    <w:div w:id="798500571">
      <w:bodyDiv w:val="1"/>
      <w:marLeft w:val="0"/>
      <w:marRight w:val="0"/>
      <w:marTop w:val="0"/>
      <w:marBottom w:val="0"/>
      <w:divBdr>
        <w:top w:val="none" w:sz="0" w:space="0" w:color="auto"/>
        <w:left w:val="none" w:sz="0" w:space="0" w:color="auto"/>
        <w:bottom w:val="none" w:sz="0" w:space="0" w:color="auto"/>
        <w:right w:val="none" w:sz="0" w:space="0" w:color="auto"/>
      </w:divBdr>
    </w:div>
    <w:div w:id="842671313">
      <w:bodyDiv w:val="1"/>
      <w:marLeft w:val="0"/>
      <w:marRight w:val="0"/>
      <w:marTop w:val="0"/>
      <w:marBottom w:val="0"/>
      <w:divBdr>
        <w:top w:val="none" w:sz="0" w:space="0" w:color="auto"/>
        <w:left w:val="none" w:sz="0" w:space="0" w:color="auto"/>
        <w:bottom w:val="none" w:sz="0" w:space="0" w:color="auto"/>
        <w:right w:val="none" w:sz="0" w:space="0" w:color="auto"/>
      </w:divBdr>
    </w:div>
    <w:div w:id="985206904">
      <w:bodyDiv w:val="1"/>
      <w:marLeft w:val="0"/>
      <w:marRight w:val="0"/>
      <w:marTop w:val="0"/>
      <w:marBottom w:val="0"/>
      <w:divBdr>
        <w:top w:val="none" w:sz="0" w:space="0" w:color="auto"/>
        <w:left w:val="none" w:sz="0" w:space="0" w:color="auto"/>
        <w:bottom w:val="none" w:sz="0" w:space="0" w:color="auto"/>
        <w:right w:val="none" w:sz="0" w:space="0" w:color="auto"/>
      </w:divBdr>
    </w:div>
    <w:div w:id="1106340341">
      <w:bodyDiv w:val="1"/>
      <w:marLeft w:val="0"/>
      <w:marRight w:val="0"/>
      <w:marTop w:val="0"/>
      <w:marBottom w:val="0"/>
      <w:divBdr>
        <w:top w:val="none" w:sz="0" w:space="0" w:color="auto"/>
        <w:left w:val="none" w:sz="0" w:space="0" w:color="auto"/>
        <w:bottom w:val="none" w:sz="0" w:space="0" w:color="auto"/>
        <w:right w:val="none" w:sz="0" w:space="0" w:color="auto"/>
      </w:divBdr>
    </w:div>
    <w:div w:id="1107693421">
      <w:bodyDiv w:val="1"/>
      <w:marLeft w:val="0"/>
      <w:marRight w:val="0"/>
      <w:marTop w:val="0"/>
      <w:marBottom w:val="0"/>
      <w:divBdr>
        <w:top w:val="none" w:sz="0" w:space="0" w:color="auto"/>
        <w:left w:val="none" w:sz="0" w:space="0" w:color="auto"/>
        <w:bottom w:val="none" w:sz="0" w:space="0" w:color="auto"/>
        <w:right w:val="none" w:sz="0" w:space="0" w:color="auto"/>
      </w:divBdr>
    </w:div>
    <w:div w:id="1381830009">
      <w:bodyDiv w:val="1"/>
      <w:marLeft w:val="0"/>
      <w:marRight w:val="0"/>
      <w:marTop w:val="0"/>
      <w:marBottom w:val="0"/>
      <w:divBdr>
        <w:top w:val="none" w:sz="0" w:space="0" w:color="auto"/>
        <w:left w:val="none" w:sz="0" w:space="0" w:color="auto"/>
        <w:bottom w:val="none" w:sz="0" w:space="0" w:color="auto"/>
        <w:right w:val="none" w:sz="0" w:space="0" w:color="auto"/>
      </w:divBdr>
    </w:div>
    <w:div w:id="1402024864">
      <w:bodyDiv w:val="1"/>
      <w:marLeft w:val="0"/>
      <w:marRight w:val="0"/>
      <w:marTop w:val="0"/>
      <w:marBottom w:val="0"/>
      <w:divBdr>
        <w:top w:val="none" w:sz="0" w:space="0" w:color="auto"/>
        <w:left w:val="none" w:sz="0" w:space="0" w:color="auto"/>
        <w:bottom w:val="none" w:sz="0" w:space="0" w:color="auto"/>
        <w:right w:val="none" w:sz="0" w:space="0" w:color="auto"/>
      </w:divBdr>
    </w:div>
    <w:div w:id="1457217569">
      <w:bodyDiv w:val="1"/>
      <w:marLeft w:val="0"/>
      <w:marRight w:val="0"/>
      <w:marTop w:val="0"/>
      <w:marBottom w:val="0"/>
      <w:divBdr>
        <w:top w:val="none" w:sz="0" w:space="0" w:color="auto"/>
        <w:left w:val="none" w:sz="0" w:space="0" w:color="auto"/>
        <w:bottom w:val="none" w:sz="0" w:space="0" w:color="auto"/>
        <w:right w:val="none" w:sz="0" w:space="0" w:color="auto"/>
      </w:divBdr>
    </w:div>
    <w:div w:id="1504735593">
      <w:bodyDiv w:val="1"/>
      <w:marLeft w:val="0"/>
      <w:marRight w:val="0"/>
      <w:marTop w:val="0"/>
      <w:marBottom w:val="0"/>
      <w:divBdr>
        <w:top w:val="none" w:sz="0" w:space="0" w:color="auto"/>
        <w:left w:val="none" w:sz="0" w:space="0" w:color="auto"/>
        <w:bottom w:val="none" w:sz="0" w:space="0" w:color="auto"/>
        <w:right w:val="none" w:sz="0" w:space="0" w:color="auto"/>
      </w:divBdr>
    </w:div>
    <w:div w:id="1702590301">
      <w:bodyDiv w:val="1"/>
      <w:marLeft w:val="0"/>
      <w:marRight w:val="0"/>
      <w:marTop w:val="0"/>
      <w:marBottom w:val="0"/>
      <w:divBdr>
        <w:top w:val="none" w:sz="0" w:space="0" w:color="auto"/>
        <w:left w:val="none" w:sz="0" w:space="0" w:color="auto"/>
        <w:bottom w:val="none" w:sz="0" w:space="0" w:color="auto"/>
        <w:right w:val="none" w:sz="0" w:space="0" w:color="auto"/>
      </w:divBdr>
    </w:div>
    <w:div w:id="1856111356">
      <w:bodyDiv w:val="1"/>
      <w:marLeft w:val="0"/>
      <w:marRight w:val="0"/>
      <w:marTop w:val="0"/>
      <w:marBottom w:val="0"/>
      <w:divBdr>
        <w:top w:val="none" w:sz="0" w:space="0" w:color="auto"/>
        <w:left w:val="none" w:sz="0" w:space="0" w:color="auto"/>
        <w:bottom w:val="none" w:sz="0" w:space="0" w:color="auto"/>
        <w:right w:val="none" w:sz="0" w:space="0" w:color="auto"/>
      </w:divBdr>
    </w:div>
    <w:div w:id="1870609304">
      <w:bodyDiv w:val="1"/>
      <w:marLeft w:val="0"/>
      <w:marRight w:val="0"/>
      <w:marTop w:val="0"/>
      <w:marBottom w:val="0"/>
      <w:divBdr>
        <w:top w:val="none" w:sz="0" w:space="0" w:color="auto"/>
        <w:left w:val="none" w:sz="0" w:space="0" w:color="auto"/>
        <w:bottom w:val="none" w:sz="0" w:space="0" w:color="auto"/>
        <w:right w:val="none" w:sz="0" w:space="0" w:color="auto"/>
      </w:divBdr>
    </w:div>
    <w:div w:id="1936939246">
      <w:bodyDiv w:val="1"/>
      <w:marLeft w:val="0"/>
      <w:marRight w:val="0"/>
      <w:marTop w:val="0"/>
      <w:marBottom w:val="0"/>
      <w:divBdr>
        <w:top w:val="none" w:sz="0" w:space="0" w:color="auto"/>
        <w:left w:val="none" w:sz="0" w:space="0" w:color="auto"/>
        <w:bottom w:val="none" w:sz="0" w:space="0" w:color="auto"/>
        <w:right w:val="none" w:sz="0" w:space="0" w:color="auto"/>
      </w:divBdr>
    </w:div>
    <w:div w:id="1937058148">
      <w:bodyDiv w:val="1"/>
      <w:marLeft w:val="0"/>
      <w:marRight w:val="0"/>
      <w:marTop w:val="0"/>
      <w:marBottom w:val="0"/>
      <w:divBdr>
        <w:top w:val="none" w:sz="0" w:space="0" w:color="auto"/>
        <w:left w:val="none" w:sz="0" w:space="0" w:color="auto"/>
        <w:bottom w:val="none" w:sz="0" w:space="0" w:color="auto"/>
        <w:right w:val="none" w:sz="0" w:space="0" w:color="auto"/>
      </w:divBdr>
    </w:div>
    <w:div w:id="1999142427">
      <w:bodyDiv w:val="1"/>
      <w:marLeft w:val="0"/>
      <w:marRight w:val="0"/>
      <w:marTop w:val="0"/>
      <w:marBottom w:val="0"/>
      <w:divBdr>
        <w:top w:val="none" w:sz="0" w:space="0" w:color="auto"/>
        <w:left w:val="none" w:sz="0" w:space="0" w:color="auto"/>
        <w:bottom w:val="none" w:sz="0" w:space="0" w:color="auto"/>
        <w:right w:val="none" w:sz="0" w:space="0" w:color="auto"/>
      </w:divBdr>
    </w:div>
    <w:div w:id="207088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YCZ6nwGnL4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Banachewicz</dc:creator>
  <cp:keywords/>
  <dc:description/>
  <cp:lastModifiedBy>Konrad Banachewicz</cp:lastModifiedBy>
  <cp:revision>87</cp:revision>
  <cp:lastPrinted>2023-05-12T08:59:00Z</cp:lastPrinted>
  <dcterms:created xsi:type="dcterms:W3CDTF">2023-06-18T18:27:00Z</dcterms:created>
  <dcterms:modified xsi:type="dcterms:W3CDTF">2023-06-30T12:48:00Z</dcterms:modified>
</cp:coreProperties>
</file>