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file ='/home/ex5/Downloads/Sample Datasets-20230926/sales2.csv'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df=pd.read_csv(file)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Display the first few records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Describe the dataset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print(df.describe())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Check for NA values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print(df.isna().sum())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Plot a bar graph for ord_date Vs Purchase amount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df.plot(x='ord_date', y='purch_amt',kind='bar')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Fetch the details of customer id 3001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customer_3001 = df[df['customer_id'] == 3001]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print(customer_3001)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#Update the purchase amount of order Id 70012 as 500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df.loc[df['ord_no']==70012,'purch_amt']=500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#Retrieve the order no and customer id of the maximum purchase amount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max_purchase = df[df['purch_amt'] == df['purch_amt'].max()]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ord_no = max_purchase['ord_no'].values[0]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customer_id = max_purchase['customer_id'].values[0]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print(ord_no, customer_id)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Retrieve the order no, customer id and purchase amount whose value is greater than 1000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high_value_orders = df[df['purch_amt'] &gt; 1000]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print(high_value_orders[['ord_no', 'customer_id', 'purch_amt']])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Fetch the order details that are placed during the month of October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october_orders = df[df['ord_date'].str.startswith('Oct')]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print(october_orders)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Split the dataset into groups on customer_id to summarize purch_amt with respect to each salesman 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grouped_df = df.groupby('customer_id')['purch_amt'].sum()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print(grouped_df)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Calculate percentage of purch_amt in each group and rename purch_amt to purchaseAmount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grouped_df = grouped_df / grouped_df.sum() * 100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grouped_df.rename("purchaseAmount", inplace=True)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print(grouped_df)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file ='/home/ex5/Downloads/Sample Datasets-20230926/iris.csv'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iris_df=pd.read_csv(file)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Load the iris dataset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iris_df = pd.read_csv(file)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Display the shape of the dataset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print("Shape of the dataset:", iris_df.shape)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Display a sample of 10 records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print("Sample of 10 records:")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print(iris_df.head(10))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Display records from the 10th row to the 20th row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print("Records from 10th row to 20th row:")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print(iris_df[10:21])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Drop duplicate records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iris_df = iris_df.drop_duplicates()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Count the number of unique species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unique_species = iris_df['species'].nunique()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print("Number of unique species:", unique_species)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Sort the data based on sepal length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iris_df = iris_df.sort_values(by='Sepal.Length')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Calculate sum, mean, and mode of petal length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petal_length_sum = iris_df['petal_length'].sum()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petal_length_mean = iris_df['petal_length'].mean()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petal_length_mode = iris_df['petal_length'].mode().values[0]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print("Sum of petal length:", petal_length_sum)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print("Mean of petal length:", petal_length_mean)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print("Mode of petal length:", petal_length_mode)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Extract minimum and maximum value from sepal width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sepal_width_min = iris_df['sepal_width'].min()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sepal_width_max = iris_df['sepal_width'].max()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print("Minimum sepal width:", sepal_width_min)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print("Maximum sepal width:", sepal_width_max)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Fetch the records with petal length &gt; 4cm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petal_length_gt_4 = iris_df[iris_df['petal_length'] &gt; 4.0]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print("Records with petal length &gt; 4cm:")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print(petal_length_gt_4)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Split the data based on species type and find the mean sepal length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species_mean_sepal_length = iris_df.groupby('species')['sepal_length'].mean()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print("Mean sepal length by species:")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print(species_mean_sepal_length)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Add a new attribute 'total' that stores the sum of sepal width and petal width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iris_df['total'] = iris_df['sepal_width'] + iris_df['petal_width']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Set the values of the rows 10 to 19 of the column 'petal_length' to NaN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iris_df.loc[10:19, 'petal_length'] = float('NaN')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Fill the NA values with its mean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iris_df['petal_length'].fillna(iris_df['petal_length'].mean(), inplace=True)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Plot a histogram to show the species distribution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iris_df['species'].value_counts().plot(kind='bar', color=['blue', 'green', 'red'])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plt.title("Species Distribution")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plt.xlabel("Species")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plt.ylabel("Count")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plt.xticks(rotation=0)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File:   DataFormats.R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Course: R: An Introduction (with RStudio)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DATA TYPES ###############################################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Numeric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n1 &lt;- 15  # Double precision by default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typeof(n1)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n2 &lt;- 1.5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typeof(n2)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Character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c1 &lt;- "c"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typeof(c1)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c2 &lt;- "a string of text"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typeof(c2)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Logical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l1 &lt;- TRUE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typeof(l1)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l2 &lt;- F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typeof(l2)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DATA STRUCTURES ##########################################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## Vector ##################################################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v1 &lt;- c(1, 2, 3, 4, 5)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is.vector(v1)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v2 &lt;- c("a", "b", "c")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is.vector(v2)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v3 &lt;- c(TRUE, TRUE, FALSE, FALSE, TRUE)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v3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is.vector(v3)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## Matrix ##################################################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m1 &lt;- matrix(c(T, T, F, F, T, F), nrow = 2)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m2 &lt;- matrix(c("a", "b",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"c", "d"),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nrow = 2,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byrow = T)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m2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## Array ###################################################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 Give data, then dimemensions (rows, columns, tables)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a1 &lt;- array(c( 1:24), c(4, 3, 2))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## Data frame ##############################################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 Can combine vectors of the same length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vNumeric   &lt;- c(1, 2, 3)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vCharacter &lt;- c("a", "b", "c")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vLogical   &lt;- c(T, F, T)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dfa &lt;- cbind(vNumeric, vCharacter, vLogical)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dfa  # Matrix of one data type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df &lt;- as.data.frame(cbind(vNumeric, vCharacter, vLogical))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df  # Makes a data frame with three different data types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## List ####################################################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o1 &lt;- c(1, 2, 3)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o2 &lt;- c("a", "b", "c", "d")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o3 &lt;- c(T, F, T, T, F)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list1 &lt;- list(o1, o2, o3)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list1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list2 &lt;- list(o1, o2, o3, list1)  # Lists within lists!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list2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COERCING TYPES ###########################################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## Automatic coercion ######################################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 Goes to "least restrictive" data type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(coerce1 &lt;- c(1, "b", TRUE))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 coerce1  # Parenthese around command above make this moot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typeof(coerce1)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## Coerce numeric to integer ###############################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(coerce2 &lt;- 5)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typeof(coerce2)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(coerce3 &lt;- as.integer(5))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typeof(coerce3)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## Coerce character to numeric #############################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(coerce4 &lt;- c("1", "2", "3"))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typeof(coerce4)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(coerce5 &lt;- as.numeric(c("1", "2", "3")))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typeof(coerce5)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## Coerce matrix to data frame #############################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(coerce6 &lt;- matrix(1:9, nrow= 3))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is.matrix(coerce6)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(coerce7 &lt;- as.data.frame(matrix(1:9, nrow= 3)))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is.data.frame(coerce7)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 CLEAN UP #################################################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Clear environment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rm(list = ls())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 Clear console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cat("\014")  # ctrl+L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Clear mind :)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 File:   Describe.R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 Course: R: An Introduction (with RStudio)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 INSTALL AND LOAD PACKAGES ################################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library(datasets)  # Load base packages manually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Installs pacman ("package manager") if needed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if (!require("pacman")) install.packages("pacman")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Use pacman to load add-on packages as desired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pacman::p_load(pacman, psych)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 LOAD DATA ################################################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head(iris)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 PSYCH PACKAGE ############################################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 Get info on package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p_help(psych)           # Opens package PDF in browser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p_help(psych, web = F)  # Opens help in R Viewer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 DESCRIBE() ###############################################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 For quantitative variables only.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describe(iris$Sepal.Length)  # One quantitative variable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describe(iris)               # Entire data frame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 CLEAN UP #################################################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 Clear environment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rm(list = ls())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 Clear packages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p_unload(all)  # Remove all add-ons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detach("package:datasets", unload = TRUE)   # For base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 Clear console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cat("\014")  # ctrl+L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 Clear mind :)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 File:   BarCharts.R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 Course: R: An Introduction (with RStudio)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 LOAD DATASETS PACKAGES ###################################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library(datasets)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 LOAD DATA ################################################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?mtcars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head(mtcars)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 BAR CHARTS ###############################################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barplot(mtcars$cyl)             # Doesn't work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 Need a table with frequencies for each category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cylinders &lt;- table(mtcars$cyl)  # Create table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barplot(cylinders)              # Bar chart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plot(cylinders)                 # Default X-Y plot (lines)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 CLEAN UP #################################################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 Clear environment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rm(list = ls())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 Clear packages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detach("package:datasets", unload = TRUE)  # For base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 Clear plots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dev.off()  # But only if there IS a plot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 Clear console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cat("\014")  # ctrl+L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Clear mind :)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 File:   OverlayingPlots.R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 Course: R: An Introduction (with RStudio)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 INSTALL AND LOAD PACKAGES ################################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library(datasets)  # Load/unload base packages manually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 LOAD DATA ################################################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 Annual Canadian Lynx trappings 1821-1934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?lynx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head(lynx)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 HISTOGRAM ################################################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# Default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hist(lynx)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# Add some options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hist(lynx,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breaks = 14,          # "Suggests" 14 bins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freq   = FALSE,       # Axis shows density, not freq.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col    = "thistle1",  # Color for histogram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main   = paste("Histogram of Annual Canadian Lynx",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"Trappings, 1821-1934"),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xlab   = "Number of Lynx Trapped")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Add a normal distribution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curve(dnorm(x, mean = mean(lynx), sd = sd(lynx)),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col = "thistle4",  # Color of curve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lwd = 2,           # Line width of 2 pixels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add = TRUE)        # Superimpose on previous graph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Add two kernel density estimators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lines(density(lynx), col = "blue", lwd = 2)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lines(density(lynx, adjust = 3), col = "purple", lwd = 2)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Add a rug plot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rug(lynx, lwd = 2, col = "gray")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 CLEAN UP #################################################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 Clear packages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detach("package:datasets", unload = TRUE)  # For base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 Clear plots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dev.off()  # But only if there IS a plot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 Clear console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cat("\014")  # ctrl+L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 Clear mind :)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 File:   Summary.R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 Course: R: An Introduction (with RStudio)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# INSTALL AND LOAD PACKAGES ################################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library(datasets)  # Load/unload base packages manually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# LOAD DATA ################################################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head(iris)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# SUMMARY() ################################################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summary(iris$Species)       # Categorical variable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summary(iris$Sepal.Length)  # Quantitative variable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summary(iris)               # Entire data frame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 CLEAN UP #################################################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 Clear packages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detach("package:datasets", unload = TRUE)   # For base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# Clear console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cat("\014")  # ctrl+L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# Clear mind :)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 File:   Scatterplots.R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 Course: R: An Introduction (with RStudio)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 LOAD DATASETS PACKAGES ###################################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library(datasets)  # Load/unload base packages manually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# LOAD DATA ################################################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?mtcars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head(mtcars)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 PLOTS ####################################################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 Good to first check univariate distributions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hist(mtcars$wt)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hist(mtcars$mpg)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# Basic X-Y plot for two quantitative variables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plot(mtcars$wt, mtcars$mpg)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 Add some options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plot(mtcars$wt, mtcars$mpg,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pch = 19,         # Solid circle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cex = 1.5,        # Make 150% size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col = "#cc0000",  # Red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main = "MPG as a Function of Weight of Cars",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xlab = "Weight (in 1000 pounds)",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ylab = "MPG")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# CLEAN UP #################################################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 Clear packages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detach("package:datasets", unload = TRUE)  # For base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# Clear plots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dev.off()  # But only if there IS a plot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 Clear console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cat("\014")  # ctrl+L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 Clear mind :)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