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313131"/>
          <w:sz w:val="36"/>
          <w:szCs w:val="36"/>
          <w:highlight w:val="white"/>
        </w:rPr>
      </w:pPr>
      <w:r w:rsidDel="00000000" w:rsidR="00000000" w:rsidRPr="00000000">
        <w:rPr>
          <w:rFonts w:ascii="Times New Roman" w:cs="Times New Roman" w:eastAsia="Times New Roman" w:hAnsi="Times New Roman"/>
          <w:b w:val="1"/>
          <w:color w:val="313131"/>
          <w:sz w:val="36"/>
          <w:szCs w:val="36"/>
          <w:highlight w:val="white"/>
          <w:rtl w:val="0"/>
        </w:rPr>
        <w:t xml:space="preserve">                      PRODUCT SALES ANALYSIS </w:t>
      </w:r>
    </w:p>
    <w:p w:rsidR="00000000" w:rsidDel="00000000" w:rsidP="00000000" w:rsidRDefault="00000000" w:rsidRPr="00000000" w14:paraId="00000002">
      <w:pPr>
        <w:jc w:val="both"/>
        <w:rPr>
          <w:rFonts w:ascii="Times New Roman" w:cs="Times New Roman" w:eastAsia="Times New Roman" w:hAnsi="Times New Roman"/>
          <w:b w:val="1"/>
          <w:color w:val="313131"/>
          <w:sz w:val="36"/>
          <w:szCs w:val="36"/>
          <w:highlight w:val="white"/>
        </w:rPr>
      </w:pPr>
      <w:r w:rsidDel="00000000" w:rsidR="00000000" w:rsidRPr="00000000">
        <w:rPr>
          <w:rFonts w:ascii="Times New Roman" w:cs="Times New Roman" w:eastAsia="Times New Roman" w:hAnsi="Times New Roman"/>
          <w:b w:val="1"/>
          <w:color w:val="313131"/>
          <w:sz w:val="36"/>
          <w:szCs w:val="36"/>
          <w:highlight w:val="white"/>
          <w:rtl w:val="0"/>
        </w:rPr>
        <w:t xml:space="preserve">                              </w:t>
      </w:r>
    </w:p>
    <w:p w:rsidR="00000000" w:rsidDel="00000000" w:rsidP="00000000" w:rsidRDefault="00000000" w:rsidRPr="00000000" w14:paraId="00000003">
      <w:pPr>
        <w:jc w:val="both"/>
        <w:rPr>
          <w:rFonts w:ascii="Times New Roman" w:cs="Times New Roman" w:eastAsia="Times New Roman" w:hAnsi="Times New Roman"/>
          <w:b w:val="1"/>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Phase 1: Problem Definition and Design Thinking</w:t>
      </w:r>
    </w:p>
    <w:p w:rsidR="00000000" w:rsidDel="00000000" w:rsidP="00000000" w:rsidRDefault="00000000" w:rsidRPr="00000000" w14:paraId="00000004">
      <w:pPr>
        <w:jc w:val="both"/>
        <w:rPr>
          <w:rFonts w:ascii="Times New Roman" w:cs="Times New Roman" w:eastAsia="Times New Roman" w:hAnsi="Times New Roman"/>
          <w:b w:val="1"/>
          <w:color w:val="313131"/>
          <w:sz w:val="28"/>
          <w:szCs w:val="28"/>
          <w:highlight w:val="white"/>
        </w:rPr>
      </w:pPr>
      <w:r w:rsidDel="00000000" w:rsidR="00000000" w:rsidRPr="00000000">
        <w:rPr>
          <w:rFonts w:ascii="Times New Roman" w:cs="Times New Roman" w:eastAsia="Times New Roman" w:hAnsi="Times New Roman"/>
          <w:b w:val="1"/>
          <w:color w:val="313131"/>
          <w:sz w:val="28"/>
          <w:szCs w:val="28"/>
          <w:highlight w:val="white"/>
          <w:rtl w:val="0"/>
        </w:rPr>
        <w:t xml:space="preserve">Project Definition:</w:t>
      </w:r>
    </w:p>
    <w:p w:rsidR="00000000" w:rsidDel="00000000" w:rsidP="00000000" w:rsidRDefault="00000000" w:rsidRPr="00000000" w14:paraId="00000005">
      <w:pPr>
        <w:jc w:val="both"/>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 The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Cognos, and deriving actionable insights.</w:t>
      </w:r>
    </w:p>
    <w:p w:rsidR="00000000" w:rsidDel="00000000" w:rsidP="00000000" w:rsidRDefault="00000000" w:rsidRPr="00000000" w14:paraId="00000006">
      <w:pPr>
        <w:shd w:fill="ffffff" w:val="clear"/>
        <w:spacing w:after="340" w:before="30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b w:val="1"/>
          <w:color w:val="313131"/>
          <w:sz w:val="28"/>
          <w:szCs w:val="28"/>
          <w:rtl w:val="0"/>
        </w:rPr>
        <w:t xml:space="preserve">Design Thinking:</w:t>
      </w:r>
      <w:r w:rsidDel="00000000" w:rsidR="00000000" w:rsidRPr="00000000">
        <w:rPr>
          <w:rtl w:val="0"/>
        </w:rPr>
      </w:r>
    </w:p>
    <w:p w:rsidR="00000000" w:rsidDel="00000000" w:rsidP="00000000" w:rsidRDefault="00000000" w:rsidRPr="00000000" w14:paraId="00000007">
      <w:pPr>
        <w:numPr>
          <w:ilvl w:val="1"/>
          <w:numId w:val="1"/>
        </w:numPr>
        <w:shd w:fill="ffffff" w:val="clear"/>
        <w:spacing w:after="170" w:before="280" w:lineRule="auto"/>
        <w:ind w:left="1440" w:hanging="360"/>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Analysis Objectives: The specific objectives of analyzing product sale analysis is used to identifying top-selling products, analyzing sales trends, and understanding customer preferences over </w:t>
      </w:r>
      <w:r w:rsidDel="00000000" w:rsidR="00000000" w:rsidRPr="00000000">
        <w:rPr>
          <w:rFonts w:ascii="Times New Roman" w:cs="Times New Roman" w:eastAsia="Times New Roman" w:hAnsi="Times New Roman"/>
          <w:color w:val="3c4043"/>
          <w:sz w:val="28"/>
          <w:szCs w:val="28"/>
          <w:highlight w:val="white"/>
          <w:rtl w:val="0"/>
        </w:rPr>
        <w:t xml:space="preserve">various products sold at a store</w:t>
      </w:r>
      <w:r w:rsidDel="00000000" w:rsidR="00000000" w:rsidRPr="00000000">
        <w:rPr>
          <w:rtl w:val="0"/>
        </w:rPr>
      </w:r>
    </w:p>
    <w:p w:rsidR="00000000" w:rsidDel="00000000" w:rsidP="00000000" w:rsidRDefault="00000000" w:rsidRPr="00000000" w14:paraId="00000008">
      <w:pPr>
        <w:numPr>
          <w:ilvl w:val="1"/>
          <w:numId w:val="1"/>
        </w:numPr>
        <w:shd w:fill="ffffff" w:val="clear"/>
        <w:spacing w:after="170" w:before="0" w:lineRule="auto"/>
        <w:ind w:left="1440" w:hanging="360"/>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Data Collection:</w:t>
      </w:r>
      <w:r w:rsidDel="00000000" w:rsidR="00000000" w:rsidRPr="00000000">
        <w:rPr>
          <w:rFonts w:ascii="Times New Roman" w:cs="Times New Roman" w:eastAsia="Times New Roman" w:hAnsi="Times New Roman"/>
          <w:color w:val="3c4043"/>
          <w:sz w:val="28"/>
          <w:szCs w:val="28"/>
          <w:highlight w:val="white"/>
          <w:rtl w:val="0"/>
        </w:rPr>
        <w:t xml:space="preserve"> the dataset contains various details of products sold at a store. These types of datasets are studied to find out the patterns in the selling structure and profit earned from them.</w:t>
      </w:r>
      <w:r w:rsidDel="00000000" w:rsidR="00000000" w:rsidRPr="00000000">
        <w:rPr>
          <w:rFonts w:ascii="Times New Roman" w:cs="Times New Roman" w:eastAsia="Times New Roman" w:hAnsi="Times New Roman"/>
          <w:color w:val="313131"/>
          <w:sz w:val="28"/>
          <w:szCs w:val="28"/>
          <w:rtl w:val="0"/>
        </w:rPr>
        <w:t xml:space="preserve"> Data helps collecting sales data, including transaction records, product information, and customer demographics. The file is a .csv file with 12 columns including customer name, ordered, region, etc.</w:t>
      </w:r>
    </w:p>
    <w:p w:rsidR="00000000" w:rsidDel="00000000" w:rsidP="00000000" w:rsidRDefault="00000000" w:rsidRPr="00000000" w14:paraId="00000009">
      <w:pPr>
        <w:numPr>
          <w:ilvl w:val="1"/>
          <w:numId w:val="1"/>
        </w:numPr>
        <w:shd w:fill="ffffff" w:val="clear"/>
        <w:spacing w:after="170" w:before="0" w:lineRule="auto"/>
        <w:ind w:left="1440" w:hanging="360"/>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Visualization Strategy: to visualize the insights using IBM Cognos to create interactive dashboards and reports to answer the problem statements like:</w:t>
      </w:r>
    </w:p>
    <w:p w:rsidR="00000000" w:rsidDel="00000000" w:rsidP="00000000" w:rsidRDefault="00000000" w:rsidRPr="00000000" w14:paraId="0000000A">
      <w:pPr>
        <w:shd w:fill="ffffff" w:val="clear"/>
        <w:spacing w:after="170" w:before="280" w:lineRule="auto"/>
        <w:ind w:left="1440" w:firstLine="0"/>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       1.which is the top selling product?</w:t>
      </w:r>
    </w:p>
    <w:p w:rsidR="00000000" w:rsidDel="00000000" w:rsidP="00000000" w:rsidRDefault="00000000" w:rsidRPr="00000000" w14:paraId="0000000B">
      <w:pPr>
        <w:shd w:fill="ffffff" w:val="clear"/>
        <w:spacing w:after="170" w:before="280" w:lineRule="auto"/>
        <w:ind w:left="1440" w:firstLine="0"/>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       2.how much profit is earned?</w:t>
      </w:r>
    </w:p>
    <w:p w:rsidR="00000000" w:rsidDel="00000000" w:rsidP="00000000" w:rsidRDefault="00000000" w:rsidRPr="00000000" w14:paraId="0000000C">
      <w:pPr>
        <w:shd w:fill="ffffff" w:val="clear"/>
        <w:spacing w:after="170" w:before="280" w:lineRule="auto"/>
        <w:ind w:left="1440" w:firstLine="0"/>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color w:val="313131"/>
          <w:sz w:val="28"/>
          <w:szCs w:val="28"/>
          <w:rtl w:val="0"/>
        </w:rPr>
        <w:t xml:space="preserve">       3.which product is most preferred by the customer?</w:t>
      </w:r>
    </w:p>
    <w:p w:rsidR="00000000" w:rsidDel="00000000" w:rsidP="00000000" w:rsidRDefault="00000000" w:rsidRPr="00000000" w14:paraId="0000000D">
      <w:pPr>
        <w:shd w:fill="ffffff" w:val="clear"/>
        <w:spacing w:after="170" w:before="280" w:lineRule="auto"/>
        <w:ind w:left="1440" w:firstLine="0"/>
        <w:jc w:val="both"/>
        <w:rPr>
          <w:rFonts w:ascii="Times New Roman" w:cs="Times New Roman" w:eastAsia="Times New Roman" w:hAnsi="Times New Roman"/>
          <w:color w:val="313131"/>
          <w:sz w:val="28"/>
          <w:szCs w:val="2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13131"/>
          <w:sz w:val="28"/>
          <w:szCs w:val="28"/>
          <w:rtl w:val="0"/>
        </w:rPr>
        <w:t xml:space="preserve">          4.    Actionable Insights: </w:t>
      </w:r>
      <w:r w:rsidDel="00000000" w:rsidR="00000000" w:rsidRPr="00000000">
        <w:rPr>
          <w:rFonts w:ascii="Times New Roman" w:cs="Times New Roman" w:eastAsia="Times New Roman" w:hAnsi="Times New Roman"/>
          <w:sz w:val="28"/>
          <w:szCs w:val="28"/>
          <w:rtl w:val="0"/>
        </w:rPr>
        <w:t xml:space="preserve">Deriving insights from data analytics is crucial for guiding inventory management and market strategy in various ways:</w:t>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Demand Forecasting</w:t>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Inventory Optimization</w:t>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Seasonal Trends </w:t>
      </w:r>
    </w:p>
    <w:p w:rsidR="00000000" w:rsidDel="00000000" w:rsidP="00000000" w:rsidRDefault="00000000" w:rsidRPr="00000000" w14:paraId="0000001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Supplier Performance</w:t>
      </w:r>
    </w:p>
    <w:p w:rsidR="00000000" w:rsidDel="00000000" w:rsidP="00000000" w:rsidRDefault="00000000" w:rsidRPr="00000000" w14:paraId="0000001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 performance</w:t>
      </w:r>
    </w:p>
    <w:p w:rsidR="00000000" w:rsidDel="00000000" w:rsidP="00000000" w:rsidRDefault="00000000" w:rsidRPr="00000000" w14:paraId="0000001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color w:val="31313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