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sz w:val="32"/>
          <w:szCs w:val="32"/>
        </w:rPr>
        <w:t>Aashiq Adams</w:t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16 Quick Road Lansdowne, Cape Town</w:t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adams.aashiq@gmail.com</w:t>
      </w:r>
    </w:p>
    <w:p>
      <w:pPr>
        <w:pStyle w:val="LO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073-258-1571</w:t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EDUCATION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2009 – 2013</w:t>
        <w:tab/>
        <w:tab/>
      </w:r>
      <w:r>
        <w:rPr>
          <w:rFonts w:eastAsia="Calibri" w:cs="Calibri" w:ascii="Calibri" w:hAnsi="Calibri"/>
        </w:rPr>
        <w:tab/>
      </w:r>
      <w:r>
        <w:rPr>
          <w:rFonts w:eastAsia="Calibri" w:cs="Calibri" w:ascii="Calibri" w:hAnsi="Calibri"/>
          <w:b/>
        </w:rPr>
        <w:t xml:space="preserve">Belgravia High School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 xml:space="preserve">Qualification / Grade 12 National Senior Certificate 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Subjects included: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auto"/>
          <w:kern w:val="0"/>
          <w:sz w:val="22"/>
          <w:szCs w:val="22"/>
          <w:lang w:val="en-US" w:eastAsia="zh-CN" w:bidi="hi-IN"/>
        </w:rPr>
        <w:t>Math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rFonts w:eastAsia="Calibri" w:cs="Calibri" w:ascii="Calibri" w:hAnsi="Calibri"/>
          <w:b/>
        </w:rPr>
        <w:t>89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), 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color w:val="auto"/>
          <w:kern w:val="0"/>
          <w:sz w:val="22"/>
          <w:szCs w:val="22"/>
          <w:lang w:val="en-US" w:eastAsia="zh-CN" w:bidi="hi-IN"/>
        </w:rPr>
        <w:t>English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rFonts w:eastAsia="Calibri" w:cs="Calibri" w:ascii="Calibri" w:hAnsi="Calibri"/>
          <w:b/>
        </w:rPr>
        <w:t>69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eastAsia="Calibri" w:cs="Calibri" w:ascii="Calibri" w:hAnsi="Calibri"/>
        </w:rPr>
        <w:t>,  Afrikaans(</w:t>
      </w:r>
      <w:r>
        <w:rPr>
          <w:rFonts w:eastAsia="Calibri" w:cs="Calibri" w:ascii="Calibri" w:hAnsi="Calibri"/>
          <w:b/>
        </w:rPr>
        <w:t>70%</w:t>
      </w:r>
      <w:r>
        <w:rPr>
          <w:rFonts w:eastAsia="Calibri" w:cs="Calibri" w:ascii="Calibri" w:hAnsi="Calibri"/>
        </w:rPr>
        <w:t>), I.T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 xml:space="preserve">2016 – 2019 </w:t>
        <w:tab/>
        <w:tab/>
      </w:r>
      <w:r>
        <w:rPr>
          <w:rFonts w:eastAsia="Calibri" w:cs="Calibri" w:ascii="Calibri" w:hAnsi="Calibri"/>
          <w:b/>
        </w:rPr>
        <w:t xml:space="preserve">University of Cape Town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>BSc Mechanical Engineering – Not Completed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Key modules/ courses:</w:t>
      </w:r>
      <w:r>
        <w:rPr>
          <w:rFonts w:eastAsia="Calibri" w:cs="Calibri" w:ascii="Calibri" w:hAnsi="Calibri"/>
        </w:rPr>
        <w:t xml:space="preserve"> Professional Communication, Project Management, Intro to Computer Science</w:t>
      </w:r>
    </w:p>
    <w:p>
      <w:pPr>
        <w:pStyle w:val="LOnormal"/>
        <w:spacing w:lineRule="auto" w:line="240" w:before="0" w:after="0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 xml:space="preserve">2020 – 2021 </w:t>
        <w:tab/>
        <w:tab/>
      </w:r>
      <w:r>
        <w:rPr>
          <w:rFonts w:eastAsia="Calibri" w:cs="Calibri" w:ascii="Calibri" w:hAnsi="Calibri"/>
          <w:b/>
        </w:rPr>
        <w:t>Lifechoices Coding Academy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Key modules/ courses:</w:t>
      </w:r>
      <w:r>
        <w:rPr>
          <w:rFonts w:eastAsia="Calibri" w:cs="Calibri" w:ascii="Calibri" w:hAnsi="Calibri"/>
        </w:rPr>
        <w:t xml:space="preserve"> HTML, CSS, Javascript, Python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rFonts w:ascii="Calibri" w:hAnsi="Calibri" w:eastAsia="Calibri" w:cs="Calibri"/>
        </w:rPr>
      </w:pPr>
      <w:r>
        <w:rPr/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color w:val="auto"/>
          <w:kern w:val="0"/>
          <w:sz w:val="22"/>
          <w:szCs w:val="22"/>
          <w:lang w:val="en-US" w:eastAsia="zh-CN" w:bidi="hi-IN"/>
        </w:rPr>
        <w:t>WORK EXPERIENCE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LC Studio (2020-2022)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Vue.js, Javscript, CSS, HTML, Figma, Python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Marketing Mill (2021)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SEO, content creation, wordpress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BNRY Digital (2022 - Current)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Next.js, SCSS,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Strapi, Nextron.js, React Native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POSITIONS OF RESPONSIBILITY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 xml:space="preserve">2013 – Current </w:t>
        <w:tab/>
        <w:tab/>
      </w:r>
      <w:r>
        <w:rPr>
          <w:rFonts w:eastAsia="Calibri" w:cs="Calibri" w:ascii="Calibri" w:hAnsi="Calibri"/>
          <w:b/>
        </w:rPr>
        <w:t>Mathematics Tuition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>Junior/Senior Tutor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</w:rPr>
        <w:t>Responsible for junior tutors as well as time management and financial duties.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</w:rPr>
        <w:t xml:space="preserve">ACHIEVEMENTS 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Dell Young Leaders Bursary: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selected in top 50 students at the University, for demonstration of leadership potential and ability to overcome adversity (years held).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SKILLS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 proficiency: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</w:rPr>
        <w:t>Proficient with Word, Excel, and Powerpoint. Programming languages: Python, HTML, CSS, SCSS and Javascript. Experience with Nodejs, Vuejs, Knexjs, Firebase, Figma, A</w:t>
      </w:r>
      <w:r>
        <w:rPr>
          <w:rFonts w:eastAsia="Calibri" w:cs="Calibri" w:ascii="Calibri" w:hAnsi="Calibri"/>
        </w:rPr>
        <w:t>PI’s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 development: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with Dell Young Leaders, completed various modules, including Leadership Development, Emotional Intelligence, Time &amp; Stress Management, Effective Study Skills, and Career Readiness.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INTERESTS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</w:rPr>
        <w:t>STEM fields (Science, Tech, Engineering, Maths)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Gaming (PC/Console/mobile)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 w:ascii="Calibri" w:hAnsi="Calibri"/>
          <w:color w:val="auto"/>
          <w:kern w:val="0"/>
          <w:sz w:val="22"/>
          <w:szCs w:val="22"/>
          <w:lang w:val="en-US" w:eastAsia="zh-CN" w:bidi="hi-IN"/>
        </w:rPr>
        <w:t>Sport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REFERENCES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Available upon request.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080" w:footer="72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eSans C4s Light">
    <w:charset w:val="01"/>
    <w:family w:val="roman"/>
    <w:pitch w:val="variable"/>
  </w:font>
  <w:font w:name="DIN Engschrift Std">
    <w:charset w:val="01"/>
    <w:family w:val="swiss"/>
    <w:pitch w:val="variable"/>
  </w:font>
  <w:font w:name="TheSans C4s SemiBold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heSans C4s SemiBold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598" w:leader="none"/>
        <w:tab w:val="left" w:pos="1170" w:leader="none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eSans C4s Light" w:hAnsi="TheSans C4s Light" w:eastAsia="TheSans C4s Light" w:cs="TheSans C4s Light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heSans C4s Light" w:hAnsi="TheSans C4s Light" w:eastAsia="TheSans C4s Light" w:cs="TheSans C4s Light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DIN Engschrift Std" w:hAnsi="DIN Engschrift Std" w:eastAsia="DIN Engschrift Std" w:cs="DIN Engschrift Std"/>
      <w:smallCaps/>
      <w:sz w:val="26"/>
      <w:szCs w:val="26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mallCaps/>
      <w:color w:val="DA1B4C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mallCaps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z w:val="20"/>
      <w:szCs w:val="20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color w:val="005AA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heSans C4s Light" w:hAnsi="TheSans C4s Light" w:eastAsia="TheSans C4s Light" w:cs="TheSans C4s Light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0" w:after="300"/>
    </w:pPr>
    <w:rPr>
      <w:rFonts w:ascii="TheSans C4s SemiBold" w:hAnsi="TheSans C4s SemiBold" w:eastAsia="TheSans C4s SemiBold" w:cs="TheSans C4s SemiBold"/>
      <w:color w:val="00437F"/>
      <w:sz w:val="56"/>
      <w:szCs w:val="5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CABl4FfE1IFUdjwLLMAaDACwdkg==">AMUW2mXtPhTswwPgGU4nlrv5KTUoZYAGrYVHnl5nHPYua8MOOVmb1LREOg7qEKOoOD/aSYT3cYlWpF3GeKHuq/AVTxeTszp78ZYq7VbbAcrMDTMmg37b63vYkvKZgI8lf1B0AS/uegkL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218</Words>
  <Characters>1408</Characters>
  <CharactersWithSpaces>1621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2023-09-28T21:13:04Z</dcterms:modified>
  <cp:revision>2</cp:revision>
  <dc:subject/>
  <dc:title/>
</cp:coreProperties>
</file>