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C12B9" w14:textId="77777777" w:rsidR="007B6722" w:rsidRDefault="007B6722">
      <w:bookmarkStart w:id="0" w:name="_GoBack"/>
      <w:r>
        <w:t>Features Used: -</w:t>
      </w:r>
    </w:p>
    <w:p w14:paraId="539721D7" w14:textId="77777777" w:rsidR="007B6722" w:rsidRDefault="007B6722">
      <w:r>
        <w:t xml:space="preserve">ROSE features as given in “Regression and Ranking based </w:t>
      </w:r>
      <w:proofErr w:type="spellStart"/>
      <w:r>
        <w:t>Optimisation</w:t>
      </w:r>
      <w:proofErr w:type="spellEnd"/>
      <w:r>
        <w:t xml:space="preserve"> for Sentence Level Machine Translation Evaluation by </w:t>
      </w:r>
      <w:proofErr w:type="spellStart"/>
      <w:r>
        <w:t>Xingyi</w:t>
      </w:r>
      <w:proofErr w:type="spellEnd"/>
      <w:r>
        <w:t xml:space="preserve"> Song et al.” Below are the features used.</w:t>
      </w:r>
    </w:p>
    <w:p w14:paraId="67FA1EC1" w14:textId="77777777" w:rsidR="007B6722" w:rsidRDefault="00581018">
      <w:r w:rsidRPr="00581018">
        <w:rPr>
          <w:noProof/>
        </w:rPr>
        <w:drawing>
          <wp:inline distT="0" distB="0" distL="0" distR="0" wp14:anchorId="3FF80C87" wp14:editId="2A05692B">
            <wp:extent cx="2581275" cy="2200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AB04D" w14:textId="77777777" w:rsidR="00581018" w:rsidRDefault="00581018">
      <w:r>
        <w:t xml:space="preserve">I have formulated this problem as a classification problem instead of a pairwise ranking problem, which seems to be the first intuition. </w:t>
      </w:r>
      <w:r w:rsidRPr="00EF3E9B">
        <w:rPr>
          <w:b/>
        </w:rPr>
        <w:t>The input to the classification system is the vector x</w:t>
      </w:r>
      <w:r w:rsidRPr="00EF3E9B">
        <w:rPr>
          <w:b/>
          <w:vertAlign w:val="subscript"/>
        </w:rPr>
        <w:t>2</w:t>
      </w:r>
      <w:r w:rsidRPr="00EF3E9B">
        <w:rPr>
          <w:b/>
        </w:rPr>
        <w:t xml:space="preserve"> - x</w:t>
      </w:r>
      <w:r w:rsidRPr="00EF3E9B">
        <w:rPr>
          <w:b/>
          <w:vertAlign w:val="subscript"/>
        </w:rPr>
        <w:t>1</w:t>
      </w:r>
      <w:r w:rsidRPr="00EF3E9B">
        <w:rPr>
          <w:b/>
        </w:rPr>
        <w:t>, where</w:t>
      </w:r>
      <w:r>
        <w:rPr>
          <w:b/>
          <w:vertAlign w:val="subscript"/>
        </w:rPr>
        <w:t xml:space="preserve"> </w:t>
      </w:r>
    </w:p>
    <w:p w14:paraId="5ACA39CF" w14:textId="77777777" w:rsidR="006B7592" w:rsidRDefault="006B7592">
      <w:r w:rsidRPr="006B7592">
        <w:rPr>
          <w:b/>
        </w:rPr>
        <w:t>x</w:t>
      </w:r>
      <w:proofErr w:type="gramStart"/>
      <w:r w:rsidRPr="006B7592">
        <w:rPr>
          <w:vertAlign w:val="subscript"/>
        </w:rPr>
        <w:t>1</w:t>
      </w:r>
      <w:r>
        <w:t xml:space="preserve"> :</w:t>
      </w:r>
      <w:proofErr w:type="gramEnd"/>
      <w:r>
        <w:t>- ROSE feature vector calculated for sentence 1 and reference sentence.</w:t>
      </w:r>
    </w:p>
    <w:p w14:paraId="1B18B11D" w14:textId="77777777" w:rsidR="006B7592" w:rsidRDefault="006B7592" w:rsidP="006B7592">
      <w:r w:rsidRPr="006B7592">
        <w:rPr>
          <w:b/>
        </w:rPr>
        <w:t>x</w:t>
      </w:r>
      <w:proofErr w:type="gramStart"/>
      <w:r w:rsidRPr="006B7592">
        <w:rPr>
          <w:vertAlign w:val="subscript"/>
        </w:rPr>
        <w:t>2</w:t>
      </w:r>
      <w:r>
        <w:t xml:space="preserve"> :</w:t>
      </w:r>
      <w:proofErr w:type="gramEnd"/>
      <w:r>
        <w:t>- ROSE feature vector calculated for sentence 2 and reference sentence.</w:t>
      </w:r>
    </w:p>
    <w:p w14:paraId="1D4F6E98" w14:textId="77777777" w:rsidR="006B7592" w:rsidRPr="00EF3E9B" w:rsidRDefault="006B7592" w:rsidP="006B7592">
      <w:pPr>
        <w:rPr>
          <w:rFonts w:cstheme="minorHAnsi"/>
          <w:b/>
          <w:color w:val="111111"/>
          <w:shd w:val="clear" w:color="auto" w:fill="FFFFF8"/>
        </w:rPr>
      </w:pPr>
      <w:r w:rsidRPr="00EF3E9B">
        <w:rPr>
          <w:rFonts w:cstheme="minorHAnsi"/>
          <w:b/>
          <w:color w:val="111111"/>
          <w:shd w:val="clear" w:color="auto" w:fill="FFFFF8"/>
        </w:rPr>
        <w:t>As proved in (</w:t>
      </w:r>
      <w:proofErr w:type="spellStart"/>
      <w:r w:rsidRPr="00EF3E9B">
        <w:rPr>
          <w:rFonts w:cstheme="minorHAnsi"/>
          <w:b/>
        </w:rPr>
        <w:fldChar w:fldCharType="begin"/>
      </w:r>
      <w:r w:rsidRPr="00EF3E9B">
        <w:rPr>
          <w:rFonts w:cstheme="minorHAnsi"/>
          <w:b/>
        </w:rPr>
        <w:instrText xml:space="preserve"> HYPERLINK "http://www.mendeley.com/research/support-vector-learning-ordinal-regression/" </w:instrText>
      </w:r>
      <w:r w:rsidRPr="00EF3E9B">
        <w:rPr>
          <w:rFonts w:cstheme="minorHAnsi"/>
          <w:b/>
        </w:rPr>
        <w:fldChar w:fldCharType="separate"/>
      </w:r>
      <w:r w:rsidRPr="00EF3E9B">
        <w:rPr>
          <w:rStyle w:val="Hyperlink"/>
          <w:rFonts w:cstheme="minorHAnsi"/>
          <w:b/>
        </w:rPr>
        <w:t>Herbrich</w:t>
      </w:r>
      <w:proofErr w:type="spellEnd"/>
      <w:r w:rsidRPr="00EF3E9B">
        <w:rPr>
          <w:rStyle w:val="Hyperlink"/>
          <w:rFonts w:cstheme="minorHAnsi"/>
          <w:b/>
        </w:rPr>
        <w:t xml:space="preserve"> 1999</w:t>
      </w:r>
      <w:r w:rsidRPr="00EF3E9B">
        <w:rPr>
          <w:rFonts w:cstheme="minorHAnsi"/>
          <w:b/>
        </w:rPr>
        <w:fldChar w:fldCharType="end"/>
      </w:r>
      <w:r w:rsidRPr="00EF3E9B">
        <w:rPr>
          <w:rFonts w:cstheme="minorHAnsi"/>
          <w:b/>
        </w:rPr>
        <w:t xml:space="preserve">), </w:t>
      </w:r>
      <w:r w:rsidRPr="00EF3E9B">
        <w:rPr>
          <w:rFonts w:cstheme="minorHAnsi"/>
          <w:b/>
          <w:color w:val="111111"/>
          <w:shd w:val="clear" w:color="auto" w:fill="FFFFF8"/>
        </w:rPr>
        <w:t>the pairwise ranking problem can be transformed into a two-class classification problem. Thus, I am using the difference vector as input to the classification model.</w:t>
      </w:r>
    </w:p>
    <w:p w14:paraId="0B527485" w14:textId="77777777" w:rsidR="006B7592" w:rsidRPr="006B7592" w:rsidRDefault="00F209F2" w:rsidP="006B7592">
      <w:pPr>
        <w:rPr>
          <w:rFonts w:cstheme="minorHAnsi"/>
        </w:rPr>
      </w:pPr>
      <w:r>
        <w:rPr>
          <w:rFonts w:cstheme="minorHAnsi"/>
        </w:rPr>
        <w:t xml:space="preserve">Rather than converting it into a two-class classification problem, I have converted it into a 3-class classification problem. For classification, I am using a 3-layer FC network with a </w:t>
      </w:r>
      <w:proofErr w:type="spellStart"/>
      <w:r>
        <w:rPr>
          <w:rFonts w:cstheme="minorHAnsi"/>
        </w:rPr>
        <w:t>softmax</w:t>
      </w:r>
      <w:proofErr w:type="spellEnd"/>
      <w:r>
        <w:rPr>
          <w:rFonts w:cstheme="minorHAnsi"/>
        </w:rPr>
        <w:t xml:space="preserve"> </w:t>
      </w:r>
      <w:r w:rsidR="008F460F">
        <w:rPr>
          <w:rFonts w:cstheme="minorHAnsi"/>
        </w:rPr>
        <w:t>layer</w:t>
      </w:r>
      <w:r>
        <w:rPr>
          <w:rFonts w:cstheme="minorHAnsi"/>
        </w:rPr>
        <w:t xml:space="preserve"> after the last FC layer.</w:t>
      </w:r>
      <w:r w:rsidR="00E80014">
        <w:rPr>
          <w:rFonts w:cstheme="minorHAnsi"/>
        </w:rPr>
        <w:t xml:space="preserve"> For </w:t>
      </w:r>
      <w:proofErr w:type="spellStart"/>
      <w:proofErr w:type="gramStart"/>
      <w:r w:rsidR="00E80014">
        <w:rPr>
          <w:rFonts w:cstheme="minorHAnsi"/>
        </w:rPr>
        <w:t>non linearity</w:t>
      </w:r>
      <w:proofErr w:type="spellEnd"/>
      <w:proofErr w:type="gramEnd"/>
      <w:r w:rsidR="00E80014">
        <w:rPr>
          <w:rFonts w:cstheme="minorHAnsi"/>
        </w:rPr>
        <w:t xml:space="preserve">, </w:t>
      </w:r>
      <w:proofErr w:type="spellStart"/>
      <w:r w:rsidR="00E80014">
        <w:rPr>
          <w:rFonts w:cstheme="minorHAnsi"/>
        </w:rPr>
        <w:t>ReLu</w:t>
      </w:r>
      <w:proofErr w:type="spellEnd"/>
      <w:r w:rsidR="00E80014">
        <w:rPr>
          <w:rFonts w:cstheme="minorHAnsi"/>
        </w:rPr>
        <w:t xml:space="preserve"> is used after first two FC layers. </w:t>
      </w:r>
    </w:p>
    <w:p w14:paraId="754CC7BD" w14:textId="77777777" w:rsidR="006B7592" w:rsidRPr="00581018" w:rsidRDefault="00353B0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A04D18" wp14:editId="1CBA6D95">
                <wp:simplePos x="0" y="0"/>
                <wp:positionH relativeFrom="column">
                  <wp:posOffset>-400050</wp:posOffset>
                </wp:positionH>
                <wp:positionV relativeFrom="paragraph">
                  <wp:posOffset>946785</wp:posOffset>
                </wp:positionV>
                <wp:extent cx="476250" cy="0"/>
                <wp:effectExtent l="0" t="7620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451D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-31.5pt;margin-top:74.55pt;width:37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7wu1AEAAAEEAAAOAAAAZHJzL2Uyb0RvYy54bWysU9uO0zAQfUfiHyy/07TVsqC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0ABB21" wp14:editId="31B9BE33">
                <wp:simplePos x="0" y="0"/>
                <wp:positionH relativeFrom="column">
                  <wp:posOffset>4895850</wp:posOffset>
                </wp:positionH>
                <wp:positionV relativeFrom="paragraph">
                  <wp:posOffset>956310</wp:posOffset>
                </wp:positionV>
                <wp:extent cx="24765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0990C" id="Straight Arrow Connector 13" o:spid="_x0000_s1026" type="#_x0000_t32" style="position:absolute;margin-left:385.5pt;margin-top:75.3pt;width:19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282DE" wp14:editId="6A235E68">
                <wp:simplePos x="0" y="0"/>
                <wp:positionH relativeFrom="column">
                  <wp:posOffset>4038600</wp:posOffset>
                </wp:positionH>
                <wp:positionV relativeFrom="paragraph">
                  <wp:posOffset>184785</wp:posOffset>
                </wp:positionV>
                <wp:extent cx="0" cy="4095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84B7F" id="Straight Arrow Connector 12" o:spid="_x0000_s1026" type="#_x0000_t32" style="position:absolute;margin-left:318pt;margin-top:14.55pt;width:0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9D1B3E">
        <w:rPr>
          <w:noProof/>
        </w:rPr>
        <w:drawing>
          <wp:inline distT="0" distB="0" distL="0" distR="0" wp14:anchorId="69E99ADD" wp14:editId="41E6FD62">
            <wp:extent cx="4848225" cy="1971675"/>
            <wp:effectExtent l="38100" t="0" r="9525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D978B0F" w14:textId="77777777" w:rsidR="0077564F" w:rsidRDefault="009D1B3E" w:rsidP="0035461A">
      <w:pPr>
        <w:spacing w:after="0"/>
      </w:pPr>
      <w:r>
        <w:t>The input to the Neural Net is a vector of size 3</w:t>
      </w:r>
      <w:r w:rsidR="008F460F">
        <w:t>3</w:t>
      </w:r>
      <w:r>
        <w:t>.</w:t>
      </w:r>
    </w:p>
    <w:p w14:paraId="59BE796B" w14:textId="77777777" w:rsidR="009D1B3E" w:rsidRDefault="009D1B3E" w:rsidP="0035461A">
      <w:pPr>
        <w:spacing w:after="0"/>
      </w:pPr>
      <w:r>
        <w:t xml:space="preserve">First </w:t>
      </w:r>
      <w:proofErr w:type="gramStart"/>
      <w:r>
        <w:t>Layer :</w:t>
      </w:r>
      <w:proofErr w:type="gramEnd"/>
      <w:r>
        <w:t>- Weight vector of size 3</w:t>
      </w:r>
      <w:r w:rsidR="008F460F">
        <w:t>3</w:t>
      </w:r>
      <w:r>
        <w:t>x16</w:t>
      </w:r>
    </w:p>
    <w:p w14:paraId="7B44D5D5" w14:textId="77777777" w:rsidR="009D1B3E" w:rsidRDefault="009D1B3E" w:rsidP="0035461A">
      <w:pPr>
        <w:spacing w:after="0"/>
      </w:pPr>
      <w:r>
        <w:t xml:space="preserve">Second </w:t>
      </w:r>
      <w:proofErr w:type="gramStart"/>
      <w:r>
        <w:t>layer :</w:t>
      </w:r>
      <w:proofErr w:type="gramEnd"/>
      <w:r>
        <w:t xml:space="preserve">- </w:t>
      </w:r>
      <w:r w:rsidR="0035461A">
        <w:t>Weight vector of size 16x8</w:t>
      </w:r>
    </w:p>
    <w:p w14:paraId="1ACC5606" w14:textId="77777777" w:rsidR="0035461A" w:rsidRDefault="0035461A" w:rsidP="0035461A">
      <w:pPr>
        <w:spacing w:after="0"/>
      </w:pPr>
      <w:r>
        <w:t xml:space="preserve">Third </w:t>
      </w:r>
      <w:proofErr w:type="gramStart"/>
      <w:r>
        <w:t>layer :</w:t>
      </w:r>
      <w:proofErr w:type="gramEnd"/>
      <w:r>
        <w:t>- Weight vector of size 10x3</w:t>
      </w:r>
      <w:r w:rsidR="00353B02">
        <w:t>(2 semantic features are input directly to last FC layer)</w:t>
      </w:r>
    </w:p>
    <w:p w14:paraId="2C0CF195" w14:textId="77777777" w:rsidR="00E34A66" w:rsidRDefault="00E34A66" w:rsidP="0035461A">
      <w:pPr>
        <w:spacing w:after="0"/>
      </w:pPr>
      <w:r>
        <w:lastRenderedPageBreak/>
        <w:t xml:space="preserve">The features input to the first layer are syntactic in nature. To improve the classification score we need semantic features too. </w:t>
      </w:r>
      <w:r w:rsidR="00C940EA">
        <w:t>Thus</w:t>
      </w:r>
      <w:r w:rsidR="008B6332">
        <w:t>,</w:t>
      </w:r>
      <w:r w:rsidR="00C940EA">
        <w:t xml:space="preserve"> we use </w:t>
      </w:r>
      <w:r w:rsidR="008B6332">
        <w:t xml:space="preserve">skip features in the last FC layer. I am using </w:t>
      </w:r>
      <w:proofErr w:type="spellStart"/>
      <w:r w:rsidR="008B6332">
        <w:t>spcay</w:t>
      </w:r>
      <w:proofErr w:type="spellEnd"/>
      <w:r w:rsidR="008B6332">
        <w:t xml:space="preserve"> package’s (NLP) Doc similarity function to get the similarity score between the sentences and reference sentence. Spacy package uses inbuilt word vector embeddings to calculate this score. This feature i</w:t>
      </w:r>
      <w:r w:rsidR="00E80014">
        <w:t>s used as a semantic feature to help classifying the sentences in a</w:t>
      </w:r>
      <w:r w:rsidR="0067165B">
        <w:t xml:space="preserve"> better way.</w:t>
      </w:r>
    </w:p>
    <w:p w14:paraId="079CACF6" w14:textId="77777777" w:rsidR="00EF3E9B" w:rsidRDefault="00EF3E9B" w:rsidP="0035461A">
      <w:pPr>
        <w:spacing w:after="0"/>
      </w:pPr>
    </w:p>
    <w:p w14:paraId="20A405F4" w14:textId="77777777" w:rsidR="00DE05C9" w:rsidRDefault="00DE05C9" w:rsidP="0035461A">
      <w:pPr>
        <w:spacing w:after="0"/>
        <w:rPr>
          <w:rStyle w:val="Hyperlink"/>
        </w:rPr>
      </w:pPr>
      <w:r>
        <w:t xml:space="preserve">This Neural Network design is inspired from following </w:t>
      </w:r>
      <w:proofErr w:type="gramStart"/>
      <w:r>
        <w:t>paper:-</w:t>
      </w:r>
      <w:proofErr w:type="gramEnd"/>
      <w:r>
        <w:t xml:space="preserve"> </w:t>
      </w:r>
      <w:r w:rsidR="001A5D33">
        <w:t>“</w:t>
      </w:r>
      <w:r>
        <w:t>Machine Translation Evaluation with Neural Networks</w:t>
      </w:r>
      <w:r w:rsidR="001A5D33">
        <w:t xml:space="preserve"> , Guzman et al.”</w:t>
      </w:r>
      <w:r w:rsidR="001A5D33" w:rsidRPr="001A5D33">
        <w:t xml:space="preserve"> </w:t>
      </w:r>
      <w:hyperlink r:id="rId10" w:history="1">
        <w:r w:rsidR="001A5D33" w:rsidRPr="001A5D33">
          <w:rPr>
            <w:rStyle w:val="Hyperlink"/>
          </w:rPr>
          <w:t>https://arxiv.org/pdf/1710.02095.pdf</w:t>
        </w:r>
      </w:hyperlink>
    </w:p>
    <w:p w14:paraId="4F85180A" w14:textId="77777777" w:rsidR="00EF3E9B" w:rsidRDefault="00EF3E9B">
      <w:r>
        <w:t xml:space="preserve">The Neural Net generates three outputs which is then converted into probabilities using the </w:t>
      </w:r>
      <w:proofErr w:type="spellStart"/>
      <w:r>
        <w:t>softmax</w:t>
      </w:r>
      <w:proofErr w:type="spellEnd"/>
      <w:r>
        <w:t xml:space="preserve"> function and thus used to classify the sentence as -1,0,1.</w:t>
      </w:r>
      <w:bookmarkEnd w:id="0"/>
    </w:p>
    <w:sectPr w:rsidR="00EF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22"/>
    <w:rsid w:val="000660A4"/>
    <w:rsid w:val="001A5D33"/>
    <w:rsid w:val="00353B02"/>
    <w:rsid w:val="0035461A"/>
    <w:rsid w:val="003C4C1B"/>
    <w:rsid w:val="00581018"/>
    <w:rsid w:val="0067165B"/>
    <w:rsid w:val="006B7592"/>
    <w:rsid w:val="0077564F"/>
    <w:rsid w:val="007B6722"/>
    <w:rsid w:val="00807BBE"/>
    <w:rsid w:val="008419E8"/>
    <w:rsid w:val="00895DEE"/>
    <w:rsid w:val="008B6332"/>
    <w:rsid w:val="008F460F"/>
    <w:rsid w:val="009D1B3E"/>
    <w:rsid w:val="00B652B5"/>
    <w:rsid w:val="00BA4F99"/>
    <w:rsid w:val="00BC0253"/>
    <w:rsid w:val="00BE2D5C"/>
    <w:rsid w:val="00C940EA"/>
    <w:rsid w:val="00CA386E"/>
    <w:rsid w:val="00D30692"/>
    <w:rsid w:val="00DE05C9"/>
    <w:rsid w:val="00E33EA8"/>
    <w:rsid w:val="00E34A66"/>
    <w:rsid w:val="00E80014"/>
    <w:rsid w:val="00EF3E9B"/>
    <w:rsid w:val="00F209F2"/>
    <w:rsid w:val="00F84260"/>
    <w:rsid w:val="00FD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A21C2"/>
  <w15:chartTrackingRefBased/>
  <w15:docId w15:val="{AAF1A04F-6704-4A08-87C7-C6F82586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759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D33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353B0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hyperlink" Target="https://arxiv.org/pdf/1710.02095.pdf" TargetMode="External"/><Relationship Id="rId4" Type="http://schemas.openxmlformats.org/officeDocument/2006/relationships/image" Target="media/image1.emf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8B2BCB1-7D80-4365-A91B-A5B43B6CCF03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B5442468-330E-4FCC-B006-0BE3AE272371}">
      <dgm:prSet phldrT="[Text]"/>
      <dgm:spPr/>
      <dgm:t>
        <a:bodyPr/>
        <a:lstStyle/>
        <a:p>
          <a:r>
            <a:rPr lang="en-US"/>
            <a:t>33x16</a:t>
          </a:r>
        </a:p>
      </dgm:t>
    </dgm:pt>
    <dgm:pt modelId="{37AB7DDC-BA18-45E8-8149-9C99243A6FA4}" type="parTrans" cxnId="{8B1134E7-2111-4F61-A233-980610E3D876}">
      <dgm:prSet/>
      <dgm:spPr/>
      <dgm:t>
        <a:bodyPr/>
        <a:lstStyle/>
        <a:p>
          <a:endParaRPr lang="en-US"/>
        </a:p>
      </dgm:t>
    </dgm:pt>
    <dgm:pt modelId="{724138B4-1201-477E-9819-D0466C2BE471}" type="sibTrans" cxnId="{8B1134E7-2111-4F61-A233-980610E3D876}">
      <dgm:prSet/>
      <dgm:spPr/>
      <dgm:t>
        <a:bodyPr/>
        <a:lstStyle/>
        <a:p>
          <a:endParaRPr lang="en-US"/>
        </a:p>
      </dgm:t>
    </dgm:pt>
    <dgm:pt modelId="{77B76E7C-7B86-44A4-ABC1-10B7CB386275}">
      <dgm:prSet phldrT="[Text]"/>
      <dgm:spPr/>
      <dgm:t>
        <a:bodyPr/>
        <a:lstStyle/>
        <a:p>
          <a:r>
            <a:rPr lang="en-US"/>
            <a:t>16x8</a:t>
          </a:r>
        </a:p>
      </dgm:t>
    </dgm:pt>
    <dgm:pt modelId="{28DEB757-CF9E-4EEB-814C-62BD04EFFD7F}" type="parTrans" cxnId="{F41182CA-2A9B-4D42-8C1B-B1ACE027BE83}">
      <dgm:prSet/>
      <dgm:spPr/>
      <dgm:t>
        <a:bodyPr/>
        <a:lstStyle/>
        <a:p>
          <a:endParaRPr lang="en-US"/>
        </a:p>
      </dgm:t>
    </dgm:pt>
    <dgm:pt modelId="{ACE137E2-6561-4AD7-BB7C-74A029E33505}" type="sibTrans" cxnId="{F41182CA-2A9B-4D42-8C1B-B1ACE027BE83}">
      <dgm:prSet/>
      <dgm:spPr/>
      <dgm:t>
        <a:bodyPr/>
        <a:lstStyle/>
        <a:p>
          <a:endParaRPr lang="en-US"/>
        </a:p>
      </dgm:t>
    </dgm:pt>
    <dgm:pt modelId="{6353785E-A170-45F9-BF64-6162091DD117}">
      <dgm:prSet phldrT="[Text]"/>
      <dgm:spPr/>
      <dgm:t>
        <a:bodyPr/>
        <a:lstStyle/>
        <a:p>
          <a:r>
            <a:rPr lang="en-US"/>
            <a:t>10x3</a:t>
          </a:r>
        </a:p>
      </dgm:t>
    </dgm:pt>
    <dgm:pt modelId="{E34D1058-2347-4062-A25D-00B8A46EC952}" type="parTrans" cxnId="{D31C17F1-7E19-4E3E-8A67-517E41AB917B}">
      <dgm:prSet/>
      <dgm:spPr/>
      <dgm:t>
        <a:bodyPr/>
        <a:lstStyle/>
        <a:p>
          <a:endParaRPr lang="en-US"/>
        </a:p>
      </dgm:t>
    </dgm:pt>
    <dgm:pt modelId="{4C285FE1-DA51-4331-B119-A4B330D93F59}" type="sibTrans" cxnId="{D31C17F1-7E19-4E3E-8A67-517E41AB917B}">
      <dgm:prSet/>
      <dgm:spPr/>
      <dgm:t>
        <a:bodyPr/>
        <a:lstStyle/>
        <a:p>
          <a:endParaRPr lang="en-US"/>
        </a:p>
      </dgm:t>
    </dgm:pt>
    <dgm:pt modelId="{74809129-AD67-4A7C-BB51-854864D4A6FD}" type="pres">
      <dgm:prSet presAssocID="{08B2BCB1-7D80-4365-A91B-A5B43B6CCF03}" presName="Name0" presStyleCnt="0">
        <dgm:presLayoutVars>
          <dgm:dir/>
          <dgm:resizeHandles val="exact"/>
        </dgm:presLayoutVars>
      </dgm:prSet>
      <dgm:spPr/>
    </dgm:pt>
    <dgm:pt modelId="{03DF327F-E1E3-48D4-9113-52ABC8061131}" type="pres">
      <dgm:prSet presAssocID="{B5442468-330E-4FCC-B006-0BE3AE272371}" presName="node" presStyleLbl="node1" presStyleIdx="0" presStyleCnt="3">
        <dgm:presLayoutVars>
          <dgm:bulletEnabled val="1"/>
        </dgm:presLayoutVars>
      </dgm:prSet>
      <dgm:spPr/>
    </dgm:pt>
    <dgm:pt modelId="{B266DC80-6D58-4945-BE9A-71D51DD0AA71}" type="pres">
      <dgm:prSet presAssocID="{724138B4-1201-477E-9819-D0466C2BE471}" presName="sibTrans" presStyleLbl="sibTrans2D1" presStyleIdx="0" presStyleCnt="2"/>
      <dgm:spPr/>
    </dgm:pt>
    <dgm:pt modelId="{AA65CA75-F950-4877-A174-18C1BF2437A7}" type="pres">
      <dgm:prSet presAssocID="{724138B4-1201-477E-9819-D0466C2BE471}" presName="connectorText" presStyleLbl="sibTrans2D1" presStyleIdx="0" presStyleCnt="2"/>
      <dgm:spPr/>
    </dgm:pt>
    <dgm:pt modelId="{FA883E26-ACC1-41F8-879A-59E5E9561567}" type="pres">
      <dgm:prSet presAssocID="{77B76E7C-7B86-44A4-ABC1-10B7CB386275}" presName="node" presStyleLbl="node1" presStyleIdx="1" presStyleCnt="3">
        <dgm:presLayoutVars>
          <dgm:bulletEnabled val="1"/>
        </dgm:presLayoutVars>
      </dgm:prSet>
      <dgm:spPr/>
    </dgm:pt>
    <dgm:pt modelId="{269072A8-5EAB-47F6-90CD-22E95ED372D7}" type="pres">
      <dgm:prSet presAssocID="{ACE137E2-6561-4AD7-BB7C-74A029E33505}" presName="sibTrans" presStyleLbl="sibTrans2D1" presStyleIdx="1" presStyleCnt="2"/>
      <dgm:spPr/>
    </dgm:pt>
    <dgm:pt modelId="{31F4AE17-9F96-44CD-96C8-15D9CDE13268}" type="pres">
      <dgm:prSet presAssocID="{ACE137E2-6561-4AD7-BB7C-74A029E33505}" presName="connectorText" presStyleLbl="sibTrans2D1" presStyleIdx="1" presStyleCnt="2"/>
      <dgm:spPr/>
    </dgm:pt>
    <dgm:pt modelId="{55545628-CB27-4CB5-B57E-AC85053E60A2}" type="pres">
      <dgm:prSet presAssocID="{6353785E-A170-45F9-BF64-6162091DD117}" presName="node" presStyleLbl="node1" presStyleIdx="2" presStyleCnt="3">
        <dgm:presLayoutVars>
          <dgm:bulletEnabled val="1"/>
        </dgm:presLayoutVars>
      </dgm:prSet>
      <dgm:spPr/>
    </dgm:pt>
  </dgm:ptLst>
  <dgm:cxnLst>
    <dgm:cxn modelId="{9BB31F38-7FD3-4756-8F70-27A8E4B3FE1B}" type="presOf" srcId="{724138B4-1201-477E-9819-D0466C2BE471}" destId="{AA65CA75-F950-4877-A174-18C1BF2437A7}" srcOrd="1" destOrd="0" presId="urn:microsoft.com/office/officeart/2005/8/layout/process1"/>
    <dgm:cxn modelId="{F4A67F45-278A-4E96-85F3-9D8B992CE55A}" type="presOf" srcId="{6353785E-A170-45F9-BF64-6162091DD117}" destId="{55545628-CB27-4CB5-B57E-AC85053E60A2}" srcOrd="0" destOrd="0" presId="urn:microsoft.com/office/officeart/2005/8/layout/process1"/>
    <dgm:cxn modelId="{25AE8172-71FC-41A2-98D1-F4D4BB4EE150}" type="presOf" srcId="{ACE137E2-6561-4AD7-BB7C-74A029E33505}" destId="{269072A8-5EAB-47F6-90CD-22E95ED372D7}" srcOrd="0" destOrd="0" presId="urn:microsoft.com/office/officeart/2005/8/layout/process1"/>
    <dgm:cxn modelId="{C607A175-539F-4238-9006-DB63ACBBC457}" type="presOf" srcId="{77B76E7C-7B86-44A4-ABC1-10B7CB386275}" destId="{FA883E26-ACC1-41F8-879A-59E5E9561567}" srcOrd="0" destOrd="0" presId="urn:microsoft.com/office/officeart/2005/8/layout/process1"/>
    <dgm:cxn modelId="{256302AD-43E3-40C0-9213-0C6997E11658}" type="presOf" srcId="{ACE137E2-6561-4AD7-BB7C-74A029E33505}" destId="{31F4AE17-9F96-44CD-96C8-15D9CDE13268}" srcOrd="1" destOrd="0" presId="urn:microsoft.com/office/officeart/2005/8/layout/process1"/>
    <dgm:cxn modelId="{701D70B4-0E80-42D2-A141-5349F4873497}" type="presOf" srcId="{B5442468-330E-4FCC-B006-0BE3AE272371}" destId="{03DF327F-E1E3-48D4-9113-52ABC8061131}" srcOrd="0" destOrd="0" presId="urn:microsoft.com/office/officeart/2005/8/layout/process1"/>
    <dgm:cxn modelId="{F41182CA-2A9B-4D42-8C1B-B1ACE027BE83}" srcId="{08B2BCB1-7D80-4365-A91B-A5B43B6CCF03}" destId="{77B76E7C-7B86-44A4-ABC1-10B7CB386275}" srcOrd="1" destOrd="0" parTransId="{28DEB757-CF9E-4EEB-814C-62BD04EFFD7F}" sibTransId="{ACE137E2-6561-4AD7-BB7C-74A029E33505}"/>
    <dgm:cxn modelId="{159CF5D1-A78E-4ED0-AA5E-8C1A790E728A}" type="presOf" srcId="{724138B4-1201-477E-9819-D0466C2BE471}" destId="{B266DC80-6D58-4945-BE9A-71D51DD0AA71}" srcOrd="0" destOrd="0" presId="urn:microsoft.com/office/officeart/2005/8/layout/process1"/>
    <dgm:cxn modelId="{8B1134E7-2111-4F61-A233-980610E3D876}" srcId="{08B2BCB1-7D80-4365-A91B-A5B43B6CCF03}" destId="{B5442468-330E-4FCC-B006-0BE3AE272371}" srcOrd="0" destOrd="0" parTransId="{37AB7DDC-BA18-45E8-8149-9C99243A6FA4}" sibTransId="{724138B4-1201-477E-9819-D0466C2BE471}"/>
    <dgm:cxn modelId="{76264DE7-1EC9-4623-B1BB-3DAE0E6AB12A}" type="presOf" srcId="{08B2BCB1-7D80-4365-A91B-A5B43B6CCF03}" destId="{74809129-AD67-4A7C-BB51-854864D4A6FD}" srcOrd="0" destOrd="0" presId="urn:microsoft.com/office/officeart/2005/8/layout/process1"/>
    <dgm:cxn modelId="{D31C17F1-7E19-4E3E-8A67-517E41AB917B}" srcId="{08B2BCB1-7D80-4365-A91B-A5B43B6CCF03}" destId="{6353785E-A170-45F9-BF64-6162091DD117}" srcOrd="2" destOrd="0" parTransId="{E34D1058-2347-4062-A25D-00B8A46EC952}" sibTransId="{4C285FE1-DA51-4331-B119-A4B330D93F59}"/>
    <dgm:cxn modelId="{CD4EF17C-0923-438E-8566-11082DFD68EF}" type="presParOf" srcId="{74809129-AD67-4A7C-BB51-854864D4A6FD}" destId="{03DF327F-E1E3-48D4-9113-52ABC8061131}" srcOrd="0" destOrd="0" presId="urn:microsoft.com/office/officeart/2005/8/layout/process1"/>
    <dgm:cxn modelId="{B60D0D3E-CE4A-4F56-8757-201C80071CA2}" type="presParOf" srcId="{74809129-AD67-4A7C-BB51-854864D4A6FD}" destId="{B266DC80-6D58-4945-BE9A-71D51DD0AA71}" srcOrd="1" destOrd="0" presId="urn:microsoft.com/office/officeart/2005/8/layout/process1"/>
    <dgm:cxn modelId="{A9CF0DFB-D026-42F8-A296-22A6D511A6DA}" type="presParOf" srcId="{B266DC80-6D58-4945-BE9A-71D51DD0AA71}" destId="{AA65CA75-F950-4877-A174-18C1BF2437A7}" srcOrd="0" destOrd="0" presId="urn:microsoft.com/office/officeart/2005/8/layout/process1"/>
    <dgm:cxn modelId="{0A8D0C7C-9459-487C-8B0C-B23ABEC4F126}" type="presParOf" srcId="{74809129-AD67-4A7C-BB51-854864D4A6FD}" destId="{FA883E26-ACC1-41F8-879A-59E5E9561567}" srcOrd="2" destOrd="0" presId="urn:microsoft.com/office/officeart/2005/8/layout/process1"/>
    <dgm:cxn modelId="{71DD2161-DA04-41E1-9A39-54CCE82BF75C}" type="presParOf" srcId="{74809129-AD67-4A7C-BB51-854864D4A6FD}" destId="{269072A8-5EAB-47F6-90CD-22E95ED372D7}" srcOrd="3" destOrd="0" presId="urn:microsoft.com/office/officeart/2005/8/layout/process1"/>
    <dgm:cxn modelId="{E44C4D0C-EE4F-48EB-BF60-EA5ADE548E81}" type="presParOf" srcId="{269072A8-5EAB-47F6-90CD-22E95ED372D7}" destId="{31F4AE17-9F96-44CD-96C8-15D9CDE13268}" srcOrd="0" destOrd="0" presId="urn:microsoft.com/office/officeart/2005/8/layout/process1"/>
    <dgm:cxn modelId="{91FD7EC3-3886-4C04-891D-CE6A0AEA84CD}" type="presParOf" srcId="{74809129-AD67-4A7C-BB51-854864D4A6FD}" destId="{55545628-CB27-4CB5-B57E-AC85053E60A2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DF327F-E1E3-48D4-9113-52ABC8061131}">
      <dsp:nvSpPr>
        <dsp:cNvPr id="0" name=""/>
        <dsp:cNvSpPr/>
      </dsp:nvSpPr>
      <dsp:spPr>
        <a:xfrm>
          <a:off x="4261" y="603755"/>
          <a:ext cx="1273605" cy="7641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100" kern="1200"/>
            <a:t>33x16</a:t>
          </a:r>
        </a:p>
      </dsp:txBody>
      <dsp:txXfrm>
        <a:off x="26643" y="626137"/>
        <a:ext cx="1228841" cy="719399"/>
      </dsp:txXfrm>
    </dsp:sp>
    <dsp:sp modelId="{B266DC80-6D58-4945-BE9A-71D51DD0AA71}">
      <dsp:nvSpPr>
        <dsp:cNvPr id="0" name=""/>
        <dsp:cNvSpPr/>
      </dsp:nvSpPr>
      <dsp:spPr>
        <a:xfrm>
          <a:off x="1405227" y="827910"/>
          <a:ext cx="270004" cy="3158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1405227" y="891081"/>
        <a:ext cx="189003" cy="189512"/>
      </dsp:txXfrm>
    </dsp:sp>
    <dsp:sp modelId="{FA883E26-ACC1-41F8-879A-59E5E9561567}">
      <dsp:nvSpPr>
        <dsp:cNvPr id="0" name=""/>
        <dsp:cNvSpPr/>
      </dsp:nvSpPr>
      <dsp:spPr>
        <a:xfrm>
          <a:off x="1787309" y="603755"/>
          <a:ext cx="1273605" cy="7641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100" kern="1200"/>
            <a:t>16x8</a:t>
          </a:r>
        </a:p>
      </dsp:txBody>
      <dsp:txXfrm>
        <a:off x="1809691" y="626137"/>
        <a:ext cx="1228841" cy="719399"/>
      </dsp:txXfrm>
    </dsp:sp>
    <dsp:sp modelId="{269072A8-5EAB-47F6-90CD-22E95ED372D7}">
      <dsp:nvSpPr>
        <dsp:cNvPr id="0" name=""/>
        <dsp:cNvSpPr/>
      </dsp:nvSpPr>
      <dsp:spPr>
        <a:xfrm>
          <a:off x="3188276" y="827910"/>
          <a:ext cx="270004" cy="3158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3188276" y="891081"/>
        <a:ext cx="189003" cy="189512"/>
      </dsp:txXfrm>
    </dsp:sp>
    <dsp:sp modelId="{55545628-CB27-4CB5-B57E-AC85053E60A2}">
      <dsp:nvSpPr>
        <dsp:cNvPr id="0" name=""/>
        <dsp:cNvSpPr/>
      </dsp:nvSpPr>
      <dsp:spPr>
        <a:xfrm>
          <a:off x="3570357" y="603755"/>
          <a:ext cx="1273605" cy="7641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100" kern="1200"/>
            <a:t>10x3</a:t>
          </a:r>
        </a:p>
      </dsp:txBody>
      <dsp:txXfrm>
        <a:off x="3592739" y="626137"/>
        <a:ext cx="1228841" cy="7193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Sood</dc:creator>
  <cp:keywords/>
  <dc:description/>
  <cp:lastModifiedBy>Aashish Sood</cp:lastModifiedBy>
  <cp:revision>2</cp:revision>
  <dcterms:created xsi:type="dcterms:W3CDTF">2018-08-10T05:24:00Z</dcterms:created>
  <dcterms:modified xsi:type="dcterms:W3CDTF">2018-08-10T05:24:00Z</dcterms:modified>
</cp:coreProperties>
</file>