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2F934" w14:textId="16DF2FC5" w:rsidR="006B02FD" w:rsidRPr="001E586F" w:rsidRDefault="00553FDD" w:rsidP="00553FDD">
      <w:pPr>
        <w:ind w:left="-794" w:firstLine="720"/>
        <w:jc w:val="center"/>
        <w:rPr>
          <w:rFonts w:ascii="Arial" w:hAnsi="Arial" w:cs="Arial"/>
          <w:b/>
          <w:bCs/>
          <w:color w:val="000000" w:themeColor="text1"/>
          <w:sz w:val="96"/>
          <w:szCs w:val="96"/>
        </w:rPr>
      </w:pPr>
      <w:r>
        <w:rPr>
          <w:noProof/>
          <w:sz w:val="20"/>
        </w:rPr>
        <w:drawing>
          <wp:inline distT="0" distB="0" distL="0" distR="0" wp14:anchorId="0B38563C" wp14:editId="091FFA8B">
            <wp:extent cx="5731510" cy="1187332"/>
            <wp:effectExtent l="0" t="0" r="2540" b="0"/>
            <wp:docPr id="15" name="image1.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Text&#10;&#10;Description automatically generated"/>
                    <pic:cNvPicPr/>
                  </pic:nvPicPr>
                  <pic:blipFill>
                    <a:blip r:embed="rId6" cstate="print"/>
                    <a:stretch>
                      <a:fillRect/>
                    </a:stretch>
                  </pic:blipFill>
                  <pic:spPr>
                    <a:xfrm>
                      <a:off x="0" y="0"/>
                      <a:ext cx="5731510" cy="1187332"/>
                    </a:xfrm>
                    <a:prstGeom prst="rect">
                      <a:avLst/>
                    </a:prstGeom>
                  </pic:spPr>
                </pic:pic>
              </a:graphicData>
            </a:graphic>
          </wp:inline>
        </w:drawing>
      </w:r>
    </w:p>
    <w:p w14:paraId="067F01D5" w14:textId="3C2016BE" w:rsidR="006B02FD" w:rsidRPr="00291B5E" w:rsidRDefault="00553FDD" w:rsidP="006B02FD">
      <w:pPr>
        <w:jc w:val="center"/>
        <w:rPr>
          <w:rFonts w:ascii="Arial" w:hAnsi="Arial" w:cs="Arial"/>
          <w:b/>
          <w:bCs/>
          <w:color w:val="000000" w:themeColor="text1"/>
          <w:sz w:val="56"/>
          <w:szCs w:val="56"/>
        </w:rPr>
      </w:pPr>
      <w:r>
        <w:rPr>
          <w:rFonts w:ascii="Arial" w:hAnsi="Arial" w:cs="Arial"/>
          <w:b/>
          <w:bCs/>
          <w:noProof/>
          <w:color w:val="000000" w:themeColor="text1"/>
          <w:sz w:val="56"/>
          <w:szCs w:val="56"/>
        </w:rPr>
        <mc:AlternateContent>
          <mc:Choice Requires="wps">
            <w:drawing>
              <wp:anchor distT="0" distB="0" distL="114300" distR="114300" simplePos="0" relativeHeight="251659264" behindDoc="0" locked="0" layoutInCell="1" allowOverlap="1" wp14:anchorId="3615440D" wp14:editId="4D616C9A">
                <wp:simplePos x="0" y="0"/>
                <wp:positionH relativeFrom="column">
                  <wp:posOffset>-696352</wp:posOffset>
                </wp:positionH>
                <wp:positionV relativeFrom="paragraph">
                  <wp:posOffset>1843649</wp:posOffset>
                </wp:positionV>
                <wp:extent cx="7181557" cy="42203"/>
                <wp:effectExtent l="0" t="0" r="19685" b="34290"/>
                <wp:wrapNone/>
                <wp:docPr id="19" name="Straight Connector 19"/>
                <wp:cNvGraphicFramePr/>
                <a:graphic xmlns:a="http://schemas.openxmlformats.org/drawingml/2006/main">
                  <a:graphicData uri="http://schemas.microsoft.com/office/word/2010/wordprocessingShape">
                    <wps:wsp>
                      <wps:cNvCnPr/>
                      <wps:spPr>
                        <a:xfrm flipV="1">
                          <a:off x="0" y="0"/>
                          <a:ext cx="7181557" cy="42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BFBD86" id="Straight Connector 1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4.85pt,145.15pt" to="510.6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" strokecolor="black [3200]" strokeweight=".5pt">
                <v:stroke joinstyle="miter"/>
              </v:line>
            </w:pict>
          </mc:Fallback>
        </mc:AlternateContent>
      </w:r>
      <w:r w:rsidR="006B02FD" w:rsidRPr="00291B5E">
        <w:rPr>
          <w:rFonts w:ascii="Arial" w:hAnsi="Arial" w:cs="Arial"/>
          <w:b/>
          <w:bCs/>
          <w:color w:val="000000" w:themeColor="text1"/>
          <w:sz w:val="56"/>
          <w:szCs w:val="56"/>
        </w:rPr>
        <w:t>Building Machine learning Model for Predicting Breast Cancer Using Multi Linear Regression Technique</w:t>
      </w:r>
    </w:p>
    <w:p w14:paraId="5175F5DC" w14:textId="0DAB80B0" w:rsidR="006B02FD" w:rsidRDefault="00553FDD" w:rsidP="006B02FD">
      <w:pPr>
        <w:jc w:val="center"/>
        <w:rPr>
          <w:rFonts w:ascii="Arial" w:hAnsi="Arial" w:cs="Arial"/>
          <w:b/>
          <w:bCs/>
          <w:color w:val="000000" w:themeColor="text1"/>
          <w:sz w:val="72"/>
          <w:szCs w:val="72"/>
        </w:rPr>
      </w:pPr>
      <w:r>
        <w:rPr>
          <w:rFonts w:ascii="Arial" w:hAnsi="Arial" w:cs="Arial"/>
          <w:b/>
          <w:bCs/>
          <w:noProof/>
          <w:color w:val="000000" w:themeColor="text1"/>
          <w:sz w:val="72"/>
          <w:szCs w:val="72"/>
        </w:rPr>
        <mc:AlternateContent>
          <mc:Choice Requires="wps">
            <w:drawing>
              <wp:anchor distT="0" distB="0" distL="114300" distR="114300" simplePos="0" relativeHeight="251660288" behindDoc="0" locked="0" layoutInCell="1" allowOverlap="1" wp14:anchorId="077497FD" wp14:editId="3CF4376E">
                <wp:simplePos x="0" y="0"/>
                <wp:positionH relativeFrom="column">
                  <wp:posOffset>-696352</wp:posOffset>
                </wp:positionH>
                <wp:positionV relativeFrom="paragraph">
                  <wp:posOffset>300306</wp:posOffset>
                </wp:positionV>
                <wp:extent cx="7181215" cy="49237"/>
                <wp:effectExtent l="0" t="0" r="19685" b="27305"/>
                <wp:wrapNone/>
                <wp:docPr id="20" name="Straight Connector 20"/>
                <wp:cNvGraphicFramePr/>
                <a:graphic xmlns:a="http://schemas.openxmlformats.org/drawingml/2006/main">
                  <a:graphicData uri="http://schemas.microsoft.com/office/word/2010/wordprocessingShape">
                    <wps:wsp>
                      <wps:cNvCnPr/>
                      <wps:spPr>
                        <a:xfrm flipV="1">
                          <a:off x="0" y="0"/>
                          <a:ext cx="7181215" cy="492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BFC6F3" id="Straight Connector 20"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54.85pt,23.65pt" to="510.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" strokecolor="black [3200]" strokeweight=".5pt">
                <v:stroke joinstyle="miter"/>
              </v:line>
            </w:pict>
          </mc:Fallback>
        </mc:AlternateContent>
      </w:r>
    </w:p>
    <w:p w14:paraId="3565DC94" w14:textId="77777777" w:rsidR="006B02FD" w:rsidRPr="001E586F" w:rsidRDefault="006B02FD" w:rsidP="006B02FD">
      <w:pPr>
        <w:jc w:val="center"/>
        <w:rPr>
          <w:rFonts w:ascii="Arial" w:hAnsi="Arial" w:cs="Arial"/>
          <w:b/>
          <w:bCs/>
          <w:color w:val="000000" w:themeColor="text1"/>
          <w:sz w:val="28"/>
          <w:szCs w:val="28"/>
        </w:rPr>
      </w:pPr>
      <w:r w:rsidRPr="3A96091F">
        <w:rPr>
          <w:rFonts w:ascii="Arial" w:hAnsi="Arial" w:cs="Arial"/>
          <w:b/>
          <w:bCs/>
          <w:color w:val="000000" w:themeColor="text1"/>
          <w:sz w:val="28"/>
          <w:szCs w:val="28"/>
        </w:rPr>
        <w:t>Aashish Aggarwal – 2020CH70151</w:t>
      </w:r>
    </w:p>
    <w:p w14:paraId="1FCBE393" w14:textId="77777777" w:rsidR="006B02FD" w:rsidRPr="001E586F" w:rsidRDefault="006B02FD" w:rsidP="006B02FD">
      <w:pPr>
        <w:jc w:val="center"/>
        <w:rPr>
          <w:rFonts w:ascii="Arial" w:hAnsi="Arial" w:cs="Arial"/>
          <w:b/>
          <w:bCs/>
          <w:color w:val="000000" w:themeColor="text1"/>
          <w:sz w:val="28"/>
          <w:szCs w:val="28"/>
        </w:rPr>
      </w:pPr>
      <w:proofErr w:type="spellStart"/>
      <w:r w:rsidRPr="3A96091F">
        <w:rPr>
          <w:rFonts w:ascii="Arial" w:hAnsi="Arial" w:cs="Arial"/>
          <w:b/>
          <w:bCs/>
          <w:color w:val="000000" w:themeColor="text1"/>
          <w:sz w:val="28"/>
          <w:szCs w:val="28"/>
        </w:rPr>
        <w:t>Sanskar</w:t>
      </w:r>
      <w:proofErr w:type="spellEnd"/>
      <w:r w:rsidRPr="3A96091F">
        <w:rPr>
          <w:rFonts w:ascii="Arial" w:hAnsi="Arial" w:cs="Arial"/>
          <w:b/>
          <w:bCs/>
          <w:color w:val="000000" w:themeColor="text1"/>
          <w:sz w:val="28"/>
          <w:szCs w:val="28"/>
        </w:rPr>
        <w:t xml:space="preserve"> </w:t>
      </w:r>
      <w:proofErr w:type="spellStart"/>
      <w:r w:rsidRPr="3A96091F">
        <w:rPr>
          <w:rFonts w:ascii="Arial" w:hAnsi="Arial" w:cs="Arial"/>
          <w:b/>
          <w:bCs/>
          <w:color w:val="000000" w:themeColor="text1"/>
          <w:sz w:val="28"/>
          <w:szCs w:val="28"/>
        </w:rPr>
        <w:t>Soni</w:t>
      </w:r>
      <w:proofErr w:type="spellEnd"/>
      <w:r w:rsidRPr="3A96091F">
        <w:rPr>
          <w:rFonts w:ascii="Arial" w:hAnsi="Arial" w:cs="Arial"/>
          <w:b/>
          <w:bCs/>
          <w:color w:val="000000" w:themeColor="text1"/>
          <w:sz w:val="28"/>
          <w:szCs w:val="28"/>
        </w:rPr>
        <w:t xml:space="preserve"> – 2020CH10126</w:t>
      </w:r>
    </w:p>
    <w:p w14:paraId="6BE62EA7" w14:textId="77777777" w:rsidR="006B02FD" w:rsidRPr="001E586F" w:rsidRDefault="006B02FD" w:rsidP="006B02FD">
      <w:pPr>
        <w:jc w:val="center"/>
        <w:rPr>
          <w:rFonts w:ascii="Arial" w:hAnsi="Arial" w:cs="Arial"/>
          <w:b/>
          <w:bCs/>
          <w:color w:val="000000" w:themeColor="text1"/>
          <w:sz w:val="28"/>
          <w:szCs w:val="28"/>
        </w:rPr>
      </w:pPr>
      <w:r w:rsidRPr="19EE72A5">
        <w:rPr>
          <w:rFonts w:ascii="Arial" w:hAnsi="Arial" w:cs="Arial"/>
          <w:b/>
          <w:bCs/>
          <w:color w:val="000000" w:themeColor="text1"/>
          <w:sz w:val="28"/>
          <w:szCs w:val="28"/>
        </w:rPr>
        <w:t xml:space="preserve">Ananya </w:t>
      </w:r>
      <w:proofErr w:type="spellStart"/>
      <w:r w:rsidRPr="19EE72A5">
        <w:rPr>
          <w:rFonts w:ascii="Arial" w:hAnsi="Arial" w:cs="Arial"/>
          <w:b/>
          <w:bCs/>
          <w:color w:val="000000" w:themeColor="text1"/>
          <w:sz w:val="28"/>
          <w:szCs w:val="28"/>
        </w:rPr>
        <w:t>Damesha</w:t>
      </w:r>
      <w:proofErr w:type="spellEnd"/>
      <w:r w:rsidRPr="19EE72A5">
        <w:rPr>
          <w:rFonts w:ascii="Arial" w:hAnsi="Arial" w:cs="Arial"/>
          <w:b/>
          <w:bCs/>
          <w:color w:val="000000" w:themeColor="text1"/>
          <w:sz w:val="28"/>
          <w:szCs w:val="28"/>
        </w:rPr>
        <w:t xml:space="preserve"> – 2020CH70154</w:t>
      </w:r>
    </w:p>
    <w:p w14:paraId="7898BBF8" w14:textId="77777777" w:rsidR="006B02FD" w:rsidRPr="001E586F" w:rsidRDefault="006B02FD" w:rsidP="006B02FD">
      <w:pPr>
        <w:jc w:val="center"/>
        <w:rPr>
          <w:rFonts w:ascii="Arial" w:hAnsi="Arial" w:cs="Arial"/>
          <w:b/>
          <w:bCs/>
          <w:color w:val="000000" w:themeColor="text1"/>
          <w:sz w:val="28"/>
          <w:szCs w:val="28"/>
        </w:rPr>
      </w:pPr>
      <w:r w:rsidRPr="19EE72A5">
        <w:rPr>
          <w:rFonts w:ascii="Arial" w:hAnsi="Arial" w:cs="Arial"/>
          <w:b/>
          <w:bCs/>
          <w:color w:val="000000" w:themeColor="text1"/>
          <w:sz w:val="28"/>
          <w:szCs w:val="28"/>
        </w:rPr>
        <w:t xml:space="preserve">Vaibhav </w:t>
      </w:r>
      <w:proofErr w:type="spellStart"/>
      <w:r w:rsidRPr="19EE72A5">
        <w:rPr>
          <w:rFonts w:ascii="Arial" w:hAnsi="Arial" w:cs="Arial"/>
          <w:b/>
          <w:bCs/>
          <w:color w:val="000000" w:themeColor="text1"/>
          <w:sz w:val="28"/>
          <w:szCs w:val="28"/>
        </w:rPr>
        <w:t>Shivran</w:t>
      </w:r>
      <w:proofErr w:type="spellEnd"/>
      <w:r w:rsidRPr="19EE72A5">
        <w:rPr>
          <w:rFonts w:ascii="Arial" w:hAnsi="Arial" w:cs="Arial"/>
          <w:b/>
          <w:bCs/>
          <w:color w:val="000000" w:themeColor="text1"/>
          <w:sz w:val="28"/>
          <w:szCs w:val="28"/>
        </w:rPr>
        <w:t xml:space="preserve"> – 2020CH70201</w:t>
      </w:r>
    </w:p>
    <w:p w14:paraId="16700A50"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normaltextrun"/>
          <w:rFonts w:ascii="Arial" w:hAnsi="Arial" w:cs="Arial"/>
          <w:b/>
          <w:bCs/>
          <w:color w:val="000000" w:themeColor="text1"/>
          <w:sz w:val="36"/>
          <w:szCs w:val="36"/>
          <w:lang w:val="en-US"/>
        </w:rPr>
        <w:t>Abstract</w:t>
      </w:r>
      <w:r w:rsidRPr="001E586F">
        <w:rPr>
          <w:rStyle w:val="eop"/>
          <w:rFonts w:ascii="Arial" w:hAnsi="Arial" w:cs="Arial"/>
          <w:color w:val="000000" w:themeColor="text1"/>
          <w:sz w:val="36"/>
          <w:szCs w:val="36"/>
        </w:rPr>
        <w:t> </w:t>
      </w:r>
    </w:p>
    <w:p w14:paraId="63486438" w14:textId="77777777" w:rsidR="006B02FD" w:rsidRPr="001E586F" w:rsidRDefault="006B02FD" w:rsidP="006B02FD">
      <w:pPr>
        <w:pStyle w:val="paragraph"/>
        <w:spacing w:before="0" w:beforeAutospacing="0" w:after="0" w:afterAutospacing="0"/>
        <w:textAlignment w:val="baseline"/>
        <w:rPr>
          <w:rStyle w:val="eop"/>
          <w:rFonts w:ascii="Arial" w:hAnsi="Arial" w:cs="Arial"/>
          <w:b/>
          <w:bCs/>
          <w:color w:val="000000" w:themeColor="text1"/>
        </w:rPr>
      </w:pPr>
      <w:r w:rsidRPr="3A96091F">
        <w:rPr>
          <w:rStyle w:val="normaltextrun"/>
          <w:rFonts w:ascii="Arial" w:hAnsi="Arial" w:cs="Arial"/>
          <w:b/>
          <w:bCs/>
          <w:color w:val="000000" w:themeColor="text1"/>
          <w:sz w:val="28"/>
          <w:szCs w:val="28"/>
          <w:lang w:val="en-US"/>
        </w:rPr>
        <w:t>Content:</w:t>
      </w:r>
      <w:r w:rsidRPr="3A96091F">
        <w:rPr>
          <w:rStyle w:val="normaltextrun"/>
          <w:rFonts w:ascii="Arial" w:hAnsi="Arial" w:cs="Arial"/>
          <w:color w:val="000000" w:themeColor="text1"/>
          <w:sz w:val="28"/>
          <w:szCs w:val="28"/>
          <w:lang w:val="en-US"/>
        </w:rPr>
        <w:t> </w:t>
      </w:r>
      <w:r w:rsidRPr="3A96091F">
        <w:rPr>
          <w:rStyle w:val="normaltextrun"/>
          <w:rFonts w:ascii="Arial" w:hAnsi="Arial" w:cs="Arial"/>
          <w:color w:val="000000" w:themeColor="text1"/>
          <w:lang w:val="en-US"/>
        </w:rPr>
        <w:t xml:space="preserve">Breast cancer is a dominant cancer in women worldwide and is increasing in developing countries where most cases are diagnosed in late stages. Regression analysis has become popular among several fields of research and standard tools in analyzing data. This study aims to numerically predict breast cancer using multilinear regression. Breast cancer is one of the major life-threatening diseases in the world today. But early diagnosis would ensure timely treatment and even recovery. We are using several factors which can be responsible for breast cancer. This paper involves multilinear regression equations developed from statistical determination of mean square error and root mean square error </w:t>
      </w:r>
      <w:proofErr w:type="gramStart"/>
      <w:r w:rsidRPr="3A96091F">
        <w:rPr>
          <w:rStyle w:val="normaltextrun"/>
          <w:rFonts w:ascii="Arial" w:hAnsi="Arial" w:cs="Arial"/>
          <w:color w:val="000000" w:themeColor="text1"/>
          <w:lang w:val="en-US"/>
        </w:rPr>
        <w:t>etc.</w:t>
      </w:r>
      <w:r w:rsidRPr="3A96091F">
        <w:rPr>
          <w:rStyle w:val="eop"/>
          <w:rFonts w:ascii="Arial" w:hAnsi="Arial" w:cs="Arial"/>
          <w:b/>
          <w:bCs/>
          <w:color w:val="000000" w:themeColor="text1"/>
        </w:rPr>
        <w:t>We</w:t>
      </w:r>
      <w:proofErr w:type="gramEnd"/>
      <w:r w:rsidRPr="3A96091F">
        <w:rPr>
          <w:rStyle w:val="eop"/>
          <w:rFonts w:ascii="Arial" w:hAnsi="Arial" w:cs="Arial"/>
          <w:b/>
          <w:bCs/>
          <w:color w:val="000000" w:themeColor="text1"/>
        </w:rPr>
        <w:t xml:space="preserve"> also designed a web app to predict whether the cancer is benign or malignant with the  algorithm we created to do so. Click </w:t>
      </w:r>
      <w:hyperlink r:id="rId7">
        <w:r w:rsidRPr="3A96091F">
          <w:rPr>
            <w:rStyle w:val="Hyperlink"/>
            <w:rFonts w:ascii="Arial" w:hAnsi="Arial" w:cs="Arial"/>
            <w:b/>
            <w:bCs/>
          </w:rPr>
          <w:t>this</w:t>
        </w:r>
      </w:hyperlink>
      <w:r w:rsidRPr="3A96091F">
        <w:rPr>
          <w:rStyle w:val="eop"/>
          <w:rFonts w:ascii="Arial" w:hAnsi="Arial" w:cs="Arial"/>
          <w:b/>
          <w:bCs/>
          <w:color w:val="000000" w:themeColor="text1"/>
        </w:rPr>
        <w:t xml:space="preserve"> for web app.</w:t>
      </w:r>
    </w:p>
    <w:p w14:paraId="6B39AB48" w14:textId="77777777" w:rsidR="006B02FD" w:rsidRPr="001E586F" w:rsidRDefault="006B02FD" w:rsidP="006B02FD">
      <w:pPr>
        <w:pStyle w:val="paragraph"/>
        <w:spacing w:before="0" w:beforeAutospacing="0" w:after="0" w:afterAutospacing="0"/>
        <w:textAlignment w:val="baseline"/>
        <w:rPr>
          <w:rStyle w:val="eop"/>
          <w:rFonts w:ascii="Arial" w:hAnsi="Arial" w:cs="Arial"/>
          <w:b/>
          <w:bCs/>
          <w:color w:val="000000" w:themeColor="text1"/>
        </w:rPr>
      </w:pPr>
      <w:r w:rsidRPr="3A96091F">
        <w:rPr>
          <w:rStyle w:val="eop"/>
          <w:rFonts w:ascii="Arial" w:hAnsi="Arial" w:cs="Arial"/>
          <w:b/>
          <w:bCs/>
          <w:color w:val="000000" w:themeColor="text1"/>
        </w:rPr>
        <w:t>URL: https://boiling-taiga-43683.herokuapp.com/</w:t>
      </w:r>
    </w:p>
    <w:p w14:paraId="1E6CDB6D" w14:textId="77777777" w:rsidR="006B02FD" w:rsidRPr="001E586F" w:rsidRDefault="006B02FD" w:rsidP="006B02FD">
      <w:pPr>
        <w:pStyle w:val="paragraph"/>
        <w:spacing w:before="0" w:beforeAutospacing="0" w:after="0" w:afterAutospacing="0"/>
        <w:textAlignment w:val="baseline"/>
        <w:rPr>
          <w:rStyle w:val="normaltextrun"/>
          <w:rFonts w:ascii="Arial" w:hAnsi="Arial" w:cs="Arial"/>
          <w:b/>
          <w:bCs/>
          <w:color w:val="000000" w:themeColor="text1"/>
          <w:sz w:val="28"/>
          <w:szCs w:val="28"/>
          <w:lang w:val="en-US"/>
        </w:rPr>
      </w:pPr>
    </w:p>
    <w:p w14:paraId="512A9839"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3A96091F">
        <w:rPr>
          <w:rStyle w:val="normaltextrun"/>
          <w:rFonts w:ascii="Arial" w:hAnsi="Arial" w:cs="Arial"/>
          <w:b/>
          <w:bCs/>
          <w:color w:val="000000" w:themeColor="text1"/>
          <w:sz w:val="28"/>
          <w:szCs w:val="28"/>
          <w:lang w:val="en-US"/>
        </w:rPr>
        <w:t>Key words:</w:t>
      </w:r>
      <w:r w:rsidRPr="3A96091F">
        <w:rPr>
          <w:rStyle w:val="normaltextrun"/>
          <w:rFonts w:ascii="Arial" w:hAnsi="Arial" w:cs="Arial"/>
          <w:color w:val="000000" w:themeColor="text1"/>
          <w:sz w:val="28"/>
          <w:szCs w:val="28"/>
          <w:lang w:val="en-US"/>
        </w:rPr>
        <w:t> </w:t>
      </w:r>
      <w:r w:rsidRPr="3A96091F">
        <w:rPr>
          <w:rStyle w:val="normaltextrun"/>
          <w:rFonts w:ascii="Arial" w:hAnsi="Arial" w:cs="Arial"/>
          <w:color w:val="000000" w:themeColor="text1"/>
          <w:lang w:val="en-US"/>
        </w:rPr>
        <w:t>Multi linear regression, Breast Dancer Data, prediction, mean square error, Root mean square error, benign, malignant, concavity of cells.</w:t>
      </w:r>
      <w:r w:rsidRPr="3A96091F">
        <w:rPr>
          <w:rStyle w:val="eop"/>
          <w:rFonts w:ascii="Arial" w:hAnsi="Arial" w:cs="Arial"/>
          <w:color w:val="000000" w:themeColor="text1"/>
        </w:rPr>
        <w:t> </w:t>
      </w:r>
    </w:p>
    <w:p w14:paraId="6A1EA250"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eop"/>
          <w:rFonts w:ascii="Arial" w:hAnsi="Arial" w:cs="Arial"/>
          <w:color w:val="000000" w:themeColor="text1"/>
          <w:sz w:val="36"/>
          <w:szCs w:val="36"/>
        </w:rPr>
        <w:t> </w:t>
      </w:r>
    </w:p>
    <w:p w14:paraId="7512AC60" w14:textId="57549E5E" w:rsidR="006B02FD" w:rsidRPr="00291B5E" w:rsidRDefault="006B02FD" w:rsidP="006B02FD">
      <w:pPr>
        <w:pStyle w:val="paragraph"/>
        <w:spacing w:before="0" w:beforeAutospacing="0" w:after="0" w:afterAutospacing="0"/>
        <w:textAlignment w:val="baseline"/>
        <w:rPr>
          <w:rStyle w:val="normaltextrun"/>
          <w:rFonts w:ascii="Arial" w:hAnsi="Arial" w:cs="Arial"/>
          <w:color w:val="000000" w:themeColor="text1"/>
          <w:sz w:val="18"/>
          <w:szCs w:val="18"/>
        </w:rPr>
      </w:pPr>
      <w:r w:rsidRPr="3A96091F">
        <w:rPr>
          <w:rStyle w:val="eop"/>
          <w:rFonts w:ascii="Arial" w:hAnsi="Arial" w:cs="Arial"/>
          <w:color w:val="000000" w:themeColor="text1"/>
          <w:sz w:val="36"/>
          <w:szCs w:val="36"/>
        </w:rPr>
        <w:t> </w:t>
      </w:r>
    </w:p>
    <w:p w14:paraId="686BC9F2"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b/>
          <w:bCs/>
          <w:color w:val="000000" w:themeColor="text1"/>
          <w:sz w:val="36"/>
          <w:szCs w:val="36"/>
          <w:lang w:val="en-US"/>
        </w:rPr>
        <w:lastRenderedPageBreak/>
        <w:t>Contents:</w:t>
      </w:r>
      <w:r w:rsidRPr="001E586F">
        <w:rPr>
          <w:rStyle w:val="eop"/>
          <w:rFonts w:ascii="Arial" w:hAnsi="Arial" w:cs="Arial"/>
          <w:color w:val="000000" w:themeColor="text1"/>
          <w:sz w:val="36"/>
          <w:szCs w:val="36"/>
        </w:rPr>
        <w:t> </w:t>
      </w:r>
    </w:p>
    <w:p w14:paraId="0A2F387C"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eop"/>
          <w:rFonts w:ascii="Arial" w:hAnsi="Arial" w:cs="Arial"/>
          <w:color w:val="000000" w:themeColor="text1"/>
          <w:sz w:val="36"/>
          <w:szCs w:val="36"/>
        </w:rPr>
        <w:t> </w:t>
      </w:r>
    </w:p>
    <w:p w14:paraId="5096B248"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eop"/>
          <w:rFonts w:ascii="Arial" w:hAnsi="Arial" w:cs="Arial"/>
          <w:color w:val="000000" w:themeColor="text1"/>
          <w:sz w:val="36"/>
          <w:szCs w:val="36"/>
        </w:rPr>
        <w:t> </w:t>
      </w:r>
    </w:p>
    <w:p w14:paraId="404247B4"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sz w:val="32"/>
          <w:szCs w:val="32"/>
          <w:lang w:val="en-US"/>
        </w:rPr>
        <w:t>1.Introduction</w:t>
      </w:r>
      <w:r w:rsidRPr="001E586F">
        <w:rPr>
          <w:rStyle w:val="eop"/>
          <w:rFonts w:ascii="Arial" w:hAnsi="Arial" w:cs="Arial"/>
          <w:color w:val="000000" w:themeColor="text1"/>
          <w:sz w:val="32"/>
          <w:szCs w:val="32"/>
        </w:rPr>
        <w:t> </w:t>
      </w:r>
    </w:p>
    <w:p w14:paraId="49C58C2C"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sz w:val="32"/>
          <w:szCs w:val="32"/>
          <w:lang w:val="en-US"/>
        </w:rPr>
        <w:t>2.Problem Formulation</w:t>
      </w:r>
      <w:r w:rsidRPr="001E586F">
        <w:rPr>
          <w:rStyle w:val="eop"/>
          <w:rFonts w:ascii="Arial" w:hAnsi="Arial" w:cs="Arial"/>
          <w:color w:val="000000" w:themeColor="text1"/>
          <w:sz w:val="32"/>
          <w:szCs w:val="32"/>
        </w:rPr>
        <w:t> </w:t>
      </w:r>
    </w:p>
    <w:p w14:paraId="3A9F4E46"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sz w:val="32"/>
          <w:szCs w:val="32"/>
          <w:lang w:val="en-US"/>
        </w:rPr>
        <w:t>3.Numerical Analysis</w:t>
      </w:r>
      <w:r w:rsidRPr="001E586F">
        <w:rPr>
          <w:rStyle w:val="eop"/>
          <w:rFonts w:ascii="Arial" w:hAnsi="Arial" w:cs="Arial"/>
          <w:color w:val="000000" w:themeColor="text1"/>
          <w:sz w:val="32"/>
          <w:szCs w:val="32"/>
        </w:rPr>
        <w:t> </w:t>
      </w:r>
    </w:p>
    <w:p w14:paraId="0C8AA88D"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sz w:val="32"/>
          <w:szCs w:val="32"/>
          <w:lang w:val="en-US"/>
        </w:rPr>
        <w:t>4.Results and Discussions</w:t>
      </w:r>
      <w:r w:rsidRPr="001E586F">
        <w:rPr>
          <w:rStyle w:val="eop"/>
          <w:rFonts w:ascii="Arial" w:hAnsi="Arial" w:cs="Arial"/>
          <w:color w:val="000000" w:themeColor="text1"/>
          <w:sz w:val="32"/>
          <w:szCs w:val="32"/>
        </w:rPr>
        <w:t> </w:t>
      </w:r>
    </w:p>
    <w:p w14:paraId="3E70E9E3"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sz w:val="32"/>
          <w:szCs w:val="32"/>
          <w:lang w:val="en-US"/>
        </w:rPr>
        <w:t>5.Conclusion</w:t>
      </w:r>
      <w:r w:rsidRPr="001E586F">
        <w:rPr>
          <w:rStyle w:val="eop"/>
          <w:rFonts w:ascii="Arial" w:hAnsi="Arial" w:cs="Arial"/>
          <w:color w:val="000000" w:themeColor="text1"/>
          <w:sz w:val="32"/>
          <w:szCs w:val="32"/>
        </w:rPr>
        <w:t> </w:t>
      </w:r>
    </w:p>
    <w:p w14:paraId="0CC979F1"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sz w:val="32"/>
          <w:szCs w:val="32"/>
          <w:lang w:val="en-US"/>
        </w:rPr>
        <w:t>6.Self-Assessment</w:t>
      </w:r>
      <w:r w:rsidRPr="001E586F">
        <w:rPr>
          <w:rStyle w:val="eop"/>
          <w:rFonts w:ascii="Arial" w:hAnsi="Arial" w:cs="Arial"/>
          <w:color w:val="000000" w:themeColor="text1"/>
          <w:sz w:val="32"/>
          <w:szCs w:val="32"/>
        </w:rPr>
        <w:t> </w:t>
      </w:r>
    </w:p>
    <w:p w14:paraId="2857C92D"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sz w:val="32"/>
          <w:szCs w:val="32"/>
          <w:lang w:val="en-US"/>
        </w:rPr>
        <w:t>7.Path Forward</w:t>
      </w:r>
      <w:r w:rsidRPr="001E586F">
        <w:rPr>
          <w:rStyle w:val="eop"/>
          <w:rFonts w:ascii="Arial" w:hAnsi="Arial" w:cs="Arial"/>
          <w:color w:val="000000" w:themeColor="text1"/>
          <w:sz w:val="32"/>
          <w:szCs w:val="32"/>
        </w:rPr>
        <w:t> </w:t>
      </w:r>
    </w:p>
    <w:p w14:paraId="4ACD86C8"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sz w:val="32"/>
          <w:szCs w:val="32"/>
          <w:lang w:val="en-US"/>
        </w:rPr>
        <w:t>8.References</w:t>
      </w:r>
      <w:r w:rsidRPr="001E586F">
        <w:rPr>
          <w:rStyle w:val="eop"/>
          <w:rFonts w:ascii="Arial" w:hAnsi="Arial" w:cs="Arial"/>
          <w:color w:val="000000" w:themeColor="text1"/>
          <w:sz w:val="32"/>
          <w:szCs w:val="32"/>
        </w:rPr>
        <w:t> </w:t>
      </w:r>
    </w:p>
    <w:p w14:paraId="49B892C7"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48E3BA41"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636D20E9"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6C94678E"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1455956B"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3251F3D4" w14:textId="77777777" w:rsidR="006B02FD" w:rsidRPr="001E586F" w:rsidRDefault="006B02FD" w:rsidP="006B02FD">
      <w:pPr>
        <w:pStyle w:val="paragraph"/>
        <w:spacing w:before="0" w:beforeAutospacing="0" w:after="0" w:afterAutospacing="0"/>
        <w:textAlignment w:val="baseline"/>
        <w:rPr>
          <w:rFonts w:ascii="Arial" w:hAnsi="Arial" w:cs="Arial"/>
          <w:b/>
          <w:bCs/>
          <w:color w:val="000000" w:themeColor="text1"/>
          <w:sz w:val="36"/>
          <w:szCs w:val="36"/>
        </w:rPr>
      </w:pPr>
      <w:r w:rsidRPr="244D23F6">
        <w:rPr>
          <w:rStyle w:val="normaltextrun"/>
          <w:rFonts w:ascii="Arial" w:hAnsi="Arial" w:cs="Arial"/>
          <w:b/>
          <w:bCs/>
          <w:color w:val="000000" w:themeColor="text1"/>
          <w:sz w:val="36"/>
          <w:szCs w:val="36"/>
          <w:lang w:val="en-US"/>
        </w:rPr>
        <w:t>INTRODUCTION:</w:t>
      </w:r>
      <w:r w:rsidRPr="244D23F6">
        <w:rPr>
          <w:rStyle w:val="eop"/>
          <w:rFonts w:ascii="Arial" w:hAnsi="Arial" w:cs="Arial"/>
          <w:b/>
          <w:bCs/>
          <w:color w:val="000000" w:themeColor="text1"/>
          <w:sz w:val="36"/>
          <w:szCs w:val="36"/>
        </w:rPr>
        <w:t> </w:t>
      </w:r>
    </w:p>
    <w:p w14:paraId="0D03CA36"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lang w:val="en-US"/>
        </w:rPr>
        <w:t>Breast Cancer is one of a major issue that many of the women worldwide are facing today. Earlier detection of cancer by performing detailed analysis based on the existing records can assist the physicians in providing better treatment to their patients. In 2020, there were 2.3 million women diagnosed with breast cancer and 685 000 deaths globally. As of the end of 2020, there were 7.8 million women alive who were diagnosed with breast cancer in the past 5 years, making it the world’s most prevalent cancer. Breast cancer is hormone related, and the factors that modify the risk of this cancer when diagnosed </w:t>
      </w:r>
      <w:proofErr w:type="spellStart"/>
      <w:r w:rsidRPr="001E586F">
        <w:rPr>
          <w:rStyle w:val="normaltextrun"/>
          <w:rFonts w:ascii="Arial" w:hAnsi="Arial" w:cs="Arial"/>
          <w:color w:val="000000" w:themeColor="text1"/>
          <w:lang w:val="en-US"/>
        </w:rPr>
        <w:t>premenopausally</w:t>
      </w:r>
      <w:proofErr w:type="spellEnd"/>
      <w:r w:rsidRPr="001E586F">
        <w:rPr>
          <w:rStyle w:val="normaltextrun"/>
          <w:rFonts w:ascii="Arial" w:hAnsi="Arial" w:cs="Arial"/>
          <w:color w:val="000000" w:themeColor="text1"/>
          <w:lang w:val="en-US"/>
        </w:rPr>
        <w:t> and when diagnosed (much more commonly) </w:t>
      </w:r>
      <w:proofErr w:type="spellStart"/>
      <w:r w:rsidRPr="001E586F">
        <w:rPr>
          <w:rStyle w:val="normaltextrun"/>
          <w:rFonts w:ascii="Arial" w:hAnsi="Arial" w:cs="Arial"/>
          <w:color w:val="000000" w:themeColor="text1"/>
          <w:lang w:val="en-US"/>
        </w:rPr>
        <w:t>postmenopausally</w:t>
      </w:r>
      <w:proofErr w:type="spellEnd"/>
      <w:r w:rsidRPr="001E586F">
        <w:rPr>
          <w:rStyle w:val="normaltextrun"/>
          <w:rFonts w:ascii="Arial" w:hAnsi="Arial" w:cs="Arial"/>
          <w:color w:val="000000" w:themeColor="text1"/>
          <w:lang w:val="en-US"/>
        </w:rPr>
        <w:t> are not the same. The 1 in 28 women in India was likely to develop breast cancer during her lifetime. A few decades back, breast cancer was seen only after fifty years of age and the number of young women suffering from this disease was lesser. Almost 65-70 per cent patients were above 50 years and only 30 to 35 per cent women were below 50 years. However, presently, breast cancer was more common in the younger age group and 50 per cent of all cases are in the 25 to 50 years of age group. More than 70 per cent of the cases present in the advanced stage were accounting for poor survival and high mortality. At the current rate, 13 million breast cancer deaths around the world will occur in the next 25 years because of lack of medical awareness.</w:t>
      </w:r>
      <w:r w:rsidRPr="001E586F">
        <w:rPr>
          <w:rStyle w:val="eop"/>
          <w:rFonts w:ascii="Arial" w:hAnsi="Arial" w:cs="Arial"/>
          <w:color w:val="000000" w:themeColor="text1"/>
        </w:rPr>
        <w:t> </w:t>
      </w:r>
    </w:p>
    <w:p w14:paraId="657123F3"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407D132B"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normaltextrun"/>
          <w:rFonts w:ascii="Arial" w:hAnsi="Arial" w:cs="Arial"/>
          <w:color w:val="000000" w:themeColor="text1"/>
          <w:lang w:val="en-US"/>
        </w:rPr>
        <w:t>Incidence' means the number of women who were newly detected with breast cancer in that year. For the year 2018, 162,468 women were newly detected with breast Cancer in India. Also, Breast Cancer accounted for 27.7% of all newly detected cancers in women. Which means, roughly, one in four newly detected cancer in women in India was breast cancer. (Chart.1)</w:t>
      </w:r>
      <w:r w:rsidRPr="001E586F">
        <w:rPr>
          <w:rStyle w:val="eop"/>
          <w:rFonts w:ascii="Arial" w:hAnsi="Arial" w:cs="Arial"/>
          <w:color w:val="000000" w:themeColor="text1"/>
        </w:rPr>
        <w:t> </w:t>
      </w:r>
    </w:p>
    <w:p w14:paraId="1955360F" w14:textId="6ADDE25A" w:rsidR="006B02FD" w:rsidRDefault="006B02FD" w:rsidP="006B02FD">
      <w:pPr>
        <w:pStyle w:val="paragraph"/>
        <w:spacing w:before="0" w:beforeAutospacing="0" w:after="0" w:afterAutospacing="0"/>
        <w:textAlignment w:val="baseline"/>
        <w:rPr>
          <w:rStyle w:val="eop"/>
          <w:rFonts w:ascii="Arial" w:hAnsi="Arial" w:cs="Arial"/>
          <w:color w:val="000000" w:themeColor="text1"/>
        </w:rPr>
      </w:pPr>
      <w:r w:rsidRPr="001E586F">
        <w:rPr>
          <w:rStyle w:val="normaltextrun"/>
          <w:rFonts w:ascii="Arial" w:hAnsi="Arial" w:cs="Arial"/>
          <w:color w:val="000000" w:themeColor="text1"/>
          <w:lang w:val="en-US"/>
        </w:rPr>
        <w:t xml:space="preserve">'Mortality' means the number of women who died due to breast cancer in that year. For the year 2018, 87,090 women died due to breast Cancer in India. Breast Cancer accounted for about 23.5% of all cancer related deaths in women in India. Which </w:t>
      </w:r>
      <w:r w:rsidRPr="001E586F">
        <w:rPr>
          <w:rStyle w:val="normaltextrun"/>
          <w:rFonts w:ascii="Arial" w:hAnsi="Arial" w:cs="Arial"/>
          <w:color w:val="000000" w:themeColor="text1"/>
          <w:lang w:val="en-US"/>
        </w:rPr>
        <w:lastRenderedPageBreak/>
        <w:t>means that, almost about one in four deaths due to cancer, in women in India, was due to breast cancer. (Chart.2)</w:t>
      </w:r>
      <w:r w:rsidRPr="001E586F">
        <w:rPr>
          <w:rStyle w:val="eop"/>
          <w:rFonts w:ascii="Arial" w:hAnsi="Arial" w:cs="Arial"/>
          <w:color w:val="000000" w:themeColor="text1"/>
        </w:rPr>
        <w:t> </w:t>
      </w:r>
    </w:p>
    <w:p w14:paraId="5D417DCC" w14:textId="3483D28D" w:rsidR="004D79EC" w:rsidRDefault="004D79EC" w:rsidP="006B02FD">
      <w:pPr>
        <w:pStyle w:val="paragraph"/>
        <w:spacing w:before="0" w:beforeAutospacing="0" w:after="0" w:afterAutospacing="0"/>
        <w:textAlignment w:val="baseline"/>
        <w:rPr>
          <w:rStyle w:val="eop"/>
          <w:rFonts w:ascii="Arial" w:hAnsi="Arial" w:cs="Arial"/>
          <w:color w:val="000000" w:themeColor="text1"/>
        </w:rPr>
      </w:pPr>
    </w:p>
    <w:p w14:paraId="40314417" w14:textId="1A7EFFB8" w:rsidR="004D79EC" w:rsidRPr="004D79EC" w:rsidRDefault="004D79EC" w:rsidP="006B02FD">
      <w:pPr>
        <w:pStyle w:val="paragraph"/>
        <w:spacing w:before="0" w:beforeAutospacing="0" w:after="0" w:afterAutospacing="0"/>
        <w:textAlignment w:val="baseline"/>
        <w:rPr>
          <w:rFonts w:ascii="Arial" w:hAnsi="Arial" w:cs="Arial"/>
          <w:b/>
          <w:color w:val="000000" w:themeColor="text1"/>
          <w:sz w:val="18"/>
          <w:szCs w:val="18"/>
        </w:rPr>
      </w:pPr>
      <w:r>
        <w:rPr>
          <w:rStyle w:val="eop"/>
          <w:rFonts w:ascii="Arial" w:hAnsi="Arial" w:cs="Arial"/>
          <w:b/>
          <w:color w:val="000000" w:themeColor="text1"/>
        </w:rPr>
        <w:t>CHART-1</w:t>
      </w:r>
    </w:p>
    <w:p w14:paraId="7507A454" w14:textId="77777777"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41382446"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6F2BBB45" w14:textId="77777777" w:rsidR="004D79EC" w:rsidRDefault="006B02FD" w:rsidP="006B02FD">
      <w:pPr>
        <w:pStyle w:val="paragraph"/>
        <w:spacing w:before="0" w:beforeAutospacing="0" w:after="0" w:afterAutospacing="0"/>
        <w:jc w:val="center"/>
        <w:textAlignment w:val="baseline"/>
        <w:rPr>
          <w:rStyle w:val="eop"/>
          <w:rFonts w:ascii="Arial" w:hAnsi="Arial" w:cs="Arial"/>
          <w:color w:val="000000" w:themeColor="text1"/>
        </w:rPr>
      </w:pPr>
      <w:r>
        <w:rPr>
          <w:noProof/>
        </w:rPr>
        <w:drawing>
          <wp:inline distT="0" distB="0" distL="0" distR="0" wp14:anchorId="1BDD19BC" wp14:editId="0C310868">
            <wp:extent cx="3316104" cy="2513178"/>
            <wp:effectExtent l="0" t="0" r="0" b="1905"/>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3316104" cy="2513178"/>
                    </a:xfrm>
                    <a:prstGeom prst="rect">
                      <a:avLst/>
                    </a:prstGeom>
                  </pic:spPr>
                </pic:pic>
              </a:graphicData>
            </a:graphic>
          </wp:inline>
        </w:drawing>
      </w:r>
    </w:p>
    <w:p w14:paraId="74C5FDCF" w14:textId="77777777" w:rsidR="00291B5E" w:rsidRDefault="00291B5E" w:rsidP="004D79EC">
      <w:pPr>
        <w:pStyle w:val="paragraph"/>
        <w:spacing w:before="0" w:beforeAutospacing="0" w:after="0" w:afterAutospacing="0"/>
        <w:textAlignment w:val="baseline"/>
        <w:rPr>
          <w:rStyle w:val="eop"/>
          <w:rFonts w:ascii="Arial" w:hAnsi="Arial" w:cs="Arial"/>
          <w:b/>
          <w:bCs/>
          <w:color w:val="000000" w:themeColor="text1"/>
        </w:rPr>
      </w:pPr>
    </w:p>
    <w:p w14:paraId="2228AAC0" w14:textId="77777777" w:rsidR="00291B5E" w:rsidRDefault="00291B5E" w:rsidP="004D79EC">
      <w:pPr>
        <w:pStyle w:val="paragraph"/>
        <w:spacing w:before="0" w:beforeAutospacing="0" w:after="0" w:afterAutospacing="0"/>
        <w:textAlignment w:val="baseline"/>
        <w:rPr>
          <w:rStyle w:val="eop"/>
          <w:rFonts w:ascii="Arial" w:hAnsi="Arial" w:cs="Arial"/>
          <w:b/>
          <w:bCs/>
          <w:color w:val="000000" w:themeColor="text1"/>
        </w:rPr>
      </w:pPr>
    </w:p>
    <w:p w14:paraId="5379D8F8" w14:textId="77777777" w:rsidR="00291B5E" w:rsidRDefault="00291B5E" w:rsidP="004D79EC">
      <w:pPr>
        <w:pStyle w:val="paragraph"/>
        <w:spacing w:before="0" w:beforeAutospacing="0" w:after="0" w:afterAutospacing="0"/>
        <w:textAlignment w:val="baseline"/>
        <w:rPr>
          <w:rStyle w:val="eop"/>
          <w:rFonts w:ascii="Arial" w:hAnsi="Arial" w:cs="Arial"/>
          <w:b/>
          <w:bCs/>
          <w:color w:val="000000" w:themeColor="text1"/>
        </w:rPr>
      </w:pPr>
    </w:p>
    <w:p w14:paraId="0EF63CC0" w14:textId="77777777" w:rsidR="00291B5E" w:rsidRDefault="00291B5E" w:rsidP="004D79EC">
      <w:pPr>
        <w:pStyle w:val="paragraph"/>
        <w:spacing w:before="0" w:beforeAutospacing="0" w:after="0" w:afterAutospacing="0"/>
        <w:textAlignment w:val="baseline"/>
        <w:rPr>
          <w:rStyle w:val="eop"/>
          <w:rFonts w:ascii="Arial" w:hAnsi="Arial" w:cs="Arial"/>
          <w:b/>
          <w:bCs/>
          <w:color w:val="000000" w:themeColor="text1"/>
        </w:rPr>
      </w:pPr>
    </w:p>
    <w:p w14:paraId="70A91DA0" w14:textId="77777777" w:rsidR="00291B5E" w:rsidRDefault="00291B5E" w:rsidP="004D79EC">
      <w:pPr>
        <w:pStyle w:val="paragraph"/>
        <w:spacing w:before="0" w:beforeAutospacing="0" w:after="0" w:afterAutospacing="0"/>
        <w:textAlignment w:val="baseline"/>
        <w:rPr>
          <w:rStyle w:val="eop"/>
          <w:rFonts w:ascii="Arial" w:hAnsi="Arial" w:cs="Arial"/>
          <w:b/>
          <w:bCs/>
          <w:color w:val="000000" w:themeColor="text1"/>
        </w:rPr>
      </w:pPr>
    </w:p>
    <w:p w14:paraId="64A47867" w14:textId="77777777" w:rsidR="00291B5E" w:rsidRDefault="00291B5E" w:rsidP="004D79EC">
      <w:pPr>
        <w:pStyle w:val="paragraph"/>
        <w:spacing w:before="0" w:beforeAutospacing="0" w:after="0" w:afterAutospacing="0"/>
        <w:textAlignment w:val="baseline"/>
        <w:rPr>
          <w:rStyle w:val="eop"/>
          <w:rFonts w:ascii="Arial" w:hAnsi="Arial" w:cs="Arial"/>
          <w:b/>
          <w:bCs/>
          <w:color w:val="000000" w:themeColor="text1"/>
        </w:rPr>
      </w:pPr>
    </w:p>
    <w:p w14:paraId="7D5CDF5D" w14:textId="22E274B8" w:rsidR="004D79EC" w:rsidRPr="004D79EC" w:rsidRDefault="004D79EC" w:rsidP="004D79EC">
      <w:pPr>
        <w:pStyle w:val="paragraph"/>
        <w:spacing w:before="0" w:beforeAutospacing="0" w:after="0" w:afterAutospacing="0"/>
        <w:textAlignment w:val="baseline"/>
        <w:rPr>
          <w:rStyle w:val="eop"/>
          <w:rFonts w:ascii="Arial" w:hAnsi="Arial" w:cs="Arial"/>
          <w:b/>
          <w:bCs/>
          <w:color w:val="000000" w:themeColor="text1"/>
        </w:rPr>
      </w:pPr>
      <w:r>
        <w:rPr>
          <w:rStyle w:val="eop"/>
          <w:rFonts w:ascii="Arial" w:hAnsi="Arial" w:cs="Arial"/>
          <w:b/>
          <w:bCs/>
          <w:color w:val="000000" w:themeColor="text1"/>
        </w:rPr>
        <w:t>CHART-2</w:t>
      </w:r>
    </w:p>
    <w:p w14:paraId="52E12735" w14:textId="77777777" w:rsidR="004D79EC" w:rsidRDefault="004D79EC" w:rsidP="006B02FD">
      <w:pPr>
        <w:pStyle w:val="paragraph"/>
        <w:spacing w:before="0" w:beforeAutospacing="0" w:after="0" w:afterAutospacing="0"/>
        <w:jc w:val="center"/>
        <w:textAlignment w:val="baseline"/>
        <w:rPr>
          <w:rStyle w:val="eop"/>
          <w:rFonts w:ascii="Arial" w:hAnsi="Arial" w:cs="Arial"/>
          <w:color w:val="000000" w:themeColor="text1"/>
        </w:rPr>
      </w:pPr>
    </w:p>
    <w:p w14:paraId="6FF929DE" w14:textId="77777777" w:rsidR="004D79EC" w:rsidRDefault="004D79EC" w:rsidP="006B02FD">
      <w:pPr>
        <w:pStyle w:val="paragraph"/>
        <w:spacing w:before="0" w:beforeAutospacing="0" w:after="0" w:afterAutospacing="0"/>
        <w:jc w:val="center"/>
        <w:textAlignment w:val="baseline"/>
        <w:rPr>
          <w:rStyle w:val="eop"/>
          <w:rFonts w:ascii="Arial" w:hAnsi="Arial" w:cs="Arial"/>
          <w:color w:val="000000" w:themeColor="text1"/>
        </w:rPr>
      </w:pPr>
    </w:p>
    <w:p w14:paraId="21D471B7" w14:textId="22AA07C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Pr>
          <w:noProof/>
        </w:rPr>
        <w:drawing>
          <wp:inline distT="0" distB="0" distL="0" distR="0" wp14:anchorId="501C3FB8" wp14:editId="66C549B0">
            <wp:extent cx="3276600" cy="2470582"/>
            <wp:effectExtent l="0" t="0" r="0" b="635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3276600" cy="2470582"/>
                    </a:xfrm>
                    <a:prstGeom prst="rect">
                      <a:avLst/>
                    </a:prstGeom>
                  </pic:spPr>
                </pic:pic>
              </a:graphicData>
            </a:graphic>
          </wp:inline>
        </w:drawing>
      </w:r>
      <w:r w:rsidRPr="2E187EC0">
        <w:rPr>
          <w:rStyle w:val="eop"/>
          <w:rFonts w:ascii="Arial" w:hAnsi="Arial" w:cs="Arial"/>
          <w:color w:val="000000" w:themeColor="text1"/>
        </w:rPr>
        <w:t> </w:t>
      </w:r>
    </w:p>
    <w:p w14:paraId="25F149A6"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34A32D76"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7313DEA2" w14:textId="77777777" w:rsidR="006B02FD" w:rsidRPr="001E586F" w:rsidRDefault="006B02FD" w:rsidP="006B02FD">
      <w:pPr>
        <w:pStyle w:val="paragraph"/>
        <w:spacing w:before="0" w:beforeAutospacing="0" w:after="0" w:afterAutospacing="0"/>
        <w:jc w:val="center"/>
        <w:textAlignment w:val="baseline"/>
        <w:rPr>
          <w:rFonts w:ascii="Arial" w:hAnsi="Arial" w:cs="Arial"/>
          <w:color w:val="000000" w:themeColor="text1"/>
          <w:sz w:val="18"/>
          <w:szCs w:val="18"/>
        </w:rPr>
      </w:pPr>
      <w:r w:rsidRPr="001E586F">
        <w:rPr>
          <w:rStyle w:val="eop"/>
          <w:rFonts w:ascii="Arial" w:hAnsi="Arial" w:cs="Arial"/>
          <w:color w:val="000000" w:themeColor="text1"/>
        </w:rPr>
        <w:t> </w:t>
      </w:r>
    </w:p>
    <w:p w14:paraId="264E54B4" w14:textId="77777777" w:rsidR="00291B5E" w:rsidRDefault="00291B5E" w:rsidP="006B02FD">
      <w:pPr>
        <w:pStyle w:val="paragraph"/>
        <w:spacing w:before="0" w:beforeAutospacing="0" w:after="0" w:afterAutospacing="0"/>
        <w:textAlignment w:val="baseline"/>
        <w:rPr>
          <w:rStyle w:val="normaltextrun"/>
          <w:rFonts w:ascii="Arial" w:hAnsi="Arial" w:cs="Arial"/>
          <w:b/>
          <w:bCs/>
          <w:color w:val="000000" w:themeColor="text1"/>
          <w:sz w:val="36"/>
          <w:szCs w:val="36"/>
          <w:lang w:val="en-US"/>
        </w:rPr>
      </w:pPr>
    </w:p>
    <w:p w14:paraId="5C50D3BA" w14:textId="14AC0527" w:rsidR="006B02FD" w:rsidRDefault="006B02FD" w:rsidP="006B02FD">
      <w:pPr>
        <w:pStyle w:val="paragraph"/>
        <w:spacing w:before="0" w:beforeAutospacing="0" w:after="0" w:afterAutospacing="0"/>
        <w:textAlignment w:val="baseline"/>
        <w:rPr>
          <w:rStyle w:val="eop"/>
          <w:rFonts w:ascii="Arial" w:hAnsi="Arial" w:cs="Arial"/>
          <w:b/>
          <w:bCs/>
          <w:color w:val="000000" w:themeColor="text1"/>
          <w:sz w:val="36"/>
          <w:szCs w:val="36"/>
        </w:rPr>
      </w:pPr>
      <w:r w:rsidRPr="244D23F6">
        <w:rPr>
          <w:rStyle w:val="normaltextrun"/>
          <w:rFonts w:ascii="Arial" w:hAnsi="Arial" w:cs="Arial"/>
          <w:b/>
          <w:bCs/>
          <w:color w:val="000000" w:themeColor="text1"/>
          <w:sz w:val="36"/>
          <w:szCs w:val="36"/>
          <w:lang w:val="en-US"/>
        </w:rPr>
        <w:t>How cancer grows: -</w:t>
      </w:r>
      <w:r w:rsidRPr="244D23F6">
        <w:rPr>
          <w:rStyle w:val="eop"/>
          <w:rFonts w:ascii="Arial" w:hAnsi="Arial" w:cs="Arial"/>
          <w:b/>
          <w:bCs/>
          <w:color w:val="000000" w:themeColor="text1"/>
          <w:sz w:val="36"/>
          <w:szCs w:val="36"/>
        </w:rPr>
        <w:t> </w:t>
      </w:r>
    </w:p>
    <w:p w14:paraId="7710461F" w14:textId="77777777" w:rsidR="006B02FD" w:rsidRPr="001E586F" w:rsidRDefault="006B02FD" w:rsidP="006B02FD">
      <w:pPr>
        <w:pStyle w:val="paragraph"/>
        <w:spacing w:before="0" w:beforeAutospacing="0" w:after="0" w:afterAutospacing="0"/>
        <w:textAlignment w:val="baseline"/>
        <w:rPr>
          <w:rFonts w:ascii="Arial" w:hAnsi="Arial" w:cs="Arial"/>
          <w:b/>
          <w:bCs/>
          <w:color w:val="000000" w:themeColor="text1"/>
          <w:sz w:val="36"/>
          <w:szCs w:val="36"/>
        </w:rPr>
      </w:pPr>
    </w:p>
    <w:p w14:paraId="23D76F8C" w14:textId="3FC5CC3E" w:rsidR="006B02FD" w:rsidRPr="001E586F" w:rsidRDefault="006B02FD" w:rsidP="006B02FD">
      <w:pPr>
        <w:pStyle w:val="paragraph"/>
        <w:spacing w:before="0" w:beforeAutospacing="0" w:after="0" w:afterAutospacing="0"/>
        <w:textAlignment w:val="baseline"/>
        <w:rPr>
          <w:rFonts w:ascii="Arial" w:hAnsi="Arial" w:cs="Arial"/>
          <w:color w:val="000000" w:themeColor="text1"/>
          <w:sz w:val="18"/>
          <w:szCs w:val="18"/>
          <w:lang w:val="en-US"/>
        </w:rPr>
      </w:pPr>
      <w:r w:rsidRPr="001E586F">
        <w:rPr>
          <w:rStyle w:val="normaltextrun"/>
          <w:rFonts w:ascii="Arial" w:hAnsi="Arial" w:cs="Arial"/>
          <w:color w:val="000000" w:themeColor="text1"/>
          <w:lang w:val="en-US"/>
        </w:rPr>
        <w:t>Normal human cells have a finite ability to undergo mitosis due to the end replication problem. This is largely due in part to the ends of chromosomes(telomeres) shortening after each mitotic division</w:t>
      </w:r>
      <w:proofErr w:type="gramStart"/>
      <w:r w:rsidRPr="001E586F">
        <w:rPr>
          <w:rStyle w:val="normaltextrun"/>
          <w:rFonts w:ascii="Arial" w:hAnsi="Arial" w:cs="Arial"/>
          <w:color w:val="000000" w:themeColor="text1"/>
          <w:lang w:val="en-US"/>
        </w:rPr>
        <w:t>.  </w:t>
      </w:r>
      <w:proofErr w:type="gramEnd"/>
      <w:r w:rsidRPr="001E586F">
        <w:rPr>
          <w:rStyle w:val="normaltextrun"/>
          <w:rFonts w:ascii="Arial" w:hAnsi="Arial" w:cs="Arial"/>
          <w:color w:val="000000" w:themeColor="text1"/>
          <w:lang w:val="en-US"/>
        </w:rPr>
        <w:t>Once normal human cells reach Hayflick's limit (The concept states that a normal human cell can only replicate and divide forty to sixty times before it cannot divide anymore and will break down by programmed cell death or apoptosis.), cells can go into cellular senescence. Cancer cells exceed Hayflick's limit and undergo mitosis. they can elongate telomeres using enzyme telomerase. They can have an abnormal number of chromosomes per cell and can bear mutations in DNA. Genes that are mutated or lost are TSG (tumor suppressor genes). Over-expressed genes now are oncogenes, which cause cells to proliferate uncontrollably</w:t>
      </w:r>
    </w:p>
    <w:p w14:paraId="5CCDFFAA" w14:textId="47195143" w:rsidR="00291B5E" w:rsidRPr="00291B5E" w:rsidRDefault="006B02FD" w:rsidP="00291B5E">
      <w:pPr>
        <w:pStyle w:val="paragraph"/>
        <w:spacing w:before="0" w:beforeAutospacing="0" w:after="0" w:afterAutospacing="0"/>
        <w:textAlignment w:val="baseline"/>
        <w:rPr>
          <w:rStyle w:val="eop"/>
          <w:rFonts w:ascii="Arial" w:hAnsi="Arial" w:cs="Arial"/>
          <w:color w:val="000000" w:themeColor="text1"/>
          <w:sz w:val="18"/>
          <w:szCs w:val="18"/>
          <w:lang w:val="en-US"/>
        </w:rPr>
      </w:pPr>
      <w:r w:rsidRPr="001E586F">
        <w:rPr>
          <w:rStyle w:val="eop"/>
          <w:rFonts w:ascii="Arial" w:hAnsi="Arial" w:cs="Arial"/>
          <w:color w:val="000000" w:themeColor="text1"/>
          <w:lang w:val="en-US"/>
        </w:rPr>
        <w:t> </w:t>
      </w:r>
    </w:p>
    <w:p w14:paraId="62252C17" w14:textId="77777777" w:rsidR="00291B5E" w:rsidRDefault="00291B5E" w:rsidP="006B02FD">
      <w:pPr>
        <w:pStyle w:val="paragraph"/>
        <w:spacing w:before="0" w:beforeAutospacing="0" w:after="0" w:afterAutospacing="0"/>
        <w:rPr>
          <w:rStyle w:val="eop"/>
          <w:rFonts w:ascii="Arial" w:hAnsi="Arial" w:cs="Arial"/>
          <w:b/>
          <w:bCs/>
          <w:color w:val="000000" w:themeColor="text1"/>
          <w:sz w:val="36"/>
          <w:szCs w:val="36"/>
        </w:rPr>
      </w:pPr>
    </w:p>
    <w:p w14:paraId="7B03523A" w14:textId="2B366DF5" w:rsidR="006B02FD" w:rsidRPr="001E586F" w:rsidRDefault="006B02FD" w:rsidP="006B02FD">
      <w:pPr>
        <w:pStyle w:val="paragraph"/>
        <w:spacing w:before="0" w:beforeAutospacing="0" w:after="0" w:afterAutospacing="0"/>
        <w:rPr>
          <w:rFonts w:ascii="Arial" w:hAnsi="Arial" w:cs="Arial"/>
          <w:color w:val="000000" w:themeColor="text1"/>
          <w:sz w:val="18"/>
          <w:szCs w:val="18"/>
        </w:rPr>
      </w:pPr>
      <w:r w:rsidRPr="244D23F6">
        <w:rPr>
          <w:rStyle w:val="eop"/>
          <w:rFonts w:ascii="Arial" w:hAnsi="Arial" w:cs="Arial"/>
          <w:b/>
          <w:bCs/>
          <w:color w:val="000000" w:themeColor="text1"/>
          <w:sz w:val="36"/>
          <w:szCs w:val="36"/>
        </w:rPr>
        <w:t>Problem</w:t>
      </w:r>
      <w:r w:rsidRPr="244D23F6">
        <w:rPr>
          <w:rStyle w:val="eop"/>
          <w:rFonts w:ascii="Arial" w:hAnsi="Arial" w:cs="Arial"/>
          <w:b/>
          <w:bCs/>
          <w:color w:val="000000" w:themeColor="text1"/>
          <w:sz w:val="52"/>
          <w:szCs w:val="52"/>
        </w:rPr>
        <w:t xml:space="preserve"> </w:t>
      </w:r>
      <w:r w:rsidRPr="244D23F6">
        <w:rPr>
          <w:rStyle w:val="eop"/>
          <w:rFonts w:ascii="Arial" w:hAnsi="Arial" w:cs="Arial"/>
          <w:b/>
          <w:bCs/>
          <w:color w:val="000000" w:themeColor="text1"/>
          <w:sz w:val="36"/>
          <w:szCs w:val="36"/>
        </w:rPr>
        <w:t>Formulation</w:t>
      </w:r>
      <w:r w:rsidRPr="244D23F6">
        <w:rPr>
          <w:rStyle w:val="eop"/>
          <w:rFonts w:ascii="Arial" w:hAnsi="Arial" w:cs="Arial"/>
          <w:color w:val="000000" w:themeColor="text1"/>
          <w:sz w:val="36"/>
          <w:szCs w:val="36"/>
        </w:rPr>
        <w:t> </w:t>
      </w:r>
    </w:p>
    <w:p w14:paraId="4FB2BFB3" w14:textId="77777777" w:rsidR="00291B5E" w:rsidRDefault="00291B5E" w:rsidP="006B02FD">
      <w:pPr>
        <w:pStyle w:val="paragraph"/>
        <w:spacing w:before="0" w:beforeAutospacing="0" w:after="0" w:afterAutospacing="0"/>
        <w:rPr>
          <w:rStyle w:val="eop"/>
          <w:color w:val="000000" w:themeColor="text1"/>
        </w:rPr>
      </w:pPr>
    </w:p>
    <w:p w14:paraId="5F7E341B" w14:textId="77777777" w:rsidR="006B02FD" w:rsidRPr="001E586F" w:rsidRDefault="006B02FD" w:rsidP="006B02FD">
      <w:pPr>
        <w:rPr>
          <w:rFonts w:ascii="Arial" w:hAnsi="Arial" w:cs="Arial"/>
          <w:color w:val="000000" w:themeColor="text1"/>
          <w:sz w:val="24"/>
          <w:szCs w:val="24"/>
        </w:rPr>
      </w:pPr>
      <w:r w:rsidRPr="3A96091F">
        <w:rPr>
          <w:rFonts w:ascii="Arial" w:hAnsi="Arial" w:cs="Arial"/>
          <w:color w:val="000000" w:themeColor="text1"/>
          <w:sz w:val="24"/>
          <w:szCs w:val="24"/>
        </w:rPr>
        <w:t>The goal of the model is to predict the concavity of the cancer cell using Multi Linear regression model. The larger the concavity, the larger the pressure on surrounding cells, since the cancer cell competes with adjacent normal cells for nutrients. The concavity of the cancer cell tells how much the cell can expand. The concavity of the cancer cell determines its tumour potential. It determines how fast this cancer cell divides. If it divides quickly, the tumour mass grows rapidly and thus it can invade other tissues and can also metastasize. If it divides slowly, mostly it will be benign and does not metastasize. Thus, by predicting the concavity of the cancer cells will help us in deciding how fast cancer would get severe in the future.</w:t>
      </w:r>
    </w:p>
    <w:p w14:paraId="4A87380F" w14:textId="77777777" w:rsidR="00291B5E" w:rsidRDefault="00291B5E" w:rsidP="006B02FD">
      <w:pPr>
        <w:rPr>
          <w:rFonts w:ascii="Arial" w:hAnsi="Arial" w:cs="Arial"/>
          <w:b/>
          <w:bCs/>
          <w:color w:val="000000" w:themeColor="text1"/>
          <w:sz w:val="36"/>
          <w:szCs w:val="36"/>
        </w:rPr>
      </w:pPr>
    </w:p>
    <w:p w14:paraId="55E80E49" w14:textId="77777777" w:rsidR="006B02FD" w:rsidRDefault="006B02FD" w:rsidP="006B02FD">
      <w:pPr>
        <w:rPr>
          <w:rFonts w:ascii="Arial" w:hAnsi="Arial" w:cs="Arial"/>
          <w:b/>
          <w:bCs/>
          <w:color w:val="000000" w:themeColor="text1"/>
          <w:sz w:val="36"/>
          <w:szCs w:val="36"/>
        </w:rPr>
      </w:pPr>
      <w:r w:rsidRPr="244D23F6">
        <w:rPr>
          <w:rFonts w:ascii="Arial" w:hAnsi="Arial" w:cs="Arial"/>
          <w:b/>
          <w:bCs/>
          <w:color w:val="000000" w:themeColor="text1"/>
          <w:sz w:val="36"/>
          <w:szCs w:val="36"/>
        </w:rPr>
        <w:t>Numerical</w:t>
      </w:r>
      <w:r w:rsidRPr="244D23F6">
        <w:rPr>
          <w:rFonts w:ascii="Arial" w:hAnsi="Arial" w:cs="Arial"/>
          <w:b/>
          <w:bCs/>
          <w:color w:val="000000" w:themeColor="text1"/>
          <w:sz w:val="52"/>
          <w:szCs w:val="52"/>
        </w:rPr>
        <w:t xml:space="preserve"> </w:t>
      </w:r>
      <w:r w:rsidRPr="244D23F6">
        <w:rPr>
          <w:rFonts w:ascii="Arial" w:hAnsi="Arial" w:cs="Arial"/>
          <w:b/>
          <w:bCs/>
          <w:color w:val="000000" w:themeColor="text1"/>
          <w:sz w:val="36"/>
          <w:szCs w:val="36"/>
        </w:rPr>
        <w:t>analysis</w:t>
      </w:r>
    </w:p>
    <w:p w14:paraId="67AA357B" w14:textId="225299EE" w:rsidR="006B02FD" w:rsidRPr="006B02FD" w:rsidRDefault="006B02FD" w:rsidP="006B02FD">
      <w:pPr>
        <w:rPr>
          <w:rFonts w:ascii="Arial" w:hAnsi="Arial" w:cs="Arial"/>
          <w:b/>
          <w:bCs/>
          <w:color w:val="000000" w:themeColor="text1"/>
          <w:sz w:val="36"/>
          <w:szCs w:val="36"/>
        </w:rPr>
      </w:pPr>
      <w:r w:rsidRPr="6E1DE964">
        <w:rPr>
          <w:rFonts w:ascii="Arial" w:hAnsi="Arial" w:cs="Arial"/>
          <w:color w:val="000000" w:themeColor="text1"/>
        </w:rPr>
        <w:t>Multiple Linear regression (MLR) is a lot like simple linear regression in which it depends on one predictor variable to predict the criterion value whereas MLR depends on more than one predictor value to predict the criterion value. While doing MLR, the assumptions are as follows:</w:t>
      </w:r>
    </w:p>
    <w:p w14:paraId="07D28FE5" w14:textId="77777777" w:rsidR="006B02FD" w:rsidRPr="001E586F" w:rsidRDefault="006B02FD" w:rsidP="006B02FD">
      <w:pPr>
        <w:rPr>
          <w:rFonts w:ascii="Arial" w:hAnsi="Arial" w:cs="Arial"/>
          <w:color w:val="000000" w:themeColor="text1"/>
        </w:rPr>
      </w:pPr>
      <w:r w:rsidRPr="001E586F">
        <w:rPr>
          <w:rFonts w:ascii="Arial" w:hAnsi="Arial" w:cs="Arial"/>
          <w:color w:val="000000" w:themeColor="text1"/>
        </w:rPr>
        <w:t>• Both predictor and criterion variables are in a linear relationship</w:t>
      </w:r>
    </w:p>
    <w:p w14:paraId="33E7005C" w14:textId="77777777" w:rsidR="006B02FD" w:rsidRPr="001E586F" w:rsidRDefault="006B02FD" w:rsidP="006B02FD">
      <w:pPr>
        <w:rPr>
          <w:rFonts w:ascii="Arial" w:hAnsi="Arial" w:cs="Arial"/>
          <w:color w:val="000000" w:themeColor="text1"/>
        </w:rPr>
      </w:pPr>
      <w:r w:rsidRPr="001E586F">
        <w:rPr>
          <w:rFonts w:ascii="Arial" w:hAnsi="Arial" w:cs="Arial"/>
          <w:color w:val="000000" w:themeColor="text1"/>
        </w:rPr>
        <w:t>• Predictor variable is not highly correlated with each other.</w:t>
      </w:r>
    </w:p>
    <w:p w14:paraId="40059DCB" w14:textId="77777777" w:rsidR="006B02FD" w:rsidRPr="001E586F" w:rsidRDefault="006B02FD" w:rsidP="006B02FD">
      <w:pPr>
        <w:rPr>
          <w:rFonts w:ascii="Arial" w:hAnsi="Arial" w:cs="Arial"/>
          <w:color w:val="000000" w:themeColor="text1"/>
        </w:rPr>
      </w:pPr>
      <w:r w:rsidRPr="001E586F">
        <w:rPr>
          <w:rFonts w:ascii="Arial" w:hAnsi="Arial" w:cs="Arial"/>
          <w:color w:val="000000" w:themeColor="text1"/>
        </w:rPr>
        <w:t xml:space="preserve">• Residuals should be the same at every explanatory level. </w:t>
      </w:r>
    </w:p>
    <w:p w14:paraId="32833C74" w14:textId="2239441C" w:rsidR="006B02FD" w:rsidRPr="001E586F" w:rsidRDefault="006B02FD" w:rsidP="006B02FD">
      <w:pPr>
        <w:rPr>
          <w:rFonts w:ascii="Arial" w:hAnsi="Arial" w:cs="Arial"/>
          <w:color w:val="000000" w:themeColor="text1"/>
        </w:rPr>
      </w:pPr>
      <w:r w:rsidRPr="3A96091F">
        <w:rPr>
          <w:rFonts w:ascii="Arial" w:hAnsi="Arial" w:cs="Arial"/>
          <w:color w:val="000000" w:themeColor="text1"/>
        </w:rPr>
        <w:t>• Residuals should be normally distributed. Suppose the model has ‘n’ independent variables</w:t>
      </w:r>
    </w:p>
    <w:p w14:paraId="6FB30175" w14:textId="77777777" w:rsidR="006B02FD" w:rsidRDefault="006B02FD" w:rsidP="006B02FD">
      <w:pPr>
        <w:rPr>
          <w:rFonts w:ascii="Arial" w:hAnsi="Arial" w:cs="Arial"/>
          <w:color w:val="000000" w:themeColor="text1"/>
        </w:rPr>
      </w:pPr>
    </w:p>
    <w:p w14:paraId="5654A8F7" w14:textId="77777777" w:rsidR="006B02FD" w:rsidRDefault="006B02FD">
      <w:pPr>
        <w:rPr>
          <w:rFonts w:ascii="Arial" w:hAnsi="Arial" w:cs="Arial"/>
          <w:color w:val="000000" w:themeColor="text1"/>
        </w:rPr>
      </w:pPr>
      <w:r>
        <w:rPr>
          <w:rFonts w:ascii="Arial" w:hAnsi="Arial" w:cs="Arial"/>
          <w:color w:val="000000" w:themeColor="text1"/>
        </w:rPr>
        <w:br w:type="page"/>
      </w:r>
    </w:p>
    <w:p w14:paraId="7BA6E4AF" w14:textId="77461305" w:rsidR="00DF63F1" w:rsidRPr="001E586F" w:rsidRDefault="00DF63F1" w:rsidP="00DF63F1">
      <w:pPr>
        <w:rPr>
          <w:rFonts w:ascii="Arial" w:hAnsi="Arial" w:cs="Arial"/>
          <w:color w:val="000000" w:themeColor="text1"/>
        </w:rPr>
      </w:pPr>
      <w:r w:rsidRPr="001E586F">
        <w:rPr>
          <w:rFonts w:ascii="Arial" w:hAnsi="Arial" w:cs="Arial"/>
          <w:noProof/>
          <w:color w:val="000000" w:themeColor="text1"/>
        </w:rPr>
        <w:lastRenderedPageBreak/>
        <w:drawing>
          <wp:inline distT="0" distB="0" distL="0" distR="0" wp14:anchorId="26401D57" wp14:editId="04B255D2">
            <wp:extent cx="6224270" cy="3857392"/>
            <wp:effectExtent l="0" t="0" r="508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2189" cy="3862300"/>
                    </a:xfrm>
                    <a:prstGeom prst="rect">
                      <a:avLst/>
                    </a:prstGeom>
                    <a:noFill/>
                    <a:ln>
                      <a:noFill/>
                    </a:ln>
                  </pic:spPr>
                </pic:pic>
              </a:graphicData>
            </a:graphic>
          </wp:inline>
        </w:drawing>
      </w:r>
      <w:r w:rsidRPr="001E586F">
        <w:rPr>
          <w:rFonts w:ascii="Arial" w:hAnsi="Arial" w:cs="Arial"/>
          <w:noProof/>
          <w:color w:val="000000" w:themeColor="text1"/>
        </w:rPr>
        <w:drawing>
          <wp:inline distT="0" distB="0" distL="0" distR="0" wp14:anchorId="48930A24" wp14:editId="4BF8F167">
            <wp:extent cx="5721350" cy="35052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350" cy="3505200"/>
                    </a:xfrm>
                    <a:prstGeom prst="rect">
                      <a:avLst/>
                    </a:prstGeom>
                    <a:noFill/>
                    <a:ln>
                      <a:noFill/>
                    </a:ln>
                  </pic:spPr>
                </pic:pic>
              </a:graphicData>
            </a:graphic>
          </wp:inline>
        </w:drawing>
      </w:r>
      <w:r w:rsidRPr="001E586F">
        <w:rPr>
          <w:rFonts w:ascii="Arial" w:hAnsi="Arial" w:cs="Arial"/>
          <w:noProof/>
          <w:color w:val="000000" w:themeColor="text1"/>
        </w:rPr>
        <w:lastRenderedPageBreak/>
        <w:drawing>
          <wp:inline distT="0" distB="0" distL="0" distR="0" wp14:anchorId="2851CC98" wp14:editId="6522A454">
            <wp:extent cx="5727700" cy="3505200"/>
            <wp:effectExtent l="0" t="0" r="635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505200"/>
                    </a:xfrm>
                    <a:prstGeom prst="rect">
                      <a:avLst/>
                    </a:prstGeom>
                    <a:noFill/>
                    <a:ln>
                      <a:noFill/>
                    </a:ln>
                  </pic:spPr>
                </pic:pic>
              </a:graphicData>
            </a:graphic>
          </wp:inline>
        </w:drawing>
      </w:r>
      <w:r w:rsidRPr="001E586F">
        <w:rPr>
          <w:rFonts w:ascii="Arial" w:hAnsi="Arial" w:cs="Arial"/>
          <w:noProof/>
          <w:color w:val="000000" w:themeColor="text1"/>
        </w:rPr>
        <w:drawing>
          <wp:inline distT="0" distB="0" distL="0" distR="0" wp14:anchorId="7D0724CC" wp14:editId="161B90BC">
            <wp:extent cx="5727700" cy="3657600"/>
            <wp:effectExtent l="0" t="0" r="6350" b="0"/>
            <wp:docPr id="4" name="Picture 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657600"/>
                    </a:xfrm>
                    <a:prstGeom prst="rect">
                      <a:avLst/>
                    </a:prstGeom>
                    <a:noFill/>
                    <a:ln>
                      <a:noFill/>
                    </a:ln>
                  </pic:spPr>
                </pic:pic>
              </a:graphicData>
            </a:graphic>
          </wp:inline>
        </w:drawing>
      </w:r>
    </w:p>
    <w:p w14:paraId="4CA0108C" w14:textId="77777777" w:rsidR="00DF63F1" w:rsidRPr="001E586F" w:rsidRDefault="00DF63F1" w:rsidP="00DF63F1">
      <w:pPr>
        <w:rPr>
          <w:rFonts w:ascii="Arial" w:hAnsi="Arial" w:cs="Arial"/>
          <w:color w:val="000000" w:themeColor="text1"/>
        </w:rPr>
      </w:pPr>
      <w:r w:rsidRPr="001E586F">
        <w:rPr>
          <w:rFonts w:ascii="Arial" w:hAnsi="Arial" w:cs="Arial"/>
          <w:color w:val="000000" w:themeColor="text1"/>
        </w:rPr>
        <w:br w:type="page"/>
      </w:r>
    </w:p>
    <w:p w14:paraId="33A7B82E" w14:textId="77777777" w:rsidR="00DF63F1" w:rsidRPr="001E586F" w:rsidRDefault="00DF63F1" w:rsidP="00DF63F1">
      <w:pPr>
        <w:rPr>
          <w:rFonts w:ascii="Arial" w:hAnsi="Arial" w:cs="Arial"/>
          <w:b/>
          <w:bCs/>
          <w:color w:val="000000" w:themeColor="text1"/>
          <w:sz w:val="36"/>
          <w:szCs w:val="36"/>
        </w:rPr>
      </w:pPr>
      <w:r w:rsidRPr="244D23F6">
        <w:rPr>
          <w:rFonts w:ascii="Arial" w:hAnsi="Arial" w:cs="Arial"/>
          <w:b/>
          <w:bCs/>
          <w:color w:val="000000" w:themeColor="text1"/>
          <w:sz w:val="36"/>
          <w:szCs w:val="36"/>
        </w:rPr>
        <w:lastRenderedPageBreak/>
        <w:t>Methodology</w:t>
      </w:r>
    </w:p>
    <w:p w14:paraId="44519713" w14:textId="482271D6" w:rsidR="00DF63F1" w:rsidRPr="001E586F" w:rsidRDefault="00DF63F1" w:rsidP="00DF63F1">
      <w:pPr>
        <w:rPr>
          <w:rFonts w:ascii="Arial" w:hAnsi="Arial" w:cs="Arial"/>
          <w:color w:val="000000" w:themeColor="text1"/>
        </w:rPr>
      </w:pPr>
      <w:r w:rsidRPr="001E586F">
        <w:rPr>
          <w:rFonts w:ascii="Arial" w:hAnsi="Arial" w:cs="Arial"/>
          <w:color w:val="000000" w:themeColor="text1"/>
        </w:rPr>
        <w:t>The Process of Building regression model in general is depicted below</w:t>
      </w:r>
    </w:p>
    <w:p w14:paraId="091D8FFE" w14:textId="77777777" w:rsidR="00DF63F1" w:rsidRPr="001E586F" w:rsidRDefault="00DF63F1" w:rsidP="00DF63F1">
      <w:pPr>
        <w:rPr>
          <w:rFonts w:ascii="Arial" w:hAnsi="Arial" w:cs="Arial"/>
          <w:b/>
          <w:bCs/>
          <w:color w:val="000000" w:themeColor="text1"/>
          <w:sz w:val="48"/>
          <w:szCs w:val="48"/>
        </w:rPr>
      </w:pPr>
      <w:r>
        <w:rPr>
          <w:noProof/>
        </w:rPr>
        <w:drawing>
          <wp:inline distT="0" distB="0" distL="0" distR="0" wp14:anchorId="3A8C420E" wp14:editId="31CEF10C">
            <wp:extent cx="5725794" cy="2785110"/>
            <wp:effectExtent l="0" t="0" r="825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5794" cy="2785110"/>
                    </a:xfrm>
                    <a:prstGeom prst="rect">
                      <a:avLst/>
                    </a:prstGeom>
                  </pic:spPr>
                </pic:pic>
              </a:graphicData>
            </a:graphic>
          </wp:inline>
        </w:drawing>
      </w:r>
    </w:p>
    <w:p w14:paraId="21B56CFA" w14:textId="77777777" w:rsidR="00623F73" w:rsidRDefault="00623F73" w:rsidP="00DF63F1">
      <w:pPr>
        <w:rPr>
          <w:rFonts w:ascii="Arial" w:hAnsi="Arial" w:cs="Arial"/>
          <w:b/>
          <w:bCs/>
          <w:color w:val="000000" w:themeColor="text1"/>
          <w:sz w:val="36"/>
          <w:szCs w:val="36"/>
        </w:rPr>
      </w:pPr>
    </w:p>
    <w:p w14:paraId="4E29BFD1" w14:textId="5D51AF0D" w:rsidR="00DF63F1" w:rsidRPr="001E586F" w:rsidRDefault="00DF63F1" w:rsidP="00DF63F1">
      <w:pPr>
        <w:rPr>
          <w:rFonts w:ascii="Arial" w:hAnsi="Arial" w:cs="Arial"/>
          <w:b/>
          <w:bCs/>
          <w:color w:val="000000" w:themeColor="text1"/>
          <w:sz w:val="36"/>
          <w:szCs w:val="36"/>
        </w:rPr>
      </w:pPr>
      <w:r w:rsidRPr="244D23F6">
        <w:rPr>
          <w:rFonts w:ascii="Arial" w:hAnsi="Arial" w:cs="Arial"/>
          <w:b/>
          <w:bCs/>
          <w:color w:val="000000" w:themeColor="text1"/>
          <w:sz w:val="36"/>
          <w:szCs w:val="36"/>
        </w:rPr>
        <w:t>Results and discussions</w:t>
      </w:r>
    </w:p>
    <w:p w14:paraId="32B085C6" w14:textId="77777777" w:rsidR="00DF63F1" w:rsidRPr="001E586F" w:rsidRDefault="00DF63F1" w:rsidP="00DF63F1">
      <w:pPr>
        <w:rPr>
          <w:rFonts w:ascii="Arial" w:hAnsi="Arial" w:cs="Arial"/>
          <w:b/>
          <w:bCs/>
          <w:color w:val="000000" w:themeColor="text1"/>
          <w:sz w:val="32"/>
          <w:szCs w:val="32"/>
        </w:rPr>
      </w:pPr>
      <w:r w:rsidRPr="001E586F">
        <w:rPr>
          <w:rFonts w:ascii="Arial" w:hAnsi="Arial" w:cs="Arial"/>
          <w:b/>
          <w:bCs/>
          <w:color w:val="000000" w:themeColor="text1"/>
          <w:sz w:val="32"/>
          <w:szCs w:val="32"/>
        </w:rPr>
        <w:t>Collecting Data:</w:t>
      </w:r>
    </w:p>
    <w:p w14:paraId="3908D665"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t xml:space="preserve">Collecting data can be of Primary Source or Secondary Source. In primary sources, data is collected directly without any Third-party whereas, in Secondary sources, it takes the data from the primary source. The dataset for this study has been downloaded from the Kaggle website [12] and falls under secondary data. As it is a classification dataset, the dataset’s features required for regression analysis have been separated from the original dataset. The attributes of the dataset are as follows: ● radius mean - Mean of the distances from the centre to the points on the perimeter of the cancer cell </w:t>
      </w:r>
    </w:p>
    <w:p w14:paraId="2315B5E3"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t xml:space="preserve">● texture mean - Standard deviation of greyscale values </w:t>
      </w:r>
    </w:p>
    <w:p w14:paraId="12EF8D19"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t xml:space="preserve">● perimeter </w:t>
      </w:r>
      <w:proofErr w:type="gramStart"/>
      <w:r w:rsidRPr="3A96091F">
        <w:rPr>
          <w:rFonts w:ascii="Arial" w:hAnsi="Arial" w:cs="Arial"/>
          <w:color w:val="000000" w:themeColor="text1"/>
        </w:rPr>
        <w:t>mean</w:t>
      </w:r>
      <w:proofErr w:type="gramEnd"/>
    </w:p>
    <w:p w14:paraId="0B04C470"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t xml:space="preserve"> ● area </w:t>
      </w:r>
      <w:proofErr w:type="gramStart"/>
      <w:r w:rsidRPr="3A96091F">
        <w:rPr>
          <w:rFonts w:ascii="Arial" w:hAnsi="Arial" w:cs="Arial"/>
          <w:color w:val="000000" w:themeColor="text1"/>
        </w:rPr>
        <w:t>mean</w:t>
      </w:r>
      <w:proofErr w:type="gramEnd"/>
      <w:r w:rsidRPr="3A96091F">
        <w:rPr>
          <w:rFonts w:ascii="Arial" w:hAnsi="Arial" w:cs="Arial"/>
          <w:color w:val="000000" w:themeColor="text1"/>
        </w:rPr>
        <w:t xml:space="preserve"> </w:t>
      </w:r>
    </w:p>
    <w:p w14:paraId="50F0B3AF"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t xml:space="preserve">● smoothness </w:t>
      </w:r>
      <w:proofErr w:type="gramStart"/>
      <w:r w:rsidRPr="3A96091F">
        <w:rPr>
          <w:rFonts w:ascii="Arial" w:hAnsi="Arial" w:cs="Arial"/>
          <w:color w:val="000000" w:themeColor="text1"/>
        </w:rPr>
        <w:t>mean</w:t>
      </w:r>
      <w:proofErr w:type="gramEnd"/>
      <w:r w:rsidRPr="3A96091F">
        <w:rPr>
          <w:rFonts w:ascii="Arial" w:hAnsi="Arial" w:cs="Arial"/>
          <w:color w:val="000000" w:themeColor="text1"/>
        </w:rPr>
        <w:t xml:space="preserve"> - Local variation in radius lengths</w:t>
      </w:r>
    </w:p>
    <w:p w14:paraId="3D2A26DA"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t xml:space="preserve"> ● compactness </w:t>
      </w:r>
      <w:proofErr w:type="gramStart"/>
      <w:r w:rsidRPr="3A96091F">
        <w:rPr>
          <w:rFonts w:ascii="Arial" w:hAnsi="Arial" w:cs="Arial"/>
          <w:color w:val="000000" w:themeColor="text1"/>
        </w:rPr>
        <w:t>mean</w:t>
      </w:r>
      <w:proofErr w:type="gramEnd"/>
      <w:r w:rsidRPr="3A96091F">
        <w:rPr>
          <w:rFonts w:ascii="Arial" w:hAnsi="Arial" w:cs="Arial"/>
          <w:color w:val="000000" w:themeColor="text1"/>
        </w:rPr>
        <w:t xml:space="preserve"> </w:t>
      </w:r>
    </w:p>
    <w:p w14:paraId="152150B7"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t xml:space="preserve">● concave points mean - Number of concave portions of the contour </w:t>
      </w:r>
    </w:p>
    <w:p w14:paraId="3A2235F3"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t xml:space="preserve">● fractal </w:t>
      </w:r>
      <w:proofErr w:type="gramStart"/>
      <w:r w:rsidRPr="3A96091F">
        <w:rPr>
          <w:rFonts w:ascii="Arial" w:hAnsi="Arial" w:cs="Arial"/>
          <w:color w:val="000000" w:themeColor="text1"/>
        </w:rPr>
        <w:t>dimension</w:t>
      </w:r>
      <w:proofErr w:type="gramEnd"/>
      <w:r w:rsidRPr="3A96091F">
        <w:rPr>
          <w:rFonts w:ascii="Arial" w:hAnsi="Arial" w:cs="Arial"/>
          <w:color w:val="000000" w:themeColor="text1"/>
        </w:rPr>
        <w:t xml:space="preserve"> mean </w:t>
      </w:r>
    </w:p>
    <w:p w14:paraId="4D7C9154" w14:textId="036CADB6" w:rsidR="00DF63F1" w:rsidRDefault="00DF63F1" w:rsidP="00DF63F1">
      <w:pPr>
        <w:rPr>
          <w:rFonts w:ascii="Arial" w:hAnsi="Arial" w:cs="Arial"/>
          <w:color w:val="000000" w:themeColor="text1"/>
        </w:rPr>
      </w:pPr>
      <w:r w:rsidRPr="3A96091F">
        <w:rPr>
          <w:rFonts w:ascii="Arial" w:hAnsi="Arial" w:cs="Arial"/>
          <w:color w:val="000000" w:themeColor="text1"/>
        </w:rPr>
        <w:t>● concavity mean - Severity of concave portions.</w:t>
      </w:r>
    </w:p>
    <w:p w14:paraId="7B50DA62" w14:textId="37C722FF" w:rsidR="00623F73" w:rsidRPr="001E586F" w:rsidRDefault="00623F73" w:rsidP="00DF63F1">
      <w:pPr>
        <w:rPr>
          <w:rFonts w:ascii="Arial" w:hAnsi="Arial" w:cs="Arial"/>
          <w:color w:val="000000" w:themeColor="text1"/>
        </w:rPr>
      </w:pPr>
    </w:p>
    <w:p w14:paraId="3EE02C7E" w14:textId="77777777" w:rsidR="00DF63F1" w:rsidRPr="001E586F" w:rsidRDefault="00DF63F1" w:rsidP="00DF63F1">
      <w:pPr>
        <w:rPr>
          <w:rFonts w:ascii="Arial" w:hAnsi="Arial" w:cs="Arial"/>
          <w:color w:val="000000" w:themeColor="text1"/>
        </w:rPr>
      </w:pPr>
      <w:r w:rsidRPr="3A96091F">
        <w:rPr>
          <w:rFonts w:ascii="Arial" w:hAnsi="Arial" w:cs="Arial"/>
          <w:color w:val="000000" w:themeColor="text1"/>
        </w:rPr>
        <w:br w:type="page"/>
      </w:r>
    </w:p>
    <w:p w14:paraId="3631EF3C" w14:textId="77777777" w:rsidR="00DF63F1" w:rsidRPr="001E586F" w:rsidRDefault="00DF63F1" w:rsidP="00DF63F1">
      <w:pPr>
        <w:rPr>
          <w:rFonts w:ascii="Arial" w:hAnsi="Arial" w:cs="Arial"/>
          <w:b/>
          <w:bCs/>
          <w:color w:val="000000" w:themeColor="text1"/>
          <w:sz w:val="32"/>
          <w:szCs w:val="32"/>
        </w:rPr>
      </w:pPr>
      <w:r w:rsidRPr="001E586F">
        <w:rPr>
          <w:rFonts w:ascii="Arial" w:hAnsi="Arial" w:cs="Arial"/>
          <w:b/>
          <w:bCs/>
          <w:color w:val="000000" w:themeColor="text1"/>
          <w:sz w:val="32"/>
          <w:szCs w:val="32"/>
        </w:rPr>
        <w:lastRenderedPageBreak/>
        <w:t>Data Visualization</w:t>
      </w:r>
    </w:p>
    <w:p w14:paraId="34B3A671" w14:textId="09B45D44" w:rsidR="00DF63F1" w:rsidRDefault="00DF63F1" w:rsidP="00DF63F1">
      <w:pPr>
        <w:rPr>
          <w:rFonts w:ascii="Arial" w:hAnsi="Arial" w:cs="Arial"/>
          <w:color w:val="000000" w:themeColor="text1"/>
          <w:sz w:val="24"/>
          <w:szCs w:val="24"/>
        </w:rPr>
      </w:pPr>
      <w:r w:rsidRPr="00102CFB">
        <w:rPr>
          <w:rFonts w:ascii="Arial" w:hAnsi="Arial" w:cs="Arial"/>
          <w:color w:val="000000" w:themeColor="text1"/>
          <w:sz w:val="24"/>
          <w:szCs w:val="24"/>
        </w:rPr>
        <w:t>The main goal of data visualization is to make it easier to visualize the information and to identify patterns in the dataset. Charts and Graphs make the new data findings easier than the normal dataset.</w:t>
      </w:r>
    </w:p>
    <w:p w14:paraId="676ABD70" w14:textId="04F25353" w:rsidR="007C7285" w:rsidRDefault="007C7285" w:rsidP="00DF63F1">
      <w:pPr>
        <w:rPr>
          <w:rFonts w:ascii="Arial" w:hAnsi="Arial" w:cs="Arial"/>
          <w:color w:val="000000" w:themeColor="text1"/>
          <w:sz w:val="24"/>
          <w:szCs w:val="24"/>
        </w:rPr>
      </w:pPr>
    </w:p>
    <w:p w14:paraId="252FC254" w14:textId="77777777" w:rsidR="007C7285" w:rsidRPr="00102CFB" w:rsidRDefault="007C7285" w:rsidP="00DF63F1">
      <w:pPr>
        <w:rPr>
          <w:rFonts w:ascii="Arial" w:hAnsi="Arial" w:cs="Arial"/>
          <w:color w:val="000000" w:themeColor="text1"/>
          <w:sz w:val="24"/>
          <w:szCs w:val="24"/>
        </w:rPr>
      </w:pPr>
    </w:p>
    <w:p w14:paraId="67032B5D" w14:textId="77777777" w:rsidR="007C7285" w:rsidRDefault="00DF63F1" w:rsidP="00DF63F1">
      <w:pPr>
        <w:rPr>
          <w:rFonts w:ascii="Arial" w:hAnsi="Arial" w:cs="Arial"/>
          <w:b/>
          <w:bCs/>
          <w:color w:val="000000" w:themeColor="text1"/>
          <w:sz w:val="32"/>
          <w:szCs w:val="32"/>
        </w:rPr>
      </w:pPr>
      <w:r w:rsidRPr="001E586F">
        <w:rPr>
          <w:rFonts w:ascii="Arial" w:hAnsi="Arial" w:cs="Arial"/>
          <w:noProof/>
          <w:color w:val="000000" w:themeColor="text1"/>
        </w:rPr>
        <w:drawing>
          <wp:inline distT="0" distB="0" distL="0" distR="0" wp14:anchorId="0EB2690A" wp14:editId="2181F9C6">
            <wp:extent cx="2749550" cy="3098799"/>
            <wp:effectExtent l="0" t="0" r="0" b="6985"/>
            <wp:docPr id="6" name="Picture 6"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9478" cy="3109988"/>
                    </a:xfrm>
                    <a:prstGeom prst="rect">
                      <a:avLst/>
                    </a:prstGeom>
                    <a:noFill/>
                    <a:ln>
                      <a:noFill/>
                    </a:ln>
                  </pic:spPr>
                </pic:pic>
              </a:graphicData>
            </a:graphic>
          </wp:inline>
        </w:drawing>
      </w:r>
      <w:r w:rsidRPr="001E586F">
        <w:rPr>
          <w:rFonts w:ascii="Arial" w:hAnsi="Arial" w:cs="Arial"/>
          <w:noProof/>
          <w:color w:val="000000" w:themeColor="text1"/>
        </w:rPr>
        <w:drawing>
          <wp:inline distT="0" distB="0" distL="0" distR="0" wp14:anchorId="260B5D53" wp14:editId="05A35D29">
            <wp:extent cx="2965450" cy="3115310"/>
            <wp:effectExtent l="0" t="0" r="6350" b="8890"/>
            <wp:docPr id="7" name="Picture 7"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6383" cy="3116290"/>
                    </a:xfrm>
                    <a:prstGeom prst="rect">
                      <a:avLst/>
                    </a:prstGeom>
                    <a:noFill/>
                    <a:ln>
                      <a:noFill/>
                    </a:ln>
                  </pic:spPr>
                </pic:pic>
              </a:graphicData>
            </a:graphic>
          </wp:inline>
        </w:drawing>
      </w:r>
      <w:r w:rsidRPr="001E586F">
        <w:rPr>
          <w:rFonts w:ascii="Arial" w:hAnsi="Arial" w:cs="Arial"/>
          <w:b/>
          <w:bCs/>
          <w:noProof/>
          <w:color w:val="000000" w:themeColor="text1"/>
          <w:sz w:val="32"/>
          <w:szCs w:val="32"/>
        </w:rPr>
        <w:drawing>
          <wp:inline distT="0" distB="0" distL="0" distR="0" wp14:anchorId="57BC83BD" wp14:editId="658C73E7">
            <wp:extent cx="2749550" cy="3213100"/>
            <wp:effectExtent l="0" t="0" r="0" b="6350"/>
            <wp:docPr id="8" name="Picture 8"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9550" cy="3213100"/>
                    </a:xfrm>
                    <a:prstGeom prst="rect">
                      <a:avLst/>
                    </a:prstGeom>
                    <a:noFill/>
                    <a:ln>
                      <a:noFill/>
                    </a:ln>
                  </pic:spPr>
                </pic:pic>
              </a:graphicData>
            </a:graphic>
          </wp:inline>
        </w:drawing>
      </w:r>
      <w:r w:rsidRPr="001E586F">
        <w:rPr>
          <w:rFonts w:ascii="Arial" w:hAnsi="Arial" w:cs="Arial"/>
          <w:b/>
          <w:bCs/>
          <w:noProof/>
          <w:color w:val="000000" w:themeColor="text1"/>
          <w:sz w:val="32"/>
          <w:szCs w:val="32"/>
        </w:rPr>
        <w:drawing>
          <wp:inline distT="0" distB="0" distL="0" distR="0" wp14:anchorId="66AC6540" wp14:editId="157887F8">
            <wp:extent cx="2965450" cy="3238500"/>
            <wp:effectExtent l="0" t="0" r="6350" b="0"/>
            <wp:docPr id="9" name="Picture 9"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89" cy="3238979"/>
                    </a:xfrm>
                    <a:prstGeom prst="rect">
                      <a:avLst/>
                    </a:prstGeom>
                    <a:noFill/>
                    <a:ln>
                      <a:noFill/>
                    </a:ln>
                  </pic:spPr>
                </pic:pic>
              </a:graphicData>
            </a:graphic>
          </wp:inline>
        </w:drawing>
      </w:r>
    </w:p>
    <w:p w14:paraId="3B61AEC1" w14:textId="77777777" w:rsidR="007C7285" w:rsidRDefault="007C7285" w:rsidP="00DF63F1">
      <w:pPr>
        <w:rPr>
          <w:rFonts w:ascii="Arial" w:hAnsi="Arial" w:cs="Arial"/>
          <w:b/>
          <w:bCs/>
          <w:color w:val="000000" w:themeColor="text1"/>
          <w:sz w:val="32"/>
          <w:szCs w:val="32"/>
        </w:rPr>
      </w:pPr>
    </w:p>
    <w:p w14:paraId="3A9E5E81" w14:textId="77777777" w:rsidR="007C7285" w:rsidRDefault="007C7285" w:rsidP="00DF63F1">
      <w:pPr>
        <w:rPr>
          <w:rFonts w:ascii="Arial" w:hAnsi="Arial" w:cs="Arial"/>
          <w:b/>
          <w:bCs/>
          <w:color w:val="000000" w:themeColor="text1"/>
          <w:sz w:val="32"/>
          <w:szCs w:val="32"/>
        </w:rPr>
      </w:pPr>
    </w:p>
    <w:p w14:paraId="5019D2AF" w14:textId="2CDC4C4C" w:rsidR="007C7285" w:rsidRDefault="007C7285" w:rsidP="00DF63F1">
      <w:pPr>
        <w:rPr>
          <w:rFonts w:ascii="Arial" w:hAnsi="Arial" w:cs="Arial"/>
          <w:b/>
          <w:bCs/>
          <w:color w:val="000000" w:themeColor="text1"/>
          <w:sz w:val="32"/>
          <w:szCs w:val="32"/>
        </w:rPr>
      </w:pPr>
    </w:p>
    <w:p w14:paraId="38D44C46" w14:textId="77777777" w:rsidR="007C7285" w:rsidRDefault="007C7285" w:rsidP="00DF63F1">
      <w:pPr>
        <w:rPr>
          <w:rFonts w:ascii="Arial" w:hAnsi="Arial" w:cs="Arial"/>
          <w:b/>
          <w:bCs/>
          <w:color w:val="000000" w:themeColor="text1"/>
          <w:sz w:val="32"/>
          <w:szCs w:val="32"/>
        </w:rPr>
      </w:pPr>
    </w:p>
    <w:p w14:paraId="6B050820" w14:textId="689C529A" w:rsidR="00DF63F1" w:rsidRDefault="00DF63F1" w:rsidP="00DF63F1">
      <w:pPr>
        <w:rPr>
          <w:rFonts w:ascii="Arial" w:hAnsi="Arial" w:cs="Arial"/>
          <w:b/>
          <w:bCs/>
          <w:color w:val="000000" w:themeColor="text1"/>
          <w:sz w:val="32"/>
          <w:szCs w:val="32"/>
        </w:rPr>
      </w:pPr>
      <w:r w:rsidRPr="001E586F">
        <w:rPr>
          <w:rFonts w:ascii="Arial" w:hAnsi="Arial" w:cs="Arial"/>
          <w:b/>
          <w:bCs/>
          <w:noProof/>
          <w:color w:val="000000" w:themeColor="text1"/>
          <w:sz w:val="32"/>
          <w:szCs w:val="32"/>
        </w:rPr>
        <w:drawing>
          <wp:inline distT="0" distB="0" distL="0" distR="0" wp14:anchorId="08EBFB5F" wp14:editId="67F99471">
            <wp:extent cx="2737413" cy="3411590"/>
            <wp:effectExtent l="0" t="0" r="6350" b="0"/>
            <wp:docPr id="10" name="Picture 10"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2259" cy="3442555"/>
                    </a:xfrm>
                    <a:prstGeom prst="rect">
                      <a:avLst/>
                    </a:prstGeom>
                    <a:noFill/>
                    <a:ln>
                      <a:noFill/>
                    </a:ln>
                  </pic:spPr>
                </pic:pic>
              </a:graphicData>
            </a:graphic>
          </wp:inline>
        </w:drawing>
      </w:r>
      <w:r w:rsidRPr="001E586F">
        <w:rPr>
          <w:rFonts w:ascii="Arial" w:hAnsi="Arial" w:cs="Arial"/>
          <w:b/>
          <w:bCs/>
          <w:noProof/>
          <w:color w:val="000000" w:themeColor="text1"/>
          <w:sz w:val="32"/>
          <w:szCs w:val="32"/>
        </w:rPr>
        <w:drawing>
          <wp:inline distT="0" distB="0" distL="0" distR="0" wp14:anchorId="73379421" wp14:editId="650D11FE">
            <wp:extent cx="2818435" cy="3438640"/>
            <wp:effectExtent l="0" t="0" r="1270" b="0"/>
            <wp:docPr id="11" name="Picture 11"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2343" cy="3492210"/>
                    </a:xfrm>
                    <a:prstGeom prst="rect">
                      <a:avLst/>
                    </a:prstGeom>
                    <a:noFill/>
                    <a:ln>
                      <a:noFill/>
                    </a:ln>
                  </pic:spPr>
                </pic:pic>
              </a:graphicData>
            </a:graphic>
          </wp:inline>
        </w:drawing>
      </w:r>
      <w:r w:rsidRPr="001E586F">
        <w:rPr>
          <w:rFonts w:ascii="Arial" w:hAnsi="Arial" w:cs="Arial"/>
          <w:b/>
          <w:bCs/>
          <w:noProof/>
          <w:color w:val="000000" w:themeColor="text1"/>
          <w:sz w:val="32"/>
          <w:szCs w:val="32"/>
        </w:rPr>
        <w:drawing>
          <wp:inline distT="0" distB="0" distL="0" distR="0" wp14:anchorId="045E13B5" wp14:editId="29ACCA00">
            <wp:extent cx="2781300" cy="3619500"/>
            <wp:effectExtent l="0" t="0" r="0" b="0"/>
            <wp:docPr id="12" name="Picture 12"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840" cy="3620203"/>
                    </a:xfrm>
                    <a:prstGeom prst="rect">
                      <a:avLst/>
                    </a:prstGeom>
                    <a:noFill/>
                    <a:ln>
                      <a:noFill/>
                    </a:ln>
                  </pic:spPr>
                </pic:pic>
              </a:graphicData>
            </a:graphic>
          </wp:inline>
        </w:drawing>
      </w:r>
      <w:r w:rsidRPr="001E586F">
        <w:rPr>
          <w:rFonts w:ascii="Arial" w:hAnsi="Arial" w:cs="Arial"/>
          <w:b/>
          <w:bCs/>
          <w:noProof/>
          <w:color w:val="000000" w:themeColor="text1"/>
          <w:sz w:val="32"/>
          <w:szCs w:val="32"/>
        </w:rPr>
        <w:drawing>
          <wp:inline distT="0" distB="0" distL="0" distR="0" wp14:anchorId="724D0963" wp14:editId="0D586A50">
            <wp:extent cx="2921000" cy="3562350"/>
            <wp:effectExtent l="0" t="0" r="0" b="0"/>
            <wp:docPr id="13" name="Picture 13"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1000" cy="3562350"/>
                    </a:xfrm>
                    <a:prstGeom prst="rect">
                      <a:avLst/>
                    </a:prstGeom>
                    <a:noFill/>
                    <a:ln>
                      <a:noFill/>
                    </a:ln>
                  </pic:spPr>
                </pic:pic>
              </a:graphicData>
            </a:graphic>
          </wp:inline>
        </w:drawing>
      </w:r>
    </w:p>
    <w:p w14:paraId="3B15B3FA" w14:textId="77777777" w:rsidR="00DF63F1" w:rsidRDefault="00DF63F1" w:rsidP="00DF63F1">
      <w:pPr>
        <w:rPr>
          <w:rFonts w:ascii="Arial" w:hAnsi="Arial" w:cs="Arial"/>
          <w:b/>
          <w:bCs/>
          <w:color w:val="000000" w:themeColor="text1"/>
          <w:sz w:val="32"/>
          <w:szCs w:val="32"/>
        </w:rPr>
      </w:pPr>
    </w:p>
    <w:p w14:paraId="4AA65D81" w14:textId="77777777" w:rsidR="00DF63F1" w:rsidRDefault="00DF63F1" w:rsidP="00DF63F1">
      <w:pPr>
        <w:rPr>
          <w:rFonts w:ascii="Arial" w:hAnsi="Arial" w:cs="Arial"/>
          <w:b/>
          <w:bCs/>
          <w:color w:val="000000" w:themeColor="text1"/>
          <w:sz w:val="32"/>
          <w:szCs w:val="32"/>
        </w:rPr>
      </w:pPr>
    </w:p>
    <w:p w14:paraId="6B5DF5FA" w14:textId="437EF5AB" w:rsidR="00DF63F1" w:rsidRDefault="00DF63F1" w:rsidP="00DF63F1">
      <w:pPr>
        <w:rPr>
          <w:rFonts w:ascii="Arial" w:hAnsi="Arial" w:cs="Arial"/>
          <w:b/>
          <w:bCs/>
          <w:color w:val="000000" w:themeColor="text1"/>
          <w:sz w:val="32"/>
          <w:szCs w:val="32"/>
        </w:rPr>
      </w:pPr>
    </w:p>
    <w:p w14:paraId="78A36B99" w14:textId="77777777" w:rsidR="007C7285" w:rsidRDefault="007C7285" w:rsidP="00DF63F1">
      <w:pPr>
        <w:rPr>
          <w:rFonts w:ascii="Arial" w:hAnsi="Arial" w:cs="Arial"/>
          <w:b/>
          <w:bCs/>
          <w:color w:val="000000" w:themeColor="text1"/>
          <w:sz w:val="32"/>
          <w:szCs w:val="32"/>
        </w:rPr>
      </w:pPr>
    </w:p>
    <w:p w14:paraId="77BFF09E" w14:textId="17EE410C" w:rsidR="00DF63F1" w:rsidRPr="00102CFB" w:rsidRDefault="00DF63F1" w:rsidP="00DF63F1">
      <w:pPr>
        <w:jc w:val="center"/>
        <w:rPr>
          <w:rFonts w:ascii="Arial" w:hAnsi="Arial" w:cs="Arial"/>
          <w:b/>
          <w:bCs/>
          <w:color w:val="000000" w:themeColor="text1"/>
          <w:sz w:val="36"/>
          <w:szCs w:val="36"/>
        </w:rPr>
      </w:pPr>
      <w:r w:rsidRPr="00102CFB">
        <w:rPr>
          <w:rFonts w:ascii="Arial" w:hAnsi="Arial" w:cs="Arial"/>
          <w:b/>
          <w:bCs/>
          <w:color w:val="000000" w:themeColor="text1"/>
          <w:sz w:val="36"/>
          <w:szCs w:val="36"/>
        </w:rPr>
        <w:t>Analy</w:t>
      </w:r>
      <w:r w:rsidR="006B02FD">
        <w:rPr>
          <w:rFonts w:ascii="Arial" w:hAnsi="Arial" w:cs="Arial"/>
          <w:b/>
          <w:bCs/>
          <w:color w:val="000000" w:themeColor="text1"/>
          <w:sz w:val="36"/>
          <w:szCs w:val="36"/>
        </w:rPr>
        <w:t>s</w:t>
      </w:r>
      <w:r w:rsidRPr="00102CFB">
        <w:rPr>
          <w:rFonts w:ascii="Arial" w:hAnsi="Arial" w:cs="Arial"/>
          <w:b/>
          <w:bCs/>
          <w:color w:val="000000" w:themeColor="text1"/>
          <w:sz w:val="36"/>
          <w:szCs w:val="36"/>
        </w:rPr>
        <w:t>ing Each Independent Variable</w:t>
      </w:r>
    </w:p>
    <w:p w14:paraId="197EE0D3" w14:textId="77777777" w:rsidR="00DF63F1" w:rsidRPr="00102CFB" w:rsidRDefault="00DF63F1" w:rsidP="00DF63F1">
      <w:pPr>
        <w:rPr>
          <w:rFonts w:ascii="Arial" w:hAnsi="Arial" w:cs="Arial"/>
          <w:b/>
          <w:bCs/>
          <w:color w:val="000000" w:themeColor="text1"/>
          <w:sz w:val="32"/>
          <w:szCs w:val="32"/>
        </w:rPr>
      </w:pPr>
      <w:r w:rsidRPr="00102CFB">
        <w:rPr>
          <w:rFonts w:ascii="Arial" w:hAnsi="Arial" w:cs="Arial"/>
          <w:b/>
          <w:bCs/>
          <w:color w:val="000000" w:themeColor="text1"/>
          <w:sz w:val="32"/>
          <w:szCs w:val="32"/>
        </w:rPr>
        <w:t xml:space="preserve"> Mean Radius</w:t>
      </w:r>
    </w:p>
    <w:p w14:paraId="3383C935" w14:textId="77777777" w:rsidR="00DF63F1" w:rsidRPr="006472E2" w:rsidRDefault="00DF63F1" w:rsidP="00DF63F1">
      <w:pPr>
        <w:ind w:left="720"/>
        <w:rPr>
          <w:rFonts w:ascii="Arial" w:hAnsi="Arial" w:cs="Arial"/>
          <w:b/>
          <w:bCs/>
          <w:color w:val="000000" w:themeColor="text1"/>
          <w:sz w:val="40"/>
          <w:szCs w:val="40"/>
        </w:rPr>
      </w:pPr>
      <w:r>
        <w:rPr>
          <w:noProof/>
        </w:rPr>
        <w:drawing>
          <wp:inline distT="0" distB="0" distL="0" distR="0" wp14:anchorId="6D8F1AAE" wp14:editId="25FF809F">
            <wp:extent cx="3919554" cy="1620570"/>
            <wp:effectExtent l="0" t="0" r="5080" b="0"/>
            <wp:docPr id="47" name="Picture 47"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2820" cy="1621920"/>
                    </a:xfrm>
                    <a:prstGeom prst="rect">
                      <a:avLst/>
                    </a:prstGeom>
                    <a:noFill/>
                    <a:ln>
                      <a:noFill/>
                    </a:ln>
                  </pic:spPr>
                </pic:pic>
              </a:graphicData>
            </a:graphic>
          </wp:inline>
        </w:drawing>
      </w:r>
    </w:p>
    <w:p w14:paraId="61CAC5D3" w14:textId="77777777" w:rsidR="00DF63F1" w:rsidRDefault="00DF63F1" w:rsidP="00DF63F1">
      <w:r>
        <w:rPr>
          <w:noProof/>
        </w:rPr>
        <w:drawing>
          <wp:inline distT="0" distB="0" distL="0" distR="0" wp14:anchorId="55F60D88" wp14:editId="5B71F5F8">
            <wp:extent cx="5821378" cy="1023042"/>
            <wp:effectExtent l="0" t="0" r="8255" b="5715"/>
            <wp:docPr id="48" name="Picture 48"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592" cy="1031164"/>
                    </a:xfrm>
                    <a:prstGeom prst="rect">
                      <a:avLst/>
                    </a:prstGeom>
                    <a:noFill/>
                    <a:ln>
                      <a:noFill/>
                    </a:ln>
                  </pic:spPr>
                </pic:pic>
              </a:graphicData>
            </a:graphic>
          </wp:inline>
        </w:drawing>
      </w:r>
    </w:p>
    <w:p w14:paraId="3B142C1C" w14:textId="77777777" w:rsidR="00DF63F1" w:rsidRPr="00B12FC0" w:rsidRDefault="00DF63F1" w:rsidP="00DF63F1">
      <w:pPr>
        <w:rPr>
          <w:b/>
          <w:bCs/>
          <w:sz w:val="28"/>
          <w:szCs w:val="28"/>
        </w:rPr>
      </w:pPr>
      <w:r>
        <w:rPr>
          <w:b/>
          <w:bCs/>
          <w:sz w:val="28"/>
          <w:szCs w:val="28"/>
        </w:rPr>
        <w:t xml:space="preserve">Conclusion - </w:t>
      </w:r>
      <w:r w:rsidRPr="00102CFB">
        <w:rPr>
          <w:sz w:val="24"/>
          <w:szCs w:val="24"/>
        </w:rPr>
        <w:t>1. Y and X relationship R Square (</w:t>
      </w:r>
      <w:proofErr w:type="gramStart"/>
      <w:r w:rsidRPr="00102CFB">
        <w:rPr>
          <w:sz w:val="24"/>
          <w:szCs w:val="24"/>
        </w:rPr>
        <w:t>R )</w:t>
      </w:r>
      <w:proofErr w:type="gramEnd"/>
      <w:r w:rsidRPr="00102CFB">
        <w:rPr>
          <w:sz w:val="24"/>
          <w:szCs w:val="24"/>
        </w:rPr>
        <w:t xml:space="preserve"> equals 0.458. It means that 45.8% of the variability of Y is explained by X. correlation (R) equals 0.6768. It means that there is a strong direct relationship between X and Y.</w:t>
      </w:r>
      <w:r>
        <w:t xml:space="preserve"> </w:t>
      </w:r>
    </w:p>
    <w:p w14:paraId="0FECFCB3" w14:textId="77777777" w:rsidR="00DF63F1" w:rsidRPr="00330FC6" w:rsidRDefault="00DF63F1" w:rsidP="00DF63F1">
      <w:pPr>
        <w:rPr>
          <w:rFonts w:ascii="Arial" w:hAnsi="Arial" w:cs="Arial"/>
          <w:b/>
          <w:bCs/>
          <w:color w:val="000000" w:themeColor="text1"/>
          <w:sz w:val="32"/>
          <w:szCs w:val="32"/>
        </w:rPr>
      </w:pPr>
      <w:r w:rsidRPr="00102CFB">
        <w:rPr>
          <w:rFonts w:ascii="Arial" w:hAnsi="Arial" w:cs="Arial"/>
          <w:b/>
          <w:bCs/>
          <w:color w:val="000000" w:themeColor="text1"/>
          <w:sz w:val="32"/>
          <w:szCs w:val="32"/>
        </w:rPr>
        <w:t>Mean Texture</w:t>
      </w:r>
      <w:r>
        <w:rPr>
          <w:rFonts w:ascii="Arial" w:hAnsi="Arial" w:cs="Arial"/>
          <w:b/>
          <w:bCs/>
          <w:noProof/>
          <w:color w:val="000000" w:themeColor="text1"/>
          <w:sz w:val="28"/>
          <w:szCs w:val="28"/>
        </w:rPr>
        <w:drawing>
          <wp:inline distT="0" distB="0" distL="0" distR="0" wp14:anchorId="3DF60396" wp14:editId="21F458D3">
            <wp:extent cx="5126978" cy="1837853"/>
            <wp:effectExtent l="0" t="0" r="0" b="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7576" cy="1866745"/>
                    </a:xfrm>
                    <a:prstGeom prst="rect">
                      <a:avLst/>
                    </a:prstGeom>
                    <a:noFill/>
                    <a:ln>
                      <a:noFill/>
                    </a:ln>
                  </pic:spPr>
                </pic:pic>
              </a:graphicData>
            </a:graphic>
          </wp:inline>
        </w:drawing>
      </w:r>
    </w:p>
    <w:p w14:paraId="11A7204B" w14:textId="77777777" w:rsidR="00DF63F1" w:rsidRDefault="00DF63F1" w:rsidP="00DF63F1">
      <w:pPr>
        <w:rPr>
          <w:rFonts w:ascii="Arial" w:hAnsi="Arial" w:cs="Arial"/>
          <w:b/>
          <w:bCs/>
          <w:color w:val="000000" w:themeColor="text1"/>
          <w:sz w:val="32"/>
          <w:szCs w:val="32"/>
        </w:rPr>
      </w:pPr>
      <w:r>
        <w:rPr>
          <w:noProof/>
        </w:rPr>
        <w:drawing>
          <wp:inline distT="0" distB="0" distL="0" distR="0" wp14:anchorId="36006D7F" wp14:editId="4975689E">
            <wp:extent cx="5481781" cy="1004935"/>
            <wp:effectExtent l="0" t="0" r="508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073" cy="1013238"/>
                    </a:xfrm>
                    <a:prstGeom prst="rect">
                      <a:avLst/>
                    </a:prstGeom>
                    <a:noFill/>
                    <a:ln>
                      <a:noFill/>
                    </a:ln>
                  </pic:spPr>
                </pic:pic>
              </a:graphicData>
            </a:graphic>
          </wp:inline>
        </w:drawing>
      </w:r>
    </w:p>
    <w:p w14:paraId="538E98BD" w14:textId="77777777" w:rsidR="00DF63F1" w:rsidRPr="00826A8F" w:rsidRDefault="00DF63F1" w:rsidP="00DF63F1">
      <w:pPr>
        <w:rPr>
          <w:b/>
          <w:bCs/>
          <w:sz w:val="28"/>
          <w:szCs w:val="28"/>
        </w:rPr>
      </w:pPr>
      <w:r>
        <w:rPr>
          <w:b/>
          <w:bCs/>
          <w:sz w:val="28"/>
          <w:szCs w:val="28"/>
        </w:rPr>
        <w:t xml:space="preserve">Conclusion - </w:t>
      </w:r>
      <w:r w:rsidRPr="00826A8F">
        <w:rPr>
          <w:sz w:val="24"/>
          <w:szCs w:val="24"/>
        </w:rPr>
        <w:t>1. Y and X relationship R Square (</w:t>
      </w:r>
      <w:proofErr w:type="gramStart"/>
      <w:r w:rsidRPr="00826A8F">
        <w:rPr>
          <w:sz w:val="24"/>
          <w:szCs w:val="24"/>
        </w:rPr>
        <w:t>R )</w:t>
      </w:r>
      <w:proofErr w:type="gramEnd"/>
      <w:r w:rsidRPr="00826A8F">
        <w:rPr>
          <w:sz w:val="24"/>
          <w:szCs w:val="24"/>
        </w:rPr>
        <w:t xml:space="preserve"> equals 0.09146. It means that 9.1% of the variability of Y is explained by X. correlation (R) equals 0.3024. It means that there is a weak direct relationship between X and Y.</w:t>
      </w:r>
      <w:r>
        <w:t xml:space="preserve"> </w:t>
      </w:r>
    </w:p>
    <w:p w14:paraId="20866D0B" w14:textId="13F3389C" w:rsidR="00DF63F1" w:rsidRDefault="00DF63F1" w:rsidP="00DF63F1">
      <w:pPr>
        <w:rPr>
          <w:rFonts w:ascii="Arial" w:hAnsi="Arial" w:cs="Arial"/>
          <w:b/>
          <w:bCs/>
          <w:color w:val="000000" w:themeColor="text1"/>
          <w:sz w:val="32"/>
          <w:szCs w:val="32"/>
        </w:rPr>
      </w:pPr>
    </w:p>
    <w:p w14:paraId="6012056D" w14:textId="77777777" w:rsidR="00DF63F1" w:rsidRDefault="00DF63F1" w:rsidP="00DF63F1">
      <w:pPr>
        <w:rPr>
          <w:rFonts w:ascii="Arial" w:hAnsi="Arial" w:cs="Arial"/>
          <w:b/>
          <w:bCs/>
          <w:color w:val="000000" w:themeColor="text1"/>
          <w:sz w:val="32"/>
          <w:szCs w:val="32"/>
        </w:rPr>
      </w:pPr>
      <w:r>
        <w:rPr>
          <w:rFonts w:ascii="Arial" w:hAnsi="Arial" w:cs="Arial"/>
          <w:b/>
          <w:bCs/>
          <w:color w:val="000000" w:themeColor="text1"/>
          <w:sz w:val="32"/>
          <w:szCs w:val="32"/>
        </w:rPr>
        <w:t>Mean Perimeter</w:t>
      </w:r>
      <w:r>
        <w:rPr>
          <w:noProof/>
        </w:rPr>
        <w:drawing>
          <wp:inline distT="0" distB="0" distL="0" distR="0" wp14:anchorId="383B5A2E" wp14:editId="57FF55F3">
            <wp:extent cx="4499572" cy="1865676"/>
            <wp:effectExtent l="0" t="0" r="0" b="1270"/>
            <wp:docPr id="51" name="Picture 5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3770" cy="1871563"/>
                    </a:xfrm>
                    <a:prstGeom prst="rect">
                      <a:avLst/>
                    </a:prstGeom>
                    <a:noFill/>
                    <a:ln>
                      <a:noFill/>
                    </a:ln>
                  </pic:spPr>
                </pic:pic>
              </a:graphicData>
            </a:graphic>
          </wp:inline>
        </w:drawing>
      </w:r>
    </w:p>
    <w:p w14:paraId="2E671CE9" w14:textId="77777777" w:rsidR="00DF63F1" w:rsidRDefault="00DF63F1" w:rsidP="00DF63F1">
      <w:pPr>
        <w:jc w:val="both"/>
        <w:rPr>
          <w:rFonts w:ascii="Arial" w:hAnsi="Arial" w:cs="Arial"/>
          <w:b/>
          <w:bCs/>
          <w:color w:val="000000" w:themeColor="text1"/>
          <w:sz w:val="32"/>
          <w:szCs w:val="32"/>
        </w:rPr>
      </w:pPr>
      <w:r>
        <w:rPr>
          <w:rFonts w:ascii="Arial" w:hAnsi="Arial" w:cs="Arial"/>
          <w:b/>
          <w:bCs/>
          <w:noProof/>
          <w:color w:val="000000" w:themeColor="text1"/>
          <w:sz w:val="32"/>
          <w:szCs w:val="32"/>
        </w:rPr>
        <w:drawing>
          <wp:inline distT="0" distB="0" distL="0" distR="0" wp14:anchorId="799130CD" wp14:editId="520A2D65">
            <wp:extent cx="5727700" cy="1131683"/>
            <wp:effectExtent l="0" t="0" r="6350" b="0"/>
            <wp:docPr id="52" name="Picture 52" descr="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301" cy="1136148"/>
                    </a:xfrm>
                    <a:prstGeom prst="rect">
                      <a:avLst/>
                    </a:prstGeom>
                    <a:noFill/>
                    <a:ln>
                      <a:noFill/>
                    </a:ln>
                  </pic:spPr>
                </pic:pic>
              </a:graphicData>
            </a:graphic>
          </wp:inline>
        </w:drawing>
      </w:r>
    </w:p>
    <w:p w14:paraId="44CCE937" w14:textId="77777777" w:rsidR="00DF63F1" w:rsidRPr="00B12FC0" w:rsidRDefault="00DF63F1" w:rsidP="00DF63F1">
      <w:pPr>
        <w:rPr>
          <w:b/>
          <w:bCs/>
          <w:sz w:val="28"/>
          <w:szCs w:val="28"/>
        </w:rPr>
      </w:pPr>
      <w:r>
        <w:rPr>
          <w:b/>
          <w:bCs/>
          <w:sz w:val="28"/>
          <w:szCs w:val="28"/>
        </w:rPr>
        <w:t xml:space="preserve">Conclusion - </w:t>
      </w:r>
      <w:r>
        <w:t xml:space="preserve">1. </w:t>
      </w:r>
      <w:r w:rsidRPr="00826A8F">
        <w:rPr>
          <w:sz w:val="24"/>
          <w:szCs w:val="24"/>
        </w:rPr>
        <w:t>Y and X relationship R Square (</w:t>
      </w:r>
      <w:proofErr w:type="gramStart"/>
      <w:r w:rsidRPr="00826A8F">
        <w:rPr>
          <w:sz w:val="24"/>
          <w:szCs w:val="24"/>
        </w:rPr>
        <w:t>R )</w:t>
      </w:r>
      <w:proofErr w:type="gramEnd"/>
      <w:r w:rsidRPr="00826A8F">
        <w:rPr>
          <w:sz w:val="24"/>
          <w:szCs w:val="24"/>
        </w:rPr>
        <w:t xml:space="preserve"> equals 0.5129. It means that 51.3% of the variability of Y is explained by X. correlation (R) equals 0.7161. It means that there is a strong direct relationship between X and Y. </w:t>
      </w:r>
    </w:p>
    <w:p w14:paraId="041BC344" w14:textId="77777777" w:rsidR="00DF63F1" w:rsidRDefault="00DF63F1" w:rsidP="00DF63F1">
      <w:pPr>
        <w:jc w:val="both"/>
        <w:rPr>
          <w:rFonts w:ascii="Arial" w:hAnsi="Arial" w:cs="Arial"/>
          <w:b/>
          <w:bCs/>
          <w:color w:val="000000" w:themeColor="text1"/>
          <w:sz w:val="32"/>
          <w:szCs w:val="32"/>
        </w:rPr>
      </w:pPr>
      <w:r>
        <w:rPr>
          <w:rFonts w:ascii="Arial" w:hAnsi="Arial" w:cs="Arial"/>
          <w:b/>
          <w:bCs/>
          <w:color w:val="000000" w:themeColor="text1"/>
          <w:sz w:val="32"/>
          <w:szCs w:val="32"/>
        </w:rPr>
        <w:t>Mean Area</w:t>
      </w:r>
    </w:p>
    <w:p w14:paraId="381ECAD7" w14:textId="77777777" w:rsidR="00DF63F1" w:rsidRDefault="00DF63F1" w:rsidP="00DF63F1">
      <w:pPr>
        <w:jc w:val="both"/>
        <w:rPr>
          <w:rFonts w:ascii="Arial" w:hAnsi="Arial" w:cs="Arial"/>
          <w:b/>
          <w:bCs/>
          <w:color w:val="000000" w:themeColor="text1"/>
          <w:sz w:val="32"/>
          <w:szCs w:val="32"/>
        </w:rPr>
      </w:pPr>
      <w:r>
        <w:rPr>
          <w:rFonts w:ascii="Arial" w:hAnsi="Arial" w:cs="Arial"/>
          <w:b/>
          <w:bCs/>
          <w:noProof/>
          <w:color w:val="000000" w:themeColor="text1"/>
          <w:sz w:val="32"/>
          <w:szCs w:val="32"/>
        </w:rPr>
        <w:drawing>
          <wp:inline distT="0" distB="0" distL="0" distR="0" wp14:anchorId="6B7C5E85" wp14:editId="1D430490">
            <wp:extent cx="4463358" cy="1761591"/>
            <wp:effectExtent l="0" t="0" r="0" b="0"/>
            <wp:docPr id="53" name="Picture 5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7676" cy="1771189"/>
                    </a:xfrm>
                    <a:prstGeom prst="rect">
                      <a:avLst/>
                    </a:prstGeom>
                    <a:noFill/>
                    <a:ln>
                      <a:noFill/>
                    </a:ln>
                  </pic:spPr>
                </pic:pic>
              </a:graphicData>
            </a:graphic>
          </wp:inline>
        </w:drawing>
      </w:r>
      <w:r>
        <w:rPr>
          <w:rFonts w:ascii="Arial" w:hAnsi="Arial" w:cs="Arial"/>
          <w:b/>
          <w:bCs/>
          <w:noProof/>
          <w:color w:val="000000" w:themeColor="text1"/>
          <w:sz w:val="32"/>
          <w:szCs w:val="32"/>
        </w:rPr>
        <w:drawing>
          <wp:inline distT="0" distB="0" distL="0" distR="0" wp14:anchorId="2F12BFB0" wp14:editId="7D507F54">
            <wp:extent cx="5771727" cy="1167897"/>
            <wp:effectExtent l="0" t="0" r="635" b="0"/>
            <wp:docPr id="54" name="Picture 54" descr="Table,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Table, Wor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2308" cy="1172061"/>
                    </a:xfrm>
                    <a:prstGeom prst="rect">
                      <a:avLst/>
                    </a:prstGeom>
                    <a:noFill/>
                    <a:ln>
                      <a:noFill/>
                    </a:ln>
                  </pic:spPr>
                </pic:pic>
              </a:graphicData>
            </a:graphic>
          </wp:inline>
        </w:drawing>
      </w:r>
    </w:p>
    <w:p w14:paraId="10586A5B" w14:textId="77777777" w:rsidR="00DF63F1" w:rsidRPr="00826A8F" w:rsidRDefault="00DF63F1" w:rsidP="00DF63F1">
      <w:pPr>
        <w:rPr>
          <w:b/>
          <w:bCs/>
          <w:sz w:val="28"/>
          <w:szCs w:val="28"/>
        </w:rPr>
      </w:pPr>
      <w:r>
        <w:rPr>
          <w:b/>
          <w:bCs/>
          <w:sz w:val="28"/>
          <w:szCs w:val="28"/>
        </w:rPr>
        <w:t xml:space="preserve">Conclusion- </w:t>
      </w:r>
      <w:r w:rsidRPr="00826A8F">
        <w:rPr>
          <w:sz w:val="24"/>
          <w:szCs w:val="24"/>
        </w:rPr>
        <w:t>1. Y and X relationship R Square (</w:t>
      </w:r>
      <w:proofErr w:type="gramStart"/>
      <w:r w:rsidRPr="00826A8F">
        <w:rPr>
          <w:sz w:val="24"/>
          <w:szCs w:val="24"/>
        </w:rPr>
        <w:t>R )</w:t>
      </w:r>
      <w:proofErr w:type="gramEnd"/>
      <w:r w:rsidRPr="00826A8F">
        <w:rPr>
          <w:sz w:val="24"/>
          <w:szCs w:val="24"/>
        </w:rPr>
        <w:t xml:space="preserve"> equals 0.4706. It means that 47.1% of the variability of Y is explained by X. correlation (R) equals 0.686. It means that there is a strong direct relationship between X and Y.</w:t>
      </w:r>
      <w:r>
        <w:t xml:space="preserve"> </w:t>
      </w:r>
    </w:p>
    <w:p w14:paraId="113A4DE1" w14:textId="74CF7F54" w:rsidR="00DF63F1" w:rsidRDefault="00DF63F1" w:rsidP="00DF63F1">
      <w:pPr>
        <w:rPr>
          <w:rFonts w:ascii="Arial" w:hAnsi="Arial" w:cs="Arial"/>
          <w:b/>
          <w:bCs/>
          <w:color w:val="000000" w:themeColor="text1"/>
          <w:sz w:val="32"/>
          <w:szCs w:val="32"/>
        </w:rPr>
      </w:pPr>
      <w:r>
        <w:rPr>
          <w:rFonts w:ascii="Arial" w:hAnsi="Arial" w:cs="Arial"/>
          <w:b/>
          <w:bCs/>
          <w:color w:val="000000" w:themeColor="text1"/>
          <w:sz w:val="32"/>
          <w:szCs w:val="32"/>
        </w:rPr>
        <w:br w:type="page"/>
      </w:r>
      <w:r>
        <w:rPr>
          <w:rFonts w:ascii="Arial" w:hAnsi="Arial" w:cs="Arial"/>
          <w:b/>
          <w:bCs/>
          <w:color w:val="000000" w:themeColor="text1"/>
          <w:sz w:val="32"/>
          <w:szCs w:val="32"/>
        </w:rPr>
        <w:lastRenderedPageBreak/>
        <w:t>Mean Smoothness</w:t>
      </w:r>
      <w:r>
        <w:rPr>
          <w:rFonts w:ascii="Arial" w:hAnsi="Arial" w:cs="Arial"/>
          <w:b/>
          <w:bCs/>
          <w:noProof/>
          <w:color w:val="000000" w:themeColor="text1"/>
          <w:sz w:val="32"/>
          <w:szCs w:val="32"/>
        </w:rPr>
        <w:drawing>
          <wp:inline distT="0" distB="0" distL="0" distR="0" wp14:anchorId="1431A2CB" wp14:editId="4F3F012A">
            <wp:extent cx="4870764" cy="2138384"/>
            <wp:effectExtent l="0" t="0" r="635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9389" cy="2142171"/>
                    </a:xfrm>
                    <a:prstGeom prst="rect">
                      <a:avLst/>
                    </a:prstGeom>
                    <a:noFill/>
                    <a:ln>
                      <a:noFill/>
                    </a:ln>
                  </pic:spPr>
                </pic:pic>
              </a:graphicData>
            </a:graphic>
          </wp:inline>
        </w:drawing>
      </w:r>
      <w:r>
        <w:rPr>
          <w:rFonts w:ascii="Arial" w:hAnsi="Arial" w:cs="Arial"/>
          <w:b/>
          <w:bCs/>
          <w:noProof/>
          <w:color w:val="000000" w:themeColor="text1"/>
          <w:sz w:val="32"/>
          <w:szCs w:val="32"/>
        </w:rPr>
        <w:drawing>
          <wp:inline distT="0" distB="0" distL="0" distR="0" wp14:anchorId="3F1C83AC" wp14:editId="43F4280A">
            <wp:extent cx="5540721" cy="1004570"/>
            <wp:effectExtent l="0" t="0" r="3175" b="5080"/>
            <wp:docPr id="33" name="Picture 33"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605" cy="1008356"/>
                    </a:xfrm>
                    <a:prstGeom prst="rect">
                      <a:avLst/>
                    </a:prstGeom>
                    <a:noFill/>
                    <a:ln>
                      <a:noFill/>
                    </a:ln>
                  </pic:spPr>
                </pic:pic>
              </a:graphicData>
            </a:graphic>
          </wp:inline>
        </w:drawing>
      </w:r>
    </w:p>
    <w:p w14:paraId="04CA7560" w14:textId="77777777" w:rsidR="00DF63F1" w:rsidRPr="00826A8F" w:rsidRDefault="00DF63F1" w:rsidP="00DF63F1">
      <w:pPr>
        <w:rPr>
          <w:b/>
          <w:bCs/>
          <w:sz w:val="24"/>
          <w:szCs w:val="24"/>
        </w:rPr>
      </w:pPr>
      <w:r>
        <w:rPr>
          <w:b/>
          <w:bCs/>
          <w:sz w:val="28"/>
          <w:szCs w:val="28"/>
        </w:rPr>
        <w:t xml:space="preserve">Conclusion - </w:t>
      </w:r>
      <w:r w:rsidRPr="00826A8F">
        <w:rPr>
          <w:sz w:val="24"/>
          <w:szCs w:val="24"/>
        </w:rPr>
        <w:t>1. Y and X relationship R Square (</w:t>
      </w:r>
      <w:proofErr w:type="gramStart"/>
      <w:r w:rsidRPr="00826A8F">
        <w:rPr>
          <w:sz w:val="24"/>
          <w:szCs w:val="24"/>
        </w:rPr>
        <w:t>R )</w:t>
      </w:r>
      <w:proofErr w:type="gramEnd"/>
      <w:r w:rsidRPr="00826A8F">
        <w:rPr>
          <w:sz w:val="24"/>
          <w:szCs w:val="24"/>
        </w:rPr>
        <w:t xml:space="preserve"> equals 0.2725. It means that 27.2% of the variability of Y is explained by X. correlation (R) equals 0.522. It means that there is a moderate direct relationship between X and Y. </w:t>
      </w:r>
    </w:p>
    <w:p w14:paraId="6605A609" w14:textId="77777777" w:rsidR="00DF63F1" w:rsidRDefault="00DF63F1" w:rsidP="00DF63F1">
      <w:pPr>
        <w:rPr>
          <w:rFonts w:ascii="Arial" w:hAnsi="Arial" w:cs="Arial"/>
          <w:b/>
          <w:bCs/>
          <w:color w:val="000000" w:themeColor="text1"/>
          <w:sz w:val="32"/>
          <w:szCs w:val="32"/>
        </w:rPr>
      </w:pPr>
      <w:r>
        <w:rPr>
          <w:rFonts w:ascii="Arial" w:hAnsi="Arial" w:cs="Arial"/>
          <w:b/>
          <w:bCs/>
          <w:color w:val="000000" w:themeColor="text1"/>
          <w:sz w:val="32"/>
          <w:szCs w:val="32"/>
        </w:rPr>
        <w:t>Mean Compactness</w:t>
      </w:r>
      <w:r>
        <w:rPr>
          <w:rFonts w:ascii="Arial" w:hAnsi="Arial" w:cs="Arial"/>
          <w:b/>
          <w:bCs/>
          <w:noProof/>
          <w:color w:val="000000" w:themeColor="text1"/>
          <w:sz w:val="32"/>
          <w:szCs w:val="32"/>
        </w:rPr>
        <w:drawing>
          <wp:inline distT="0" distB="0" distL="0" distR="0" wp14:anchorId="08B0D736" wp14:editId="033CE25A">
            <wp:extent cx="5511046" cy="1955548"/>
            <wp:effectExtent l="0" t="0" r="0" b="6985"/>
            <wp:docPr id="32" name="Picture 32"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756" cy="1960413"/>
                    </a:xfrm>
                    <a:prstGeom prst="rect">
                      <a:avLst/>
                    </a:prstGeom>
                    <a:noFill/>
                    <a:ln>
                      <a:noFill/>
                    </a:ln>
                  </pic:spPr>
                </pic:pic>
              </a:graphicData>
            </a:graphic>
          </wp:inline>
        </w:drawing>
      </w:r>
      <w:r>
        <w:rPr>
          <w:rFonts w:ascii="Arial" w:hAnsi="Arial" w:cs="Arial"/>
          <w:b/>
          <w:bCs/>
          <w:noProof/>
          <w:color w:val="000000" w:themeColor="text1"/>
          <w:sz w:val="32"/>
          <w:szCs w:val="32"/>
        </w:rPr>
        <w:drawing>
          <wp:inline distT="0" distB="0" distL="0" distR="0" wp14:anchorId="51C43EDB" wp14:editId="70AC3F2F">
            <wp:extent cx="5088048" cy="1013988"/>
            <wp:effectExtent l="0" t="0" r="0" b="0"/>
            <wp:docPr id="31" name="Picture 31"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5274" cy="1019414"/>
                    </a:xfrm>
                    <a:prstGeom prst="rect">
                      <a:avLst/>
                    </a:prstGeom>
                    <a:noFill/>
                    <a:ln>
                      <a:noFill/>
                    </a:ln>
                  </pic:spPr>
                </pic:pic>
              </a:graphicData>
            </a:graphic>
          </wp:inline>
        </w:drawing>
      </w:r>
    </w:p>
    <w:p w14:paraId="01BF9006" w14:textId="77777777" w:rsidR="00DF63F1" w:rsidRPr="00826A8F" w:rsidRDefault="00DF63F1" w:rsidP="00DF63F1">
      <w:pPr>
        <w:rPr>
          <w:b/>
          <w:bCs/>
          <w:sz w:val="28"/>
          <w:szCs w:val="28"/>
        </w:rPr>
      </w:pPr>
      <w:r>
        <w:rPr>
          <w:b/>
          <w:bCs/>
          <w:sz w:val="28"/>
          <w:szCs w:val="28"/>
        </w:rPr>
        <w:t xml:space="preserve">Conclusion - </w:t>
      </w:r>
      <w:r w:rsidRPr="00826A8F">
        <w:rPr>
          <w:sz w:val="24"/>
          <w:szCs w:val="24"/>
        </w:rPr>
        <w:t>1. Y and X relationship R Square (</w:t>
      </w:r>
      <w:proofErr w:type="gramStart"/>
      <w:r w:rsidRPr="00826A8F">
        <w:rPr>
          <w:sz w:val="24"/>
          <w:szCs w:val="24"/>
        </w:rPr>
        <w:t>R )</w:t>
      </w:r>
      <w:proofErr w:type="gramEnd"/>
      <w:r w:rsidRPr="00826A8F">
        <w:rPr>
          <w:sz w:val="24"/>
          <w:szCs w:val="24"/>
        </w:rPr>
        <w:t xml:space="preserve"> equals 0.7799. It means that 78% of the variability of Y is explained by X. correlation (R) equals 0.8831. It means that there is a very strong direct relationship between X and Y.</w:t>
      </w:r>
      <w:r>
        <w:t xml:space="preserve"> </w:t>
      </w:r>
    </w:p>
    <w:p w14:paraId="2D04E71C" w14:textId="77777777" w:rsidR="00DF63F1" w:rsidRDefault="00DF63F1" w:rsidP="00DF63F1">
      <w:pPr>
        <w:rPr>
          <w:rFonts w:ascii="Arial" w:hAnsi="Arial" w:cs="Arial"/>
          <w:b/>
          <w:bCs/>
          <w:color w:val="000000" w:themeColor="text1"/>
          <w:sz w:val="32"/>
          <w:szCs w:val="32"/>
        </w:rPr>
      </w:pPr>
      <w:r>
        <w:rPr>
          <w:rFonts w:ascii="Arial" w:hAnsi="Arial" w:cs="Arial"/>
          <w:b/>
          <w:bCs/>
          <w:color w:val="000000" w:themeColor="text1"/>
          <w:sz w:val="32"/>
          <w:szCs w:val="32"/>
        </w:rPr>
        <w:lastRenderedPageBreak/>
        <w:t>Mean Concave Point</w:t>
      </w:r>
      <w:r>
        <w:rPr>
          <w:rFonts w:ascii="Arial" w:hAnsi="Arial" w:cs="Arial"/>
          <w:b/>
          <w:bCs/>
          <w:noProof/>
          <w:color w:val="000000" w:themeColor="text1"/>
          <w:sz w:val="32"/>
          <w:szCs w:val="32"/>
        </w:rPr>
        <w:drawing>
          <wp:inline distT="0" distB="0" distL="0" distR="0" wp14:anchorId="1B00E6F0" wp14:editId="0CA83838">
            <wp:extent cx="5186755" cy="1977656"/>
            <wp:effectExtent l="0" t="0" r="0" b="3810"/>
            <wp:docPr id="30" name="Picture 3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1277" cy="1979380"/>
                    </a:xfrm>
                    <a:prstGeom prst="rect">
                      <a:avLst/>
                    </a:prstGeom>
                    <a:noFill/>
                    <a:ln>
                      <a:noFill/>
                    </a:ln>
                  </pic:spPr>
                </pic:pic>
              </a:graphicData>
            </a:graphic>
          </wp:inline>
        </w:drawing>
      </w:r>
      <w:r w:rsidRPr="003007E7">
        <w:rPr>
          <w:rFonts w:ascii="Arial" w:hAnsi="Arial" w:cs="Arial"/>
          <w:noProof/>
          <w:color w:val="000000" w:themeColor="text1"/>
          <w:sz w:val="24"/>
          <w:szCs w:val="24"/>
        </w:rPr>
        <w:drawing>
          <wp:inline distT="0" distB="0" distL="0" distR="0" wp14:anchorId="2C816435" wp14:editId="7AEE1101">
            <wp:extent cx="5688419" cy="1073889"/>
            <wp:effectExtent l="0" t="0" r="7620" b="0"/>
            <wp:docPr id="29" name="Picture 29"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7105" cy="1079305"/>
                    </a:xfrm>
                    <a:prstGeom prst="rect">
                      <a:avLst/>
                    </a:prstGeom>
                    <a:noFill/>
                    <a:ln>
                      <a:noFill/>
                    </a:ln>
                  </pic:spPr>
                </pic:pic>
              </a:graphicData>
            </a:graphic>
          </wp:inline>
        </w:drawing>
      </w:r>
    </w:p>
    <w:p w14:paraId="3022E81B" w14:textId="77777777" w:rsidR="00DF63F1" w:rsidRPr="00826A8F" w:rsidRDefault="00DF63F1" w:rsidP="00DF63F1">
      <w:pPr>
        <w:rPr>
          <w:b/>
          <w:bCs/>
          <w:sz w:val="24"/>
          <w:szCs w:val="24"/>
        </w:rPr>
      </w:pPr>
      <w:r>
        <w:rPr>
          <w:b/>
          <w:bCs/>
          <w:sz w:val="28"/>
          <w:szCs w:val="28"/>
        </w:rPr>
        <w:t xml:space="preserve">Conclusion - </w:t>
      </w:r>
      <w:r w:rsidRPr="00826A8F">
        <w:rPr>
          <w:sz w:val="24"/>
          <w:szCs w:val="24"/>
        </w:rPr>
        <w:t>1. Y and X relationship R Square (</w:t>
      </w:r>
      <w:proofErr w:type="gramStart"/>
      <w:r w:rsidRPr="00826A8F">
        <w:rPr>
          <w:sz w:val="24"/>
          <w:szCs w:val="24"/>
        </w:rPr>
        <w:t>R )</w:t>
      </w:r>
      <w:proofErr w:type="gramEnd"/>
      <w:r w:rsidRPr="00826A8F">
        <w:rPr>
          <w:sz w:val="24"/>
          <w:szCs w:val="24"/>
        </w:rPr>
        <w:t xml:space="preserve"> equals 0.849. It means that 84.9% of the variability of Y is explained by X. correlation (R) equals 0.9214. It means that there is a very strong direct relationship between X and Y. </w:t>
      </w:r>
    </w:p>
    <w:p w14:paraId="462F1080" w14:textId="77777777" w:rsidR="00DF63F1" w:rsidRDefault="00DF63F1" w:rsidP="00DF63F1">
      <w:pPr>
        <w:rPr>
          <w:rFonts w:ascii="Arial" w:hAnsi="Arial" w:cs="Arial"/>
          <w:b/>
          <w:bCs/>
          <w:color w:val="000000" w:themeColor="text1"/>
          <w:sz w:val="32"/>
          <w:szCs w:val="32"/>
        </w:rPr>
      </w:pPr>
      <w:r>
        <w:rPr>
          <w:rFonts w:ascii="Arial" w:hAnsi="Arial" w:cs="Arial"/>
          <w:b/>
          <w:bCs/>
          <w:color w:val="000000" w:themeColor="text1"/>
          <w:sz w:val="32"/>
          <w:szCs w:val="32"/>
        </w:rPr>
        <w:t>Mean Fractal Dimension</w:t>
      </w:r>
      <w:r>
        <w:rPr>
          <w:noProof/>
        </w:rPr>
        <w:drawing>
          <wp:inline distT="0" distB="0" distL="0" distR="0" wp14:anchorId="1A0F45B5" wp14:editId="56F1EB6C">
            <wp:extent cx="5006577" cy="1871330"/>
            <wp:effectExtent l="0" t="0" r="3810" b="0"/>
            <wp:docPr id="28" name="Picture 28"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16739" cy="1875128"/>
                    </a:xfrm>
                    <a:prstGeom prst="rect">
                      <a:avLst/>
                    </a:prstGeom>
                    <a:noFill/>
                    <a:ln>
                      <a:noFill/>
                    </a:ln>
                  </pic:spPr>
                </pic:pic>
              </a:graphicData>
            </a:graphic>
          </wp:inline>
        </w:drawing>
      </w:r>
      <w:r>
        <w:rPr>
          <w:noProof/>
        </w:rPr>
        <w:drawing>
          <wp:inline distT="0" distB="0" distL="0" distR="0" wp14:anchorId="19E170B1" wp14:editId="78AD03B3">
            <wp:extent cx="5725866" cy="1031358"/>
            <wp:effectExtent l="0" t="0" r="8255" b="0"/>
            <wp:docPr id="27" name="Picture 27"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665" cy="1035104"/>
                    </a:xfrm>
                    <a:prstGeom prst="rect">
                      <a:avLst/>
                    </a:prstGeom>
                    <a:noFill/>
                    <a:ln>
                      <a:noFill/>
                    </a:ln>
                  </pic:spPr>
                </pic:pic>
              </a:graphicData>
            </a:graphic>
          </wp:inline>
        </w:drawing>
      </w:r>
    </w:p>
    <w:p w14:paraId="1698DD4A" w14:textId="77777777" w:rsidR="00DF63F1" w:rsidRDefault="00DF63F1" w:rsidP="00DF63F1">
      <w:pPr>
        <w:rPr>
          <w:sz w:val="24"/>
          <w:szCs w:val="24"/>
        </w:rPr>
      </w:pPr>
      <w:r>
        <w:rPr>
          <w:b/>
          <w:bCs/>
          <w:sz w:val="28"/>
          <w:szCs w:val="28"/>
        </w:rPr>
        <w:t xml:space="preserve">Conclusion - </w:t>
      </w:r>
      <w:r w:rsidRPr="00826A8F">
        <w:rPr>
          <w:sz w:val="24"/>
          <w:szCs w:val="24"/>
        </w:rPr>
        <w:t>1. Y and X relationship R Square (</w:t>
      </w:r>
      <w:proofErr w:type="gramStart"/>
      <w:r w:rsidRPr="00826A8F">
        <w:rPr>
          <w:sz w:val="24"/>
          <w:szCs w:val="24"/>
        </w:rPr>
        <w:t>R )</w:t>
      </w:r>
      <w:proofErr w:type="gramEnd"/>
      <w:r w:rsidRPr="00826A8F">
        <w:rPr>
          <w:sz w:val="24"/>
          <w:szCs w:val="24"/>
        </w:rPr>
        <w:t xml:space="preserve"> equals 0.1134. It means that 11.3% of the variability of Y is explained by X. correlation (R) equals 0.3368. It means that there is a weak direct relationship between X and Y. </w:t>
      </w:r>
    </w:p>
    <w:p w14:paraId="016E0ABF" w14:textId="77777777" w:rsidR="00DF63F1" w:rsidRDefault="00DF63F1" w:rsidP="00DF63F1">
      <w:pPr>
        <w:rPr>
          <w:sz w:val="24"/>
          <w:szCs w:val="24"/>
        </w:rPr>
      </w:pPr>
    </w:p>
    <w:p w14:paraId="759EF0F7" w14:textId="77777777" w:rsidR="00DF63F1" w:rsidRPr="00826A8F" w:rsidRDefault="00DF63F1" w:rsidP="00DF63F1">
      <w:pPr>
        <w:rPr>
          <w:b/>
          <w:bCs/>
          <w:sz w:val="24"/>
          <w:szCs w:val="24"/>
        </w:rPr>
      </w:pPr>
    </w:p>
    <w:p w14:paraId="72A2A337" w14:textId="77777777" w:rsidR="00DF63F1" w:rsidRPr="00F634CE" w:rsidRDefault="00DF63F1" w:rsidP="00DF63F1">
      <w:pPr>
        <w:rPr>
          <w:rFonts w:ascii="Arial" w:hAnsi="Arial" w:cs="Arial"/>
          <w:b/>
          <w:bCs/>
          <w:color w:val="000000" w:themeColor="text1"/>
          <w:sz w:val="40"/>
          <w:szCs w:val="40"/>
        </w:rPr>
      </w:pPr>
      <w:r w:rsidRPr="00F634CE">
        <w:rPr>
          <w:rFonts w:ascii="Arial" w:hAnsi="Arial" w:cs="Arial"/>
          <w:b/>
          <w:bCs/>
          <w:color w:val="000000" w:themeColor="text1"/>
          <w:sz w:val="40"/>
          <w:szCs w:val="40"/>
        </w:rPr>
        <w:lastRenderedPageBreak/>
        <w:t>Data Pre-processing</w:t>
      </w:r>
    </w:p>
    <w:p w14:paraId="645C7ACD" w14:textId="77777777" w:rsidR="00DF63F1" w:rsidRPr="00826A8F" w:rsidRDefault="00DF63F1" w:rsidP="00DF63F1">
      <w:pPr>
        <w:pStyle w:val="ListParagraph"/>
        <w:numPr>
          <w:ilvl w:val="0"/>
          <w:numId w:val="1"/>
        </w:numPr>
        <w:rPr>
          <w:rFonts w:ascii="Arial" w:hAnsi="Arial" w:cs="Arial"/>
          <w:b/>
          <w:bCs/>
          <w:color w:val="000000" w:themeColor="text1"/>
          <w:sz w:val="28"/>
          <w:szCs w:val="28"/>
        </w:rPr>
      </w:pPr>
      <w:r>
        <w:rPr>
          <w:rFonts w:ascii="Arial" w:hAnsi="Arial" w:cs="Arial"/>
          <w:b/>
          <w:bCs/>
          <w:color w:val="000000" w:themeColor="text1"/>
          <w:sz w:val="28"/>
          <w:szCs w:val="28"/>
        </w:rPr>
        <w:t>Correlation Factors</w:t>
      </w:r>
    </w:p>
    <w:p w14:paraId="4ADFF432" w14:textId="77777777" w:rsidR="00DF63F1" w:rsidRDefault="00DF63F1" w:rsidP="00DF63F1">
      <w:pPr>
        <w:rPr>
          <w:rFonts w:ascii="Arial" w:hAnsi="Arial" w:cs="Arial"/>
          <w:color w:val="000000" w:themeColor="text1"/>
        </w:rPr>
      </w:pPr>
      <w:r>
        <w:rPr>
          <w:rFonts w:ascii="Arial" w:hAnsi="Arial" w:cs="Arial"/>
          <w:b/>
          <w:bCs/>
          <w:noProof/>
          <w:color w:val="000000" w:themeColor="text1"/>
          <w:sz w:val="32"/>
          <w:szCs w:val="32"/>
        </w:rPr>
        <w:drawing>
          <wp:inline distT="0" distB="0" distL="0" distR="0" wp14:anchorId="6B3934EC" wp14:editId="0CB02B03">
            <wp:extent cx="5716988" cy="1256030"/>
            <wp:effectExtent l="0" t="0" r="0" b="1270"/>
            <wp:docPr id="14" name="Picture 14"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9561" cy="1302733"/>
                    </a:xfrm>
                    <a:prstGeom prst="rect">
                      <a:avLst/>
                    </a:prstGeom>
                    <a:noFill/>
                    <a:ln>
                      <a:noFill/>
                    </a:ln>
                  </pic:spPr>
                </pic:pic>
              </a:graphicData>
            </a:graphic>
          </wp:inline>
        </w:drawing>
      </w:r>
    </w:p>
    <w:p w14:paraId="0CA80752" w14:textId="77777777" w:rsidR="00DF63F1" w:rsidRPr="00A673B6" w:rsidRDefault="00DF63F1" w:rsidP="00DF63F1">
      <w:pPr>
        <w:rPr>
          <w:rFonts w:ascii="Arial" w:hAnsi="Arial" w:cs="Arial"/>
          <w:color w:val="000000" w:themeColor="text1"/>
        </w:rPr>
      </w:pPr>
    </w:p>
    <w:p w14:paraId="252D9082" w14:textId="5D6ECD82" w:rsidR="00DF63F1" w:rsidRPr="00F634CE" w:rsidRDefault="00DF63F1" w:rsidP="00DF63F1">
      <w:pPr>
        <w:rPr>
          <w:rFonts w:ascii="Arial" w:hAnsi="Arial" w:cs="Arial"/>
          <w:b/>
          <w:bCs/>
          <w:color w:val="000000" w:themeColor="text1"/>
          <w:sz w:val="32"/>
          <w:szCs w:val="32"/>
        </w:rPr>
      </w:pPr>
      <w:r w:rsidRPr="00F634CE">
        <w:rPr>
          <w:rFonts w:ascii="Arial" w:hAnsi="Arial" w:cs="Arial"/>
          <w:b/>
          <w:bCs/>
          <w:color w:val="000000" w:themeColor="text1"/>
          <w:sz w:val="32"/>
          <w:szCs w:val="32"/>
        </w:rPr>
        <w:t xml:space="preserve">As we can see strong correlations among various independent variables and some independent </w:t>
      </w:r>
      <w:proofErr w:type="gramStart"/>
      <w:r w:rsidRPr="00F634CE">
        <w:rPr>
          <w:rFonts w:ascii="Arial" w:hAnsi="Arial" w:cs="Arial"/>
          <w:b/>
          <w:bCs/>
          <w:color w:val="000000" w:themeColor="text1"/>
          <w:sz w:val="32"/>
          <w:szCs w:val="32"/>
        </w:rPr>
        <w:t>variable</w:t>
      </w:r>
      <w:proofErr w:type="gramEnd"/>
      <w:r w:rsidRPr="00F634CE">
        <w:rPr>
          <w:rFonts w:ascii="Arial" w:hAnsi="Arial" w:cs="Arial"/>
          <w:b/>
          <w:bCs/>
          <w:color w:val="000000" w:themeColor="text1"/>
          <w:sz w:val="32"/>
          <w:szCs w:val="32"/>
        </w:rPr>
        <w:t xml:space="preserve"> have very less correlation with dependent variable</w:t>
      </w:r>
      <w:r>
        <w:rPr>
          <w:rFonts w:ascii="Arial" w:hAnsi="Arial" w:cs="Arial"/>
          <w:b/>
          <w:bCs/>
          <w:color w:val="000000" w:themeColor="text1"/>
          <w:sz w:val="32"/>
          <w:szCs w:val="32"/>
        </w:rPr>
        <w:t>.</w:t>
      </w:r>
      <w:r w:rsidRPr="00F634CE">
        <w:rPr>
          <w:rFonts w:ascii="Arial" w:hAnsi="Arial" w:cs="Arial"/>
          <w:b/>
          <w:bCs/>
          <w:color w:val="000000" w:themeColor="text1"/>
          <w:sz w:val="32"/>
          <w:szCs w:val="32"/>
        </w:rPr>
        <w:t xml:space="preserve"> So we run regression by assuming different models and select the best out of them</w:t>
      </w:r>
    </w:p>
    <w:p w14:paraId="600D9C26" w14:textId="77777777" w:rsidR="00DF63F1" w:rsidRPr="00F634CE" w:rsidRDefault="00DF63F1" w:rsidP="00DF63F1">
      <w:pPr>
        <w:rPr>
          <w:rFonts w:ascii="Arial" w:hAnsi="Arial" w:cs="Arial"/>
          <w:b/>
          <w:bCs/>
          <w:color w:val="000000" w:themeColor="text1"/>
          <w:sz w:val="40"/>
          <w:szCs w:val="40"/>
        </w:rPr>
      </w:pPr>
    </w:p>
    <w:p w14:paraId="05A48820" w14:textId="77777777" w:rsidR="006B02FD" w:rsidRDefault="006B02FD" w:rsidP="00DF63F1">
      <w:pPr>
        <w:rPr>
          <w:rFonts w:ascii="Arial" w:hAnsi="Arial" w:cs="Arial"/>
          <w:b/>
          <w:bCs/>
          <w:color w:val="000000" w:themeColor="text1"/>
          <w:sz w:val="40"/>
          <w:szCs w:val="40"/>
        </w:rPr>
      </w:pPr>
    </w:p>
    <w:p w14:paraId="052C3E3E" w14:textId="1406E036" w:rsidR="00DF63F1" w:rsidRPr="00F634CE" w:rsidRDefault="00DF63F1" w:rsidP="00DF63F1">
      <w:pPr>
        <w:rPr>
          <w:rFonts w:ascii="Arial" w:hAnsi="Arial" w:cs="Arial"/>
          <w:b/>
          <w:bCs/>
          <w:color w:val="000000" w:themeColor="text1"/>
          <w:sz w:val="40"/>
          <w:szCs w:val="40"/>
        </w:rPr>
      </w:pPr>
      <w:r w:rsidRPr="00F634CE">
        <w:rPr>
          <w:rFonts w:ascii="Arial" w:hAnsi="Arial" w:cs="Arial"/>
          <w:b/>
          <w:bCs/>
          <w:color w:val="000000" w:themeColor="text1"/>
          <w:sz w:val="40"/>
          <w:szCs w:val="40"/>
        </w:rPr>
        <w:t>Proposed Models</w:t>
      </w:r>
    </w:p>
    <w:p w14:paraId="0D5C7B3C" w14:textId="77777777" w:rsidR="00DF63F1" w:rsidRPr="00F634CE" w:rsidRDefault="00DF63F1" w:rsidP="00DF63F1">
      <w:pPr>
        <w:pStyle w:val="ListParagraph"/>
        <w:numPr>
          <w:ilvl w:val="0"/>
          <w:numId w:val="2"/>
        </w:numPr>
        <w:rPr>
          <w:rFonts w:ascii="Arial" w:hAnsi="Arial" w:cs="Arial"/>
          <w:color w:val="000000" w:themeColor="text1"/>
          <w:sz w:val="28"/>
          <w:szCs w:val="28"/>
        </w:rPr>
      </w:pPr>
      <w:r w:rsidRPr="00F634CE">
        <w:rPr>
          <w:rFonts w:ascii="Arial" w:hAnsi="Arial" w:cs="Arial"/>
          <w:color w:val="000000" w:themeColor="text1"/>
          <w:sz w:val="28"/>
          <w:szCs w:val="28"/>
        </w:rPr>
        <w:t xml:space="preserve">Taking All Independent Variables </w:t>
      </w:r>
    </w:p>
    <w:p w14:paraId="2FF074CE" w14:textId="77777777" w:rsidR="00DF63F1" w:rsidRPr="00F634CE" w:rsidRDefault="00DF63F1" w:rsidP="00DF63F1">
      <w:pPr>
        <w:pStyle w:val="ListParagraph"/>
        <w:numPr>
          <w:ilvl w:val="0"/>
          <w:numId w:val="2"/>
        </w:numPr>
        <w:rPr>
          <w:rFonts w:ascii="Arial" w:hAnsi="Arial" w:cs="Arial"/>
          <w:color w:val="000000" w:themeColor="text1"/>
          <w:sz w:val="28"/>
          <w:szCs w:val="28"/>
        </w:rPr>
      </w:pPr>
      <w:r w:rsidRPr="00F634CE">
        <w:rPr>
          <w:rFonts w:ascii="Arial" w:hAnsi="Arial" w:cs="Arial"/>
          <w:color w:val="000000" w:themeColor="text1"/>
          <w:sz w:val="28"/>
          <w:szCs w:val="28"/>
        </w:rPr>
        <w:t>Removing fractal dimension and texture mean</w:t>
      </w:r>
    </w:p>
    <w:p w14:paraId="36BDCBAB" w14:textId="77777777" w:rsidR="00DF63F1" w:rsidRPr="00F634CE" w:rsidRDefault="00DF63F1" w:rsidP="00DF63F1">
      <w:pPr>
        <w:pStyle w:val="ListParagraph"/>
        <w:numPr>
          <w:ilvl w:val="0"/>
          <w:numId w:val="2"/>
        </w:numPr>
        <w:rPr>
          <w:rFonts w:ascii="Arial" w:hAnsi="Arial" w:cs="Arial"/>
          <w:color w:val="000000" w:themeColor="text1"/>
          <w:sz w:val="28"/>
          <w:szCs w:val="28"/>
        </w:rPr>
      </w:pPr>
      <w:r w:rsidRPr="00F634CE">
        <w:rPr>
          <w:rFonts w:ascii="Arial" w:hAnsi="Arial" w:cs="Arial"/>
          <w:color w:val="000000" w:themeColor="text1"/>
          <w:sz w:val="28"/>
          <w:szCs w:val="28"/>
        </w:rPr>
        <w:t xml:space="preserve">Removing fractal dimension, texture </w:t>
      </w:r>
      <w:proofErr w:type="gramStart"/>
      <w:r w:rsidRPr="00F634CE">
        <w:rPr>
          <w:rFonts w:ascii="Arial" w:hAnsi="Arial" w:cs="Arial"/>
          <w:color w:val="000000" w:themeColor="text1"/>
          <w:sz w:val="28"/>
          <w:szCs w:val="28"/>
        </w:rPr>
        <w:t>mean ,</w:t>
      </w:r>
      <w:proofErr w:type="gramEnd"/>
      <w:r w:rsidRPr="00F634CE">
        <w:rPr>
          <w:rFonts w:ascii="Arial" w:hAnsi="Arial" w:cs="Arial"/>
          <w:color w:val="000000" w:themeColor="text1"/>
          <w:sz w:val="28"/>
          <w:szCs w:val="28"/>
        </w:rPr>
        <w:t xml:space="preserve"> radius mean</w:t>
      </w:r>
    </w:p>
    <w:p w14:paraId="2A3B27E1" w14:textId="77777777" w:rsidR="00DF63F1" w:rsidRPr="00F634CE" w:rsidRDefault="00DF63F1" w:rsidP="00DF63F1">
      <w:pPr>
        <w:pStyle w:val="ListParagraph"/>
        <w:numPr>
          <w:ilvl w:val="0"/>
          <w:numId w:val="2"/>
        </w:numPr>
        <w:rPr>
          <w:rFonts w:ascii="Arial" w:hAnsi="Arial" w:cs="Arial"/>
          <w:color w:val="000000" w:themeColor="text1"/>
          <w:sz w:val="28"/>
          <w:szCs w:val="28"/>
        </w:rPr>
      </w:pPr>
      <w:r w:rsidRPr="00F634CE">
        <w:rPr>
          <w:rFonts w:ascii="Arial" w:hAnsi="Arial" w:cs="Arial"/>
          <w:color w:val="000000" w:themeColor="text1"/>
          <w:sz w:val="28"/>
          <w:szCs w:val="28"/>
        </w:rPr>
        <w:t xml:space="preserve">Removing fractal dimension, texture mean, perimeter </w:t>
      </w:r>
      <w:proofErr w:type="gramStart"/>
      <w:r w:rsidRPr="00F634CE">
        <w:rPr>
          <w:rFonts w:ascii="Arial" w:hAnsi="Arial" w:cs="Arial"/>
          <w:color w:val="000000" w:themeColor="text1"/>
          <w:sz w:val="28"/>
          <w:szCs w:val="28"/>
        </w:rPr>
        <w:t>mean ,</w:t>
      </w:r>
      <w:proofErr w:type="gramEnd"/>
      <w:r w:rsidRPr="00F634CE">
        <w:rPr>
          <w:rFonts w:ascii="Arial" w:hAnsi="Arial" w:cs="Arial"/>
          <w:color w:val="000000" w:themeColor="text1"/>
          <w:sz w:val="28"/>
          <w:szCs w:val="28"/>
        </w:rPr>
        <w:t xml:space="preserve"> area mean</w:t>
      </w:r>
    </w:p>
    <w:p w14:paraId="3A75A487" w14:textId="77777777" w:rsidR="00DF63F1" w:rsidRPr="00F634CE" w:rsidRDefault="00DF63F1" w:rsidP="00DF63F1">
      <w:pPr>
        <w:pStyle w:val="ListParagraph"/>
        <w:numPr>
          <w:ilvl w:val="0"/>
          <w:numId w:val="2"/>
        </w:numPr>
        <w:rPr>
          <w:rFonts w:ascii="Arial" w:hAnsi="Arial" w:cs="Arial"/>
          <w:color w:val="000000" w:themeColor="text1"/>
          <w:sz w:val="28"/>
          <w:szCs w:val="28"/>
        </w:rPr>
      </w:pPr>
      <w:r w:rsidRPr="00F634CE">
        <w:rPr>
          <w:rFonts w:ascii="Arial" w:hAnsi="Arial" w:cs="Arial"/>
          <w:color w:val="000000" w:themeColor="text1"/>
          <w:sz w:val="28"/>
          <w:szCs w:val="28"/>
        </w:rPr>
        <w:t xml:space="preserve">Removing fractal dimension </w:t>
      </w:r>
      <w:proofErr w:type="gramStart"/>
      <w:r w:rsidRPr="00F634CE">
        <w:rPr>
          <w:rFonts w:ascii="Arial" w:hAnsi="Arial" w:cs="Arial"/>
          <w:color w:val="000000" w:themeColor="text1"/>
          <w:sz w:val="28"/>
          <w:szCs w:val="28"/>
        </w:rPr>
        <w:t>mean ,</w:t>
      </w:r>
      <w:proofErr w:type="gramEnd"/>
      <w:r w:rsidRPr="00F634CE">
        <w:rPr>
          <w:rFonts w:ascii="Arial" w:hAnsi="Arial" w:cs="Arial"/>
          <w:color w:val="000000" w:themeColor="text1"/>
          <w:sz w:val="28"/>
          <w:szCs w:val="28"/>
        </w:rPr>
        <w:t xml:space="preserve"> texture mean , perimeter mean , area mean , concave point mean</w:t>
      </w:r>
    </w:p>
    <w:p w14:paraId="4E3594F3" w14:textId="77777777" w:rsidR="00DF63F1" w:rsidRPr="00F634CE" w:rsidRDefault="00DF63F1" w:rsidP="00DF63F1">
      <w:pPr>
        <w:pStyle w:val="ListParagraph"/>
        <w:numPr>
          <w:ilvl w:val="0"/>
          <w:numId w:val="2"/>
        </w:numPr>
        <w:rPr>
          <w:rFonts w:ascii="Arial" w:hAnsi="Arial" w:cs="Arial"/>
          <w:color w:val="000000" w:themeColor="text1"/>
          <w:sz w:val="28"/>
          <w:szCs w:val="28"/>
        </w:rPr>
      </w:pPr>
      <w:r w:rsidRPr="00F634CE">
        <w:rPr>
          <w:rFonts w:ascii="Arial" w:hAnsi="Arial" w:cs="Arial"/>
          <w:color w:val="000000" w:themeColor="text1"/>
          <w:sz w:val="28"/>
          <w:szCs w:val="28"/>
        </w:rPr>
        <w:t xml:space="preserve">Removing fractal dimension </w:t>
      </w:r>
      <w:proofErr w:type="gramStart"/>
      <w:r w:rsidRPr="00F634CE">
        <w:rPr>
          <w:rFonts w:ascii="Arial" w:hAnsi="Arial" w:cs="Arial"/>
          <w:color w:val="000000" w:themeColor="text1"/>
          <w:sz w:val="28"/>
          <w:szCs w:val="28"/>
        </w:rPr>
        <w:t>mean ,</w:t>
      </w:r>
      <w:proofErr w:type="gramEnd"/>
      <w:r w:rsidRPr="00F634CE">
        <w:rPr>
          <w:rFonts w:ascii="Arial" w:hAnsi="Arial" w:cs="Arial"/>
          <w:color w:val="000000" w:themeColor="text1"/>
          <w:sz w:val="28"/>
          <w:szCs w:val="28"/>
        </w:rPr>
        <w:t xml:space="preserve"> texture mean , perimeter mean , area mean , compactness mean</w:t>
      </w:r>
    </w:p>
    <w:p w14:paraId="78A01A2C" w14:textId="77777777" w:rsidR="00DF63F1" w:rsidRPr="00F634CE" w:rsidRDefault="00DF63F1" w:rsidP="00DF63F1">
      <w:pPr>
        <w:rPr>
          <w:rFonts w:ascii="Arial" w:hAnsi="Arial" w:cs="Arial"/>
          <w:b/>
          <w:bCs/>
          <w:color w:val="000000" w:themeColor="text1"/>
          <w:sz w:val="32"/>
          <w:szCs w:val="32"/>
        </w:rPr>
      </w:pPr>
      <w:r w:rsidRPr="00F634CE">
        <w:rPr>
          <w:rFonts w:ascii="Arial" w:hAnsi="Arial" w:cs="Arial"/>
          <w:b/>
          <w:bCs/>
          <w:color w:val="000000" w:themeColor="text1"/>
          <w:sz w:val="32"/>
          <w:szCs w:val="32"/>
        </w:rPr>
        <w:t xml:space="preserve">We will run regression on all these </w:t>
      </w:r>
      <w:proofErr w:type="spellStart"/>
      <w:r w:rsidRPr="00F634CE">
        <w:rPr>
          <w:rFonts w:ascii="Arial" w:hAnsi="Arial" w:cs="Arial"/>
          <w:b/>
          <w:bCs/>
          <w:color w:val="000000" w:themeColor="text1"/>
          <w:sz w:val="32"/>
          <w:szCs w:val="32"/>
        </w:rPr>
        <w:t>modals</w:t>
      </w:r>
      <w:proofErr w:type="spellEnd"/>
      <w:r w:rsidRPr="00F634CE">
        <w:rPr>
          <w:rFonts w:ascii="Arial" w:hAnsi="Arial" w:cs="Arial"/>
          <w:b/>
          <w:bCs/>
          <w:color w:val="000000" w:themeColor="text1"/>
          <w:sz w:val="32"/>
          <w:szCs w:val="32"/>
        </w:rPr>
        <w:t xml:space="preserve"> and select the best one out </w:t>
      </w:r>
    </w:p>
    <w:p w14:paraId="3118F967" w14:textId="77777777" w:rsidR="00DF63F1" w:rsidRPr="003007E7" w:rsidRDefault="00DF63F1" w:rsidP="00DF63F1">
      <w:pPr>
        <w:pStyle w:val="ListParagraph"/>
        <w:ind w:left="1080"/>
        <w:rPr>
          <w:rFonts w:ascii="Arial" w:hAnsi="Arial" w:cs="Arial"/>
          <w:color w:val="000000" w:themeColor="text1"/>
          <w:sz w:val="24"/>
          <w:szCs w:val="24"/>
        </w:rPr>
      </w:pPr>
    </w:p>
    <w:p w14:paraId="2624C228" w14:textId="77777777" w:rsidR="00DF63F1" w:rsidRDefault="00DF63F1" w:rsidP="00DF63F1">
      <w:pPr>
        <w:rPr>
          <w:rFonts w:ascii="Arial" w:hAnsi="Arial" w:cs="Arial"/>
          <w:b/>
          <w:bCs/>
          <w:color w:val="000000" w:themeColor="text1"/>
        </w:rPr>
      </w:pPr>
      <w:r>
        <w:rPr>
          <w:rFonts w:ascii="Arial" w:hAnsi="Arial" w:cs="Arial"/>
          <w:b/>
          <w:bCs/>
          <w:color w:val="000000" w:themeColor="text1"/>
        </w:rPr>
        <w:br w:type="page"/>
      </w:r>
    </w:p>
    <w:p w14:paraId="0925A8DD" w14:textId="77777777" w:rsidR="00DF63F1" w:rsidRDefault="00DF63F1" w:rsidP="00DF63F1">
      <w:pPr>
        <w:rPr>
          <w:rFonts w:ascii="Arial" w:hAnsi="Arial" w:cs="Arial"/>
          <w:b/>
          <w:bCs/>
          <w:color w:val="000000" w:themeColor="text1"/>
          <w:sz w:val="32"/>
          <w:szCs w:val="32"/>
        </w:rPr>
      </w:pPr>
      <w:r w:rsidRPr="244D23F6">
        <w:rPr>
          <w:rFonts w:ascii="Arial" w:hAnsi="Arial" w:cs="Arial"/>
          <w:b/>
          <w:bCs/>
          <w:color w:val="000000" w:themeColor="text1"/>
          <w:sz w:val="36"/>
          <w:szCs w:val="36"/>
        </w:rPr>
        <w:lastRenderedPageBreak/>
        <w:t>Model -1a</w:t>
      </w:r>
      <w:r w:rsidRPr="244D23F6">
        <w:rPr>
          <w:rFonts w:ascii="Arial" w:hAnsi="Arial" w:cs="Arial"/>
          <w:b/>
          <w:bCs/>
          <w:color w:val="000000" w:themeColor="text1"/>
          <w:sz w:val="32"/>
          <w:szCs w:val="32"/>
        </w:rPr>
        <w:t xml:space="preserve"> </w:t>
      </w:r>
    </w:p>
    <w:p w14:paraId="04CBDB90" w14:textId="77777777" w:rsidR="00DF63F1" w:rsidRDefault="00DF63F1" w:rsidP="00DF63F1">
      <w:pPr>
        <w:rPr>
          <w:rFonts w:ascii="Arial" w:hAnsi="Arial" w:cs="Arial"/>
          <w:b/>
          <w:bCs/>
          <w:color w:val="000000" w:themeColor="text1"/>
          <w:sz w:val="32"/>
          <w:szCs w:val="32"/>
        </w:rPr>
      </w:pPr>
      <w:r w:rsidRPr="244D23F6">
        <w:rPr>
          <w:rFonts w:ascii="Arial" w:hAnsi="Arial" w:cs="Arial"/>
          <w:b/>
          <w:bCs/>
          <w:color w:val="000000" w:themeColor="text1"/>
          <w:sz w:val="32"/>
          <w:szCs w:val="32"/>
        </w:rPr>
        <w:t>Taking all Independent variables</w:t>
      </w:r>
    </w:p>
    <w:tbl>
      <w:tblPr>
        <w:tblW w:w="9151" w:type="dxa"/>
        <w:tblLook w:val="04A0" w:firstRow="1" w:lastRow="0" w:firstColumn="1" w:lastColumn="0" w:noHBand="0" w:noVBand="1"/>
      </w:tblPr>
      <w:tblGrid>
        <w:gridCol w:w="2449"/>
        <w:gridCol w:w="1387"/>
        <w:gridCol w:w="1840"/>
        <w:gridCol w:w="1640"/>
        <w:gridCol w:w="2140"/>
      </w:tblGrid>
      <w:tr w:rsidR="00DF63F1" w:rsidRPr="00EB3DB9" w14:paraId="51200849" w14:textId="77777777" w:rsidTr="00A7123D">
        <w:trPr>
          <w:trHeight w:val="290"/>
        </w:trPr>
        <w:tc>
          <w:tcPr>
            <w:tcW w:w="3531" w:type="dxa"/>
            <w:gridSpan w:val="2"/>
            <w:tcBorders>
              <w:top w:val="nil"/>
              <w:left w:val="nil"/>
              <w:bottom w:val="nil"/>
              <w:right w:val="nil"/>
            </w:tcBorders>
            <w:shd w:val="clear" w:color="auto" w:fill="auto"/>
            <w:noWrap/>
            <w:vAlign w:val="bottom"/>
            <w:hideMark/>
          </w:tcPr>
          <w:p w14:paraId="1BB2DC69"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SUMMARY OUTPUT</w:t>
            </w:r>
          </w:p>
        </w:tc>
        <w:tc>
          <w:tcPr>
            <w:tcW w:w="1840" w:type="dxa"/>
            <w:tcBorders>
              <w:top w:val="nil"/>
              <w:left w:val="nil"/>
              <w:bottom w:val="nil"/>
              <w:right w:val="nil"/>
            </w:tcBorders>
            <w:shd w:val="clear" w:color="auto" w:fill="auto"/>
            <w:noWrap/>
            <w:vAlign w:val="bottom"/>
            <w:hideMark/>
          </w:tcPr>
          <w:p w14:paraId="37BE6B5B" w14:textId="77777777" w:rsidR="00DF63F1" w:rsidRPr="00EB3DB9" w:rsidRDefault="00DF63F1" w:rsidP="00A7123D">
            <w:pPr>
              <w:spacing w:after="0" w:line="240" w:lineRule="auto"/>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1F295947"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1052BCC2"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64DA3526" w14:textId="77777777" w:rsidTr="00A7123D">
        <w:trPr>
          <w:trHeight w:val="300"/>
        </w:trPr>
        <w:tc>
          <w:tcPr>
            <w:tcW w:w="2263" w:type="dxa"/>
            <w:tcBorders>
              <w:top w:val="nil"/>
              <w:left w:val="nil"/>
              <w:bottom w:val="nil"/>
              <w:right w:val="nil"/>
            </w:tcBorders>
            <w:shd w:val="clear" w:color="auto" w:fill="auto"/>
            <w:noWrap/>
            <w:vAlign w:val="bottom"/>
            <w:hideMark/>
          </w:tcPr>
          <w:p w14:paraId="54EABFFF"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268" w:type="dxa"/>
            <w:tcBorders>
              <w:top w:val="nil"/>
              <w:left w:val="nil"/>
              <w:bottom w:val="nil"/>
              <w:right w:val="nil"/>
            </w:tcBorders>
            <w:shd w:val="clear" w:color="auto" w:fill="auto"/>
            <w:noWrap/>
            <w:vAlign w:val="bottom"/>
            <w:hideMark/>
          </w:tcPr>
          <w:p w14:paraId="4CD46D8E"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0C7BCB36"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042F9C4E"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318C0CF7"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01550DB1" w14:textId="77777777" w:rsidTr="00A7123D">
        <w:trPr>
          <w:trHeight w:val="290"/>
        </w:trPr>
        <w:tc>
          <w:tcPr>
            <w:tcW w:w="3531" w:type="dxa"/>
            <w:gridSpan w:val="2"/>
            <w:tcBorders>
              <w:top w:val="single" w:sz="8" w:space="0" w:color="auto"/>
              <w:left w:val="nil"/>
              <w:bottom w:val="single" w:sz="4" w:space="0" w:color="auto"/>
              <w:right w:val="nil"/>
            </w:tcBorders>
            <w:shd w:val="clear" w:color="auto" w:fill="auto"/>
            <w:noWrap/>
            <w:vAlign w:val="bottom"/>
            <w:hideMark/>
          </w:tcPr>
          <w:p w14:paraId="2235CF58"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Regression Statistics</w:t>
            </w:r>
          </w:p>
        </w:tc>
        <w:tc>
          <w:tcPr>
            <w:tcW w:w="1840" w:type="dxa"/>
            <w:tcBorders>
              <w:top w:val="nil"/>
              <w:left w:val="nil"/>
              <w:bottom w:val="nil"/>
              <w:right w:val="nil"/>
            </w:tcBorders>
            <w:shd w:val="clear" w:color="auto" w:fill="auto"/>
            <w:noWrap/>
            <w:vAlign w:val="bottom"/>
            <w:hideMark/>
          </w:tcPr>
          <w:p w14:paraId="056022F6"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p>
        </w:tc>
        <w:tc>
          <w:tcPr>
            <w:tcW w:w="1640" w:type="dxa"/>
            <w:tcBorders>
              <w:top w:val="nil"/>
              <w:left w:val="nil"/>
              <w:bottom w:val="nil"/>
              <w:right w:val="nil"/>
            </w:tcBorders>
            <w:shd w:val="clear" w:color="auto" w:fill="auto"/>
            <w:noWrap/>
            <w:vAlign w:val="bottom"/>
            <w:hideMark/>
          </w:tcPr>
          <w:p w14:paraId="5429EF7D"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67D56A1F"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66C14CC1" w14:textId="77777777" w:rsidTr="00A7123D">
        <w:trPr>
          <w:trHeight w:val="290"/>
        </w:trPr>
        <w:tc>
          <w:tcPr>
            <w:tcW w:w="2263" w:type="dxa"/>
            <w:tcBorders>
              <w:top w:val="nil"/>
              <w:left w:val="nil"/>
              <w:bottom w:val="nil"/>
              <w:right w:val="nil"/>
            </w:tcBorders>
            <w:shd w:val="clear" w:color="auto" w:fill="auto"/>
            <w:noWrap/>
            <w:vAlign w:val="bottom"/>
            <w:hideMark/>
          </w:tcPr>
          <w:p w14:paraId="36FAFE64"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Multiple R</w:t>
            </w:r>
          </w:p>
        </w:tc>
        <w:tc>
          <w:tcPr>
            <w:tcW w:w="1268" w:type="dxa"/>
            <w:tcBorders>
              <w:top w:val="nil"/>
              <w:left w:val="nil"/>
              <w:bottom w:val="nil"/>
              <w:right w:val="nil"/>
            </w:tcBorders>
            <w:shd w:val="clear" w:color="auto" w:fill="auto"/>
            <w:noWrap/>
            <w:vAlign w:val="bottom"/>
            <w:hideMark/>
          </w:tcPr>
          <w:p w14:paraId="55FE19EB"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0.956367018</w:t>
            </w:r>
          </w:p>
        </w:tc>
        <w:tc>
          <w:tcPr>
            <w:tcW w:w="1840" w:type="dxa"/>
            <w:tcBorders>
              <w:top w:val="nil"/>
              <w:left w:val="nil"/>
              <w:bottom w:val="nil"/>
              <w:right w:val="nil"/>
            </w:tcBorders>
            <w:shd w:val="clear" w:color="auto" w:fill="auto"/>
            <w:noWrap/>
            <w:vAlign w:val="bottom"/>
            <w:hideMark/>
          </w:tcPr>
          <w:p w14:paraId="10353EA4" w14:textId="77777777" w:rsidR="00DF63F1" w:rsidRPr="00EB3DB9"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65B0CD20"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4ABA43A1"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237A701B" w14:textId="77777777" w:rsidTr="00A7123D">
        <w:trPr>
          <w:trHeight w:val="290"/>
        </w:trPr>
        <w:tc>
          <w:tcPr>
            <w:tcW w:w="2263" w:type="dxa"/>
            <w:tcBorders>
              <w:top w:val="nil"/>
              <w:left w:val="nil"/>
              <w:bottom w:val="nil"/>
              <w:right w:val="nil"/>
            </w:tcBorders>
            <w:shd w:val="clear" w:color="auto" w:fill="auto"/>
            <w:noWrap/>
            <w:vAlign w:val="bottom"/>
            <w:hideMark/>
          </w:tcPr>
          <w:p w14:paraId="20AA7D14"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R Square</w:t>
            </w:r>
          </w:p>
        </w:tc>
        <w:tc>
          <w:tcPr>
            <w:tcW w:w="1268" w:type="dxa"/>
            <w:tcBorders>
              <w:top w:val="nil"/>
              <w:left w:val="nil"/>
              <w:bottom w:val="nil"/>
              <w:right w:val="nil"/>
            </w:tcBorders>
            <w:shd w:val="clear" w:color="auto" w:fill="auto"/>
            <w:noWrap/>
            <w:vAlign w:val="bottom"/>
            <w:hideMark/>
          </w:tcPr>
          <w:p w14:paraId="478D307F"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0.914637873</w:t>
            </w:r>
          </w:p>
        </w:tc>
        <w:tc>
          <w:tcPr>
            <w:tcW w:w="1840" w:type="dxa"/>
            <w:tcBorders>
              <w:top w:val="nil"/>
              <w:left w:val="nil"/>
              <w:bottom w:val="nil"/>
              <w:right w:val="nil"/>
            </w:tcBorders>
            <w:shd w:val="clear" w:color="auto" w:fill="auto"/>
            <w:noWrap/>
            <w:vAlign w:val="bottom"/>
            <w:hideMark/>
          </w:tcPr>
          <w:p w14:paraId="0E8A55E0" w14:textId="77777777" w:rsidR="00DF63F1" w:rsidRPr="00EB3DB9"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6C0D2EC4"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50C7FE7A"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574D149F" w14:textId="77777777" w:rsidTr="00A7123D">
        <w:trPr>
          <w:trHeight w:val="290"/>
        </w:trPr>
        <w:tc>
          <w:tcPr>
            <w:tcW w:w="2263" w:type="dxa"/>
            <w:tcBorders>
              <w:top w:val="nil"/>
              <w:left w:val="nil"/>
              <w:bottom w:val="nil"/>
              <w:right w:val="nil"/>
            </w:tcBorders>
            <w:shd w:val="clear" w:color="auto" w:fill="auto"/>
            <w:noWrap/>
            <w:vAlign w:val="bottom"/>
            <w:hideMark/>
          </w:tcPr>
          <w:p w14:paraId="2B2B70DC"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Adjusted R Square</w:t>
            </w:r>
          </w:p>
        </w:tc>
        <w:tc>
          <w:tcPr>
            <w:tcW w:w="1268" w:type="dxa"/>
            <w:tcBorders>
              <w:top w:val="nil"/>
              <w:left w:val="nil"/>
              <w:bottom w:val="nil"/>
              <w:right w:val="nil"/>
            </w:tcBorders>
            <w:shd w:val="clear" w:color="auto" w:fill="auto"/>
            <w:noWrap/>
            <w:vAlign w:val="bottom"/>
            <w:hideMark/>
          </w:tcPr>
          <w:p w14:paraId="3C95727A"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0.913418414</w:t>
            </w:r>
          </w:p>
        </w:tc>
        <w:tc>
          <w:tcPr>
            <w:tcW w:w="1840" w:type="dxa"/>
            <w:tcBorders>
              <w:top w:val="nil"/>
              <w:left w:val="nil"/>
              <w:bottom w:val="nil"/>
              <w:right w:val="nil"/>
            </w:tcBorders>
            <w:shd w:val="clear" w:color="auto" w:fill="auto"/>
            <w:noWrap/>
            <w:vAlign w:val="bottom"/>
            <w:hideMark/>
          </w:tcPr>
          <w:p w14:paraId="4C5581E5" w14:textId="77777777" w:rsidR="00DF63F1" w:rsidRPr="00EB3DB9"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0765044A"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4962330B"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53FEAFB7" w14:textId="77777777" w:rsidTr="00A7123D">
        <w:trPr>
          <w:trHeight w:val="290"/>
        </w:trPr>
        <w:tc>
          <w:tcPr>
            <w:tcW w:w="2263" w:type="dxa"/>
            <w:tcBorders>
              <w:top w:val="nil"/>
              <w:left w:val="nil"/>
              <w:bottom w:val="nil"/>
              <w:right w:val="nil"/>
            </w:tcBorders>
            <w:shd w:val="clear" w:color="auto" w:fill="auto"/>
            <w:noWrap/>
            <w:vAlign w:val="bottom"/>
            <w:hideMark/>
          </w:tcPr>
          <w:p w14:paraId="431CF99E"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Standard Error</w:t>
            </w:r>
          </w:p>
        </w:tc>
        <w:tc>
          <w:tcPr>
            <w:tcW w:w="1268" w:type="dxa"/>
            <w:tcBorders>
              <w:top w:val="nil"/>
              <w:left w:val="nil"/>
              <w:bottom w:val="nil"/>
              <w:right w:val="nil"/>
            </w:tcBorders>
            <w:shd w:val="clear" w:color="auto" w:fill="auto"/>
            <w:noWrap/>
            <w:vAlign w:val="bottom"/>
            <w:hideMark/>
          </w:tcPr>
          <w:p w14:paraId="49A104C7"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0.023457354</w:t>
            </w:r>
          </w:p>
        </w:tc>
        <w:tc>
          <w:tcPr>
            <w:tcW w:w="1840" w:type="dxa"/>
            <w:tcBorders>
              <w:top w:val="nil"/>
              <w:left w:val="nil"/>
              <w:bottom w:val="nil"/>
              <w:right w:val="nil"/>
            </w:tcBorders>
            <w:shd w:val="clear" w:color="auto" w:fill="auto"/>
            <w:noWrap/>
            <w:vAlign w:val="bottom"/>
            <w:hideMark/>
          </w:tcPr>
          <w:p w14:paraId="41413317" w14:textId="77777777" w:rsidR="00DF63F1" w:rsidRPr="00EB3DB9"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7D51C94D"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45A487E8"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1AEA83F6" w14:textId="77777777" w:rsidTr="00A7123D">
        <w:trPr>
          <w:trHeight w:val="300"/>
        </w:trPr>
        <w:tc>
          <w:tcPr>
            <w:tcW w:w="2263" w:type="dxa"/>
            <w:tcBorders>
              <w:top w:val="nil"/>
              <w:left w:val="nil"/>
              <w:bottom w:val="single" w:sz="8" w:space="0" w:color="auto"/>
              <w:right w:val="nil"/>
            </w:tcBorders>
            <w:shd w:val="clear" w:color="auto" w:fill="auto"/>
            <w:noWrap/>
            <w:vAlign w:val="bottom"/>
            <w:hideMark/>
          </w:tcPr>
          <w:p w14:paraId="6CA7D08D"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Observations</w:t>
            </w:r>
          </w:p>
        </w:tc>
        <w:tc>
          <w:tcPr>
            <w:tcW w:w="1268" w:type="dxa"/>
            <w:tcBorders>
              <w:top w:val="nil"/>
              <w:left w:val="nil"/>
              <w:bottom w:val="single" w:sz="8" w:space="0" w:color="auto"/>
              <w:right w:val="nil"/>
            </w:tcBorders>
            <w:shd w:val="clear" w:color="auto" w:fill="auto"/>
            <w:noWrap/>
            <w:vAlign w:val="bottom"/>
            <w:hideMark/>
          </w:tcPr>
          <w:p w14:paraId="7CF89F97"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569</w:t>
            </w:r>
          </w:p>
        </w:tc>
        <w:tc>
          <w:tcPr>
            <w:tcW w:w="1840" w:type="dxa"/>
            <w:tcBorders>
              <w:top w:val="nil"/>
              <w:left w:val="nil"/>
              <w:bottom w:val="nil"/>
              <w:right w:val="nil"/>
            </w:tcBorders>
            <w:shd w:val="clear" w:color="auto" w:fill="auto"/>
            <w:noWrap/>
            <w:vAlign w:val="bottom"/>
            <w:hideMark/>
          </w:tcPr>
          <w:p w14:paraId="690F531F" w14:textId="77777777" w:rsidR="00DF63F1" w:rsidRPr="00EB3DB9"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0BF4C26D"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47D3943B"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3D455A3A" w14:textId="77777777" w:rsidTr="00A7123D">
        <w:trPr>
          <w:trHeight w:val="290"/>
        </w:trPr>
        <w:tc>
          <w:tcPr>
            <w:tcW w:w="2263" w:type="dxa"/>
            <w:tcBorders>
              <w:top w:val="nil"/>
              <w:left w:val="nil"/>
              <w:bottom w:val="nil"/>
              <w:right w:val="nil"/>
            </w:tcBorders>
            <w:shd w:val="clear" w:color="auto" w:fill="auto"/>
            <w:noWrap/>
            <w:vAlign w:val="bottom"/>
            <w:hideMark/>
          </w:tcPr>
          <w:p w14:paraId="31D536C1"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268" w:type="dxa"/>
            <w:tcBorders>
              <w:top w:val="nil"/>
              <w:left w:val="nil"/>
              <w:bottom w:val="nil"/>
              <w:right w:val="nil"/>
            </w:tcBorders>
            <w:shd w:val="clear" w:color="auto" w:fill="auto"/>
            <w:noWrap/>
            <w:vAlign w:val="bottom"/>
            <w:hideMark/>
          </w:tcPr>
          <w:p w14:paraId="5BA26167"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7F7F9DB5"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5DD21B2B"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6069288C"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723CC0B3" w14:textId="77777777" w:rsidTr="00A7123D">
        <w:trPr>
          <w:trHeight w:val="300"/>
        </w:trPr>
        <w:tc>
          <w:tcPr>
            <w:tcW w:w="2263" w:type="dxa"/>
            <w:tcBorders>
              <w:top w:val="nil"/>
              <w:left w:val="nil"/>
              <w:bottom w:val="nil"/>
              <w:right w:val="nil"/>
            </w:tcBorders>
            <w:shd w:val="clear" w:color="auto" w:fill="auto"/>
            <w:noWrap/>
            <w:vAlign w:val="bottom"/>
            <w:hideMark/>
          </w:tcPr>
          <w:p w14:paraId="28A334F8"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ANOVA</w:t>
            </w:r>
          </w:p>
        </w:tc>
        <w:tc>
          <w:tcPr>
            <w:tcW w:w="1268" w:type="dxa"/>
            <w:tcBorders>
              <w:top w:val="nil"/>
              <w:left w:val="nil"/>
              <w:bottom w:val="nil"/>
              <w:right w:val="nil"/>
            </w:tcBorders>
            <w:shd w:val="clear" w:color="auto" w:fill="auto"/>
            <w:noWrap/>
            <w:vAlign w:val="bottom"/>
            <w:hideMark/>
          </w:tcPr>
          <w:p w14:paraId="1833D607" w14:textId="77777777" w:rsidR="00DF63F1" w:rsidRPr="00EB3DB9" w:rsidRDefault="00DF63F1" w:rsidP="00A7123D">
            <w:pPr>
              <w:spacing w:after="0" w:line="240" w:lineRule="auto"/>
              <w:rPr>
                <w:rFonts w:ascii="Calibri" w:eastAsia="Times New Roman" w:hAnsi="Calibri" w:cs="Calibri"/>
                <w:color w:val="000000"/>
                <w:lang w:eastAsia="en-IN"/>
              </w:rPr>
            </w:pPr>
          </w:p>
        </w:tc>
        <w:tc>
          <w:tcPr>
            <w:tcW w:w="1840" w:type="dxa"/>
            <w:tcBorders>
              <w:top w:val="nil"/>
              <w:left w:val="nil"/>
              <w:bottom w:val="nil"/>
              <w:right w:val="nil"/>
            </w:tcBorders>
            <w:shd w:val="clear" w:color="auto" w:fill="auto"/>
            <w:noWrap/>
            <w:vAlign w:val="bottom"/>
            <w:hideMark/>
          </w:tcPr>
          <w:p w14:paraId="17A68C68"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6B653EA8"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26219ACF"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0021F08E" w14:textId="77777777" w:rsidTr="00A7123D">
        <w:trPr>
          <w:trHeight w:val="290"/>
        </w:trPr>
        <w:tc>
          <w:tcPr>
            <w:tcW w:w="2263" w:type="dxa"/>
            <w:tcBorders>
              <w:top w:val="single" w:sz="8" w:space="0" w:color="auto"/>
              <w:left w:val="nil"/>
              <w:bottom w:val="single" w:sz="4" w:space="0" w:color="auto"/>
              <w:right w:val="nil"/>
            </w:tcBorders>
            <w:shd w:val="clear" w:color="auto" w:fill="auto"/>
            <w:noWrap/>
            <w:vAlign w:val="bottom"/>
            <w:hideMark/>
          </w:tcPr>
          <w:p w14:paraId="1FB99A80"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 </w:t>
            </w:r>
          </w:p>
        </w:tc>
        <w:tc>
          <w:tcPr>
            <w:tcW w:w="1268" w:type="dxa"/>
            <w:tcBorders>
              <w:top w:val="single" w:sz="8" w:space="0" w:color="auto"/>
              <w:left w:val="nil"/>
              <w:bottom w:val="single" w:sz="4" w:space="0" w:color="auto"/>
              <w:right w:val="nil"/>
            </w:tcBorders>
            <w:shd w:val="clear" w:color="auto" w:fill="auto"/>
            <w:noWrap/>
            <w:vAlign w:val="bottom"/>
            <w:hideMark/>
          </w:tcPr>
          <w:p w14:paraId="2E68E390"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df</w:t>
            </w:r>
          </w:p>
        </w:tc>
        <w:tc>
          <w:tcPr>
            <w:tcW w:w="1840" w:type="dxa"/>
            <w:tcBorders>
              <w:top w:val="single" w:sz="8" w:space="0" w:color="auto"/>
              <w:left w:val="nil"/>
              <w:bottom w:val="single" w:sz="4" w:space="0" w:color="auto"/>
              <w:right w:val="nil"/>
            </w:tcBorders>
            <w:shd w:val="clear" w:color="auto" w:fill="auto"/>
            <w:noWrap/>
            <w:vAlign w:val="bottom"/>
            <w:hideMark/>
          </w:tcPr>
          <w:p w14:paraId="08EED499"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SS</w:t>
            </w:r>
          </w:p>
        </w:tc>
        <w:tc>
          <w:tcPr>
            <w:tcW w:w="1640" w:type="dxa"/>
            <w:tcBorders>
              <w:top w:val="single" w:sz="8" w:space="0" w:color="auto"/>
              <w:left w:val="nil"/>
              <w:bottom w:val="single" w:sz="4" w:space="0" w:color="auto"/>
              <w:right w:val="nil"/>
            </w:tcBorders>
            <w:shd w:val="clear" w:color="auto" w:fill="auto"/>
            <w:noWrap/>
            <w:vAlign w:val="bottom"/>
            <w:hideMark/>
          </w:tcPr>
          <w:p w14:paraId="4D5E976C"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MS</w:t>
            </w:r>
          </w:p>
        </w:tc>
        <w:tc>
          <w:tcPr>
            <w:tcW w:w="2140" w:type="dxa"/>
            <w:tcBorders>
              <w:top w:val="single" w:sz="8" w:space="0" w:color="auto"/>
              <w:left w:val="nil"/>
              <w:bottom w:val="single" w:sz="4" w:space="0" w:color="auto"/>
              <w:right w:val="nil"/>
            </w:tcBorders>
            <w:shd w:val="clear" w:color="auto" w:fill="auto"/>
            <w:noWrap/>
            <w:vAlign w:val="bottom"/>
            <w:hideMark/>
          </w:tcPr>
          <w:p w14:paraId="40E3D9A9"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F</w:t>
            </w:r>
          </w:p>
        </w:tc>
      </w:tr>
      <w:tr w:rsidR="00DF63F1" w:rsidRPr="00EB3DB9" w14:paraId="4C3D0295" w14:textId="77777777" w:rsidTr="00A7123D">
        <w:trPr>
          <w:trHeight w:val="290"/>
        </w:trPr>
        <w:tc>
          <w:tcPr>
            <w:tcW w:w="2263" w:type="dxa"/>
            <w:tcBorders>
              <w:top w:val="nil"/>
              <w:left w:val="nil"/>
              <w:bottom w:val="nil"/>
              <w:right w:val="nil"/>
            </w:tcBorders>
            <w:shd w:val="clear" w:color="auto" w:fill="auto"/>
            <w:noWrap/>
            <w:vAlign w:val="bottom"/>
            <w:hideMark/>
          </w:tcPr>
          <w:p w14:paraId="311627FE"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Regression</w:t>
            </w:r>
          </w:p>
        </w:tc>
        <w:tc>
          <w:tcPr>
            <w:tcW w:w="1268" w:type="dxa"/>
            <w:tcBorders>
              <w:top w:val="nil"/>
              <w:left w:val="nil"/>
              <w:bottom w:val="nil"/>
              <w:right w:val="nil"/>
            </w:tcBorders>
            <w:shd w:val="clear" w:color="auto" w:fill="auto"/>
            <w:noWrap/>
            <w:vAlign w:val="bottom"/>
            <w:hideMark/>
          </w:tcPr>
          <w:p w14:paraId="3A08FBCA"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8</w:t>
            </w:r>
          </w:p>
        </w:tc>
        <w:tc>
          <w:tcPr>
            <w:tcW w:w="1840" w:type="dxa"/>
            <w:tcBorders>
              <w:top w:val="nil"/>
              <w:left w:val="nil"/>
              <w:bottom w:val="nil"/>
              <w:right w:val="nil"/>
            </w:tcBorders>
            <w:shd w:val="clear" w:color="auto" w:fill="auto"/>
            <w:noWrap/>
            <w:vAlign w:val="bottom"/>
            <w:hideMark/>
          </w:tcPr>
          <w:p w14:paraId="05B0454F"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3.301642239</w:t>
            </w:r>
          </w:p>
        </w:tc>
        <w:tc>
          <w:tcPr>
            <w:tcW w:w="1640" w:type="dxa"/>
            <w:tcBorders>
              <w:top w:val="nil"/>
              <w:left w:val="nil"/>
              <w:bottom w:val="nil"/>
              <w:right w:val="nil"/>
            </w:tcBorders>
            <w:shd w:val="clear" w:color="auto" w:fill="auto"/>
            <w:noWrap/>
            <w:vAlign w:val="bottom"/>
            <w:hideMark/>
          </w:tcPr>
          <w:p w14:paraId="565FA1C5"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0.41270528</w:t>
            </w:r>
          </w:p>
        </w:tc>
        <w:tc>
          <w:tcPr>
            <w:tcW w:w="2140" w:type="dxa"/>
            <w:tcBorders>
              <w:top w:val="nil"/>
              <w:left w:val="nil"/>
              <w:bottom w:val="nil"/>
              <w:right w:val="nil"/>
            </w:tcBorders>
            <w:shd w:val="clear" w:color="auto" w:fill="auto"/>
            <w:noWrap/>
            <w:vAlign w:val="bottom"/>
            <w:hideMark/>
          </w:tcPr>
          <w:p w14:paraId="2DCDD3A4"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750.0357961</w:t>
            </w:r>
          </w:p>
        </w:tc>
      </w:tr>
      <w:tr w:rsidR="00DF63F1" w:rsidRPr="00EB3DB9" w14:paraId="30AD51EF" w14:textId="77777777" w:rsidTr="00A7123D">
        <w:trPr>
          <w:trHeight w:val="290"/>
        </w:trPr>
        <w:tc>
          <w:tcPr>
            <w:tcW w:w="2263" w:type="dxa"/>
            <w:tcBorders>
              <w:top w:val="nil"/>
              <w:left w:val="nil"/>
              <w:bottom w:val="nil"/>
              <w:right w:val="nil"/>
            </w:tcBorders>
            <w:shd w:val="clear" w:color="auto" w:fill="auto"/>
            <w:noWrap/>
            <w:vAlign w:val="bottom"/>
            <w:hideMark/>
          </w:tcPr>
          <w:p w14:paraId="5B98FD52"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Residual</w:t>
            </w:r>
          </w:p>
        </w:tc>
        <w:tc>
          <w:tcPr>
            <w:tcW w:w="1268" w:type="dxa"/>
            <w:tcBorders>
              <w:top w:val="nil"/>
              <w:left w:val="nil"/>
              <w:bottom w:val="nil"/>
              <w:right w:val="nil"/>
            </w:tcBorders>
            <w:shd w:val="clear" w:color="auto" w:fill="auto"/>
            <w:noWrap/>
            <w:vAlign w:val="bottom"/>
            <w:hideMark/>
          </w:tcPr>
          <w:p w14:paraId="173B21E9"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560</w:t>
            </w:r>
          </w:p>
        </w:tc>
        <w:tc>
          <w:tcPr>
            <w:tcW w:w="1840" w:type="dxa"/>
            <w:tcBorders>
              <w:top w:val="nil"/>
              <w:left w:val="nil"/>
              <w:bottom w:val="nil"/>
              <w:right w:val="nil"/>
            </w:tcBorders>
            <w:shd w:val="clear" w:color="auto" w:fill="auto"/>
            <w:noWrap/>
            <w:vAlign w:val="bottom"/>
            <w:hideMark/>
          </w:tcPr>
          <w:p w14:paraId="5290A96E"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0.308138569</w:t>
            </w:r>
          </w:p>
        </w:tc>
        <w:tc>
          <w:tcPr>
            <w:tcW w:w="1640" w:type="dxa"/>
            <w:tcBorders>
              <w:top w:val="nil"/>
              <w:left w:val="nil"/>
              <w:bottom w:val="nil"/>
              <w:right w:val="nil"/>
            </w:tcBorders>
            <w:shd w:val="clear" w:color="auto" w:fill="auto"/>
            <w:noWrap/>
            <w:vAlign w:val="bottom"/>
            <w:hideMark/>
          </w:tcPr>
          <w:p w14:paraId="12C0CD3C"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0.000550247</w:t>
            </w:r>
          </w:p>
        </w:tc>
        <w:tc>
          <w:tcPr>
            <w:tcW w:w="2140" w:type="dxa"/>
            <w:tcBorders>
              <w:top w:val="nil"/>
              <w:left w:val="nil"/>
              <w:bottom w:val="nil"/>
              <w:right w:val="nil"/>
            </w:tcBorders>
            <w:shd w:val="clear" w:color="auto" w:fill="auto"/>
            <w:noWrap/>
            <w:vAlign w:val="bottom"/>
            <w:hideMark/>
          </w:tcPr>
          <w:p w14:paraId="098E3C55" w14:textId="77777777" w:rsidR="00DF63F1" w:rsidRPr="00EB3DB9" w:rsidRDefault="00DF63F1" w:rsidP="00A7123D">
            <w:pPr>
              <w:spacing w:after="0" w:line="240" w:lineRule="auto"/>
              <w:jc w:val="right"/>
              <w:rPr>
                <w:rFonts w:ascii="Calibri" w:eastAsia="Times New Roman" w:hAnsi="Calibri" w:cs="Calibri"/>
                <w:color w:val="000000"/>
                <w:lang w:eastAsia="en-IN"/>
              </w:rPr>
            </w:pPr>
          </w:p>
        </w:tc>
      </w:tr>
      <w:tr w:rsidR="00DF63F1" w:rsidRPr="00EB3DB9" w14:paraId="0467099F" w14:textId="77777777" w:rsidTr="00A7123D">
        <w:trPr>
          <w:trHeight w:val="300"/>
        </w:trPr>
        <w:tc>
          <w:tcPr>
            <w:tcW w:w="2263" w:type="dxa"/>
            <w:tcBorders>
              <w:top w:val="nil"/>
              <w:left w:val="nil"/>
              <w:bottom w:val="single" w:sz="8" w:space="0" w:color="auto"/>
              <w:right w:val="nil"/>
            </w:tcBorders>
            <w:shd w:val="clear" w:color="auto" w:fill="auto"/>
            <w:noWrap/>
            <w:vAlign w:val="bottom"/>
            <w:hideMark/>
          </w:tcPr>
          <w:p w14:paraId="042D1B7D"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Total</w:t>
            </w:r>
          </w:p>
        </w:tc>
        <w:tc>
          <w:tcPr>
            <w:tcW w:w="1268" w:type="dxa"/>
            <w:tcBorders>
              <w:top w:val="nil"/>
              <w:left w:val="nil"/>
              <w:bottom w:val="single" w:sz="8" w:space="0" w:color="auto"/>
              <w:right w:val="nil"/>
            </w:tcBorders>
            <w:shd w:val="clear" w:color="auto" w:fill="auto"/>
            <w:noWrap/>
            <w:vAlign w:val="bottom"/>
            <w:hideMark/>
          </w:tcPr>
          <w:p w14:paraId="51843FD5"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568</w:t>
            </w:r>
          </w:p>
        </w:tc>
        <w:tc>
          <w:tcPr>
            <w:tcW w:w="1840" w:type="dxa"/>
            <w:tcBorders>
              <w:top w:val="nil"/>
              <w:left w:val="nil"/>
              <w:bottom w:val="single" w:sz="8" w:space="0" w:color="auto"/>
              <w:right w:val="nil"/>
            </w:tcBorders>
            <w:shd w:val="clear" w:color="auto" w:fill="auto"/>
            <w:noWrap/>
            <w:vAlign w:val="bottom"/>
            <w:hideMark/>
          </w:tcPr>
          <w:p w14:paraId="5991BBC6"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3.609780807</w:t>
            </w:r>
          </w:p>
        </w:tc>
        <w:tc>
          <w:tcPr>
            <w:tcW w:w="1640" w:type="dxa"/>
            <w:tcBorders>
              <w:top w:val="nil"/>
              <w:left w:val="nil"/>
              <w:bottom w:val="single" w:sz="8" w:space="0" w:color="auto"/>
              <w:right w:val="nil"/>
            </w:tcBorders>
            <w:shd w:val="clear" w:color="auto" w:fill="auto"/>
            <w:noWrap/>
            <w:vAlign w:val="bottom"/>
            <w:hideMark/>
          </w:tcPr>
          <w:p w14:paraId="46DD7C43"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 </w:t>
            </w:r>
          </w:p>
        </w:tc>
        <w:tc>
          <w:tcPr>
            <w:tcW w:w="2140" w:type="dxa"/>
            <w:tcBorders>
              <w:top w:val="nil"/>
              <w:left w:val="nil"/>
              <w:bottom w:val="single" w:sz="8" w:space="0" w:color="auto"/>
              <w:right w:val="nil"/>
            </w:tcBorders>
            <w:shd w:val="clear" w:color="auto" w:fill="auto"/>
            <w:noWrap/>
            <w:vAlign w:val="bottom"/>
            <w:hideMark/>
          </w:tcPr>
          <w:p w14:paraId="39F4EE4E"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 </w:t>
            </w:r>
          </w:p>
        </w:tc>
      </w:tr>
      <w:tr w:rsidR="00DF63F1" w:rsidRPr="00EB3DB9" w14:paraId="54EA804E" w14:textId="77777777" w:rsidTr="00A7123D">
        <w:trPr>
          <w:trHeight w:val="300"/>
        </w:trPr>
        <w:tc>
          <w:tcPr>
            <w:tcW w:w="2263" w:type="dxa"/>
            <w:tcBorders>
              <w:top w:val="nil"/>
              <w:left w:val="nil"/>
              <w:bottom w:val="nil"/>
              <w:right w:val="nil"/>
            </w:tcBorders>
            <w:shd w:val="clear" w:color="auto" w:fill="auto"/>
            <w:noWrap/>
            <w:vAlign w:val="bottom"/>
            <w:hideMark/>
          </w:tcPr>
          <w:p w14:paraId="7FE8BFB9" w14:textId="77777777" w:rsidR="00DF63F1" w:rsidRPr="00EB3DB9" w:rsidRDefault="00DF63F1" w:rsidP="00A7123D">
            <w:pPr>
              <w:spacing w:after="0" w:line="240" w:lineRule="auto"/>
              <w:rPr>
                <w:rFonts w:ascii="Calibri" w:eastAsia="Times New Roman" w:hAnsi="Calibri" w:cs="Calibri"/>
                <w:color w:val="000000"/>
                <w:lang w:eastAsia="en-IN"/>
              </w:rPr>
            </w:pPr>
          </w:p>
        </w:tc>
        <w:tc>
          <w:tcPr>
            <w:tcW w:w="1268" w:type="dxa"/>
            <w:tcBorders>
              <w:top w:val="nil"/>
              <w:left w:val="nil"/>
              <w:bottom w:val="nil"/>
              <w:right w:val="nil"/>
            </w:tcBorders>
            <w:shd w:val="clear" w:color="auto" w:fill="auto"/>
            <w:noWrap/>
            <w:vAlign w:val="bottom"/>
            <w:hideMark/>
          </w:tcPr>
          <w:p w14:paraId="1F10076F"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44F9DE1A"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40CA6ECD"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c>
          <w:tcPr>
            <w:tcW w:w="2140" w:type="dxa"/>
            <w:tcBorders>
              <w:top w:val="nil"/>
              <w:left w:val="nil"/>
              <w:bottom w:val="nil"/>
              <w:right w:val="nil"/>
            </w:tcBorders>
            <w:shd w:val="clear" w:color="auto" w:fill="auto"/>
            <w:noWrap/>
            <w:vAlign w:val="bottom"/>
            <w:hideMark/>
          </w:tcPr>
          <w:p w14:paraId="310982C5" w14:textId="77777777" w:rsidR="00DF63F1" w:rsidRPr="00EB3DB9" w:rsidRDefault="00DF63F1" w:rsidP="00A7123D">
            <w:pPr>
              <w:spacing w:after="0" w:line="240" w:lineRule="auto"/>
              <w:rPr>
                <w:rFonts w:ascii="Times New Roman" w:eastAsia="Times New Roman" w:hAnsi="Times New Roman" w:cs="Times New Roman"/>
                <w:sz w:val="20"/>
                <w:szCs w:val="20"/>
                <w:lang w:eastAsia="en-IN"/>
              </w:rPr>
            </w:pPr>
          </w:p>
        </w:tc>
      </w:tr>
      <w:tr w:rsidR="00DF63F1" w:rsidRPr="00EB3DB9" w14:paraId="16410FA9" w14:textId="77777777" w:rsidTr="00A7123D">
        <w:trPr>
          <w:trHeight w:val="290"/>
        </w:trPr>
        <w:tc>
          <w:tcPr>
            <w:tcW w:w="2263" w:type="dxa"/>
            <w:tcBorders>
              <w:top w:val="single" w:sz="8" w:space="0" w:color="auto"/>
              <w:left w:val="nil"/>
              <w:bottom w:val="single" w:sz="4" w:space="0" w:color="auto"/>
              <w:right w:val="nil"/>
            </w:tcBorders>
            <w:shd w:val="clear" w:color="auto" w:fill="auto"/>
            <w:noWrap/>
            <w:vAlign w:val="bottom"/>
            <w:hideMark/>
          </w:tcPr>
          <w:p w14:paraId="434907C7"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 </w:t>
            </w:r>
          </w:p>
        </w:tc>
        <w:tc>
          <w:tcPr>
            <w:tcW w:w="1268" w:type="dxa"/>
            <w:tcBorders>
              <w:top w:val="single" w:sz="8" w:space="0" w:color="auto"/>
              <w:left w:val="nil"/>
              <w:bottom w:val="single" w:sz="4" w:space="0" w:color="auto"/>
              <w:right w:val="nil"/>
            </w:tcBorders>
            <w:shd w:val="clear" w:color="auto" w:fill="auto"/>
            <w:noWrap/>
            <w:vAlign w:val="bottom"/>
            <w:hideMark/>
          </w:tcPr>
          <w:p w14:paraId="63BC3628"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Coefficients</w:t>
            </w:r>
          </w:p>
        </w:tc>
        <w:tc>
          <w:tcPr>
            <w:tcW w:w="1840" w:type="dxa"/>
            <w:tcBorders>
              <w:top w:val="single" w:sz="8" w:space="0" w:color="auto"/>
              <w:left w:val="nil"/>
              <w:bottom w:val="single" w:sz="4" w:space="0" w:color="auto"/>
              <w:right w:val="nil"/>
            </w:tcBorders>
            <w:shd w:val="clear" w:color="auto" w:fill="auto"/>
            <w:noWrap/>
            <w:vAlign w:val="bottom"/>
            <w:hideMark/>
          </w:tcPr>
          <w:p w14:paraId="467686B4"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Standard Error</w:t>
            </w:r>
          </w:p>
        </w:tc>
        <w:tc>
          <w:tcPr>
            <w:tcW w:w="1640" w:type="dxa"/>
            <w:tcBorders>
              <w:top w:val="single" w:sz="8" w:space="0" w:color="auto"/>
              <w:left w:val="nil"/>
              <w:bottom w:val="single" w:sz="4" w:space="0" w:color="auto"/>
              <w:right w:val="nil"/>
            </w:tcBorders>
            <w:shd w:val="clear" w:color="auto" w:fill="auto"/>
            <w:noWrap/>
            <w:vAlign w:val="bottom"/>
            <w:hideMark/>
          </w:tcPr>
          <w:p w14:paraId="4C1A8FFD"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t Stat</w:t>
            </w:r>
          </w:p>
        </w:tc>
        <w:tc>
          <w:tcPr>
            <w:tcW w:w="2140" w:type="dxa"/>
            <w:tcBorders>
              <w:top w:val="single" w:sz="8" w:space="0" w:color="auto"/>
              <w:left w:val="nil"/>
              <w:bottom w:val="single" w:sz="4" w:space="0" w:color="auto"/>
              <w:right w:val="nil"/>
            </w:tcBorders>
            <w:shd w:val="clear" w:color="auto" w:fill="auto"/>
            <w:noWrap/>
            <w:vAlign w:val="bottom"/>
            <w:hideMark/>
          </w:tcPr>
          <w:p w14:paraId="3212CCA1" w14:textId="77777777" w:rsidR="00DF63F1" w:rsidRPr="00EB3DB9" w:rsidRDefault="00DF63F1" w:rsidP="00A7123D">
            <w:pPr>
              <w:spacing w:after="0" w:line="240" w:lineRule="auto"/>
              <w:jc w:val="center"/>
              <w:rPr>
                <w:rFonts w:ascii="Calibri" w:eastAsia="Times New Roman" w:hAnsi="Calibri" w:cs="Calibri"/>
                <w:i/>
                <w:iCs/>
                <w:color w:val="000000"/>
                <w:lang w:eastAsia="en-IN"/>
              </w:rPr>
            </w:pPr>
            <w:r w:rsidRPr="00EB3DB9">
              <w:rPr>
                <w:rFonts w:ascii="Calibri" w:eastAsia="Times New Roman" w:hAnsi="Calibri" w:cs="Calibri"/>
                <w:i/>
                <w:iCs/>
                <w:color w:val="000000"/>
                <w:lang w:eastAsia="en-IN"/>
              </w:rPr>
              <w:t>P-value</w:t>
            </w:r>
          </w:p>
        </w:tc>
      </w:tr>
      <w:tr w:rsidR="00DF63F1" w:rsidRPr="00EB3DB9" w14:paraId="79BFA8B3" w14:textId="77777777" w:rsidTr="00A7123D">
        <w:trPr>
          <w:trHeight w:val="290"/>
        </w:trPr>
        <w:tc>
          <w:tcPr>
            <w:tcW w:w="2263" w:type="dxa"/>
            <w:tcBorders>
              <w:top w:val="nil"/>
              <w:left w:val="nil"/>
              <w:bottom w:val="nil"/>
              <w:right w:val="nil"/>
            </w:tcBorders>
            <w:shd w:val="clear" w:color="auto" w:fill="auto"/>
            <w:noWrap/>
            <w:vAlign w:val="bottom"/>
            <w:hideMark/>
          </w:tcPr>
          <w:p w14:paraId="590291B2"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Intercept</w:t>
            </w:r>
          </w:p>
        </w:tc>
        <w:tc>
          <w:tcPr>
            <w:tcW w:w="1268" w:type="dxa"/>
            <w:tcBorders>
              <w:top w:val="nil"/>
              <w:left w:val="nil"/>
              <w:bottom w:val="nil"/>
              <w:right w:val="nil"/>
            </w:tcBorders>
            <w:shd w:val="clear" w:color="auto" w:fill="auto"/>
            <w:noWrap/>
            <w:vAlign w:val="bottom"/>
            <w:hideMark/>
          </w:tcPr>
          <w:p w14:paraId="529C488F"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0.079357839</w:t>
            </w:r>
          </w:p>
        </w:tc>
        <w:tc>
          <w:tcPr>
            <w:tcW w:w="1840" w:type="dxa"/>
            <w:tcBorders>
              <w:top w:val="nil"/>
              <w:left w:val="nil"/>
              <w:bottom w:val="nil"/>
              <w:right w:val="nil"/>
            </w:tcBorders>
            <w:shd w:val="clear" w:color="auto" w:fill="auto"/>
            <w:noWrap/>
            <w:vAlign w:val="bottom"/>
            <w:hideMark/>
          </w:tcPr>
          <w:p w14:paraId="50986932"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0.034335681</w:t>
            </w:r>
          </w:p>
        </w:tc>
        <w:tc>
          <w:tcPr>
            <w:tcW w:w="1640" w:type="dxa"/>
            <w:tcBorders>
              <w:top w:val="nil"/>
              <w:left w:val="nil"/>
              <w:bottom w:val="nil"/>
              <w:right w:val="nil"/>
            </w:tcBorders>
            <w:shd w:val="clear" w:color="auto" w:fill="auto"/>
            <w:noWrap/>
            <w:vAlign w:val="bottom"/>
            <w:hideMark/>
          </w:tcPr>
          <w:p w14:paraId="02087570"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2.311235341</w:t>
            </w:r>
          </w:p>
        </w:tc>
        <w:tc>
          <w:tcPr>
            <w:tcW w:w="2140" w:type="dxa"/>
            <w:tcBorders>
              <w:top w:val="nil"/>
              <w:left w:val="nil"/>
              <w:bottom w:val="nil"/>
              <w:right w:val="nil"/>
            </w:tcBorders>
            <w:shd w:val="clear" w:color="auto" w:fill="auto"/>
            <w:noWrap/>
            <w:vAlign w:val="bottom"/>
            <w:hideMark/>
          </w:tcPr>
          <w:p w14:paraId="198E0E1A"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0.021182056</w:t>
            </w:r>
          </w:p>
        </w:tc>
      </w:tr>
      <w:tr w:rsidR="00DF63F1" w:rsidRPr="00EB3DB9" w14:paraId="36707B7D" w14:textId="77777777" w:rsidTr="00A7123D">
        <w:trPr>
          <w:trHeight w:val="290"/>
        </w:trPr>
        <w:tc>
          <w:tcPr>
            <w:tcW w:w="2263" w:type="dxa"/>
            <w:tcBorders>
              <w:top w:val="nil"/>
              <w:left w:val="nil"/>
              <w:bottom w:val="nil"/>
              <w:right w:val="nil"/>
            </w:tcBorders>
            <w:shd w:val="clear" w:color="auto" w:fill="auto"/>
            <w:noWrap/>
            <w:vAlign w:val="bottom"/>
            <w:hideMark/>
          </w:tcPr>
          <w:p w14:paraId="48B7E725" w14:textId="77777777" w:rsidR="00DF63F1" w:rsidRPr="00EB3DB9" w:rsidRDefault="00DF63F1" w:rsidP="00A7123D">
            <w:pPr>
              <w:spacing w:after="0" w:line="240" w:lineRule="auto"/>
              <w:rPr>
                <w:rFonts w:ascii="Calibri" w:eastAsia="Times New Roman" w:hAnsi="Calibri" w:cs="Calibri"/>
                <w:color w:val="000000"/>
                <w:lang w:eastAsia="en-IN"/>
              </w:rPr>
            </w:pPr>
            <w:proofErr w:type="spellStart"/>
            <w:r w:rsidRPr="00EB3DB9">
              <w:rPr>
                <w:rFonts w:ascii="Calibri" w:eastAsia="Times New Roman" w:hAnsi="Calibri" w:cs="Calibri"/>
                <w:color w:val="000000"/>
                <w:lang w:eastAsia="en-IN"/>
              </w:rPr>
              <w:t>radius_mean</w:t>
            </w:r>
            <w:proofErr w:type="spellEnd"/>
          </w:p>
        </w:tc>
        <w:tc>
          <w:tcPr>
            <w:tcW w:w="1268" w:type="dxa"/>
            <w:tcBorders>
              <w:top w:val="nil"/>
              <w:left w:val="nil"/>
              <w:bottom w:val="nil"/>
              <w:right w:val="nil"/>
            </w:tcBorders>
            <w:shd w:val="clear" w:color="auto" w:fill="auto"/>
            <w:noWrap/>
            <w:vAlign w:val="bottom"/>
            <w:hideMark/>
          </w:tcPr>
          <w:p w14:paraId="522B43B1"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-0.053228566</w:t>
            </w:r>
          </w:p>
        </w:tc>
        <w:tc>
          <w:tcPr>
            <w:tcW w:w="1840" w:type="dxa"/>
            <w:tcBorders>
              <w:top w:val="nil"/>
              <w:left w:val="nil"/>
              <w:bottom w:val="nil"/>
              <w:right w:val="nil"/>
            </w:tcBorders>
            <w:shd w:val="clear" w:color="auto" w:fill="auto"/>
            <w:noWrap/>
            <w:vAlign w:val="bottom"/>
            <w:hideMark/>
          </w:tcPr>
          <w:p w14:paraId="60D0C18E"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0.010949967</w:t>
            </w:r>
          </w:p>
        </w:tc>
        <w:tc>
          <w:tcPr>
            <w:tcW w:w="1640" w:type="dxa"/>
            <w:tcBorders>
              <w:top w:val="nil"/>
              <w:left w:val="nil"/>
              <w:bottom w:val="nil"/>
              <w:right w:val="nil"/>
            </w:tcBorders>
            <w:shd w:val="clear" w:color="auto" w:fill="auto"/>
            <w:noWrap/>
            <w:vAlign w:val="bottom"/>
            <w:hideMark/>
          </w:tcPr>
          <w:p w14:paraId="439E3FC6"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-4.861070923</w:t>
            </w:r>
          </w:p>
        </w:tc>
        <w:tc>
          <w:tcPr>
            <w:tcW w:w="2140" w:type="dxa"/>
            <w:tcBorders>
              <w:top w:val="nil"/>
              <w:left w:val="nil"/>
              <w:bottom w:val="nil"/>
              <w:right w:val="nil"/>
            </w:tcBorders>
            <w:shd w:val="clear" w:color="auto" w:fill="auto"/>
            <w:noWrap/>
            <w:vAlign w:val="bottom"/>
            <w:hideMark/>
          </w:tcPr>
          <w:p w14:paraId="29016AF1"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1.51846E-06</w:t>
            </w:r>
          </w:p>
        </w:tc>
      </w:tr>
      <w:tr w:rsidR="00DF63F1" w:rsidRPr="00EB3DB9" w14:paraId="16A92757" w14:textId="77777777" w:rsidTr="00A7123D">
        <w:trPr>
          <w:trHeight w:val="290"/>
        </w:trPr>
        <w:tc>
          <w:tcPr>
            <w:tcW w:w="2263" w:type="dxa"/>
            <w:tcBorders>
              <w:top w:val="nil"/>
              <w:left w:val="nil"/>
              <w:bottom w:val="nil"/>
              <w:right w:val="nil"/>
            </w:tcBorders>
            <w:shd w:val="clear" w:color="auto" w:fill="auto"/>
            <w:noWrap/>
            <w:vAlign w:val="bottom"/>
            <w:hideMark/>
          </w:tcPr>
          <w:p w14:paraId="143E3F62" w14:textId="77777777" w:rsidR="00DF63F1" w:rsidRPr="00EB3DB9" w:rsidRDefault="00DF63F1" w:rsidP="00A7123D">
            <w:pPr>
              <w:spacing w:after="0" w:line="240" w:lineRule="auto"/>
              <w:rPr>
                <w:rFonts w:ascii="Calibri" w:eastAsia="Times New Roman" w:hAnsi="Calibri" w:cs="Calibri"/>
                <w:color w:val="000000"/>
                <w:lang w:eastAsia="en-IN"/>
              </w:rPr>
            </w:pPr>
            <w:proofErr w:type="spellStart"/>
            <w:r w:rsidRPr="00EB3DB9">
              <w:rPr>
                <w:rFonts w:ascii="Calibri" w:eastAsia="Times New Roman" w:hAnsi="Calibri" w:cs="Calibri"/>
                <w:color w:val="000000"/>
                <w:lang w:eastAsia="en-IN"/>
              </w:rPr>
              <w:t>texture_mean</w:t>
            </w:r>
            <w:proofErr w:type="spellEnd"/>
          </w:p>
        </w:tc>
        <w:tc>
          <w:tcPr>
            <w:tcW w:w="1268" w:type="dxa"/>
            <w:tcBorders>
              <w:top w:val="nil"/>
              <w:left w:val="nil"/>
              <w:bottom w:val="nil"/>
              <w:right w:val="nil"/>
            </w:tcBorders>
            <w:shd w:val="clear" w:color="auto" w:fill="auto"/>
            <w:noWrap/>
            <w:vAlign w:val="bottom"/>
            <w:hideMark/>
          </w:tcPr>
          <w:p w14:paraId="33124554"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0.000427227</w:t>
            </w:r>
          </w:p>
        </w:tc>
        <w:tc>
          <w:tcPr>
            <w:tcW w:w="1840" w:type="dxa"/>
            <w:tcBorders>
              <w:top w:val="nil"/>
              <w:left w:val="nil"/>
              <w:bottom w:val="nil"/>
              <w:right w:val="nil"/>
            </w:tcBorders>
            <w:shd w:val="clear" w:color="auto" w:fill="auto"/>
            <w:noWrap/>
            <w:vAlign w:val="bottom"/>
            <w:hideMark/>
          </w:tcPr>
          <w:p w14:paraId="5EFA803B"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0.000248663</w:t>
            </w:r>
          </w:p>
        </w:tc>
        <w:tc>
          <w:tcPr>
            <w:tcW w:w="1640" w:type="dxa"/>
            <w:tcBorders>
              <w:top w:val="nil"/>
              <w:left w:val="nil"/>
              <w:bottom w:val="nil"/>
              <w:right w:val="nil"/>
            </w:tcBorders>
            <w:shd w:val="clear" w:color="auto" w:fill="auto"/>
            <w:noWrap/>
            <w:vAlign w:val="bottom"/>
            <w:hideMark/>
          </w:tcPr>
          <w:p w14:paraId="4B1633AC"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1.718098782</w:t>
            </w:r>
          </w:p>
        </w:tc>
        <w:tc>
          <w:tcPr>
            <w:tcW w:w="2140" w:type="dxa"/>
            <w:tcBorders>
              <w:top w:val="nil"/>
              <w:left w:val="nil"/>
              <w:bottom w:val="nil"/>
              <w:right w:val="nil"/>
            </w:tcBorders>
            <w:shd w:val="clear" w:color="auto" w:fill="auto"/>
            <w:noWrap/>
            <w:vAlign w:val="bottom"/>
            <w:hideMark/>
          </w:tcPr>
          <w:p w14:paraId="2DC917F7"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0.086331362</w:t>
            </w:r>
          </w:p>
        </w:tc>
      </w:tr>
      <w:tr w:rsidR="00DF63F1" w:rsidRPr="00EB3DB9" w14:paraId="0AD79AED" w14:textId="77777777" w:rsidTr="00A7123D">
        <w:trPr>
          <w:trHeight w:val="290"/>
        </w:trPr>
        <w:tc>
          <w:tcPr>
            <w:tcW w:w="2263" w:type="dxa"/>
            <w:tcBorders>
              <w:top w:val="nil"/>
              <w:left w:val="nil"/>
              <w:bottom w:val="nil"/>
              <w:right w:val="nil"/>
            </w:tcBorders>
            <w:shd w:val="clear" w:color="auto" w:fill="auto"/>
            <w:noWrap/>
            <w:vAlign w:val="bottom"/>
            <w:hideMark/>
          </w:tcPr>
          <w:p w14:paraId="7256E874" w14:textId="77777777" w:rsidR="00DF63F1" w:rsidRPr="00EB3DB9" w:rsidRDefault="00DF63F1" w:rsidP="00A7123D">
            <w:pPr>
              <w:spacing w:after="0" w:line="240" w:lineRule="auto"/>
              <w:rPr>
                <w:rFonts w:ascii="Calibri" w:eastAsia="Times New Roman" w:hAnsi="Calibri" w:cs="Calibri"/>
                <w:color w:val="000000"/>
                <w:lang w:eastAsia="en-IN"/>
              </w:rPr>
            </w:pPr>
            <w:proofErr w:type="spellStart"/>
            <w:r w:rsidRPr="00EB3DB9">
              <w:rPr>
                <w:rFonts w:ascii="Calibri" w:eastAsia="Times New Roman" w:hAnsi="Calibri" w:cs="Calibri"/>
                <w:color w:val="000000"/>
                <w:lang w:eastAsia="en-IN"/>
              </w:rPr>
              <w:t>perimeter_mean</w:t>
            </w:r>
            <w:proofErr w:type="spellEnd"/>
          </w:p>
        </w:tc>
        <w:tc>
          <w:tcPr>
            <w:tcW w:w="1268" w:type="dxa"/>
            <w:tcBorders>
              <w:top w:val="nil"/>
              <w:left w:val="nil"/>
              <w:bottom w:val="nil"/>
              <w:right w:val="nil"/>
            </w:tcBorders>
            <w:shd w:val="clear" w:color="auto" w:fill="auto"/>
            <w:noWrap/>
            <w:vAlign w:val="bottom"/>
            <w:hideMark/>
          </w:tcPr>
          <w:p w14:paraId="0B209EA8"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0.006928361</w:t>
            </w:r>
          </w:p>
        </w:tc>
        <w:tc>
          <w:tcPr>
            <w:tcW w:w="1840" w:type="dxa"/>
            <w:tcBorders>
              <w:top w:val="nil"/>
              <w:left w:val="nil"/>
              <w:bottom w:val="nil"/>
              <w:right w:val="nil"/>
            </w:tcBorders>
            <w:shd w:val="clear" w:color="auto" w:fill="auto"/>
            <w:noWrap/>
            <w:vAlign w:val="bottom"/>
            <w:hideMark/>
          </w:tcPr>
          <w:p w14:paraId="7D7357E3"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0.001762672</w:t>
            </w:r>
          </w:p>
        </w:tc>
        <w:tc>
          <w:tcPr>
            <w:tcW w:w="1640" w:type="dxa"/>
            <w:tcBorders>
              <w:top w:val="nil"/>
              <w:left w:val="nil"/>
              <w:bottom w:val="nil"/>
              <w:right w:val="nil"/>
            </w:tcBorders>
            <w:shd w:val="clear" w:color="auto" w:fill="auto"/>
            <w:noWrap/>
            <w:vAlign w:val="bottom"/>
            <w:hideMark/>
          </w:tcPr>
          <w:p w14:paraId="4CFF9CE5"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3.930601863</w:t>
            </w:r>
          </w:p>
        </w:tc>
        <w:tc>
          <w:tcPr>
            <w:tcW w:w="2140" w:type="dxa"/>
            <w:tcBorders>
              <w:top w:val="nil"/>
              <w:left w:val="nil"/>
              <w:bottom w:val="nil"/>
              <w:right w:val="nil"/>
            </w:tcBorders>
            <w:shd w:val="clear" w:color="auto" w:fill="auto"/>
            <w:noWrap/>
            <w:vAlign w:val="bottom"/>
            <w:hideMark/>
          </w:tcPr>
          <w:p w14:paraId="0532D9BB"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9.53416E-05</w:t>
            </w:r>
          </w:p>
        </w:tc>
      </w:tr>
      <w:tr w:rsidR="00DF63F1" w:rsidRPr="00EB3DB9" w14:paraId="51AB9A4B" w14:textId="77777777" w:rsidTr="00A7123D">
        <w:trPr>
          <w:trHeight w:val="290"/>
        </w:trPr>
        <w:tc>
          <w:tcPr>
            <w:tcW w:w="2263" w:type="dxa"/>
            <w:tcBorders>
              <w:top w:val="nil"/>
              <w:left w:val="nil"/>
              <w:bottom w:val="nil"/>
              <w:right w:val="nil"/>
            </w:tcBorders>
            <w:shd w:val="clear" w:color="auto" w:fill="auto"/>
            <w:noWrap/>
            <w:vAlign w:val="bottom"/>
            <w:hideMark/>
          </w:tcPr>
          <w:p w14:paraId="0C5F2E39" w14:textId="77777777" w:rsidR="00DF63F1" w:rsidRPr="00EB3DB9" w:rsidRDefault="00DF63F1" w:rsidP="00A7123D">
            <w:pPr>
              <w:spacing w:after="0" w:line="240" w:lineRule="auto"/>
              <w:rPr>
                <w:rFonts w:ascii="Calibri" w:eastAsia="Times New Roman" w:hAnsi="Calibri" w:cs="Calibri"/>
                <w:color w:val="000000"/>
                <w:lang w:eastAsia="en-IN"/>
              </w:rPr>
            </w:pPr>
            <w:proofErr w:type="spellStart"/>
            <w:r w:rsidRPr="00EB3DB9">
              <w:rPr>
                <w:rFonts w:ascii="Calibri" w:eastAsia="Times New Roman" w:hAnsi="Calibri" w:cs="Calibri"/>
                <w:color w:val="000000"/>
                <w:lang w:eastAsia="en-IN"/>
              </w:rPr>
              <w:t>area_mean</w:t>
            </w:r>
            <w:proofErr w:type="spellEnd"/>
          </w:p>
        </w:tc>
        <w:tc>
          <w:tcPr>
            <w:tcW w:w="1268" w:type="dxa"/>
            <w:tcBorders>
              <w:top w:val="nil"/>
              <w:left w:val="nil"/>
              <w:bottom w:val="nil"/>
              <w:right w:val="nil"/>
            </w:tcBorders>
            <w:shd w:val="clear" w:color="auto" w:fill="auto"/>
            <w:noWrap/>
            <w:vAlign w:val="bottom"/>
            <w:hideMark/>
          </w:tcPr>
          <w:p w14:paraId="3A7CF60F"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5.46242E-05</w:t>
            </w:r>
          </w:p>
        </w:tc>
        <w:tc>
          <w:tcPr>
            <w:tcW w:w="1840" w:type="dxa"/>
            <w:tcBorders>
              <w:top w:val="nil"/>
              <w:left w:val="nil"/>
              <w:bottom w:val="nil"/>
              <w:right w:val="nil"/>
            </w:tcBorders>
            <w:shd w:val="clear" w:color="auto" w:fill="auto"/>
            <w:noWrap/>
            <w:vAlign w:val="bottom"/>
            <w:hideMark/>
          </w:tcPr>
          <w:p w14:paraId="66F85D83"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2.08381E-05</w:t>
            </w:r>
          </w:p>
        </w:tc>
        <w:tc>
          <w:tcPr>
            <w:tcW w:w="1640" w:type="dxa"/>
            <w:tcBorders>
              <w:top w:val="nil"/>
              <w:left w:val="nil"/>
              <w:bottom w:val="nil"/>
              <w:right w:val="nil"/>
            </w:tcBorders>
            <w:shd w:val="clear" w:color="auto" w:fill="auto"/>
            <w:noWrap/>
            <w:vAlign w:val="bottom"/>
            <w:hideMark/>
          </w:tcPr>
          <w:p w14:paraId="6128500B"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2.621360818</w:t>
            </w:r>
          </w:p>
        </w:tc>
        <w:tc>
          <w:tcPr>
            <w:tcW w:w="2140" w:type="dxa"/>
            <w:tcBorders>
              <w:top w:val="nil"/>
              <w:left w:val="nil"/>
              <w:bottom w:val="nil"/>
              <w:right w:val="nil"/>
            </w:tcBorders>
            <w:shd w:val="clear" w:color="auto" w:fill="auto"/>
            <w:noWrap/>
            <w:vAlign w:val="bottom"/>
            <w:hideMark/>
          </w:tcPr>
          <w:p w14:paraId="62938D96"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0.008995972</w:t>
            </w:r>
          </w:p>
        </w:tc>
      </w:tr>
      <w:tr w:rsidR="00DF63F1" w:rsidRPr="00EB3DB9" w14:paraId="5E97C044" w14:textId="77777777" w:rsidTr="00A7123D">
        <w:trPr>
          <w:trHeight w:val="290"/>
        </w:trPr>
        <w:tc>
          <w:tcPr>
            <w:tcW w:w="2263" w:type="dxa"/>
            <w:tcBorders>
              <w:top w:val="nil"/>
              <w:left w:val="nil"/>
              <w:bottom w:val="nil"/>
              <w:right w:val="nil"/>
            </w:tcBorders>
            <w:shd w:val="clear" w:color="auto" w:fill="auto"/>
            <w:noWrap/>
            <w:vAlign w:val="bottom"/>
            <w:hideMark/>
          </w:tcPr>
          <w:p w14:paraId="3F4B112E" w14:textId="77777777" w:rsidR="00DF63F1" w:rsidRPr="00EB3DB9" w:rsidRDefault="00DF63F1" w:rsidP="00A7123D">
            <w:pPr>
              <w:spacing w:after="0" w:line="240" w:lineRule="auto"/>
              <w:rPr>
                <w:rFonts w:ascii="Calibri" w:eastAsia="Times New Roman" w:hAnsi="Calibri" w:cs="Calibri"/>
                <w:color w:val="000000"/>
                <w:lang w:eastAsia="en-IN"/>
              </w:rPr>
            </w:pPr>
            <w:proofErr w:type="spellStart"/>
            <w:r w:rsidRPr="00EB3DB9">
              <w:rPr>
                <w:rFonts w:ascii="Calibri" w:eastAsia="Times New Roman" w:hAnsi="Calibri" w:cs="Calibri"/>
                <w:color w:val="000000"/>
                <w:lang w:eastAsia="en-IN"/>
              </w:rPr>
              <w:t>smoothness_mean</w:t>
            </w:r>
            <w:proofErr w:type="spellEnd"/>
          </w:p>
        </w:tc>
        <w:tc>
          <w:tcPr>
            <w:tcW w:w="1268" w:type="dxa"/>
            <w:tcBorders>
              <w:top w:val="nil"/>
              <w:left w:val="nil"/>
              <w:bottom w:val="nil"/>
              <w:right w:val="nil"/>
            </w:tcBorders>
            <w:shd w:val="clear" w:color="auto" w:fill="auto"/>
            <w:noWrap/>
            <w:vAlign w:val="bottom"/>
            <w:hideMark/>
          </w:tcPr>
          <w:p w14:paraId="3DDED4B3"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-0.874074471</w:t>
            </w:r>
          </w:p>
        </w:tc>
        <w:tc>
          <w:tcPr>
            <w:tcW w:w="1840" w:type="dxa"/>
            <w:tcBorders>
              <w:top w:val="nil"/>
              <w:left w:val="nil"/>
              <w:bottom w:val="nil"/>
              <w:right w:val="nil"/>
            </w:tcBorders>
            <w:shd w:val="clear" w:color="auto" w:fill="auto"/>
            <w:noWrap/>
            <w:vAlign w:val="bottom"/>
            <w:hideMark/>
          </w:tcPr>
          <w:p w14:paraId="28929957"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0.113392279</w:t>
            </w:r>
          </w:p>
        </w:tc>
        <w:tc>
          <w:tcPr>
            <w:tcW w:w="1640" w:type="dxa"/>
            <w:tcBorders>
              <w:top w:val="nil"/>
              <w:left w:val="nil"/>
              <w:bottom w:val="nil"/>
              <w:right w:val="nil"/>
            </w:tcBorders>
            <w:shd w:val="clear" w:color="auto" w:fill="auto"/>
            <w:noWrap/>
            <w:vAlign w:val="bottom"/>
            <w:hideMark/>
          </w:tcPr>
          <w:p w14:paraId="1B116EEE"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-7.708412593</w:t>
            </w:r>
          </w:p>
        </w:tc>
        <w:tc>
          <w:tcPr>
            <w:tcW w:w="2140" w:type="dxa"/>
            <w:tcBorders>
              <w:top w:val="nil"/>
              <w:left w:val="nil"/>
              <w:bottom w:val="nil"/>
              <w:right w:val="nil"/>
            </w:tcBorders>
            <w:shd w:val="clear" w:color="auto" w:fill="auto"/>
            <w:noWrap/>
            <w:vAlign w:val="bottom"/>
            <w:hideMark/>
          </w:tcPr>
          <w:p w14:paraId="06D96F84"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5.84167E-14</w:t>
            </w:r>
          </w:p>
        </w:tc>
      </w:tr>
      <w:tr w:rsidR="00DF63F1" w:rsidRPr="00EB3DB9" w14:paraId="377A1DB0" w14:textId="77777777" w:rsidTr="00A7123D">
        <w:trPr>
          <w:trHeight w:val="290"/>
        </w:trPr>
        <w:tc>
          <w:tcPr>
            <w:tcW w:w="2263" w:type="dxa"/>
            <w:tcBorders>
              <w:top w:val="nil"/>
              <w:left w:val="nil"/>
              <w:bottom w:val="nil"/>
              <w:right w:val="nil"/>
            </w:tcBorders>
            <w:shd w:val="clear" w:color="auto" w:fill="auto"/>
            <w:noWrap/>
            <w:vAlign w:val="bottom"/>
            <w:hideMark/>
          </w:tcPr>
          <w:p w14:paraId="7EB7DC12" w14:textId="77777777" w:rsidR="00DF63F1" w:rsidRPr="00EB3DB9" w:rsidRDefault="00DF63F1" w:rsidP="00A7123D">
            <w:pPr>
              <w:spacing w:after="0" w:line="240" w:lineRule="auto"/>
              <w:rPr>
                <w:rFonts w:ascii="Calibri" w:eastAsia="Times New Roman" w:hAnsi="Calibri" w:cs="Calibri"/>
                <w:color w:val="000000"/>
                <w:lang w:eastAsia="en-IN"/>
              </w:rPr>
            </w:pPr>
            <w:proofErr w:type="spellStart"/>
            <w:r w:rsidRPr="00EB3DB9">
              <w:rPr>
                <w:rFonts w:ascii="Calibri" w:eastAsia="Times New Roman" w:hAnsi="Calibri" w:cs="Calibri"/>
                <w:color w:val="000000"/>
                <w:lang w:eastAsia="en-IN"/>
              </w:rPr>
              <w:t>compactness_mean</w:t>
            </w:r>
            <w:proofErr w:type="spellEnd"/>
          </w:p>
        </w:tc>
        <w:tc>
          <w:tcPr>
            <w:tcW w:w="1268" w:type="dxa"/>
            <w:tcBorders>
              <w:top w:val="nil"/>
              <w:left w:val="nil"/>
              <w:bottom w:val="nil"/>
              <w:right w:val="nil"/>
            </w:tcBorders>
            <w:shd w:val="clear" w:color="auto" w:fill="auto"/>
            <w:noWrap/>
            <w:vAlign w:val="bottom"/>
            <w:hideMark/>
          </w:tcPr>
          <w:p w14:paraId="6E82A9E7"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0.28420385</w:t>
            </w:r>
          </w:p>
        </w:tc>
        <w:tc>
          <w:tcPr>
            <w:tcW w:w="1840" w:type="dxa"/>
            <w:tcBorders>
              <w:top w:val="nil"/>
              <w:left w:val="nil"/>
              <w:bottom w:val="nil"/>
              <w:right w:val="nil"/>
            </w:tcBorders>
            <w:shd w:val="clear" w:color="auto" w:fill="auto"/>
            <w:noWrap/>
            <w:vAlign w:val="bottom"/>
            <w:hideMark/>
          </w:tcPr>
          <w:p w14:paraId="25BCFD6D"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0.08643876</w:t>
            </w:r>
          </w:p>
        </w:tc>
        <w:tc>
          <w:tcPr>
            <w:tcW w:w="1640" w:type="dxa"/>
            <w:tcBorders>
              <w:top w:val="nil"/>
              <w:left w:val="nil"/>
              <w:bottom w:val="nil"/>
              <w:right w:val="nil"/>
            </w:tcBorders>
            <w:shd w:val="clear" w:color="auto" w:fill="auto"/>
            <w:noWrap/>
            <w:vAlign w:val="bottom"/>
            <w:hideMark/>
          </w:tcPr>
          <w:p w14:paraId="5E5317D6"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3.287921429</w:t>
            </w:r>
          </w:p>
        </w:tc>
        <w:tc>
          <w:tcPr>
            <w:tcW w:w="2140" w:type="dxa"/>
            <w:tcBorders>
              <w:top w:val="nil"/>
              <w:left w:val="nil"/>
              <w:bottom w:val="nil"/>
              <w:right w:val="nil"/>
            </w:tcBorders>
            <w:shd w:val="clear" w:color="auto" w:fill="auto"/>
            <w:noWrap/>
            <w:vAlign w:val="bottom"/>
            <w:hideMark/>
          </w:tcPr>
          <w:p w14:paraId="34C65365"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0.001072592</w:t>
            </w:r>
          </w:p>
        </w:tc>
      </w:tr>
      <w:tr w:rsidR="00DF63F1" w:rsidRPr="00EB3DB9" w14:paraId="28F7546D" w14:textId="77777777" w:rsidTr="00A7123D">
        <w:trPr>
          <w:trHeight w:val="290"/>
        </w:trPr>
        <w:tc>
          <w:tcPr>
            <w:tcW w:w="2263" w:type="dxa"/>
            <w:tcBorders>
              <w:top w:val="nil"/>
              <w:left w:val="nil"/>
              <w:bottom w:val="nil"/>
              <w:right w:val="nil"/>
            </w:tcBorders>
            <w:shd w:val="clear" w:color="auto" w:fill="auto"/>
            <w:noWrap/>
            <w:vAlign w:val="bottom"/>
            <w:hideMark/>
          </w:tcPr>
          <w:p w14:paraId="62D1B42A" w14:textId="77777777" w:rsidR="00DF63F1" w:rsidRPr="00EB3DB9" w:rsidRDefault="00DF63F1" w:rsidP="00A7123D">
            <w:pPr>
              <w:spacing w:after="0" w:line="240" w:lineRule="auto"/>
              <w:rPr>
                <w:rFonts w:ascii="Calibri" w:eastAsia="Times New Roman" w:hAnsi="Calibri" w:cs="Calibri"/>
                <w:color w:val="000000"/>
                <w:lang w:eastAsia="en-IN"/>
              </w:rPr>
            </w:pPr>
            <w:r w:rsidRPr="00EB3DB9">
              <w:rPr>
                <w:rFonts w:ascii="Calibri" w:eastAsia="Times New Roman" w:hAnsi="Calibri" w:cs="Calibri"/>
                <w:color w:val="000000"/>
                <w:lang w:eastAsia="en-IN"/>
              </w:rPr>
              <w:t xml:space="preserve">concave </w:t>
            </w:r>
            <w:proofErr w:type="spellStart"/>
            <w:r w:rsidRPr="00EB3DB9">
              <w:rPr>
                <w:rFonts w:ascii="Calibri" w:eastAsia="Times New Roman" w:hAnsi="Calibri" w:cs="Calibri"/>
                <w:color w:val="000000"/>
                <w:lang w:eastAsia="en-IN"/>
              </w:rPr>
              <w:t>points_mean</w:t>
            </w:r>
            <w:proofErr w:type="spellEnd"/>
          </w:p>
        </w:tc>
        <w:tc>
          <w:tcPr>
            <w:tcW w:w="1268" w:type="dxa"/>
            <w:tcBorders>
              <w:top w:val="nil"/>
              <w:left w:val="nil"/>
              <w:bottom w:val="nil"/>
              <w:right w:val="nil"/>
            </w:tcBorders>
            <w:shd w:val="clear" w:color="auto" w:fill="auto"/>
            <w:noWrap/>
            <w:vAlign w:val="bottom"/>
            <w:hideMark/>
          </w:tcPr>
          <w:p w14:paraId="21F9972F"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1.581547438</w:t>
            </w:r>
          </w:p>
        </w:tc>
        <w:tc>
          <w:tcPr>
            <w:tcW w:w="1840" w:type="dxa"/>
            <w:tcBorders>
              <w:top w:val="nil"/>
              <w:left w:val="nil"/>
              <w:bottom w:val="nil"/>
              <w:right w:val="nil"/>
            </w:tcBorders>
            <w:shd w:val="clear" w:color="auto" w:fill="auto"/>
            <w:noWrap/>
            <w:vAlign w:val="bottom"/>
            <w:hideMark/>
          </w:tcPr>
          <w:p w14:paraId="7F29BD70"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0.096800201</w:t>
            </w:r>
          </w:p>
        </w:tc>
        <w:tc>
          <w:tcPr>
            <w:tcW w:w="1640" w:type="dxa"/>
            <w:tcBorders>
              <w:top w:val="nil"/>
              <w:left w:val="nil"/>
              <w:bottom w:val="nil"/>
              <w:right w:val="nil"/>
            </w:tcBorders>
            <w:shd w:val="clear" w:color="auto" w:fill="auto"/>
            <w:noWrap/>
            <w:vAlign w:val="bottom"/>
            <w:hideMark/>
          </w:tcPr>
          <w:p w14:paraId="7F5569F2"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16.33826611</w:t>
            </w:r>
          </w:p>
        </w:tc>
        <w:tc>
          <w:tcPr>
            <w:tcW w:w="2140" w:type="dxa"/>
            <w:tcBorders>
              <w:top w:val="nil"/>
              <w:left w:val="nil"/>
              <w:bottom w:val="nil"/>
              <w:right w:val="nil"/>
            </w:tcBorders>
            <w:shd w:val="clear" w:color="auto" w:fill="auto"/>
            <w:noWrap/>
            <w:vAlign w:val="bottom"/>
            <w:hideMark/>
          </w:tcPr>
          <w:p w14:paraId="0ACE5749"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2.35321E-49</w:t>
            </w:r>
          </w:p>
        </w:tc>
      </w:tr>
      <w:tr w:rsidR="00DF63F1" w:rsidRPr="00EB3DB9" w14:paraId="7ED10B52" w14:textId="77777777" w:rsidTr="00A7123D">
        <w:trPr>
          <w:trHeight w:val="300"/>
        </w:trPr>
        <w:tc>
          <w:tcPr>
            <w:tcW w:w="2263" w:type="dxa"/>
            <w:tcBorders>
              <w:top w:val="nil"/>
              <w:left w:val="nil"/>
              <w:bottom w:val="single" w:sz="8" w:space="0" w:color="auto"/>
              <w:right w:val="nil"/>
            </w:tcBorders>
            <w:shd w:val="clear" w:color="auto" w:fill="auto"/>
            <w:noWrap/>
            <w:vAlign w:val="bottom"/>
            <w:hideMark/>
          </w:tcPr>
          <w:p w14:paraId="336EA953" w14:textId="77777777" w:rsidR="00DF63F1" w:rsidRPr="00EB3DB9" w:rsidRDefault="00DF63F1" w:rsidP="00A7123D">
            <w:pPr>
              <w:spacing w:after="0" w:line="240" w:lineRule="auto"/>
              <w:rPr>
                <w:rFonts w:ascii="Calibri" w:eastAsia="Times New Roman" w:hAnsi="Calibri" w:cs="Calibri"/>
                <w:color w:val="000000"/>
                <w:lang w:eastAsia="en-IN"/>
              </w:rPr>
            </w:pPr>
            <w:proofErr w:type="spellStart"/>
            <w:r w:rsidRPr="00EB3DB9">
              <w:rPr>
                <w:rFonts w:ascii="Calibri" w:eastAsia="Times New Roman" w:hAnsi="Calibri" w:cs="Calibri"/>
                <w:color w:val="000000"/>
                <w:lang w:eastAsia="en-IN"/>
              </w:rPr>
              <w:t>fractal_dimension_mean</w:t>
            </w:r>
            <w:proofErr w:type="spellEnd"/>
          </w:p>
        </w:tc>
        <w:tc>
          <w:tcPr>
            <w:tcW w:w="1268" w:type="dxa"/>
            <w:tcBorders>
              <w:top w:val="nil"/>
              <w:left w:val="nil"/>
              <w:bottom w:val="single" w:sz="8" w:space="0" w:color="auto"/>
              <w:right w:val="nil"/>
            </w:tcBorders>
            <w:shd w:val="clear" w:color="auto" w:fill="auto"/>
            <w:noWrap/>
            <w:vAlign w:val="bottom"/>
            <w:hideMark/>
          </w:tcPr>
          <w:p w14:paraId="376292D2"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0.914246961</w:t>
            </w:r>
          </w:p>
        </w:tc>
        <w:tc>
          <w:tcPr>
            <w:tcW w:w="1840" w:type="dxa"/>
            <w:tcBorders>
              <w:top w:val="nil"/>
              <w:left w:val="nil"/>
              <w:bottom w:val="single" w:sz="8" w:space="0" w:color="auto"/>
              <w:right w:val="nil"/>
            </w:tcBorders>
            <w:shd w:val="clear" w:color="auto" w:fill="auto"/>
            <w:noWrap/>
            <w:vAlign w:val="bottom"/>
            <w:hideMark/>
          </w:tcPr>
          <w:p w14:paraId="5BA74892"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0.352222042</w:t>
            </w:r>
          </w:p>
        </w:tc>
        <w:tc>
          <w:tcPr>
            <w:tcW w:w="1640" w:type="dxa"/>
            <w:tcBorders>
              <w:top w:val="nil"/>
              <w:left w:val="nil"/>
              <w:bottom w:val="single" w:sz="8" w:space="0" w:color="auto"/>
              <w:right w:val="nil"/>
            </w:tcBorders>
            <w:shd w:val="clear" w:color="auto" w:fill="auto"/>
            <w:noWrap/>
            <w:vAlign w:val="bottom"/>
            <w:hideMark/>
          </w:tcPr>
          <w:p w14:paraId="3B97F16A"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2.595655157</w:t>
            </w:r>
          </w:p>
        </w:tc>
        <w:tc>
          <w:tcPr>
            <w:tcW w:w="2140" w:type="dxa"/>
            <w:tcBorders>
              <w:top w:val="nil"/>
              <w:left w:val="nil"/>
              <w:bottom w:val="single" w:sz="8" w:space="0" w:color="auto"/>
              <w:right w:val="nil"/>
            </w:tcBorders>
            <w:shd w:val="clear" w:color="auto" w:fill="auto"/>
            <w:noWrap/>
            <w:vAlign w:val="bottom"/>
            <w:hideMark/>
          </w:tcPr>
          <w:p w14:paraId="4F154A52" w14:textId="77777777" w:rsidR="00DF63F1" w:rsidRPr="00EB3DB9" w:rsidRDefault="00DF63F1" w:rsidP="00A7123D">
            <w:pPr>
              <w:spacing w:after="0" w:line="240" w:lineRule="auto"/>
              <w:jc w:val="right"/>
              <w:rPr>
                <w:rFonts w:ascii="Calibri" w:eastAsia="Times New Roman" w:hAnsi="Calibri" w:cs="Calibri"/>
                <w:color w:val="000000"/>
                <w:lang w:eastAsia="en-IN"/>
              </w:rPr>
            </w:pPr>
            <w:r w:rsidRPr="00EB3DB9">
              <w:rPr>
                <w:rFonts w:ascii="Calibri" w:eastAsia="Times New Roman" w:hAnsi="Calibri" w:cs="Calibri"/>
                <w:color w:val="000000"/>
                <w:lang w:eastAsia="en-IN"/>
              </w:rPr>
              <w:t>0.009688739</w:t>
            </w:r>
          </w:p>
        </w:tc>
      </w:tr>
    </w:tbl>
    <w:p w14:paraId="34AC3955" w14:textId="77777777" w:rsidR="00DF63F1" w:rsidRDefault="00DF63F1" w:rsidP="00DF63F1">
      <w:pPr>
        <w:rPr>
          <w:rFonts w:ascii="Arial" w:hAnsi="Arial" w:cs="Arial"/>
          <w:b/>
          <w:bCs/>
          <w:color w:val="000000" w:themeColor="text1"/>
          <w:sz w:val="32"/>
          <w:szCs w:val="32"/>
        </w:rPr>
      </w:pPr>
    </w:p>
    <w:p w14:paraId="146306FB" w14:textId="77777777" w:rsidR="00623F73" w:rsidRDefault="00623F73" w:rsidP="00DF63F1">
      <w:pPr>
        <w:rPr>
          <w:rFonts w:ascii="Arial" w:hAnsi="Arial" w:cs="Arial"/>
          <w:b/>
          <w:bCs/>
          <w:color w:val="000000" w:themeColor="text1"/>
          <w:sz w:val="32"/>
          <w:szCs w:val="32"/>
        </w:rPr>
      </w:pPr>
    </w:p>
    <w:p w14:paraId="0EFEB0F5" w14:textId="77777777" w:rsidR="00623F73" w:rsidRDefault="00623F73" w:rsidP="00DF63F1">
      <w:pPr>
        <w:rPr>
          <w:rFonts w:ascii="Arial" w:hAnsi="Arial" w:cs="Arial"/>
          <w:b/>
          <w:bCs/>
          <w:color w:val="000000" w:themeColor="text1"/>
          <w:sz w:val="32"/>
          <w:szCs w:val="32"/>
        </w:rPr>
      </w:pPr>
    </w:p>
    <w:p w14:paraId="4E204520" w14:textId="360F961D"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 xml:space="preserve">As we can see some independent </w:t>
      </w:r>
      <w:proofErr w:type="gramStart"/>
      <w:r w:rsidRPr="3A96091F">
        <w:rPr>
          <w:rFonts w:ascii="Arial" w:hAnsi="Arial" w:cs="Arial"/>
          <w:b/>
          <w:bCs/>
          <w:color w:val="000000" w:themeColor="text1"/>
          <w:sz w:val="32"/>
          <w:szCs w:val="32"/>
        </w:rPr>
        <w:t>variable</w:t>
      </w:r>
      <w:proofErr w:type="gramEnd"/>
      <w:r w:rsidRPr="3A96091F">
        <w:rPr>
          <w:rFonts w:ascii="Arial" w:hAnsi="Arial" w:cs="Arial"/>
          <w:b/>
          <w:bCs/>
          <w:color w:val="000000" w:themeColor="text1"/>
          <w:sz w:val="32"/>
          <w:szCs w:val="32"/>
        </w:rPr>
        <w:t xml:space="preserve"> have p value &gt;0.001 which is red flag for us. </w:t>
      </w:r>
    </w:p>
    <w:p w14:paraId="4708AEE5" w14:textId="77777777" w:rsidR="00DF63F1" w:rsidRDefault="00DF63F1" w:rsidP="00DF63F1">
      <w:pPr>
        <w:rPr>
          <w:rFonts w:ascii="Arial" w:hAnsi="Arial" w:cs="Arial"/>
          <w:b/>
          <w:bCs/>
          <w:color w:val="000000" w:themeColor="text1"/>
          <w:sz w:val="36"/>
          <w:szCs w:val="36"/>
        </w:rPr>
      </w:pPr>
    </w:p>
    <w:p w14:paraId="332A71F7" w14:textId="77777777" w:rsidR="00DF63F1" w:rsidRDefault="00DF63F1" w:rsidP="00DF63F1">
      <w:pPr>
        <w:rPr>
          <w:rFonts w:ascii="Arial" w:hAnsi="Arial" w:cs="Arial"/>
          <w:b/>
          <w:bCs/>
          <w:color w:val="000000" w:themeColor="text1"/>
          <w:sz w:val="36"/>
          <w:szCs w:val="36"/>
        </w:rPr>
      </w:pPr>
    </w:p>
    <w:p w14:paraId="7E62E459" w14:textId="77777777" w:rsidR="00DF63F1" w:rsidRDefault="00DF63F1" w:rsidP="00DF63F1">
      <w:pPr>
        <w:rPr>
          <w:rFonts w:ascii="Arial" w:hAnsi="Arial" w:cs="Arial"/>
          <w:b/>
          <w:bCs/>
          <w:color w:val="000000" w:themeColor="text1"/>
          <w:sz w:val="36"/>
          <w:szCs w:val="36"/>
        </w:rPr>
      </w:pPr>
    </w:p>
    <w:p w14:paraId="2FE3B92E" w14:textId="327E6305" w:rsidR="00DF63F1" w:rsidRDefault="00DF63F1" w:rsidP="00DF63F1">
      <w:pPr>
        <w:rPr>
          <w:rFonts w:ascii="Arial" w:hAnsi="Arial" w:cs="Arial"/>
          <w:b/>
          <w:bCs/>
          <w:color w:val="000000" w:themeColor="text1"/>
          <w:sz w:val="32"/>
          <w:szCs w:val="32"/>
        </w:rPr>
      </w:pPr>
      <w:r w:rsidRPr="244D23F6">
        <w:rPr>
          <w:rFonts w:ascii="Arial" w:hAnsi="Arial" w:cs="Arial"/>
          <w:b/>
          <w:bCs/>
          <w:color w:val="000000" w:themeColor="text1"/>
          <w:sz w:val="36"/>
          <w:szCs w:val="36"/>
        </w:rPr>
        <w:lastRenderedPageBreak/>
        <w:t xml:space="preserve">Model -2a </w:t>
      </w:r>
    </w:p>
    <w:p w14:paraId="4E43EF6E" w14:textId="77777777"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Removing fractal dimension and texture Mean as correlation coefficient is very small with dependent variable</w:t>
      </w:r>
    </w:p>
    <w:tbl>
      <w:tblPr>
        <w:tblW w:w="8380" w:type="dxa"/>
        <w:tblLook w:val="04A0" w:firstRow="1" w:lastRow="0" w:firstColumn="1" w:lastColumn="0" w:noHBand="0" w:noVBand="1"/>
      </w:tblPr>
      <w:tblGrid>
        <w:gridCol w:w="2002"/>
        <w:gridCol w:w="1780"/>
        <w:gridCol w:w="1700"/>
        <w:gridCol w:w="1540"/>
        <w:gridCol w:w="1387"/>
      </w:tblGrid>
      <w:tr w:rsidR="00DF63F1" w:rsidRPr="007849BF" w14:paraId="79241884" w14:textId="77777777" w:rsidTr="00A7123D">
        <w:trPr>
          <w:trHeight w:val="290"/>
        </w:trPr>
        <w:tc>
          <w:tcPr>
            <w:tcW w:w="2000" w:type="dxa"/>
            <w:tcBorders>
              <w:top w:val="nil"/>
              <w:left w:val="nil"/>
              <w:bottom w:val="nil"/>
              <w:right w:val="nil"/>
            </w:tcBorders>
            <w:shd w:val="clear" w:color="auto" w:fill="auto"/>
            <w:noWrap/>
            <w:vAlign w:val="bottom"/>
            <w:hideMark/>
          </w:tcPr>
          <w:p w14:paraId="1F452102"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SUMMARY OUTPUT</w:t>
            </w:r>
          </w:p>
        </w:tc>
        <w:tc>
          <w:tcPr>
            <w:tcW w:w="1780" w:type="dxa"/>
            <w:tcBorders>
              <w:top w:val="nil"/>
              <w:left w:val="nil"/>
              <w:bottom w:val="nil"/>
              <w:right w:val="nil"/>
            </w:tcBorders>
            <w:shd w:val="clear" w:color="auto" w:fill="auto"/>
            <w:noWrap/>
            <w:vAlign w:val="bottom"/>
            <w:hideMark/>
          </w:tcPr>
          <w:p w14:paraId="3A101F98" w14:textId="77777777" w:rsidR="00DF63F1" w:rsidRPr="007849BF" w:rsidRDefault="00DF63F1" w:rsidP="00A7123D">
            <w:pPr>
              <w:spacing w:after="0" w:line="240" w:lineRule="auto"/>
              <w:rPr>
                <w:rFonts w:ascii="Calibri" w:eastAsia="Times New Roman" w:hAnsi="Calibri" w:cs="Calibri"/>
                <w:color w:val="000000"/>
                <w:lang w:eastAsia="en-IN"/>
              </w:rPr>
            </w:pPr>
          </w:p>
        </w:tc>
        <w:tc>
          <w:tcPr>
            <w:tcW w:w="1700" w:type="dxa"/>
            <w:tcBorders>
              <w:top w:val="nil"/>
              <w:left w:val="nil"/>
              <w:bottom w:val="nil"/>
              <w:right w:val="nil"/>
            </w:tcBorders>
            <w:shd w:val="clear" w:color="auto" w:fill="auto"/>
            <w:noWrap/>
            <w:vAlign w:val="bottom"/>
            <w:hideMark/>
          </w:tcPr>
          <w:p w14:paraId="1798EA34"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noWrap/>
            <w:vAlign w:val="bottom"/>
            <w:hideMark/>
          </w:tcPr>
          <w:p w14:paraId="605D9A84"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01FD9AB1"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0AF0175D" w14:textId="77777777" w:rsidTr="00A7123D">
        <w:trPr>
          <w:trHeight w:val="300"/>
        </w:trPr>
        <w:tc>
          <w:tcPr>
            <w:tcW w:w="2000" w:type="dxa"/>
            <w:tcBorders>
              <w:top w:val="nil"/>
              <w:left w:val="nil"/>
              <w:bottom w:val="nil"/>
              <w:right w:val="nil"/>
            </w:tcBorders>
            <w:shd w:val="clear" w:color="auto" w:fill="auto"/>
            <w:noWrap/>
            <w:vAlign w:val="bottom"/>
            <w:hideMark/>
          </w:tcPr>
          <w:p w14:paraId="78CD8433"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7F55A038"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700" w:type="dxa"/>
            <w:tcBorders>
              <w:top w:val="nil"/>
              <w:left w:val="nil"/>
              <w:bottom w:val="nil"/>
              <w:right w:val="nil"/>
            </w:tcBorders>
            <w:shd w:val="clear" w:color="auto" w:fill="auto"/>
            <w:noWrap/>
            <w:vAlign w:val="bottom"/>
            <w:hideMark/>
          </w:tcPr>
          <w:p w14:paraId="12F082C0"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noWrap/>
            <w:vAlign w:val="bottom"/>
            <w:hideMark/>
          </w:tcPr>
          <w:p w14:paraId="2FD4C3B6"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1064ED4B"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522A623F" w14:textId="77777777" w:rsidTr="00A7123D">
        <w:trPr>
          <w:trHeight w:val="290"/>
        </w:trPr>
        <w:tc>
          <w:tcPr>
            <w:tcW w:w="3780" w:type="dxa"/>
            <w:gridSpan w:val="2"/>
            <w:tcBorders>
              <w:top w:val="single" w:sz="8" w:space="0" w:color="auto"/>
              <w:left w:val="nil"/>
              <w:bottom w:val="single" w:sz="4" w:space="0" w:color="auto"/>
              <w:right w:val="nil"/>
            </w:tcBorders>
            <w:shd w:val="clear" w:color="auto" w:fill="auto"/>
            <w:noWrap/>
            <w:vAlign w:val="bottom"/>
            <w:hideMark/>
          </w:tcPr>
          <w:p w14:paraId="37BCF858"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Regression Statistics</w:t>
            </w:r>
          </w:p>
        </w:tc>
        <w:tc>
          <w:tcPr>
            <w:tcW w:w="1700" w:type="dxa"/>
            <w:tcBorders>
              <w:top w:val="nil"/>
              <w:left w:val="nil"/>
              <w:bottom w:val="nil"/>
              <w:right w:val="nil"/>
            </w:tcBorders>
            <w:shd w:val="clear" w:color="auto" w:fill="auto"/>
            <w:noWrap/>
            <w:vAlign w:val="bottom"/>
            <w:hideMark/>
          </w:tcPr>
          <w:p w14:paraId="67900C3A"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p>
        </w:tc>
        <w:tc>
          <w:tcPr>
            <w:tcW w:w="1540" w:type="dxa"/>
            <w:tcBorders>
              <w:top w:val="nil"/>
              <w:left w:val="nil"/>
              <w:bottom w:val="nil"/>
              <w:right w:val="nil"/>
            </w:tcBorders>
            <w:shd w:val="clear" w:color="auto" w:fill="auto"/>
            <w:noWrap/>
            <w:vAlign w:val="bottom"/>
            <w:hideMark/>
          </w:tcPr>
          <w:p w14:paraId="1C31F91F"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442ECAE4"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6270B5E8" w14:textId="77777777" w:rsidTr="00A7123D">
        <w:trPr>
          <w:trHeight w:val="290"/>
        </w:trPr>
        <w:tc>
          <w:tcPr>
            <w:tcW w:w="2000" w:type="dxa"/>
            <w:tcBorders>
              <w:top w:val="nil"/>
              <w:left w:val="nil"/>
              <w:bottom w:val="nil"/>
              <w:right w:val="nil"/>
            </w:tcBorders>
            <w:shd w:val="clear" w:color="auto" w:fill="auto"/>
            <w:noWrap/>
            <w:vAlign w:val="bottom"/>
            <w:hideMark/>
          </w:tcPr>
          <w:p w14:paraId="3F07E76C"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Multiple R</w:t>
            </w:r>
          </w:p>
        </w:tc>
        <w:tc>
          <w:tcPr>
            <w:tcW w:w="1780" w:type="dxa"/>
            <w:tcBorders>
              <w:top w:val="nil"/>
              <w:left w:val="nil"/>
              <w:bottom w:val="nil"/>
              <w:right w:val="nil"/>
            </w:tcBorders>
            <w:shd w:val="clear" w:color="auto" w:fill="auto"/>
            <w:noWrap/>
            <w:vAlign w:val="bottom"/>
            <w:hideMark/>
          </w:tcPr>
          <w:p w14:paraId="2D460096"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0.955644963</w:t>
            </w:r>
          </w:p>
        </w:tc>
        <w:tc>
          <w:tcPr>
            <w:tcW w:w="1700" w:type="dxa"/>
            <w:tcBorders>
              <w:top w:val="nil"/>
              <w:left w:val="nil"/>
              <w:bottom w:val="nil"/>
              <w:right w:val="nil"/>
            </w:tcBorders>
            <w:shd w:val="clear" w:color="auto" w:fill="auto"/>
            <w:noWrap/>
            <w:vAlign w:val="bottom"/>
            <w:hideMark/>
          </w:tcPr>
          <w:p w14:paraId="719158F9" w14:textId="77777777" w:rsidR="00DF63F1" w:rsidRPr="007849BF" w:rsidRDefault="00DF63F1" w:rsidP="00A7123D">
            <w:pPr>
              <w:spacing w:after="0" w:line="240" w:lineRule="auto"/>
              <w:jc w:val="right"/>
              <w:rPr>
                <w:rFonts w:ascii="Calibri" w:eastAsia="Times New Roman" w:hAnsi="Calibri" w:cs="Calibri"/>
                <w:color w:val="000000"/>
                <w:lang w:eastAsia="en-IN"/>
              </w:rPr>
            </w:pPr>
          </w:p>
        </w:tc>
        <w:tc>
          <w:tcPr>
            <w:tcW w:w="1540" w:type="dxa"/>
            <w:tcBorders>
              <w:top w:val="nil"/>
              <w:left w:val="nil"/>
              <w:bottom w:val="nil"/>
              <w:right w:val="nil"/>
            </w:tcBorders>
            <w:shd w:val="clear" w:color="auto" w:fill="auto"/>
            <w:noWrap/>
            <w:vAlign w:val="bottom"/>
            <w:hideMark/>
          </w:tcPr>
          <w:p w14:paraId="700F4A88"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15AB29D6"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62DE3FF5" w14:textId="77777777" w:rsidTr="00A7123D">
        <w:trPr>
          <w:trHeight w:val="290"/>
        </w:trPr>
        <w:tc>
          <w:tcPr>
            <w:tcW w:w="2000" w:type="dxa"/>
            <w:tcBorders>
              <w:top w:val="nil"/>
              <w:left w:val="nil"/>
              <w:bottom w:val="nil"/>
              <w:right w:val="nil"/>
            </w:tcBorders>
            <w:shd w:val="clear" w:color="auto" w:fill="auto"/>
            <w:noWrap/>
            <w:vAlign w:val="bottom"/>
            <w:hideMark/>
          </w:tcPr>
          <w:p w14:paraId="18FF63D8"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R Square</w:t>
            </w:r>
          </w:p>
        </w:tc>
        <w:tc>
          <w:tcPr>
            <w:tcW w:w="1780" w:type="dxa"/>
            <w:tcBorders>
              <w:top w:val="nil"/>
              <w:left w:val="nil"/>
              <w:bottom w:val="nil"/>
              <w:right w:val="nil"/>
            </w:tcBorders>
            <w:shd w:val="clear" w:color="auto" w:fill="auto"/>
            <w:noWrap/>
            <w:vAlign w:val="bottom"/>
            <w:hideMark/>
          </w:tcPr>
          <w:p w14:paraId="18A611CA"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0.913257296</w:t>
            </w:r>
          </w:p>
        </w:tc>
        <w:tc>
          <w:tcPr>
            <w:tcW w:w="1700" w:type="dxa"/>
            <w:tcBorders>
              <w:top w:val="nil"/>
              <w:left w:val="nil"/>
              <w:bottom w:val="nil"/>
              <w:right w:val="nil"/>
            </w:tcBorders>
            <w:shd w:val="clear" w:color="auto" w:fill="auto"/>
            <w:noWrap/>
            <w:vAlign w:val="bottom"/>
            <w:hideMark/>
          </w:tcPr>
          <w:p w14:paraId="36052E54" w14:textId="77777777" w:rsidR="00DF63F1" w:rsidRPr="007849BF" w:rsidRDefault="00DF63F1" w:rsidP="00A7123D">
            <w:pPr>
              <w:spacing w:after="0" w:line="240" w:lineRule="auto"/>
              <w:jc w:val="right"/>
              <w:rPr>
                <w:rFonts w:ascii="Calibri" w:eastAsia="Times New Roman" w:hAnsi="Calibri" w:cs="Calibri"/>
                <w:color w:val="000000"/>
                <w:lang w:eastAsia="en-IN"/>
              </w:rPr>
            </w:pPr>
          </w:p>
        </w:tc>
        <w:tc>
          <w:tcPr>
            <w:tcW w:w="1540" w:type="dxa"/>
            <w:tcBorders>
              <w:top w:val="nil"/>
              <w:left w:val="nil"/>
              <w:bottom w:val="nil"/>
              <w:right w:val="nil"/>
            </w:tcBorders>
            <w:shd w:val="clear" w:color="auto" w:fill="auto"/>
            <w:noWrap/>
            <w:vAlign w:val="bottom"/>
            <w:hideMark/>
          </w:tcPr>
          <w:p w14:paraId="7FCF0BFA"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450B7041"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2735EF4E" w14:textId="77777777" w:rsidTr="00A7123D">
        <w:trPr>
          <w:trHeight w:val="290"/>
        </w:trPr>
        <w:tc>
          <w:tcPr>
            <w:tcW w:w="2000" w:type="dxa"/>
            <w:tcBorders>
              <w:top w:val="nil"/>
              <w:left w:val="nil"/>
              <w:bottom w:val="nil"/>
              <w:right w:val="nil"/>
            </w:tcBorders>
            <w:shd w:val="clear" w:color="auto" w:fill="auto"/>
            <w:noWrap/>
            <w:vAlign w:val="bottom"/>
            <w:hideMark/>
          </w:tcPr>
          <w:p w14:paraId="03488BC0"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Adjusted R Square</w:t>
            </w:r>
          </w:p>
        </w:tc>
        <w:tc>
          <w:tcPr>
            <w:tcW w:w="1780" w:type="dxa"/>
            <w:tcBorders>
              <w:top w:val="nil"/>
              <w:left w:val="nil"/>
              <w:bottom w:val="nil"/>
              <w:right w:val="nil"/>
            </w:tcBorders>
            <w:shd w:val="clear" w:color="auto" w:fill="auto"/>
            <w:noWrap/>
            <w:vAlign w:val="bottom"/>
            <w:hideMark/>
          </w:tcPr>
          <w:p w14:paraId="1125EDE4"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0.912331217</w:t>
            </w:r>
          </w:p>
        </w:tc>
        <w:tc>
          <w:tcPr>
            <w:tcW w:w="1700" w:type="dxa"/>
            <w:tcBorders>
              <w:top w:val="nil"/>
              <w:left w:val="nil"/>
              <w:bottom w:val="nil"/>
              <w:right w:val="nil"/>
            </w:tcBorders>
            <w:shd w:val="clear" w:color="auto" w:fill="auto"/>
            <w:noWrap/>
            <w:vAlign w:val="bottom"/>
            <w:hideMark/>
          </w:tcPr>
          <w:p w14:paraId="7723EC97" w14:textId="77777777" w:rsidR="00DF63F1" w:rsidRPr="007849BF" w:rsidRDefault="00DF63F1" w:rsidP="00A7123D">
            <w:pPr>
              <w:spacing w:after="0" w:line="240" w:lineRule="auto"/>
              <w:jc w:val="right"/>
              <w:rPr>
                <w:rFonts w:ascii="Calibri" w:eastAsia="Times New Roman" w:hAnsi="Calibri" w:cs="Calibri"/>
                <w:color w:val="000000"/>
                <w:lang w:eastAsia="en-IN"/>
              </w:rPr>
            </w:pPr>
          </w:p>
        </w:tc>
        <w:tc>
          <w:tcPr>
            <w:tcW w:w="1540" w:type="dxa"/>
            <w:tcBorders>
              <w:top w:val="nil"/>
              <w:left w:val="nil"/>
              <w:bottom w:val="nil"/>
              <w:right w:val="nil"/>
            </w:tcBorders>
            <w:shd w:val="clear" w:color="auto" w:fill="auto"/>
            <w:noWrap/>
            <w:vAlign w:val="bottom"/>
            <w:hideMark/>
          </w:tcPr>
          <w:p w14:paraId="38384681"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61F5A132"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75D5E7C5" w14:textId="77777777" w:rsidTr="00A7123D">
        <w:trPr>
          <w:trHeight w:val="290"/>
        </w:trPr>
        <w:tc>
          <w:tcPr>
            <w:tcW w:w="2000" w:type="dxa"/>
            <w:tcBorders>
              <w:top w:val="nil"/>
              <w:left w:val="nil"/>
              <w:bottom w:val="nil"/>
              <w:right w:val="nil"/>
            </w:tcBorders>
            <w:shd w:val="clear" w:color="auto" w:fill="auto"/>
            <w:noWrap/>
            <w:vAlign w:val="bottom"/>
            <w:hideMark/>
          </w:tcPr>
          <w:p w14:paraId="5B2A4BA4"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Standard Error</w:t>
            </w:r>
          </w:p>
        </w:tc>
        <w:tc>
          <w:tcPr>
            <w:tcW w:w="1780" w:type="dxa"/>
            <w:tcBorders>
              <w:top w:val="nil"/>
              <w:left w:val="nil"/>
              <w:bottom w:val="nil"/>
              <w:right w:val="nil"/>
            </w:tcBorders>
            <w:shd w:val="clear" w:color="auto" w:fill="auto"/>
            <w:noWrap/>
            <w:vAlign w:val="bottom"/>
            <w:hideMark/>
          </w:tcPr>
          <w:p w14:paraId="00A4B749"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0.02360417</w:t>
            </w:r>
          </w:p>
        </w:tc>
        <w:tc>
          <w:tcPr>
            <w:tcW w:w="1700" w:type="dxa"/>
            <w:tcBorders>
              <w:top w:val="nil"/>
              <w:left w:val="nil"/>
              <w:bottom w:val="nil"/>
              <w:right w:val="nil"/>
            </w:tcBorders>
            <w:shd w:val="clear" w:color="auto" w:fill="auto"/>
            <w:noWrap/>
            <w:vAlign w:val="bottom"/>
            <w:hideMark/>
          </w:tcPr>
          <w:p w14:paraId="4A1823CA" w14:textId="77777777" w:rsidR="00DF63F1" w:rsidRPr="007849BF" w:rsidRDefault="00DF63F1" w:rsidP="00A7123D">
            <w:pPr>
              <w:spacing w:after="0" w:line="240" w:lineRule="auto"/>
              <w:jc w:val="right"/>
              <w:rPr>
                <w:rFonts w:ascii="Calibri" w:eastAsia="Times New Roman" w:hAnsi="Calibri" w:cs="Calibri"/>
                <w:color w:val="000000"/>
                <w:lang w:eastAsia="en-IN"/>
              </w:rPr>
            </w:pPr>
          </w:p>
        </w:tc>
        <w:tc>
          <w:tcPr>
            <w:tcW w:w="1540" w:type="dxa"/>
            <w:tcBorders>
              <w:top w:val="nil"/>
              <w:left w:val="nil"/>
              <w:bottom w:val="nil"/>
              <w:right w:val="nil"/>
            </w:tcBorders>
            <w:shd w:val="clear" w:color="auto" w:fill="auto"/>
            <w:noWrap/>
            <w:vAlign w:val="bottom"/>
            <w:hideMark/>
          </w:tcPr>
          <w:p w14:paraId="1B21E609"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7E82AA8D"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2BDD50FF" w14:textId="77777777" w:rsidTr="00A7123D">
        <w:trPr>
          <w:trHeight w:val="300"/>
        </w:trPr>
        <w:tc>
          <w:tcPr>
            <w:tcW w:w="2000" w:type="dxa"/>
            <w:tcBorders>
              <w:top w:val="nil"/>
              <w:left w:val="nil"/>
              <w:bottom w:val="single" w:sz="8" w:space="0" w:color="auto"/>
              <w:right w:val="nil"/>
            </w:tcBorders>
            <w:shd w:val="clear" w:color="auto" w:fill="auto"/>
            <w:noWrap/>
            <w:vAlign w:val="bottom"/>
            <w:hideMark/>
          </w:tcPr>
          <w:p w14:paraId="2A2956D8"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Observations</w:t>
            </w:r>
          </w:p>
        </w:tc>
        <w:tc>
          <w:tcPr>
            <w:tcW w:w="1780" w:type="dxa"/>
            <w:tcBorders>
              <w:top w:val="nil"/>
              <w:left w:val="nil"/>
              <w:bottom w:val="single" w:sz="8" w:space="0" w:color="auto"/>
              <w:right w:val="nil"/>
            </w:tcBorders>
            <w:shd w:val="clear" w:color="auto" w:fill="auto"/>
            <w:noWrap/>
            <w:vAlign w:val="bottom"/>
            <w:hideMark/>
          </w:tcPr>
          <w:p w14:paraId="0EF57410"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569</w:t>
            </w:r>
          </w:p>
        </w:tc>
        <w:tc>
          <w:tcPr>
            <w:tcW w:w="1700" w:type="dxa"/>
            <w:tcBorders>
              <w:top w:val="nil"/>
              <w:left w:val="nil"/>
              <w:bottom w:val="nil"/>
              <w:right w:val="nil"/>
            </w:tcBorders>
            <w:shd w:val="clear" w:color="auto" w:fill="auto"/>
            <w:noWrap/>
            <w:vAlign w:val="bottom"/>
            <w:hideMark/>
          </w:tcPr>
          <w:p w14:paraId="79724A3F" w14:textId="77777777" w:rsidR="00DF63F1" w:rsidRPr="007849BF" w:rsidRDefault="00DF63F1" w:rsidP="00A7123D">
            <w:pPr>
              <w:spacing w:after="0" w:line="240" w:lineRule="auto"/>
              <w:jc w:val="right"/>
              <w:rPr>
                <w:rFonts w:ascii="Calibri" w:eastAsia="Times New Roman" w:hAnsi="Calibri" w:cs="Calibri"/>
                <w:color w:val="000000"/>
                <w:lang w:eastAsia="en-IN"/>
              </w:rPr>
            </w:pPr>
          </w:p>
        </w:tc>
        <w:tc>
          <w:tcPr>
            <w:tcW w:w="1540" w:type="dxa"/>
            <w:tcBorders>
              <w:top w:val="nil"/>
              <w:left w:val="nil"/>
              <w:bottom w:val="nil"/>
              <w:right w:val="nil"/>
            </w:tcBorders>
            <w:shd w:val="clear" w:color="auto" w:fill="auto"/>
            <w:noWrap/>
            <w:vAlign w:val="bottom"/>
            <w:hideMark/>
          </w:tcPr>
          <w:p w14:paraId="30975B2F"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3991DD23"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69910CFA" w14:textId="77777777" w:rsidTr="00A7123D">
        <w:trPr>
          <w:trHeight w:val="290"/>
        </w:trPr>
        <w:tc>
          <w:tcPr>
            <w:tcW w:w="2000" w:type="dxa"/>
            <w:tcBorders>
              <w:top w:val="nil"/>
              <w:left w:val="nil"/>
              <w:bottom w:val="nil"/>
              <w:right w:val="nil"/>
            </w:tcBorders>
            <w:shd w:val="clear" w:color="auto" w:fill="auto"/>
            <w:noWrap/>
            <w:vAlign w:val="bottom"/>
            <w:hideMark/>
          </w:tcPr>
          <w:p w14:paraId="647912D6"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13D49188"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700" w:type="dxa"/>
            <w:tcBorders>
              <w:top w:val="nil"/>
              <w:left w:val="nil"/>
              <w:bottom w:val="nil"/>
              <w:right w:val="nil"/>
            </w:tcBorders>
            <w:shd w:val="clear" w:color="auto" w:fill="auto"/>
            <w:noWrap/>
            <w:vAlign w:val="bottom"/>
            <w:hideMark/>
          </w:tcPr>
          <w:p w14:paraId="5CDFD690"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noWrap/>
            <w:vAlign w:val="bottom"/>
            <w:hideMark/>
          </w:tcPr>
          <w:p w14:paraId="12372915"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692FCB24"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224543A6" w14:textId="77777777" w:rsidTr="00A7123D">
        <w:trPr>
          <w:trHeight w:val="300"/>
        </w:trPr>
        <w:tc>
          <w:tcPr>
            <w:tcW w:w="2000" w:type="dxa"/>
            <w:tcBorders>
              <w:top w:val="nil"/>
              <w:left w:val="nil"/>
              <w:bottom w:val="nil"/>
              <w:right w:val="nil"/>
            </w:tcBorders>
            <w:shd w:val="clear" w:color="auto" w:fill="auto"/>
            <w:noWrap/>
            <w:vAlign w:val="bottom"/>
            <w:hideMark/>
          </w:tcPr>
          <w:p w14:paraId="7CABB80C"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ANOVA</w:t>
            </w:r>
          </w:p>
        </w:tc>
        <w:tc>
          <w:tcPr>
            <w:tcW w:w="1780" w:type="dxa"/>
            <w:tcBorders>
              <w:top w:val="nil"/>
              <w:left w:val="nil"/>
              <w:bottom w:val="nil"/>
              <w:right w:val="nil"/>
            </w:tcBorders>
            <w:shd w:val="clear" w:color="auto" w:fill="auto"/>
            <w:noWrap/>
            <w:vAlign w:val="bottom"/>
            <w:hideMark/>
          </w:tcPr>
          <w:p w14:paraId="62C08D68" w14:textId="77777777" w:rsidR="00DF63F1" w:rsidRPr="007849BF" w:rsidRDefault="00DF63F1" w:rsidP="00A7123D">
            <w:pPr>
              <w:spacing w:after="0" w:line="240" w:lineRule="auto"/>
              <w:rPr>
                <w:rFonts w:ascii="Calibri" w:eastAsia="Times New Roman" w:hAnsi="Calibri" w:cs="Calibri"/>
                <w:color w:val="000000"/>
                <w:lang w:eastAsia="en-IN"/>
              </w:rPr>
            </w:pPr>
          </w:p>
        </w:tc>
        <w:tc>
          <w:tcPr>
            <w:tcW w:w="1700" w:type="dxa"/>
            <w:tcBorders>
              <w:top w:val="nil"/>
              <w:left w:val="nil"/>
              <w:bottom w:val="nil"/>
              <w:right w:val="nil"/>
            </w:tcBorders>
            <w:shd w:val="clear" w:color="auto" w:fill="auto"/>
            <w:noWrap/>
            <w:vAlign w:val="bottom"/>
            <w:hideMark/>
          </w:tcPr>
          <w:p w14:paraId="0FFDC219"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noWrap/>
            <w:vAlign w:val="bottom"/>
            <w:hideMark/>
          </w:tcPr>
          <w:p w14:paraId="150C0177"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08A0F78B"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5618A3F3" w14:textId="77777777" w:rsidTr="00A7123D">
        <w:trPr>
          <w:trHeight w:val="290"/>
        </w:trPr>
        <w:tc>
          <w:tcPr>
            <w:tcW w:w="2000" w:type="dxa"/>
            <w:tcBorders>
              <w:top w:val="single" w:sz="8" w:space="0" w:color="auto"/>
              <w:left w:val="nil"/>
              <w:bottom w:val="single" w:sz="4" w:space="0" w:color="auto"/>
              <w:right w:val="nil"/>
            </w:tcBorders>
            <w:shd w:val="clear" w:color="auto" w:fill="auto"/>
            <w:noWrap/>
            <w:vAlign w:val="bottom"/>
            <w:hideMark/>
          </w:tcPr>
          <w:p w14:paraId="5640FAF7"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14:paraId="15E8B066"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df</w:t>
            </w:r>
          </w:p>
        </w:tc>
        <w:tc>
          <w:tcPr>
            <w:tcW w:w="1700" w:type="dxa"/>
            <w:tcBorders>
              <w:top w:val="single" w:sz="8" w:space="0" w:color="auto"/>
              <w:left w:val="nil"/>
              <w:bottom w:val="single" w:sz="4" w:space="0" w:color="auto"/>
              <w:right w:val="nil"/>
            </w:tcBorders>
            <w:shd w:val="clear" w:color="auto" w:fill="auto"/>
            <w:noWrap/>
            <w:vAlign w:val="bottom"/>
            <w:hideMark/>
          </w:tcPr>
          <w:p w14:paraId="1AC3E44A"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SS</w:t>
            </w:r>
          </w:p>
        </w:tc>
        <w:tc>
          <w:tcPr>
            <w:tcW w:w="1540" w:type="dxa"/>
            <w:tcBorders>
              <w:top w:val="single" w:sz="8" w:space="0" w:color="auto"/>
              <w:left w:val="nil"/>
              <w:bottom w:val="single" w:sz="4" w:space="0" w:color="auto"/>
              <w:right w:val="nil"/>
            </w:tcBorders>
            <w:shd w:val="clear" w:color="auto" w:fill="auto"/>
            <w:noWrap/>
            <w:vAlign w:val="bottom"/>
            <w:hideMark/>
          </w:tcPr>
          <w:p w14:paraId="6819BD4D"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MS</w:t>
            </w:r>
          </w:p>
        </w:tc>
        <w:tc>
          <w:tcPr>
            <w:tcW w:w="1360" w:type="dxa"/>
            <w:tcBorders>
              <w:top w:val="single" w:sz="8" w:space="0" w:color="auto"/>
              <w:left w:val="nil"/>
              <w:bottom w:val="single" w:sz="4" w:space="0" w:color="auto"/>
              <w:right w:val="nil"/>
            </w:tcBorders>
            <w:shd w:val="clear" w:color="auto" w:fill="auto"/>
            <w:noWrap/>
            <w:vAlign w:val="bottom"/>
            <w:hideMark/>
          </w:tcPr>
          <w:p w14:paraId="3E802BAF"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F</w:t>
            </w:r>
          </w:p>
        </w:tc>
      </w:tr>
      <w:tr w:rsidR="00DF63F1" w:rsidRPr="007849BF" w14:paraId="039FB6CA" w14:textId="77777777" w:rsidTr="00A7123D">
        <w:trPr>
          <w:trHeight w:val="290"/>
        </w:trPr>
        <w:tc>
          <w:tcPr>
            <w:tcW w:w="2000" w:type="dxa"/>
            <w:tcBorders>
              <w:top w:val="nil"/>
              <w:left w:val="nil"/>
              <w:bottom w:val="nil"/>
              <w:right w:val="nil"/>
            </w:tcBorders>
            <w:shd w:val="clear" w:color="auto" w:fill="auto"/>
            <w:noWrap/>
            <w:vAlign w:val="bottom"/>
            <w:hideMark/>
          </w:tcPr>
          <w:p w14:paraId="0A569725"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Regression</w:t>
            </w:r>
          </w:p>
        </w:tc>
        <w:tc>
          <w:tcPr>
            <w:tcW w:w="1780" w:type="dxa"/>
            <w:tcBorders>
              <w:top w:val="nil"/>
              <w:left w:val="nil"/>
              <w:bottom w:val="nil"/>
              <w:right w:val="nil"/>
            </w:tcBorders>
            <w:shd w:val="clear" w:color="auto" w:fill="auto"/>
            <w:noWrap/>
            <w:vAlign w:val="bottom"/>
            <w:hideMark/>
          </w:tcPr>
          <w:p w14:paraId="36F10F34"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6</w:t>
            </w:r>
          </w:p>
        </w:tc>
        <w:tc>
          <w:tcPr>
            <w:tcW w:w="1700" w:type="dxa"/>
            <w:tcBorders>
              <w:top w:val="nil"/>
              <w:left w:val="nil"/>
              <w:bottom w:val="nil"/>
              <w:right w:val="nil"/>
            </w:tcBorders>
            <w:shd w:val="clear" w:color="auto" w:fill="auto"/>
            <w:noWrap/>
            <w:vAlign w:val="bottom"/>
            <w:hideMark/>
          </w:tcPr>
          <w:p w14:paraId="58E11089"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3.29665866</w:t>
            </w:r>
          </w:p>
        </w:tc>
        <w:tc>
          <w:tcPr>
            <w:tcW w:w="1540" w:type="dxa"/>
            <w:tcBorders>
              <w:top w:val="nil"/>
              <w:left w:val="nil"/>
              <w:bottom w:val="nil"/>
              <w:right w:val="nil"/>
            </w:tcBorders>
            <w:shd w:val="clear" w:color="auto" w:fill="auto"/>
            <w:noWrap/>
            <w:vAlign w:val="bottom"/>
            <w:hideMark/>
          </w:tcPr>
          <w:p w14:paraId="4D443F05"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0.54944311</w:t>
            </w:r>
          </w:p>
        </w:tc>
        <w:tc>
          <w:tcPr>
            <w:tcW w:w="1360" w:type="dxa"/>
            <w:tcBorders>
              <w:top w:val="nil"/>
              <w:left w:val="nil"/>
              <w:bottom w:val="nil"/>
              <w:right w:val="nil"/>
            </w:tcBorders>
            <w:shd w:val="clear" w:color="auto" w:fill="auto"/>
            <w:noWrap/>
            <w:vAlign w:val="bottom"/>
            <w:hideMark/>
          </w:tcPr>
          <w:p w14:paraId="4E328832"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986.1551799</w:t>
            </w:r>
          </w:p>
        </w:tc>
      </w:tr>
      <w:tr w:rsidR="00DF63F1" w:rsidRPr="007849BF" w14:paraId="3BFA4558" w14:textId="77777777" w:rsidTr="00A7123D">
        <w:trPr>
          <w:trHeight w:val="290"/>
        </w:trPr>
        <w:tc>
          <w:tcPr>
            <w:tcW w:w="2000" w:type="dxa"/>
            <w:tcBorders>
              <w:top w:val="nil"/>
              <w:left w:val="nil"/>
              <w:bottom w:val="nil"/>
              <w:right w:val="nil"/>
            </w:tcBorders>
            <w:shd w:val="clear" w:color="auto" w:fill="auto"/>
            <w:noWrap/>
            <w:vAlign w:val="bottom"/>
            <w:hideMark/>
          </w:tcPr>
          <w:p w14:paraId="213427F2"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Residual</w:t>
            </w:r>
          </w:p>
        </w:tc>
        <w:tc>
          <w:tcPr>
            <w:tcW w:w="1780" w:type="dxa"/>
            <w:tcBorders>
              <w:top w:val="nil"/>
              <w:left w:val="nil"/>
              <w:bottom w:val="nil"/>
              <w:right w:val="nil"/>
            </w:tcBorders>
            <w:shd w:val="clear" w:color="auto" w:fill="auto"/>
            <w:noWrap/>
            <w:vAlign w:val="bottom"/>
            <w:hideMark/>
          </w:tcPr>
          <w:p w14:paraId="68ED2A1B"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562</w:t>
            </w:r>
          </w:p>
        </w:tc>
        <w:tc>
          <w:tcPr>
            <w:tcW w:w="1700" w:type="dxa"/>
            <w:tcBorders>
              <w:top w:val="nil"/>
              <w:left w:val="nil"/>
              <w:bottom w:val="nil"/>
              <w:right w:val="nil"/>
            </w:tcBorders>
            <w:shd w:val="clear" w:color="auto" w:fill="auto"/>
            <w:noWrap/>
            <w:vAlign w:val="bottom"/>
            <w:hideMark/>
          </w:tcPr>
          <w:p w14:paraId="6D753AAD"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0.313122148</w:t>
            </w:r>
          </w:p>
        </w:tc>
        <w:tc>
          <w:tcPr>
            <w:tcW w:w="1540" w:type="dxa"/>
            <w:tcBorders>
              <w:top w:val="nil"/>
              <w:left w:val="nil"/>
              <w:bottom w:val="nil"/>
              <w:right w:val="nil"/>
            </w:tcBorders>
            <w:shd w:val="clear" w:color="auto" w:fill="auto"/>
            <w:noWrap/>
            <w:vAlign w:val="bottom"/>
            <w:hideMark/>
          </w:tcPr>
          <w:p w14:paraId="4558FC21"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0.000557157</w:t>
            </w:r>
          </w:p>
        </w:tc>
        <w:tc>
          <w:tcPr>
            <w:tcW w:w="1360" w:type="dxa"/>
            <w:tcBorders>
              <w:top w:val="nil"/>
              <w:left w:val="nil"/>
              <w:bottom w:val="nil"/>
              <w:right w:val="nil"/>
            </w:tcBorders>
            <w:shd w:val="clear" w:color="auto" w:fill="auto"/>
            <w:noWrap/>
            <w:vAlign w:val="bottom"/>
            <w:hideMark/>
          </w:tcPr>
          <w:p w14:paraId="01CD4C71" w14:textId="77777777" w:rsidR="00DF63F1" w:rsidRPr="007849BF" w:rsidRDefault="00DF63F1" w:rsidP="00A7123D">
            <w:pPr>
              <w:spacing w:after="0" w:line="240" w:lineRule="auto"/>
              <w:jc w:val="right"/>
              <w:rPr>
                <w:rFonts w:ascii="Calibri" w:eastAsia="Times New Roman" w:hAnsi="Calibri" w:cs="Calibri"/>
                <w:color w:val="000000"/>
                <w:lang w:eastAsia="en-IN"/>
              </w:rPr>
            </w:pPr>
          </w:p>
        </w:tc>
      </w:tr>
      <w:tr w:rsidR="00DF63F1" w:rsidRPr="007849BF" w14:paraId="1D7667C5" w14:textId="77777777" w:rsidTr="00A7123D">
        <w:trPr>
          <w:trHeight w:val="300"/>
        </w:trPr>
        <w:tc>
          <w:tcPr>
            <w:tcW w:w="2000" w:type="dxa"/>
            <w:tcBorders>
              <w:top w:val="nil"/>
              <w:left w:val="nil"/>
              <w:bottom w:val="single" w:sz="8" w:space="0" w:color="auto"/>
              <w:right w:val="nil"/>
            </w:tcBorders>
            <w:shd w:val="clear" w:color="auto" w:fill="auto"/>
            <w:noWrap/>
            <w:vAlign w:val="bottom"/>
            <w:hideMark/>
          </w:tcPr>
          <w:p w14:paraId="0B4326F4"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Total</w:t>
            </w:r>
          </w:p>
        </w:tc>
        <w:tc>
          <w:tcPr>
            <w:tcW w:w="1780" w:type="dxa"/>
            <w:tcBorders>
              <w:top w:val="nil"/>
              <w:left w:val="nil"/>
              <w:bottom w:val="single" w:sz="8" w:space="0" w:color="auto"/>
              <w:right w:val="nil"/>
            </w:tcBorders>
            <w:shd w:val="clear" w:color="auto" w:fill="auto"/>
            <w:noWrap/>
            <w:vAlign w:val="bottom"/>
            <w:hideMark/>
          </w:tcPr>
          <w:p w14:paraId="2A3A0AED"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568</w:t>
            </w:r>
          </w:p>
        </w:tc>
        <w:tc>
          <w:tcPr>
            <w:tcW w:w="1700" w:type="dxa"/>
            <w:tcBorders>
              <w:top w:val="nil"/>
              <w:left w:val="nil"/>
              <w:bottom w:val="single" w:sz="8" w:space="0" w:color="auto"/>
              <w:right w:val="nil"/>
            </w:tcBorders>
            <w:shd w:val="clear" w:color="auto" w:fill="auto"/>
            <w:noWrap/>
            <w:vAlign w:val="bottom"/>
            <w:hideMark/>
          </w:tcPr>
          <w:p w14:paraId="0FC1E6FD"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3.609780807</w:t>
            </w:r>
          </w:p>
        </w:tc>
        <w:tc>
          <w:tcPr>
            <w:tcW w:w="1540" w:type="dxa"/>
            <w:tcBorders>
              <w:top w:val="nil"/>
              <w:left w:val="nil"/>
              <w:bottom w:val="single" w:sz="8" w:space="0" w:color="auto"/>
              <w:right w:val="nil"/>
            </w:tcBorders>
            <w:shd w:val="clear" w:color="auto" w:fill="auto"/>
            <w:noWrap/>
            <w:vAlign w:val="bottom"/>
            <w:hideMark/>
          </w:tcPr>
          <w:p w14:paraId="1CC736ED"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 </w:t>
            </w:r>
          </w:p>
        </w:tc>
        <w:tc>
          <w:tcPr>
            <w:tcW w:w="1360" w:type="dxa"/>
            <w:tcBorders>
              <w:top w:val="nil"/>
              <w:left w:val="nil"/>
              <w:bottom w:val="single" w:sz="8" w:space="0" w:color="auto"/>
              <w:right w:val="nil"/>
            </w:tcBorders>
            <w:shd w:val="clear" w:color="auto" w:fill="auto"/>
            <w:noWrap/>
            <w:vAlign w:val="bottom"/>
            <w:hideMark/>
          </w:tcPr>
          <w:p w14:paraId="2192F2B9"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 </w:t>
            </w:r>
          </w:p>
        </w:tc>
      </w:tr>
      <w:tr w:rsidR="00DF63F1" w:rsidRPr="007849BF" w14:paraId="4E38B26C" w14:textId="77777777" w:rsidTr="00A7123D">
        <w:trPr>
          <w:trHeight w:val="300"/>
        </w:trPr>
        <w:tc>
          <w:tcPr>
            <w:tcW w:w="2000" w:type="dxa"/>
            <w:tcBorders>
              <w:top w:val="nil"/>
              <w:left w:val="nil"/>
              <w:bottom w:val="nil"/>
              <w:right w:val="nil"/>
            </w:tcBorders>
            <w:shd w:val="clear" w:color="auto" w:fill="auto"/>
            <w:noWrap/>
            <w:vAlign w:val="bottom"/>
            <w:hideMark/>
          </w:tcPr>
          <w:p w14:paraId="6277ABC2" w14:textId="77777777" w:rsidR="00DF63F1" w:rsidRPr="007849BF" w:rsidRDefault="00DF63F1" w:rsidP="00A7123D">
            <w:pPr>
              <w:spacing w:after="0" w:line="240" w:lineRule="auto"/>
              <w:rPr>
                <w:rFonts w:ascii="Calibri" w:eastAsia="Times New Roman" w:hAnsi="Calibri" w:cs="Calibri"/>
                <w:color w:val="000000"/>
                <w:lang w:eastAsia="en-IN"/>
              </w:rPr>
            </w:pPr>
          </w:p>
        </w:tc>
        <w:tc>
          <w:tcPr>
            <w:tcW w:w="1780" w:type="dxa"/>
            <w:tcBorders>
              <w:top w:val="nil"/>
              <w:left w:val="nil"/>
              <w:bottom w:val="nil"/>
              <w:right w:val="nil"/>
            </w:tcBorders>
            <w:shd w:val="clear" w:color="auto" w:fill="auto"/>
            <w:noWrap/>
            <w:vAlign w:val="bottom"/>
            <w:hideMark/>
          </w:tcPr>
          <w:p w14:paraId="24051E59"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700" w:type="dxa"/>
            <w:tcBorders>
              <w:top w:val="nil"/>
              <w:left w:val="nil"/>
              <w:bottom w:val="nil"/>
              <w:right w:val="nil"/>
            </w:tcBorders>
            <w:shd w:val="clear" w:color="auto" w:fill="auto"/>
            <w:noWrap/>
            <w:vAlign w:val="bottom"/>
            <w:hideMark/>
          </w:tcPr>
          <w:p w14:paraId="736A133F"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noWrap/>
            <w:vAlign w:val="bottom"/>
            <w:hideMark/>
          </w:tcPr>
          <w:p w14:paraId="47714CB3"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60984FC2" w14:textId="77777777" w:rsidR="00DF63F1" w:rsidRPr="007849BF" w:rsidRDefault="00DF63F1" w:rsidP="00A7123D">
            <w:pPr>
              <w:spacing w:after="0" w:line="240" w:lineRule="auto"/>
              <w:rPr>
                <w:rFonts w:ascii="Times New Roman" w:eastAsia="Times New Roman" w:hAnsi="Times New Roman" w:cs="Times New Roman"/>
                <w:sz w:val="20"/>
                <w:szCs w:val="20"/>
                <w:lang w:eastAsia="en-IN"/>
              </w:rPr>
            </w:pPr>
          </w:p>
        </w:tc>
      </w:tr>
      <w:tr w:rsidR="00DF63F1" w:rsidRPr="007849BF" w14:paraId="3B928E49" w14:textId="77777777" w:rsidTr="00A7123D">
        <w:trPr>
          <w:trHeight w:val="290"/>
        </w:trPr>
        <w:tc>
          <w:tcPr>
            <w:tcW w:w="2000" w:type="dxa"/>
            <w:tcBorders>
              <w:top w:val="single" w:sz="8" w:space="0" w:color="auto"/>
              <w:left w:val="nil"/>
              <w:bottom w:val="single" w:sz="4" w:space="0" w:color="auto"/>
              <w:right w:val="nil"/>
            </w:tcBorders>
            <w:shd w:val="clear" w:color="auto" w:fill="auto"/>
            <w:noWrap/>
            <w:vAlign w:val="bottom"/>
            <w:hideMark/>
          </w:tcPr>
          <w:p w14:paraId="7021B71E"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14:paraId="587AEA97"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Coefficients</w:t>
            </w:r>
          </w:p>
        </w:tc>
        <w:tc>
          <w:tcPr>
            <w:tcW w:w="1700" w:type="dxa"/>
            <w:tcBorders>
              <w:top w:val="single" w:sz="8" w:space="0" w:color="auto"/>
              <w:left w:val="nil"/>
              <w:bottom w:val="single" w:sz="4" w:space="0" w:color="auto"/>
              <w:right w:val="nil"/>
            </w:tcBorders>
            <w:shd w:val="clear" w:color="auto" w:fill="auto"/>
            <w:noWrap/>
            <w:vAlign w:val="bottom"/>
            <w:hideMark/>
          </w:tcPr>
          <w:p w14:paraId="7E8683E2"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Standard Error</w:t>
            </w:r>
          </w:p>
        </w:tc>
        <w:tc>
          <w:tcPr>
            <w:tcW w:w="1540" w:type="dxa"/>
            <w:tcBorders>
              <w:top w:val="single" w:sz="8" w:space="0" w:color="auto"/>
              <w:left w:val="nil"/>
              <w:bottom w:val="single" w:sz="4" w:space="0" w:color="auto"/>
              <w:right w:val="nil"/>
            </w:tcBorders>
            <w:shd w:val="clear" w:color="auto" w:fill="auto"/>
            <w:noWrap/>
            <w:vAlign w:val="bottom"/>
            <w:hideMark/>
          </w:tcPr>
          <w:p w14:paraId="097E7DED"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t Stat</w:t>
            </w:r>
          </w:p>
        </w:tc>
        <w:tc>
          <w:tcPr>
            <w:tcW w:w="1360" w:type="dxa"/>
            <w:tcBorders>
              <w:top w:val="single" w:sz="8" w:space="0" w:color="auto"/>
              <w:left w:val="nil"/>
              <w:bottom w:val="single" w:sz="4" w:space="0" w:color="auto"/>
              <w:right w:val="nil"/>
            </w:tcBorders>
            <w:shd w:val="clear" w:color="auto" w:fill="auto"/>
            <w:noWrap/>
            <w:vAlign w:val="bottom"/>
            <w:hideMark/>
          </w:tcPr>
          <w:p w14:paraId="54B19449" w14:textId="77777777" w:rsidR="00DF63F1" w:rsidRPr="007849BF" w:rsidRDefault="00DF63F1" w:rsidP="00A7123D">
            <w:pPr>
              <w:spacing w:after="0" w:line="240" w:lineRule="auto"/>
              <w:jc w:val="center"/>
              <w:rPr>
                <w:rFonts w:ascii="Calibri" w:eastAsia="Times New Roman" w:hAnsi="Calibri" w:cs="Calibri"/>
                <w:i/>
                <w:iCs/>
                <w:color w:val="000000"/>
                <w:lang w:eastAsia="en-IN"/>
              </w:rPr>
            </w:pPr>
            <w:r w:rsidRPr="007849BF">
              <w:rPr>
                <w:rFonts w:ascii="Calibri" w:eastAsia="Times New Roman" w:hAnsi="Calibri" w:cs="Calibri"/>
                <w:i/>
                <w:iCs/>
                <w:color w:val="000000"/>
                <w:lang w:eastAsia="en-IN"/>
              </w:rPr>
              <w:t>P-value</w:t>
            </w:r>
          </w:p>
        </w:tc>
      </w:tr>
      <w:tr w:rsidR="00DF63F1" w:rsidRPr="007849BF" w14:paraId="10545A16" w14:textId="77777777" w:rsidTr="00A7123D">
        <w:trPr>
          <w:trHeight w:val="290"/>
        </w:trPr>
        <w:tc>
          <w:tcPr>
            <w:tcW w:w="2000" w:type="dxa"/>
            <w:tcBorders>
              <w:top w:val="nil"/>
              <w:left w:val="nil"/>
              <w:bottom w:val="nil"/>
              <w:right w:val="nil"/>
            </w:tcBorders>
            <w:shd w:val="clear" w:color="auto" w:fill="auto"/>
            <w:noWrap/>
            <w:vAlign w:val="bottom"/>
            <w:hideMark/>
          </w:tcPr>
          <w:p w14:paraId="0069513A"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Intercept</w:t>
            </w:r>
          </w:p>
        </w:tc>
        <w:tc>
          <w:tcPr>
            <w:tcW w:w="1780" w:type="dxa"/>
            <w:tcBorders>
              <w:top w:val="nil"/>
              <w:left w:val="nil"/>
              <w:bottom w:val="nil"/>
              <w:right w:val="nil"/>
            </w:tcBorders>
            <w:shd w:val="clear" w:color="auto" w:fill="auto"/>
            <w:noWrap/>
            <w:vAlign w:val="bottom"/>
            <w:hideMark/>
          </w:tcPr>
          <w:p w14:paraId="635DD537"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0.161656558</w:t>
            </w:r>
          </w:p>
        </w:tc>
        <w:tc>
          <w:tcPr>
            <w:tcW w:w="1700" w:type="dxa"/>
            <w:tcBorders>
              <w:top w:val="nil"/>
              <w:left w:val="nil"/>
              <w:bottom w:val="nil"/>
              <w:right w:val="nil"/>
            </w:tcBorders>
            <w:shd w:val="clear" w:color="auto" w:fill="auto"/>
            <w:noWrap/>
            <w:vAlign w:val="bottom"/>
            <w:hideMark/>
          </w:tcPr>
          <w:p w14:paraId="21C99333"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0.018645094</w:t>
            </w:r>
          </w:p>
        </w:tc>
        <w:tc>
          <w:tcPr>
            <w:tcW w:w="1540" w:type="dxa"/>
            <w:tcBorders>
              <w:top w:val="nil"/>
              <w:left w:val="nil"/>
              <w:bottom w:val="nil"/>
              <w:right w:val="nil"/>
            </w:tcBorders>
            <w:shd w:val="clear" w:color="auto" w:fill="auto"/>
            <w:noWrap/>
            <w:vAlign w:val="bottom"/>
            <w:hideMark/>
          </w:tcPr>
          <w:p w14:paraId="4D20C2D3"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8.670192657</w:t>
            </w:r>
          </w:p>
        </w:tc>
        <w:tc>
          <w:tcPr>
            <w:tcW w:w="1360" w:type="dxa"/>
            <w:tcBorders>
              <w:top w:val="nil"/>
              <w:left w:val="nil"/>
              <w:bottom w:val="nil"/>
              <w:right w:val="nil"/>
            </w:tcBorders>
            <w:shd w:val="clear" w:color="auto" w:fill="auto"/>
            <w:noWrap/>
            <w:vAlign w:val="bottom"/>
            <w:hideMark/>
          </w:tcPr>
          <w:p w14:paraId="7CDEF470"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4.6252E-17</w:t>
            </w:r>
          </w:p>
        </w:tc>
      </w:tr>
      <w:tr w:rsidR="00DF63F1" w:rsidRPr="007849BF" w14:paraId="71A683BD" w14:textId="77777777" w:rsidTr="00A7123D">
        <w:trPr>
          <w:trHeight w:val="290"/>
        </w:trPr>
        <w:tc>
          <w:tcPr>
            <w:tcW w:w="2000" w:type="dxa"/>
            <w:tcBorders>
              <w:top w:val="nil"/>
              <w:left w:val="nil"/>
              <w:bottom w:val="nil"/>
              <w:right w:val="nil"/>
            </w:tcBorders>
            <w:shd w:val="clear" w:color="auto" w:fill="auto"/>
            <w:noWrap/>
            <w:vAlign w:val="bottom"/>
            <w:hideMark/>
          </w:tcPr>
          <w:p w14:paraId="0F10B8F7" w14:textId="2EBAFDA8" w:rsidR="00DF63F1" w:rsidRPr="007849BF" w:rsidRDefault="004D79EC"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radius mean</w:t>
            </w:r>
          </w:p>
        </w:tc>
        <w:tc>
          <w:tcPr>
            <w:tcW w:w="1780" w:type="dxa"/>
            <w:tcBorders>
              <w:top w:val="nil"/>
              <w:left w:val="nil"/>
              <w:bottom w:val="nil"/>
              <w:right w:val="nil"/>
            </w:tcBorders>
            <w:shd w:val="clear" w:color="auto" w:fill="auto"/>
            <w:noWrap/>
            <w:vAlign w:val="bottom"/>
            <w:hideMark/>
          </w:tcPr>
          <w:p w14:paraId="0F948D56"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-0.051110472</w:t>
            </w:r>
          </w:p>
        </w:tc>
        <w:tc>
          <w:tcPr>
            <w:tcW w:w="1700" w:type="dxa"/>
            <w:tcBorders>
              <w:top w:val="nil"/>
              <w:left w:val="nil"/>
              <w:bottom w:val="nil"/>
              <w:right w:val="nil"/>
            </w:tcBorders>
            <w:shd w:val="clear" w:color="auto" w:fill="auto"/>
            <w:noWrap/>
            <w:vAlign w:val="bottom"/>
            <w:hideMark/>
          </w:tcPr>
          <w:p w14:paraId="50FED928"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0.010981977</w:t>
            </w:r>
          </w:p>
        </w:tc>
        <w:tc>
          <w:tcPr>
            <w:tcW w:w="1540" w:type="dxa"/>
            <w:tcBorders>
              <w:top w:val="nil"/>
              <w:left w:val="nil"/>
              <w:bottom w:val="nil"/>
              <w:right w:val="nil"/>
            </w:tcBorders>
            <w:shd w:val="clear" w:color="auto" w:fill="auto"/>
            <w:noWrap/>
            <w:vAlign w:val="bottom"/>
            <w:hideMark/>
          </w:tcPr>
          <w:p w14:paraId="5BDDC738"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-4.654031908</w:t>
            </w:r>
          </w:p>
        </w:tc>
        <w:tc>
          <w:tcPr>
            <w:tcW w:w="1360" w:type="dxa"/>
            <w:tcBorders>
              <w:top w:val="nil"/>
              <w:left w:val="nil"/>
              <w:bottom w:val="nil"/>
              <w:right w:val="nil"/>
            </w:tcBorders>
            <w:shd w:val="clear" w:color="auto" w:fill="auto"/>
            <w:noWrap/>
            <w:vAlign w:val="bottom"/>
            <w:hideMark/>
          </w:tcPr>
          <w:p w14:paraId="66309A90"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4.06447E-06</w:t>
            </w:r>
          </w:p>
        </w:tc>
      </w:tr>
      <w:tr w:rsidR="00DF63F1" w:rsidRPr="007849BF" w14:paraId="6508F516" w14:textId="77777777" w:rsidTr="00A7123D">
        <w:trPr>
          <w:trHeight w:val="290"/>
        </w:trPr>
        <w:tc>
          <w:tcPr>
            <w:tcW w:w="2000" w:type="dxa"/>
            <w:tcBorders>
              <w:top w:val="nil"/>
              <w:left w:val="nil"/>
              <w:bottom w:val="nil"/>
              <w:right w:val="nil"/>
            </w:tcBorders>
            <w:shd w:val="clear" w:color="auto" w:fill="auto"/>
            <w:noWrap/>
            <w:vAlign w:val="bottom"/>
            <w:hideMark/>
          </w:tcPr>
          <w:p w14:paraId="1C18EC6A" w14:textId="1A3D5510" w:rsidR="00DF63F1" w:rsidRPr="007849BF" w:rsidRDefault="004D79EC"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perimeter mean</w:t>
            </w:r>
          </w:p>
        </w:tc>
        <w:tc>
          <w:tcPr>
            <w:tcW w:w="1780" w:type="dxa"/>
            <w:tcBorders>
              <w:top w:val="nil"/>
              <w:left w:val="nil"/>
              <w:bottom w:val="nil"/>
              <w:right w:val="nil"/>
            </w:tcBorders>
            <w:shd w:val="clear" w:color="auto" w:fill="auto"/>
            <w:noWrap/>
            <w:vAlign w:val="bottom"/>
            <w:hideMark/>
          </w:tcPr>
          <w:p w14:paraId="033250A4"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0.006083265</w:t>
            </w:r>
          </w:p>
        </w:tc>
        <w:tc>
          <w:tcPr>
            <w:tcW w:w="1700" w:type="dxa"/>
            <w:tcBorders>
              <w:top w:val="nil"/>
              <w:left w:val="nil"/>
              <w:bottom w:val="nil"/>
              <w:right w:val="nil"/>
            </w:tcBorders>
            <w:shd w:val="clear" w:color="auto" w:fill="auto"/>
            <w:noWrap/>
            <w:vAlign w:val="bottom"/>
            <w:hideMark/>
          </w:tcPr>
          <w:p w14:paraId="3C4C448C"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0.001740757</w:t>
            </w:r>
          </w:p>
        </w:tc>
        <w:tc>
          <w:tcPr>
            <w:tcW w:w="1540" w:type="dxa"/>
            <w:tcBorders>
              <w:top w:val="nil"/>
              <w:left w:val="nil"/>
              <w:bottom w:val="nil"/>
              <w:right w:val="nil"/>
            </w:tcBorders>
            <w:shd w:val="clear" w:color="auto" w:fill="auto"/>
            <w:noWrap/>
            <w:vAlign w:val="bottom"/>
            <w:hideMark/>
          </w:tcPr>
          <w:p w14:paraId="54EE85B4"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3.494608617</w:t>
            </w:r>
          </w:p>
        </w:tc>
        <w:tc>
          <w:tcPr>
            <w:tcW w:w="1360" w:type="dxa"/>
            <w:tcBorders>
              <w:top w:val="nil"/>
              <w:left w:val="nil"/>
              <w:bottom w:val="nil"/>
              <w:right w:val="nil"/>
            </w:tcBorders>
            <w:shd w:val="clear" w:color="auto" w:fill="auto"/>
            <w:noWrap/>
            <w:vAlign w:val="bottom"/>
            <w:hideMark/>
          </w:tcPr>
          <w:p w14:paraId="5D8C28E0"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0.000512186</w:t>
            </w:r>
          </w:p>
        </w:tc>
      </w:tr>
      <w:tr w:rsidR="00DF63F1" w:rsidRPr="007849BF" w14:paraId="03E93C7B" w14:textId="77777777" w:rsidTr="00A7123D">
        <w:trPr>
          <w:trHeight w:val="290"/>
        </w:trPr>
        <w:tc>
          <w:tcPr>
            <w:tcW w:w="2000" w:type="dxa"/>
            <w:tcBorders>
              <w:top w:val="nil"/>
              <w:left w:val="nil"/>
              <w:bottom w:val="nil"/>
              <w:right w:val="nil"/>
            </w:tcBorders>
            <w:shd w:val="clear" w:color="auto" w:fill="auto"/>
            <w:noWrap/>
            <w:vAlign w:val="bottom"/>
            <w:hideMark/>
          </w:tcPr>
          <w:p w14:paraId="23AF336C" w14:textId="7A63985A" w:rsidR="00DF63F1" w:rsidRPr="007849BF" w:rsidRDefault="004D79EC"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area mean</w:t>
            </w:r>
          </w:p>
        </w:tc>
        <w:tc>
          <w:tcPr>
            <w:tcW w:w="1780" w:type="dxa"/>
            <w:tcBorders>
              <w:top w:val="nil"/>
              <w:left w:val="nil"/>
              <w:bottom w:val="nil"/>
              <w:right w:val="nil"/>
            </w:tcBorders>
            <w:shd w:val="clear" w:color="auto" w:fill="auto"/>
            <w:noWrap/>
            <w:vAlign w:val="bottom"/>
            <w:hideMark/>
          </w:tcPr>
          <w:p w14:paraId="13547554"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7.63855E-05</w:t>
            </w:r>
          </w:p>
        </w:tc>
        <w:tc>
          <w:tcPr>
            <w:tcW w:w="1700" w:type="dxa"/>
            <w:tcBorders>
              <w:top w:val="nil"/>
              <w:left w:val="nil"/>
              <w:bottom w:val="nil"/>
              <w:right w:val="nil"/>
            </w:tcBorders>
            <w:shd w:val="clear" w:color="auto" w:fill="auto"/>
            <w:noWrap/>
            <w:vAlign w:val="bottom"/>
            <w:hideMark/>
          </w:tcPr>
          <w:p w14:paraId="2A25C8BF"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1.92609E-05</w:t>
            </w:r>
          </w:p>
        </w:tc>
        <w:tc>
          <w:tcPr>
            <w:tcW w:w="1540" w:type="dxa"/>
            <w:tcBorders>
              <w:top w:val="nil"/>
              <w:left w:val="nil"/>
              <w:bottom w:val="nil"/>
              <w:right w:val="nil"/>
            </w:tcBorders>
            <w:shd w:val="clear" w:color="auto" w:fill="auto"/>
            <w:noWrap/>
            <w:vAlign w:val="bottom"/>
            <w:hideMark/>
          </w:tcPr>
          <w:p w14:paraId="069307D4"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3.965831155</w:t>
            </w:r>
          </w:p>
        </w:tc>
        <w:tc>
          <w:tcPr>
            <w:tcW w:w="1360" w:type="dxa"/>
            <w:tcBorders>
              <w:top w:val="nil"/>
              <w:left w:val="nil"/>
              <w:bottom w:val="nil"/>
              <w:right w:val="nil"/>
            </w:tcBorders>
            <w:shd w:val="clear" w:color="auto" w:fill="auto"/>
            <w:noWrap/>
            <w:vAlign w:val="bottom"/>
            <w:hideMark/>
          </w:tcPr>
          <w:p w14:paraId="51A00B95"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8.25926E-05</w:t>
            </w:r>
          </w:p>
        </w:tc>
      </w:tr>
      <w:tr w:rsidR="00DF63F1" w:rsidRPr="007849BF" w14:paraId="04C70C2F" w14:textId="77777777" w:rsidTr="00A7123D">
        <w:trPr>
          <w:trHeight w:val="290"/>
        </w:trPr>
        <w:tc>
          <w:tcPr>
            <w:tcW w:w="2000" w:type="dxa"/>
            <w:tcBorders>
              <w:top w:val="nil"/>
              <w:left w:val="nil"/>
              <w:bottom w:val="nil"/>
              <w:right w:val="nil"/>
            </w:tcBorders>
            <w:shd w:val="clear" w:color="auto" w:fill="auto"/>
            <w:noWrap/>
            <w:vAlign w:val="bottom"/>
            <w:hideMark/>
          </w:tcPr>
          <w:p w14:paraId="25C1FCFF" w14:textId="6A8F42A4" w:rsidR="00DF63F1" w:rsidRPr="007849BF" w:rsidRDefault="004D79EC"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 xml:space="preserve">smoothness </w:t>
            </w:r>
            <w:proofErr w:type="gramStart"/>
            <w:r w:rsidRPr="007849BF">
              <w:rPr>
                <w:rFonts w:ascii="Calibri" w:eastAsia="Times New Roman" w:hAnsi="Calibri" w:cs="Calibri"/>
                <w:color w:val="000000"/>
                <w:lang w:eastAsia="en-IN"/>
              </w:rPr>
              <w:t>mean</w:t>
            </w:r>
            <w:proofErr w:type="gramEnd"/>
          </w:p>
        </w:tc>
        <w:tc>
          <w:tcPr>
            <w:tcW w:w="1780" w:type="dxa"/>
            <w:tcBorders>
              <w:top w:val="nil"/>
              <w:left w:val="nil"/>
              <w:bottom w:val="nil"/>
              <w:right w:val="nil"/>
            </w:tcBorders>
            <w:shd w:val="clear" w:color="auto" w:fill="auto"/>
            <w:noWrap/>
            <w:vAlign w:val="bottom"/>
            <w:hideMark/>
          </w:tcPr>
          <w:p w14:paraId="1E1392F6"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-0.857198093</w:t>
            </w:r>
          </w:p>
        </w:tc>
        <w:tc>
          <w:tcPr>
            <w:tcW w:w="1700" w:type="dxa"/>
            <w:tcBorders>
              <w:top w:val="nil"/>
              <w:left w:val="nil"/>
              <w:bottom w:val="nil"/>
              <w:right w:val="nil"/>
            </w:tcBorders>
            <w:shd w:val="clear" w:color="auto" w:fill="auto"/>
            <w:noWrap/>
            <w:vAlign w:val="bottom"/>
            <w:hideMark/>
          </w:tcPr>
          <w:p w14:paraId="6FF9B66A"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0.110588667</w:t>
            </w:r>
          </w:p>
        </w:tc>
        <w:tc>
          <w:tcPr>
            <w:tcW w:w="1540" w:type="dxa"/>
            <w:tcBorders>
              <w:top w:val="nil"/>
              <w:left w:val="nil"/>
              <w:bottom w:val="nil"/>
              <w:right w:val="nil"/>
            </w:tcBorders>
            <w:shd w:val="clear" w:color="auto" w:fill="auto"/>
            <w:noWrap/>
            <w:vAlign w:val="bottom"/>
            <w:hideMark/>
          </w:tcPr>
          <w:p w14:paraId="59D7F28C"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-7.751229075</w:t>
            </w:r>
          </w:p>
        </w:tc>
        <w:tc>
          <w:tcPr>
            <w:tcW w:w="1360" w:type="dxa"/>
            <w:tcBorders>
              <w:top w:val="nil"/>
              <w:left w:val="nil"/>
              <w:bottom w:val="nil"/>
              <w:right w:val="nil"/>
            </w:tcBorders>
            <w:shd w:val="clear" w:color="auto" w:fill="auto"/>
            <w:noWrap/>
            <w:vAlign w:val="bottom"/>
            <w:hideMark/>
          </w:tcPr>
          <w:p w14:paraId="4C80D062"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4.28856E-14</w:t>
            </w:r>
          </w:p>
        </w:tc>
      </w:tr>
      <w:tr w:rsidR="00DF63F1" w:rsidRPr="007849BF" w14:paraId="125238B0" w14:textId="77777777" w:rsidTr="00A7123D">
        <w:trPr>
          <w:trHeight w:val="290"/>
        </w:trPr>
        <w:tc>
          <w:tcPr>
            <w:tcW w:w="2000" w:type="dxa"/>
            <w:tcBorders>
              <w:top w:val="nil"/>
              <w:left w:val="nil"/>
              <w:bottom w:val="nil"/>
              <w:right w:val="nil"/>
            </w:tcBorders>
            <w:shd w:val="clear" w:color="auto" w:fill="auto"/>
            <w:noWrap/>
            <w:vAlign w:val="bottom"/>
            <w:hideMark/>
          </w:tcPr>
          <w:p w14:paraId="632B0C9D" w14:textId="77777777" w:rsidR="00DF63F1" w:rsidRPr="007849BF" w:rsidRDefault="00DF63F1" w:rsidP="00A7123D">
            <w:pPr>
              <w:spacing w:after="0" w:line="240" w:lineRule="auto"/>
              <w:rPr>
                <w:rFonts w:ascii="Calibri" w:eastAsia="Times New Roman" w:hAnsi="Calibri" w:cs="Calibri"/>
                <w:color w:val="000000"/>
                <w:lang w:eastAsia="en-IN"/>
              </w:rPr>
            </w:pPr>
            <w:r w:rsidRPr="007849BF">
              <w:rPr>
                <w:rFonts w:ascii="Calibri" w:eastAsia="Times New Roman" w:hAnsi="Calibri" w:cs="Calibri"/>
                <w:color w:val="000000"/>
                <w:lang w:eastAsia="en-IN"/>
              </w:rPr>
              <w:t xml:space="preserve">concave </w:t>
            </w:r>
            <w:proofErr w:type="spellStart"/>
            <w:r w:rsidRPr="007849BF">
              <w:rPr>
                <w:rFonts w:ascii="Calibri" w:eastAsia="Times New Roman" w:hAnsi="Calibri" w:cs="Calibri"/>
                <w:color w:val="000000"/>
                <w:lang w:eastAsia="en-IN"/>
              </w:rPr>
              <w:t>points_mean</w:t>
            </w:r>
            <w:proofErr w:type="spellEnd"/>
          </w:p>
        </w:tc>
        <w:tc>
          <w:tcPr>
            <w:tcW w:w="1780" w:type="dxa"/>
            <w:tcBorders>
              <w:top w:val="nil"/>
              <w:left w:val="nil"/>
              <w:bottom w:val="nil"/>
              <w:right w:val="nil"/>
            </w:tcBorders>
            <w:shd w:val="clear" w:color="auto" w:fill="auto"/>
            <w:noWrap/>
            <w:vAlign w:val="bottom"/>
            <w:hideMark/>
          </w:tcPr>
          <w:p w14:paraId="058FBCF4"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1.58642892</w:t>
            </w:r>
          </w:p>
        </w:tc>
        <w:tc>
          <w:tcPr>
            <w:tcW w:w="1700" w:type="dxa"/>
            <w:tcBorders>
              <w:top w:val="nil"/>
              <w:left w:val="nil"/>
              <w:bottom w:val="nil"/>
              <w:right w:val="nil"/>
            </w:tcBorders>
            <w:shd w:val="clear" w:color="auto" w:fill="auto"/>
            <w:noWrap/>
            <w:vAlign w:val="bottom"/>
            <w:hideMark/>
          </w:tcPr>
          <w:p w14:paraId="76508EEA"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0.097353559</w:t>
            </w:r>
          </w:p>
        </w:tc>
        <w:tc>
          <w:tcPr>
            <w:tcW w:w="1540" w:type="dxa"/>
            <w:tcBorders>
              <w:top w:val="nil"/>
              <w:left w:val="nil"/>
              <w:bottom w:val="nil"/>
              <w:right w:val="nil"/>
            </w:tcBorders>
            <w:shd w:val="clear" w:color="auto" w:fill="auto"/>
            <w:noWrap/>
            <w:vAlign w:val="bottom"/>
            <w:hideMark/>
          </w:tcPr>
          <w:p w14:paraId="0B87A2A5"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16.29554109</w:t>
            </w:r>
          </w:p>
        </w:tc>
        <w:tc>
          <w:tcPr>
            <w:tcW w:w="1360" w:type="dxa"/>
            <w:tcBorders>
              <w:top w:val="nil"/>
              <w:left w:val="nil"/>
              <w:bottom w:val="nil"/>
              <w:right w:val="nil"/>
            </w:tcBorders>
            <w:shd w:val="clear" w:color="auto" w:fill="auto"/>
            <w:noWrap/>
            <w:vAlign w:val="bottom"/>
            <w:hideMark/>
          </w:tcPr>
          <w:p w14:paraId="6D773C53"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3.53672E-49</w:t>
            </w:r>
          </w:p>
        </w:tc>
      </w:tr>
      <w:tr w:rsidR="00DF63F1" w:rsidRPr="007849BF" w14:paraId="2E983BC9" w14:textId="77777777" w:rsidTr="00A7123D">
        <w:trPr>
          <w:trHeight w:val="555"/>
        </w:trPr>
        <w:tc>
          <w:tcPr>
            <w:tcW w:w="2000" w:type="dxa"/>
            <w:tcBorders>
              <w:top w:val="nil"/>
              <w:left w:val="nil"/>
              <w:bottom w:val="single" w:sz="8" w:space="0" w:color="auto"/>
              <w:right w:val="nil"/>
            </w:tcBorders>
            <w:shd w:val="clear" w:color="auto" w:fill="auto"/>
            <w:noWrap/>
            <w:vAlign w:val="bottom"/>
            <w:hideMark/>
          </w:tcPr>
          <w:p w14:paraId="77556737" w14:textId="77777777" w:rsidR="00DF63F1" w:rsidRPr="007849BF" w:rsidRDefault="00DF63F1" w:rsidP="00A7123D">
            <w:pPr>
              <w:spacing w:after="0" w:line="240" w:lineRule="auto"/>
              <w:rPr>
                <w:rFonts w:ascii="Calibri" w:eastAsia="Times New Roman" w:hAnsi="Calibri" w:cs="Calibri"/>
                <w:color w:val="000000"/>
                <w:lang w:eastAsia="en-IN"/>
              </w:rPr>
            </w:pPr>
            <w:proofErr w:type="spellStart"/>
            <w:r w:rsidRPr="007849BF">
              <w:rPr>
                <w:rFonts w:ascii="Calibri" w:eastAsia="Times New Roman" w:hAnsi="Calibri" w:cs="Calibri"/>
                <w:color w:val="000000"/>
                <w:lang w:eastAsia="en-IN"/>
              </w:rPr>
              <w:t>compactness_mean</w:t>
            </w:r>
            <w:proofErr w:type="spellEnd"/>
          </w:p>
        </w:tc>
        <w:tc>
          <w:tcPr>
            <w:tcW w:w="1780" w:type="dxa"/>
            <w:tcBorders>
              <w:top w:val="nil"/>
              <w:left w:val="nil"/>
              <w:bottom w:val="single" w:sz="8" w:space="0" w:color="auto"/>
              <w:right w:val="nil"/>
            </w:tcBorders>
            <w:shd w:val="clear" w:color="auto" w:fill="auto"/>
            <w:noWrap/>
            <w:vAlign w:val="bottom"/>
            <w:hideMark/>
          </w:tcPr>
          <w:p w14:paraId="22659A6D"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0.428330257</w:t>
            </w:r>
          </w:p>
        </w:tc>
        <w:tc>
          <w:tcPr>
            <w:tcW w:w="1700" w:type="dxa"/>
            <w:tcBorders>
              <w:top w:val="nil"/>
              <w:left w:val="nil"/>
              <w:bottom w:val="single" w:sz="8" w:space="0" w:color="auto"/>
              <w:right w:val="nil"/>
            </w:tcBorders>
            <w:shd w:val="clear" w:color="auto" w:fill="auto"/>
            <w:noWrap/>
            <w:vAlign w:val="bottom"/>
            <w:hideMark/>
          </w:tcPr>
          <w:p w14:paraId="2EE1FB60"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0.068563906</w:t>
            </w:r>
          </w:p>
        </w:tc>
        <w:tc>
          <w:tcPr>
            <w:tcW w:w="1540" w:type="dxa"/>
            <w:tcBorders>
              <w:top w:val="nil"/>
              <w:left w:val="nil"/>
              <w:bottom w:val="single" w:sz="8" w:space="0" w:color="auto"/>
              <w:right w:val="nil"/>
            </w:tcBorders>
            <w:shd w:val="clear" w:color="auto" w:fill="auto"/>
            <w:noWrap/>
            <w:vAlign w:val="bottom"/>
            <w:hideMark/>
          </w:tcPr>
          <w:p w14:paraId="2E75590F"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6.247168301</w:t>
            </w:r>
          </w:p>
        </w:tc>
        <w:tc>
          <w:tcPr>
            <w:tcW w:w="1360" w:type="dxa"/>
            <w:tcBorders>
              <w:top w:val="nil"/>
              <w:left w:val="nil"/>
              <w:bottom w:val="single" w:sz="8" w:space="0" w:color="auto"/>
              <w:right w:val="nil"/>
            </w:tcBorders>
            <w:shd w:val="clear" w:color="auto" w:fill="auto"/>
            <w:noWrap/>
            <w:vAlign w:val="bottom"/>
            <w:hideMark/>
          </w:tcPr>
          <w:p w14:paraId="66E65D5A" w14:textId="77777777" w:rsidR="00DF63F1" w:rsidRPr="007849BF" w:rsidRDefault="00DF63F1" w:rsidP="00A7123D">
            <w:pPr>
              <w:spacing w:after="0" w:line="240" w:lineRule="auto"/>
              <w:jc w:val="right"/>
              <w:rPr>
                <w:rFonts w:ascii="Calibri" w:eastAsia="Times New Roman" w:hAnsi="Calibri" w:cs="Calibri"/>
                <w:color w:val="000000"/>
                <w:lang w:eastAsia="en-IN"/>
              </w:rPr>
            </w:pPr>
            <w:r w:rsidRPr="007849BF">
              <w:rPr>
                <w:rFonts w:ascii="Calibri" w:eastAsia="Times New Roman" w:hAnsi="Calibri" w:cs="Calibri"/>
                <w:color w:val="000000"/>
                <w:lang w:eastAsia="en-IN"/>
              </w:rPr>
              <w:t>8.25765E-10</w:t>
            </w:r>
          </w:p>
        </w:tc>
      </w:tr>
    </w:tbl>
    <w:p w14:paraId="60F0F68F" w14:textId="77777777" w:rsidR="00623F73" w:rsidRDefault="00623F73" w:rsidP="00DF63F1">
      <w:pPr>
        <w:rPr>
          <w:rFonts w:ascii="Arial" w:hAnsi="Arial" w:cs="Arial"/>
          <w:b/>
          <w:bCs/>
          <w:color w:val="000000" w:themeColor="text1"/>
          <w:sz w:val="32"/>
          <w:szCs w:val="32"/>
        </w:rPr>
      </w:pPr>
    </w:p>
    <w:p w14:paraId="1C8A4A71" w14:textId="77777777" w:rsidR="00623F73" w:rsidRDefault="00623F73" w:rsidP="00DF63F1">
      <w:pPr>
        <w:rPr>
          <w:rFonts w:ascii="Arial" w:hAnsi="Arial" w:cs="Arial"/>
          <w:b/>
          <w:bCs/>
          <w:color w:val="000000" w:themeColor="text1"/>
          <w:sz w:val="32"/>
          <w:szCs w:val="32"/>
        </w:rPr>
      </w:pPr>
    </w:p>
    <w:p w14:paraId="213A4BB0" w14:textId="172FB6F3"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 xml:space="preserve">As we can see R square and standard error does not get affected much and p values also decrease for some </w:t>
      </w:r>
      <w:proofErr w:type="gramStart"/>
      <w:r w:rsidRPr="3A96091F">
        <w:rPr>
          <w:rFonts w:ascii="Arial" w:hAnsi="Arial" w:cs="Arial"/>
          <w:b/>
          <w:bCs/>
          <w:color w:val="000000" w:themeColor="text1"/>
          <w:sz w:val="32"/>
          <w:szCs w:val="32"/>
        </w:rPr>
        <w:t>Independent</w:t>
      </w:r>
      <w:proofErr w:type="gramEnd"/>
      <w:r w:rsidRPr="3A96091F">
        <w:rPr>
          <w:rFonts w:ascii="Arial" w:hAnsi="Arial" w:cs="Arial"/>
          <w:b/>
          <w:bCs/>
          <w:color w:val="000000" w:themeColor="text1"/>
          <w:sz w:val="32"/>
          <w:szCs w:val="32"/>
        </w:rPr>
        <w:t xml:space="preserve"> variable therefore it is a right step to remove fractal dimension and texture mean</w:t>
      </w:r>
    </w:p>
    <w:p w14:paraId="5D15FDB8" w14:textId="77777777" w:rsidR="00DF63F1" w:rsidRDefault="00DF63F1" w:rsidP="00DF63F1">
      <w:pPr>
        <w:rPr>
          <w:rFonts w:ascii="Arial" w:hAnsi="Arial" w:cs="Arial"/>
          <w:b/>
          <w:bCs/>
          <w:color w:val="000000" w:themeColor="text1"/>
          <w:sz w:val="32"/>
          <w:szCs w:val="32"/>
        </w:rPr>
      </w:pPr>
      <w:r>
        <w:rPr>
          <w:rFonts w:ascii="Arial" w:hAnsi="Arial" w:cs="Arial"/>
          <w:b/>
          <w:bCs/>
          <w:color w:val="000000" w:themeColor="text1"/>
          <w:sz w:val="32"/>
          <w:szCs w:val="32"/>
        </w:rPr>
        <w:br w:type="page"/>
      </w:r>
    </w:p>
    <w:p w14:paraId="2FB356A8" w14:textId="77777777" w:rsidR="00DF63F1" w:rsidRDefault="00DF63F1" w:rsidP="00DF63F1">
      <w:pPr>
        <w:rPr>
          <w:rFonts w:ascii="Arial" w:hAnsi="Arial" w:cs="Arial"/>
          <w:b/>
          <w:bCs/>
          <w:color w:val="000000" w:themeColor="text1"/>
          <w:sz w:val="32"/>
          <w:szCs w:val="32"/>
        </w:rPr>
      </w:pPr>
      <w:r w:rsidRPr="244D23F6">
        <w:rPr>
          <w:rFonts w:ascii="Arial" w:hAnsi="Arial" w:cs="Arial"/>
          <w:b/>
          <w:bCs/>
          <w:color w:val="000000" w:themeColor="text1"/>
          <w:sz w:val="36"/>
          <w:szCs w:val="36"/>
        </w:rPr>
        <w:lastRenderedPageBreak/>
        <w:t xml:space="preserve">Model – 3a </w:t>
      </w:r>
    </w:p>
    <w:p w14:paraId="0E104A91" w14:textId="77777777"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As perimeter, radius, area is strongly correlated we will first take 2 of them then 1 of them to analyse</w:t>
      </w:r>
    </w:p>
    <w:tbl>
      <w:tblPr>
        <w:tblW w:w="8000" w:type="dxa"/>
        <w:tblLook w:val="04A0" w:firstRow="1" w:lastRow="0" w:firstColumn="1" w:lastColumn="0" w:noHBand="0" w:noVBand="1"/>
      </w:tblPr>
      <w:tblGrid>
        <w:gridCol w:w="1989"/>
        <w:gridCol w:w="1387"/>
        <w:gridCol w:w="1520"/>
        <w:gridCol w:w="1387"/>
        <w:gridCol w:w="1840"/>
      </w:tblGrid>
      <w:tr w:rsidR="00DF63F1" w:rsidRPr="0034126E" w14:paraId="41ED5858" w14:textId="77777777" w:rsidTr="00A7123D">
        <w:trPr>
          <w:trHeight w:val="290"/>
        </w:trPr>
        <w:tc>
          <w:tcPr>
            <w:tcW w:w="3260" w:type="dxa"/>
            <w:gridSpan w:val="2"/>
            <w:tcBorders>
              <w:top w:val="nil"/>
              <w:left w:val="nil"/>
              <w:bottom w:val="nil"/>
              <w:right w:val="nil"/>
            </w:tcBorders>
            <w:shd w:val="clear" w:color="auto" w:fill="auto"/>
            <w:noWrap/>
            <w:vAlign w:val="bottom"/>
            <w:hideMark/>
          </w:tcPr>
          <w:p w14:paraId="220966DB"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SUMMARY OUTPUT</w:t>
            </w:r>
          </w:p>
        </w:tc>
        <w:tc>
          <w:tcPr>
            <w:tcW w:w="1520" w:type="dxa"/>
            <w:tcBorders>
              <w:top w:val="nil"/>
              <w:left w:val="nil"/>
              <w:bottom w:val="nil"/>
              <w:right w:val="nil"/>
            </w:tcBorders>
            <w:shd w:val="clear" w:color="auto" w:fill="auto"/>
            <w:noWrap/>
            <w:vAlign w:val="bottom"/>
            <w:hideMark/>
          </w:tcPr>
          <w:p w14:paraId="5DBBB2A7" w14:textId="77777777" w:rsidR="00DF63F1" w:rsidRPr="0034126E" w:rsidRDefault="00DF63F1" w:rsidP="00A7123D">
            <w:pPr>
              <w:spacing w:after="0" w:line="240" w:lineRule="auto"/>
              <w:rPr>
                <w:rFonts w:ascii="Calibri" w:eastAsia="Times New Roman" w:hAnsi="Calibri" w:cs="Calibri"/>
                <w:color w:val="000000"/>
                <w:lang w:eastAsia="en-IN"/>
              </w:rPr>
            </w:pPr>
          </w:p>
        </w:tc>
        <w:tc>
          <w:tcPr>
            <w:tcW w:w="1380" w:type="dxa"/>
            <w:tcBorders>
              <w:top w:val="nil"/>
              <w:left w:val="nil"/>
              <w:bottom w:val="nil"/>
              <w:right w:val="nil"/>
            </w:tcBorders>
            <w:shd w:val="clear" w:color="auto" w:fill="auto"/>
            <w:noWrap/>
            <w:vAlign w:val="bottom"/>
            <w:hideMark/>
          </w:tcPr>
          <w:p w14:paraId="04C19B5F"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127231CE"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75BEF295" w14:textId="77777777" w:rsidTr="00A7123D">
        <w:trPr>
          <w:trHeight w:val="300"/>
        </w:trPr>
        <w:tc>
          <w:tcPr>
            <w:tcW w:w="1989" w:type="dxa"/>
            <w:tcBorders>
              <w:top w:val="nil"/>
              <w:left w:val="nil"/>
              <w:bottom w:val="nil"/>
              <w:right w:val="nil"/>
            </w:tcBorders>
            <w:shd w:val="clear" w:color="auto" w:fill="auto"/>
            <w:noWrap/>
            <w:vAlign w:val="bottom"/>
            <w:hideMark/>
          </w:tcPr>
          <w:p w14:paraId="4962FDC3"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Remov</w:t>
            </w:r>
            <w:r>
              <w:rPr>
                <w:rFonts w:ascii="Calibri" w:eastAsia="Times New Roman" w:hAnsi="Calibri" w:cs="Calibri"/>
                <w:color w:val="000000"/>
                <w:lang w:eastAsia="en-IN"/>
              </w:rPr>
              <w:t>ing</w:t>
            </w:r>
            <w:r w:rsidRPr="0034126E">
              <w:rPr>
                <w:rFonts w:ascii="Calibri" w:eastAsia="Times New Roman" w:hAnsi="Calibri" w:cs="Calibri"/>
                <w:color w:val="000000"/>
                <w:lang w:eastAsia="en-IN"/>
              </w:rPr>
              <w:t xml:space="preserve"> radius </w:t>
            </w:r>
          </w:p>
        </w:tc>
        <w:tc>
          <w:tcPr>
            <w:tcW w:w="1271" w:type="dxa"/>
            <w:tcBorders>
              <w:top w:val="nil"/>
              <w:left w:val="nil"/>
              <w:bottom w:val="nil"/>
              <w:right w:val="nil"/>
            </w:tcBorders>
            <w:shd w:val="clear" w:color="auto" w:fill="auto"/>
            <w:noWrap/>
            <w:vAlign w:val="bottom"/>
            <w:hideMark/>
          </w:tcPr>
          <w:p w14:paraId="75ADFADA" w14:textId="77777777" w:rsidR="00DF63F1" w:rsidRPr="0034126E" w:rsidRDefault="00DF63F1" w:rsidP="00A7123D">
            <w:pPr>
              <w:spacing w:after="0" w:line="240" w:lineRule="auto"/>
              <w:rPr>
                <w:rFonts w:ascii="Calibri" w:eastAsia="Times New Roman" w:hAnsi="Calibri" w:cs="Calibri"/>
                <w:color w:val="000000"/>
                <w:lang w:eastAsia="en-IN"/>
              </w:rPr>
            </w:pPr>
          </w:p>
        </w:tc>
        <w:tc>
          <w:tcPr>
            <w:tcW w:w="1520" w:type="dxa"/>
            <w:tcBorders>
              <w:top w:val="nil"/>
              <w:left w:val="nil"/>
              <w:bottom w:val="nil"/>
              <w:right w:val="nil"/>
            </w:tcBorders>
            <w:shd w:val="clear" w:color="auto" w:fill="auto"/>
            <w:noWrap/>
            <w:vAlign w:val="bottom"/>
            <w:hideMark/>
          </w:tcPr>
          <w:p w14:paraId="2E7D754F"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380" w:type="dxa"/>
            <w:tcBorders>
              <w:top w:val="nil"/>
              <w:left w:val="nil"/>
              <w:bottom w:val="nil"/>
              <w:right w:val="nil"/>
            </w:tcBorders>
            <w:shd w:val="clear" w:color="auto" w:fill="auto"/>
            <w:noWrap/>
            <w:vAlign w:val="bottom"/>
            <w:hideMark/>
          </w:tcPr>
          <w:p w14:paraId="1E0A11C5"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035883A5"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03196C69" w14:textId="77777777" w:rsidTr="00A7123D">
        <w:trPr>
          <w:trHeight w:val="290"/>
        </w:trPr>
        <w:tc>
          <w:tcPr>
            <w:tcW w:w="3260" w:type="dxa"/>
            <w:gridSpan w:val="2"/>
            <w:tcBorders>
              <w:top w:val="single" w:sz="8" w:space="0" w:color="auto"/>
              <w:left w:val="nil"/>
              <w:bottom w:val="single" w:sz="4" w:space="0" w:color="auto"/>
              <w:right w:val="nil"/>
            </w:tcBorders>
            <w:shd w:val="clear" w:color="auto" w:fill="auto"/>
            <w:noWrap/>
            <w:vAlign w:val="bottom"/>
            <w:hideMark/>
          </w:tcPr>
          <w:p w14:paraId="396D2D53"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Regression Statistics</w:t>
            </w:r>
          </w:p>
        </w:tc>
        <w:tc>
          <w:tcPr>
            <w:tcW w:w="1520" w:type="dxa"/>
            <w:tcBorders>
              <w:top w:val="nil"/>
              <w:left w:val="nil"/>
              <w:bottom w:val="nil"/>
              <w:right w:val="nil"/>
            </w:tcBorders>
            <w:shd w:val="clear" w:color="auto" w:fill="auto"/>
            <w:noWrap/>
            <w:vAlign w:val="bottom"/>
            <w:hideMark/>
          </w:tcPr>
          <w:p w14:paraId="2C7091E9"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p>
        </w:tc>
        <w:tc>
          <w:tcPr>
            <w:tcW w:w="1380" w:type="dxa"/>
            <w:tcBorders>
              <w:top w:val="nil"/>
              <w:left w:val="nil"/>
              <w:bottom w:val="nil"/>
              <w:right w:val="nil"/>
            </w:tcBorders>
            <w:shd w:val="clear" w:color="auto" w:fill="auto"/>
            <w:noWrap/>
            <w:vAlign w:val="bottom"/>
            <w:hideMark/>
          </w:tcPr>
          <w:p w14:paraId="759A596E"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3D65BD3C"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2A2E6193" w14:textId="77777777" w:rsidTr="00A7123D">
        <w:trPr>
          <w:trHeight w:val="290"/>
        </w:trPr>
        <w:tc>
          <w:tcPr>
            <w:tcW w:w="1989" w:type="dxa"/>
            <w:tcBorders>
              <w:top w:val="nil"/>
              <w:left w:val="nil"/>
              <w:bottom w:val="nil"/>
              <w:right w:val="nil"/>
            </w:tcBorders>
            <w:shd w:val="clear" w:color="auto" w:fill="auto"/>
            <w:noWrap/>
            <w:vAlign w:val="bottom"/>
            <w:hideMark/>
          </w:tcPr>
          <w:p w14:paraId="0160A1CF"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Multiple R</w:t>
            </w:r>
          </w:p>
        </w:tc>
        <w:tc>
          <w:tcPr>
            <w:tcW w:w="1271" w:type="dxa"/>
            <w:tcBorders>
              <w:top w:val="nil"/>
              <w:left w:val="nil"/>
              <w:bottom w:val="nil"/>
              <w:right w:val="nil"/>
            </w:tcBorders>
            <w:shd w:val="clear" w:color="auto" w:fill="auto"/>
            <w:noWrap/>
            <w:vAlign w:val="bottom"/>
            <w:hideMark/>
          </w:tcPr>
          <w:p w14:paraId="732C3560"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0.953894203</w:t>
            </w:r>
          </w:p>
        </w:tc>
        <w:tc>
          <w:tcPr>
            <w:tcW w:w="1520" w:type="dxa"/>
            <w:tcBorders>
              <w:top w:val="nil"/>
              <w:left w:val="nil"/>
              <w:bottom w:val="nil"/>
              <w:right w:val="nil"/>
            </w:tcBorders>
            <w:shd w:val="clear" w:color="auto" w:fill="auto"/>
            <w:noWrap/>
            <w:vAlign w:val="bottom"/>
            <w:hideMark/>
          </w:tcPr>
          <w:p w14:paraId="0208970A" w14:textId="77777777" w:rsidR="00DF63F1" w:rsidRPr="0034126E" w:rsidRDefault="00DF63F1" w:rsidP="00A7123D">
            <w:pPr>
              <w:spacing w:after="0" w:line="240" w:lineRule="auto"/>
              <w:jc w:val="right"/>
              <w:rPr>
                <w:rFonts w:ascii="Calibri" w:eastAsia="Times New Roman" w:hAnsi="Calibri" w:cs="Calibri"/>
                <w:color w:val="000000"/>
                <w:lang w:eastAsia="en-IN"/>
              </w:rPr>
            </w:pPr>
          </w:p>
        </w:tc>
        <w:tc>
          <w:tcPr>
            <w:tcW w:w="1380" w:type="dxa"/>
            <w:tcBorders>
              <w:top w:val="nil"/>
              <w:left w:val="nil"/>
              <w:bottom w:val="nil"/>
              <w:right w:val="nil"/>
            </w:tcBorders>
            <w:shd w:val="clear" w:color="auto" w:fill="auto"/>
            <w:noWrap/>
            <w:vAlign w:val="bottom"/>
            <w:hideMark/>
          </w:tcPr>
          <w:p w14:paraId="1E9701F9"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22336ECD"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19CD07F3" w14:textId="77777777" w:rsidTr="00A7123D">
        <w:trPr>
          <w:trHeight w:val="290"/>
        </w:trPr>
        <w:tc>
          <w:tcPr>
            <w:tcW w:w="1989" w:type="dxa"/>
            <w:tcBorders>
              <w:top w:val="nil"/>
              <w:left w:val="nil"/>
              <w:bottom w:val="nil"/>
              <w:right w:val="nil"/>
            </w:tcBorders>
            <w:shd w:val="clear" w:color="auto" w:fill="auto"/>
            <w:noWrap/>
            <w:vAlign w:val="bottom"/>
            <w:hideMark/>
          </w:tcPr>
          <w:p w14:paraId="50621998"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R Square</w:t>
            </w:r>
          </w:p>
        </w:tc>
        <w:tc>
          <w:tcPr>
            <w:tcW w:w="1271" w:type="dxa"/>
            <w:tcBorders>
              <w:top w:val="nil"/>
              <w:left w:val="nil"/>
              <w:bottom w:val="nil"/>
              <w:right w:val="nil"/>
            </w:tcBorders>
            <w:shd w:val="clear" w:color="auto" w:fill="auto"/>
            <w:noWrap/>
            <w:vAlign w:val="bottom"/>
            <w:hideMark/>
          </w:tcPr>
          <w:p w14:paraId="5E7CCA36"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0.90991415</w:t>
            </w:r>
          </w:p>
        </w:tc>
        <w:tc>
          <w:tcPr>
            <w:tcW w:w="1520" w:type="dxa"/>
            <w:tcBorders>
              <w:top w:val="nil"/>
              <w:left w:val="nil"/>
              <w:bottom w:val="nil"/>
              <w:right w:val="nil"/>
            </w:tcBorders>
            <w:shd w:val="clear" w:color="auto" w:fill="auto"/>
            <w:noWrap/>
            <w:vAlign w:val="bottom"/>
            <w:hideMark/>
          </w:tcPr>
          <w:p w14:paraId="74666C54" w14:textId="77777777" w:rsidR="00DF63F1" w:rsidRPr="0034126E" w:rsidRDefault="00DF63F1" w:rsidP="00A7123D">
            <w:pPr>
              <w:spacing w:after="0" w:line="240" w:lineRule="auto"/>
              <w:jc w:val="right"/>
              <w:rPr>
                <w:rFonts w:ascii="Calibri" w:eastAsia="Times New Roman" w:hAnsi="Calibri" w:cs="Calibri"/>
                <w:color w:val="000000"/>
                <w:lang w:eastAsia="en-IN"/>
              </w:rPr>
            </w:pPr>
          </w:p>
        </w:tc>
        <w:tc>
          <w:tcPr>
            <w:tcW w:w="1380" w:type="dxa"/>
            <w:tcBorders>
              <w:top w:val="nil"/>
              <w:left w:val="nil"/>
              <w:bottom w:val="nil"/>
              <w:right w:val="nil"/>
            </w:tcBorders>
            <w:shd w:val="clear" w:color="auto" w:fill="auto"/>
            <w:noWrap/>
            <w:vAlign w:val="bottom"/>
            <w:hideMark/>
          </w:tcPr>
          <w:p w14:paraId="1856D63E"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5665C896"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179BD43B" w14:textId="77777777" w:rsidTr="00A7123D">
        <w:trPr>
          <w:trHeight w:val="290"/>
        </w:trPr>
        <w:tc>
          <w:tcPr>
            <w:tcW w:w="1989" w:type="dxa"/>
            <w:tcBorders>
              <w:top w:val="nil"/>
              <w:left w:val="nil"/>
              <w:bottom w:val="nil"/>
              <w:right w:val="nil"/>
            </w:tcBorders>
            <w:shd w:val="clear" w:color="auto" w:fill="auto"/>
            <w:noWrap/>
            <w:vAlign w:val="bottom"/>
            <w:hideMark/>
          </w:tcPr>
          <w:p w14:paraId="69B6A681"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Adjusted R Square</w:t>
            </w:r>
          </w:p>
        </w:tc>
        <w:tc>
          <w:tcPr>
            <w:tcW w:w="1271" w:type="dxa"/>
            <w:tcBorders>
              <w:top w:val="nil"/>
              <w:left w:val="nil"/>
              <w:bottom w:val="nil"/>
              <w:right w:val="nil"/>
            </w:tcBorders>
            <w:shd w:val="clear" w:color="auto" w:fill="auto"/>
            <w:noWrap/>
            <w:vAlign w:val="bottom"/>
            <w:hideMark/>
          </w:tcPr>
          <w:p w14:paraId="1F1E89AB"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0.909114098</w:t>
            </w:r>
          </w:p>
        </w:tc>
        <w:tc>
          <w:tcPr>
            <w:tcW w:w="1520" w:type="dxa"/>
            <w:tcBorders>
              <w:top w:val="nil"/>
              <w:left w:val="nil"/>
              <w:bottom w:val="nil"/>
              <w:right w:val="nil"/>
            </w:tcBorders>
            <w:shd w:val="clear" w:color="auto" w:fill="auto"/>
            <w:noWrap/>
            <w:vAlign w:val="bottom"/>
            <w:hideMark/>
          </w:tcPr>
          <w:p w14:paraId="719420B0" w14:textId="77777777" w:rsidR="00DF63F1" w:rsidRPr="0034126E" w:rsidRDefault="00DF63F1" w:rsidP="00A7123D">
            <w:pPr>
              <w:spacing w:after="0" w:line="240" w:lineRule="auto"/>
              <w:jc w:val="right"/>
              <w:rPr>
                <w:rFonts w:ascii="Calibri" w:eastAsia="Times New Roman" w:hAnsi="Calibri" w:cs="Calibri"/>
                <w:color w:val="000000"/>
                <w:lang w:eastAsia="en-IN"/>
              </w:rPr>
            </w:pPr>
          </w:p>
        </w:tc>
        <w:tc>
          <w:tcPr>
            <w:tcW w:w="1380" w:type="dxa"/>
            <w:tcBorders>
              <w:top w:val="nil"/>
              <w:left w:val="nil"/>
              <w:bottom w:val="nil"/>
              <w:right w:val="nil"/>
            </w:tcBorders>
            <w:shd w:val="clear" w:color="auto" w:fill="auto"/>
            <w:noWrap/>
            <w:vAlign w:val="bottom"/>
            <w:hideMark/>
          </w:tcPr>
          <w:p w14:paraId="5AB6E949"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36207E58"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5B35CC92" w14:textId="77777777" w:rsidTr="00A7123D">
        <w:trPr>
          <w:trHeight w:val="290"/>
        </w:trPr>
        <w:tc>
          <w:tcPr>
            <w:tcW w:w="1989" w:type="dxa"/>
            <w:tcBorders>
              <w:top w:val="nil"/>
              <w:left w:val="nil"/>
              <w:bottom w:val="nil"/>
              <w:right w:val="nil"/>
            </w:tcBorders>
            <w:shd w:val="clear" w:color="auto" w:fill="auto"/>
            <w:noWrap/>
            <w:vAlign w:val="bottom"/>
            <w:hideMark/>
          </w:tcPr>
          <w:p w14:paraId="5029A23D"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Standard Error</w:t>
            </w:r>
          </w:p>
        </w:tc>
        <w:tc>
          <w:tcPr>
            <w:tcW w:w="1271" w:type="dxa"/>
            <w:tcBorders>
              <w:top w:val="nil"/>
              <w:left w:val="nil"/>
              <w:bottom w:val="nil"/>
              <w:right w:val="nil"/>
            </w:tcBorders>
            <w:shd w:val="clear" w:color="auto" w:fill="auto"/>
            <w:noWrap/>
            <w:vAlign w:val="bottom"/>
            <w:hideMark/>
          </w:tcPr>
          <w:p w14:paraId="6841F0F3"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0.024033361</w:t>
            </w:r>
          </w:p>
        </w:tc>
        <w:tc>
          <w:tcPr>
            <w:tcW w:w="1520" w:type="dxa"/>
            <w:tcBorders>
              <w:top w:val="nil"/>
              <w:left w:val="nil"/>
              <w:bottom w:val="nil"/>
              <w:right w:val="nil"/>
            </w:tcBorders>
            <w:shd w:val="clear" w:color="auto" w:fill="auto"/>
            <w:noWrap/>
            <w:vAlign w:val="bottom"/>
            <w:hideMark/>
          </w:tcPr>
          <w:p w14:paraId="44C57E9B" w14:textId="77777777" w:rsidR="00DF63F1" w:rsidRPr="0034126E" w:rsidRDefault="00DF63F1" w:rsidP="00A7123D">
            <w:pPr>
              <w:spacing w:after="0" w:line="240" w:lineRule="auto"/>
              <w:jc w:val="right"/>
              <w:rPr>
                <w:rFonts w:ascii="Calibri" w:eastAsia="Times New Roman" w:hAnsi="Calibri" w:cs="Calibri"/>
                <w:color w:val="000000"/>
                <w:lang w:eastAsia="en-IN"/>
              </w:rPr>
            </w:pPr>
          </w:p>
        </w:tc>
        <w:tc>
          <w:tcPr>
            <w:tcW w:w="1380" w:type="dxa"/>
            <w:tcBorders>
              <w:top w:val="nil"/>
              <w:left w:val="nil"/>
              <w:bottom w:val="nil"/>
              <w:right w:val="nil"/>
            </w:tcBorders>
            <w:shd w:val="clear" w:color="auto" w:fill="auto"/>
            <w:noWrap/>
            <w:vAlign w:val="bottom"/>
            <w:hideMark/>
          </w:tcPr>
          <w:p w14:paraId="6796E276"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227AC720"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5D77A9E1" w14:textId="77777777" w:rsidTr="00A7123D">
        <w:trPr>
          <w:trHeight w:val="300"/>
        </w:trPr>
        <w:tc>
          <w:tcPr>
            <w:tcW w:w="1989" w:type="dxa"/>
            <w:tcBorders>
              <w:top w:val="nil"/>
              <w:left w:val="nil"/>
              <w:bottom w:val="single" w:sz="8" w:space="0" w:color="auto"/>
              <w:right w:val="nil"/>
            </w:tcBorders>
            <w:shd w:val="clear" w:color="auto" w:fill="auto"/>
            <w:noWrap/>
            <w:vAlign w:val="bottom"/>
            <w:hideMark/>
          </w:tcPr>
          <w:p w14:paraId="39F5F4DA"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Observations</w:t>
            </w:r>
          </w:p>
        </w:tc>
        <w:tc>
          <w:tcPr>
            <w:tcW w:w="1271" w:type="dxa"/>
            <w:tcBorders>
              <w:top w:val="nil"/>
              <w:left w:val="nil"/>
              <w:bottom w:val="single" w:sz="8" w:space="0" w:color="auto"/>
              <w:right w:val="nil"/>
            </w:tcBorders>
            <w:shd w:val="clear" w:color="auto" w:fill="auto"/>
            <w:noWrap/>
            <w:vAlign w:val="bottom"/>
            <w:hideMark/>
          </w:tcPr>
          <w:p w14:paraId="2BBF13AE"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569</w:t>
            </w:r>
          </w:p>
        </w:tc>
        <w:tc>
          <w:tcPr>
            <w:tcW w:w="1520" w:type="dxa"/>
            <w:tcBorders>
              <w:top w:val="nil"/>
              <w:left w:val="nil"/>
              <w:bottom w:val="nil"/>
              <w:right w:val="nil"/>
            </w:tcBorders>
            <w:shd w:val="clear" w:color="auto" w:fill="auto"/>
            <w:noWrap/>
            <w:vAlign w:val="bottom"/>
            <w:hideMark/>
          </w:tcPr>
          <w:p w14:paraId="5C62D4CC" w14:textId="77777777" w:rsidR="00DF63F1" w:rsidRPr="0034126E" w:rsidRDefault="00DF63F1" w:rsidP="00A7123D">
            <w:pPr>
              <w:spacing w:after="0" w:line="240" w:lineRule="auto"/>
              <w:jc w:val="right"/>
              <w:rPr>
                <w:rFonts w:ascii="Calibri" w:eastAsia="Times New Roman" w:hAnsi="Calibri" w:cs="Calibri"/>
                <w:color w:val="000000"/>
                <w:lang w:eastAsia="en-IN"/>
              </w:rPr>
            </w:pPr>
          </w:p>
        </w:tc>
        <w:tc>
          <w:tcPr>
            <w:tcW w:w="1380" w:type="dxa"/>
            <w:tcBorders>
              <w:top w:val="nil"/>
              <w:left w:val="nil"/>
              <w:bottom w:val="nil"/>
              <w:right w:val="nil"/>
            </w:tcBorders>
            <w:shd w:val="clear" w:color="auto" w:fill="auto"/>
            <w:noWrap/>
            <w:vAlign w:val="bottom"/>
            <w:hideMark/>
          </w:tcPr>
          <w:p w14:paraId="568A871A"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1B6DC6FD"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6A2C93DA" w14:textId="77777777" w:rsidTr="00A7123D">
        <w:trPr>
          <w:trHeight w:val="290"/>
        </w:trPr>
        <w:tc>
          <w:tcPr>
            <w:tcW w:w="1989" w:type="dxa"/>
            <w:tcBorders>
              <w:top w:val="nil"/>
              <w:left w:val="nil"/>
              <w:bottom w:val="nil"/>
              <w:right w:val="nil"/>
            </w:tcBorders>
            <w:shd w:val="clear" w:color="auto" w:fill="auto"/>
            <w:noWrap/>
            <w:vAlign w:val="bottom"/>
            <w:hideMark/>
          </w:tcPr>
          <w:p w14:paraId="52BD1200"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271" w:type="dxa"/>
            <w:tcBorders>
              <w:top w:val="nil"/>
              <w:left w:val="nil"/>
              <w:bottom w:val="nil"/>
              <w:right w:val="nil"/>
            </w:tcBorders>
            <w:shd w:val="clear" w:color="auto" w:fill="auto"/>
            <w:noWrap/>
            <w:vAlign w:val="bottom"/>
            <w:hideMark/>
          </w:tcPr>
          <w:p w14:paraId="3A686E1B"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354CF0F"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380" w:type="dxa"/>
            <w:tcBorders>
              <w:top w:val="nil"/>
              <w:left w:val="nil"/>
              <w:bottom w:val="nil"/>
              <w:right w:val="nil"/>
            </w:tcBorders>
            <w:shd w:val="clear" w:color="auto" w:fill="auto"/>
            <w:noWrap/>
            <w:vAlign w:val="bottom"/>
            <w:hideMark/>
          </w:tcPr>
          <w:p w14:paraId="779856B3"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2A431294"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5670B504" w14:textId="77777777" w:rsidTr="00A7123D">
        <w:trPr>
          <w:trHeight w:val="300"/>
        </w:trPr>
        <w:tc>
          <w:tcPr>
            <w:tcW w:w="1989" w:type="dxa"/>
            <w:tcBorders>
              <w:top w:val="nil"/>
              <w:left w:val="nil"/>
              <w:bottom w:val="nil"/>
              <w:right w:val="nil"/>
            </w:tcBorders>
            <w:shd w:val="clear" w:color="auto" w:fill="auto"/>
            <w:noWrap/>
            <w:vAlign w:val="bottom"/>
            <w:hideMark/>
          </w:tcPr>
          <w:p w14:paraId="4B30F51A"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ANOVA</w:t>
            </w:r>
          </w:p>
        </w:tc>
        <w:tc>
          <w:tcPr>
            <w:tcW w:w="1271" w:type="dxa"/>
            <w:tcBorders>
              <w:top w:val="nil"/>
              <w:left w:val="nil"/>
              <w:bottom w:val="nil"/>
              <w:right w:val="nil"/>
            </w:tcBorders>
            <w:shd w:val="clear" w:color="auto" w:fill="auto"/>
            <w:noWrap/>
            <w:vAlign w:val="bottom"/>
            <w:hideMark/>
          </w:tcPr>
          <w:p w14:paraId="3037B74B" w14:textId="77777777" w:rsidR="00DF63F1" w:rsidRPr="0034126E" w:rsidRDefault="00DF63F1" w:rsidP="00A7123D">
            <w:pPr>
              <w:spacing w:after="0" w:line="240" w:lineRule="auto"/>
              <w:rPr>
                <w:rFonts w:ascii="Calibri" w:eastAsia="Times New Roman" w:hAnsi="Calibri" w:cs="Calibri"/>
                <w:color w:val="000000"/>
                <w:lang w:eastAsia="en-IN"/>
              </w:rPr>
            </w:pPr>
          </w:p>
        </w:tc>
        <w:tc>
          <w:tcPr>
            <w:tcW w:w="1520" w:type="dxa"/>
            <w:tcBorders>
              <w:top w:val="nil"/>
              <w:left w:val="nil"/>
              <w:bottom w:val="nil"/>
              <w:right w:val="nil"/>
            </w:tcBorders>
            <w:shd w:val="clear" w:color="auto" w:fill="auto"/>
            <w:noWrap/>
            <w:vAlign w:val="bottom"/>
            <w:hideMark/>
          </w:tcPr>
          <w:p w14:paraId="647F91B5"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380" w:type="dxa"/>
            <w:tcBorders>
              <w:top w:val="nil"/>
              <w:left w:val="nil"/>
              <w:bottom w:val="nil"/>
              <w:right w:val="nil"/>
            </w:tcBorders>
            <w:shd w:val="clear" w:color="auto" w:fill="auto"/>
            <w:noWrap/>
            <w:vAlign w:val="bottom"/>
            <w:hideMark/>
          </w:tcPr>
          <w:p w14:paraId="0D05C850"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31E26CB2"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094CBB0B" w14:textId="77777777" w:rsidTr="00A7123D">
        <w:trPr>
          <w:trHeight w:val="290"/>
        </w:trPr>
        <w:tc>
          <w:tcPr>
            <w:tcW w:w="1989" w:type="dxa"/>
            <w:tcBorders>
              <w:top w:val="single" w:sz="8" w:space="0" w:color="auto"/>
              <w:left w:val="nil"/>
              <w:bottom w:val="single" w:sz="4" w:space="0" w:color="auto"/>
              <w:right w:val="nil"/>
            </w:tcBorders>
            <w:shd w:val="clear" w:color="auto" w:fill="auto"/>
            <w:noWrap/>
            <w:vAlign w:val="bottom"/>
            <w:hideMark/>
          </w:tcPr>
          <w:p w14:paraId="3CDD37D0"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 </w:t>
            </w:r>
          </w:p>
        </w:tc>
        <w:tc>
          <w:tcPr>
            <w:tcW w:w="1271" w:type="dxa"/>
            <w:tcBorders>
              <w:top w:val="single" w:sz="8" w:space="0" w:color="auto"/>
              <w:left w:val="nil"/>
              <w:bottom w:val="single" w:sz="4" w:space="0" w:color="auto"/>
              <w:right w:val="nil"/>
            </w:tcBorders>
            <w:shd w:val="clear" w:color="auto" w:fill="auto"/>
            <w:noWrap/>
            <w:vAlign w:val="bottom"/>
            <w:hideMark/>
          </w:tcPr>
          <w:p w14:paraId="0DB30CD8"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df</w:t>
            </w:r>
          </w:p>
        </w:tc>
        <w:tc>
          <w:tcPr>
            <w:tcW w:w="1520" w:type="dxa"/>
            <w:tcBorders>
              <w:top w:val="single" w:sz="8" w:space="0" w:color="auto"/>
              <w:left w:val="nil"/>
              <w:bottom w:val="single" w:sz="4" w:space="0" w:color="auto"/>
              <w:right w:val="nil"/>
            </w:tcBorders>
            <w:shd w:val="clear" w:color="auto" w:fill="auto"/>
            <w:noWrap/>
            <w:vAlign w:val="bottom"/>
            <w:hideMark/>
          </w:tcPr>
          <w:p w14:paraId="29006BA0"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SS</w:t>
            </w:r>
          </w:p>
        </w:tc>
        <w:tc>
          <w:tcPr>
            <w:tcW w:w="1380" w:type="dxa"/>
            <w:tcBorders>
              <w:top w:val="single" w:sz="8" w:space="0" w:color="auto"/>
              <w:left w:val="nil"/>
              <w:bottom w:val="single" w:sz="4" w:space="0" w:color="auto"/>
              <w:right w:val="nil"/>
            </w:tcBorders>
            <w:shd w:val="clear" w:color="auto" w:fill="auto"/>
            <w:noWrap/>
            <w:vAlign w:val="bottom"/>
            <w:hideMark/>
          </w:tcPr>
          <w:p w14:paraId="102D9299"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MS</w:t>
            </w:r>
          </w:p>
        </w:tc>
        <w:tc>
          <w:tcPr>
            <w:tcW w:w="1840" w:type="dxa"/>
            <w:tcBorders>
              <w:top w:val="single" w:sz="8" w:space="0" w:color="auto"/>
              <w:left w:val="nil"/>
              <w:bottom w:val="single" w:sz="4" w:space="0" w:color="auto"/>
              <w:right w:val="nil"/>
            </w:tcBorders>
            <w:shd w:val="clear" w:color="auto" w:fill="auto"/>
            <w:noWrap/>
            <w:vAlign w:val="bottom"/>
            <w:hideMark/>
          </w:tcPr>
          <w:p w14:paraId="3F5DB745"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F</w:t>
            </w:r>
          </w:p>
        </w:tc>
      </w:tr>
      <w:tr w:rsidR="00DF63F1" w:rsidRPr="0034126E" w14:paraId="2DE3F11B" w14:textId="77777777" w:rsidTr="00A7123D">
        <w:trPr>
          <w:trHeight w:val="290"/>
        </w:trPr>
        <w:tc>
          <w:tcPr>
            <w:tcW w:w="1989" w:type="dxa"/>
            <w:tcBorders>
              <w:top w:val="nil"/>
              <w:left w:val="nil"/>
              <w:bottom w:val="nil"/>
              <w:right w:val="nil"/>
            </w:tcBorders>
            <w:shd w:val="clear" w:color="auto" w:fill="auto"/>
            <w:noWrap/>
            <w:vAlign w:val="bottom"/>
            <w:hideMark/>
          </w:tcPr>
          <w:p w14:paraId="5FB05AD4"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Regression</w:t>
            </w:r>
          </w:p>
        </w:tc>
        <w:tc>
          <w:tcPr>
            <w:tcW w:w="1271" w:type="dxa"/>
            <w:tcBorders>
              <w:top w:val="nil"/>
              <w:left w:val="nil"/>
              <w:bottom w:val="nil"/>
              <w:right w:val="nil"/>
            </w:tcBorders>
            <w:shd w:val="clear" w:color="auto" w:fill="auto"/>
            <w:noWrap/>
            <w:vAlign w:val="bottom"/>
            <w:hideMark/>
          </w:tcPr>
          <w:p w14:paraId="0B995BF3"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5</w:t>
            </w:r>
          </w:p>
        </w:tc>
        <w:tc>
          <w:tcPr>
            <w:tcW w:w="1520" w:type="dxa"/>
            <w:tcBorders>
              <w:top w:val="nil"/>
              <w:left w:val="nil"/>
              <w:bottom w:val="nil"/>
              <w:right w:val="nil"/>
            </w:tcBorders>
            <w:shd w:val="clear" w:color="auto" w:fill="auto"/>
            <w:noWrap/>
            <w:vAlign w:val="bottom"/>
            <w:hideMark/>
          </w:tcPr>
          <w:p w14:paraId="15692018"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3.284590635</w:t>
            </w:r>
          </w:p>
        </w:tc>
        <w:tc>
          <w:tcPr>
            <w:tcW w:w="1380" w:type="dxa"/>
            <w:tcBorders>
              <w:top w:val="nil"/>
              <w:left w:val="nil"/>
              <w:bottom w:val="nil"/>
              <w:right w:val="nil"/>
            </w:tcBorders>
            <w:shd w:val="clear" w:color="auto" w:fill="auto"/>
            <w:noWrap/>
            <w:vAlign w:val="bottom"/>
            <w:hideMark/>
          </w:tcPr>
          <w:p w14:paraId="7D00EFA3"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0.656918127</w:t>
            </w:r>
          </w:p>
        </w:tc>
        <w:tc>
          <w:tcPr>
            <w:tcW w:w="1840" w:type="dxa"/>
            <w:tcBorders>
              <w:top w:val="nil"/>
              <w:left w:val="nil"/>
              <w:bottom w:val="nil"/>
              <w:right w:val="nil"/>
            </w:tcBorders>
            <w:shd w:val="clear" w:color="auto" w:fill="auto"/>
            <w:noWrap/>
            <w:vAlign w:val="bottom"/>
            <w:hideMark/>
          </w:tcPr>
          <w:p w14:paraId="27F645E4"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1137.318828</w:t>
            </w:r>
          </w:p>
        </w:tc>
      </w:tr>
      <w:tr w:rsidR="00DF63F1" w:rsidRPr="0034126E" w14:paraId="5EFCE192" w14:textId="77777777" w:rsidTr="00A7123D">
        <w:trPr>
          <w:trHeight w:val="290"/>
        </w:trPr>
        <w:tc>
          <w:tcPr>
            <w:tcW w:w="1989" w:type="dxa"/>
            <w:tcBorders>
              <w:top w:val="nil"/>
              <w:left w:val="nil"/>
              <w:bottom w:val="nil"/>
              <w:right w:val="nil"/>
            </w:tcBorders>
            <w:shd w:val="clear" w:color="auto" w:fill="auto"/>
            <w:noWrap/>
            <w:vAlign w:val="bottom"/>
            <w:hideMark/>
          </w:tcPr>
          <w:p w14:paraId="1CA551E8"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Residual</w:t>
            </w:r>
          </w:p>
        </w:tc>
        <w:tc>
          <w:tcPr>
            <w:tcW w:w="1271" w:type="dxa"/>
            <w:tcBorders>
              <w:top w:val="nil"/>
              <w:left w:val="nil"/>
              <w:bottom w:val="nil"/>
              <w:right w:val="nil"/>
            </w:tcBorders>
            <w:shd w:val="clear" w:color="auto" w:fill="auto"/>
            <w:noWrap/>
            <w:vAlign w:val="bottom"/>
            <w:hideMark/>
          </w:tcPr>
          <w:p w14:paraId="0D43F47F"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563</w:t>
            </w:r>
          </w:p>
        </w:tc>
        <w:tc>
          <w:tcPr>
            <w:tcW w:w="1520" w:type="dxa"/>
            <w:tcBorders>
              <w:top w:val="nil"/>
              <w:left w:val="nil"/>
              <w:bottom w:val="nil"/>
              <w:right w:val="nil"/>
            </w:tcBorders>
            <w:shd w:val="clear" w:color="auto" w:fill="auto"/>
            <w:noWrap/>
            <w:vAlign w:val="bottom"/>
            <w:hideMark/>
          </w:tcPr>
          <w:p w14:paraId="03075CFE"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0.325190172</w:t>
            </w:r>
          </w:p>
        </w:tc>
        <w:tc>
          <w:tcPr>
            <w:tcW w:w="1380" w:type="dxa"/>
            <w:tcBorders>
              <w:top w:val="nil"/>
              <w:left w:val="nil"/>
              <w:bottom w:val="nil"/>
              <w:right w:val="nil"/>
            </w:tcBorders>
            <w:shd w:val="clear" w:color="auto" w:fill="auto"/>
            <w:noWrap/>
            <w:vAlign w:val="bottom"/>
            <w:hideMark/>
          </w:tcPr>
          <w:p w14:paraId="4C87403C"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0.000577602</w:t>
            </w:r>
          </w:p>
        </w:tc>
        <w:tc>
          <w:tcPr>
            <w:tcW w:w="1840" w:type="dxa"/>
            <w:tcBorders>
              <w:top w:val="nil"/>
              <w:left w:val="nil"/>
              <w:bottom w:val="nil"/>
              <w:right w:val="nil"/>
            </w:tcBorders>
            <w:shd w:val="clear" w:color="auto" w:fill="auto"/>
            <w:noWrap/>
            <w:vAlign w:val="bottom"/>
            <w:hideMark/>
          </w:tcPr>
          <w:p w14:paraId="7BB80DF8" w14:textId="77777777" w:rsidR="00DF63F1" w:rsidRPr="0034126E" w:rsidRDefault="00DF63F1" w:rsidP="00A7123D">
            <w:pPr>
              <w:spacing w:after="0" w:line="240" w:lineRule="auto"/>
              <w:jc w:val="right"/>
              <w:rPr>
                <w:rFonts w:ascii="Calibri" w:eastAsia="Times New Roman" w:hAnsi="Calibri" w:cs="Calibri"/>
                <w:color w:val="000000"/>
                <w:lang w:eastAsia="en-IN"/>
              </w:rPr>
            </w:pPr>
          </w:p>
        </w:tc>
      </w:tr>
      <w:tr w:rsidR="00DF63F1" w:rsidRPr="0034126E" w14:paraId="02D1B71F" w14:textId="77777777" w:rsidTr="00A7123D">
        <w:trPr>
          <w:trHeight w:val="300"/>
        </w:trPr>
        <w:tc>
          <w:tcPr>
            <w:tcW w:w="1989" w:type="dxa"/>
            <w:tcBorders>
              <w:top w:val="nil"/>
              <w:left w:val="nil"/>
              <w:bottom w:val="single" w:sz="8" w:space="0" w:color="auto"/>
              <w:right w:val="nil"/>
            </w:tcBorders>
            <w:shd w:val="clear" w:color="auto" w:fill="auto"/>
            <w:noWrap/>
            <w:vAlign w:val="bottom"/>
            <w:hideMark/>
          </w:tcPr>
          <w:p w14:paraId="26668F42"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Total</w:t>
            </w:r>
          </w:p>
        </w:tc>
        <w:tc>
          <w:tcPr>
            <w:tcW w:w="1271" w:type="dxa"/>
            <w:tcBorders>
              <w:top w:val="nil"/>
              <w:left w:val="nil"/>
              <w:bottom w:val="single" w:sz="8" w:space="0" w:color="auto"/>
              <w:right w:val="nil"/>
            </w:tcBorders>
            <w:shd w:val="clear" w:color="auto" w:fill="auto"/>
            <w:noWrap/>
            <w:vAlign w:val="bottom"/>
            <w:hideMark/>
          </w:tcPr>
          <w:p w14:paraId="47929C0F"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568</w:t>
            </w:r>
          </w:p>
        </w:tc>
        <w:tc>
          <w:tcPr>
            <w:tcW w:w="1520" w:type="dxa"/>
            <w:tcBorders>
              <w:top w:val="nil"/>
              <w:left w:val="nil"/>
              <w:bottom w:val="single" w:sz="8" w:space="0" w:color="auto"/>
              <w:right w:val="nil"/>
            </w:tcBorders>
            <w:shd w:val="clear" w:color="auto" w:fill="auto"/>
            <w:noWrap/>
            <w:vAlign w:val="bottom"/>
            <w:hideMark/>
          </w:tcPr>
          <w:p w14:paraId="5E79D76B"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3.609780807</w:t>
            </w:r>
          </w:p>
        </w:tc>
        <w:tc>
          <w:tcPr>
            <w:tcW w:w="1380" w:type="dxa"/>
            <w:tcBorders>
              <w:top w:val="nil"/>
              <w:left w:val="nil"/>
              <w:bottom w:val="single" w:sz="8" w:space="0" w:color="auto"/>
              <w:right w:val="nil"/>
            </w:tcBorders>
            <w:shd w:val="clear" w:color="auto" w:fill="auto"/>
            <w:noWrap/>
            <w:vAlign w:val="bottom"/>
            <w:hideMark/>
          </w:tcPr>
          <w:p w14:paraId="034A1A43"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 </w:t>
            </w:r>
          </w:p>
        </w:tc>
        <w:tc>
          <w:tcPr>
            <w:tcW w:w="1840" w:type="dxa"/>
            <w:tcBorders>
              <w:top w:val="nil"/>
              <w:left w:val="nil"/>
              <w:bottom w:val="single" w:sz="8" w:space="0" w:color="auto"/>
              <w:right w:val="nil"/>
            </w:tcBorders>
            <w:shd w:val="clear" w:color="auto" w:fill="auto"/>
            <w:noWrap/>
            <w:vAlign w:val="bottom"/>
            <w:hideMark/>
          </w:tcPr>
          <w:p w14:paraId="4CDE2F84"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 </w:t>
            </w:r>
          </w:p>
        </w:tc>
      </w:tr>
      <w:tr w:rsidR="00DF63F1" w:rsidRPr="0034126E" w14:paraId="35534F63" w14:textId="77777777" w:rsidTr="00A7123D">
        <w:trPr>
          <w:trHeight w:val="300"/>
        </w:trPr>
        <w:tc>
          <w:tcPr>
            <w:tcW w:w="1989" w:type="dxa"/>
            <w:tcBorders>
              <w:top w:val="nil"/>
              <w:left w:val="nil"/>
              <w:bottom w:val="nil"/>
              <w:right w:val="nil"/>
            </w:tcBorders>
            <w:shd w:val="clear" w:color="auto" w:fill="auto"/>
            <w:noWrap/>
            <w:vAlign w:val="bottom"/>
            <w:hideMark/>
          </w:tcPr>
          <w:p w14:paraId="426AD469" w14:textId="77777777" w:rsidR="00DF63F1" w:rsidRPr="0034126E" w:rsidRDefault="00DF63F1" w:rsidP="00A7123D">
            <w:pPr>
              <w:spacing w:after="0" w:line="240" w:lineRule="auto"/>
              <w:rPr>
                <w:rFonts w:ascii="Calibri" w:eastAsia="Times New Roman" w:hAnsi="Calibri" w:cs="Calibri"/>
                <w:color w:val="000000"/>
                <w:lang w:eastAsia="en-IN"/>
              </w:rPr>
            </w:pPr>
          </w:p>
        </w:tc>
        <w:tc>
          <w:tcPr>
            <w:tcW w:w="1271" w:type="dxa"/>
            <w:tcBorders>
              <w:top w:val="nil"/>
              <w:left w:val="nil"/>
              <w:bottom w:val="nil"/>
              <w:right w:val="nil"/>
            </w:tcBorders>
            <w:shd w:val="clear" w:color="auto" w:fill="auto"/>
            <w:noWrap/>
            <w:vAlign w:val="bottom"/>
            <w:hideMark/>
          </w:tcPr>
          <w:p w14:paraId="1763AA2C"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65842549"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380" w:type="dxa"/>
            <w:tcBorders>
              <w:top w:val="nil"/>
              <w:left w:val="nil"/>
              <w:bottom w:val="nil"/>
              <w:right w:val="nil"/>
            </w:tcBorders>
            <w:shd w:val="clear" w:color="auto" w:fill="auto"/>
            <w:noWrap/>
            <w:vAlign w:val="bottom"/>
            <w:hideMark/>
          </w:tcPr>
          <w:p w14:paraId="1997506B"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c>
          <w:tcPr>
            <w:tcW w:w="1840" w:type="dxa"/>
            <w:tcBorders>
              <w:top w:val="nil"/>
              <w:left w:val="nil"/>
              <w:bottom w:val="nil"/>
              <w:right w:val="nil"/>
            </w:tcBorders>
            <w:shd w:val="clear" w:color="auto" w:fill="auto"/>
            <w:noWrap/>
            <w:vAlign w:val="bottom"/>
            <w:hideMark/>
          </w:tcPr>
          <w:p w14:paraId="5CF4C5C0" w14:textId="77777777" w:rsidR="00DF63F1" w:rsidRPr="0034126E" w:rsidRDefault="00DF63F1" w:rsidP="00A7123D">
            <w:pPr>
              <w:spacing w:after="0" w:line="240" w:lineRule="auto"/>
              <w:rPr>
                <w:rFonts w:ascii="Times New Roman" w:eastAsia="Times New Roman" w:hAnsi="Times New Roman" w:cs="Times New Roman"/>
                <w:sz w:val="20"/>
                <w:szCs w:val="20"/>
                <w:lang w:eastAsia="en-IN"/>
              </w:rPr>
            </w:pPr>
          </w:p>
        </w:tc>
      </w:tr>
      <w:tr w:rsidR="00DF63F1" w:rsidRPr="0034126E" w14:paraId="2530F67A" w14:textId="77777777" w:rsidTr="00A7123D">
        <w:trPr>
          <w:trHeight w:val="290"/>
        </w:trPr>
        <w:tc>
          <w:tcPr>
            <w:tcW w:w="1989" w:type="dxa"/>
            <w:tcBorders>
              <w:top w:val="single" w:sz="8" w:space="0" w:color="auto"/>
              <w:left w:val="nil"/>
              <w:bottom w:val="single" w:sz="4" w:space="0" w:color="auto"/>
              <w:right w:val="nil"/>
            </w:tcBorders>
            <w:shd w:val="clear" w:color="auto" w:fill="auto"/>
            <w:noWrap/>
            <w:vAlign w:val="bottom"/>
            <w:hideMark/>
          </w:tcPr>
          <w:p w14:paraId="58194D60"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 </w:t>
            </w:r>
          </w:p>
        </w:tc>
        <w:tc>
          <w:tcPr>
            <w:tcW w:w="1271" w:type="dxa"/>
            <w:tcBorders>
              <w:top w:val="single" w:sz="8" w:space="0" w:color="auto"/>
              <w:left w:val="nil"/>
              <w:bottom w:val="single" w:sz="4" w:space="0" w:color="auto"/>
              <w:right w:val="nil"/>
            </w:tcBorders>
            <w:shd w:val="clear" w:color="auto" w:fill="auto"/>
            <w:noWrap/>
            <w:vAlign w:val="bottom"/>
            <w:hideMark/>
          </w:tcPr>
          <w:p w14:paraId="5DBA2F7E"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Coefficients</w:t>
            </w:r>
          </w:p>
        </w:tc>
        <w:tc>
          <w:tcPr>
            <w:tcW w:w="1520" w:type="dxa"/>
            <w:tcBorders>
              <w:top w:val="single" w:sz="8" w:space="0" w:color="auto"/>
              <w:left w:val="nil"/>
              <w:bottom w:val="single" w:sz="4" w:space="0" w:color="auto"/>
              <w:right w:val="nil"/>
            </w:tcBorders>
            <w:shd w:val="clear" w:color="auto" w:fill="auto"/>
            <w:noWrap/>
            <w:vAlign w:val="bottom"/>
            <w:hideMark/>
          </w:tcPr>
          <w:p w14:paraId="4ABCE9E3"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Standard Error</w:t>
            </w:r>
          </w:p>
        </w:tc>
        <w:tc>
          <w:tcPr>
            <w:tcW w:w="1380" w:type="dxa"/>
            <w:tcBorders>
              <w:top w:val="single" w:sz="8" w:space="0" w:color="auto"/>
              <w:left w:val="nil"/>
              <w:bottom w:val="single" w:sz="4" w:space="0" w:color="auto"/>
              <w:right w:val="nil"/>
            </w:tcBorders>
            <w:shd w:val="clear" w:color="auto" w:fill="auto"/>
            <w:noWrap/>
            <w:vAlign w:val="bottom"/>
            <w:hideMark/>
          </w:tcPr>
          <w:p w14:paraId="4C657FA2"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t Stat</w:t>
            </w:r>
          </w:p>
        </w:tc>
        <w:tc>
          <w:tcPr>
            <w:tcW w:w="1840" w:type="dxa"/>
            <w:tcBorders>
              <w:top w:val="single" w:sz="8" w:space="0" w:color="auto"/>
              <w:left w:val="nil"/>
              <w:bottom w:val="single" w:sz="4" w:space="0" w:color="auto"/>
              <w:right w:val="nil"/>
            </w:tcBorders>
            <w:shd w:val="clear" w:color="auto" w:fill="auto"/>
            <w:noWrap/>
            <w:vAlign w:val="bottom"/>
            <w:hideMark/>
          </w:tcPr>
          <w:p w14:paraId="6CDE3F58" w14:textId="77777777" w:rsidR="00DF63F1" w:rsidRPr="0034126E" w:rsidRDefault="00DF63F1" w:rsidP="00A7123D">
            <w:pPr>
              <w:spacing w:after="0" w:line="240" w:lineRule="auto"/>
              <w:jc w:val="center"/>
              <w:rPr>
                <w:rFonts w:ascii="Calibri" w:eastAsia="Times New Roman" w:hAnsi="Calibri" w:cs="Calibri"/>
                <w:i/>
                <w:iCs/>
                <w:color w:val="000000"/>
                <w:lang w:eastAsia="en-IN"/>
              </w:rPr>
            </w:pPr>
            <w:r w:rsidRPr="0034126E">
              <w:rPr>
                <w:rFonts w:ascii="Calibri" w:eastAsia="Times New Roman" w:hAnsi="Calibri" w:cs="Calibri"/>
                <w:i/>
                <w:iCs/>
                <w:color w:val="000000"/>
                <w:lang w:eastAsia="en-IN"/>
              </w:rPr>
              <w:t>P-value</w:t>
            </w:r>
          </w:p>
        </w:tc>
      </w:tr>
      <w:tr w:rsidR="00DF63F1" w:rsidRPr="0034126E" w14:paraId="7D489646" w14:textId="77777777" w:rsidTr="00A7123D">
        <w:trPr>
          <w:trHeight w:val="290"/>
        </w:trPr>
        <w:tc>
          <w:tcPr>
            <w:tcW w:w="1989" w:type="dxa"/>
            <w:tcBorders>
              <w:top w:val="nil"/>
              <w:left w:val="nil"/>
              <w:bottom w:val="nil"/>
              <w:right w:val="nil"/>
            </w:tcBorders>
            <w:shd w:val="clear" w:color="auto" w:fill="auto"/>
            <w:noWrap/>
            <w:vAlign w:val="bottom"/>
            <w:hideMark/>
          </w:tcPr>
          <w:p w14:paraId="626C6230"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Intercept</w:t>
            </w:r>
          </w:p>
        </w:tc>
        <w:tc>
          <w:tcPr>
            <w:tcW w:w="1271" w:type="dxa"/>
            <w:tcBorders>
              <w:top w:val="nil"/>
              <w:left w:val="nil"/>
              <w:bottom w:val="nil"/>
              <w:right w:val="nil"/>
            </w:tcBorders>
            <w:shd w:val="clear" w:color="auto" w:fill="auto"/>
            <w:noWrap/>
            <w:vAlign w:val="bottom"/>
            <w:hideMark/>
          </w:tcPr>
          <w:p w14:paraId="72FFAA4B"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0.146835714</w:t>
            </w:r>
          </w:p>
        </w:tc>
        <w:tc>
          <w:tcPr>
            <w:tcW w:w="1520" w:type="dxa"/>
            <w:tcBorders>
              <w:top w:val="nil"/>
              <w:left w:val="nil"/>
              <w:bottom w:val="nil"/>
              <w:right w:val="nil"/>
            </w:tcBorders>
            <w:shd w:val="clear" w:color="auto" w:fill="auto"/>
            <w:noWrap/>
            <w:vAlign w:val="bottom"/>
            <w:hideMark/>
          </w:tcPr>
          <w:p w14:paraId="5534FDCD"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0.018705168</w:t>
            </w:r>
          </w:p>
        </w:tc>
        <w:tc>
          <w:tcPr>
            <w:tcW w:w="1380" w:type="dxa"/>
            <w:tcBorders>
              <w:top w:val="nil"/>
              <w:left w:val="nil"/>
              <w:bottom w:val="nil"/>
              <w:right w:val="nil"/>
            </w:tcBorders>
            <w:shd w:val="clear" w:color="auto" w:fill="auto"/>
            <w:noWrap/>
            <w:vAlign w:val="bottom"/>
            <w:hideMark/>
          </w:tcPr>
          <w:p w14:paraId="6CF9735E"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7.850007611</w:t>
            </w:r>
          </w:p>
        </w:tc>
        <w:tc>
          <w:tcPr>
            <w:tcW w:w="1840" w:type="dxa"/>
            <w:tcBorders>
              <w:top w:val="nil"/>
              <w:left w:val="nil"/>
              <w:bottom w:val="nil"/>
              <w:right w:val="nil"/>
            </w:tcBorders>
            <w:shd w:val="clear" w:color="auto" w:fill="auto"/>
            <w:noWrap/>
            <w:vAlign w:val="bottom"/>
            <w:hideMark/>
          </w:tcPr>
          <w:p w14:paraId="38CBCB72"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2.11057E-14</w:t>
            </w:r>
          </w:p>
        </w:tc>
      </w:tr>
      <w:tr w:rsidR="00DF63F1" w:rsidRPr="0034126E" w14:paraId="7C9759E7" w14:textId="77777777" w:rsidTr="00A7123D">
        <w:trPr>
          <w:trHeight w:val="290"/>
        </w:trPr>
        <w:tc>
          <w:tcPr>
            <w:tcW w:w="1989" w:type="dxa"/>
            <w:tcBorders>
              <w:top w:val="nil"/>
              <w:left w:val="nil"/>
              <w:bottom w:val="nil"/>
              <w:right w:val="nil"/>
            </w:tcBorders>
            <w:shd w:val="clear" w:color="auto" w:fill="auto"/>
            <w:noWrap/>
            <w:vAlign w:val="bottom"/>
            <w:hideMark/>
          </w:tcPr>
          <w:p w14:paraId="64B9EEAB" w14:textId="349948B4" w:rsidR="00DF63F1" w:rsidRPr="0034126E" w:rsidRDefault="004D79EC"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perimeter mean</w:t>
            </w:r>
          </w:p>
        </w:tc>
        <w:tc>
          <w:tcPr>
            <w:tcW w:w="1271" w:type="dxa"/>
            <w:tcBorders>
              <w:top w:val="nil"/>
              <w:left w:val="nil"/>
              <w:bottom w:val="nil"/>
              <w:right w:val="nil"/>
            </w:tcBorders>
            <w:shd w:val="clear" w:color="auto" w:fill="auto"/>
            <w:noWrap/>
            <w:vAlign w:val="bottom"/>
            <w:hideMark/>
          </w:tcPr>
          <w:p w14:paraId="4C05FE0C"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-0.001907903</w:t>
            </w:r>
          </w:p>
        </w:tc>
        <w:tc>
          <w:tcPr>
            <w:tcW w:w="1520" w:type="dxa"/>
            <w:tcBorders>
              <w:top w:val="nil"/>
              <w:left w:val="nil"/>
              <w:bottom w:val="nil"/>
              <w:right w:val="nil"/>
            </w:tcBorders>
            <w:shd w:val="clear" w:color="auto" w:fill="auto"/>
            <w:noWrap/>
            <w:vAlign w:val="bottom"/>
            <w:hideMark/>
          </w:tcPr>
          <w:p w14:paraId="1CEFE9BA"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0.000291568</w:t>
            </w:r>
          </w:p>
        </w:tc>
        <w:tc>
          <w:tcPr>
            <w:tcW w:w="1380" w:type="dxa"/>
            <w:tcBorders>
              <w:top w:val="nil"/>
              <w:left w:val="nil"/>
              <w:bottom w:val="nil"/>
              <w:right w:val="nil"/>
            </w:tcBorders>
            <w:shd w:val="clear" w:color="auto" w:fill="auto"/>
            <w:noWrap/>
            <w:vAlign w:val="bottom"/>
            <w:hideMark/>
          </w:tcPr>
          <w:p w14:paraId="3AE65678"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-6.543594659</w:t>
            </w:r>
          </w:p>
        </w:tc>
        <w:tc>
          <w:tcPr>
            <w:tcW w:w="1840" w:type="dxa"/>
            <w:tcBorders>
              <w:top w:val="nil"/>
              <w:left w:val="nil"/>
              <w:bottom w:val="nil"/>
              <w:right w:val="nil"/>
            </w:tcBorders>
            <w:shd w:val="clear" w:color="auto" w:fill="auto"/>
            <w:noWrap/>
            <w:vAlign w:val="bottom"/>
            <w:hideMark/>
          </w:tcPr>
          <w:p w14:paraId="31900187"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1.35186E-10</w:t>
            </w:r>
          </w:p>
        </w:tc>
      </w:tr>
      <w:tr w:rsidR="00DF63F1" w:rsidRPr="0034126E" w14:paraId="5A9DD095" w14:textId="77777777" w:rsidTr="00A7123D">
        <w:trPr>
          <w:trHeight w:val="290"/>
        </w:trPr>
        <w:tc>
          <w:tcPr>
            <w:tcW w:w="1989" w:type="dxa"/>
            <w:tcBorders>
              <w:top w:val="nil"/>
              <w:left w:val="nil"/>
              <w:bottom w:val="nil"/>
              <w:right w:val="nil"/>
            </w:tcBorders>
            <w:shd w:val="clear" w:color="auto" w:fill="auto"/>
            <w:noWrap/>
            <w:vAlign w:val="bottom"/>
            <w:hideMark/>
          </w:tcPr>
          <w:p w14:paraId="5560E628" w14:textId="1091B5E9" w:rsidR="00DF63F1" w:rsidRPr="0034126E" w:rsidRDefault="004D79EC"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area mean</w:t>
            </w:r>
          </w:p>
        </w:tc>
        <w:tc>
          <w:tcPr>
            <w:tcW w:w="1271" w:type="dxa"/>
            <w:tcBorders>
              <w:top w:val="nil"/>
              <w:left w:val="nil"/>
              <w:bottom w:val="nil"/>
              <w:right w:val="nil"/>
            </w:tcBorders>
            <w:shd w:val="clear" w:color="auto" w:fill="auto"/>
            <w:noWrap/>
            <w:vAlign w:val="bottom"/>
            <w:hideMark/>
          </w:tcPr>
          <w:p w14:paraId="016A7476"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9.06491E-05</w:t>
            </w:r>
          </w:p>
        </w:tc>
        <w:tc>
          <w:tcPr>
            <w:tcW w:w="1520" w:type="dxa"/>
            <w:tcBorders>
              <w:top w:val="nil"/>
              <w:left w:val="nil"/>
              <w:bottom w:val="nil"/>
              <w:right w:val="nil"/>
            </w:tcBorders>
            <w:shd w:val="clear" w:color="auto" w:fill="auto"/>
            <w:noWrap/>
            <w:vAlign w:val="bottom"/>
            <w:hideMark/>
          </w:tcPr>
          <w:p w14:paraId="6C0283DE"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1.93613E-05</w:t>
            </w:r>
          </w:p>
        </w:tc>
        <w:tc>
          <w:tcPr>
            <w:tcW w:w="1380" w:type="dxa"/>
            <w:tcBorders>
              <w:top w:val="nil"/>
              <w:left w:val="nil"/>
              <w:bottom w:val="nil"/>
              <w:right w:val="nil"/>
            </w:tcBorders>
            <w:shd w:val="clear" w:color="auto" w:fill="auto"/>
            <w:noWrap/>
            <w:vAlign w:val="bottom"/>
            <w:hideMark/>
          </w:tcPr>
          <w:p w14:paraId="3789D3E9"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4.681982699</w:t>
            </w:r>
          </w:p>
        </w:tc>
        <w:tc>
          <w:tcPr>
            <w:tcW w:w="1840" w:type="dxa"/>
            <w:tcBorders>
              <w:top w:val="nil"/>
              <w:left w:val="nil"/>
              <w:bottom w:val="nil"/>
              <w:right w:val="nil"/>
            </w:tcBorders>
            <w:shd w:val="clear" w:color="auto" w:fill="auto"/>
            <w:noWrap/>
            <w:vAlign w:val="bottom"/>
            <w:hideMark/>
          </w:tcPr>
          <w:p w14:paraId="3D936531"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3.56433E-06</w:t>
            </w:r>
          </w:p>
        </w:tc>
      </w:tr>
      <w:tr w:rsidR="00DF63F1" w:rsidRPr="0034126E" w14:paraId="5E0E8509" w14:textId="77777777" w:rsidTr="00A7123D">
        <w:trPr>
          <w:trHeight w:val="290"/>
        </w:trPr>
        <w:tc>
          <w:tcPr>
            <w:tcW w:w="1989" w:type="dxa"/>
            <w:tcBorders>
              <w:top w:val="nil"/>
              <w:left w:val="nil"/>
              <w:bottom w:val="nil"/>
              <w:right w:val="nil"/>
            </w:tcBorders>
            <w:shd w:val="clear" w:color="auto" w:fill="auto"/>
            <w:noWrap/>
            <w:vAlign w:val="bottom"/>
            <w:hideMark/>
          </w:tcPr>
          <w:p w14:paraId="7357BE6A" w14:textId="2DCB6F12" w:rsidR="00DF63F1" w:rsidRPr="0034126E" w:rsidRDefault="004D79EC"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 xml:space="preserve">smoothness </w:t>
            </w:r>
            <w:proofErr w:type="gramStart"/>
            <w:r w:rsidRPr="0034126E">
              <w:rPr>
                <w:rFonts w:ascii="Calibri" w:eastAsia="Times New Roman" w:hAnsi="Calibri" w:cs="Calibri"/>
                <w:color w:val="000000"/>
                <w:lang w:eastAsia="en-IN"/>
              </w:rPr>
              <w:t>mean</w:t>
            </w:r>
            <w:proofErr w:type="gramEnd"/>
          </w:p>
        </w:tc>
        <w:tc>
          <w:tcPr>
            <w:tcW w:w="1271" w:type="dxa"/>
            <w:tcBorders>
              <w:top w:val="nil"/>
              <w:left w:val="nil"/>
              <w:bottom w:val="nil"/>
              <w:right w:val="nil"/>
            </w:tcBorders>
            <w:shd w:val="clear" w:color="auto" w:fill="auto"/>
            <w:noWrap/>
            <w:vAlign w:val="bottom"/>
            <w:hideMark/>
          </w:tcPr>
          <w:p w14:paraId="0830E3FE"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-0.973726106</w:t>
            </w:r>
          </w:p>
        </w:tc>
        <w:tc>
          <w:tcPr>
            <w:tcW w:w="1520" w:type="dxa"/>
            <w:tcBorders>
              <w:top w:val="nil"/>
              <w:left w:val="nil"/>
              <w:bottom w:val="nil"/>
              <w:right w:val="nil"/>
            </w:tcBorders>
            <w:shd w:val="clear" w:color="auto" w:fill="auto"/>
            <w:noWrap/>
            <w:vAlign w:val="bottom"/>
            <w:hideMark/>
          </w:tcPr>
          <w:p w14:paraId="56A747EF"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0.109675581</w:t>
            </w:r>
          </w:p>
        </w:tc>
        <w:tc>
          <w:tcPr>
            <w:tcW w:w="1380" w:type="dxa"/>
            <w:tcBorders>
              <w:top w:val="nil"/>
              <w:left w:val="nil"/>
              <w:bottom w:val="nil"/>
              <w:right w:val="nil"/>
            </w:tcBorders>
            <w:shd w:val="clear" w:color="auto" w:fill="auto"/>
            <w:noWrap/>
            <w:vAlign w:val="bottom"/>
            <w:hideMark/>
          </w:tcPr>
          <w:p w14:paraId="6A7F92A9"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-8.878239744</w:t>
            </w:r>
          </w:p>
        </w:tc>
        <w:tc>
          <w:tcPr>
            <w:tcW w:w="1840" w:type="dxa"/>
            <w:tcBorders>
              <w:top w:val="nil"/>
              <w:left w:val="nil"/>
              <w:bottom w:val="nil"/>
              <w:right w:val="nil"/>
            </w:tcBorders>
            <w:shd w:val="clear" w:color="auto" w:fill="auto"/>
            <w:noWrap/>
            <w:vAlign w:val="bottom"/>
            <w:hideMark/>
          </w:tcPr>
          <w:p w14:paraId="3B2A3A62"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9.06218E-18</w:t>
            </w:r>
          </w:p>
        </w:tc>
      </w:tr>
      <w:tr w:rsidR="00DF63F1" w:rsidRPr="0034126E" w14:paraId="4C9D3881" w14:textId="77777777" w:rsidTr="00A7123D">
        <w:trPr>
          <w:trHeight w:val="290"/>
        </w:trPr>
        <w:tc>
          <w:tcPr>
            <w:tcW w:w="1989" w:type="dxa"/>
            <w:tcBorders>
              <w:top w:val="nil"/>
              <w:left w:val="nil"/>
              <w:bottom w:val="nil"/>
              <w:right w:val="nil"/>
            </w:tcBorders>
            <w:shd w:val="clear" w:color="auto" w:fill="auto"/>
            <w:noWrap/>
            <w:vAlign w:val="bottom"/>
            <w:hideMark/>
          </w:tcPr>
          <w:p w14:paraId="6E129663" w14:textId="3502A03D" w:rsidR="00DF63F1" w:rsidRPr="0034126E" w:rsidRDefault="004D79EC"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 xml:space="preserve">compactness </w:t>
            </w:r>
            <w:proofErr w:type="gramStart"/>
            <w:r w:rsidRPr="0034126E">
              <w:rPr>
                <w:rFonts w:ascii="Calibri" w:eastAsia="Times New Roman" w:hAnsi="Calibri" w:cs="Calibri"/>
                <w:color w:val="000000"/>
                <w:lang w:eastAsia="en-IN"/>
              </w:rPr>
              <w:t>mean</w:t>
            </w:r>
            <w:proofErr w:type="gramEnd"/>
          </w:p>
        </w:tc>
        <w:tc>
          <w:tcPr>
            <w:tcW w:w="1271" w:type="dxa"/>
            <w:tcBorders>
              <w:top w:val="nil"/>
              <w:left w:val="nil"/>
              <w:bottom w:val="nil"/>
              <w:right w:val="nil"/>
            </w:tcBorders>
            <w:shd w:val="clear" w:color="auto" w:fill="auto"/>
            <w:noWrap/>
            <w:vAlign w:val="bottom"/>
            <w:hideMark/>
          </w:tcPr>
          <w:p w14:paraId="5A205849"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0.675584331</w:t>
            </w:r>
          </w:p>
        </w:tc>
        <w:tc>
          <w:tcPr>
            <w:tcW w:w="1520" w:type="dxa"/>
            <w:tcBorders>
              <w:top w:val="nil"/>
              <w:left w:val="nil"/>
              <w:bottom w:val="nil"/>
              <w:right w:val="nil"/>
            </w:tcBorders>
            <w:shd w:val="clear" w:color="auto" w:fill="auto"/>
            <w:noWrap/>
            <w:vAlign w:val="bottom"/>
            <w:hideMark/>
          </w:tcPr>
          <w:p w14:paraId="25E7E055"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0.044130287</w:t>
            </w:r>
          </w:p>
        </w:tc>
        <w:tc>
          <w:tcPr>
            <w:tcW w:w="1380" w:type="dxa"/>
            <w:tcBorders>
              <w:top w:val="nil"/>
              <w:left w:val="nil"/>
              <w:bottom w:val="nil"/>
              <w:right w:val="nil"/>
            </w:tcBorders>
            <w:shd w:val="clear" w:color="auto" w:fill="auto"/>
            <w:noWrap/>
            <w:vAlign w:val="bottom"/>
            <w:hideMark/>
          </w:tcPr>
          <w:p w14:paraId="4B95E15D"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15.30885884</w:t>
            </w:r>
          </w:p>
        </w:tc>
        <w:tc>
          <w:tcPr>
            <w:tcW w:w="1840" w:type="dxa"/>
            <w:tcBorders>
              <w:top w:val="nil"/>
              <w:left w:val="nil"/>
              <w:bottom w:val="nil"/>
              <w:right w:val="nil"/>
            </w:tcBorders>
            <w:shd w:val="clear" w:color="auto" w:fill="auto"/>
            <w:noWrap/>
            <w:vAlign w:val="bottom"/>
            <w:hideMark/>
          </w:tcPr>
          <w:p w14:paraId="4FF3875F"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1.74888E-44</w:t>
            </w:r>
          </w:p>
        </w:tc>
      </w:tr>
      <w:tr w:rsidR="00DF63F1" w:rsidRPr="0034126E" w14:paraId="6E1259C2" w14:textId="77777777" w:rsidTr="00A7123D">
        <w:trPr>
          <w:trHeight w:val="300"/>
        </w:trPr>
        <w:tc>
          <w:tcPr>
            <w:tcW w:w="1989" w:type="dxa"/>
            <w:tcBorders>
              <w:top w:val="nil"/>
              <w:left w:val="nil"/>
              <w:bottom w:val="single" w:sz="8" w:space="0" w:color="auto"/>
              <w:right w:val="nil"/>
            </w:tcBorders>
            <w:shd w:val="clear" w:color="auto" w:fill="auto"/>
            <w:noWrap/>
            <w:vAlign w:val="bottom"/>
            <w:hideMark/>
          </w:tcPr>
          <w:p w14:paraId="468D8368" w14:textId="77777777" w:rsidR="00DF63F1" w:rsidRPr="0034126E" w:rsidRDefault="00DF63F1" w:rsidP="00A7123D">
            <w:pPr>
              <w:spacing w:after="0" w:line="240" w:lineRule="auto"/>
              <w:rPr>
                <w:rFonts w:ascii="Calibri" w:eastAsia="Times New Roman" w:hAnsi="Calibri" w:cs="Calibri"/>
                <w:color w:val="000000"/>
                <w:lang w:eastAsia="en-IN"/>
              </w:rPr>
            </w:pPr>
            <w:r w:rsidRPr="0034126E">
              <w:rPr>
                <w:rFonts w:ascii="Calibri" w:eastAsia="Times New Roman" w:hAnsi="Calibri" w:cs="Calibri"/>
                <w:color w:val="000000"/>
                <w:lang w:eastAsia="en-IN"/>
              </w:rPr>
              <w:t xml:space="preserve">concave </w:t>
            </w:r>
            <w:proofErr w:type="spellStart"/>
            <w:r w:rsidRPr="0034126E">
              <w:rPr>
                <w:rFonts w:ascii="Calibri" w:eastAsia="Times New Roman" w:hAnsi="Calibri" w:cs="Calibri"/>
                <w:color w:val="000000"/>
                <w:lang w:eastAsia="en-IN"/>
              </w:rPr>
              <w:t>points_mean</w:t>
            </w:r>
            <w:proofErr w:type="spellEnd"/>
          </w:p>
        </w:tc>
        <w:tc>
          <w:tcPr>
            <w:tcW w:w="1271" w:type="dxa"/>
            <w:tcBorders>
              <w:top w:val="nil"/>
              <w:left w:val="nil"/>
              <w:bottom w:val="single" w:sz="8" w:space="0" w:color="auto"/>
              <w:right w:val="nil"/>
            </w:tcBorders>
            <w:shd w:val="clear" w:color="auto" w:fill="auto"/>
            <w:noWrap/>
            <w:vAlign w:val="bottom"/>
            <w:hideMark/>
          </w:tcPr>
          <w:p w14:paraId="3DF6FEC1"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1.664048253</w:t>
            </w:r>
          </w:p>
        </w:tc>
        <w:tc>
          <w:tcPr>
            <w:tcW w:w="1520" w:type="dxa"/>
            <w:tcBorders>
              <w:top w:val="nil"/>
              <w:left w:val="nil"/>
              <w:bottom w:val="single" w:sz="8" w:space="0" w:color="auto"/>
              <w:right w:val="nil"/>
            </w:tcBorders>
            <w:shd w:val="clear" w:color="auto" w:fill="auto"/>
            <w:noWrap/>
            <w:vAlign w:val="bottom"/>
            <w:hideMark/>
          </w:tcPr>
          <w:p w14:paraId="47980103"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0.097658354</w:t>
            </w:r>
          </w:p>
        </w:tc>
        <w:tc>
          <w:tcPr>
            <w:tcW w:w="1380" w:type="dxa"/>
            <w:tcBorders>
              <w:top w:val="nil"/>
              <w:left w:val="nil"/>
              <w:bottom w:val="single" w:sz="8" w:space="0" w:color="auto"/>
              <w:right w:val="nil"/>
            </w:tcBorders>
            <w:shd w:val="clear" w:color="auto" w:fill="auto"/>
            <w:noWrap/>
            <w:vAlign w:val="bottom"/>
            <w:hideMark/>
          </w:tcPr>
          <w:p w14:paraId="2D6BB432"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17.03948706</w:t>
            </w:r>
          </w:p>
        </w:tc>
        <w:tc>
          <w:tcPr>
            <w:tcW w:w="1840" w:type="dxa"/>
            <w:tcBorders>
              <w:top w:val="nil"/>
              <w:left w:val="nil"/>
              <w:bottom w:val="single" w:sz="8" w:space="0" w:color="auto"/>
              <w:right w:val="nil"/>
            </w:tcBorders>
            <w:shd w:val="clear" w:color="auto" w:fill="auto"/>
            <w:noWrap/>
            <w:vAlign w:val="bottom"/>
            <w:hideMark/>
          </w:tcPr>
          <w:p w14:paraId="17ECAF6B" w14:textId="77777777" w:rsidR="00DF63F1" w:rsidRPr="0034126E" w:rsidRDefault="00DF63F1" w:rsidP="00A7123D">
            <w:pPr>
              <w:spacing w:after="0" w:line="240" w:lineRule="auto"/>
              <w:jc w:val="right"/>
              <w:rPr>
                <w:rFonts w:ascii="Calibri" w:eastAsia="Times New Roman" w:hAnsi="Calibri" w:cs="Calibri"/>
                <w:color w:val="000000"/>
                <w:lang w:eastAsia="en-IN"/>
              </w:rPr>
            </w:pPr>
            <w:r w:rsidRPr="0034126E">
              <w:rPr>
                <w:rFonts w:ascii="Calibri" w:eastAsia="Times New Roman" w:hAnsi="Calibri" w:cs="Calibri"/>
                <w:color w:val="000000"/>
                <w:lang w:eastAsia="en-IN"/>
              </w:rPr>
              <w:t>8.23705E-53</w:t>
            </w:r>
          </w:p>
        </w:tc>
      </w:tr>
    </w:tbl>
    <w:p w14:paraId="510A6907" w14:textId="77777777" w:rsidR="00DF63F1" w:rsidRDefault="00DF63F1" w:rsidP="00DF63F1">
      <w:pPr>
        <w:rPr>
          <w:rFonts w:ascii="Arial" w:hAnsi="Arial" w:cs="Arial"/>
          <w:b/>
          <w:bCs/>
          <w:color w:val="000000" w:themeColor="text1"/>
          <w:sz w:val="32"/>
          <w:szCs w:val="32"/>
        </w:rPr>
      </w:pPr>
    </w:p>
    <w:p w14:paraId="176C0DA2" w14:textId="77777777" w:rsidR="00DF63F1" w:rsidRDefault="00DF63F1" w:rsidP="00DF63F1">
      <w:pPr>
        <w:rPr>
          <w:rFonts w:ascii="Arial" w:hAnsi="Arial" w:cs="Arial"/>
          <w:b/>
          <w:bCs/>
          <w:color w:val="000000" w:themeColor="text1"/>
          <w:sz w:val="32"/>
          <w:szCs w:val="32"/>
        </w:rPr>
      </w:pPr>
    </w:p>
    <w:p w14:paraId="2753BC65" w14:textId="77777777" w:rsidR="00DF63F1" w:rsidRDefault="00DF63F1" w:rsidP="00DF63F1">
      <w:pPr>
        <w:rPr>
          <w:rFonts w:ascii="Arial" w:hAnsi="Arial" w:cs="Arial"/>
          <w:b/>
          <w:bCs/>
          <w:color w:val="000000" w:themeColor="text1"/>
          <w:sz w:val="32"/>
          <w:szCs w:val="32"/>
        </w:rPr>
      </w:pPr>
      <w:r>
        <w:rPr>
          <w:rFonts w:ascii="Arial" w:hAnsi="Arial" w:cs="Arial"/>
          <w:b/>
          <w:bCs/>
          <w:color w:val="000000" w:themeColor="text1"/>
          <w:sz w:val="32"/>
          <w:szCs w:val="32"/>
        </w:rPr>
        <w:t xml:space="preserve">As we can see removing 1 correlated factor makes p value &lt; 0.001 so it is right to remove them we will do same for area and perimeter </w:t>
      </w:r>
    </w:p>
    <w:p w14:paraId="526F3F8A" w14:textId="77777777" w:rsidR="00DF63F1" w:rsidRDefault="00DF63F1" w:rsidP="00DF63F1">
      <w:pPr>
        <w:rPr>
          <w:rFonts w:ascii="Arial" w:hAnsi="Arial" w:cs="Arial"/>
          <w:b/>
          <w:bCs/>
          <w:color w:val="000000" w:themeColor="text1"/>
          <w:sz w:val="32"/>
          <w:szCs w:val="32"/>
        </w:rPr>
      </w:pPr>
    </w:p>
    <w:p w14:paraId="10E56A9A" w14:textId="77777777" w:rsidR="00DF63F1" w:rsidRDefault="00DF63F1" w:rsidP="00DF63F1">
      <w:pPr>
        <w:rPr>
          <w:rFonts w:ascii="Arial" w:hAnsi="Arial" w:cs="Arial"/>
          <w:b/>
          <w:bCs/>
          <w:color w:val="000000" w:themeColor="text1"/>
          <w:sz w:val="32"/>
          <w:szCs w:val="32"/>
        </w:rPr>
      </w:pPr>
    </w:p>
    <w:p w14:paraId="4C3744C6" w14:textId="77777777" w:rsidR="00DF63F1" w:rsidRDefault="00DF63F1" w:rsidP="00DF63F1">
      <w:pPr>
        <w:rPr>
          <w:rFonts w:ascii="Arial" w:hAnsi="Arial" w:cs="Arial"/>
          <w:b/>
          <w:bCs/>
          <w:color w:val="000000" w:themeColor="text1"/>
          <w:sz w:val="32"/>
          <w:szCs w:val="32"/>
        </w:rPr>
      </w:pPr>
    </w:p>
    <w:p w14:paraId="1ADC6439" w14:textId="77777777" w:rsidR="00DF63F1" w:rsidRDefault="00DF63F1" w:rsidP="00DF63F1">
      <w:pPr>
        <w:rPr>
          <w:rFonts w:ascii="Arial" w:hAnsi="Arial" w:cs="Arial"/>
          <w:b/>
          <w:bCs/>
          <w:color w:val="000000" w:themeColor="text1"/>
          <w:sz w:val="32"/>
          <w:szCs w:val="32"/>
        </w:rPr>
      </w:pPr>
    </w:p>
    <w:p w14:paraId="04F688DF" w14:textId="40DDDFB8" w:rsidR="00DF63F1" w:rsidRDefault="00DF63F1" w:rsidP="00DF63F1">
      <w:pPr>
        <w:rPr>
          <w:rFonts w:ascii="Arial" w:hAnsi="Arial" w:cs="Arial"/>
          <w:b/>
          <w:bCs/>
          <w:color w:val="000000" w:themeColor="text1"/>
          <w:sz w:val="32"/>
          <w:szCs w:val="32"/>
        </w:rPr>
      </w:pPr>
      <w:r w:rsidRPr="244D23F6">
        <w:rPr>
          <w:rFonts w:ascii="Arial" w:hAnsi="Arial" w:cs="Arial"/>
          <w:b/>
          <w:bCs/>
          <w:color w:val="000000" w:themeColor="text1"/>
          <w:sz w:val="36"/>
          <w:szCs w:val="36"/>
        </w:rPr>
        <w:lastRenderedPageBreak/>
        <w:t>Model – 4a</w:t>
      </w:r>
      <w:r w:rsidRPr="244D23F6">
        <w:rPr>
          <w:rFonts w:ascii="Arial" w:hAnsi="Arial" w:cs="Arial"/>
          <w:b/>
          <w:bCs/>
          <w:color w:val="000000" w:themeColor="text1"/>
          <w:sz w:val="32"/>
          <w:szCs w:val="32"/>
        </w:rPr>
        <w:t xml:space="preserve"> </w:t>
      </w:r>
    </w:p>
    <w:p w14:paraId="00ED7901" w14:textId="77777777"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As perimeter, radius, area is strongly corelated we will first take 2 of them then 1 of them to analyse</w:t>
      </w:r>
    </w:p>
    <w:tbl>
      <w:tblPr>
        <w:tblW w:w="9160" w:type="dxa"/>
        <w:tblLook w:val="04A0" w:firstRow="1" w:lastRow="0" w:firstColumn="1" w:lastColumn="0" w:noHBand="0" w:noVBand="1"/>
      </w:tblPr>
      <w:tblGrid>
        <w:gridCol w:w="2060"/>
        <w:gridCol w:w="1940"/>
        <w:gridCol w:w="1660"/>
        <w:gridCol w:w="1740"/>
        <w:gridCol w:w="1760"/>
      </w:tblGrid>
      <w:tr w:rsidR="00DF63F1" w:rsidRPr="00A632C4" w14:paraId="6AE825B5" w14:textId="77777777" w:rsidTr="00A7123D">
        <w:trPr>
          <w:trHeight w:val="290"/>
        </w:trPr>
        <w:tc>
          <w:tcPr>
            <w:tcW w:w="2060" w:type="dxa"/>
            <w:tcBorders>
              <w:top w:val="nil"/>
              <w:left w:val="nil"/>
              <w:bottom w:val="nil"/>
              <w:right w:val="nil"/>
            </w:tcBorders>
            <w:shd w:val="clear" w:color="auto" w:fill="auto"/>
            <w:noWrap/>
            <w:vAlign w:val="bottom"/>
            <w:hideMark/>
          </w:tcPr>
          <w:p w14:paraId="3147D25D"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SUMMARY OUTPUT</w:t>
            </w:r>
          </w:p>
        </w:tc>
        <w:tc>
          <w:tcPr>
            <w:tcW w:w="1940" w:type="dxa"/>
            <w:tcBorders>
              <w:top w:val="nil"/>
              <w:left w:val="nil"/>
              <w:bottom w:val="nil"/>
              <w:right w:val="nil"/>
            </w:tcBorders>
            <w:shd w:val="clear" w:color="auto" w:fill="auto"/>
            <w:noWrap/>
            <w:vAlign w:val="bottom"/>
            <w:hideMark/>
          </w:tcPr>
          <w:p w14:paraId="2B5DF9B4" w14:textId="77777777" w:rsidR="00DF63F1" w:rsidRPr="00A632C4" w:rsidRDefault="00DF63F1" w:rsidP="00A7123D">
            <w:pPr>
              <w:spacing w:after="0" w:line="240" w:lineRule="auto"/>
              <w:rPr>
                <w:rFonts w:ascii="Calibri" w:eastAsia="Times New Roman" w:hAnsi="Calibri" w:cs="Calibri"/>
                <w:color w:val="000000"/>
                <w:lang w:eastAsia="en-IN"/>
              </w:rPr>
            </w:pPr>
          </w:p>
        </w:tc>
        <w:tc>
          <w:tcPr>
            <w:tcW w:w="1660" w:type="dxa"/>
            <w:tcBorders>
              <w:top w:val="nil"/>
              <w:left w:val="nil"/>
              <w:bottom w:val="nil"/>
              <w:right w:val="nil"/>
            </w:tcBorders>
            <w:shd w:val="clear" w:color="auto" w:fill="auto"/>
            <w:noWrap/>
            <w:vAlign w:val="bottom"/>
            <w:hideMark/>
          </w:tcPr>
          <w:p w14:paraId="4F412B0B"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40" w:type="dxa"/>
            <w:tcBorders>
              <w:top w:val="nil"/>
              <w:left w:val="nil"/>
              <w:bottom w:val="nil"/>
              <w:right w:val="nil"/>
            </w:tcBorders>
            <w:shd w:val="clear" w:color="auto" w:fill="auto"/>
            <w:noWrap/>
            <w:vAlign w:val="bottom"/>
            <w:hideMark/>
          </w:tcPr>
          <w:p w14:paraId="121D337B"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054CB5D3"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31888B83" w14:textId="77777777" w:rsidTr="00A7123D">
        <w:trPr>
          <w:trHeight w:val="300"/>
        </w:trPr>
        <w:tc>
          <w:tcPr>
            <w:tcW w:w="2060" w:type="dxa"/>
            <w:tcBorders>
              <w:top w:val="nil"/>
              <w:left w:val="nil"/>
              <w:bottom w:val="nil"/>
              <w:right w:val="nil"/>
            </w:tcBorders>
            <w:shd w:val="clear" w:color="auto" w:fill="auto"/>
            <w:noWrap/>
            <w:vAlign w:val="bottom"/>
            <w:hideMark/>
          </w:tcPr>
          <w:p w14:paraId="66FB8A96"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940" w:type="dxa"/>
            <w:tcBorders>
              <w:top w:val="nil"/>
              <w:left w:val="nil"/>
              <w:bottom w:val="nil"/>
              <w:right w:val="nil"/>
            </w:tcBorders>
            <w:shd w:val="clear" w:color="auto" w:fill="auto"/>
            <w:noWrap/>
            <w:vAlign w:val="bottom"/>
            <w:hideMark/>
          </w:tcPr>
          <w:p w14:paraId="5B0083D1"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3DCDD546"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40" w:type="dxa"/>
            <w:tcBorders>
              <w:top w:val="nil"/>
              <w:left w:val="nil"/>
              <w:bottom w:val="nil"/>
              <w:right w:val="nil"/>
            </w:tcBorders>
            <w:shd w:val="clear" w:color="auto" w:fill="auto"/>
            <w:noWrap/>
            <w:vAlign w:val="bottom"/>
            <w:hideMark/>
          </w:tcPr>
          <w:p w14:paraId="1C7BAAEF"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4F5957C2"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5C8D59C1" w14:textId="77777777" w:rsidTr="00A7123D">
        <w:trPr>
          <w:trHeight w:val="290"/>
        </w:trPr>
        <w:tc>
          <w:tcPr>
            <w:tcW w:w="4000" w:type="dxa"/>
            <w:gridSpan w:val="2"/>
            <w:tcBorders>
              <w:top w:val="single" w:sz="8" w:space="0" w:color="auto"/>
              <w:left w:val="nil"/>
              <w:bottom w:val="single" w:sz="4" w:space="0" w:color="auto"/>
              <w:right w:val="nil"/>
            </w:tcBorders>
            <w:shd w:val="clear" w:color="auto" w:fill="auto"/>
            <w:noWrap/>
            <w:vAlign w:val="bottom"/>
            <w:hideMark/>
          </w:tcPr>
          <w:p w14:paraId="5E5CF8DB"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Regression Statistics</w:t>
            </w:r>
          </w:p>
        </w:tc>
        <w:tc>
          <w:tcPr>
            <w:tcW w:w="1660" w:type="dxa"/>
            <w:tcBorders>
              <w:top w:val="nil"/>
              <w:left w:val="nil"/>
              <w:bottom w:val="nil"/>
              <w:right w:val="nil"/>
            </w:tcBorders>
            <w:shd w:val="clear" w:color="auto" w:fill="auto"/>
            <w:noWrap/>
            <w:vAlign w:val="bottom"/>
            <w:hideMark/>
          </w:tcPr>
          <w:p w14:paraId="2FC3C25A"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p>
        </w:tc>
        <w:tc>
          <w:tcPr>
            <w:tcW w:w="1740" w:type="dxa"/>
            <w:tcBorders>
              <w:top w:val="nil"/>
              <w:left w:val="nil"/>
              <w:bottom w:val="nil"/>
              <w:right w:val="nil"/>
            </w:tcBorders>
            <w:shd w:val="clear" w:color="auto" w:fill="auto"/>
            <w:noWrap/>
            <w:vAlign w:val="bottom"/>
            <w:hideMark/>
          </w:tcPr>
          <w:p w14:paraId="0403B38B"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1D0B7B7E"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6E9BDE90" w14:textId="77777777" w:rsidTr="00A7123D">
        <w:trPr>
          <w:trHeight w:val="290"/>
        </w:trPr>
        <w:tc>
          <w:tcPr>
            <w:tcW w:w="2060" w:type="dxa"/>
            <w:tcBorders>
              <w:top w:val="nil"/>
              <w:left w:val="nil"/>
              <w:bottom w:val="nil"/>
              <w:right w:val="nil"/>
            </w:tcBorders>
            <w:shd w:val="clear" w:color="auto" w:fill="auto"/>
            <w:noWrap/>
            <w:vAlign w:val="bottom"/>
            <w:hideMark/>
          </w:tcPr>
          <w:p w14:paraId="35B917CE"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Multiple R</w:t>
            </w:r>
          </w:p>
        </w:tc>
        <w:tc>
          <w:tcPr>
            <w:tcW w:w="1940" w:type="dxa"/>
            <w:tcBorders>
              <w:top w:val="nil"/>
              <w:left w:val="nil"/>
              <w:bottom w:val="nil"/>
              <w:right w:val="nil"/>
            </w:tcBorders>
            <w:shd w:val="clear" w:color="auto" w:fill="auto"/>
            <w:noWrap/>
            <w:vAlign w:val="bottom"/>
            <w:hideMark/>
          </w:tcPr>
          <w:p w14:paraId="18D319BF"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0.952383775</w:t>
            </w:r>
          </w:p>
        </w:tc>
        <w:tc>
          <w:tcPr>
            <w:tcW w:w="1660" w:type="dxa"/>
            <w:tcBorders>
              <w:top w:val="nil"/>
              <w:left w:val="nil"/>
              <w:bottom w:val="nil"/>
              <w:right w:val="nil"/>
            </w:tcBorders>
            <w:shd w:val="clear" w:color="auto" w:fill="auto"/>
            <w:noWrap/>
            <w:vAlign w:val="bottom"/>
            <w:hideMark/>
          </w:tcPr>
          <w:p w14:paraId="758F7B0B" w14:textId="77777777" w:rsidR="00DF63F1" w:rsidRPr="00A632C4" w:rsidRDefault="00DF63F1" w:rsidP="00A7123D">
            <w:pPr>
              <w:spacing w:after="0" w:line="240" w:lineRule="auto"/>
              <w:jc w:val="right"/>
              <w:rPr>
                <w:rFonts w:ascii="Calibri" w:eastAsia="Times New Roman" w:hAnsi="Calibri" w:cs="Calibri"/>
                <w:color w:val="000000"/>
                <w:lang w:eastAsia="en-IN"/>
              </w:rPr>
            </w:pPr>
          </w:p>
        </w:tc>
        <w:tc>
          <w:tcPr>
            <w:tcW w:w="1740" w:type="dxa"/>
            <w:tcBorders>
              <w:top w:val="nil"/>
              <w:left w:val="nil"/>
              <w:bottom w:val="nil"/>
              <w:right w:val="nil"/>
            </w:tcBorders>
            <w:shd w:val="clear" w:color="auto" w:fill="auto"/>
            <w:noWrap/>
            <w:vAlign w:val="bottom"/>
            <w:hideMark/>
          </w:tcPr>
          <w:p w14:paraId="1C7039DA"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1868268E"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47E73EB5" w14:textId="77777777" w:rsidTr="00A7123D">
        <w:trPr>
          <w:trHeight w:val="290"/>
        </w:trPr>
        <w:tc>
          <w:tcPr>
            <w:tcW w:w="2060" w:type="dxa"/>
            <w:tcBorders>
              <w:top w:val="nil"/>
              <w:left w:val="nil"/>
              <w:bottom w:val="nil"/>
              <w:right w:val="nil"/>
            </w:tcBorders>
            <w:shd w:val="clear" w:color="auto" w:fill="auto"/>
            <w:noWrap/>
            <w:vAlign w:val="bottom"/>
            <w:hideMark/>
          </w:tcPr>
          <w:p w14:paraId="6CB6375E"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R Square</w:t>
            </w:r>
          </w:p>
        </w:tc>
        <w:tc>
          <w:tcPr>
            <w:tcW w:w="1940" w:type="dxa"/>
            <w:tcBorders>
              <w:top w:val="nil"/>
              <w:left w:val="nil"/>
              <w:bottom w:val="nil"/>
              <w:right w:val="nil"/>
            </w:tcBorders>
            <w:shd w:val="clear" w:color="auto" w:fill="auto"/>
            <w:noWrap/>
            <w:vAlign w:val="bottom"/>
            <w:hideMark/>
          </w:tcPr>
          <w:p w14:paraId="2576F122"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0.907034855</w:t>
            </w:r>
          </w:p>
        </w:tc>
        <w:tc>
          <w:tcPr>
            <w:tcW w:w="1660" w:type="dxa"/>
            <w:tcBorders>
              <w:top w:val="nil"/>
              <w:left w:val="nil"/>
              <w:bottom w:val="nil"/>
              <w:right w:val="nil"/>
            </w:tcBorders>
            <w:shd w:val="clear" w:color="auto" w:fill="auto"/>
            <w:noWrap/>
            <w:vAlign w:val="bottom"/>
            <w:hideMark/>
          </w:tcPr>
          <w:p w14:paraId="5F0D730D" w14:textId="77777777" w:rsidR="00DF63F1" w:rsidRPr="00A632C4" w:rsidRDefault="00DF63F1" w:rsidP="00A7123D">
            <w:pPr>
              <w:spacing w:after="0" w:line="240" w:lineRule="auto"/>
              <w:jc w:val="right"/>
              <w:rPr>
                <w:rFonts w:ascii="Calibri" w:eastAsia="Times New Roman" w:hAnsi="Calibri" w:cs="Calibri"/>
                <w:color w:val="000000"/>
                <w:lang w:eastAsia="en-IN"/>
              </w:rPr>
            </w:pPr>
          </w:p>
        </w:tc>
        <w:tc>
          <w:tcPr>
            <w:tcW w:w="1740" w:type="dxa"/>
            <w:tcBorders>
              <w:top w:val="nil"/>
              <w:left w:val="nil"/>
              <w:bottom w:val="nil"/>
              <w:right w:val="nil"/>
            </w:tcBorders>
            <w:shd w:val="clear" w:color="auto" w:fill="auto"/>
            <w:noWrap/>
            <w:vAlign w:val="bottom"/>
            <w:hideMark/>
          </w:tcPr>
          <w:p w14:paraId="2203A16D"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00549510"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279FA982" w14:textId="77777777" w:rsidTr="00A7123D">
        <w:trPr>
          <w:trHeight w:val="290"/>
        </w:trPr>
        <w:tc>
          <w:tcPr>
            <w:tcW w:w="2060" w:type="dxa"/>
            <w:tcBorders>
              <w:top w:val="nil"/>
              <w:left w:val="nil"/>
              <w:bottom w:val="nil"/>
              <w:right w:val="nil"/>
            </w:tcBorders>
            <w:shd w:val="clear" w:color="auto" w:fill="auto"/>
            <w:noWrap/>
            <w:vAlign w:val="bottom"/>
            <w:hideMark/>
          </w:tcPr>
          <w:p w14:paraId="0D5D92EE"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Adjusted R Square</w:t>
            </w:r>
          </w:p>
        </w:tc>
        <w:tc>
          <w:tcPr>
            <w:tcW w:w="1940" w:type="dxa"/>
            <w:tcBorders>
              <w:top w:val="nil"/>
              <w:left w:val="nil"/>
              <w:bottom w:val="nil"/>
              <w:right w:val="nil"/>
            </w:tcBorders>
            <w:shd w:val="clear" w:color="auto" w:fill="auto"/>
            <w:noWrap/>
            <w:vAlign w:val="bottom"/>
            <w:hideMark/>
          </w:tcPr>
          <w:p w14:paraId="59DA68E9"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0.906375528</w:t>
            </w:r>
          </w:p>
        </w:tc>
        <w:tc>
          <w:tcPr>
            <w:tcW w:w="1660" w:type="dxa"/>
            <w:tcBorders>
              <w:top w:val="nil"/>
              <w:left w:val="nil"/>
              <w:bottom w:val="nil"/>
              <w:right w:val="nil"/>
            </w:tcBorders>
            <w:shd w:val="clear" w:color="auto" w:fill="auto"/>
            <w:noWrap/>
            <w:vAlign w:val="bottom"/>
            <w:hideMark/>
          </w:tcPr>
          <w:p w14:paraId="2AF7922E" w14:textId="77777777" w:rsidR="00DF63F1" w:rsidRPr="00A632C4" w:rsidRDefault="00DF63F1" w:rsidP="00A7123D">
            <w:pPr>
              <w:spacing w:after="0" w:line="240" w:lineRule="auto"/>
              <w:jc w:val="right"/>
              <w:rPr>
                <w:rFonts w:ascii="Calibri" w:eastAsia="Times New Roman" w:hAnsi="Calibri" w:cs="Calibri"/>
                <w:color w:val="000000"/>
                <w:lang w:eastAsia="en-IN"/>
              </w:rPr>
            </w:pPr>
          </w:p>
        </w:tc>
        <w:tc>
          <w:tcPr>
            <w:tcW w:w="1740" w:type="dxa"/>
            <w:tcBorders>
              <w:top w:val="nil"/>
              <w:left w:val="nil"/>
              <w:bottom w:val="nil"/>
              <w:right w:val="nil"/>
            </w:tcBorders>
            <w:shd w:val="clear" w:color="auto" w:fill="auto"/>
            <w:noWrap/>
            <w:vAlign w:val="bottom"/>
            <w:hideMark/>
          </w:tcPr>
          <w:p w14:paraId="76AFB8E3"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4E54D5EC"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47110182" w14:textId="77777777" w:rsidTr="00A7123D">
        <w:trPr>
          <w:trHeight w:val="290"/>
        </w:trPr>
        <w:tc>
          <w:tcPr>
            <w:tcW w:w="2060" w:type="dxa"/>
            <w:tcBorders>
              <w:top w:val="nil"/>
              <w:left w:val="nil"/>
              <w:bottom w:val="nil"/>
              <w:right w:val="nil"/>
            </w:tcBorders>
            <w:shd w:val="clear" w:color="auto" w:fill="auto"/>
            <w:noWrap/>
            <w:vAlign w:val="bottom"/>
            <w:hideMark/>
          </w:tcPr>
          <w:p w14:paraId="3336B3D9"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Standard Error</w:t>
            </w:r>
          </w:p>
        </w:tc>
        <w:tc>
          <w:tcPr>
            <w:tcW w:w="1940" w:type="dxa"/>
            <w:tcBorders>
              <w:top w:val="nil"/>
              <w:left w:val="nil"/>
              <w:bottom w:val="nil"/>
              <w:right w:val="nil"/>
            </w:tcBorders>
            <w:shd w:val="clear" w:color="auto" w:fill="auto"/>
            <w:noWrap/>
            <w:vAlign w:val="bottom"/>
            <w:hideMark/>
          </w:tcPr>
          <w:p w14:paraId="549E5A95"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0.02439276</w:t>
            </w:r>
          </w:p>
        </w:tc>
        <w:tc>
          <w:tcPr>
            <w:tcW w:w="1660" w:type="dxa"/>
            <w:tcBorders>
              <w:top w:val="nil"/>
              <w:left w:val="nil"/>
              <w:bottom w:val="nil"/>
              <w:right w:val="nil"/>
            </w:tcBorders>
            <w:shd w:val="clear" w:color="auto" w:fill="auto"/>
            <w:noWrap/>
            <w:vAlign w:val="bottom"/>
            <w:hideMark/>
          </w:tcPr>
          <w:p w14:paraId="5A05DC4C" w14:textId="77777777" w:rsidR="00DF63F1" w:rsidRPr="00A632C4" w:rsidRDefault="00DF63F1" w:rsidP="00A7123D">
            <w:pPr>
              <w:spacing w:after="0" w:line="240" w:lineRule="auto"/>
              <w:jc w:val="right"/>
              <w:rPr>
                <w:rFonts w:ascii="Calibri" w:eastAsia="Times New Roman" w:hAnsi="Calibri" w:cs="Calibri"/>
                <w:color w:val="000000"/>
                <w:lang w:eastAsia="en-IN"/>
              </w:rPr>
            </w:pPr>
          </w:p>
        </w:tc>
        <w:tc>
          <w:tcPr>
            <w:tcW w:w="1740" w:type="dxa"/>
            <w:tcBorders>
              <w:top w:val="nil"/>
              <w:left w:val="nil"/>
              <w:bottom w:val="nil"/>
              <w:right w:val="nil"/>
            </w:tcBorders>
            <w:shd w:val="clear" w:color="auto" w:fill="auto"/>
            <w:noWrap/>
            <w:vAlign w:val="bottom"/>
            <w:hideMark/>
          </w:tcPr>
          <w:p w14:paraId="2DE1251B"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315939F4"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17DA1DAE" w14:textId="77777777" w:rsidTr="00A7123D">
        <w:trPr>
          <w:trHeight w:val="300"/>
        </w:trPr>
        <w:tc>
          <w:tcPr>
            <w:tcW w:w="2060" w:type="dxa"/>
            <w:tcBorders>
              <w:top w:val="nil"/>
              <w:left w:val="nil"/>
              <w:bottom w:val="single" w:sz="8" w:space="0" w:color="auto"/>
              <w:right w:val="nil"/>
            </w:tcBorders>
            <w:shd w:val="clear" w:color="auto" w:fill="auto"/>
            <w:noWrap/>
            <w:vAlign w:val="bottom"/>
            <w:hideMark/>
          </w:tcPr>
          <w:p w14:paraId="7273B715"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Observations</w:t>
            </w:r>
          </w:p>
        </w:tc>
        <w:tc>
          <w:tcPr>
            <w:tcW w:w="1940" w:type="dxa"/>
            <w:tcBorders>
              <w:top w:val="nil"/>
              <w:left w:val="nil"/>
              <w:bottom w:val="single" w:sz="8" w:space="0" w:color="auto"/>
              <w:right w:val="nil"/>
            </w:tcBorders>
            <w:shd w:val="clear" w:color="auto" w:fill="auto"/>
            <w:noWrap/>
            <w:vAlign w:val="bottom"/>
            <w:hideMark/>
          </w:tcPr>
          <w:p w14:paraId="5C439F2E"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569</w:t>
            </w:r>
          </w:p>
        </w:tc>
        <w:tc>
          <w:tcPr>
            <w:tcW w:w="1660" w:type="dxa"/>
            <w:tcBorders>
              <w:top w:val="nil"/>
              <w:left w:val="nil"/>
              <w:bottom w:val="nil"/>
              <w:right w:val="nil"/>
            </w:tcBorders>
            <w:shd w:val="clear" w:color="auto" w:fill="auto"/>
            <w:noWrap/>
            <w:vAlign w:val="bottom"/>
            <w:hideMark/>
          </w:tcPr>
          <w:p w14:paraId="293E9FF9" w14:textId="77777777" w:rsidR="00DF63F1" w:rsidRPr="00A632C4" w:rsidRDefault="00DF63F1" w:rsidP="00A7123D">
            <w:pPr>
              <w:spacing w:after="0" w:line="240" w:lineRule="auto"/>
              <w:jc w:val="right"/>
              <w:rPr>
                <w:rFonts w:ascii="Calibri" w:eastAsia="Times New Roman" w:hAnsi="Calibri" w:cs="Calibri"/>
                <w:color w:val="000000"/>
                <w:lang w:eastAsia="en-IN"/>
              </w:rPr>
            </w:pPr>
          </w:p>
        </w:tc>
        <w:tc>
          <w:tcPr>
            <w:tcW w:w="1740" w:type="dxa"/>
            <w:tcBorders>
              <w:top w:val="nil"/>
              <w:left w:val="nil"/>
              <w:bottom w:val="nil"/>
              <w:right w:val="nil"/>
            </w:tcBorders>
            <w:shd w:val="clear" w:color="auto" w:fill="auto"/>
            <w:noWrap/>
            <w:vAlign w:val="bottom"/>
            <w:hideMark/>
          </w:tcPr>
          <w:p w14:paraId="628BDB63"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2A6C4D31"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6CF4979D" w14:textId="77777777" w:rsidTr="00A7123D">
        <w:trPr>
          <w:trHeight w:val="290"/>
        </w:trPr>
        <w:tc>
          <w:tcPr>
            <w:tcW w:w="2060" w:type="dxa"/>
            <w:tcBorders>
              <w:top w:val="nil"/>
              <w:left w:val="nil"/>
              <w:bottom w:val="nil"/>
              <w:right w:val="nil"/>
            </w:tcBorders>
            <w:shd w:val="clear" w:color="auto" w:fill="auto"/>
            <w:noWrap/>
            <w:vAlign w:val="bottom"/>
            <w:hideMark/>
          </w:tcPr>
          <w:p w14:paraId="25B15DA0"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940" w:type="dxa"/>
            <w:tcBorders>
              <w:top w:val="nil"/>
              <w:left w:val="nil"/>
              <w:bottom w:val="nil"/>
              <w:right w:val="nil"/>
            </w:tcBorders>
            <w:shd w:val="clear" w:color="auto" w:fill="auto"/>
            <w:noWrap/>
            <w:vAlign w:val="bottom"/>
            <w:hideMark/>
          </w:tcPr>
          <w:p w14:paraId="20618C8F"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5959FDB9"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40" w:type="dxa"/>
            <w:tcBorders>
              <w:top w:val="nil"/>
              <w:left w:val="nil"/>
              <w:bottom w:val="nil"/>
              <w:right w:val="nil"/>
            </w:tcBorders>
            <w:shd w:val="clear" w:color="auto" w:fill="auto"/>
            <w:noWrap/>
            <w:vAlign w:val="bottom"/>
            <w:hideMark/>
          </w:tcPr>
          <w:p w14:paraId="6C678FC0"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5C02A804"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05CCCCE7" w14:textId="77777777" w:rsidTr="00A7123D">
        <w:trPr>
          <w:trHeight w:val="300"/>
        </w:trPr>
        <w:tc>
          <w:tcPr>
            <w:tcW w:w="2060" w:type="dxa"/>
            <w:tcBorders>
              <w:top w:val="nil"/>
              <w:left w:val="nil"/>
              <w:bottom w:val="nil"/>
              <w:right w:val="nil"/>
            </w:tcBorders>
            <w:shd w:val="clear" w:color="auto" w:fill="auto"/>
            <w:noWrap/>
            <w:vAlign w:val="bottom"/>
            <w:hideMark/>
          </w:tcPr>
          <w:p w14:paraId="7E694D07"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ANOVA</w:t>
            </w:r>
          </w:p>
        </w:tc>
        <w:tc>
          <w:tcPr>
            <w:tcW w:w="1940" w:type="dxa"/>
            <w:tcBorders>
              <w:top w:val="nil"/>
              <w:left w:val="nil"/>
              <w:bottom w:val="nil"/>
              <w:right w:val="nil"/>
            </w:tcBorders>
            <w:shd w:val="clear" w:color="auto" w:fill="auto"/>
            <w:noWrap/>
            <w:vAlign w:val="bottom"/>
            <w:hideMark/>
          </w:tcPr>
          <w:p w14:paraId="28BD146F" w14:textId="77777777" w:rsidR="00DF63F1" w:rsidRPr="00A632C4" w:rsidRDefault="00DF63F1" w:rsidP="00A7123D">
            <w:pPr>
              <w:spacing w:after="0" w:line="240" w:lineRule="auto"/>
              <w:rPr>
                <w:rFonts w:ascii="Calibri" w:eastAsia="Times New Roman" w:hAnsi="Calibri" w:cs="Calibri"/>
                <w:color w:val="000000"/>
                <w:lang w:eastAsia="en-IN"/>
              </w:rPr>
            </w:pPr>
          </w:p>
        </w:tc>
        <w:tc>
          <w:tcPr>
            <w:tcW w:w="1660" w:type="dxa"/>
            <w:tcBorders>
              <w:top w:val="nil"/>
              <w:left w:val="nil"/>
              <w:bottom w:val="nil"/>
              <w:right w:val="nil"/>
            </w:tcBorders>
            <w:shd w:val="clear" w:color="auto" w:fill="auto"/>
            <w:noWrap/>
            <w:vAlign w:val="bottom"/>
            <w:hideMark/>
          </w:tcPr>
          <w:p w14:paraId="78C5A8C8"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40" w:type="dxa"/>
            <w:tcBorders>
              <w:top w:val="nil"/>
              <w:left w:val="nil"/>
              <w:bottom w:val="nil"/>
              <w:right w:val="nil"/>
            </w:tcBorders>
            <w:shd w:val="clear" w:color="auto" w:fill="auto"/>
            <w:noWrap/>
            <w:vAlign w:val="bottom"/>
            <w:hideMark/>
          </w:tcPr>
          <w:p w14:paraId="51E90547"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737C621C"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2D652E68" w14:textId="77777777" w:rsidTr="00A7123D">
        <w:trPr>
          <w:trHeight w:val="290"/>
        </w:trPr>
        <w:tc>
          <w:tcPr>
            <w:tcW w:w="2060" w:type="dxa"/>
            <w:tcBorders>
              <w:top w:val="single" w:sz="8" w:space="0" w:color="auto"/>
              <w:left w:val="nil"/>
              <w:bottom w:val="single" w:sz="4" w:space="0" w:color="auto"/>
              <w:right w:val="nil"/>
            </w:tcBorders>
            <w:shd w:val="clear" w:color="auto" w:fill="auto"/>
            <w:noWrap/>
            <w:vAlign w:val="bottom"/>
            <w:hideMark/>
          </w:tcPr>
          <w:p w14:paraId="1CDD6FCB"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 </w:t>
            </w:r>
          </w:p>
        </w:tc>
        <w:tc>
          <w:tcPr>
            <w:tcW w:w="1940" w:type="dxa"/>
            <w:tcBorders>
              <w:top w:val="single" w:sz="8" w:space="0" w:color="auto"/>
              <w:left w:val="nil"/>
              <w:bottom w:val="single" w:sz="4" w:space="0" w:color="auto"/>
              <w:right w:val="nil"/>
            </w:tcBorders>
            <w:shd w:val="clear" w:color="auto" w:fill="auto"/>
            <w:noWrap/>
            <w:vAlign w:val="bottom"/>
            <w:hideMark/>
          </w:tcPr>
          <w:p w14:paraId="76168939"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df</w:t>
            </w:r>
          </w:p>
        </w:tc>
        <w:tc>
          <w:tcPr>
            <w:tcW w:w="1660" w:type="dxa"/>
            <w:tcBorders>
              <w:top w:val="single" w:sz="8" w:space="0" w:color="auto"/>
              <w:left w:val="nil"/>
              <w:bottom w:val="single" w:sz="4" w:space="0" w:color="auto"/>
              <w:right w:val="nil"/>
            </w:tcBorders>
            <w:shd w:val="clear" w:color="auto" w:fill="auto"/>
            <w:noWrap/>
            <w:vAlign w:val="bottom"/>
            <w:hideMark/>
          </w:tcPr>
          <w:p w14:paraId="599B3EAD"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SS</w:t>
            </w:r>
          </w:p>
        </w:tc>
        <w:tc>
          <w:tcPr>
            <w:tcW w:w="1740" w:type="dxa"/>
            <w:tcBorders>
              <w:top w:val="single" w:sz="8" w:space="0" w:color="auto"/>
              <w:left w:val="nil"/>
              <w:bottom w:val="single" w:sz="4" w:space="0" w:color="auto"/>
              <w:right w:val="nil"/>
            </w:tcBorders>
            <w:shd w:val="clear" w:color="auto" w:fill="auto"/>
            <w:noWrap/>
            <w:vAlign w:val="bottom"/>
            <w:hideMark/>
          </w:tcPr>
          <w:p w14:paraId="33C04D23"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MS</w:t>
            </w:r>
          </w:p>
        </w:tc>
        <w:tc>
          <w:tcPr>
            <w:tcW w:w="1760" w:type="dxa"/>
            <w:tcBorders>
              <w:top w:val="single" w:sz="8" w:space="0" w:color="auto"/>
              <w:left w:val="nil"/>
              <w:bottom w:val="single" w:sz="4" w:space="0" w:color="auto"/>
              <w:right w:val="nil"/>
            </w:tcBorders>
            <w:shd w:val="clear" w:color="auto" w:fill="auto"/>
            <w:noWrap/>
            <w:vAlign w:val="bottom"/>
            <w:hideMark/>
          </w:tcPr>
          <w:p w14:paraId="735C0CD5"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F</w:t>
            </w:r>
          </w:p>
        </w:tc>
      </w:tr>
      <w:tr w:rsidR="00DF63F1" w:rsidRPr="00A632C4" w14:paraId="0E7324E2" w14:textId="77777777" w:rsidTr="00A7123D">
        <w:trPr>
          <w:trHeight w:val="290"/>
        </w:trPr>
        <w:tc>
          <w:tcPr>
            <w:tcW w:w="2060" w:type="dxa"/>
            <w:tcBorders>
              <w:top w:val="nil"/>
              <w:left w:val="nil"/>
              <w:bottom w:val="nil"/>
              <w:right w:val="nil"/>
            </w:tcBorders>
            <w:shd w:val="clear" w:color="auto" w:fill="auto"/>
            <w:noWrap/>
            <w:vAlign w:val="bottom"/>
            <w:hideMark/>
          </w:tcPr>
          <w:p w14:paraId="1DB21C55"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Regression</w:t>
            </w:r>
          </w:p>
        </w:tc>
        <w:tc>
          <w:tcPr>
            <w:tcW w:w="1940" w:type="dxa"/>
            <w:tcBorders>
              <w:top w:val="nil"/>
              <w:left w:val="nil"/>
              <w:bottom w:val="nil"/>
              <w:right w:val="nil"/>
            </w:tcBorders>
            <w:shd w:val="clear" w:color="auto" w:fill="auto"/>
            <w:noWrap/>
            <w:vAlign w:val="bottom"/>
            <w:hideMark/>
          </w:tcPr>
          <w:p w14:paraId="54F5A678"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4</w:t>
            </w:r>
          </w:p>
        </w:tc>
        <w:tc>
          <w:tcPr>
            <w:tcW w:w="1660" w:type="dxa"/>
            <w:tcBorders>
              <w:top w:val="nil"/>
              <w:left w:val="nil"/>
              <w:bottom w:val="nil"/>
              <w:right w:val="nil"/>
            </w:tcBorders>
            <w:shd w:val="clear" w:color="auto" w:fill="auto"/>
            <w:noWrap/>
            <w:vAlign w:val="bottom"/>
            <w:hideMark/>
          </w:tcPr>
          <w:p w14:paraId="6F002F45"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3.274197013</w:t>
            </w:r>
          </w:p>
        </w:tc>
        <w:tc>
          <w:tcPr>
            <w:tcW w:w="1740" w:type="dxa"/>
            <w:tcBorders>
              <w:top w:val="nil"/>
              <w:left w:val="nil"/>
              <w:bottom w:val="nil"/>
              <w:right w:val="nil"/>
            </w:tcBorders>
            <w:shd w:val="clear" w:color="auto" w:fill="auto"/>
            <w:noWrap/>
            <w:vAlign w:val="bottom"/>
            <w:hideMark/>
          </w:tcPr>
          <w:p w14:paraId="7522568F"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0.818549253</w:t>
            </w:r>
          </w:p>
        </w:tc>
        <w:tc>
          <w:tcPr>
            <w:tcW w:w="1760" w:type="dxa"/>
            <w:tcBorders>
              <w:top w:val="nil"/>
              <w:left w:val="nil"/>
              <w:bottom w:val="nil"/>
              <w:right w:val="nil"/>
            </w:tcBorders>
            <w:shd w:val="clear" w:color="auto" w:fill="auto"/>
            <w:noWrap/>
            <w:vAlign w:val="bottom"/>
            <w:hideMark/>
          </w:tcPr>
          <w:p w14:paraId="415FACC0"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1375.697476</w:t>
            </w:r>
          </w:p>
        </w:tc>
      </w:tr>
      <w:tr w:rsidR="00DF63F1" w:rsidRPr="00A632C4" w14:paraId="6647CD58" w14:textId="77777777" w:rsidTr="00A7123D">
        <w:trPr>
          <w:trHeight w:val="290"/>
        </w:trPr>
        <w:tc>
          <w:tcPr>
            <w:tcW w:w="2060" w:type="dxa"/>
            <w:tcBorders>
              <w:top w:val="nil"/>
              <w:left w:val="nil"/>
              <w:bottom w:val="nil"/>
              <w:right w:val="nil"/>
            </w:tcBorders>
            <w:shd w:val="clear" w:color="auto" w:fill="auto"/>
            <w:noWrap/>
            <w:vAlign w:val="bottom"/>
            <w:hideMark/>
          </w:tcPr>
          <w:p w14:paraId="725AB17D"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Residual</w:t>
            </w:r>
          </w:p>
        </w:tc>
        <w:tc>
          <w:tcPr>
            <w:tcW w:w="1940" w:type="dxa"/>
            <w:tcBorders>
              <w:top w:val="nil"/>
              <w:left w:val="nil"/>
              <w:bottom w:val="nil"/>
              <w:right w:val="nil"/>
            </w:tcBorders>
            <w:shd w:val="clear" w:color="auto" w:fill="auto"/>
            <w:noWrap/>
            <w:vAlign w:val="bottom"/>
            <w:hideMark/>
          </w:tcPr>
          <w:p w14:paraId="1C57FBE1"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564</w:t>
            </w:r>
          </w:p>
        </w:tc>
        <w:tc>
          <w:tcPr>
            <w:tcW w:w="1660" w:type="dxa"/>
            <w:tcBorders>
              <w:top w:val="nil"/>
              <w:left w:val="nil"/>
              <w:bottom w:val="nil"/>
              <w:right w:val="nil"/>
            </w:tcBorders>
            <w:shd w:val="clear" w:color="auto" w:fill="auto"/>
            <w:noWrap/>
            <w:vAlign w:val="bottom"/>
            <w:hideMark/>
          </w:tcPr>
          <w:p w14:paraId="766696C4"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0.335583794</w:t>
            </w:r>
          </w:p>
        </w:tc>
        <w:tc>
          <w:tcPr>
            <w:tcW w:w="1740" w:type="dxa"/>
            <w:tcBorders>
              <w:top w:val="nil"/>
              <w:left w:val="nil"/>
              <w:bottom w:val="nil"/>
              <w:right w:val="nil"/>
            </w:tcBorders>
            <w:shd w:val="clear" w:color="auto" w:fill="auto"/>
            <w:noWrap/>
            <w:vAlign w:val="bottom"/>
            <w:hideMark/>
          </w:tcPr>
          <w:p w14:paraId="58B2C79A"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0.000595007</w:t>
            </w:r>
          </w:p>
        </w:tc>
        <w:tc>
          <w:tcPr>
            <w:tcW w:w="1760" w:type="dxa"/>
            <w:tcBorders>
              <w:top w:val="nil"/>
              <w:left w:val="nil"/>
              <w:bottom w:val="nil"/>
              <w:right w:val="nil"/>
            </w:tcBorders>
            <w:shd w:val="clear" w:color="auto" w:fill="auto"/>
            <w:noWrap/>
            <w:vAlign w:val="bottom"/>
            <w:hideMark/>
          </w:tcPr>
          <w:p w14:paraId="5DA03616" w14:textId="77777777" w:rsidR="00DF63F1" w:rsidRPr="00A632C4" w:rsidRDefault="00DF63F1" w:rsidP="00A7123D">
            <w:pPr>
              <w:spacing w:after="0" w:line="240" w:lineRule="auto"/>
              <w:jc w:val="right"/>
              <w:rPr>
                <w:rFonts w:ascii="Calibri" w:eastAsia="Times New Roman" w:hAnsi="Calibri" w:cs="Calibri"/>
                <w:color w:val="000000"/>
                <w:lang w:eastAsia="en-IN"/>
              </w:rPr>
            </w:pPr>
          </w:p>
        </w:tc>
      </w:tr>
      <w:tr w:rsidR="00DF63F1" w:rsidRPr="00A632C4" w14:paraId="00EC4B68" w14:textId="77777777" w:rsidTr="00A7123D">
        <w:trPr>
          <w:trHeight w:val="300"/>
        </w:trPr>
        <w:tc>
          <w:tcPr>
            <w:tcW w:w="2060" w:type="dxa"/>
            <w:tcBorders>
              <w:top w:val="nil"/>
              <w:left w:val="nil"/>
              <w:bottom w:val="single" w:sz="8" w:space="0" w:color="auto"/>
              <w:right w:val="nil"/>
            </w:tcBorders>
            <w:shd w:val="clear" w:color="auto" w:fill="auto"/>
            <w:noWrap/>
            <w:vAlign w:val="bottom"/>
            <w:hideMark/>
          </w:tcPr>
          <w:p w14:paraId="6B9DA3A0"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Total</w:t>
            </w:r>
          </w:p>
        </w:tc>
        <w:tc>
          <w:tcPr>
            <w:tcW w:w="1940" w:type="dxa"/>
            <w:tcBorders>
              <w:top w:val="nil"/>
              <w:left w:val="nil"/>
              <w:bottom w:val="single" w:sz="8" w:space="0" w:color="auto"/>
              <w:right w:val="nil"/>
            </w:tcBorders>
            <w:shd w:val="clear" w:color="auto" w:fill="auto"/>
            <w:noWrap/>
            <w:vAlign w:val="bottom"/>
            <w:hideMark/>
          </w:tcPr>
          <w:p w14:paraId="199B183B"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568</w:t>
            </w:r>
          </w:p>
        </w:tc>
        <w:tc>
          <w:tcPr>
            <w:tcW w:w="1660" w:type="dxa"/>
            <w:tcBorders>
              <w:top w:val="nil"/>
              <w:left w:val="nil"/>
              <w:bottom w:val="single" w:sz="8" w:space="0" w:color="auto"/>
              <w:right w:val="nil"/>
            </w:tcBorders>
            <w:shd w:val="clear" w:color="auto" w:fill="auto"/>
            <w:noWrap/>
            <w:vAlign w:val="bottom"/>
            <w:hideMark/>
          </w:tcPr>
          <w:p w14:paraId="6DFD4082"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3.609780807</w:t>
            </w:r>
          </w:p>
        </w:tc>
        <w:tc>
          <w:tcPr>
            <w:tcW w:w="1740" w:type="dxa"/>
            <w:tcBorders>
              <w:top w:val="nil"/>
              <w:left w:val="nil"/>
              <w:bottom w:val="single" w:sz="8" w:space="0" w:color="auto"/>
              <w:right w:val="nil"/>
            </w:tcBorders>
            <w:shd w:val="clear" w:color="auto" w:fill="auto"/>
            <w:noWrap/>
            <w:vAlign w:val="bottom"/>
            <w:hideMark/>
          </w:tcPr>
          <w:p w14:paraId="27A0BA75"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 </w:t>
            </w:r>
          </w:p>
        </w:tc>
        <w:tc>
          <w:tcPr>
            <w:tcW w:w="1760" w:type="dxa"/>
            <w:tcBorders>
              <w:top w:val="nil"/>
              <w:left w:val="nil"/>
              <w:bottom w:val="single" w:sz="8" w:space="0" w:color="auto"/>
              <w:right w:val="nil"/>
            </w:tcBorders>
            <w:shd w:val="clear" w:color="auto" w:fill="auto"/>
            <w:noWrap/>
            <w:vAlign w:val="bottom"/>
            <w:hideMark/>
          </w:tcPr>
          <w:p w14:paraId="5C1DDE76"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 </w:t>
            </w:r>
          </w:p>
        </w:tc>
      </w:tr>
      <w:tr w:rsidR="00DF63F1" w:rsidRPr="00A632C4" w14:paraId="416E765B" w14:textId="77777777" w:rsidTr="00A7123D">
        <w:trPr>
          <w:trHeight w:val="300"/>
        </w:trPr>
        <w:tc>
          <w:tcPr>
            <w:tcW w:w="2060" w:type="dxa"/>
            <w:tcBorders>
              <w:top w:val="nil"/>
              <w:left w:val="nil"/>
              <w:bottom w:val="nil"/>
              <w:right w:val="nil"/>
            </w:tcBorders>
            <w:shd w:val="clear" w:color="auto" w:fill="auto"/>
            <w:noWrap/>
            <w:vAlign w:val="bottom"/>
            <w:hideMark/>
          </w:tcPr>
          <w:p w14:paraId="041595E6" w14:textId="77777777" w:rsidR="00DF63F1" w:rsidRPr="00A632C4" w:rsidRDefault="00DF63F1" w:rsidP="00A7123D">
            <w:pPr>
              <w:spacing w:after="0" w:line="240" w:lineRule="auto"/>
              <w:rPr>
                <w:rFonts w:ascii="Calibri" w:eastAsia="Times New Roman" w:hAnsi="Calibri" w:cs="Calibri"/>
                <w:color w:val="000000"/>
                <w:lang w:eastAsia="en-IN"/>
              </w:rPr>
            </w:pPr>
          </w:p>
        </w:tc>
        <w:tc>
          <w:tcPr>
            <w:tcW w:w="1940" w:type="dxa"/>
            <w:tcBorders>
              <w:top w:val="nil"/>
              <w:left w:val="nil"/>
              <w:bottom w:val="nil"/>
              <w:right w:val="nil"/>
            </w:tcBorders>
            <w:shd w:val="clear" w:color="auto" w:fill="auto"/>
            <w:noWrap/>
            <w:vAlign w:val="bottom"/>
            <w:hideMark/>
          </w:tcPr>
          <w:p w14:paraId="4B24461D"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49A2964B"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40" w:type="dxa"/>
            <w:tcBorders>
              <w:top w:val="nil"/>
              <w:left w:val="nil"/>
              <w:bottom w:val="nil"/>
              <w:right w:val="nil"/>
            </w:tcBorders>
            <w:shd w:val="clear" w:color="auto" w:fill="auto"/>
            <w:noWrap/>
            <w:vAlign w:val="bottom"/>
            <w:hideMark/>
          </w:tcPr>
          <w:p w14:paraId="7D6C87F8"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47A9354C" w14:textId="77777777" w:rsidR="00DF63F1" w:rsidRPr="00A632C4" w:rsidRDefault="00DF63F1" w:rsidP="00A7123D">
            <w:pPr>
              <w:spacing w:after="0" w:line="240" w:lineRule="auto"/>
              <w:rPr>
                <w:rFonts w:ascii="Times New Roman" w:eastAsia="Times New Roman" w:hAnsi="Times New Roman" w:cs="Times New Roman"/>
                <w:sz w:val="20"/>
                <w:szCs w:val="20"/>
                <w:lang w:eastAsia="en-IN"/>
              </w:rPr>
            </w:pPr>
          </w:p>
        </w:tc>
      </w:tr>
      <w:tr w:rsidR="00DF63F1" w:rsidRPr="00A632C4" w14:paraId="3F58C0CC" w14:textId="77777777" w:rsidTr="00A7123D">
        <w:trPr>
          <w:trHeight w:val="290"/>
        </w:trPr>
        <w:tc>
          <w:tcPr>
            <w:tcW w:w="2060" w:type="dxa"/>
            <w:tcBorders>
              <w:top w:val="single" w:sz="8" w:space="0" w:color="auto"/>
              <w:left w:val="nil"/>
              <w:bottom w:val="single" w:sz="4" w:space="0" w:color="auto"/>
              <w:right w:val="nil"/>
            </w:tcBorders>
            <w:shd w:val="clear" w:color="auto" w:fill="auto"/>
            <w:noWrap/>
            <w:vAlign w:val="bottom"/>
            <w:hideMark/>
          </w:tcPr>
          <w:p w14:paraId="45BF616B"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 </w:t>
            </w:r>
          </w:p>
        </w:tc>
        <w:tc>
          <w:tcPr>
            <w:tcW w:w="1940" w:type="dxa"/>
            <w:tcBorders>
              <w:top w:val="single" w:sz="8" w:space="0" w:color="auto"/>
              <w:left w:val="nil"/>
              <w:bottom w:val="single" w:sz="4" w:space="0" w:color="auto"/>
              <w:right w:val="nil"/>
            </w:tcBorders>
            <w:shd w:val="clear" w:color="auto" w:fill="auto"/>
            <w:noWrap/>
            <w:vAlign w:val="bottom"/>
            <w:hideMark/>
          </w:tcPr>
          <w:p w14:paraId="5A090FF9"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Coefficients</w:t>
            </w:r>
          </w:p>
        </w:tc>
        <w:tc>
          <w:tcPr>
            <w:tcW w:w="1660" w:type="dxa"/>
            <w:tcBorders>
              <w:top w:val="single" w:sz="8" w:space="0" w:color="auto"/>
              <w:left w:val="nil"/>
              <w:bottom w:val="single" w:sz="4" w:space="0" w:color="auto"/>
              <w:right w:val="nil"/>
            </w:tcBorders>
            <w:shd w:val="clear" w:color="auto" w:fill="auto"/>
            <w:noWrap/>
            <w:vAlign w:val="bottom"/>
            <w:hideMark/>
          </w:tcPr>
          <w:p w14:paraId="28B6B5F3"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Standard Error</w:t>
            </w:r>
          </w:p>
        </w:tc>
        <w:tc>
          <w:tcPr>
            <w:tcW w:w="1740" w:type="dxa"/>
            <w:tcBorders>
              <w:top w:val="single" w:sz="8" w:space="0" w:color="auto"/>
              <w:left w:val="nil"/>
              <w:bottom w:val="single" w:sz="4" w:space="0" w:color="auto"/>
              <w:right w:val="nil"/>
            </w:tcBorders>
            <w:shd w:val="clear" w:color="auto" w:fill="auto"/>
            <w:noWrap/>
            <w:vAlign w:val="bottom"/>
            <w:hideMark/>
          </w:tcPr>
          <w:p w14:paraId="046EF3BD"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t Stat</w:t>
            </w:r>
          </w:p>
        </w:tc>
        <w:tc>
          <w:tcPr>
            <w:tcW w:w="1760" w:type="dxa"/>
            <w:tcBorders>
              <w:top w:val="single" w:sz="8" w:space="0" w:color="auto"/>
              <w:left w:val="nil"/>
              <w:bottom w:val="single" w:sz="4" w:space="0" w:color="auto"/>
              <w:right w:val="nil"/>
            </w:tcBorders>
            <w:shd w:val="clear" w:color="auto" w:fill="auto"/>
            <w:noWrap/>
            <w:vAlign w:val="bottom"/>
            <w:hideMark/>
          </w:tcPr>
          <w:p w14:paraId="2F893F93" w14:textId="77777777" w:rsidR="00DF63F1" w:rsidRPr="00A632C4" w:rsidRDefault="00DF63F1" w:rsidP="00A7123D">
            <w:pPr>
              <w:spacing w:after="0" w:line="240" w:lineRule="auto"/>
              <w:jc w:val="center"/>
              <w:rPr>
                <w:rFonts w:ascii="Calibri" w:eastAsia="Times New Roman" w:hAnsi="Calibri" w:cs="Calibri"/>
                <w:i/>
                <w:iCs/>
                <w:color w:val="000000"/>
                <w:lang w:eastAsia="en-IN"/>
              </w:rPr>
            </w:pPr>
            <w:r w:rsidRPr="00A632C4">
              <w:rPr>
                <w:rFonts w:ascii="Calibri" w:eastAsia="Times New Roman" w:hAnsi="Calibri" w:cs="Calibri"/>
                <w:i/>
                <w:iCs/>
                <w:color w:val="000000"/>
                <w:lang w:eastAsia="en-IN"/>
              </w:rPr>
              <w:t>P-value</w:t>
            </w:r>
          </w:p>
        </w:tc>
      </w:tr>
      <w:tr w:rsidR="00DF63F1" w:rsidRPr="00A632C4" w14:paraId="15FBBEDA" w14:textId="77777777" w:rsidTr="00A7123D">
        <w:trPr>
          <w:trHeight w:val="290"/>
        </w:trPr>
        <w:tc>
          <w:tcPr>
            <w:tcW w:w="2060" w:type="dxa"/>
            <w:tcBorders>
              <w:top w:val="nil"/>
              <w:left w:val="nil"/>
              <w:bottom w:val="nil"/>
              <w:right w:val="nil"/>
            </w:tcBorders>
            <w:shd w:val="clear" w:color="auto" w:fill="auto"/>
            <w:noWrap/>
            <w:vAlign w:val="bottom"/>
            <w:hideMark/>
          </w:tcPr>
          <w:p w14:paraId="4AE91625"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Intercept</w:t>
            </w:r>
          </w:p>
        </w:tc>
        <w:tc>
          <w:tcPr>
            <w:tcW w:w="1940" w:type="dxa"/>
            <w:tcBorders>
              <w:top w:val="nil"/>
              <w:left w:val="nil"/>
              <w:bottom w:val="nil"/>
              <w:right w:val="nil"/>
            </w:tcBorders>
            <w:shd w:val="clear" w:color="auto" w:fill="auto"/>
            <w:noWrap/>
            <w:vAlign w:val="bottom"/>
            <w:hideMark/>
          </w:tcPr>
          <w:p w14:paraId="6B036095"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0.098095988</w:t>
            </w:r>
          </w:p>
        </w:tc>
        <w:tc>
          <w:tcPr>
            <w:tcW w:w="1660" w:type="dxa"/>
            <w:tcBorders>
              <w:top w:val="nil"/>
              <w:left w:val="nil"/>
              <w:bottom w:val="nil"/>
              <w:right w:val="nil"/>
            </w:tcBorders>
            <w:shd w:val="clear" w:color="auto" w:fill="auto"/>
            <w:noWrap/>
            <w:vAlign w:val="bottom"/>
            <w:hideMark/>
          </w:tcPr>
          <w:p w14:paraId="7B9D177B"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0.015106978</w:t>
            </w:r>
          </w:p>
        </w:tc>
        <w:tc>
          <w:tcPr>
            <w:tcW w:w="1740" w:type="dxa"/>
            <w:tcBorders>
              <w:top w:val="nil"/>
              <w:left w:val="nil"/>
              <w:bottom w:val="nil"/>
              <w:right w:val="nil"/>
            </w:tcBorders>
            <w:shd w:val="clear" w:color="auto" w:fill="auto"/>
            <w:noWrap/>
            <w:vAlign w:val="bottom"/>
            <w:hideMark/>
          </w:tcPr>
          <w:p w14:paraId="549AC47D"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6.493422491</w:t>
            </w:r>
          </w:p>
        </w:tc>
        <w:tc>
          <w:tcPr>
            <w:tcW w:w="1760" w:type="dxa"/>
            <w:tcBorders>
              <w:top w:val="nil"/>
              <w:left w:val="nil"/>
              <w:bottom w:val="nil"/>
              <w:right w:val="nil"/>
            </w:tcBorders>
            <w:shd w:val="clear" w:color="auto" w:fill="auto"/>
            <w:noWrap/>
            <w:vAlign w:val="bottom"/>
            <w:hideMark/>
          </w:tcPr>
          <w:p w14:paraId="5070E486"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1.84242E-10</w:t>
            </w:r>
          </w:p>
        </w:tc>
      </w:tr>
      <w:tr w:rsidR="00DF63F1" w:rsidRPr="00A632C4" w14:paraId="5B954FAA" w14:textId="77777777" w:rsidTr="00A7123D">
        <w:trPr>
          <w:trHeight w:val="290"/>
        </w:trPr>
        <w:tc>
          <w:tcPr>
            <w:tcW w:w="2060" w:type="dxa"/>
            <w:tcBorders>
              <w:top w:val="nil"/>
              <w:left w:val="nil"/>
              <w:bottom w:val="nil"/>
              <w:right w:val="nil"/>
            </w:tcBorders>
            <w:shd w:val="clear" w:color="auto" w:fill="auto"/>
            <w:noWrap/>
            <w:vAlign w:val="bottom"/>
            <w:hideMark/>
          </w:tcPr>
          <w:p w14:paraId="75D56052" w14:textId="77777777" w:rsidR="00DF63F1" w:rsidRPr="00A632C4" w:rsidRDefault="00DF63F1" w:rsidP="00A7123D">
            <w:pPr>
              <w:spacing w:after="0" w:line="240" w:lineRule="auto"/>
              <w:rPr>
                <w:rFonts w:ascii="Calibri" w:eastAsia="Times New Roman" w:hAnsi="Calibri" w:cs="Calibri"/>
                <w:color w:val="000000"/>
                <w:lang w:eastAsia="en-IN"/>
              </w:rPr>
            </w:pPr>
            <w:proofErr w:type="spellStart"/>
            <w:r w:rsidRPr="00A632C4">
              <w:rPr>
                <w:rFonts w:ascii="Calibri" w:eastAsia="Times New Roman" w:hAnsi="Calibri" w:cs="Calibri"/>
                <w:color w:val="000000"/>
                <w:lang w:eastAsia="en-IN"/>
              </w:rPr>
              <w:t>radius_mean</w:t>
            </w:r>
            <w:proofErr w:type="spellEnd"/>
          </w:p>
        </w:tc>
        <w:tc>
          <w:tcPr>
            <w:tcW w:w="1940" w:type="dxa"/>
            <w:tcBorders>
              <w:top w:val="nil"/>
              <w:left w:val="nil"/>
              <w:bottom w:val="nil"/>
              <w:right w:val="nil"/>
            </w:tcBorders>
            <w:shd w:val="clear" w:color="auto" w:fill="auto"/>
            <w:noWrap/>
            <w:vAlign w:val="bottom"/>
            <w:hideMark/>
          </w:tcPr>
          <w:p w14:paraId="15DD33A9"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-0.004386274</w:t>
            </w:r>
          </w:p>
        </w:tc>
        <w:tc>
          <w:tcPr>
            <w:tcW w:w="1660" w:type="dxa"/>
            <w:tcBorders>
              <w:top w:val="nil"/>
              <w:left w:val="nil"/>
              <w:bottom w:val="nil"/>
              <w:right w:val="nil"/>
            </w:tcBorders>
            <w:shd w:val="clear" w:color="auto" w:fill="auto"/>
            <w:noWrap/>
            <w:vAlign w:val="bottom"/>
            <w:hideMark/>
          </w:tcPr>
          <w:p w14:paraId="62139643"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0.000704313</w:t>
            </w:r>
          </w:p>
        </w:tc>
        <w:tc>
          <w:tcPr>
            <w:tcW w:w="1740" w:type="dxa"/>
            <w:tcBorders>
              <w:top w:val="nil"/>
              <w:left w:val="nil"/>
              <w:bottom w:val="nil"/>
              <w:right w:val="nil"/>
            </w:tcBorders>
            <w:shd w:val="clear" w:color="auto" w:fill="auto"/>
            <w:noWrap/>
            <w:vAlign w:val="bottom"/>
            <w:hideMark/>
          </w:tcPr>
          <w:p w14:paraId="24786733"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-6.227733414</w:t>
            </w:r>
          </w:p>
        </w:tc>
        <w:tc>
          <w:tcPr>
            <w:tcW w:w="1760" w:type="dxa"/>
            <w:tcBorders>
              <w:top w:val="nil"/>
              <w:left w:val="nil"/>
              <w:bottom w:val="nil"/>
              <w:right w:val="nil"/>
            </w:tcBorders>
            <w:shd w:val="clear" w:color="auto" w:fill="auto"/>
            <w:noWrap/>
            <w:vAlign w:val="bottom"/>
            <w:hideMark/>
          </w:tcPr>
          <w:p w14:paraId="3A1BE7B8"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9.25352E-10</w:t>
            </w:r>
          </w:p>
        </w:tc>
      </w:tr>
      <w:tr w:rsidR="00DF63F1" w:rsidRPr="00A632C4" w14:paraId="04E577E3" w14:textId="77777777" w:rsidTr="00A7123D">
        <w:trPr>
          <w:trHeight w:val="290"/>
        </w:trPr>
        <w:tc>
          <w:tcPr>
            <w:tcW w:w="2060" w:type="dxa"/>
            <w:tcBorders>
              <w:top w:val="nil"/>
              <w:left w:val="nil"/>
              <w:bottom w:val="nil"/>
              <w:right w:val="nil"/>
            </w:tcBorders>
            <w:shd w:val="clear" w:color="auto" w:fill="auto"/>
            <w:noWrap/>
            <w:vAlign w:val="bottom"/>
            <w:hideMark/>
          </w:tcPr>
          <w:p w14:paraId="0A1E1416" w14:textId="77777777" w:rsidR="00DF63F1" w:rsidRPr="00A632C4" w:rsidRDefault="00DF63F1" w:rsidP="00A7123D">
            <w:pPr>
              <w:spacing w:after="0" w:line="240" w:lineRule="auto"/>
              <w:rPr>
                <w:rFonts w:ascii="Calibri" w:eastAsia="Times New Roman" w:hAnsi="Calibri" w:cs="Calibri"/>
                <w:color w:val="000000"/>
                <w:lang w:eastAsia="en-IN"/>
              </w:rPr>
            </w:pPr>
            <w:proofErr w:type="spellStart"/>
            <w:r w:rsidRPr="00A632C4">
              <w:rPr>
                <w:rFonts w:ascii="Calibri" w:eastAsia="Times New Roman" w:hAnsi="Calibri" w:cs="Calibri"/>
                <w:color w:val="000000"/>
                <w:lang w:eastAsia="en-IN"/>
              </w:rPr>
              <w:t>smoothness_mean</w:t>
            </w:r>
            <w:proofErr w:type="spellEnd"/>
          </w:p>
        </w:tc>
        <w:tc>
          <w:tcPr>
            <w:tcW w:w="1940" w:type="dxa"/>
            <w:tcBorders>
              <w:top w:val="nil"/>
              <w:left w:val="nil"/>
              <w:bottom w:val="nil"/>
              <w:right w:val="nil"/>
            </w:tcBorders>
            <w:shd w:val="clear" w:color="auto" w:fill="auto"/>
            <w:noWrap/>
            <w:vAlign w:val="bottom"/>
            <w:hideMark/>
          </w:tcPr>
          <w:p w14:paraId="3EF555FA"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-0.969879709</w:t>
            </w:r>
          </w:p>
        </w:tc>
        <w:tc>
          <w:tcPr>
            <w:tcW w:w="1660" w:type="dxa"/>
            <w:tcBorders>
              <w:top w:val="nil"/>
              <w:left w:val="nil"/>
              <w:bottom w:val="nil"/>
              <w:right w:val="nil"/>
            </w:tcBorders>
            <w:shd w:val="clear" w:color="auto" w:fill="auto"/>
            <w:noWrap/>
            <w:vAlign w:val="bottom"/>
            <w:hideMark/>
          </w:tcPr>
          <w:p w14:paraId="64F02452"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0.110466676</w:t>
            </w:r>
          </w:p>
        </w:tc>
        <w:tc>
          <w:tcPr>
            <w:tcW w:w="1740" w:type="dxa"/>
            <w:tcBorders>
              <w:top w:val="nil"/>
              <w:left w:val="nil"/>
              <w:bottom w:val="nil"/>
              <w:right w:val="nil"/>
            </w:tcBorders>
            <w:shd w:val="clear" w:color="auto" w:fill="auto"/>
            <w:noWrap/>
            <w:vAlign w:val="bottom"/>
            <w:hideMark/>
          </w:tcPr>
          <w:p w14:paraId="6BAE4916"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-8.779839746</w:t>
            </w:r>
          </w:p>
        </w:tc>
        <w:tc>
          <w:tcPr>
            <w:tcW w:w="1760" w:type="dxa"/>
            <w:tcBorders>
              <w:top w:val="nil"/>
              <w:left w:val="nil"/>
              <w:bottom w:val="nil"/>
              <w:right w:val="nil"/>
            </w:tcBorders>
            <w:shd w:val="clear" w:color="auto" w:fill="auto"/>
            <w:noWrap/>
            <w:vAlign w:val="bottom"/>
            <w:hideMark/>
          </w:tcPr>
          <w:p w14:paraId="1836AF08"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1.95446E-17</w:t>
            </w:r>
          </w:p>
        </w:tc>
      </w:tr>
      <w:tr w:rsidR="00DF63F1" w:rsidRPr="00A632C4" w14:paraId="14B939D3" w14:textId="77777777" w:rsidTr="00A7123D">
        <w:trPr>
          <w:trHeight w:val="290"/>
        </w:trPr>
        <w:tc>
          <w:tcPr>
            <w:tcW w:w="2060" w:type="dxa"/>
            <w:tcBorders>
              <w:top w:val="nil"/>
              <w:left w:val="nil"/>
              <w:bottom w:val="nil"/>
              <w:right w:val="nil"/>
            </w:tcBorders>
            <w:shd w:val="clear" w:color="auto" w:fill="auto"/>
            <w:noWrap/>
            <w:vAlign w:val="bottom"/>
            <w:hideMark/>
          </w:tcPr>
          <w:p w14:paraId="7234F8DB" w14:textId="77777777" w:rsidR="00DF63F1" w:rsidRPr="00A632C4" w:rsidRDefault="00DF63F1" w:rsidP="00A7123D">
            <w:pPr>
              <w:spacing w:after="0" w:line="240" w:lineRule="auto"/>
              <w:rPr>
                <w:rFonts w:ascii="Calibri" w:eastAsia="Times New Roman" w:hAnsi="Calibri" w:cs="Calibri"/>
                <w:color w:val="000000"/>
                <w:lang w:eastAsia="en-IN"/>
              </w:rPr>
            </w:pPr>
            <w:proofErr w:type="spellStart"/>
            <w:r w:rsidRPr="00A632C4">
              <w:rPr>
                <w:rFonts w:ascii="Calibri" w:eastAsia="Times New Roman" w:hAnsi="Calibri" w:cs="Calibri"/>
                <w:color w:val="000000"/>
                <w:lang w:eastAsia="en-IN"/>
              </w:rPr>
              <w:t>compactness_mean</w:t>
            </w:r>
            <w:proofErr w:type="spellEnd"/>
          </w:p>
        </w:tc>
        <w:tc>
          <w:tcPr>
            <w:tcW w:w="1940" w:type="dxa"/>
            <w:tcBorders>
              <w:top w:val="nil"/>
              <w:left w:val="nil"/>
              <w:bottom w:val="nil"/>
              <w:right w:val="nil"/>
            </w:tcBorders>
            <w:shd w:val="clear" w:color="auto" w:fill="auto"/>
            <w:noWrap/>
            <w:vAlign w:val="bottom"/>
            <w:hideMark/>
          </w:tcPr>
          <w:p w14:paraId="753BEF01"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0.570859004</w:t>
            </w:r>
          </w:p>
        </w:tc>
        <w:tc>
          <w:tcPr>
            <w:tcW w:w="1660" w:type="dxa"/>
            <w:tcBorders>
              <w:top w:val="nil"/>
              <w:left w:val="nil"/>
              <w:bottom w:val="nil"/>
              <w:right w:val="nil"/>
            </w:tcBorders>
            <w:shd w:val="clear" w:color="auto" w:fill="auto"/>
            <w:noWrap/>
            <w:vAlign w:val="bottom"/>
            <w:hideMark/>
          </w:tcPr>
          <w:p w14:paraId="174CE689"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0.042523946</w:t>
            </w:r>
          </w:p>
        </w:tc>
        <w:tc>
          <w:tcPr>
            <w:tcW w:w="1740" w:type="dxa"/>
            <w:tcBorders>
              <w:top w:val="nil"/>
              <w:left w:val="nil"/>
              <w:bottom w:val="nil"/>
              <w:right w:val="nil"/>
            </w:tcBorders>
            <w:shd w:val="clear" w:color="auto" w:fill="auto"/>
            <w:noWrap/>
            <w:vAlign w:val="bottom"/>
            <w:hideMark/>
          </w:tcPr>
          <w:p w14:paraId="7C34E245"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13.42441275</w:t>
            </w:r>
          </w:p>
        </w:tc>
        <w:tc>
          <w:tcPr>
            <w:tcW w:w="1760" w:type="dxa"/>
            <w:tcBorders>
              <w:top w:val="nil"/>
              <w:left w:val="nil"/>
              <w:bottom w:val="nil"/>
              <w:right w:val="nil"/>
            </w:tcBorders>
            <w:shd w:val="clear" w:color="auto" w:fill="auto"/>
            <w:noWrap/>
            <w:vAlign w:val="bottom"/>
            <w:hideMark/>
          </w:tcPr>
          <w:p w14:paraId="13D95C5E"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7.47256E-36</w:t>
            </w:r>
          </w:p>
        </w:tc>
      </w:tr>
      <w:tr w:rsidR="00DF63F1" w:rsidRPr="00A632C4" w14:paraId="76254D84" w14:textId="77777777" w:rsidTr="00A7123D">
        <w:trPr>
          <w:trHeight w:val="300"/>
        </w:trPr>
        <w:tc>
          <w:tcPr>
            <w:tcW w:w="2060" w:type="dxa"/>
            <w:tcBorders>
              <w:top w:val="nil"/>
              <w:left w:val="nil"/>
              <w:bottom w:val="single" w:sz="8" w:space="0" w:color="auto"/>
              <w:right w:val="nil"/>
            </w:tcBorders>
            <w:shd w:val="clear" w:color="auto" w:fill="auto"/>
            <w:noWrap/>
            <w:vAlign w:val="bottom"/>
            <w:hideMark/>
          </w:tcPr>
          <w:p w14:paraId="20EC058F" w14:textId="77777777" w:rsidR="00DF63F1" w:rsidRPr="00A632C4" w:rsidRDefault="00DF63F1" w:rsidP="00A7123D">
            <w:pPr>
              <w:spacing w:after="0" w:line="240" w:lineRule="auto"/>
              <w:rPr>
                <w:rFonts w:ascii="Calibri" w:eastAsia="Times New Roman" w:hAnsi="Calibri" w:cs="Calibri"/>
                <w:color w:val="000000"/>
                <w:lang w:eastAsia="en-IN"/>
              </w:rPr>
            </w:pPr>
            <w:r w:rsidRPr="00A632C4">
              <w:rPr>
                <w:rFonts w:ascii="Calibri" w:eastAsia="Times New Roman" w:hAnsi="Calibri" w:cs="Calibri"/>
                <w:color w:val="000000"/>
                <w:lang w:eastAsia="en-IN"/>
              </w:rPr>
              <w:t xml:space="preserve">concave </w:t>
            </w:r>
            <w:proofErr w:type="spellStart"/>
            <w:r w:rsidRPr="00A632C4">
              <w:rPr>
                <w:rFonts w:ascii="Calibri" w:eastAsia="Times New Roman" w:hAnsi="Calibri" w:cs="Calibri"/>
                <w:color w:val="000000"/>
                <w:lang w:eastAsia="en-IN"/>
              </w:rPr>
              <w:t>points_mean</w:t>
            </w:r>
            <w:proofErr w:type="spellEnd"/>
          </w:p>
        </w:tc>
        <w:tc>
          <w:tcPr>
            <w:tcW w:w="1940" w:type="dxa"/>
            <w:tcBorders>
              <w:top w:val="nil"/>
              <w:left w:val="nil"/>
              <w:bottom w:val="single" w:sz="8" w:space="0" w:color="auto"/>
              <w:right w:val="nil"/>
            </w:tcBorders>
            <w:shd w:val="clear" w:color="auto" w:fill="auto"/>
            <w:noWrap/>
            <w:vAlign w:val="bottom"/>
            <w:hideMark/>
          </w:tcPr>
          <w:p w14:paraId="199DF161"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1.76951979</w:t>
            </w:r>
          </w:p>
        </w:tc>
        <w:tc>
          <w:tcPr>
            <w:tcW w:w="1660" w:type="dxa"/>
            <w:tcBorders>
              <w:top w:val="nil"/>
              <w:left w:val="nil"/>
              <w:bottom w:val="single" w:sz="8" w:space="0" w:color="auto"/>
              <w:right w:val="nil"/>
            </w:tcBorders>
            <w:shd w:val="clear" w:color="auto" w:fill="auto"/>
            <w:noWrap/>
            <w:vAlign w:val="bottom"/>
            <w:hideMark/>
          </w:tcPr>
          <w:p w14:paraId="5B41D314"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0.096034428</w:t>
            </w:r>
          </w:p>
        </w:tc>
        <w:tc>
          <w:tcPr>
            <w:tcW w:w="1740" w:type="dxa"/>
            <w:tcBorders>
              <w:top w:val="nil"/>
              <w:left w:val="nil"/>
              <w:bottom w:val="single" w:sz="8" w:space="0" w:color="auto"/>
              <w:right w:val="nil"/>
            </w:tcBorders>
            <w:shd w:val="clear" w:color="auto" w:fill="auto"/>
            <w:noWrap/>
            <w:vAlign w:val="bottom"/>
            <w:hideMark/>
          </w:tcPr>
          <w:p w14:paraId="074B92FE"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18.42588985</w:t>
            </w:r>
          </w:p>
        </w:tc>
        <w:tc>
          <w:tcPr>
            <w:tcW w:w="1760" w:type="dxa"/>
            <w:tcBorders>
              <w:top w:val="nil"/>
              <w:left w:val="nil"/>
              <w:bottom w:val="single" w:sz="8" w:space="0" w:color="auto"/>
              <w:right w:val="nil"/>
            </w:tcBorders>
            <w:shd w:val="clear" w:color="auto" w:fill="auto"/>
            <w:noWrap/>
            <w:vAlign w:val="bottom"/>
            <w:hideMark/>
          </w:tcPr>
          <w:p w14:paraId="7952BCE3" w14:textId="77777777" w:rsidR="00DF63F1" w:rsidRPr="00A632C4" w:rsidRDefault="00DF63F1" w:rsidP="00A7123D">
            <w:pPr>
              <w:spacing w:after="0" w:line="240" w:lineRule="auto"/>
              <w:jc w:val="right"/>
              <w:rPr>
                <w:rFonts w:ascii="Calibri" w:eastAsia="Times New Roman" w:hAnsi="Calibri" w:cs="Calibri"/>
                <w:color w:val="000000"/>
                <w:lang w:eastAsia="en-IN"/>
              </w:rPr>
            </w:pPr>
            <w:r w:rsidRPr="00A632C4">
              <w:rPr>
                <w:rFonts w:ascii="Calibri" w:eastAsia="Times New Roman" w:hAnsi="Calibri" w:cs="Calibri"/>
                <w:color w:val="000000"/>
                <w:lang w:eastAsia="en-IN"/>
              </w:rPr>
              <w:t>1.05811E-59</w:t>
            </w:r>
          </w:p>
        </w:tc>
      </w:tr>
    </w:tbl>
    <w:p w14:paraId="101BC74E" w14:textId="77777777" w:rsidR="00DF63F1" w:rsidRDefault="00DF63F1" w:rsidP="00DF63F1">
      <w:pPr>
        <w:rPr>
          <w:rFonts w:ascii="Arial" w:hAnsi="Arial" w:cs="Arial"/>
          <w:b/>
          <w:bCs/>
          <w:color w:val="000000" w:themeColor="text1"/>
          <w:sz w:val="32"/>
          <w:szCs w:val="32"/>
        </w:rPr>
      </w:pPr>
    </w:p>
    <w:p w14:paraId="14B9A2AD" w14:textId="77777777"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As we can see removing area and perimeter which is highly correlated with R square and standard error does not get affected much therefore it is a right step similarly, we can do for area and perimeter</w:t>
      </w:r>
    </w:p>
    <w:p w14:paraId="30A28830" w14:textId="77777777" w:rsidR="00DF63F1" w:rsidRDefault="00DF63F1" w:rsidP="00DF63F1">
      <w:pPr>
        <w:rPr>
          <w:rFonts w:ascii="Arial" w:hAnsi="Arial" w:cs="Arial"/>
          <w:b/>
          <w:bCs/>
          <w:color w:val="000000" w:themeColor="text1"/>
          <w:sz w:val="32"/>
          <w:szCs w:val="32"/>
        </w:rPr>
      </w:pPr>
    </w:p>
    <w:p w14:paraId="664F5BE6" w14:textId="77777777" w:rsidR="00DF63F1" w:rsidRDefault="00DF63F1" w:rsidP="00DF63F1">
      <w:pPr>
        <w:rPr>
          <w:rFonts w:ascii="Arial" w:hAnsi="Arial" w:cs="Arial"/>
          <w:b/>
          <w:bCs/>
          <w:color w:val="000000" w:themeColor="text1"/>
          <w:sz w:val="32"/>
          <w:szCs w:val="32"/>
        </w:rPr>
      </w:pPr>
    </w:p>
    <w:p w14:paraId="0D8564D1" w14:textId="77777777" w:rsidR="00DF63F1" w:rsidRDefault="00DF63F1" w:rsidP="00DF63F1">
      <w:pPr>
        <w:rPr>
          <w:rFonts w:ascii="Arial" w:hAnsi="Arial" w:cs="Arial"/>
          <w:b/>
          <w:bCs/>
          <w:color w:val="000000" w:themeColor="text1"/>
          <w:sz w:val="32"/>
          <w:szCs w:val="32"/>
        </w:rPr>
      </w:pPr>
      <w:r>
        <w:rPr>
          <w:rFonts w:ascii="Arial" w:hAnsi="Arial" w:cs="Arial"/>
          <w:b/>
          <w:bCs/>
          <w:color w:val="000000" w:themeColor="text1"/>
          <w:sz w:val="32"/>
          <w:szCs w:val="32"/>
        </w:rPr>
        <w:br w:type="page"/>
      </w:r>
    </w:p>
    <w:p w14:paraId="51796CBB" w14:textId="77777777" w:rsidR="00DF63F1" w:rsidRDefault="00DF63F1" w:rsidP="00DF63F1">
      <w:pPr>
        <w:rPr>
          <w:rFonts w:ascii="Arial" w:hAnsi="Arial" w:cs="Arial"/>
          <w:b/>
          <w:bCs/>
          <w:color w:val="000000" w:themeColor="text1"/>
          <w:sz w:val="32"/>
          <w:szCs w:val="32"/>
        </w:rPr>
      </w:pPr>
      <w:r w:rsidRPr="244D23F6">
        <w:rPr>
          <w:rFonts w:ascii="Arial" w:hAnsi="Arial" w:cs="Arial"/>
          <w:b/>
          <w:bCs/>
          <w:color w:val="000000" w:themeColor="text1"/>
          <w:sz w:val="36"/>
          <w:szCs w:val="36"/>
        </w:rPr>
        <w:lastRenderedPageBreak/>
        <w:t>Model – 5a</w:t>
      </w:r>
      <w:r w:rsidRPr="244D23F6">
        <w:rPr>
          <w:rFonts w:ascii="Arial" w:hAnsi="Arial" w:cs="Arial"/>
          <w:b/>
          <w:bCs/>
          <w:color w:val="000000" w:themeColor="text1"/>
          <w:sz w:val="32"/>
          <w:szCs w:val="32"/>
        </w:rPr>
        <w:t xml:space="preserve"> </w:t>
      </w:r>
    </w:p>
    <w:p w14:paraId="3A4D34B9" w14:textId="77777777"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 xml:space="preserve">As compactness and concave point mean are also correlated and concave point mean is also related to radius area and perimeter </w:t>
      </w:r>
      <w:proofErr w:type="gramStart"/>
      <w:r w:rsidRPr="3A96091F">
        <w:rPr>
          <w:rFonts w:ascii="Arial" w:hAnsi="Arial" w:cs="Arial"/>
          <w:b/>
          <w:bCs/>
          <w:color w:val="000000" w:themeColor="text1"/>
          <w:sz w:val="32"/>
          <w:szCs w:val="32"/>
        </w:rPr>
        <w:t>therefore</w:t>
      </w:r>
      <w:proofErr w:type="gramEnd"/>
      <w:r w:rsidRPr="3A96091F">
        <w:rPr>
          <w:rFonts w:ascii="Arial" w:hAnsi="Arial" w:cs="Arial"/>
          <w:b/>
          <w:bCs/>
          <w:color w:val="000000" w:themeColor="text1"/>
          <w:sz w:val="32"/>
          <w:szCs w:val="32"/>
        </w:rPr>
        <w:t xml:space="preserve"> we will see how results get affected by removing concave point mean</w:t>
      </w:r>
    </w:p>
    <w:p w14:paraId="3EEC8189" w14:textId="77777777" w:rsidR="00DF63F1" w:rsidRDefault="00DF63F1" w:rsidP="00DF63F1">
      <w:pPr>
        <w:rPr>
          <w:rFonts w:ascii="Arial" w:hAnsi="Arial" w:cs="Arial"/>
          <w:b/>
          <w:bCs/>
          <w:color w:val="000000" w:themeColor="text1"/>
          <w:sz w:val="32"/>
          <w:szCs w:val="32"/>
        </w:rPr>
      </w:pPr>
    </w:p>
    <w:tbl>
      <w:tblPr>
        <w:tblW w:w="7744" w:type="dxa"/>
        <w:tblLook w:val="04A0" w:firstRow="1" w:lastRow="0" w:firstColumn="1" w:lastColumn="0" w:noHBand="0" w:noVBand="1"/>
      </w:tblPr>
      <w:tblGrid>
        <w:gridCol w:w="2002"/>
        <w:gridCol w:w="1387"/>
        <w:gridCol w:w="1600"/>
        <w:gridCol w:w="1387"/>
        <w:gridCol w:w="1760"/>
      </w:tblGrid>
      <w:tr w:rsidR="00DF63F1" w:rsidRPr="003F5BD6" w14:paraId="53C79204" w14:textId="77777777" w:rsidTr="00A7123D">
        <w:trPr>
          <w:trHeight w:val="290"/>
        </w:trPr>
        <w:tc>
          <w:tcPr>
            <w:tcW w:w="3084" w:type="dxa"/>
            <w:gridSpan w:val="2"/>
            <w:tcBorders>
              <w:top w:val="nil"/>
              <w:left w:val="nil"/>
              <w:bottom w:val="nil"/>
              <w:right w:val="nil"/>
            </w:tcBorders>
            <w:shd w:val="clear" w:color="auto" w:fill="auto"/>
            <w:noWrap/>
            <w:vAlign w:val="bottom"/>
            <w:hideMark/>
          </w:tcPr>
          <w:p w14:paraId="123246EE"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SUMMARY OUTPUT</w:t>
            </w:r>
          </w:p>
        </w:tc>
        <w:tc>
          <w:tcPr>
            <w:tcW w:w="1600" w:type="dxa"/>
            <w:tcBorders>
              <w:top w:val="nil"/>
              <w:left w:val="nil"/>
              <w:bottom w:val="nil"/>
              <w:right w:val="nil"/>
            </w:tcBorders>
            <w:shd w:val="clear" w:color="auto" w:fill="auto"/>
            <w:noWrap/>
            <w:vAlign w:val="bottom"/>
            <w:hideMark/>
          </w:tcPr>
          <w:p w14:paraId="2DD7C9FD" w14:textId="77777777" w:rsidR="00DF63F1" w:rsidRPr="003F5BD6" w:rsidRDefault="00DF63F1" w:rsidP="00A7123D">
            <w:pPr>
              <w:spacing w:after="0" w:line="240" w:lineRule="auto"/>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noWrap/>
            <w:vAlign w:val="bottom"/>
            <w:hideMark/>
          </w:tcPr>
          <w:p w14:paraId="4A6CCB39"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4ABD1B27"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22D70E8C" w14:textId="77777777" w:rsidTr="00A7123D">
        <w:trPr>
          <w:trHeight w:val="300"/>
        </w:trPr>
        <w:tc>
          <w:tcPr>
            <w:tcW w:w="1816" w:type="dxa"/>
            <w:tcBorders>
              <w:top w:val="nil"/>
              <w:left w:val="nil"/>
              <w:bottom w:val="nil"/>
              <w:right w:val="nil"/>
            </w:tcBorders>
            <w:shd w:val="clear" w:color="auto" w:fill="auto"/>
            <w:noWrap/>
            <w:vAlign w:val="bottom"/>
            <w:hideMark/>
          </w:tcPr>
          <w:p w14:paraId="2A397E0B"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268" w:type="dxa"/>
            <w:tcBorders>
              <w:top w:val="nil"/>
              <w:left w:val="nil"/>
              <w:bottom w:val="nil"/>
              <w:right w:val="nil"/>
            </w:tcBorders>
            <w:shd w:val="clear" w:color="auto" w:fill="auto"/>
            <w:noWrap/>
            <w:vAlign w:val="bottom"/>
            <w:hideMark/>
          </w:tcPr>
          <w:p w14:paraId="7AA5369F"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00" w:type="dxa"/>
            <w:tcBorders>
              <w:top w:val="nil"/>
              <w:left w:val="nil"/>
              <w:bottom w:val="nil"/>
              <w:right w:val="nil"/>
            </w:tcBorders>
            <w:shd w:val="clear" w:color="auto" w:fill="auto"/>
            <w:noWrap/>
            <w:vAlign w:val="bottom"/>
            <w:hideMark/>
          </w:tcPr>
          <w:p w14:paraId="2F2D6EAB"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7CFB682A"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53D80F7D"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258B8C66" w14:textId="77777777" w:rsidTr="00A7123D">
        <w:trPr>
          <w:trHeight w:val="290"/>
        </w:trPr>
        <w:tc>
          <w:tcPr>
            <w:tcW w:w="3084" w:type="dxa"/>
            <w:gridSpan w:val="2"/>
            <w:tcBorders>
              <w:top w:val="single" w:sz="8" w:space="0" w:color="auto"/>
              <w:left w:val="nil"/>
              <w:bottom w:val="single" w:sz="4" w:space="0" w:color="auto"/>
              <w:right w:val="nil"/>
            </w:tcBorders>
            <w:shd w:val="clear" w:color="auto" w:fill="auto"/>
            <w:noWrap/>
            <w:vAlign w:val="bottom"/>
            <w:hideMark/>
          </w:tcPr>
          <w:p w14:paraId="2F55C60F"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Regression Statistics</w:t>
            </w:r>
          </w:p>
        </w:tc>
        <w:tc>
          <w:tcPr>
            <w:tcW w:w="1600" w:type="dxa"/>
            <w:tcBorders>
              <w:top w:val="nil"/>
              <w:left w:val="nil"/>
              <w:bottom w:val="nil"/>
              <w:right w:val="nil"/>
            </w:tcBorders>
            <w:shd w:val="clear" w:color="auto" w:fill="auto"/>
            <w:noWrap/>
            <w:vAlign w:val="bottom"/>
            <w:hideMark/>
          </w:tcPr>
          <w:p w14:paraId="089C05F1"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p>
        </w:tc>
        <w:tc>
          <w:tcPr>
            <w:tcW w:w="1300" w:type="dxa"/>
            <w:tcBorders>
              <w:top w:val="nil"/>
              <w:left w:val="nil"/>
              <w:bottom w:val="nil"/>
              <w:right w:val="nil"/>
            </w:tcBorders>
            <w:shd w:val="clear" w:color="auto" w:fill="auto"/>
            <w:noWrap/>
            <w:vAlign w:val="bottom"/>
            <w:hideMark/>
          </w:tcPr>
          <w:p w14:paraId="649CB5E1"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6AFA75F1"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5A40998B" w14:textId="77777777" w:rsidTr="00A7123D">
        <w:trPr>
          <w:trHeight w:val="290"/>
        </w:trPr>
        <w:tc>
          <w:tcPr>
            <w:tcW w:w="1816" w:type="dxa"/>
            <w:tcBorders>
              <w:top w:val="nil"/>
              <w:left w:val="nil"/>
              <w:bottom w:val="nil"/>
              <w:right w:val="nil"/>
            </w:tcBorders>
            <w:shd w:val="clear" w:color="auto" w:fill="auto"/>
            <w:noWrap/>
            <w:vAlign w:val="bottom"/>
            <w:hideMark/>
          </w:tcPr>
          <w:p w14:paraId="7595E39E"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Multiple R</w:t>
            </w:r>
          </w:p>
        </w:tc>
        <w:tc>
          <w:tcPr>
            <w:tcW w:w="1268" w:type="dxa"/>
            <w:tcBorders>
              <w:top w:val="nil"/>
              <w:left w:val="nil"/>
              <w:bottom w:val="nil"/>
              <w:right w:val="nil"/>
            </w:tcBorders>
            <w:shd w:val="clear" w:color="auto" w:fill="auto"/>
            <w:noWrap/>
            <w:vAlign w:val="bottom"/>
            <w:hideMark/>
          </w:tcPr>
          <w:p w14:paraId="124A17F1"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0.922535767</w:t>
            </w:r>
          </w:p>
        </w:tc>
        <w:tc>
          <w:tcPr>
            <w:tcW w:w="1600" w:type="dxa"/>
            <w:tcBorders>
              <w:top w:val="nil"/>
              <w:left w:val="nil"/>
              <w:bottom w:val="nil"/>
              <w:right w:val="nil"/>
            </w:tcBorders>
            <w:shd w:val="clear" w:color="auto" w:fill="auto"/>
            <w:noWrap/>
            <w:vAlign w:val="bottom"/>
            <w:hideMark/>
          </w:tcPr>
          <w:p w14:paraId="3F852FA0"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noWrap/>
            <w:vAlign w:val="bottom"/>
            <w:hideMark/>
          </w:tcPr>
          <w:p w14:paraId="7380D401"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3052241F"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746D6345" w14:textId="77777777" w:rsidTr="00A7123D">
        <w:trPr>
          <w:trHeight w:val="290"/>
        </w:trPr>
        <w:tc>
          <w:tcPr>
            <w:tcW w:w="1816" w:type="dxa"/>
            <w:tcBorders>
              <w:top w:val="nil"/>
              <w:left w:val="nil"/>
              <w:bottom w:val="nil"/>
              <w:right w:val="nil"/>
            </w:tcBorders>
            <w:shd w:val="clear" w:color="auto" w:fill="auto"/>
            <w:noWrap/>
            <w:vAlign w:val="bottom"/>
            <w:hideMark/>
          </w:tcPr>
          <w:p w14:paraId="7B4F52FE"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R Square</w:t>
            </w:r>
          </w:p>
        </w:tc>
        <w:tc>
          <w:tcPr>
            <w:tcW w:w="1268" w:type="dxa"/>
            <w:tcBorders>
              <w:top w:val="nil"/>
              <w:left w:val="nil"/>
              <w:bottom w:val="nil"/>
              <w:right w:val="nil"/>
            </w:tcBorders>
            <w:shd w:val="clear" w:color="auto" w:fill="auto"/>
            <w:noWrap/>
            <w:vAlign w:val="bottom"/>
            <w:hideMark/>
          </w:tcPr>
          <w:p w14:paraId="2D2FD0E3"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0.851072242</w:t>
            </w:r>
          </w:p>
        </w:tc>
        <w:tc>
          <w:tcPr>
            <w:tcW w:w="1600" w:type="dxa"/>
            <w:tcBorders>
              <w:top w:val="nil"/>
              <w:left w:val="nil"/>
              <w:bottom w:val="nil"/>
              <w:right w:val="nil"/>
            </w:tcBorders>
            <w:shd w:val="clear" w:color="auto" w:fill="auto"/>
            <w:noWrap/>
            <w:vAlign w:val="bottom"/>
            <w:hideMark/>
          </w:tcPr>
          <w:p w14:paraId="1E6D5CA0"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noWrap/>
            <w:vAlign w:val="bottom"/>
            <w:hideMark/>
          </w:tcPr>
          <w:p w14:paraId="64871687"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2D781FEC"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2D72ABDE" w14:textId="77777777" w:rsidTr="00A7123D">
        <w:trPr>
          <w:trHeight w:val="290"/>
        </w:trPr>
        <w:tc>
          <w:tcPr>
            <w:tcW w:w="1816" w:type="dxa"/>
            <w:tcBorders>
              <w:top w:val="nil"/>
              <w:left w:val="nil"/>
              <w:bottom w:val="nil"/>
              <w:right w:val="nil"/>
            </w:tcBorders>
            <w:shd w:val="clear" w:color="auto" w:fill="auto"/>
            <w:noWrap/>
            <w:vAlign w:val="bottom"/>
            <w:hideMark/>
          </w:tcPr>
          <w:p w14:paraId="2386334C"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Adjusted R Square</w:t>
            </w:r>
          </w:p>
        </w:tc>
        <w:tc>
          <w:tcPr>
            <w:tcW w:w="1268" w:type="dxa"/>
            <w:tcBorders>
              <w:top w:val="nil"/>
              <w:left w:val="nil"/>
              <w:bottom w:val="nil"/>
              <w:right w:val="nil"/>
            </w:tcBorders>
            <w:shd w:val="clear" w:color="auto" w:fill="auto"/>
            <w:noWrap/>
            <w:vAlign w:val="bottom"/>
            <w:hideMark/>
          </w:tcPr>
          <w:p w14:paraId="6E6AAD5E"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0.850281475</w:t>
            </w:r>
          </w:p>
        </w:tc>
        <w:tc>
          <w:tcPr>
            <w:tcW w:w="1600" w:type="dxa"/>
            <w:tcBorders>
              <w:top w:val="nil"/>
              <w:left w:val="nil"/>
              <w:bottom w:val="nil"/>
              <w:right w:val="nil"/>
            </w:tcBorders>
            <w:shd w:val="clear" w:color="auto" w:fill="auto"/>
            <w:noWrap/>
            <w:vAlign w:val="bottom"/>
            <w:hideMark/>
          </w:tcPr>
          <w:p w14:paraId="0D89E949"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noWrap/>
            <w:vAlign w:val="bottom"/>
            <w:hideMark/>
          </w:tcPr>
          <w:p w14:paraId="7EC74BFD"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3EBB2B23"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554B3D04" w14:textId="77777777" w:rsidTr="00A7123D">
        <w:trPr>
          <w:trHeight w:val="290"/>
        </w:trPr>
        <w:tc>
          <w:tcPr>
            <w:tcW w:w="1816" w:type="dxa"/>
            <w:tcBorders>
              <w:top w:val="nil"/>
              <w:left w:val="nil"/>
              <w:bottom w:val="nil"/>
              <w:right w:val="nil"/>
            </w:tcBorders>
            <w:shd w:val="clear" w:color="auto" w:fill="auto"/>
            <w:noWrap/>
            <w:vAlign w:val="bottom"/>
            <w:hideMark/>
          </w:tcPr>
          <w:p w14:paraId="2338286F"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Standard Error</w:t>
            </w:r>
          </w:p>
        </w:tc>
        <w:tc>
          <w:tcPr>
            <w:tcW w:w="1268" w:type="dxa"/>
            <w:tcBorders>
              <w:top w:val="nil"/>
              <w:left w:val="nil"/>
              <w:bottom w:val="nil"/>
              <w:right w:val="nil"/>
            </w:tcBorders>
            <w:shd w:val="clear" w:color="auto" w:fill="auto"/>
            <w:noWrap/>
            <w:vAlign w:val="bottom"/>
            <w:hideMark/>
          </w:tcPr>
          <w:p w14:paraId="3C73FA6C"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0.030846367</w:t>
            </w:r>
          </w:p>
        </w:tc>
        <w:tc>
          <w:tcPr>
            <w:tcW w:w="1600" w:type="dxa"/>
            <w:tcBorders>
              <w:top w:val="nil"/>
              <w:left w:val="nil"/>
              <w:bottom w:val="nil"/>
              <w:right w:val="nil"/>
            </w:tcBorders>
            <w:shd w:val="clear" w:color="auto" w:fill="auto"/>
            <w:noWrap/>
            <w:vAlign w:val="bottom"/>
            <w:hideMark/>
          </w:tcPr>
          <w:p w14:paraId="485AE1BE"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noWrap/>
            <w:vAlign w:val="bottom"/>
            <w:hideMark/>
          </w:tcPr>
          <w:p w14:paraId="61930E10"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618F660F"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3B967F32" w14:textId="77777777" w:rsidTr="00A7123D">
        <w:trPr>
          <w:trHeight w:val="300"/>
        </w:trPr>
        <w:tc>
          <w:tcPr>
            <w:tcW w:w="1816" w:type="dxa"/>
            <w:tcBorders>
              <w:top w:val="nil"/>
              <w:left w:val="nil"/>
              <w:bottom w:val="single" w:sz="8" w:space="0" w:color="auto"/>
              <w:right w:val="nil"/>
            </w:tcBorders>
            <w:shd w:val="clear" w:color="auto" w:fill="auto"/>
            <w:noWrap/>
            <w:vAlign w:val="bottom"/>
            <w:hideMark/>
          </w:tcPr>
          <w:p w14:paraId="4270AE0D"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Observations</w:t>
            </w:r>
          </w:p>
        </w:tc>
        <w:tc>
          <w:tcPr>
            <w:tcW w:w="1268" w:type="dxa"/>
            <w:tcBorders>
              <w:top w:val="nil"/>
              <w:left w:val="nil"/>
              <w:bottom w:val="single" w:sz="8" w:space="0" w:color="auto"/>
              <w:right w:val="nil"/>
            </w:tcBorders>
            <w:shd w:val="clear" w:color="auto" w:fill="auto"/>
            <w:noWrap/>
            <w:vAlign w:val="bottom"/>
            <w:hideMark/>
          </w:tcPr>
          <w:p w14:paraId="77D1FC44"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569</w:t>
            </w:r>
          </w:p>
        </w:tc>
        <w:tc>
          <w:tcPr>
            <w:tcW w:w="1600" w:type="dxa"/>
            <w:tcBorders>
              <w:top w:val="nil"/>
              <w:left w:val="nil"/>
              <w:bottom w:val="nil"/>
              <w:right w:val="nil"/>
            </w:tcBorders>
            <w:shd w:val="clear" w:color="auto" w:fill="auto"/>
            <w:noWrap/>
            <w:vAlign w:val="bottom"/>
            <w:hideMark/>
          </w:tcPr>
          <w:p w14:paraId="4DC7AAD9"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noWrap/>
            <w:vAlign w:val="bottom"/>
            <w:hideMark/>
          </w:tcPr>
          <w:p w14:paraId="7FF22144"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06F33720"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19BF1F4A" w14:textId="77777777" w:rsidTr="00A7123D">
        <w:trPr>
          <w:trHeight w:val="290"/>
        </w:trPr>
        <w:tc>
          <w:tcPr>
            <w:tcW w:w="1816" w:type="dxa"/>
            <w:tcBorders>
              <w:top w:val="nil"/>
              <w:left w:val="nil"/>
              <w:bottom w:val="nil"/>
              <w:right w:val="nil"/>
            </w:tcBorders>
            <w:shd w:val="clear" w:color="auto" w:fill="auto"/>
            <w:noWrap/>
            <w:vAlign w:val="bottom"/>
            <w:hideMark/>
          </w:tcPr>
          <w:p w14:paraId="179A8053"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268" w:type="dxa"/>
            <w:tcBorders>
              <w:top w:val="nil"/>
              <w:left w:val="nil"/>
              <w:bottom w:val="nil"/>
              <w:right w:val="nil"/>
            </w:tcBorders>
            <w:shd w:val="clear" w:color="auto" w:fill="auto"/>
            <w:noWrap/>
            <w:vAlign w:val="bottom"/>
            <w:hideMark/>
          </w:tcPr>
          <w:p w14:paraId="1D39BDDB"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00" w:type="dxa"/>
            <w:tcBorders>
              <w:top w:val="nil"/>
              <w:left w:val="nil"/>
              <w:bottom w:val="nil"/>
              <w:right w:val="nil"/>
            </w:tcBorders>
            <w:shd w:val="clear" w:color="auto" w:fill="auto"/>
            <w:noWrap/>
            <w:vAlign w:val="bottom"/>
            <w:hideMark/>
          </w:tcPr>
          <w:p w14:paraId="4B353BE5"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5447A904"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5C2BDCB6"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42F1BECE" w14:textId="77777777" w:rsidTr="00A7123D">
        <w:trPr>
          <w:trHeight w:val="300"/>
        </w:trPr>
        <w:tc>
          <w:tcPr>
            <w:tcW w:w="1816" w:type="dxa"/>
            <w:tcBorders>
              <w:top w:val="nil"/>
              <w:left w:val="nil"/>
              <w:bottom w:val="nil"/>
              <w:right w:val="nil"/>
            </w:tcBorders>
            <w:shd w:val="clear" w:color="auto" w:fill="auto"/>
            <w:noWrap/>
            <w:vAlign w:val="bottom"/>
            <w:hideMark/>
          </w:tcPr>
          <w:p w14:paraId="5420264F"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ANOVA</w:t>
            </w:r>
          </w:p>
        </w:tc>
        <w:tc>
          <w:tcPr>
            <w:tcW w:w="1268" w:type="dxa"/>
            <w:tcBorders>
              <w:top w:val="nil"/>
              <w:left w:val="nil"/>
              <w:bottom w:val="nil"/>
              <w:right w:val="nil"/>
            </w:tcBorders>
            <w:shd w:val="clear" w:color="auto" w:fill="auto"/>
            <w:noWrap/>
            <w:vAlign w:val="bottom"/>
            <w:hideMark/>
          </w:tcPr>
          <w:p w14:paraId="706A8907" w14:textId="77777777" w:rsidR="00DF63F1" w:rsidRPr="003F5BD6" w:rsidRDefault="00DF63F1" w:rsidP="00A7123D">
            <w:pPr>
              <w:spacing w:after="0" w:line="240" w:lineRule="auto"/>
              <w:rPr>
                <w:rFonts w:ascii="Calibri" w:eastAsia="Times New Roman" w:hAnsi="Calibri" w:cs="Calibri"/>
                <w:color w:val="000000"/>
                <w:lang w:eastAsia="en-IN"/>
              </w:rPr>
            </w:pPr>
          </w:p>
        </w:tc>
        <w:tc>
          <w:tcPr>
            <w:tcW w:w="1600" w:type="dxa"/>
            <w:tcBorders>
              <w:top w:val="nil"/>
              <w:left w:val="nil"/>
              <w:bottom w:val="nil"/>
              <w:right w:val="nil"/>
            </w:tcBorders>
            <w:shd w:val="clear" w:color="auto" w:fill="auto"/>
            <w:noWrap/>
            <w:vAlign w:val="bottom"/>
            <w:hideMark/>
          </w:tcPr>
          <w:p w14:paraId="4217B3B3"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2255B212"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4C9D206C"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772F87D6" w14:textId="77777777" w:rsidTr="00A7123D">
        <w:trPr>
          <w:trHeight w:val="290"/>
        </w:trPr>
        <w:tc>
          <w:tcPr>
            <w:tcW w:w="1816" w:type="dxa"/>
            <w:tcBorders>
              <w:top w:val="single" w:sz="8" w:space="0" w:color="auto"/>
              <w:left w:val="nil"/>
              <w:bottom w:val="single" w:sz="4" w:space="0" w:color="auto"/>
              <w:right w:val="nil"/>
            </w:tcBorders>
            <w:shd w:val="clear" w:color="auto" w:fill="auto"/>
            <w:noWrap/>
            <w:vAlign w:val="bottom"/>
            <w:hideMark/>
          </w:tcPr>
          <w:p w14:paraId="4F31AA12"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 </w:t>
            </w:r>
          </w:p>
        </w:tc>
        <w:tc>
          <w:tcPr>
            <w:tcW w:w="1268" w:type="dxa"/>
            <w:tcBorders>
              <w:top w:val="single" w:sz="8" w:space="0" w:color="auto"/>
              <w:left w:val="nil"/>
              <w:bottom w:val="single" w:sz="4" w:space="0" w:color="auto"/>
              <w:right w:val="nil"/>
            </w:tcBorders>
            <w:shd w:val="clear" w:color="auto" w:fill="auto"/>
            <w:noWrap/>
            <w:vAlign w:val="bottom"/>
            <w:hideMark/>
          </w:tcPr>
          <w:p w14:paraId="3F564816"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df</w:t>
            </w:r>
          </w:p>
        </w:tc>
        <w:tc>
          <w:tcPr>
            <w:tcW w:w="1600" w:type="dxa"/>
            <w:tcBorders>
              <w:top w:val="single" w:sz="8" w:space="0" w:color="auto"/>
              <w:left w:val="nil"/>
              <w:bottom w:val="single" w:sz="4" w:space="0" w:color="auto"/>
              <w:right w:val="nil"/>
            </w:tcBorders>
            <w:shd w:val="clear" w:color="auto" w:fill="auto"/>
            <w:noWrap/>
            <w:vAlign w:val="bottom"/>
            <w:hideMark/>
          </w:tcPr>
          <w:p w14:paraId="6C183BC5"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SS</w:t>
            </w:r>
          </w:p>
        </w:tc>
        <w:tc>
          <w:tcPr>
            <w:tcW w:w="1300" w:type="dxa"/>
            <w:tcBorders>
              <w:top w:val="single" w:sz="8" w:space="0" w:color="auto"/>
              <w:left w:val="nil"/>
              <w:bottom w:val="single" w:sz="4" w:space="0" w:color="auto"/>
              <w:right w:val="nil"/>
            </w:tcBorders>
            <w:shd w:val="clear" w:color="auto" w:fill="auto"/>
            <w:noWrap/>
            <w:vAlign w:val="bottom"/>
            <w:hideMark/>
          </w:tcPr>
          <w:p w14:paraId="78B9F537"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MS</w:t>
            </w:r>
          </w:p>
        </w:tc>
        <w:tc>
          <w:tcPr>
            <w:tcW w:w="1760" w:type="dxa"/>
            <w:tcBorders>
              <w:top w:val="single" w:sz="8" w:space="0" w:color="auto"/>
              <w:left w:val="nil"/>
              <w:bottom w:val="single" w:sz="4" w:space="0" w:color="auto"/>
              <w:right w:val="nil"/>
            </w:tcBorders>
            <w:shd w:val="clear" w:color="auto" w:fill="auto"/>
            <w:noWrap/>
            <w:vAlign w:val="bottom"/>
            <w:hideMark/>
          </w:tcPr>
          <w:p w14:paraId="11013A8A"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F</w:t>
            </w:r>
          </w:p>
        </w:tc>
      </w:tr>
      <w:tr w:rsidR="00DF63F1" w:rsidRPr="003F5BD6" w14:paraId="109F0C64" w14:textId="77777777" w:rsidTr="00A7123D">
        <w:trPr>
          <w:trHeight w:val="290"/>
        </w:trPr>
        <w:tc>
          <w:tcPr>
            <w:tcW w:w="1816" w:type="dxa"/>
            <w:tcBorders>
              <w:top w:val="nil"/>
              <w:left w:val="nil"/>
              <w:bottom w:val="nil"/>
              <w:right w:val="nil"/>
            </w:tcBorders>
            <w:shd w:val="clear" w:color="auto" w:fill="auto"/>
            <w:noWrap/>
            <w:vAlign w:val="bottom"/>
            <w:hideMark/>
          </w:tcPr>
          <w:p w14:paraId="757B166C"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Regression</w:t>
            </w:r>
          </w:p>
        </w:tc>
        <w:tc>
          <w:tcPr>
            <w:tcW w:w="1268" w:type="dxa"/>
            <w:tcBorders>
              <w:top w:val="nil"/>
              <w:left w:val="nil"/>
              <w:bottom w:val="nil"/>
              <w:right w:val="nil"/>
            </w:tcBorders>
            <w:shd w:val="clear" w:color="auto" w:fill="auto"/>
            <w:noWrap/>
            <w:vAlign w:val="bottom"/>
            <w:hideMark/>
          </w:tcPr>
          <w:p w14:paraId="0E182CD7"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w:t>
            </w:r>
          </w:p>
        </w:tc>
        <w:tc>
          <w:tcPr>
            <w:tcW w:w="1600" w:type="dxa"/>
            <w:tcBorders>
              <w:top w:val="nil"/>
              <w:left w:val="nil"/>
              <w:bottom w:val="nil"/>
              <w:right w:val="nil"/>
            </w:tcBorders>
            <w:shd w:val="clear" w:color="auto" w:fill="auto"/>
            <w:noWrap/>
            <w:vAlign w:val="bottom"/>
            <w:hideMark/>
          </w:tcPr>
          <w:p w14:paraId="507CF478"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3.072184246</w:t>
            </w:r>
          </w:p>
        </w:tc>
        <w:tc>
          <w:tcPr>
            <w:tcW w:w="1300" w:type="dxa"/>
            <w:tcBorders>
              <w:top w:val="nil"/>
              <w:left w:val="nil"/>
              <w:bottom w:val="nil"/>
              <w:right w:val="nil"/>
            </w:tcBorders>
            <w:shd w:val="clear" w:color="auto" w:fill="auto"/>
            <w:noWrap/>
            <w:vAlign w:val="bottom"/>
            <w:hideMark/>
          </w:tcPr>
          <w:p w14:paraId="64BB7A8E"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1.024061415</w:t>
            </w:r>
          </w:p>
        </w:tc>
        <w:tc>
          <w:tcPr>
            <w:tcW w:w="1760" w:type="dxa"/>
            <w:tcBorders>
              <w:top w:val="nil"/>
              <w:left w:val="nil"/>
              <w:bottom w:val="nil"/>
              <w:right w:val="nil"/>
            </w:tcBorders>
            <w:shd w:val="clear" w:color="auto" w:fill="auto"/>
            <w:noWrap/>
            <w:vAlign w:val="bottom"/>
            <w:hideMark/>
          </w:tcPr>
          <w:p w14:paraId="0759870F"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1076.261905</w:t>
            </w:r>
          </w:p>
        </w:tc>
      </w:tr>
      <w:tr w:rsidR="00DF63F1" w:rsidRPr="003F5BD6" w14:paraId="7AB6AC16" w14:textId="77777777" w:rsidTr="00A7123D">
        <w:trPr>
          <w:trHeight w:val="290"/>
        </w:trPr>
        <w:tc>
          <w:tcPr>
            <w:tcW w:w="1816" w:type="dxa"/>
            <w:tcBorders>
              <w:top w:val="nil"/>
              <w:left w:val="nil"/>
              <w:bottom w:val="nil"/>
              <w:right w:val="nil"/>
            </w:tcBorders>
            <w:shd w:val="clear" w:color="auto" w:fill="auto"/>
            <w:noWrap/>
            <w:vAlign w:val="bottom"/>
            <w:hideMark/>
          </w:tcPr>
          <w:p w14:paraId="40AB05CF"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Residual</w:t>
            </w:r>
          </w:p>
        </w:tc>
        <w:tc>
          <w:tcPr>
            <w:tcW w:w="1268" w:type="dxa"/>
            <w:tcBorders>
              <w:top w:val="nil"/>
              <w:left w:val="nil"/>
              <w:bottom w:val="nil"/>
              <w:right w:val="nil"/>
            </w:tcBorders>
            <w:shd w:val="clear" w:color="auto" w:fill="auto"/>
            <w:noWrap/>
            <w:vAlign w:val="bottom"/>
            <w:hideMark/>
          </w:tcPr>
          <w:p w14:paraId="7C0AB9DA"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565</w:t>
            </w:r>
          </w:p>
        </w:tc>
        <w:tc>
          <w:tcPr>
            <w:tcW w:w="1600" w:type="dxa"/>
            <w:tcBorders>
              <w:top w:val="nil"/>
              <w:left w:val="nil"/>
              <w:bottom w:val="nil"/>
              <w:right w:val="nil"/>
            </w:tcBorders>
            <w:shd w:val="clear" w:color="auto" w:fill="auto"/>
            <w:noWrap/>
            <w:vAlign w:val="bottom"/>
            <w:hideMark/>
          </w:tcPr>
          <w:p w14:paraId="4288D05D"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0.537596561</w:t>
            </w:r>
          </w:p>
        </w:tc>
        <w:tc>
          <w:tcPr>
            <w:tcW w:w="1300" w:type="dxa"/>
            <w:tcBorders>
              <w:top w:val="nil"/>
              <w:left w:val="nil"/>
              <w:bottom w:val="nil"/>
              <w:right w:val="nil"/>
            </w:tcBorders>
            <w:shd w:val="clear" w:color="auto" w:fill="auto"/>
            <w:noWrap/>
            <w:vAlign w:val="bottom"/>
            <w:hideMark/>
          </w:tcPr>
          <w:p w14:paraId="15AE567B"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0.000951498</w:t>
            </w:r>
          </w:p>
        </w:tc>
        <w:tc>
          <w:tcPr>
            <w:tcW w:w="1760" w:type="dxa"/>
            <w:tcBorders>
              <w:top w:val="nil"/>
              <w:left w:val="nil"/>
              <w:bottom w:val="nil"/>
              <w:right w:val="nil"/>
            </w:tcBorders>
            <w:shd w:val="clear" w:color="auto" w:fill="auto"/>
            <w:noWrap/>
            <w:vAlign w:val="bottom"/>
            <w:hideMark/>
          </w:tcPr>
          <w:p w14:paraId="5C38663A"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r>
      <w:tr w:rsidR="00DF63F1" w:rsidRPr="003F5BD6" w14:paraId="42F41D47" w14:textId="77777777" w:rsidTr="00A7123D">
        <w:trPr>
          <w:trHeight w:val="300"/>
        </w:trPr>
        <w:tc>
          <w:tcPr>
            <w:tcW w:w="1816" w:type="dxa"/>
            <w:tcBorders>
              <w:top w:val="nil"/>
              <w:left w:val="nil"/>
              <w:bottom w:val="single" w:sz="8" w:space="0" w:color="auto"/>
              <w:right w:val="nil"/>
            </w:tcBorders>
            <w:shd w:val="clear" w:color="auto" w:fill="auto"/>
            <w:noWrap/>
            <w:vAlign w:val="bottom"/>
            <w:hideMark/>
          </w:tcPr>
          <w:p w14:paraId="4CF4D335"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Total</w:t>
            </w:r>
          </w:p>
        </w:tc>
        <w:tc>
          <w:tcPr>
            <w:tcW w:w="1268" w:type="dxa"/>
            <w:tcBorders>
              <w:top w:val="nil"/>
              <w:left w:val="nil"/>
              <w:bottom w:val="single" w:sz="8" w:space="0" w:color="auto"/>
              <w:right w:val="nil"/>
            </w:tcBorders>
            <w:shd w:val="clear" w:color="auto" w:fill="auto"/>
            <w:noWrap/>
            <w:vAlign w:val="bottom"/>
            <w:hideMark/>
          </w:tcPr>
          <w:p w14:paraId="675784F9"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568</w:t>
            </w:r>
          </w:p>
        </w:tc>
        <w:tc>
          <w:tcPr>
            <w:tcW w:w="1600" w:type="dxa"/>
            <w:tcBorders>
              <w:top w:val="nil"/>
              <w:left w:val="nil"/>
              <w:bottom w:val="single" w:sz="8" w:space="0" w:color="auto"/>
              <w:right w:val="nil"/>
            </w:tcBorders>
            <w:shd w:val="clear" w:color="auto" w:fill="auto"/>
            <w:noWrap/>
            <w:vAlign w:val="bottom"/>
            <w:hideMark/>
          </w:tcPr>
          <w:p w14:paraId="239533CD"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3.609780807</w:t>
            </w:r>
          </w:p>
        </w:tc>
        <w:tc>
          <w:tcPr>
            <w:tcW w:w="1300" w:type="dxa"/>
            <w:tcBorders>
              <w:top w:val="nil"/>
              <w:left w:val="nil"/>
              <w:bottom w:val="single" w:sz="8" w:space="0" w:color="auto"/>
              <w:right w:val="nil"/>
            </w:tcBorders>
            <w:shd w:val="clear" w:color="auto" w:fill="auto"/>
            <w:noWrap/>
            <w:vAlign w:val="bottom"/>
            <w:hideMark/>
          </w:tcPr>
          <w:p w14:paraId="2DF1162B"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 </w:t>
            </w:r>
          </w:p>
        </w:tc>
        <w:tc>
          <w:tcPr>
            <w:tcW w:w="1760" w:type="dxa"/>
            <w:tcBorders>
              <w:top w:val="nil"/>
              <w:left w:val="nil"/>
              <w:bottom w:val="single" w:sz="8" w:space="0" w:color="auto"/>
              <w:right w:val="nil"/>
            </w:tcBorders>
            <w:shd w:val="clear" w:color="auto" w:fill="auto"/>
            <w:noWrap/>
            <w:vAlign w:val="bottom"/>
            <w:hideMark/>
          </w:tcPr>
          <w:p w14:paraId="14EC292B"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 </w:t>
            </w:r>
          </w:p>
        </w:tc>
      </w:tr>
      <w:tr w:rsidR="00DF63F1" w:rsidRPr="003F5BD6" w14:paraId="3D997C3A" w14:textId="77777777" w:rsidTr="00A7123D">
        <w:trPr>
          <w:trHeight w:val="300"/>
        </w:trPr>
        <w:tc>
          <w:tcPr>
            <w:tcW w:w="1816" w:type="dxa"/>
            <w:tcBorders>
              <w:top w:val="nil"/>
              <w:left w:val="nil"/>
              <w:bottom w:val="nil"/>
              <w:right w:val="nil"/>
            </w:tcBorders>
            <w:shd w:val="clear" w:color="auto" w:fill="auto"/>
            <w:noWrap/>
            <w:vAlign w:val="bottom"/>
            <w:hideMark/>
          </w:tcPr>
          <w:p w14:paraId="2A1411A6" w14:textId="77777777" w:rsidR="00DF63F1" w:rsidRPr="003F5BD6" w:rsidRDefault="00DF63F1" w:rsidP="00A7123D">
            <w:pPr>
              <w:spacing w:after="0" w:line="240" w:lineRule="auto"/>
              <w:rPr>
                <w:rFonts w:ascii="Calibri" w:eastAsia="Times New Roman" w:hAnsi="Calibri" w:cs="Calibri"/>
                <w:color w:val="000000"/>
                <w:lang w:eastAsia="en-IN"/>
              </w:rPr>
            </w:pPr>
          </w:p>
        </w:tc>
        <w:tc>
          <w:tcPr>
            <w:tcW w:w="1268" w:type="dxa"/>
            <w:tcBorders>
              <w:top w:val="nil"/>
              <w:left w:val="nil"/>
              <w:bottom w:val="nil"/>
              <w:right w:val="nil"/>
            </w:tcBorders>
            <w:shd w:val="clear" w:color="auto" w:fill="auto"/>
            <w:noWrap/>
            <w:vAlign w:val="bottom"/>
            <w:hideMark/>
          </w:tcPr>
          <w:p w14:paraId="5EF5D383"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00" w:type="dxa"/>
            <w:tcBorders>
              <w:top w:val="nil"/>
              <w:left w:val="nil"/>
              <w:bottom w:val="nil"/>
              <w:right w:val="nil"/>
            </w:tcBorders>
            <w:shd w:val="clear" w:color="auto" w:fill="auto"/>
            <w:noWrap/>
            <w:vAlign w:val="bottom"/>
            <w:hideMark/>
          </w:tcPr>
          <w:p w14:paraId="17C02A00"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4217FA92"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760" w:type="dxa"/>
            <w:tcBorders>
              <w:top w:val="nil"/>
              <w:left w:val="nil"/>
              <w:bottom w:val="nil"/>
              <w:right w:val="nil"/>
            </w:tcBorders>
            <w:shd w:val="clear" w:color="auto" w:fill="auto"/>
            <w:noWrap/>
            <w:vAlign w:val="bottom"/>
            <w:hideMark/>
          </w:tcPr>
          <w:p w14:paraId="2CF49233"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4C522067" w14:textId="77777777" w:rsidTr="00A7123D">
        <w:trPr>
          <w:trHeight w:val="290"/>
        </w:trPr>
        <w:tc>
          <w:tcPr>
            <w:tcW w:w="1816" w:type="dxa"/>
            <w:tcBorders>
              <w:top w:val="single" w:sz="8" w:space="0" w:color="auto"/>
              <w:left w:val="nil"/>
              <w:bottom w:val="single" w:sz="4" w:space="0" w:color="auto"/>
              <w:right w:val="nil"/>
            </w:tcBorders>
            <w:shd w:val="clear" w:color="auto" w:fill="auto"/>
            <w:noWrap/>
            <w:vAlign w:val="bottom"/>
            <w:hideMark/>
          </w:tcPr>
          <w:p w14:paraId="443FA4C5"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 </w:t>
            </w:r>
          </w:p>
        </w:tc>
        <w:tc>
          <w:tcPr>
            <w:tcW w:w="1268" w:type="dxa"/>
            <w:tcBorders>
              <w:top w:val="single" w:sz="8" w:space="0" w:color="auto"/>
              <w:left w:val="nil"/>
              <w:bottom w:val="single" w:sz="4" w:space="0" w:color="auto"/>
              <w:right w:val="nil"/>
            </w:tcBorders>
            <w:shd w:val="clear" w:color="auto" w:fill="auto"/>
            <w:noWrap/>
            <w:vAlign w:val="bottom"/>
            <w:hideMark/>
          </w:tcPr>
          <w:p w14:paraId="58A10264"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Coefficients</w:t>
            </w:r>
          </w:p>
        </w:tc>
        <w:tc>
          <w:tcPr>
            <w:tcW w:w="1600" w:type="dxa"/>
            <w:tcBorders>
              <w:top w:val="single" w:sz="8" w:space="0" w:color="auto"/>
              <w:left w:val="nil"/>
              <w:bottom w:val="single" w:sz="4" w:space="0" w:color="auto"/>
              <w:right w:val="nil"/>
            </w:tcBorders>
            <w:shd w:val="clear" w:color="auto" w:fill="auto"/>
            <w:noWrap/>
            <w:vAlign w:val="bottom"/>
            <w:hideMark/>
          </w:tcPr>
          <w:p w14:paraId="33E59497"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Standard Error</w:t>
            </w:r>
          </w:p>
        </w:tc>
        <w:tc>
          <w:tcPr>
            <w:tcW w:w="1300" w:type="dxa"/>
            <w:tcBorders>
              <w:top w:val="single" w:sz="8" w:space="0" w:color="auto"/>
              <w:left w:val="nil"/>
              <w:bottom w:val="single" w:sz="4" w:space="0" w:color="auto"/>
              <w:right w:val="nil"/>
            </w:tcBorders>
            <w:shd w:val="clear" w:color="auto" w:fill="auto"/>
            <w:noWrap/>
            <w:vAlign w:val="bottom"/>
            <w:hideMark/>
          </w:tcPr>
          <w:p w14:paraId="09822BAB"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t Stat</w:t>
            </w:r>
          </w:p>
        </w:tc>
        <w:tc>
          <w:tcPr>
            <w:tcW w:w="1760" w:type="dxa"/>
            <w:tcBorders>
              <w:top w:val="single" w:sz="8" w:space="0" w:color="auto"/>
              <w:left w:val="nil"/>
              <w:bottom w:val="single" w:sz="4" w:space="0" w:color="auto"/>
              <w:right w:val="nil"/>
            </w:tcBorders>
            <w:shd w:val="clear" w:color="auto" w:fill="auto"/>
            <w:noWrap/>
            <w:vAlign w:val="bottom"/>
            <w:hideMark/>
          </w:tcPr>
          <w:p w14:paraId="61D1E52F"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P-value</w:t>
            </w:r>
          </w:p>
        </w:tc>
      </w:tr>
      <w:tr w:rsidR="00DF63F1" w:rsidRPr="003F5BD6" w14:paraId="7B9061B8" w14:textId="77777777" w:rsidTr="00A7123D">
        <w:trPr>
          <w:trHeight w:val="290"/>
        </w:trPr>
        <w:tc>
          <w:tcPr>
            <w:tcW w:w="1816" w:type="dxa"/>
            <w:tcBorders>
              <w:top w:val="nil"/>
              <w:left w:val="nil"/>
              <w:bottom w:val="nil"/>
              <w:right w:val="nil"/>
            </w:tcBorders>
            <w:shd w:val="clear" w:color="auto" w:fill="auto"/>
            <w:noWrap/>
            <w:vAlign w:val="bottom"/>
            <w:hideMark/>
          </w:tcPr>
          <w:p w14:paraId="05B1F194"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Intercept</w:t>
            </w:r>
          </w:p>
        </w:tc>
        <w:tc>
          <w:tcPr>
            <w:tcW w:w="1268" w:type="dxa"/>
            <w:tcBorders>
              <w:top w:val="nil"/>
              <w:left w:val="nil"/>
              <w:bottom w:val="nil"/>
              <w:right w:val="nil"/>
            </w:tcBorders>
            <w:shd w:val="clear" w:color="auto" w:fill="auto"/>
            <w:noWrap/>
            <w:vAlign w:val="bottom"/>
            <w:hideMark/>
          </w:tcPr>
          <w:p w14:paraId="168D6C4C"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-0.115296099</w:t>
            </w:r>
          </w:p>
        </w:tc>
        <w:tc>
          <w:tcPr>
            <w:tcW w:w="1600" w:type="dxa"/>
            <w:tcBorders>
              <w:top w:val="nil"/>
              <w:left w:val="nil"/>
              <w:bottom w:val="nil"/>
              <w:right w:val="nil"/>
            </w:tcBorders>
            <w:shd w:val="clear" w:color="auto" w:fill="auto"/>
            <w:noWrap/>
            <w:vAlign w:val="bottom"/>
            <w:hideMark/>
          </w:tcPr>
          <w:p w14:paraId="4A80558F"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0.012266913</w:t>
            </w:r>
          </w:p>
        </w:tc>
        <w:tc>
          <w:tcPr>
            <w:tcW w:w="1300" w:type="dxa"/>
            <w:tcBorders>
              <w:top w:val="nil"/>
              <w:left w:val="nil"/>
              <w:bottom w:val="nil"/>
              <w:right w:val="nil"/>
            </w:tcBorders>
            <w:shd w:val="clear" w:color="auto" w:fill="auto"/>
            <w:noWrap/>
            <w:vAlign w:val="bottom"/>
            <w:hideMark/>
          </w:tcPr>
          <w:p w14:paraId="385F2066"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-9.39894938</w:t>
            </w:r>
          </w:p>
        </w:tc>
        <w:tc>
          <w:tcPr>
            <w:tcW w:w="1760" w:type="dxa"/>
            <w:tcBorders>
              <w:top w:val="nil"/>
              <w:left w:val="nil"/>
              <w:bottom w:val="nil"/>
              <w:right w:val="nil"/>
            </w:tcBorders>
            <w:shd w:val="clear" w:color="auto" w:fill="auto"/>
            <w:noWrap/>
            <w:vAlign w:val="bottom"/>
            <w:hideMark/>
          </w:tcPr>
          <w:p w14:paraId="346AAD8A"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1.35596E-19</w:t>
            </w:r>
          </w:p>
        </w:tc>
      </w:tr>
      <w:tr w:rsidR="00DF63F1" w:rsidRPr="003F5BD6" w14:paraId="19760C34" w14:textId="77777777" w:rsidTr="00A7123D">
        <w:trPr>
          <w:trHeight w:val="290"/>
        </w:trPr>
        <w:tc>
          <w:tcPr>
            <w:tcW w:w="1816" w:type="dxa"/>
            <w:tcBorders>
              <w:top w:val="nil"/>
              <w:left w:val="nil"/>
              <w:bottom w:val="nil"/>
              <w:right w:val="nil"/>
            </w:tcBorders>
            <w:shd w:val="clear" w:color="auto" w:fill="auto"/>
            <w:noWrap/>
            <w:vAlign w:val="bottom"/>
            <w:hideMark/>
          </w:tcPr>
          <w:p w14:paraId="6D01C0D5" w14:textId="77777777" w:rsidR="00DF63F1" w:rsidRPr="003F5BD6" w:rsidRDefault="00DF63F1" w:rsidP="00A7123D">
            <w:pPr>
              <w:spacing w:after="0" w:line="240" w:lineRule="auto"/>
              <w:rPr>
                <w:rFonts w:ascii="Calibri" w:eastAsia="Times New Roman" w:hAnsi="Calibri" w:cs="Calibri"/>
                <w:color w:val="000000"/>
                <w:lang w:eastAsia="en-IN"/>
              </w:rPr>
            </w:pPr>
            <w:proofErr w:type="spellStart"/>
            <w:r w:rsidRPr="003F5BD6">
              <w:rPr>
                <w:rFonts w:ascii="Calibri" w:eastAsia="Times New Roman" w:hAnsi="Calibri" w:cs="Calibri"/>
                <w:color w:val="000000"/>
                <w:lang w:eastAsia="en-IN"/>
              </w:rPr>
              <w:t>radius_mean</w:t>
            </w:r>
            <w:proofErr w:type="spellEnd"/>
          </w:p>
        </w:tc>
        <w:tc>
          <w:tcPr>
            <w:tcW w:w="1268" w:type="dxa"/>
            <w:tcBorders>
              <w:top w:val="nil"/>
              <w:left w:val="nil"/>
              <w:bottom w:val="nil"/>
              <w:right w:val="nil"/>
            </w:tcBorders>
            <w:shd w:val="clear" w:color="auto" w:fill="auto"/>
            <w:noWrap/>
            <w:vAlign w:val="bottom"/>
            <w:hideMark/>
          </w:tcPr>
          <w:p w14:paraId="774FA848"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0.0068974</w:t>
            </w:r>
          </w:p>
        </w:tc>
        <w:tc>
          <w:tcPr>
            <w:tcW w:w="1600" w:type="dxa"/>
            <w:tcBorders>
              <w:top w:val="nil"/>
              <w:left w:val="nil"/>
              <w:bottom w:val="nil"/>
              <w:right w:val="nil"/>
            </w:tcBorders>
            <w:shd w:val="clear" w:color="auto" w:fill="auto"/>
            <w:noWrap/>
            <w:vAlign w:val="bottom"/>
            <w:hideMark/>
          </w:tcPr>
          <w:p w14:paraId="45F7CA91"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0.000439965</w:t>
            </w:r>
          </w:p>
        </w:tc>
        <w:tc>
          <w:tcPr>
            <w:tcW w:w="1300" w:type="dxa"/>
            <w:tcBorders>
              <w:top w:val="nil"/>
              <w:left w:val="nil"/>
              <w:bottom w:val="nil"/>
              <w:right w:val="nil"/>
            </w:tcBorders>
            <w:shd w:val="clear" w:color="auto" w:fill="auto"/>
            <w:noWrap/>
            <w:vAlign w:val="bottom"/>
            <w:hideMark/>
          </w:tcPr>
          <w:p w14:paraId="4E22F29E"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15.67716072</w:t>
            </w:r>
          </w:p>
        </w:tc>
        <w:tc>
          <w:tcPr>
            <w:tcW w:w="1760" w:type="dxa"/>
            <w:tcBorders>
              <w:top w:val="nil"/>
              <w:left w:val="nil"/>
              <w:bottom w:val="nil"/>
              <w:right w:val="nil"/>
            </w:tcBorders>
            <w:shd w:val="clear" w:color="auto" w:fill="auto"/>
            <w:noWrap/>
            <w:vAlign w:val="bottom"/>
            <w:hideMark/>
          </w:tcPr>
          <w:p w14:paraId="2DC27E5A"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2.96994E-46</w:t>
            </w:r>
          </w:p>
        </w:tc>
      </w:tr>
      <w:tr w:rsidR="00DF63F1" w:rsidRPr="003F5BD6" w14:paraId="4F0C7FF4" w14:textId="77777777" w:rsidTr="00A7123D">
        <w:trPr>
          <w:trHeight w:val="290"/>
        </w:trPr>
        <w:tc>
          <w:tcPr>
            <w:tcW w:w="1816" w:type="dxa"/>
            <w:tcBorders>
              <w:top w:val="nil"/>
              <w:left w:val="nil"/>
              <w:bottom w:val="nil"/>
              <w:right w:val="nil"/>
            </w:tcBorders>
            <w:shd w:val="clear" w:color="auto" w:fill="auto"/>
            <w:noWrap/>
            <w:vAlign w:val="bottom"/>
            <w:hideMark/>
          </w:tcPr>
          <w:p w14:paraId="60BEE1A2" w14:textId="77777777" w:rsidR="00DF63F1" w:rsidRPr="003F5BD6" w:rsidRDefault="00DF63F1" w:rsidP="00A7123D">
            <w:pPr>
              <w:spacing w:after="0" w:line="240" w:lineRule="auto"/>
              <w:rPr>
                <w:rFonts w:ascii="Calibri" w:eastAsia="Times New Roman" w:hAnsi="Calibri" w:cs="Calibri"/>
                <w:color w:val="000000"/>
                <w:lang w:eastAsia="en-IN"/>
              </w:rPr>
            </w:pPr>
            <w:proofErr w:type="spellStart"/>
            <w:r w:rsidRPr="003F5BD6">
              <w:rPr>
                <w:rFonts w:ascii="Calibri" w:eastAsia="Times New Roman" w:hAnsi="Calibri" w:cs="Calibri"/>
                <w:color w:val="000000"/>
                <w:lang w:eastAsia="en-IN"/>
              </w:rPr>
              <w:t>smoothness_mean</w:t>
            </w:r>
            <w:proofErr w:type="spellEnd"/>
          </w:p>
        </w:tc>
        <w:tc>
          <w:tcPr>
            <w:tcW w:w="1268" w:type="dxa"/>
            <w:tcBorders>
              <w:top w:val="nil"/>
              <w:left w:val="nil"/>
              <w:bottom w:val="nil"/>
              <w:right w:val="nil"/>
            </w:tcBorders>
            <w:shd w:val="clear" w:color="auto" w:fill="auto"/>
            <w:noWrap/>
            <w:vAlign w:val="bottom"/>
            <w:hideMark/>
          </w:tcPr>
          <w:p w14:paraId="15E2ED47"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-0.10420808</w:t>
            </w:r>
          </w:p>
        </w:tc>
        <w:tc>
          <w:tcPr>
            <w:tcW w:w="1600" w:type="dxa"/>
            <w:tcBorders>
              <w:top w:val="nil"/>
              <w:left w:val="nil"/>
              <w:bottom w:val="nil"/>
              <w:right w:val="nil"/>
            </w:tcBorders>
            <w:shd w:val="clear" w:color="auto" w:fill="auto"/>
            <w:noWrap/>
            <w:vAlign w:val="bottom"/>
            <w:hideMark/>
          </w:tcPr>
          <w:p w14:paraId="3DB58613"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0.126429534</w:t>
            </w:r>
          </w:p>
        </w:tc>
        <w:tc>
          <w:tcPr>
            <w:tcW w:w="1300" w:type="dxa"/>
            <w:tcBorders>
              <w:top w:val="nil"/>
              <w:left w:val="nil"/>
              <w:bottom w:val="nil"/>
              <w:right w:val="nil"/>
            </w:tcBorders>
            <w:shd w:val="clear" w:color="auto" w:fill="auto"/>
            <w:noWrap/>
            <w:vAlign w:val="bottom"/>
            <w:hideMark/>
          </w:tcPr>
          <w:p w14:paraId="77E5531A"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-0.82423843</w:t>
            </w:r>
          </w:p>
        </w:tc>
        <w:tc>
          <w:tcPr>
            <w:tcW w:w="1760" w:type="dxa"/>
            <w:tcBorders>
              <w:top w:val="nil"/>
              <w:left w:val="nil"/>
              <w:bottom w:val="nil"/>
              <w:right w:val="nil"/>
            </w:tcBorders>
            <w:shd w:val="clear" w:color="auto" w:fill="auto"/>
            <w:noWrap/>
            <w:vAlign w:val="bottom"/>
            <w:hideMark/>
          </w:tcPr>
          <w:p w14:paraId="33B2023C"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0.410151906</w:t>
            </w:r>
          </w:p>
        </w:tc>
      </w:tr>
      <w:tr w:rsidR="00DF63F1" w:rsidRPr="003F5BD6" w14:paraId="30EF8CB7" w14:textId="77777777" w:rsidTr="00A7123D">
        <w:trPr>
          <w:trHeight w:val="300"/>
        </w:trPr>
        <w:tc>
          <w:tcPr>
            <w:tcW w:w="1816" w:type="dxa"/>
            <w:tcBorders>
              <w:top w:val="nil"/>
              <w:left w:val="nil"/>
              <w:bottom w:val="single" w:sz="8" w:space="0" w:color="auto"/>
              <w:right w:val="nil"/>
            </w:tcBorders>
            <w:shd w:val="clear" w:color="auto" w:fill="auto"/>
            <w:noWrap/>
            <w:vAlign w:val="bottom"/>
            <w:hideMark/>
          </w:tcPr>
          <w:p w14:paraId="2D958A69" w14:textId="77777777" w:rsidR="00DF63F1" w:rsidRPr="003F5BD6" w:rsidRDefault="00DF63F1" w:rsidP="00A7123D">
            <w:pPr>
              <w:spacing w:after="0" w:line="240" w:lineRule="auto"/>
              <w:rPr>
                <w:rFonts w:ascii="Calibri" w:eastAsia="Times New Roman" w:hAnsi="Calibri" w:cs="Calibri"/>
                <w:color w:val="000000"/>
                <w:lang w:eastAsia="en-IN"/>
              </w:rPr>
            </w:pPr>
            <w:proofErr w:type="spellStart"/>
            <w:r w:rsidRPr="003F5BD6">
              <w:rPr>
                <w:rFonts w:ascii="Calibri" w:eastAsia="Times New Roman" w:hAnsi="Calibri" w:cs="Calibri"/>
                <w:color w:val="000000"/>
                <w:lang w:eastAsia="en-IN"/>
              </w:rPr>
              <w:t>compactness_mean</w:t>
            </w:r>
            <w:proofErr w:type="spellEnd"/>
          </w:p>
        </w:tc>
        <w:tc>
          <w:tcPr>
            <w:tcW w:w="1268" w:type="dxa"/>
            <w:tcBorders>
              <w:top w:val="nil"/>
              <w:left w:val="nil"/>
              <w:bottom w:val="single" w:sz="8" w:space="0" w:color="auto"/>
              <w:right w:val="nil"/>
            </w:tcBorders>
            <w:shd w:val="clear" w:color="auto" w:fill="auto"/>
            <w:noWrap/>
            <w:vAlign w:val="bottom"/>
            <w:hideMark/>
          </w:tcPr>
          <w:p w14:paraId="5CEB9EA8"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1.118403761</w:t>
            </w:r>
          </w:p>
        </w:tc>
        <w:tc>
          <w:tcPr>
            <w:tcW w:w="1600" w:type="dxa"/>
            <w:tcBorders>
              <w:top w:val="nil"/>
              <w:left w:val="nil"/>
              <w:bottom w:val="single" w:sz="8" w:space="0" w:color="auto"/>
              <w:right w:val="nil"/>
            </w:tcBorders>
            <w:shd w:val="clear" w:color="auto" w:fill="auto"/>
            <w:noWrap/>
            <w:vAlign w:val="bottom"/>
            <w:hideMark/>
          </w:tcPr>
          <w:p w14:paraId="56327BEE"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0.038465445</w:t>
            </w:r>
          </w:p>
        </w:tc>
        <w:tc>
          <w:tcPr>
            <w:tcW w:w="1300" w:type="dxa"/>
            <w:tcBorders>
              <w:top w:val="nil"/>
              <w:left w:val="nil"/>
              <w:bottom w:val="single" w:sz="8" w:space="0" w:color="auto"/>
              <w:right w:val="nil"/>
            </w:tcBorders>
            <w:shd w:val="clear" w:color="auto" w:fill="auto"/>
            <w:noWrap/>
            <w:vAlign w:val="bottom"/>
            <w:hideMark/>
          </w:tcPr>
          <w:p w14:paraId="69C93EB0"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29.0755444</w:t>
            </w:r>
          </w:p>
        </w:tc>
        <w:tc>
          <w:tcPr>
            <w:tcW w:w="1760" w:type="dxa"/>
            <w:tcBorders>
              <w:top w:val="nil"/>
              <w:left w:val="nil"/>
              <w:bottom w:val="single" w:sz="8" w:space="0" w:color="auto"/>
              <w:right w:val="nil"/>
            </w:tcBorders>
            <w:shd w:val="clear" w:color="auto" w:fill="auto"/>
            <w:noWrap/>
            <w:vAlign w:val="bottom"/>
            <w:hideMark/>
          </w:tcPr>
          <w:p w14:paraId="6876CEFC"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2.5232E-114</w:t>
            </w:r>
          </w:p>
        </w:tc>
      </w:tr>
    </w:tbl>
    <w:p w14:paraId="70F602EC" w14:textId="77777777" w:rsidR="00DF63F1" w:rsidRDefault="00DF63F1" w:rsidP="00DF63F1">
      <w:pPr>
        <w:rPr>
          <w:rFonts w:ascii="Arial" w:hAnsi="Arial" w:cs="Arial"/>
          <w:b/>
          <w:bCs/>
          <w:color w:val="000000" w:themeColor="text1"/>
          <w:sz w:val="32"/>
          <w:szCs w:val="32"/>
        </w:rPr>
      </w:pPr>
    </w:p>
    <w:p w14:paraId="28DB0BA6" w14:textId="77777777"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As we can see, p value of smoothness mean shoots up therefore it is not a right decision to remove concavity mean</w:t>
      </w:r>
    </w:p>
    <w:p w14:paraId="765AB924" w14:textId="77777777" w:rsidR="00DF63F1" w:rsidRDefault="00DF63F1" w:rsidP="00DF63F1">
      <w:pPr>
        <w:rPr>
          <w:rFonts w:ascii="Arial" w:hAnsi="Arial" w:cs="Arial"/>
          <w:b/>
          <w:bCs/>
          <w:color w:val="000000" w:themeColor="text1"/>
          <w:sz w:val="32"/>
          <w:szCs w:val="32"/>
        </w:rPr>
      </w:pPr>
    </w:p>
    <w:p w14:paraId="117D921E" w14:textId="77777777" w:rsidR="00DF63F1" w:rsidRDefault="00DF63F1" w:rsidP="00DF63F1">
      <w:pPr>
        <w:rPr>
          <w:rFonts w:ascii="Arial" w:hAnsi="Arial" w:cs="Arial"/>
          <w:b/>
          <w:bCs/>
          <w:color w:val="000000" w:themeColor="text1"/>
          <w:sz w:val="32"/>
          <w:szCs w:val="32"/>
        </w:rPr>
      </w:pPr>
    </w:p>
    <w:p w14:paraId="195B3C14" w14:textId="77777777" w:rsidR="00DF63F1" w:rsidRDefault="00DF63F1" w:rsidP="00DF63F1">
      <w:pPr>
        <w:rPr>
          <w:rFonts w:ascii="Arial" w:hAnsi="Arial" w:cs="Arial"/>
          <w:b/>
          <w:bCs/>
          <w:color w:val="000000" w:themeColor="text1"/>
          <w:sz w:val="32"/>
          <w:szCs w:val="32"/>
        </w:rPr>
      </w:pPr>
    </w:p>
    <w:p w14:paraId="5C1C8110" w14:textId="77777777" w:rsidR="00DF63F1" w:rsidRDefault="00DF63F1" w:rsidP="00DF63F1">
      <w:pPr>
        <w:rPr>
          <w:rFonts w:ascii="Arial" w:hAnsi="Arial" w:cs="Arial"/>
          <w:b/>
          <w:bCs/>
          <w:color w:val="000000" w:themeColor="text1"/>
          <w:sz w:val="32"/>
          <w:szCs w:val="32"/>
        </w:rPr>
      </w:pPr>
    </w:p>
    <w:p w14:paraId="01D82702" w14:textId="77777777" w:rsidR="00DF63F1" w:rsidRDefault="00DF63F1" w:rsidP="00DF63F1">
      <w:pPr>
        <w:rPr>
          <w:rFonts w:ascii="Arial" w:hAnsi="Arial" w:cs="Arial"/>
          <w:b/>
          <w:bCs/>
          <w:color w:val="000000" w:themeColor="text1"/>
          <w:sz w:val="32"/>
          <w:szCs w:val="32"/>
        </w:rPr>
      </w:pPr>
    </w:p>
    <w:p w14:paraId="1749259C" w14:textId="13FD9209" w:rsidR="00DF63F1" w:rsidRDefault="00DF63F1" w:rsidP="00DF63F1">
      <w:pPr>
        <w:rPr>
          <w:rFonts w:ascii="Arial" w:hAnsi="Arial" w:cs="Arial"/>
          <w:b/>
          <w:bCs/>
          <w:color w:val="000000" w:themeColor="text1"/>
          <w:sz w:val="32"/>
          <w:szCs w:val="32"/>
        </w:rPr>
      </w:pPr>
      <w:r w:rsidRPr="244D23F6">
        <w:rPr>
          <w:rFonts w:ascii="Arial" w:hAnsi="Arial" w:cs="Arial"/>
          <w:b/>
          <w:bCs/>
          <w:color w:val="000000" w:themeColor="text1"/>
          <w:sz w:val="36"/>
          <w:szCs w:val="36"/>
        </w:rPr>
        <w:lastRenderedPageBreak/>
        <w:t>Model – 5b</w:t>
      </w:r>
    </w:p>
    <w:p w14:paraId="6C349DB9" w14:textId="77777777"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Let's remove compactness mean and analyse the results</w:t>
      </w:r>
    </w:p>
    <w:tbl>
      <w:tblPr>
        <w:tblW w:w="9800" w:type="dxa"/>
        <w:tblLook w:val="04A0" w:firstRow="1" w:lastRow="0" w:firstColumn="1" w:lastColumn="0" w:noHBand="0" w:noVBand="1"/>
      </w:tblPr>
      <w:tblGrid>
        <w:gridCol w:w="2612"/>
        <w:gridCol w:w="1668"/>
        <w:gridCol w:w="2200"/>
        <w:gridCol w:w="1640"/>
        <w:gridCol w:w="1680"/>
      </w:tblGrid>
      <w:tr w:rsidR="00DF63F1" w:rsidRPr="003F5BD6" w14:paraId="0B3B3AA6" w14:textId="77777777" w:rsidTr="00A7123D">
        <w:trPr>
          <w:trHeight w:val="290"/>
        </w:trPr>
        <w:tc>
          <w:tcPr>
            <w:tcW w:w="4280" w:type="dxa"/>
            <w:gridSpan w:val="2"/>
            <w:tcBorders>
              <w:top w:val="nil"/>
              <w:left w:val="nil"/>
              <w:bottom w:val="nil"/>
              <w:right w:val="nil"/>
            </w:tcBorders>
            <w:shd w:val="clear" w:color="auto" w:fill="auto"/>
            <w:noWrap/>
            <w:vAlign w:val="bottom"/>
            <w:hideMark/>
          </w:tcPr>
          <w:p w14:paraId="3993AA0F"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SUMMARY OUTPUT</w:t>
            </w:r>
          </w:p>
        </w:tc>
        <w:tc>
          <w:tcPr>
            <w:tcW w:w="2200" w:type="dxa"/>
            <w:tcBorders>
              <w:top w:val="nil"/>
              <w:left w:val="nil"/>
              <w:bottom w:val="nil"/>
              <w:right w:val="nil"/>
            </w:tcBorders>
            <w:shd w:val="clear" w:color="auto" w:fill="auto"/>
            <w:noWrap/>
            <w:vAlign w:val="bottom"/>
            <w:hideMark/>
          </w:tcPr>
          <w:p w14:paraId="70EFD1FF" w14:textId="77777777" w:rsidR="00DF63F1" w:rsidRPr="003F5BD6" w:rsidRDefault="00DF63F1" w:rsidP="00A7123D">
            <w:pPr>
              <w:spacing w:after="0" w:line="240" w:lineRule="auto"/>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3B580797"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3B2811AF"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52C6A6B4" w14:textId="77777777" w:rsidTr="00A7123D">
        <w:trPr>
          <w:trHeight w:val="300"/>
        </w:trPr>
        <w:tc>
          <w:tcPr>
            <w:tcW w:w="2612" w:type="dxa"/>
            <w:tcBorders>
              <w:top w:val="nil"/>
              <w:left w:val="nil"/>
              <w:bottom w:val="nil"/>
              <w:right w:val="nil"/>
            </w:tcBorders>
            <w:shd w:val="clear" w:color="auto" w:fill="auto"/>
            <w:noWrap/>
            <w:vAlign w:val="bottom"/>
            <w:hideMark/>
          </w:tcPr>
          <w:p w14:paraId="7A459E22"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68" w:type="dxa"/>
            <w:tcBorders>
              <w:top w:val="nil"/>
              <w:left w:val="nil"/>
              <w:bottom w:val="nil"/>
              <w:right w:val="nil"/>
            </w:tcBorders>
            <w:shd w:val="clear" w:color="auto" w:fill="auto"/>
            <w:noWrap/>
            <w:vAlign w:val="bottom"/>
            <w:hideMark/>
          </w:tcPr>
          <w:p w14:paraId="5BD08885"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2200" w:type="dxa"/>
            <w:tcBorders>
              <w:top w:val="nil"/>
              <w:left w:val="nil"/>
              <w:bottom w:val="nil"/>
              <w:right w:val="nil"/>
            </w:tcBorders>
            <w:shd w:val="clear" w:color="auto" w:fill="auto"/>
            <w:noWrap/>
            <w:vAlign w:val="bottom"/>
            <w:hideMark/>
          </w:tcPr>
          <w:p w14:paraId="6A122E0E"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567DC3D3"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31CE4F58"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67DBAB3D" w14:textId="77777777" w:rsidTr="00A7123D">
        <w:trPr>
          <w:trHeight w:val="290"/>
        </w:trPr>
        <w:tc>
          <w:tcPr>
            <w:tcW w:w="4280" w:type="dxa"/>
            <w:gridSpan w:val="2"/>
            <w:tcBorders>
              <w:top w:val="single" w:sz="8" w:space="0" w:color="auto"/>
              <w:left w:val="nil"/>
              <w:bottom w:val="single" w:sz="4" w:space="0" w:color="auto"/>
              <w:right w:val="nil"/>
            </w:tcBorders>
            <w:shd w:val="clear" w:color="auto" w:fill="auto"/>
            <w:noWrap/>
            <w:vAlign w:val="bottom"/>
            <w:hideMark/>
          </w:tcPr>
          <w:p w14:paraId="29F62906"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Regression Statistics</w:t>
            </w:r>
          </w:p>
        </w:tc>
        <w:tc>
          <w:tcPr>
            <w:tcW w:w="2200" w:type="dxa"/>
            <w:tcBorders>
              <w:top w:val="nil"/>
              <w:left w:val="nil"/>
              <w:bottom w:val="nil"/>
              <w:right w:val="nil"/>
            </w:tcBorders>
            <w:shd w:val="clear" w:color="auto" w:fill="auto"/>
            <w:noWrap/>
            <w:vAlign w:val="bottom"/>
            <w:hideMark/>
          </w:tcPr>
          <w:p w14:paraId="639098A7"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p>
        </w:tc>
        <w:tc>
          <w:tcPr>
            <w:tcW w:w="1640" w:type="dxa"/>
            <w:tcBorders>
              <w:top w:val="nil"/>
              <w:left w:val="nil"/>
              <w:bottom w:val="nil"/>
              <w:right w:val="nil"/>
            </w:tcBorders>
            <w:shd w:val="clear" w:color="auto" w:fill="auto"/>
            <w:noWrap/>
            <w:vAlign w:val="bottom"/>
            <w:hideMark/>
          </w:tcPr>
          <w:p w14:paraId="3D3D37D4"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70938ED6"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5804F8FC" w14:textId="77777777" w:rsidTr="00A7123D">
        <w:trPr>
          <w:trHeight w:val="290"/>
        </w:trPr>
        <w:tc>
          <w:tcPr>
            <w:tcW w:w="2612" w:type="dxa"/>
            <w:tcBorders>
              <w:top w:val="nil"/>
              <w:left w:val="nil"/>
              <w:bottom w:val="nil"/>
              <w:right w:val="nil"/>
            </w:tcBorders>
            <w:shd w:val="clear" w:color="auto" w:fill="auto"/>
            <w:noWrap/>
            <w:vAlign w:val="bottom"/>
            <w:hideMark/>
          </w:tcPr>
          <w:p w14:paraId="71453AF8"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Multiple R</w:t>
            </w:r>
          </w:p>
        </w:tc>
        <w:tc>
          <w:tcPr>
            <w:tcW w:w="1668" w:type="dxa"/>
            <w:tcBorders>
              <w:top w:val="nil"/>
              <w:left w:val="nil"/>
              <w:bottom w:val="nil"/>
              <w:right w:val="nil"/>
            </w:tcBorders>
            <w:shd w:val="clear" w:color="auto" w:fill="auto"/>
            <w:noWrap/>
            <w:vAlign w:val="bottom"/>
            <w:hideMark/>
          </w:tcPr>
          <w:p w14:paraId="07F426F2"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0.936658803</w:t>
            </w:r>
          </w:p>
        </w:tc>
        <w:tc>
          <w:tcPr>
            <w:tcW w:w="2200" w:type="dxa"/>
            <w:tcBorders>
              <w:top w:val="nil"/>
              <w:left w:val="nil"/>
              <w:bottom w:val="nil"/>
              <w:right w:val="nil"/>
            </w:tcBorders>
            <w:shd w:val="clear" w:color="auto" w:fill="auto"/>
            <w:noWrap/>
            <w:vAlign w:val="bottom"/>
            <w:hideMark/>
          </w:tcPr>
          <w:p w14:paraId="3C86C64A"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1971DD73"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40495314"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39B9AC36" w14:textId="77777777" w:rsidTr="00A7123D">
        <w:trPr>
          <w:trHeight w:val="290"/>
        </w:trPr>
        <w:tc>
          <w:tcPr>
            <w:tcW w:w="2612" w:type="dxa"/>
            <w:tcBorders>
              <w:top w:val="nil"/>
              <w:left w:val="nil"/>
              <w:bottom w:val="nil"/>
              <w:right w:val="nil"/>
            </w:tcBorders>
            <w:shd w:val="clear" w:color="auto" w:fill="auto"/>
            <w:noWrap/>
            <w:vAlign w:val="bottom"/>
            <w:hideMark/>
          </w:tcPr>
          <w:p w14:paraId="51D0C9C4"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R Square</w:t>
            </w:r>
          </w:p>
        </w:tc>
        <w:tc>
          <w:tcPr>
            <w:tcW w:w="1668" w:type="dxa"/>
            <w:tcBorders>
              <w:top w:val="nil"/>
              <w:left w:val="nil"/>
              <w:bottom w:val="nil"/>
              <w:right w:val="nil"/>
            </w:tcBorders>
            <w:shd w:val="clear" w:color="auto" w:fill="auto"/>
            <w:noWrap/>
            <w:vAlign w:val="bottom"/>
            <w:hideMark/>
          </w:tcPr>
          <w:p w14:paraId="51D94576"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0.877329713</w:t>
            </w:r>
          </w:p>
        </w:tc>
        <w:tc>
          <w:tcPr>
            <w:tcW w:w="2200" w:type="dxa"/>
            <w:tcBorders>
              <w:top w:val="nil"/>
              <w:left w:val="nil"/>
              <w:bottom w:val="nil"/>
              <w:right w:val="nil"/>
            </w:tcBorders>
            <w:shd w:val="clear" w:color="auto" w:fill="auto"/>
            <w:noWrap/>
            <w:vAlign w:val="bottom"/>
            <w:hideMark/>
          </w:tcPr>
          <w:p w14:paraId="174A90DE"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22A455B0"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15780DE4"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010599F6" w14:textId="77777777" w:rsidTr="00A7123D">
        <w:trPr>
          <w:trHeight w:val="290"/>
        </w:trPr>
        <w:tc>
          <w:tcPr>
            <w:tcW w:w="2612" w:type="dxa"/>
            <w:tcBorders>
              <w:top w:val="nil"/>
              <w:left w:val="nil"/>
              <w:bottom w:val="nil"/>
              <w:right w:val="nil"/>
            </w:tcBorders>
            <w:shd w:val="clear" w:color="auto" w:fill="auto"/>
            <w:noWrap/>
            <w:vAlign w:val="bottom"/>
            <w:hideMark/>
          </w:tcPr>
          <w:p w14:paraId="231058EE"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Adjusted R Square</w:t>
            </w:r>
          </w:p>
        </w:tc>
        <w:tc>
          <w:tcPr>
            <w:tcW w:w="1668" w:type="dxa"/>
            <w:tcBorders>
              <w:top w:val="nil"/>
              <w:left w:val="nil"/>
              <w:bottom w:val="nil"/>
              <w:right w:val="nil"/>
            </w:tcBorders>
            <w:shd w:val="clear" w:color="auto" w:fill="auto"/>
            <w:noWrap/>
            <w:vAlign w:val="bottom"/>
            <w:hideMark/>
          </w:tcPr>
          <w:p w14:paraId="4530569C"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0.876678366</w:t>
            </w:r>
          </w:p>
        </w:tc>
        <w:tc>
          <w:tcPr>
            <w:tcW w:w="2200" w:type="dxa"/>
            <w:tcBorders>
              <w:top w:val="nil"/>
              <w:left w:val="nil"/>
              <w:bottom w:val="nil"/>
              <w:right w:val="nil"/>
            </w:tcBorders>
            <w:shd w:val="clear" w:color="auto" w:fill="auto"/>
            <w:noWrap/>
            <w:vAlign w:val="bottom"/>
            <w:hideMark/>
          </w:tcPr>
          <w:p w14:paraId="6A7788B1"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06C3EF55"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5C13B1D"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6B831E01" w14:textId="77777777" w:rsidTr="00A7123D">
        <w:trPr>
          <w:trHeight w:val="290"/>
        </w:trPr>
        <w:tc>
          <w:tcPr>
            <w:tcW w:w="2612" w:type="dxa"/>
            <w:tcBorders>
              <w:top w:val="nil"/>
              <w:left w:val="nil"/>
              <w:bottom w:val="nil"/>
              <w:right w:val="nil"/>
            </w:tcBorders>
            <w:shd w:val="clear" w:color="auto" w:fill="auto"/>
            <w:noWrap/>
            <w:vAlign w:val="bottom"/>
            <w:hideMark/>
          </w:tcPr>
          <w:p w14:paraId="4EF01E59"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Standard Error</w:t>
            </w:r>
          </w:p>
        </w:tc>
        <w:tc>
          <w:tcPr>
            <w:tcW w:w="1668" w:type="dxa"/>
            <w:tcBorders>
              <w:top w:val="nil"/>
              <w:left w:val="nil"/>
              <w:bottom w:val="nil"/>
              <w:right w:val="nil"/>
            </w:tcBorders>
            <w:shd w:val="clear" w:color="auto" w:fill="auto"/>
            <w:noWrap/>
            <w:vAlign w:val="bottom"/>
            <w:hideMark/>
          </w:tcPr>
          <w:p w14:paraId="6CC92E12"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0.027995349</w:t>
            </w:r>
          </w:p>
        </w:tc>
        <w:tc>
          <w:tcPr>
            <w:tcW w:w="2200" w:type="dxa"/>
            <w:tcBorders>
              <w:top w:val="nil"/>
              <w:left w:val="nil"/>
              <w:bottom w:val="nil"/>
              <w:right w:val="nil"/>
            </w:tcBorders>
            <w:shd w:val="clear" w:color="auto" w:fill="auto"/>
            <w:noWrap/>
            <w:vAlign w:val="bottom"/>
            <w:hideMark/>
          </w:tcPr>
          <w:p w14:paraId="7CF969DD"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075F30E9"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69E4043A"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430C949E" w14:textId="77777777" w:rsidTr="00A7123D">
        <w:trPr>
          <w:trHeight w:val="300"/>
        </w:trPr>
        <w:tc>
          <w:tcPr>
            <w:tcW w:w="2612" w:type="dxa"/>
            <w:tcBorders>
              <w:top w:val="nil"/>
              <w:left w:val="nil"/>
              <w:bottom w:val="single" w:sz="8" w:space="0" w:color="auto"/>
              <w:right w:val="nil"/>
            </w:tcBorders>
            <w:shd w:val="clear" w:color="auto" w:fill="auto"/>
            <w:noWrap/>
            <w:vAlign w:val="bottom"/>
            <w:hideMark/>
          </w:tcPr>
          <w:p w14:paraId="2022ECA6"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Observations</w:t>
            </w:r>
          </w:p>
        </w:tc>
        <w:tc>
          <w:tcPr>
            <w:tcW w:w="1668" w:type="dxa"/>
            <w:tcBorders>
              <w:top w:val="nil"/>
              <w:left w:val="nil"/>
              <w:bottom w:val="single" w:sz="8" w:space="0" w:color="auto"/>
              <w:right w:val="nil"/>
            </w:tcBorders>
            <w:shd w:val="clear" w:color="auto" w:fill="auto"/>
            <w:noWrap/>
            <w:vAlign w:val="bottom"/>
            <w:hideMark/>
          </w:tcPr>
          <w:p w14:paraId="76DD5F83"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569</w:t>
            </w:r>
          </w:p>
        </w:tc>
        <w:tc>
          <w:tcPr>
            <w:tcW w:w="2200" w:type="dxa"/>
            <w:tcBorders>
              <w:top w:val="nil"/>
              <w:left w:val="nil"/>
              <w:bottom w:val="nil"/>
              <w:right w:val="nil"/>
            </w:tcBorders>
            <w:shd w:val="clear" w:color="auto" w:fill="auto"/>
            <w:noWrap/>
            <w:vAlign w:val="bottom"/>
            <w:hideMark/>
          </w:tcPr>
          <w:p w14:paraId="25A6222C"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c>
          <w:tcPr>
            <w:tcW w:w="1640" w:type="dxa"/>
            <w:tcBorders>
              <w:top w:val="nil"/>
              <w:left w:val="nil"/>
              <w:bottom w:val="nil"/>
              <w:right w:val="nil"/>
            </w:tcBorders>
            <w:shd w:val="clear" w:color="auto" w:fill="auto"/>
            <w:noWrap/>
            <w:vAlign w:val="bottom"/>
            <w:hideMark/>
          </w:tcPr>
          <w:p w14:paraId="7179B5F1"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6545D516"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252F3F57" w14:textId="77777777" w:rsidTr="00A7123D">
        <w:trPr>
          <w:trHeight w:val="290"/>
        </w:trPr>
        <w:tc>
          <w:tcPr>
            <w:tcW w:w="2612" w:type="dxa"/>
            <w:tcBorders>
              <w:top w:val="nil"/>
              <w:left w:val="nil"/>
              <w:bottom w:val="nil"/>
              <w:right w:val="nil"/>
            </w:tcBorders>
            <w:shd w:val="clear" w:color="auto" w:fill="auto"/>
            <w:noWrap/>
            <w:vAlign w:val="bottom"/>
            <w:hideMark/>
          </w:tcPr>
          <w:p w14:paraId="54AE5341"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68" w:type="dxa"/>
            <w:tcBorders>
              <w:top w:val="nil"/>
              <w:left w:val="nil"/>
              <w:bottom w:val="nil"/>
              <w:right w:val="nil"/>
            </w:tcBorders>
            <w:shd w:val="clear" w:color="auto" w:fill="auto"/>
            <w:noWrap/>
            <w:vAlign w:val="bottom"/>
            <w:hideMark/>
          </w:tcPr>
          <w:p w14:paraId="3EBCC6FF"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2200" w:type="dxa"/>
            <w:tcBorders>
              <w:top w:val="nil"/>
              <w:left w:val="nil"/>
              <w:bottom w:val="nil"/>
              <w:right w:val="nil"/>
            </w:tcBorders>
            <w:shd w:val="clear" w:color="auto" w:fill="auto"/>
            <w:noWrap/>
            <w:vAlign w:val="bottom"/>
            <w:hideMark/>
          </w:tcPr>
          <w:p w14:paraId="6B2AEB11"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6888E17C"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663F4B0E"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01A893C9" w14:textId="77777777" w:rsidTr="00A7123D">
        <w:trPr>
          <w:trHeight w:val="300"/>
        </w:trPr>
        <w:tc>
          <w:tcPr>
            <w:tcW w:w="2612" w:type="dxa"/>
            <w:tcBorders>
              <w:top w:val="nil"/>
              <w:left w:val="nil"/>
              <w:bottom w:val="nil"/>
              <w:right w:val="nil"/>
            </w:tcBorders>
            <w:shd w:val="clear" w:color="auto" w:fill="auto"/>
            <w:noWrap/>
            <w:vAlign w:val="bottom"/>
            <w:hideMark/>
          </w:tcPr>
          <w:p w14:paraId="209DAB9F"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ANOVA</w:t>
            </w:r>
          </w:p>
        </w:tc>
        <w:tc>
          <w:tcPr>
            <w:tcW w:w="1668" w:type="dxa"/>
            <w:tcBorders>
              <w:top w:val="nil"/>
              <w:left w:val="nil"/>
              <w:bottom w:val="nil"/>
              <w:right w:val="nil"/>
            </w:tcBorders>
            <w:shd w:val="clear" w:color="auto" w:fill="auto"/>
            <w:noWrap/>
            <w:vAlign w:val="bottom"/>
            <w:hideMark/>
          </w:tcPr>
          <w:p w14:paraId="5BCDC362" w14:textId="77777777" w:rsidR="00DF63F1" w:rsidRPr="003F5BD6" w:rsidRDefault="00DF63F1" w:rsidP="00A7123D">
            <w:pPr>
              <w:spacing w:after="0" w:line="240" w:lineRule="auto"/>
              <w:rPr>
                <w:rFonts w:ascii="Calibri" w:eastAsia="Times New Roman" w:hAnsi="Calibri" w:cs="Calibri"/>
                <w:color w:val="000000"/>
                <w:lang w:eastAsia="en-IN"/>
              </w:rPr>
            </w:pPr>
          </w:p>
        </w:tc>
        <w:tc>
          <w:tcPr>
            <w:tcW w:w="2200" w:type="dxa"/>
            <w:tcBorders>
              <w:top w:val="nil"/>
              <w:left w:val="nil"/>
              <w:bottom w:val="nil"/>
              <w:right w:val="nil"/>
            </w:tcBorders>
            <w:shd w:val="clear" w:color="auto" w:fill="auto"/>
            <w:noWrap/>
            <w:vAlign w:val="bottom"/>
            <w:hideMark/>
          </w:tcPr>
          <w:p w14:paraId="7FCD7185"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0789033D"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E4E01D2"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27C1E944" w14:textId="77777777" w:rsidTr="00A7123D">
        <w:trPr>
          <w:trHeight w:val="290"/>
        </w:trPr>
        <w:tc>
          <w:tcPr>
            <w:tcW w:w="2612" w:type="dxa"/>
            <w:tcBorders>
              <w:top w:val="single" w:sz="8" w:space="0" w:color="auto"/>
              <w:left w:val="nil"/>
              <w:bottom w:val="single" w:sz="4" w:space="0" w:color="auto"/>
              <w:right w:val="nil"/>
            </w:tcBorders>
            <w:shd w:val="clear" w:color="auto" w:fill="auto"/>
            <w:noWrap/>
            <w:vAlign w:val="bottom"/>
            <w:hideMark/>
          </w:tcPr>
          <w:p w14:paraId="3B3A25DD"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 </w:t>
            </w:r>
          </w:p>
        </w:tc>
        <w:tc>
          <w:tcPr>
            <w:tcW w:w="1668" w:type="dxa"/>
            <w:tcBorders>
              <w:top w:val="single" w:sz="8" w:space="0" w:color="auto"/>
              <w:left w:val="nil"/>
              <w:bottom w:val="single" w:sz="4" w:space="0" w:color="auto"/>
              <w:right w:val="nil"/>
            </w:tcBorders>
            <w:shd w:val="clear" w:color="auto" w:fill="auto"/>
            <w:noWrap/>
            <w:vAlign w:val="bottom"/>
            <w:hideMark/>
          </w:tcPr>
          <w:p w14:paraId="40CB70B2"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df</w:t>
            </w:r>
          </w:p>
        </w:tc>
        <w:tc>
          <w:tcPr>
            <w:tcW w:w="2200" w:type="dxa"/>
            <w:tcBorders>
              <w:top w:val="single" w:sz="8" w:space="0" w:color="auto"/>
              <w:left w:val="nil"/>
              <w:bottom w:val="single" w:sz="4" w:space="0" w:color="auto"/>
              <w:right w:val="nil"/>
            </w:tcBorders>
            <w:shd w:val="clear" w:color="auto" w:fill="auto"/>
            <w:noWrap/>
            <w:vAlign w:val="bottom"/>
            <w:hideMark/>
          </w:tcPr>
          <w:p w14:paraId="57AF20B3"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SS</w:t>
            </w:r>
          </w:p>
        </w:tc>
        <w:tc>
          <w:tcPr>
            <w:tcW w:w="1640" w:type="dxa"/>
            <w:tcBorders>
              <w:top w:val="single" w:sz="8" w:space="0" w:color="auto"/>
              <w:left w:val="nil"/>
              <w:bottom w:val="single" w:sz="4" w:space="0" w:color="auto"/>
              <w:right w:val="nil"/>
            </w:tcBorders>
            <w:shd w:val="clear" w:color="auto" w:fill="auto"/>
            <w:noWrap/>
            <w:vAlign w:val="bottom"/>
            <w:hideMark/>
          </w:tcPr>
          <w:p w14:paraId="74864A2B"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MS</w:t>
            </w:r>
          </w:p>
        </w:tc>
        <w:tc>
          <w:tcPr>
            <w:tcW w:w="1680" w:type="dxa"/>
            <w:tcBorders>
              <w:top w:val="single" w:sz="8" w:space="0" w:color="auto"/>
              <w:left w:val="nil"/>
              <w:bottom w:val="single" w:sz="4" w:space="0" w:color="auto"/>
              <w:right w:val="nil"/>
            </w:tcBorders>
            <w:shd w:val="clear" w:color="auto" w:fill="auto"/>
            <w:noWrap/>
            <w:vAlign w:val="bottom"/>
            <w:hideMark/>
          </w:tcPr>
          <w:p w14:paraId="5ED836F9"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F</w:t>
            </w:r>
          </w:p>
        </w:tc>
      </w:tr>
      <w:tr w:rsidR="00DF63F1" w:rsidRPr="003F5BD6" w14:paraId="2BA39BA1" w14:textId="77777777" w:rsidTr="00A7123D">
        <w:trPr>
          <w:trHeight w:val="290"/>
        </w:trPr>
        <w:tc>
          <w:tcPr>
            <w:tcW w:w="2612" w:type="dxa"/>
            <w:tcBorders>
              <w:top w:val="nil"/>
              <w:left w:val="nil"/>
              <w:bottom w:val="nil"/>
              <w:right w:val="nil"/>
            </w:tcBorders>
            <w:shd w:val="clear" w:color="auto" w:fill="auto"/>
            <w:noWrap/>
            <w:vAlign w:val="bottom"/>
            <w:hideMark/>
          </w:tcPr>
          <w:p w14:paraId="551EA460"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Regression</w:t>
            </w:r>
          </w:p>
        </w:tc>
        <w:tc>
          <w:tcPr>
            <w:tcW w:w="1668" w:type="dxa"/>
            <w:tcBorders>
              <w:top w:val="nil"/>
              <w:left w:val="nil"/>
              <w:bottom w:val="nil"/>
              <w:right w:val="nil"/>
            </w:tcBorders>
            <w:shd w:val="clear" w:color="auto" w:fill="auto"/>
            <w:noWrap/>
            <w:vAlign w:val="bottom"/>
            <w:hideMark/>
          </w:tcPr>
          <w:p w14:paraId="1394EC71"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w:t>
            </w:r>
          </w:p>
        </w:tc>
        <w:tc>
          <w:tcPr>
            <w:tcW w:w="2200" w:type="dxa"/>
            <w:tcBorders>
              <w:top w:val="nil"/>
              <w:left w:val="nil"/>
              <w:bottom w:val="nil"/>
              <w:right w:val="nil"/>
            </w:tcBorders>
            <w:shd w:val="clear" w:color="auto" w:fill="auto"/>
            <w:noWrap/>
            <w:vAlign w:val="bottom"/>
            <w:hideMark/>
          </w:tcPr>
          <w:p w14:paraId="533F5E4D"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3.16696796</w:t>
            </w:r>
          </w:p>
        </w:tc>
        <w:tc>
          <w:tcPr>
            <w:tcW w:w="1640" w:type="dxa"/>
            <w:tcBorders>
              <w:top w:val="nil"/>
              <w:left w:val="nil"/>
              <w:bottom w:val="nil"/>
              <w:right w:val="nil"/>
            </w:tcBorders>
            <w:shd w:val="clear" w:color="auto" w:fill="auto"/>
            <w:noWrap/>
            <w:vAlign w:val="bottom"/>
            <w:hideMark/>
          </w:tcPr>
          <w:p w14:paraId="4111931A"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1.055655987</w:t>
            </w:r>
          </w:p>
        </w:tc>
        <w:tc>
          <w:tcPr>
            <w:tcW w:w="1680" w:type="dxa"/>
            <w:tcBorders>
              <w:top w:val="nil"/>
              <w:left w:val="nil"/>
              <w:bottom w:val="nil"/>
              <w:right w:val="nil"/>
            </w:tcBorders>
            <w:shd w:val="clear" w:color="auto" w:fill="auto"/>
            <w:noWrap/>
            <w:vAlign w:val="bottom"/>
            <w:hideMark/>
          </w:tcPr>
          <w:p w14:paraId="5A453232"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1346.947444</w:t>
            </w:r>
          </w:p>
        </w:tc>
      </w:tr>
      <w:tr w:rsidR="00DF63F1" w:rsidRPr="003F5BD6" w14:paraId="0CA93F2C" w14:textId="77777777" w:rsidTr="00A7123D">
        <w:trPr>
          <w:trHeight w:val="290"/>
        </w:trPr>
        <w:tc>
          <w:tcPr>
            <w:tcW w:w="2612" w:type="dxa"/>
            <w:tcBorders>
              <w:top w:val="nil"/>
              <w:left w:val="nil"/>
              <w:bottom w:val="nil"/>
              <w:right w:val="nil"/>
            </w:tcBorders>
            <w:shd w:val="clear" w:color="auto" w:fill="auto"/>
            <w:noWrap/>
            <w:vAlign w:val="bottom"/>
            <w:hideMark/>
          </w:tcPr>
          <w:p w14:paraId="3E9645CE"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Residual</w:t>
            </w:r>
          </w:p>
        </w:tc>
        <w:tc>
          <w:tcPr>
            <w:tcW w:w="1668" w:type="dxa"/>
            <w:tcBorders>
              <w:top w:val="nil"/>
              <w:left w:val="nil"/>
              <w:bottom w:val="nil"/>
              <w:right w:val="nil"/>
            </w:tcBorders>
            <w:shd w:val="clear" w:color="auto" w:fill="auto"/>
            <w:noWrap/>
            <w:vAlign w:val="bottom"/>
            <w:hideMark/>
          </w:tcPr>
          <w:p w14:paraId="2600D345"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565</w:t>
            </w:r>
          </w:p>
        </w:tc>
        <w:tc>
          <w:tcPr>
            <w:tcW w:w="2200" w:type="dxa"/>
            <w:tcBorders>
              <w:top w:val="nil"/>
              <w:left w:val="nil"/>
              <w:bottom w:val="nil"/>
              <w:right w:val="nil"/>
            </w:tcBorders>
            <w:shd w:val="clear" w:color="auto" w:fill="auto"/>
            <w:noWrap/>
            <w:vAlign w:val="bottom"/>
            <w:hideMark/>
          </w:tcPr>
          <w:p w14:paraId="08B5B2F8"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0.442812847</w:t>
            </w:r>
          </w:p>
        </w:tc>
        <w:tc>
          <w:tcPr>
            <w:tcW w:w="1640" w:type="dxa"/>
            <w:tcBorders>
              <w:top w:val="nil"/>
              <w:left w:val="nil"/>
              <w:bottom w:val="nil"/>
              <w:right w:val="nil"/>
            </w:tcBorders>
            <w:shd w:val="clear" w:color="auto" w:fill="auto"/>
            <w:noWrap/>
            <w:vAlign w:val="bottom"/>
            <w:hideMark/>
          </w:tcPr>
          <w:p w14:paraId="3D9F90B6"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0.00078374</w:t>
            </w:r>
          </w:p>
        </w:tc>
        <w:tc>
          <w:tcPr>
            <w:tcW w:w="1680" w:type="dxa"/>
            <w:tcBorders>
              <w:top w:val="nil"/>
              <w:left w:val="nil"/>
              <w:bottom w:val="nil"/>
              <w:right w:val="nil"/>
            </w:tcBorders>
            <w:shd w:val="clear" w:color="auto" w:fill="auto"/>
            <w:noWrap/>
            <w:vAlign w:val="bottom"/>
            <w:hideMark/>
          </w:tcPr>
          <w:p w14:paraId="2D7F6DEF" w14:textId="77777777" w:rsidR="00DF63F1" w:rsidRPr="003F5BD6" w:rsidRDefault="00DF63F1" w:rsidP="00A7123D">
            <w:pPr>
              <w:spacing w:after="0" w:line="240" w:lineRule="auto"/>
              <w:jc w:val="right"/>
              <w:rPr>
                <w:rFonts w:ascii="Calibri" w:eastAsia="Times New Roman" w:hAnsi="Calibri" w:cs="Calibri"/>
                <w:color w:val="000000"/>
                <w:lang w:eastAsia="en-IN"/>
              </w:rPr>
            </w:pPr>
          </w:p>
        </w:tc>
      </w:tr>
      <w:tr w:rsidR="00DF63F1" w:rsidRPr="003F5BD6" w14:paraId="35C9BA95" w14:textId="77777777" w:rsidTr="00A7123D">
        <w:trPr>
          <w:trHeight w:val="300"/>
        </w:trPr>
        <w:tc>
          <w:tcPr>
            <w:tcW w:w="2612" w:type="dxa"/>
            <w:tcBorders>
              <w:top w:val="nil"/>
              <w:left w:val="nil"/>
              <w:bottom w:val="single" w:sz="8" w:space="0" w:color="auto"/>
              <w:right w:val="nil"/>
            </w:tcBorders>
            <w:shd w:val="clear" w:color="auto" w:fill="auto"/>
            <w:noWrap/>
            <w:vAlign w:val="bottom"/>
            <w:hideMark/>
          </w:tcPr>
          <w:p w14:paraId="53E92A30"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Total</w:t>
            </w:r>
          </w:p>
        </w:tc>
        <w:tc>
          <w:tcPr>
            <w:tcW w:w="1668" w:type="dxa"/>
            <w:tcBorders>
              <w:top w:val="nil"/>
              <w:left w:val="nil"/>
              <w:bottom w:val="single" w:sz="8" w:space="0" w:color="auto"/>
              <w:right w:val="nil"/>
            </w:tcBorders>
            <w:shd w:val="clear" w:color="auto" w:fill="auto"/>
            <w:noWrap/>
            <w:vAlign w:val="bottom"/>
            <w:hideMark/>
          </w:tcPr>
          <w:p w14:paraId="33045DE9"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568</w:t>
            </w:r>
          </w:p>
        </w:tc>
        <w:tc>
          <w:tcPr>
            <w:tcW w:w="2200" w:type="dxa"/>
            <w:tcBorders>
              <w:top w:val="nil"/>
              <w:left w:val="nil"/>
              <w:bottom w:val="single" w:sz="8" w:space="0" w:color="auto"/>
              <w:right w:val="nil"/>
            </w:tcBorders>
            <w:shd w:val="clear" w:color="auto" w:fill="auto"/>
            <w:noWrap/>
            <w:vAlign w:val="bottom"/>
            <w:hideMark/>
          </w:tcPr>
          <w:p w14:paraId="499391C1"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3.609780807</w:t>
            </w:r>
          </w:p>
        </w:tc>
        <w:tc>
          <w:tcPr>
            <w:tcW w:w="1640" w:type="dxa"/>
            <w:tcBorders>
              <w:top w:val="nil"/>
              <w:left w:val="nil"/>
              <w:bottom w:val="single" w:sz="8" w:space="0" w:color="auto"/>
              <w:right w:val="nil"/>
            </w:tcBorders>
            <w:shd w:val="clear" w:color="auto" w:fill="auto"/>
            <w:noWrap/>
            <w:vAlign w:val="bottom"/>
            <w:hideMark/>
          </w:tcPr>
          <w:p w14:paraId="3D4B7859"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 </w:t>
            </w:r>
          </w:p>
        </w:tc>
        <w:tc>
          <w:tcPr>
            <w:tcW w:w="1680" w:type="dxa"/>
            <w:tcBorders>
              <w:top w:val="nil"/>
              <w:left w:val="nil"/>
              <w:bottom w:val="single" w:sz="8" w:space="0" w:color="auto"/>
              <w:right w:val="nil"/>
            </w:tcBorders>
            <w:shd w:val="clear" w:color="auto" w:fill="auto"/>
            <w:noWrap/>
            <w:vAlign w:val="bottom"/>
            <w:hideMark/>
          </w:tcPr>
          <w:p w14:paraId="1354C301"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 </w:t>
            </w:r>
          </w:p>
        </w:tc>
      </w:tr>
      <w:tr w:rsidR="00DF63F1" w:rsidRPr="003F5BD6" w14:paraId="00737132" w14:textId="77777777" w:rsidTr="00A7123D">
        <w:trPr>
          <w:trHeight w:val="300"/>
        </w:trPr>
        <w:tc>
          <w:tcPr>
            <w:tcW w:w="2612" w:type="dxa"/>
            <w:tcBorders>
              <w:top w:val="nil"/>
              <w:left w:val="nil"/>
              <w:bottom w:val="nil"/>
              <w:right w:val="nil"/>
            </w:tcBorders>
            <w:shd w:val="clear" w:color="auto" w:fill="auto"/>
            <w:noWrap/>
            <w:vAlign w:val="bottom"/>
            <w:hideMark/>
          </w:tcPr>
          <w:p w14:paraId="1707A8F8" w14:textId="77777777" w:rsidR="00DF63F1" w:rsidRPr="003F5BD6" w:rsidRDefault="00DF63F1" w:rsidP="00A7123D">
            <w:pPr>
              <w:spacing w:after="0" w:line="240" w:lineRule="auto"/>
              <w:rPr>
                <w:rFonts w:ascii="Calibri" w:eastAsia="Times New Roman" w:hAnsi="Calibri" w:cs="Calibri"/>
                <w:color w:val="000000"/>
                <w:lang w:eastAsia="en-IN"/>
              </w:rPr>
            </w:pPr>
          </w:p>
        </w:tc>
        <w:tc>
          <w:tcPr>
            <w:tcW w:w="1668" w:type="dxa"/>
            <w:tcBorders>
              <w:top w:val="nil"/>
              <w:left w:val="nil"/>
              <w:bottom w:val="nil"/>
              <w:right w:val="nil"/>
            </w:tcBorders>
            <w:shd w:val="clear" w:color="auto" w:fill="auto"/>
            <w:noWrap/>
            <w:vAlign w:val="bottom"/>
            <w:hideMark/>
          </w:tcPr>
          <w:p w14:paraId="1BE9E679"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2200" w:type="dxa"/>
            <w:tcBorders>
              <w:top w:val="nil"/>
              <w:left w:val="nil"/>
              <w:bottom w:val="nil"/>
              <w:right w:val="nil"/>
            </w:tcBorders>
            <w:shd w:val="clear" w:color="auto" w:fill="auto"/>
            <w:noWrap/>
            <w:vAlign w:val="bottom"/>
            <w:hideMark/>
          </w:tcPr>
          <w:p w14:paraId="773B6228"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3C318D32"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540289F5" w14:textId="77777777" w:rsidR="00DF63F1" w:rsidRPr="003F5BD6" w:rsidRDefault="00DF63F1" w:rsidP="00A7123D">
            <w:pPr>
              <w:spacing w:after="0" w:line="240" w:lineRule="auto"/>
              <w:rPr>
                <w:rFonts w:ascii="Times New Roman" w:eastAsia="Times New Roman" w:hAnsi="Times New Roman" w:cs="Times New Roman"/>
                <w:sz w:val="20"/>
                <w:szCs w:val="20"/>
                <w:lang w:eastAsia="en-IN"/>
              </w:rPr>
            </w:pPr>
          </w:p>
        </w:tc>
      </w:tr>
      <w:tr w:rsidR="00DF63F1" w:rsidRPr="003F5BD6" w14:paraId="1B3FD1BE" w14:textId="77777777" w:rsidTr="00A7123D">
        <w:trPr>
          <w:trHeight w:val="290"/>
        </w:trPr>
        <w:tc>
          <w:tcPr>
            <w:tcW w:w="2612" w:type="dxa"/>
            <w:tcBorders>
              <w:top w:val="single" w:sz="8" w:space="0" w:color="auto"/>
              <w:left w:val="nil"/>
              <w:bottom w:val="single" w:sz="4" w:space="0" w:color="auto"/>
              <w:right w:val="nil"/>
            </w:tcBorders>
            <w:shd w:val="clear" w:color="auto" w:fill="auto"/>
            <w:noWrap/>
            <w:vAlign w:val="bottom"/>
            <w:hideMark/>
          </w:tcPr>
          <w:p w14:paraId="67CA41EF"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 </w:t>
            </w:r>
          </w:p>
        </w:tc>
        <w:tc>
          <w:tcPr>
            <w:tcW w:w="1668" w:type="dxa"/>
            <w:tcBorders>
              <w:top w:val="single" w:sz="8" w:space="0" w:color="auto"/>
              <w:left w:val="nil"/>
              <w:bottom w:val="single" w:sz="4" w:space="0" w:color="auto"/>
              <w:right w:val="nil"/>
            </w:tcBorders>
            <w:shd w:val="clear" w:color="auto" w:fill="auto"/>
            <w:noWrap/>
            <w:vAlign w:val="bottom"/>
            <w:hideMark/>
          </w:tcPr>
          <w:p w14:paraId="5550658F"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Coefficients</w:t>
            </w:r>
          </w:p>
        </w:tc>
        <w:tc>
          <w:tcPr>
            <w:tcW w:w="2200" w:type="dxa"/>
            <w:tcBorders>
              <w:top w:val="single" w:sz="8" w:space="0" w:color="auto"/>
              <w:left w:val="nil"/>
              <w:bottom w:val="single" w:sz="4" w:space="0" w:color="auto"/>
              <w:right w:val="nil"/>
            </w:tcBorders>
            <w:shd w:val="clear" w:color="auto" w:fill="auto"/>
            <w:noWrap/>
            <w:vAlign w:val="bottom"/>
            <w:hideMark/>
          </w:tcPr>
          <w:p w14:paraId="08550E4C"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Standard Error</w:t>
            </w:r>
          </w:p>
        </w:tc>
        <w:tc>
          <w:tcPr>
            <w:tcW w:w="1640" w:type="dxa"/>
            <w:tcBorders>
              <w:top w:val="single" w:sz="8" w:space="0" w:color="auto"/>
              <w:left w:val="nil"/>
              <w:bottom w:val="single" w:sz="4" w:space="0" w:color="auto"/>
              <w:right w:val="nil"/>
            </w:tcBorders>
            <w:shd w:val="clear" w:color="auto" w:fill="auto"/>
            <w:noWrap/>
            <w:vAlign w:val="bottom"/>
            <w:hideMark/>
          </w:tcPr>
          <w:p w14:paraId="421229F0"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t Stat</w:t>
            </w:r>
          </w:p>
        </w:tc>
        <w:tc>
          <w:tcPr>
            <w:tcW w:w="1680" w:type="dxa"/>
            <w:tcBorders>
              <w:top w:val="single" w:sz="8" w:space="0" w:color="auto"/>
              <w:left w:val="nil"/>
              <w:bottom w:val="single" w:sz="4" w:space="0" w:color="auto"/>
              <w:right w:val="nil"/>
            </w:tcBorders>
            <w:shd w:val="clear" w:color="auto" w:fill="auto"/>
            <w:noWrap/>
            <w:vAlign w:val="bottom"/>
            <w:hideMark/>
          </w:tcPr>
          <w:p w14:paraId="4DDFBC18" w14:textId="77777777" w:rsidR="00DF63F1" w:rsidRPr="003F5BD6" w:rsidRDefault="00DF63F1" w:rsidP="00A7123D">
            <w:pPr>
              <w:spacing w:after="0" w:line="240" w:lineRule="auto"/>
              <w:jc w:val="center"/>
              <w:rPr>
                <w:rFonts w:ascii="Calibri" w:eastAsia="Times New Roman" w:hAnsi="Calibri" w:cs="Calibri"/>
                <w:i/>
                <w:iCs/>
                <w:color w:val="000000"/>
                <w:lang w:eastAsia="en-IN"/>
              </w:rPr>
            </w:pPr>
            <w:r w:rsidRPr="003F5BD6">
              <w:rPr>
                <w:rFonts w:ascii="Calibri" w:eastAsia="Times New Roman" w:hAnsi="Calibri" w:cs="Calibri"/>
                <w:i/>
                <w:iCs/>
                <w:color w:val="000000"/>
                <w:lang w:eastAsia="en-IN"/>
              </w:rPr>
              <w:t>P-value</w:t>
            </w:r>
          </w:p>
        </w:tc>
      </w:tr>
      <w:tr w:rsidR="00DF63F1" w:rsidRPr="003F5BD6" w14:paraId="2C384BF5" w14:textId="77777777" w:rsidTr="00A7123D">
        <w:trPr>
          <w:trHeight w:val="290"/>
        </w:trPr>
        <w:tc>
          <w:tcPr>
            <w:tcW w:w="2612" w:type="dxa"/>
            <w:tcBorders>
              <w:top w:val="nil"/>
              <w:left w:val="nil"/>
              <w:bottom w:val="nil"/>
              <w:right w:val="nil"/>
            </w:tcBorders>
            <w:shd w:val="clear" w:color="auto" w:fill="auto"/>
            <w:noWrap/>
            <w:vAlign w:val="bottom"/>
            <w:hideMark/>
          </w:tcPr>
          <w:p w14:paraId="7A5E2483"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Intercept</w:t>
            </w:r>
          </w:p>
        </w:tc>
        <w:tc>
          <w:tcPr>
            <w:tcW w:w="1668" w:type="dxa"/>
            <w:tcBorders>
              <w:top w:val="nil"/>
              <w:left w:val="nil"/>
              <w:bottom w:val="nil"/>
              <w:right w:val="nil"/>
            </w:tcBorders>
            <w:shd w:val="clear" w:color="auto" w:fill="auto"/>
            <w:noWrap/>
            <w:vAlign w:val="bottom"/>
            <w:hideMark/>
          </w:tcPr>
          <w:p w14:paraId="08ABA22A"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0.149787275</w:t>
            </w:r>
          </w:p>
        </w:tc>
        <w:tc>
          <w:tcPr>
            <w:tcW w:w="2200" w:type="dxa"/>
            <w:tcBorders>
              <w:top w:val="nil"/>
              <w:left w:val="nil"/>
              <w:bottom w:val="nil"/>
              <w:right w:val="nil"/>
            </w:tcBorders>
            <w:shd w:val="clear" w:color="auto" w:fill="auto"/>
            <w:noWrap/>
            <w:vAlign w:val="bottom"/>
            <w:hideMark/>
          </w:tcPr>
          <w:p w14:paraId="3B78E060"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0.016765485</w:t>
            </w:r>
          </w:p>
        </w:tc>
        <w:tc>
          <w:tcPr>
            <w:tcW w:w="1640" w:type="dxa"/>
            <w:tcBorders>
              <w:top w:val="nil"/>
              <w:left w:val="nil"/>
              <w:bottom w:val="nil"/>
              <w:right w:val="nil"/>
            </w:tcBorders>
            <w:shd w:val="clear" w:color="auto" w:fill="auto"/>
            <w:noWrap/>
            <w:vAlign w:val="bottom"/>
            <w:hideMark/>
          </w:tcPr>
          <w:p w14:paraId="2744A8C8"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8.934264092</w:t>
            </w:r>
          </w:p>
        </w:tc>
        <w:tc>
          <w:tcPr>
            <w:tcW w:w="1680" w:type="dxa"/>
            <w:tcBorders>
              <w:top w:val="nil"/>
              <w:left w:val="nil"/>
              <w:bottom w:val="nil"/>
              <w:right w:val="nil"/>
            </w:tcBorders>
            <w:shd w:val="clear" w:color="auto" w:fill="auto"/>
            <w:noWrap/>
            <w:vAlign w:val="bottom"/>
            <w:hideMark/>
          </w:tcPr>
          <w:p w14:paraId="100BB556"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5.77069E-18</w:t>
            </w:r>
          </w:p>
        </w:tc>
      </w:tr>
      <w:tr w:rsidR="00DF63F1" w:rsidRPr="003F5BD6" w14:paraId="7B7740F6" w14:textId="77777777" w:rsidTr="00A7123D">
        <w:trPr>
          <w:trHeight w:val="290"/>
        </w:trPr>
        <w:tc>
          <w:tcPr>
            <w:tcW w:w="2612" w:type="dxa"/>
            <w:tcBorders>
              <w:top w:val="nil"/>
              <w:left w:val="nil"/>
              <w:bottom w:val="nil"/>
              <w:right w:val="nil"/>
            </w:tcBorders>
            <w:shd w:val="clear" w:color="auto" w:fill="auto"/>
            <w:noWrap/>
            <w:vAlign w:val="bottom"/>
            <w:hideMark/>
          </w:tcPr>
          <w:p w14:paraId="06C6B3D3" w14:textId="77777777" w:rsidR="00DF63F1" w:rsidRPr="003F5BD6" w:rsidRDefault="00DF63F1" w:rsidP="00A7123D">
            <w:pPr>
              <w:spacing w:after="0" w:line="240" w:lineRule="auto"/>
              <w:rPr>
                <w:rFonts w:ascii="Calibri" w:eastAsia="Times New Roman" w:hAnsi="Calibri" w:cs="Calibri"/>
                <w:color w:val="000000"/>
                <w:lang w:eastAsia="en-IN"/>
              </w:rPr>
            </w:pPr>
            <w:proofErr w:type="spellStart"/>
            <w:r w:rsidRPr="003F5BD6">
              <w:rPr>
                <w:rFonts w:ascii="Calibri" w:eastAsia="Times New Roman" w:hAnsi="Calibri" w:cs="Calibri"/>
                <w:color w:val="000000"/>
                <w:lang w:eastAsia="en-IN"/>
              </w:rPr>
              <w:t>radius_mean</w:t>
            </w:r>
            <w:proofErr w:type="spellEnd"/>
          </w:p>
        </w:tc>
        <w:tc>
          <w:tcPr>
            <w:tcW w:w="1668" w:type="dxa"/>
            <w:tcBorders>
              <w:top w:val="nil"/>
              <w:left w:val="nil"/>
              <w:bottom w:val="nil"/>
              <w:right w:val="nil"/>
            </w:tcBorders>
            <w:shd w:val="clear" w:color="auto" w:fill="auto"/>
            <w:noWrap/>
            <w:vAlign w:val="bottom"/>
            <w:hideMark/>
          </w:tcPr>
          <w:p w14:paraId="0FED5383"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-0.008356099</w:t>
            </w:r>
          </w:p>
        </w:tc>
        <w:tc>
          <w:tcPr>
            <w:tcW w:w="2200" w:type="dxa"/>
            <w:tcBorders>
              <w:top w:val="nil"/>
              <w:left w:val="nil"/>
              <w:bottom w:val="nil"/>
              <w:right w:val="nil"/>
            </w:tcBorders>
            <w:shd w:val="clear" w:color="auto" w:fill="auto"/>
            <w:noWrap/>
            <w:vAlign w:val="bottom"/>
            <w:hideMark/>
          </w:tcPr>
          <w:p w14:paraId="1EA9825D"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0.000733633</w:t>
            </w:r>
          </w:p>
        </w:tc>
        <w:tc>
          <w:tcPr>
            <w:tcW w:w="1640" w:type="dxa"/>
            <w:tcBorders>
              <w:top w:val="nil"/>
              <w:left w:val="nil"/>
              <w:bottom w:val="nil"/>
              <w:right w:val="nil"/>
            </w:tcBorders>
            <w:shd w:val="clear" w:color="auto" w:fill="auto"/>
            <w:noWrap/>
            <w:vAlign w:val="bottom"/>
            <w:hideMark/>
          </w:tcPr>
          <w:p w14:paraId="67FADEFB"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-11.39003132</w:t>
            </w:r>
          </w:p>
        </w:tc>
        <w:tc>
          <w:tcPr>
            <w:tcW w:w="1680" w:type="dxa"/>
            <w:tcBorders>
              <w:top w:val="nil"/>
              <w:left w:val="nil"/>
              <w:bottom w:val="nil"/>
              <w:right w:val="nil"/>
            </w:tcBorders>
            <w:shd w:val="clear" w:color="auto" w:fill="auto"/>
            <w:noWrap/>
            <w:vAlign w:val="bottom"/>
            <w:hideMark/>
          </w:tcPr>
          <w:p w14:paraId="1E49420A"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3.36502E-27</w:t>
            </w:r>
          </w:p>
        </w:tc>
      </w:tr>
      <w:tr w:rsidR="00DF63F1" w:rsidRPr="003F5BD6" w14:paraId="3DC4F048" w14:textId="77777777" w:rsidTr="00A7123D">
        <w:trPr>
          <w:trHeight w:val="290"/>
        </w:trPr>
        <w:tc>
          <w:tcPr>
            <w:tcW w:w="2612" w:type="dxa"/>
            <w:tcBorders>
              <w:top w:val="nil"/>
              <w:left w:val="nil"/>
              <w:bottom w:val="nil"/>
              <w:right w:val="nil"/>
            </w:tcBorders>
            <w:shd w:val="clear" w:color="auto" w:fill="auto"/>
            <w:noWrap/>
            <w:vAlign w:val="bottom"/>
            <w:hideMark/>
          </w:tcPr>
          <w:p w14:paraId="29041A93" w14:textId="77777777" w:rsidR="00DF63F1" w:rsidRPr="003F5BD6" w:rsidRDefault="00DF63F1" w:rsidP="00A7123D">
            <w:pPr>
              <w:spacing w:after="0" w:line="240" w:lineRule="auto"/>
              <w:rPr>
                <w:rFonts w:ascii="Calibri" w:eastAsia="Times New Roman" w:hAnsi="Calibri" w:cs="Calibri"/>
                <w:color w:val="000000"/>
                <w:lang w:eastAsia="en-IN"/>
              </w:rPr>
            </w:pPr>
            <w:proofErr w:type="spellStart"/>
            <w:r w:rsidRPr="003F5BD6">
              <w:rPr>
                <w:rFonts w:ascii="Calibri" w:eastAsia="Times New Roman" w:hAnsi="Calibri" w:cs="Calibri"/>
                <w:color w:val="000000"/>
                <w:lang w:eastAsia="en-IN"/>
              </w:rPr>
              <w:t>smoothness_mean</w:t>
            </w:r>
            <w:proofErr w:type="spellEnd"/>
          </w:p>
        </w:tc>
        <w:tc>
          <w:tcPr>
            <w:tcW w:w="1668" w:type="dxa"/>
            <w:tcBorders>
              <w:top w:val="nil"/>
              <w:left w:val="nil"/>
              <w:bottom w:val="nil"/>
              <w:right w:val="nil"/>
            </w:tcBorders>
            <w:shd w:val="clear" w:color="auto" w:fill="auto"/>
            <w:noWrap/>
            <w:vAlign w:val="bottom"/>
            <w:hideMark/>
          </w:tcPr>
          <w:p w14:paraId="1D7C40F6"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-0.763529272</w:t>
            </w:r>
          </w:p>
        </w:tc>
        <w:tc>
          <w:tcPr>
            <w:tcW w:w="2200" w:type="dxa"/>
            <w:tcBorders>
              <w:top w:val="nil"/>
              <w:left w:val="nil"/>
              <w:bottom w:val="nil"/>
              <w:right w:val="nil"/>
            </w:tcBorders>
            <w:shd w:val="clear" w:color="auto" w:fill="auto"/>
            <w:noWrap/>
            <w:vAlign w:val="bottom"/>
            <w:hideMark/>
          </w:tcPr>
          <w:p w14:paraId="42D4E2C0"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0.125548207</w:t>
            </w:r>
          </w:p>
        </w:tc>
        <w:tc>
          <w:tcPr>
            <w:tcW w:w="1640" w:type="dxa"/>
            <w:tcBorders>
              <w:top w:val="nil"/>
              <w:left w:val="nil"/>
              <w:bottom w:val="nil"/>
              <w:right w:val="nil"/>
            </w:tcBorders>
            <w:shd w:val="clear" w:color="auto" w:fill="auto"/>
            <w:noWrap/>
            <w:vAlign w:val="bottom"/>
            <w:hideMark/>
          </w:tcPr>
          <w:p w14:paraId="7C0BC13A"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-6.081562538</w:t>
            </w:r>
          </w:p>
        </w:tc>
        <w:tc>
          <w:tcPr>
            <w:tcW w:w="1680" w:type="dxa"/>
            <w:tcBorders>
              <w:top w:val="nil"/>
              <w:left w:val="nil"/>
              <w:bottom w:val="nil"/>
              <w:right w:val="nil"/>
            </w:tcBorders>
            <w:shd w:val="clear" w:color="auto" w:fill="auto"/>
            <w:noWrap/>
            <w:vAlign w:val="bottom"/>
            <w:hideMark/>
          </w:tcPr>
          <w:p w14:paraId="6A00DA55"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2.19356E-09</w:t>
            </w:r>
          </w:p>
        </w:tc>
      </w:tr>
      <w:tr w:rsidR="00DF63F1" w:rsidRPr="003F5BD6" w14:paraId="598473C4" w14:textId="77777777" w:rsidTr="00A7123D">
        <w:trPr>
          <w:trHeight w:val="300"/>
        </w:trPr>
        <w:tc>
          <w:tcPr>
            <w:tcW w:w="2612" w:type="dxa"/>
            <w:tcBorders>
              <w:top w:val="nil"/>
              <w:left w:val="nil"/>
              <w:bottom w:val="single" w:sz="8" w:space="0" w:color="auto"/>
              <w:right w:val="nil"/>
            </w:tcBorders>
            <w:shd w:val="clear" w:color="auto" w:fill="auto"/>
            <w:noWrap/>
            <w:vAlign w:val="bottom"/>
            <w:hideMark/>
          </w:tcPr>
          <w:p w14:paraId="4742C83B" w14:textId="77777777" w:rsidR="00DF63F1" w:rsidRPr="003F5BD6" w:rsidRDefault="00DF63F1" w:rsidP="00A7123D">
            <w:pPr>
              <w:spacing w:after="0" w:line="240" w:lineRule="auto"/>
              <w:rPr>
                <w:rFonts w:ascii="Calibri" w:eastAsia="Times New Roman" w:hAnsi="Calibri" w:cs="Calibri"/>
                <w:color w:val="000000"/>
                <w:lang w:eastAsia="en-IN"/>
              </w:rPr>
            </w:pPr>
            <w:r w:rsidRPr="003F5BD6">
              <w:rPr>
                <w:rFonts w:ascii="Calibri" w:eastAsia="Times New Roman" w:hAnsi="Calibri" w:cs="Calibri"/>
                <w:color w:val="000000"/>
                <w:lang w:eastAsia="en-IN"/>
              </w:rPr>
              <w:t xml:space="preserve">concave </w:t>
            </w:r>
            <w:proofErr w:type="spellStart"/>
            <w:r w:rsidRPr="003F5BD6">
              <w:rPr>
                <w:rFonts w:ascii="Calibri" w:eastAsia="Times New Roman" w:hAnsi="Calibri" w:cs="Calibri"/>
                <w:color w:val="000000"/>
                <w:lang w:eastAsia="en-IN"/>
              </w:rPr>
              <w:t>points_mean</w:t>
            </w:r>
            <w:proofErr w:type="spellEnd"/>
          </w:p>
        </w:tc>
        <w:tc>
          <w:tcPr>
            <w:tcW w:w="1668" w:type="dxa"/>
            <w:tcBorders>
              <w:top w:val="nil"/>
              <w:left w:val="nil"/>
              <w:bottom w:val="single" w:sz="8" w:space="0" w:color="auto"/>
              <w:right w:val="nil"/>
            </w:tcBorders>
            <w:shd w:val="clear" w:color="auto" w:fill="auto"/>
            <w:noWrap/>
            <w:vAlign w:val="bottom"/>
            <w:hideMark/>
          </w:tcPr>
          <w:p w14:paraId="6808639C"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2.670426549</w:t>
            </w:r>
          </w:p>
        </w:tc>
        <w:tc>
          <w:tcPr>
            <w:tcW w:w="2200" w:type="dxa"/>
            <w:tcBorders>
              <w:top w:val="nil"/>
              <w:left w:val="nil"/>
              <w:bottom w:val="single" w:sz="8" w:space="0" w:color="auto"/>
              <w:right w:val="nil"/>
            </w:tcBorders>
            <w:shd w:val="clear" w:color="auto" w:fill="auto"/>
            <w:noWrap/>
            <w:vAlign w:val="bottom"/>
            <w:hideMark/>
          </w:tcPr>
          <w:p w14:paraId="24E25242"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0.078839892</w:t>
            </w:r>
          </w:p>
        </w:tc>
        <w:tc>
          <w:tcPr>
            <w:tcW w:w="1640" w:type="dxa"/>
            <w:tcBorders>
              <w:top w:val="nil"/>
              <w:left w:val="nil"/>
              <w:bottom w:val="single" w:sz="8" w:space="0" w:color="auto"/>
              <w:right w:val="nil"/>
            </w:tcBorders>
            <w:shd w:val="clear" w:color="auto" w:fill="auto"/>
            <w:noWrap/>
            <w:vAlign w:val="bottom"/>
            <w:hideMark/>
          </w:tcPr>
          <w:p w14:paraId="197A67C0"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33.87151434</w:t>
            </w:r>
          </w:p>
        </w:tc>
        <w:tc>
          <w:tcPr>
            <w:tcW w:w="1680" w:type="dxa"/>
            <w:tcBorders>
              <w:top w:val="nil"/>
              <w:left w:val="nil"/>
              <w:bottom w:val="single" w:sz="8" w:space="0" w:color="auto"/>
              <w:right w:val="nil"/>
            </w:tcBorders>
            <w:shd w:val="clear" w:color="auto" w:fill="auto"/>
            <w:noWrap/>
            <w:vAlign w:val="bottom"/>
            <w:hideMark/>
          </w:tcPr>
          <w:p w14:paraId="07EAE5F4" w14:textId="77777777" w:rsidR="00DF63F1" w:rsidRPr="003F5BD6" w:rsidRDefault="00DF63F1" w:rsidP="00A7123D">
            <w:pPr>
              <w:spacing w:after="0" w:line="240" w:lineRule="auto"/>
              <w:jc w:val="right"/>
              <w:rPr>
                <w:rFonts w:ascii="Calibri" w:eastAsia="Times New Roman" w:hAnsi="Calibri" w:cs="Calibri"/>
                <w:color w:val="000000"/>
                <w:lang w:eastAsia="en-IN"/>
              </w:rPr>
            </w:pPr>
            <w:r w:rsidRPr="003F5BD6">
              <w:rPr>
                <w:rFonts w:ascii="Calibri" w:eastAsia="Times New Roman" w:hAnsi="Calibri" w:cs="Calibri"/>
                <w:color w:val="000000"/>
                <w:lang w:eastAsia="en-IN"/>
              </w:rPr>
              <w:t>3.8119E-138</w:t>
            </w:r>
          </w:p>
        </w:tc>
      </w:tr>
    </w:tbl>
    <w:p w14:paraId="495A13E6" w14:textId="77777777" w:rsidR="00DF63F1" w:rsidRDefault="00DF63F1" w:rsidP="00DF63F1">
      <w:pPr>
        <w:rPr>
          <w:rFonts w:ascii="Arial" w:hAnsi="Arial" w:cs="Arial"/>
          <w:b/>
          <w:bCs/>
          <w:color w:val="000000" w:themeColor="text1"/>
          <w:sz w:val="32"/>
          <w:szCs w:val="32"/>
        </w:rPr>
      </w:pPr>
    </w:p>
    <w:p w14:paraId="1FBA3566" w14:textId="77777777"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t xml:space="preserve">As we can see, all p values now are very </w:t>
      </w:r>
      <w:proofErr w:type="gramStart"/>
      <w:r w:rsidRPr="3A96091F">
        <w:rPr>
          <w:rFonts w:ascii="Arial" w:hAnsi="Arial" w:cs="Arial"/>
          <w:b/>
          <w:bCs/>
          <w:color w:val="000000" w:themeColor="text1"/>
          <w:sz w:val="32"/>
          <w:szCs w:val="32"/>
        </w:rPr>
        <w:t>small</w:t>
      </w:r>
      <w:proofErr w:type="gramEnd"/>
      <w:r w:rsidRPr="3A96091F">
        <w:rPr>
          <w:rFonts w:ascii="Arial" w:hAnsi="Arial" w:cs="Arial"/>
          <w:b/>
          <w:bCs/>
          <w:color w:val="000000" w:themeColor="text1"/>
          <w:sz w:val="32"/>
          <w:szCs w:val="32"/>
        </w:rPr>
        <w:t xml:space="preserve"> but R square decreased by 0.02 and standard error increased by 0.03 so this model can be considered in final decision</w:t>
      </w:r>
    </w:p>
    <w:p w14:paraId="27D7E241" w14:textId="3047F856" w:rsidR="00DF63F1" w:rsidRDefault="00DF63F1" w:rsidP="00DF63F1">
      <w:pPr>
        <w:rPr>
          <w:rFonts w:ascii="Arial" w:hAnsi="Arial" w:cs="Arial"/>
          <w:b/>
          <w:bCs/>
          <w:color w:val="000000" w:themeColor="text1"/>
          <w:sz w:val="32"/>
          <w:szCs w:val="32"/>
        </w:rPr>
      </w:pPr>
    </w:p>
    <w:p w14:paraId="6CEA40F3" w14:textId="77777777" w:rsidR="00DF63F1" w:rsidRDefault="00DF63F1" w:rsidP="00DF63F1">
      <w:pPr>
        <w:rPr>
          <w:rFonts w:ascii="Arial" w:hAnsi="Arial" w:cs="Arial"/>
          <w:b/>
          <w:bCs/>
          <w:color w:val="000000" w:themeColor="text1"/>
          <w:sz w:val="32"/>
          <w:szCs w:val="32"/>
        </w:rPr>
      </w:pPr>
    </w:p>
    <w:p w14:paraId="550EFAF6" w14:textId="395AD6AB" w:rsidR="00DF63F1" w:rsidRPr="00DF63F1" w:rsidRDefault="00DF63F1" w:rsidP="00DF63F1">
      <w:pPr>
        <w:rPr>
          <w:rFonts w:ascii="Arial" w:hAnsi="Arial" w:cs="Arial"/>
          <w:b/>
          <w:bCs/>
          <w:color w:val="000000" w:themeColor="text1"/>
          <w:sz w:val="40"/>
          <w:szCs w:val="40"/>
        </w:rPr>
      </w:pPr>
      <w:r w:rsidRPr="00DF63F1">
        <w:rPr>
          <w:rFonts w:ascii="Arial" w:hAnsi="Arial" w:cs="Arial"/>
          <w:b/>
          <w:bCs/>
          <w:color w:val="000000" w:themeColor="text1"/>
          <w:sz w:val="40"/>
          <w:szCs w:val="40"/>
        </w:rPr>
        <w:t>Final Decision for best model</w:t>
      </w:r>
    </w:p>
    <w:p w14:paraId="3ABE80AA" w14:textId="77777777" w:rsidR="00DF63F1" w:rsidRDefault="00DF63F1" w:rsidP="00DF63F1">
      <w:pPr>
        <w:rPr>
          <w:rFonts w:ascii="Arial" w:hAnsi="Arial" w:cs="Arial"/>
          <w:color w:val="000000" w:themeColor="text1"/>
          <w:sz w:val="24"/>
          <w:szCs w:val="24"/>
        </w:rPr>
      </w:pPr>
      <w:r w:rsidRPr="00124168">
        <w:rPr>
          <w:rFonts w:ascii="Arial" w:hAnsi="Arial" w:cs="Arial"/>
          <w:color w:val="000000" w:themeColor="text1"/>
          <w:sz w:val="24"/>
          <w:szCs w:val="24"/>
        </w:rPr>
        <w:t xml:space="preserve">Running regression on all the models and analysing them we can conclude that Model 4 is a best model as this model is 90.7% accurate and average error is just 0.024 moreover p value for all the Independent variables are small enough </w:t>
      </w:r>
      <w:proofErr w:type="spellStart"/>
      <w:r w:rsidRPr="00124168">
        <w:rPr>
          <w:rFonts w:ascii="Arial" w:hAnsi="Arial" w:cs="Arial"/>
          <w:color w:val="000000" w:themeColor="text1"/>
          <w:sz w:val="24"/>
          <w:szCs w:val="24"/>
        </w:rPr>
        <w:t>i.e</w:t>
      </w:r>
      <w:proofErr w:type="spellEnd"/>
      <w:r w:rsidRPr="00124168">
        <w:rPr>
          <w:rFonts w:ascii="Arial" w:hAnsi="Arial" w:cs="Arial"/>
          <w:color w:val="000000" w:themeColor="text1"/>
          <w:sz w:val="24"/>
          <w:szCs w:val="24"/>
        </w:rPr>
        <w:t xml:space="preserve"> &lt;0.0001 and in regression it is always good to select the simplest model (which have less no of independent variable)  and model 4 also follows that so we will take the result of model 4 to make a web app which a normal user can use without getting into technicalities of ML regression </w:t>
      </w:r>
    </w:p>
    <w:p w14:paraId="5527176C" w14:textId="77777777" w:rsidR="00623F73" w:rsidRDefault="00623F73" w:rsidP="00DF63F1">
      <w:pPr>
        <w:rPr>
          <w:rFonts w:ascii="Arial" w:hAnsi="Arial" w:cs="Arial"/>
          <w:b/>
          <w:bCs/>
          <w:color w:val="000000" w:themeColor="text1"/>
          <w:sz w:val="32"/>
          <w:szCs w:val="32"/>
        </w:rPr>
      </w:pPr>
    </w:p>
    <w:p w14:paraId="1C80D18E" w14:textId="63C3447B" w:rsidR="00DF63F1" w:rsidRDefault="00DF63F1" w:rsidP="00DF63F1">
      <w:pPr>
        <w:rPr>
          <w:rFonts w:ascii="Arial" w:hAnsi="Arial" w:cs="Arial"/>
          <w:b/>
          <w:bCs/>
          <w:color w:val="000000" w:themeColor="text1"/>
          <w:sz w:val="32"/>
          <w:szCs w:val="32"/>
        </w:rPr>
      </w:pPr>
      <w:r w:rsidRPr="3A96091F">
        <w:rPr>
          <w:rFonts w:ascii="Arial" w:hAnsi="Arial" w:cs="Arial"/>
          <w:b/>
          <w:bCs/>
          <w:color w:val="000000" w:themeColor="text1"/>
          <w:sz w:val="32"/>
          <w:szCs w:val="32"/>
        </w:rPr>
        <w:lastRenderedPageBreak/>
        <w:t>Conclusion:</w:t>
      </w:r>
    </w:p>
    <w:p w14:paraId="14F40237" w14:textId="57BA63EC" w:rsidR="00DF63F1" w:rsidRDefault="00DF63F1" w:rsidP="00DF63F1">
      <w:pPr>
        <w:rPr>
          <w:rStyle w:val="normaltextrun"/>
          <w:rFonts w:ascii="Arial" w:hAnsi="Arial" w:cs="Arial"/>
          <w:color w:val="000000" w:themeColor="text1"/>
          <w:sz w:val="24"/>
          <w:szCs w:val="24"/>
          <w:lang w:val="en-US"/>
        </w:rPr>
      </w:pPr>
      <w:r w:rsidRPr="24DF354D">
        <w:rPr>
          <w:rStyle w:val="normaltextrun"/>
          <w:rFonts w:ascii="Arial" w:hAnsi="Arial" w:cs="Arial"/>
          <w:color w:val="000000" w:themeColor="text1"/>
          <w:sz w:val="24"/>
          <w:szCs w:val="24"/>
          <w:lang w:val="en-US"/>
        </w:rPr>
        <w:t>This paper is based on prediction of breast cancer by machine learning model using multi linear regression, it’s an advanced and most accurate method for statistical analysis of dependent variable with several independent variables. we used dependent variable as concavity mean which is the focus of our analysis cause t</w:t>
      </w:r>
      <w:r w:rsidRPr="24DF354D">
        <w:rPr>
          <w:rFonts w:ascii="Arial" w:hAnsi="Arial" w:cs="Arial"/>
          <w:color w:val="000000" w:themeColor="text1"/>
          <w:sz w:val="24"/>
          <w:szCs w:val="24"/>
        </w:rPr>
        <w:t xml:space="preserve">he concavity of the cancer cell tells how much the cell can expand. The concavity of the cancer cell determines its tumour potential. It determines how fast this cancer cell divides. If it divides quickly, the tumour mass grows rapidly and thus it can invade other tissues and can also metastasize. If it divides slowly, mostly it will be benign and does not metastasize. Thus, by predicting the concavity of the cancer cells will help us in deciding how fast cancer would get severe in the future </w:t>
      </w:r>
      <w:r w:rsidRPr="24DF354D">
        <w:rPr>
          <w:rStyle w:val="normaltextrun"/>
          <w:rFonts w:ascii="Arial" w:hAnsi="Arial" w:cs="Arial"/>
          <w:color w:val="000000" w:themeColor="text1"/>
          <w:sz w:val="24"/>
          <w:szCs w:val="24"/>
          <w:lang w:val="en-US"/>
        </w:rPr>
        <w:t xml:space="preserve">and independent variables are </w:t>
      </w:r>
      <w:r w:rsidRPr="24DF354D">
        <w:rPr>
          <w:rFonts w:ascii="Arial" w:hAnsi="Arial" w:cs="Arial"/>
          <w:color w:val="000000" w:themeColor="text1"/>
        </w:rPr>
        <w:t xml:space="preserve">texture mean (Standard deviation of greyscale values), perimeter mean, area mean, smoothness mean (Local variation in radius lengths), compactness </w:t>
      </w:r>
      <w:proofErr w:type="gramStart"/>
      <w:r w:rsidRPr="24DF354D">
        <w:rPr>
          <w:rFonts w:ascii="Arial" w:hAnsi="Arial" w:cs="Arial"/>
          <w:color w:val="000000" w:themeColor="text1"/>
        </w:rPr>
        <w:t>mean ,</w:t>
      </w:r>
      <w:proofErr w:type="gramEnd"/>
      <w:r w:rsidRPr="24DF354D">
        <w:rPr>
          <w:rFonts w:ascii="Arial" w:hAnsi="Arial" w:cs="Arial"/>
          <w:color w:val="000000" w:themeColor="text1"/>
        </w:rPr>
        <w:t xml:space="preserve">  concave points mean, fractal dimension mean, </w:t>
      </w:r>
      <w:r w:rsidRPr="24DF354D">
        <w:rPr>
          <w:rStyle w:val="normaltextrun"/>
          <w:rFonts w:ascii="Arial" w:hAnsi="Arial" w:cs="Arial"/>
          <w:color w:val="000000" w:themeColor="text1"/>
          <w:sz w:val="24"/>
          <w:szCs w:val="24"/>
          <w:lang w:val="en-US"/>
        </w:rPr>
        <w:t xml:space="preserve">We use data from Kaggle for our variables. Our paper could create a fruitful impact on the research related to diagnosis of breast cancer, cause if the cancer is diagnosed earlier, we have a high chance of cure it </w:t>
      </w:r>
      <w:proofErr w:type="gramStart"/>
      <w:r w:rsidRPr="24DF354D">
        <w:rPr>
          <w:rStyle w:val="normaltextrun"/>
          <w:rFonts w:ascii="Arial" w:hAnsi="Arial" w:cs="Arial"/>
          <w:color w:val="000000" w:themeColor="text1"/>
          <w:sz w:val="24"/>
          <w:szCs w:val="24"/>
          <w:lang w:val="en-US"/>
        </w:rPr>
        <w:t>using</w:t>
      </w:r>
      <w:proofErr w:type="gramEnd"/>
      <w:r w:rsidRPr="24DF354D">
        <w:rPr>
          <w:rStyle w:val="normaltextrun"/>
          <w:rFonts w:ascii="Arial" w:hAnsi="Arial" w:cs="Arial"/>
          <w:color w:val="000000" w:themeColor="text1"/>
          <w:sz w:val="24"/>
          <w:szCs w:val="24"/>
          <w:lang w:val="en-US"/>
        </w:rPr>
        <w:t xml:space="preserve"> medications or surgery. </w:t>
      </w:r>
    </w:p>
    <w:p w14:paraId="24983ED6" w14:textId="77777777" w:rsidR="00623F73" w:rsidRDefault="00623F73" w:rsidP="00DF63F1">
      <w:pPr>
        <w:rPr>
          <w:rStyle w:val="normaltextrun"/>
          <w:rFonts w:ascii="Arial" w:hAnsi="Arial" w:cs="Arial"/>
          <w:color w:val="000000" w:themeColor="text1"/>
          <w:sz w:val="24"/>
          <w:szCs w:val="24"/>
          <w:lang w:val="en-US"/>
        </w:rPr>
      </w:pPr>
    </w:p>
    <w:p w14:paraId="7005B259" w14:textId="77777777" w:rsidR="00DF63F1" w:rsidRDefault="00DF63F1" w:rsidP="00DF63F1">
      <w:pPr>
        <w:rPr>
          <w:rFonts w:ascii="Arial" w:hAnsi="Arial" w:cs="Arial"/>
          <w:b/>
          <w:bCs/>
          <w:color w:val="000000" w:themeColor="text1"/>
          <w:sz w:val="32"/>
          <w:szCs w:val="32"/>
        </w:rPr>
      </w:pPr>
      <w:r w:rsidRPr="24DF354D">
        <w:rPr>
          <w:rFonts w:ascii="Arial" w:hAnsi="Arial" w:cs="Arial"/>
          <w:b/>
          <w:bCs/>
          <w:color w:val="000000" w:themeColor="text1"/>
          <w:sz w:val="32"/>
          <w:szCs w:val="32"/>
        </w:rPr>
        <w:t>Self-Assessment:</w:t>
      </w:r>
    </w:p>
    <w:p w14:paraId="2597ED48" w14:textId="7AE16186" w:rsidR="00DF63F1" w:rsidRDefault="00DF63F1" w:rsidP="00DF63F1">
      <w:pPr>
        <w:rPr>
          <w:rFonts w:ascii="Arial" w:hAnsi="Arial" w:cs="Arial"/>
          <w:color w:val="000000" w:themeColor="text1"/>
          <w:sz w:val="24"/>
          <w:szCs w:val="24"/>
        </w:rPr>
      </w:pPr>
      <w:r w:rsidRPr="3A96091F">
        <w:rPr>
          <w:rFonts w:ascii="Arial" w:hAnsi="Arial" w:cs="Arial"/>
          <w:b/>
          <w:bCs/>
          <w:color w:val="000000" w:themeColor="text1"/>
          <w:sz w:val="24"/>
          <w:szCs w:val="24"/>
        </w:rPr>
        <w:t xml:space="preserve">This is a level-2 term paper, </w:t>
      </w:r>
      <w:r w:rsidRPr="3A96091F">
        <w:rPr>
          <w:rFonts w:ascii="Arial" w:hAnsi="Arial" w:cs="Arial"/>
          <w:color w:val="000000" w:themeColor="text1"/>
          <w:sz w:val="24"/>
          <w:szCs w:val="24"/>
        </w:rPr>
        <w:t>Codes</w:t>
      </w:r>
      <w:r w:rsidRPr="3A96091F">
        <w:rPr>
          <w:rFonts w:ascii="Arial" w:hAnsi="Arial" w:cs="Arial"/>
          <w:b/>
          <w:bCs/>
          <w:color w:val="000000" w:themeColor="text1"/>
          <w:sz w:val="24"/>
          <w:szCs w:val="24"/>
        </w:rPr>
        <w:t xml:space="preserve"> </w:t>
      </w:r>
      <w:r w:rsidRPr="3A96091F">
        <w:rPr>
          <w:rFonts w:ascii="Arial" w:hAnsi="Arial" w:cs="Arial"/>
          <w:color w:val="000000" w:themeColor="text1"/>
          <w:sz w:val="24"/>
          <w:szCs w:val="24"/>
        </w:rPr>
        <w:t>are working to produce all the results via the proposed method of multi linear regression. All the parameters involved, including RMSE</w:t>
      </w:r>
      <w:r w:rsidR="00623F73">
        <w:rPr>
          <w:rFonts w:ascii="Arial" w:hAnsi="Arial" w:cs="Arial"/>
          <w:color w:val="000000" w:themeColor="text1"/>
          <w:sz w:val="24"/>
          <w:szCs w:val="24"/>
        </w:rPr>
        <w:t>, p-values, correlation factors, standard errors &amp;</w:t>
      </w:r>
      <w:r w:rsidRPr="3A96091F">
        <w:rPr>
          <w:rFonts w:ascii="Arial" w:hAnsi="Arial" w:cs="Arial"/>
          <w:color w:val="000000" w:themeColor="text1"/>
          <w:sz w:val="24"/>
          <w:szCs w:val="24"/>
        </w:rPr>
        <w:t xml:space="preserve"> R</w:t>
      </w:r>
      <w:proofErr w:type="gramStart"/>
      <w:r w:rsidRPr="3A96091F">
        <w:rPr>
          <w:rFonts w:ascii="Arial" w:hAnsi="Arial" w:cs="Arial"/>
          <w:color w:val="000000" w:themeColor="text1"/>
          <w:sz w:val="24"/>
          <w:szCs w:val="24"/>
          <w:vertAlign w:val="superscript"/>
        </w:rPr>
        <w:t xml:space="preserve">2 </w:t>
      </w:r>
      <w:r w:rsidRPr="3A96091F">
        <w:rPr>
          <w:rFonts w:ascii="Arial" w:hAnsi="Arial" w:cs="Arial"/>
          <w:color w:val="000000" w:themeColor="text1"/>
          <w:sz w:val="24"/>
          <w:szCs w:val="24"/>
        </w:rPr>
        <w:t xml:space="preserve"> ,</w:t>
      </w:r>
      <w:proofErr w:type="gramEnd"/>
      <w:r w:rsidRPr="3A96091F">
        <w:rPr>
          <w:rFonts w:ascii="Arial" w:hAnsi="Arial" w:cs="Arial"/>
          <w:color w:val="000000" w:themeColor="text1"/>
          <w:sz w:val="24"/>
          <w:szCs w:val="24"/>
        </w:rPr>
        <w:t xml:space="preserve"> the code is based on C++ language.</w:t>
      </w:r>
    </w:p>
    <w:p w14:paraId="50769AD4" w14:textId="77777777" w:rsidR="00DF63F1" w:rsidRDefault="00DF63F1" w:rsidP="00DF63F1">
      <w:pPr>
        <w:rPr>
          <w:rFonts w:ascii="Arial" w:hAnsi="Arial" w:cs="Arial"/>
          <w:color w:val="000000" w:themeColor="text1"/>
          <w:sz w:val="24"/>
          <w:szCs w:val="24"/>
        </w:rPr>
      </w:pPr>
      <w:r w:rsidRPr="24DF354D">
        <w:rPr>
          <w:rFonts w:ascii="Arial" w:hAnsi="Arial" w:cs="Arial"/>
          <w:color w:val="000000" w:themeColor="text1"/>
          <w:sz w:val="24"/>
          <w:szCs w:val="24"/>
        </w:rPr>
        <w:t>We take further the research, searching for relations in variables we analyse each independent variable as well as correlations between the independent variables. In the result and discussions section we perform the analysis using graphical visualization of the variables.</w:t>
      </w:r>
    </w:p>
    <w:p w14:paraId="711E8F47" w14:textId="552E5559" w:rsidR="00DF63F1" w:rsidRDefault="00DF63F1" w:rsidP="00DF63F1">
      <w:pPr>
        <w:rPr>
          <w:rFonts w:ascii="Arial" w:hAnsi="Arial" w:cs="Arial"/>
          <w:color w:val="000000" w:themeColor="text1"/>
          <w:sz w:val="24"/>
          <w:szCs w:val="24"/>
        </w:rPr>
      </w:pPr>
      <w:r w:rsidRPr="3A96091F">
        <w:rPr>
          <w:rFonts w:ascii="Arial" w:hAnsi="Arial" w:cs="Arial"/>
          <w:color w:val="000000" w:themeColor="text1"/>
          <w:sz w:val="24"/>
          <w:szCs w:val="24"/>
        </w:rPr>
        <w:t xml:space="preserve">In continuation to reach the need of today’s time we also created a web app using JavaScript and other web languages to perform the task. The webapp uses the machine learning algorithm we get from our calculations. It talks about the </w:t>
      </w:r>
      <w:r w:rsidR="00623F73">
        <w:rPr>
          <w:rFonts w:ascii="Arial" w:hAnsi="Arial" w:cs="Arial"/>
          <w:color w:val="000000" w:themeColor="text1"/>
          <w:sz w:val="24"/>
          <w:szCs w:val="24"/>
        </w:rPr>
        <w:t>stage</w:t>
      </w:r>
      <w:r w:rsidRPr="3A96091F">
        <w:rPr>
          <w:rFonts w:ascii="Arial" w:hAnsi="Arial" w:cs="Arial"/>
          <w:color w:val="000000" w:themeColor="text1"/>
          <w:sz w:val="24"/>
          <w:szCs w:val="24"/>
        </w:rPr>
        <w:t xml:space="preserve"> of cancer. If it is benign or malignant.</w:t>
      </w:r>
    </w:p>
    <w:p w14:paraId="7F90CA08" w14:textId="3A7E6BC3" w:rsidR="00623F73" w:rsidRDefault="00623F73" w:rsidP="00DF63F1">
      <w:pPr>
        <w:rPr>
          <w:rFonts w:ascii="Arial" w:hAnsi="Arial" w:cs="Arial"/>
          <w:color w:val="000000" w:themeColor="text1"/>
          <w:sz w:val="24"/>
          <w:szCs w:val="24"/>
        </w:rPr>
      </w:pPr>
      <w:r>
        <w:rPr>
          <w:rFonts w:ascii="Arial" w:hAnsi="Arial" w:cs="Arial"/>
          <w:color w:val="000000" w:themeColor="text1"/>
          <w:sz w:val="24"/>
          <w:szCs w:val="24"/>
        </w:rPr>
        <w:t xml:space="preserve">We also taken account the other possible models which can give result. We analysed them </w:t>
      </w:r>
      <w:proofErr w:type="gramStart"/>
      <w:r>
        <w:rPr>
          <w:rFonts w:ascii="Arial" w:hAnsi="Arial" w:cs="Arial"/>
          <w:color w:val="000000" w:themeColor="text1"/>
          <w:sz w:val="24"/>
          <w:szCs w:val="24"/>
        </w:rPr>
        <w:t>on the basis of</w:t>
      </w:r>
      <w:proofErr w:type="gramEnd"/>
      <w:r>
        <w:rPr>
          <w:rFonts w:ascii="Arial" w:hAnsi="Arial" w:cs="Arial"/>
          <w:color w:val="000000" w:themeColor="text1"/>
          <w:sz w:val="24"/>
          <w:szCs w:val="24"/>
        </w:rPr>
        <w:t xml:space="preserve"> various factors and picked up the best possible simplest and accurate model. </w:t>
      </w:r>
      <w:r w:rsidRPr="3A96091F">
        <w:rPr>
          <w:rFonts w:ascii="Arial" w:hAnsi="Arial" w:cs="Arial"/>
          <w:color w:val="000000" w:themeColor="text1"/>
          <w:sz w:val="24"/>
          <w:szCs w:val="24"/>
        </w:rPr>
        <w:t>So, from all this work we have performed for this term paper we can say that this is of level 2 term paper. The models and visualization were not in original research paper.</w:t>
      </w:r>
    </w:p>
    <w:p w14:paraId="3C6B95F2" w14:textId="1EF8DAFA" w:rsidR="00DF63F1" w:rsidRDefault="00DF63F1" w:rsidP="00DF63F1">
      <w:pPr>
        <w:rPr>
          <w:rFonts w:ascii="Arial" w:hAnsi="Arial" w:cs="Arial"/>
          <w:color w:val="000000" w:themeColor="text1"/>
          <w:sz w:val="24"/>
          <w:szCs w:val="24"/>
        </w:rPr>
      </w:pPr>
      <w:r w:rsidRPr="3A96091F">
        <w:rPr>
          <w:rFonts w:ascii="Arial" w:hAnsi="Arial" w:cs="Arial"/>
          <w:color w:val="000000" w:themeColor="text1"/>
          <w:sz w:val="24"/>
          <w:szCs w:val="24"/>
        </w:rPr>
        <w:t>.</w:t>
      </w:r>
    </w:p>
    <w:p w14:paraId="4BF57911" w14:textId="77777777" w:rsidR="00623F73" w:rsidRDefault="00623F73" w:rsidP="00DF63F1">
      <w:pPr>
        <w:rPr>
          <w:rFonts w:ascii="Arial" w:hAnsi="Arial" w:cs="Arial"/>
          <w:color w:val="000000" w:themeColor="text1"/>
          <w:sz w:val="24"/>
          <w:szCs w:val="24"/>
        </w:rPr>
      </w:pPr>
    </w:p>
    <w:p w14:paraId="06644833" w14:textId="77777777" w:rsidR="00DF63F1" w:rsidRDefault="00DF63F1" w:rsidP="00DF63F1">
      <w:pPr>
        <w:rPr>
          <w:rFonts w:ascii="Arial" w:hAnsi="Arial" w:cs="Arial"/>
          <w:color w:val="000000" w:themeColor="text1"/>
          <w:sz w:val="32"/>
          <w:szCs w:val="32"/>
        </w:rPr>
      </w:pPr>
    </w:p>
    <w:p w14:paraId="5032737D" w14:textId="77777777" w:rsidR="00DF63F1" w:rsidRDefault="00DF63F1" w:rsidP="00DF63F1">
      <w:pPr>
        <w:rPr>
          <w:rFonts w:ascii="Arial" w:hAnsi="Arial" w:cs="Arial"/>
          <w:b/>
          <w:bCs/>
          <w:color w:val="000000" w:themeColor="text1"/>
          <w:sz w:val="32"/>
          <w:szCs w:val="32"/>
        </w:rPr>
      </w:pPr>
      <w:r w:rsidRPr="24DF354D">
        <w:rPr>
          <w:rFonts w:ascii="Arial" w:hAnsi="Arial" w:cs="Arial"/>
          <w:b/>
          <w:bCs/>
          <w:color w:val="000000" w:themeColor="text1"/>
          <w:sz w:val="32"/>
          <w:szCs w:val="32"/>
        </w:rPr>
        <w:lastRenderedPageBreak/>
        <w:t>Path Forward:</w:t>
      </w:r>
    </w:p>
    <w:p w14:paraId="3A856DA2" w14:textId="77777777" w:rsidR="00DF63F1" w:rsidRDefault="00DF63F1" w:rsidP="00DF63F1">
      <w:pPr>
        <w:rPr>
          <w:rFonts w:ascii="Roboto" w:eastAsia="Roboto" w:hAnsi="Roboto" w:cs="Roboto"/>
          <w:color w:val="111111"/>
          <w:sz w:val="24"/>
          <w:szCs w:val="24"/>
        </w:rPr>
      </w:pPr>
      <w:r w:rsidRPr="3A96091F">
        <w:rPr>
          <w:rFonts w:ascii="Arial" w:hAnsi="Arial" w:cs="Arial"/>
          <w:color w:val="000000" w:themeColor="text1"/>
          <w:sz w:val="24"/>
          <w:szCs w:val="24"/>
        </w:rPr>
        <w:t>This study can further be extended using computational genomics. A genome is an organism's complete set of DNAS, including all its genes as well as its hierarchical, three-dimensional structural configuration. In contrast to genetics, which refers to the study of individual genes and their roles in inheritance, genomics aims at the collective characterization and quantification of all an organism's genes, their interrelations and influence on the organism. Further heading ahead computational genomics use computational</w:t>
      </w:r>
      <w:r w:rsidRPr="3A96091F">
        <w:rPr>
          <w:rFonts w:ascii="Roboto" w:eastAsia="Roboto" w:hAnsi="Roboto" w:cs="Roboto"/>
          <w:color w:val="111111"/>
          <w:sz w:val="24"/>
          <w:szCs w:val="24"/>
        </w:rPr>
        <w:t xml:space="preserve"> and statistical analysis to decipher biology from genome sequences and related data, including both DNA and RNA sequence.</w:t>
      </w:r>
      <w:r w:rsidRPr="3A96091F">
        <w:rPr>
          <w:rFonts w:ascii="Arial" w:hAnsi="Arial" w:cs="Arial"/>
          <w:color w:val="000000" w:themeColor="text1"/>
          <w:sz w:val="24"/>
          <w:szCs w:val="24"/>
        </w:rPr>
        <w:t xml:space="preserve"> so, we can get more variables and predict the more accurate result through our study.</w:t>
      </w:r>
    </w:p>
    <w:p w14:paraId="2BCBB6EB" w14:textId="77777777" w:rsidR="00DF63F1" w:rsidRDefault="00DF63F1" w:rsidP="00DF63F1">
      <w:pPr>
        <w:rPr>
          <w:rFonts w:ascii="Arial" w:hAnsi="Arial" w:cs="Arial"/>
          <w:b/>
          <w:bCs/>
          <w:color w:val="000000" w:themeColor="text1"/>
          <w:sz w:val="32"/>
          <w:szCs w:val="32"/>
        </w:rPr>
      </w:pPr>
    </w:p>
    <w:p w14:paraId="30C2B7E5" w14:textId="7D1EEA82" w:rsidR="00DF63F1" w:rsidRDefault="00DF63F1" w:rsidP="00DF63F1">
      <w:pPr>
        <w:rPr>
          <w:rFonts w:ascii="Arial" w:hAnsi="Arial" w:cs="Arial"/>
          <w:b/>
          <w:bCs/>
          <w:color w:val="000000" w:themeColor="text1"/>
          <w:sz w:val="32"/>
          <w:szCs w:val="32"/>
        </w:rPr>
      </w:pPr>
      <w:r w:rsidRPr="6E1DE964">
        <w:rPr>
          <w:rFonts w:ascii="Arial" w:hAnsi="Arial" w:cs="Arial"/>
          <w:b/>
          <w:bCs/>
          <w:color w:val="000000" w:themeColor="text1"/>
          <w:sz w:val="32"/>
          <w:szCs w:val="32"/>
        </w:rPr>
        <w:t>References</w:t>
      </w:r>
    </w:p>
    <w:p w14:paraId="39158C8E" w14:textId="77777777" w:rsidR="00DF63F1" w:rsidRDefault="00DF63F1" w:rsidP="00DF63F1">
      <w:pPr>
        <w:rPr>
          <w:rFonts w:ascii="Arial" w:hAnsi="Arial" w:cs="Arial"/>
          <w:b/>
          <w:bCs/>
          <w:color w:val="000000" w:themeColor="text1"/>
        </w:rPr>
      </w:pPr>
    </w:p>
    <w:p w14:paraId="0ABDFE8D" w14:textId="77777777" w:rsidR="00DF63F1" w:rsidRDefault="00DF63F1" w:rsidP="00DF63F1">
      <w:pPr>
        <w:rPr>
          <w:rFonts w:ascii="Arial" w:eastAsia="Arial" w:hAnsi="Arial" w:cs="Arial"/>
        </w:rPr>
      </w:pPr>
      <w:r w:rsidRPr="3A96091F">
        <w:rPr>
          <w:rFonts w:ascii="Arial" w:hAnsi="Arial" w:cs="Arial"/>
          <w:b/>
          <w:bCs/>
          <w:color w:val="000000" w:themeColor="text1"/>
        </w:rPr>
        <w:t xml:space="preserve">1. </w:t>
      </w:r>
      <w:r w:rsidRPr="3A96091F">
        <w:rPr>
          <w:rFonts w:ascii="Arial" w:hAnsi="Arial" w:cs="Arial"/>
          <w:color w:val="000000" w:themeColor="text1"/>
        </w:rPr>
        <w:t xml:space="preserve">Applied Mathematical Sciences, Vol. 9, 2015, no. 56, 2749 - 2759 HIKARI Ltd, www.m-hikari.com http://dx.doi.org/10.12988/ams.2015.5175 The Use of Fuzzy Linear Regression Models for </w:t>
      </w:r>
      <w:proofErr w:type="spellStart"/>
      <w:r w:rsidRPr="3A96091F">
        <w:rPr>
          <w:rFonts w:ascii="Arial" w:hAnsi="Arial" w:cs="Arial"/>
          <w:color w:val="000000" w:themeColor="text1"/>
        </w:rPr>
        <w:t>Tumor</w:t>
      </w:r>
      <w:proofErr w:type="spellEnd"/>
      <w:r w:rsidRPr="3A96091F">
        <w:rPr>
          <w:rFonts w:ascii="Arial" w:hAnsi="Arial" w:cs="Arial"/>
          <w:color w:val="000000" w:themeColor="text1"/>
        </w:rPr>
        <w:t xml:space="preserve"> Size in Colorectal Cancer in Hospital of </w:t>
      </w:r>
      <w:r w:rsidRPr="3A96091F">
        <w:rPr>
          <w:rFonts w:ascii="Arial" w:eastAsia="Arial" w:hAnsi="Arial" w:cs="Arial"/>
        </w:rPr>
        <w:t>Malaysia.</w:t>
      </w:r>
    </w:p>
    <w:p w14:paraId="35DB2E55" w14:textId="77777777" w:rsidR="00DF63F1" w:rsidRDefault="00DF63F1" w:rsidP="00DF63F1">
      <w:pPr>
        <w:rPr>
          <w:rFonts w:ascii="Arial" w:eastAsia="Arial" w:hAnsi="Arial" w:cs="Arial"/>
        </w:rPr>
      </w:pPr>
      <w:r w:rsidRPr="3A96091F">
        <w:rPr>
          <w:rFonts w:ascii="Arial" w:eastAsia="Arial" w:hAnsi="Arial" w:cs="Arial"/>
        </w:rPr>
        <w:t xml:space="preserve">2. Building Machine Learning Model for Predicting Breast Cancer Using </w:t>
      </w:r>
      <w:proofErr w:type="gramStart"/>
      <w:r w:rsidRPr="3A96091F">
        <w:rPr>
          <w:rFonts w:ascii="Arial" w:eastAsia="Arial" w:hAnsi="Arial" w:cs="Arial"/>
        </w:rPr>
        <w:t>different</w:t>
      </w:r>
      <w:proofErr w:type="gramEnd"/>
      <w:r w:rsidRPr="3A96091F">
        <w:rPr>
          <w:rFonts w:ascii="Arial" w:eastAsia="Arial" w:hAnsi="Arial" w:cs="Arial"/>
        </w:rPr>
        <w:t xml:space="preserve"> Regression Techniques To cite this article: K. </w:t>
      </w:r>
      <w:proofErr w:type="spellStart"/>
      <w:r w:rsidRPr="3A96091F">
        <w:rPr>
          <w:rFonts w:ascii="Arial" w:eastAsia="Arial" w:hAnsi="Arial" w:cs="Arial"/>
        </w:rPr>
        <w:t>Devasena</w:t>
      </w:r>
      <w:proofErr w:type="spellEnd"/>
      <w:r w:rsidRPr="3A96091F">
        <w:rPr>
          <w:rFonts w:ascii="Arial" w:eastAsia="Arial" w:hAnsi="Arial" w:cs="Arial"/>
        </w:rPr>
        <w:t xml:space="preserve"> and J. Shana 2021 IOP Conf. Ser.: Mater. Sci. Eng. 1166 012029.</w:t>
      </w:r>
    </w:p>
    <w:p w14:paraId="348D34D1" w14:textId="77777777" w:rsidR="00DF63F1" w:rsidRDefault="00DF63F1" w:rsidP="00DF63F1">
      <w:pPr>
        <w:rPr>
          <w:rFonts w:ascii="Arial" w:eastAsia="Arial" w:hAnsi="Arial" w:cs="Arial"/>
        </w:rPr>
      </w:pPr>
      <w:r w:rsidRPr="3A96091F">
        <w:rPr>
          <w:rFonts w:ascii="Arial" w:eastAsia="Arial" w:hAnsi="Arial" w:cs="Arial"/>
        </w:rPr>
        <w:t>3. Classification and Prediction of Breast Cancer using Linear Regression, Decision Tree and Random Forest 978-1-5386-3243-7/17/$31.00 ©2017 IEEE I.</w:t>
      </w:r>
    </w:p>
    <w:p w14:paraId="283009C6" w14:textId="77777777" w:rsidR="00DF63F1" w:rsidRDefault="00DF63F1" w:rsidP="00DF63F1">
      <w:pPr>
        <w:rPr>
          <w:rFonts w:ascii="Arial" w:eastAsia="Arial" w:hAnsi="Arial" w:cs="Arial"/>
        </w:rPr>
      </w:pPr>
      <w:r w:rsidRPr="3A96091F">
        <w:rPr>
          <w:rFonts w:ascii="Arial" w:eastAsia="Arial" w:hAnsi="Arial" w:cs="Arial"/>
        </w:rPr>
        <w:t xml:space="preserve">4. On Breast Cancer Detection: An Application of Machine Learning Algorithms on the Wisconsin Diagnostic Dataset </w:t>
      </w:r>
      <w:proofErr w:type="spellStart"/>
      <w:r w:rsidRPr="3A96091F">
        <w:rPr>
          <w:rFonts w:ascii="Arial" w:eastAsia="Arial" w:hAnsi="Arial" w:cs="Arial"/>
        </w:rPr>
        <w:t>Abien</w:t>
      </w:r>
      <w:proofErr w:type="spellEnd"/>
      <w:r w:rsidRPr="3A96091F">
        <w:rPr>
          <w:rFonts w:ascii="Arial" w:eastAsia="Arial" w:hAnsi="Arial" w:cs="Arial"/>
        </w:rPr>
        <w:t xml:space="preserve"> Fred M. </w:t>
      </w:r>
      <w:proofErr w:type="spellStart"/>
      <w:r w:rsidRPr="3A96091F">
        <w:rPr>
          <w:rFonts w:ascii="Arial" w:eastAsia="Arial" w:hAnsi="Arial" w:cs="Arial"/>
        </w:rPr>
        <w:t>Agarap</w:t>
      </w:r>
      <w:proofErr w:type="spellEnd"/>
      <w:r w:rsidRPr="3A96091F">
        <w:rPr>
          <w:rFonts w:ascii="Arial" w:eastAsia="Arial" w:hAnsi="Arial" w:cs="Arial"/>
        </w:rPr>
        <w:t xml:space="preserve"> abienfred.agarap@gmail.co </w:t>
      </w:r>
    </w:p>
    <w:p w14:paraId="55F3AE38" w14:textId="77777777" w:rsidR="00DF63F1" w:rsidRDefault="00DF63F1" w:rsidP="00DF63F1">
      <w:pPr>
        <w:rPr>
          <w:rFonts w:ascii="Arial" w:eastAsia="Arial" w:hAnsi="Arial" w:cs="Arial"/>
        </w:rPr>
      </w:pPr>
      <w:r w:rsidRPr="3A96091F">
        <w:rPr>
          <w:rFonts w:ascii="Arial" w:eastAsia="Arial" w:hAnsi="Arial" w:cs="Arial"/>
        </w:rPr>
        <w:t xml:space="preserve">5. International Journal of Engineering Research &amp; Technology (IJERT) http://www.ijert.org ISSN: 2278-0181 IJERTV9IS020280 (This work is licensed under a Creative Commons Attribution 4.0 International License.) Published </w:t>
      </w:r>
      <w:proofErr w:type="gramStart"/>
      <w:r w:rsidRPr="3A96091F">
        <w:rPr>
          <w:rFonts w:ascii="Arial" w:eastAsia="Arial" w:hAnsi="Arial" w:cs="Arial"/>
        </w:rPr>
        <w:t>by :</w:t>
      </w:r>
      <w:proofErr w:type="gramEnd"/>
      <w:r w:rsidRPr="3A96091F">
        <w:rPr>
          <w:rFonts w:ascii="Arial" w:eastAsia="Arial" w:hAnsi="Arial" w:cs="Arial"/>
        </w:rPr>
        <w:t xml:space="preserve"> www.ijert.org Vol. 9 Issue 02, February-2020 “Breast Cancer Classification and Prediction using Machine Learning”</w:t>
      </w:r>
    </w:p>
    <w:p w14:paraId="15B8F3C2" w14:textId="736C0DEC" w:rsidR="00181E6A" w:rsidRDefault="00DF63F1" w:rsidP="00DF63F1">
      <w:pPr>
        <w:rPr>
          <w:rFonts w:ascii="Arial" w:eastAsia="Arial" w:hAnsi="Arial" w:cs="Arial"/>
        </w:rPr>
      </w:pPr>
      <w:r w:rsidRPr="3A96091F">
        <w:rPr>
          <w:rFonts w:ascii="Arial" w:eastAsia="Arial" w:hAnsi="Arial" w:cs="Arial"/>
        </w:rPr>
        <w:t xml:space="preserve">6.Latest Statistics of Breast Cancer in India 2020 | Breast Cancer India </w:t>
      </w:r>
    </w:p>
    <w:p w14:paraId="52219A35" w14:textId="135F1CA2" w:rsidR="00DF63F1" w:rsidRDefault="00DF63F1" w:rsidP="00DF63F1">
      <w:pPr>
        <w:rPr>
          <w:rFonts w:ascii="Arial" w:eastAsia="Arial" w:hAnsi="Arial" w:cs="Arial"/>
        </w:rPr>
      </w:pPr>
      <w:r w:rsidRPr="3A96091F">
        <w:rPr>
          <w:rFonts w:ascii="Arial" w:eastAsia="Arial" w:hAnsi="Arial" w:cs="Arial"/>
        </w:rPr>
        <w:t xml:space="preserve">7. lecture </w:t>
      </w:r>
      <w:proofErr w:type="gramStart"/>
      <w:r w:rsidRPr="3A96091F">
        <w:rPr>
          <w:rFonts w:ascii="Arial" w:eastAsia="Arial" w:hAnsi="Arial" w:cs="Arial"/>
        </w:rPr>
        <w:t>notes,CLL</w:t>
      </w:r>
      <w:proofErr w:type="gramEnd"/>
      <w:r w:rsidRPr="3A96091F">
        <w:rPr>
          <w:rFonts w:ascii="Arial" w:eastAsia="Arial" w:hAnsi="Arial" w:cs="Arial"/>
        </w:rPr>
        <w:t xml:space="preserve">113 </w:t>
      </w:r>
      <w:proofErr w:type="spellStart"/>
      <w:r w:rsidRPr="3A96091F">
        <w:rPr>
          <w:rFonts w:ascii="Arial" w:eastAsia="Arial" w:hAnsi="Arial" w:cs="Arial"/>
        </w:rPr>
        <w:t>prof.Jayati</w:t>
      </w:r>
      <w:proofErr w:type="spellEnd"/>
      <w:r w:rsidRPr="3A96091F">
        <w:rPr>
          <w:rFonts w:ascii="Arial" w:eastAsia="Arial" w:hAnsi="Arial" w:cs="Arial"/>
        </w:rPr>
        <w:t xml:space="preserve"> </w:t>
      </w:r>
      <w:proofErr w:type="spellStart"/>
      <w:r w:rsidRPr="3A96091F">
        <w:rPr>
          <w:rFonts w:ascii="Arial" w:eastAsia="Arial" w:hAnsi="Arial" w:cs="Arial"/>
        </w:rPr>
        <w:t>sarkar</w:t>
      </w:r>
      <w:proofErr w:type="spellEnd"/>
      <w:r w:rsidRPr="3A96091F">
        <w:rPr>
          <w:rFonts w:ascii="Arial" w:eastAsia="Arial" w:hAnsi="Arial" w:cs="Arial"/>
        </w:rPr>
        <w:t xml:space="preserve"> .</w:t>
      </w:r>
    </w:p>
    <w:p w14:paraId="42DA3D1B" w14:textId="714083B4" w:rsidR="00181E6A" w:rsidRDefault="00181E6A" w:rsidP="00DF63F1">
      <w:pPr>
        <w:rPr>
          <w:rFonts w:ascii="Arial" w:eastAsia="Arial" w:hAnsi="Arial" w:cs="Arial"/>
        </w:rPr>
      </w:pPr>
      <w:r>
        <w:rPr>
          <w:rFonts w:ascii="Arial" w:eastAsia="Arial" w:hAnsi="Arial" w:cs="Arial"/>
        </w:rPr>
        <w:t>8. Kaggle.com</w:t>
      </w:r>
    </w:p>
    <w:p w14:paraId="53098188" w14:textId="77777777" w:rsidR="00181E6A" w:rsidRDefault="00181E6A" w:rsidP="00DF63F1">
      <w:pPr>
        <w:rPr>
          <w:rFonts w:ascii="Arial" w:eastAsia="Arial" w:hAnsi="Arial" w:cs="Arial"/>
        </w:rPr>
      </w:pPr>
    </w:p>
    <w:p w14:paraId="6E25BC31" w14:textId="77777777" w:rsidR="00DF63F1" w:rsidRDefault="00DF63F1" w:rsidP="00DF63F1">
      <w:pPr>
        <w:rPr>
          <w:rFonts w:ascii="Arial" w:eastAsia="Arial" w:hAnsi="Arial" w:cs="Arial"/>
          <w:sz w:val="32"/>
          <w:szCs w:val="32"/>
        </w:rPr>
      </w:pPr>
    </w:p>
    <w:p w14:paraId="38B1A068" w14:textId="77777777" w:rsidR="00DF63F1" w:rsidRPr="00883C41" w:rsidRDefault="00DF63F1" w:rsidP="00DF63F1">
      <w:pPr>
        <w:rPr>
          <w:rFonts w:ascii="Arial" w:hAnsi="Arial" w:cs="Arial"/>
          <w:b/>
          <w:bCs/>
          <w:color w:val="000000" w:themeColor="text1"/>
          <w:sz w:val="32"/>
          <w:szCs w:val="32"/>
        </w:rPr>
      </w:pPr>
    </w:p>
    <w:p w14:paraId="200F93EF" w14:textId="77777777" w:rsidR="00DF63F1" w:rsidRDefault="00DF63F1" w:rsidP="00DF63F1">
      <w:pPr>
        <w:rPr>
          <w:rFonts w:ascii="Arial" w:hAnsi="Arial" w:cs="Arial"/>
          <w:b/>
          <w:bCs/>
          <w:color w:val="000000" w:themeColor="text1"/>
          <w:sz w:val="32"/>
          <w:szCs w:val="32"/>
        </w:rPr>
      </w:pPr>
    </w:p>
    <w:p w14:paraId="10AAF3C5" w14:textId="77777777" w:rsidR="00DF63F1" w:rsidRDefault="00DF63F1" w:rsidP="00DF63F1">
      <w:pPr>
        <w:rPr>
          <w:rFonts w:ascii="Arial" w:hAnsi="Arial" w:cs="Arial"/>
          <w:b/>
          <w:bCs/>
          <w:color w:val="000000" w:themeColor="text1"/>
          <w:sz w:val="32"/>
          <w:szCs w:val="32"/>
        </w:rPr>
      </w:pPr>
    </w:p>
    <w:p w14:paraId="09568C09" w14:textId="77777777" w:rsidR="00DF63F1" w:rsidRDefault="00DF63F1" w:rsidP="00DF63F1">
      <w:pPr>
        <w:rPr>
          <w:rFonts w:ascii="Arial" w:hAnsi="Arial" w:cs="Arial"/>
          <w:b/>
          <w:bCs/>
          <w:color w:val="000000" w:themeColor="text1"/>
          <w:sz w:val="32"/>
          <w:szCs w:val="32"/>
        </w:rPr>
      </w:pPr>
    </w:p>
    <w:sectPr w:rsidR="00DF63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7E35"/>
    <w:multiLevelType w:val="hybridMultilevel"/>
    <w:tmpl w:val="E892C8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4D49B2"/>
    <w:multiLevelType w:val="hybridMultilevel"/>
    <w:tmpl w:val="0582CB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3F1"/>
    <w:rsid w:val="00181E6A"/>
    <w:rsid w:val="00291B5E"/>
    <w:rsid w:val="004D79EC"/>
    <w:rsid w:val="004F1823"/>
    <w:rsid w:val="00553FDD"/>
    <w:rsid w:val="00623F73"/>
    <w:rsid w:val="006B02FD"/>
    <w:rsid w:val="007C7285"/>
    <w:rsid w:val="00C4186E"/>
    <w:rsid w:val="00DF63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381E"/>
  <w15:chartTrackingRefBased/>
  <w15:docId w15:val="{37DFE1C4-7717-4E18-AA63-4BEC55E81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3F1"/>
    <w:rPr>
      <w:color w:val="0563C1" w:themeColor="hyperlink"/>
      <w:u w:val="single"/>
    </w:rPr>
  </w:style>
  <w:style w:type="character" w:customStyle="1" w:styleId="normaltextrun">
    <w:name w:val="normaltextrun"/>
    <w:basedOn w:val="DefaultParagraphFont"/>
    <w:rsid w:val="00DF63F1"/>
  </w:style>
  <w:style w:type="paragraph" w:customStyle="1" w:styleId="paragraph">
    <w:name w:val="paragraph"/>
    <w:basedOn w:val="Normal"/>
    <w:rsid w:val="00DF63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DF63F1"/>
  </w:style>
  <w:style w:type="paragraph" w:styleId="ListParagraph">
    <w:name w:val="List Paragraph"/>
    <w:basedOn w:val="Normal"/>
    <w:uiPriority w:val="34"/>
    <w:qFormat/>
    <w:rsid w:val="00DF63F1"/>
    <w:pPr>
      <w:ind w:left="720"/>
      <w:contextualSpacing/>
    </w:pPr>
  </w:style>
  <w:style w:type="character" w:styleId="FollowedHyperlink">
    <w:name w:val="FollowedHyperlink"/>
    <w:basedOn w:val="DefaultParagraphFont"/>
    <w:uiPriority w:val="99"/>
    <w:semiHidden/>
    <w:unhideWhenUsed/>
    <w:rsid w:val="00553F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boiling-taiga-43683.herokuapp.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4EE1C-DDD7-45CD-B48A-5634FA6F5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22</Pages>
  <Words>3176</Words>
  <Characters>18105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Aggarwal</dc:creator>
  <cp:keywords/>
  <dc:description/>
  <cp:lastModifiedBy>Aashish Aggarwal</cp:lastModifiedBy>
  <cp:revision>4</cp:revision>
  <dcterms:created xsi:type="dcterms:W3CDTF">2021-11-10T17:32:00Z</dcterms:created>
  <dcterms:modified xsi:type="dcterms:W3CDTF">2021-11-11T15:37:00Z</dcterms:modified>
</cp:coreProperties>
</file>