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81527" w14:textId="0D4B9893" w:rsidR="003D47AD" w:rsidRPr="00E55D6F" w:rsidRDefault="00DC6215" w:rsidP="00E55D6F">
      <w:pPr>
        <w:jc w:val="center"/>
        <w:rPr>
          <w:b/>
          <w:bCs/>
          <w:sz w:val="23"/>
          <w:szCs w:val="23"/>
          <w:u w:val="single"/>
        </w:rPr>
      </w:pPr>
      <w:r w:rsidRPr="00E55D6F">
        <w:rPr>
          <w:b/>
          <w:bCs/>
          <w:sz w:val="23"/>
          <w:szCs w:val="23"/>
          <w:u w:val="single"/>
        </w:rPr>
        <w:t>Design and Application of Gray Code in FIFO and FSM Systems</w:t>
      </w:r>
    </w:p>
    <w:p w14:paraId="56003675" w14:textId="64FB90E2" w:rsidR="003D47AD" w:rsidRPr="00E55D6F" w:rsidRDefault="008B0EE3" w:rsidP="003D47AD">
      <w:pPr>
        <w:rPr>
          <w:b/>
          <w:bCs/>
          <w:sz w:val="23"/>
          <w:szCs w:val="23"/>
          <w:u w:val="single"/>
        </w:rPr>
      </w:pPr>
      <w:r w:rsidRPr="00E55D6F">
        <w:rPr>
          <w:b/>
          <w:bCs/>
          <w:sz w:val="23"/>
          <w:szCs w:val="23"/>
          <w:u w:val="single"/>
        </w:rPr>
        <w:t>OBJECTIVE:</w:t>
      </w:r>
      <w:r w:rsidR="003D47AD" w:rsidRPr="00E55D6F">
        <w:rPr>
          <w:b/>
          <w:bCs/>
          <w:sz w:val="23"/>
          <w:szCs w:val="23"/>
          <w:u w:val="single"/>
        </w:rPr>
        <w:t xml:space="preserve"> </w:t>
      </w:r>
    </w:p>
    <w:p w14:paraId="680BECC4" w14:textId="77777777" w:rsidR="00E55D6F" w:rsidRPr="00E55D6F" w:rsidRDefault="003D47AD" w:rsidP="00E55D6F">
      <w:pPr>
        <w:rPr>
          <w:sz w:val="23"/>
          <w:szCs w:val="23"/>
        </w:rPr>
      </w:pPr>
      <w:r w:rsidRPr="00E55D6F">
        <w:rPr>
          <w:sz w:val="23"/>
          <w:szCs w:val="23"/>
        </w:rPr>
        <w:t>The objective of this project is to demonstrate the importance and applications of Gray code in digital circuits. Gray code is widely used in systems where minimizing transitions between binary states is crucial</w:t>
      </w:r>
      <w:r w:rsidR="008B0EE3" w:rsidRPr="00E55D6F">
        <w:rPr>
          <w:sz w:val="23"/>
          <w:szCs w:val="23"/>
        </w:rPr>
        <w:t>.</w:t>
      </w:r>
      <w:r w:rsidRPr="00E55D6F">
        <w:rPr>
          <w:sz w:val="23"/>
          <w:szCs w:val="23"/>
        </w:rPr>
        <w:t xml:space="preserve"> </w:t>
      </w:r>
      <w:r w:rsidR="00E55D6F" w:rsidRPr="00E55D6F">
        <w:rPr>
          <w:sz w:val="23"/>
          <w:szCs w:val="23"/>
        </w:rPr>
        <w:t>By the end of this project, I aim to provide an understanding of how Gray code can be generated from binary and applied to practical digital systems like FIFO buffers and FSMs.</w:t>
      </w:r>
    </w:p>
    <w:p w14:paraId="73109B19" w14:textId="2C870FF1" w:rsidR="003D47AD" w:rsidRPr="00E55D6F" w:rsidRDefault="003D47AD" w:rsidP="003D47AD">
      <w:pPr>
        <w:rPr>
          <w:sz w:val="23"/>
          <w:szCs w:val="23"/>
        </w:rPr>
      </w:pPr>
      <w:r w:rsidRPr="00E55D6F">
        <w:rPr>
          <w:sz w:val="23"/>
          <w:szCs w:val="23"/>
        </w:rPr>
        <w:t xml:space="preserve">This project covers </w:t>
      </w:r>
      <w:r w:rsidR="00CD47A7" w:rsidRPr="00E55D6F">
        <w:rPr>
          <w:sz w:val="23"/>
          <w:szCs w:val="23"/>
        </w:rPr>
        <w:t xml:space="preserve">three </w:t>
      </w:r>
      <w:r w:rsidRPr="00E55D6F">
        <w:rPr>
          <w:sz w:val="23"/>
          <w:szCs w:val="23"/>
        </w:rPr>
        <w:t xml:space="preserve">main areas: </w:t>
      </w:r>
    </w:p>
    <w:p w14:paraId="5F1B0D62" w14:textId="77777777" w:rsidR="003D47AD" w:rsidRPr="00E55D6F" w:rsidRDefault="003D47AD" w:rsidP="003D47AD">
      <w:pPr>
        <w:rPr>
          <w:sz w:val="23"/>
          <w:szCs w:val="23"/>
        </w:rPr>
      </w:pPr>
      <w:r w:rsidRPr="00E55D6F">
        <w:rPr>
          <w:sz w:val="23"/>
          <w:szCs w:val="23"/>
        </w:rPr>
        <w:t>1. A simple circuit for converting binary to Gray code using Multisim.</w:t>
      </w:r>
    </w:p>
    <w:p w14:paraId="2BDD59D2" w14:textId="77777777" w:rsidR="003D47AD" w:rsidRPr="00E55D6F" w:rsidRDefault="003D47AD" w:rsidP="003D47AD">
      <w:pPr>
        <w:rPr>
          <w:sz w:val="23"/>
          <w:szCs w:val="23"/>
        </w:rPr>
      </w:pPr>
      <w:r w:rsidRPr="00E55D6F">
        <w:rPr>
          <w:sz w:val="23"/>
          <w:szCs w:val="23"/>
        </w:rPr>
        <w:t>2. A Gray code-based FIFO (First-In-First-Out) buffer with basic logical operations.</w:t>
      </w:r>
    </w:p>
    <w:p w14:paraId="4DBB327C" w14:textId="4E7A7EC9" w:rsidR="003D47AD" w:rsidRPr="00E55D6F" w:rsidRDefault="003D47AD" w:rsidP="003D47AD">
      <w:pPr>
        <w:rPr>
          <w:sz w:val="23"/>
          <w:szCs w:val="23"/>
        </w:rPr>
      </w:pPr>
      <w:r w:rsidRPr="00E55D6F">
        <w:rPr>
          <w:sz w:val="23"/>
          <w:szCs w:val="23"/>
        </w:rPr>
        <w:t>3. An FSM (Finite State Machine) counter designed with Gray code to highlight its use in state encoding for efficient transitions.</w:t>
      </w:r>
    </w:p>
    <w:p w14:paraId="2DC1F66A" w14:textId="2A8FC0D9" w:rsidR="003D47AD" w:rsidRPr="00E55D6F" w:rsidRDefault="003D47AD" w:rsidP="003D47AD">
      <w:pPr>
        <w:rPr>
          <w:b/>
          <w:bCs/>
          <w:sz w:val="23"/>
          <w:szCs w:val="23"/>
          <w:u w:val="single"/>
        </w:rPr>
      </w:pPr>
      <w:r w:rsidRPr="00E55D6F">
        <w:rPr>
          <w:b/>
          <w:bCs/>
          <w:sz w:val="23"/>
          <w:szCs w:val="23"/>
          <w:u w:val="single"/>
        </w:rPr>
        <w:t>Methodology</w:t>
      </w:r>
    </w:p>
    <w:p w14:paraId="0517122F" w14:textId="7B65260A" w:rsidR="003D47AD" w:rsidRPr="00E55D6F" w:rsidRDefault="003D47AD" w:rsidP="003D47AD">
      <w:pPr>
        <w:rPr>
          <w:b/>
          <w:bCs/>
          <w:sz w:val="23"/>
          <w:szCs w:val="23"/>
        </w:rPr>
      </w:pPr>
      <w:r w:rsidRPr="00E55D6F">
        <w:rPr>
          <w:b/>
          <w:bCs/>
          <w:sz w:val="23"/>
          <w:szCs w:val="23"/>
        </w:rPr>
        <w:t>1. Binary to Gray Code Conversion</w:t>
      </w:r>
    </w:p>
    <w:p w14:paraId="37D0A6BF" w14:textId="67E6123B" w:rsidR="008B0EE3" w:rsidRPr="00E55D6F" w:rsidRDefault="003D47AD" w:rsidP="003D47AD">
      <w:pPr>
        <w:rPr>
          <w:sz w:val="23"/>
          <w:szCs w:val="23"/>
        </w:rPr>
      </w:pPr>
      <w:r w:rsidRPr="00E55D6F">
        <w:rPr>
          <w:sz w:val="23"/>
          <w:szCs w:val="23"/>
        </w:rPr>
        <w:t xml:space="preserve">To introduce Gray code, a simple binary-to-Gray code converter was built using the Multisim simulation tool. This part of the project demonstrates how binary values can be easily converted to Gray code, which minimizes bit transitions between consecutive states. </w:t>
      </w:r>
    </w:p>
    <w:p w14:paraId="7813213C" w14:textId="7568D61E" w:rsidR="003D47AD" w:rsidRPr="00E55D6F" w:rsidRDefault="003D47AD" w:rsidP="003D47AD">
      <w:pPr>
        <w:rPr>
          <w:b/>
          <w:bCs/>
          <w:sz w:val="23"/>
          <w:szCs w:val="23"/>
        </w:rPr>
      </w:pPr>
      <w:r w:rsidRPr="00E55D6F">
        <w:rPr>
          <w:b/>
          <w:bCs/>
          <w:sz w:val="23"/>
          <w:szCs w:val="23"/>
        </w:rPr>
        <w:t>2. Gray Code-Based FIFO</w:t>
      </w:r>
    </w:p>
    <w:p w14:paraId="30F5B8EA" w14:textId="77777777" w:rsidR="00E55D6F" w:rsidRPr="00E55D6F" w:rsidRDefault="003D47AD" w:rsidP="00E55D6F">
      <w:pPr>
        <w:rPr>
          <w:sz w:val="23"/>
          <w:szCs w:val="23"/>
        </w:rPr>
      </w:pPr>
      <w:r w:rsidRPr="00E55D6F">
        <w:rPr>
          <w:sz w:val="23"/>
          <w:szCs w:val="23"/>
        </w:rPr>
        <w:t xml:space="preserve">The next part involves the design of a FIFO in Verilog, where Gray code is used for both read and write operations. The purpose of using Gray code here is to improve the efficiency of data handling in asynchronous circuits. During the read operation, basic logical operations such as AND and XOR are performed on the data. </w:t>
      </w:r>
    </w:p>
    <w:p w14:paraId="21AFA5F4" w14:textId="77777777" w:rsidR="00E55D6F" w:rsidRPr="00E55D6F" w:rsidRDefault="00E55D6F" w:rsidP="00E55D6F">
      <w:pPr>
        <w:rPr>
          <w:sz w:val="23"/>
          <w:szCs w:val="23"/>
        </w:rPr>
      </w:pPr>
      <w:r w:rsidRPr="00E55D6F">
        <w:rPr>
          <w:sz w:val="23"/>
          <w:szCs w:val="23"/>
        </w:rPr>
        <w:t>T</w:t>
      </w:r>
      <w:r w:rsidR="008B0EE3" w:rsidRPr="00E55D6F">
        <w:rPr>
          <w:sz w:val="23"/>
          <w:szCs w:val="23"/>
        </w:rPr>
        <w:t xml:space="preserve">his helps to </w:t>
      </w:r>
    </w:p>
    <w:p w14:paraId="6DEA8A6F" w14:textId="77777777" w:rsidR="00E55D6F" w:rsidRPr="00E55D6F" w:rsidRDefault="008B0EE3" w:rsidP="00E55D6F">
      <w:pPr>
        <w:pStyle w:val="ListParagraph"/>
        <w:numPr>
          <w:ilvl w:val="0"/>
          <w:numId w:val="2"/>
        </w:numPr>
        <w:rPr>
          <w:sz w:val="23"/>
          <w:szCs w:val="23"/>
        </w:rPr>
      </w:pPr>
      <w:r w:rsidRPr="00E55D6F">
        <w:rPr>
          <w:sz w:val="23"/>
          <w:szCs w:val="23"/>
        </w:rPr>
        <w:t xml:space="preserve">Enhance data transfer accuracy </w:t>
      </w:r>
    </w:p>
    <w:p w14:paraId="705D6B5A" w14:textId="5E0EBCEC" w:rsidR="00E55D6F" w:rsidRPr="00E55D6F" w:rsidRDefault="008B0EE3" w:rsidP="003D47AD">
      <w:pPr>
        <w:pStyle w:val="ListParagraph"/>
        <w:numPr>
          <w:ilvl w:val="0"/>
          <w:numId w:val="2"/>
        </w:numPr>
        <w:rPr>
          <w:sz w:val="23"/>
          <w:szCs w:val="23"/>
        </w:rPr>
      </w:pPr>
      <w:r w:rsidRPr="00E55D6F">
        <w:rPr>
          <w:sz w:val="23"/>
          <w:szCs w:val="23"/>
        </w:rPr>
        <w:t xml:space="preserve">Reduce error caused by timing mismatches </w:t>
      </w:r>
      <w:r w:rsidR="003D47AD" w:rsidRPr="00E55D6F">
        <w:rPr>
          <w:b/>
          <w:bCs/>
          <w:sz w:val="23"/>
          <w:szCs w:val="23"/>
        </w:rPr>
        <w:t xml:space="preserve"> </w:t>
      </w:r>
    </w:p>
    <w:p w14:paraId="24E9D9D8" w14:textId="4708A741" w:rsidR="003D47AD" w:rsidRPr="00E55D6F" w:rsidRDefault="003D47AD" w:rsidP="003D47AD">
      <w:pPr>
        <w:rPr>
          <w:b/>
          <w:bCs/>
          <w:sz w:val="23"/>
          <w:szCs w:val="23"/>
        </w:rPr>
      </w:pPr>
      <w:r w:rsidRPr="00E55D6F">
        <w:rPr>
          <w:b/>
          <w:bCs/>
          <w:sz w:val="23"/>
          <w:szCs w:val="23"/>
        </w:rPr>
        <w:t>3. FSM with Gray Code Encoding</w:t>
      </w:r>
    </w:p>
    <w:p w14:paraId="0775AF94" w14:textId="77777777" w:rsidR="00E55D6F" w:rsidRPr="00E55D6F" w:rsidRDefault="003D47AD" w:rsidP="003D47AD">
      <w:pPr>
        <w:rPr>
          <w:sz w:val="23"/>
          <w:szCs w:val="23"/>
        </w:rPr>
      </w:pPr>
      <w:r w:rsidRPr="00E55D6F">
        <w:rPr>
          <w:sz w:val="23"/>
          <w:szCs w:val="23"/>
        </w:rPr>
        <w:t>An FSM counter was designed with four states, encoded using Gray code. Gray code minimizes the number of bit changes between consecutive states</w:t>
      </w:r>
      <w:r w:rsidR="005F5ADD" w:rsidRPr="00E55D6F">
        <w:rPr>
          <w:sz w:val="23"/>
          <w:szCs w:val="23"/>
        </w:rPr>
        <w:t xml:space="preserve">. </w:t>
      </w:r>
    </w:p>
    <w:p w14:paraId="686B22D5" w14:textId="13328090" w:rsidR="00E55D6F" w:rsidRPr="00E55D6F" w:rsidRDefault="005F5ADD" w:rsidP="003D47AD">
      <w:pPr>
        <w:rPr>
          <w:sz w:val="23"/>
          <w:szCs w:val="23"/>
        </w:rPr>
      </w:pPr>
      <w:r w:rsidRPr="00E55D6F">
        <w:rPr>
          <w:sz w:val="23"/>
          <w:szCs w:val="23"/>
        </w:rPr>
        <w:t xml:space="preserve">This helps </w:t>
      </w:r>
      <w:r w:rsidR="00E55D6F" w:rsidRPr="00E55D6F">
        <w:rPr>
          <w:sz w:val="23"/>
          <w:szCs w:val="23"/>
        </w:rPr>
        <w:t>reducing</w:t>
      </w:r>
    </w:p>
    <w:p w14:paraId="69F30F2C" w14:textId="77777777" w:rsidR="00E55D6F" w:rsidRPr="00E55D6F" w:rsidRDefault="005F5ADD" w:rsidP="00E55D6F">
      <w:pPr>
        <w:pStyle w:val="ListParagraph"/>
        <w:numPr>
          <w:ilvl w:val="0"/>
          <w:numId w:val="3"/>
        </w:numPr>
        <w:rPr>
          <w:sz w:val="23"/>
          <w:szCs w:val="23"/>
        </w:rPr>
      </w:pPr>
      <w:r w:rsidRPr="00E55D6F">
        <w:rPr>
          <w:sz w:val="23"/>
          <w:szCs w:val="23"/>
        </w:rPr>
        <w:t xml:space="preserve">transitions , </w:t>
      </w:r>
    </w:p>
    <w:p w14:paraId="28ACB027" w14:textId="77777777" w:rsidR="00E55D6F" w:rsidRPr="00E55D6F" w:rsidRDefault="005F5ADD" w:rsidP="00E55D6F">
      <w:pPr>
        <w:pStyle w:val="ListParagraph"/>
        <w:numPr>
          <w:ilvl w:val="0"/>
          <w:numId w:val="3"/>
        </w:numPr>
        <w:rPr>
          <w:sz w:val="23"/>
          <w:szCs w:val="23"/>
        </w:rPr>
      </w:pPr>
      <w:r w:rsidRPr="00E55D6F">
        <w:rPr>
          <w:sz w:val="23"/>
          <w:szCs w:val="23"/>
        </w:rPr>
        <w:t xml:space="preserve">power consumption and </w:t>
      </w:r>
    </w:p>
    <w:p w14:paraId="04E7347D" w14:textId="26510578" w:rsidR="003D47AD" w:rsidRPr="00E55D6F" w:rsidRDefault="005F5ADD" w:rsidP="003D47AD">
      <w:pPr>
        <w:pStyle w:val="ListParagraph"/>
        <w:numPr>
          <w:ilvl w:val="0"/>
          <w:numId w:val="3"/>
        </w:numPr>
        <w:rPr>
          <w:sz w:val="23"/>
          <w:szCs w:val="23"/>
        </w:rPr>
      </w:pPr>
      <w:r w:rsidRPr="00E55D6F">
        <w:rPr>
          <w:sz w:val="23"/>
          <w:szCs w:val="23"/>
        </w:rPr>
        <w:t>errors</w:t>
      </w:r>
    </w:p>
    <w:p w14:paraId="34D54DF1" w14:textId="4CC99746" w:rsidR="003D47AD" w:rsidRPr="00E55D6F" w:rsidRDefault="003D47AD" w:rsidP="003D47AD">
      <w:pPr>
        <w:rPr>
          <w:b/>
          <w:bCs/>
          <w:sz w:val="23"/>
          <w:szCs w:val="23"/>
          <w:u w:val="single"/>
        </w:rPr>
      </w:pPr>
      <w:r w:rsidRPr="00E55D6F">
        <w:rPr>
          <w:b/>
          <w:bCs/>
          <w:sz w:val="23"/>
          <w:szCs w:val="23"/>
          <w:u w:val="single"/>
        </w:rPr>
        <w:t>Conclusion</w:t>
      </w:r>
    </w:p>
    <w:p w14:paraId="435D834D" w14:textId="33A4C9C6" w:rsidR="003D47AD" w:rsidRPr="00E55D6F" w:rsidRDefault="003D47AD" w:rsidP="003D47AD">
      <w:pPr>
        <w:rPr>
          <w:sz w:val="23"/>
          <w:szCs w:val="23"/>
        </w:rPr>
      </w:pPr>
      <w:r w:rsidRPr="00E55D6F">
        <w:rPr>
          <w:sz w:val="23"/>
          <w:szCs w:val="23"/>
        </w:rPr>
        <w:t>This project highlights the practical benefits of Gray code in digital systems, specifically in FIFO and FSM designs. The project provides an educational exploration into why Gray code is crucial for specific digital logic applications.</w:t>
      </w:r>
    </w:p>
    <w:sectPr w:rsidR="003D47AD" w:rsidRPr="00E55D6F">
      <w:footerReference w:type="even"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37ED0" w14:textId="77777777" w:rsidR="003E7F75" w:rsidRDefault="003E7F75" w:rsidP="00E55D6F">
      <w:pPr>
        <w:spacing w:after="0" w:line="240" w:lineRule="auto"/>
      </w:pPr>
      <w:r>
        <w:separator/>
      </w:r>
    </w:p>
  </w:endnote>
  <w:endnote w:type="continuationSeparator" w:id="0">
    <w:p w14:paraId="0F7EE61D" w14:textId="77777777" w:rsidR="003E7F75" w:rsidRDefault="003E7F75" w:rsidP="00E5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F4D06" w14:textId="79CCF829" w:rsidR="00E55D6F" w:rsidRDefault="00E55D6F">
    <w:pPr>
      <w:pStyle w:val="Footer"/>
    </w:pPr>
    <w:r>
      <w:rPr>
        <w:noProof/>
      </w:rPr>
      <mc:AlternateContent>
        <mc:Choice Requires="wps">
          <w:drawing>
            <wp:anchor distT="0" distB="0" distL="0" distR="0" simplePos="0" relativeHeight="251659264" behindDoc="0" locked="0" layoutInCell="1" allowOverlap="1" wp14:anchorId="475936F4" wp14:editId="6926AB9A">
              <wp:simplePos x="635" y="635"/>
              <wp:positionH relativeFrom="page">
                <wp:align>right</wp:align>
              </wp:positionH>
              <wp:positionV relativeFrom="page">
                <wp:align>bottom</wp:align>
              </wp:positionV>
              <wp:extent cx="989330" cy="324485"/>
              <wp:effectExtent l="0" t="0" r="0" b="0"/>
              <wp:wrapNone/>
              <wp:docPr id="2099940034"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5A16AE5A" w14:textId="332B9321" w:rsidR="00E55D6F" w:rsidRPr="00E55D6F" w:rsidRDefault="00E55D6F" w:rsidP="00E55D6F">
                          <w:pPr>
                            <w:spacing w:after="0"/>
                            <w:rPr>
                              <w:rFonts w:ascii="Calibri" w:eastAsia="Calibri" w:hAnsi="Calibri" w:cs="Calibri"/>
                              <w:noProof/>
                              <w:color w:val="000000"/>
                              <w:sz w:val="16"/>
                              <w:szCs w:val="16"/>
                            </w:rPr>
                          </w:pPr>
                          <w:r w:rsidRPr="00E55D6F">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75936F4"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5.5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" filled="f" stroked="f">
              <v:fill o:detectmouseclick="t"/>
              <v:textbox style="mso-fit-shape-to-text:t" inset="0,0,20pt,15pt">
                <w:txbxContent>
                  <w:p w14:paraId="5A16AE5A" w14:textId="332B9321" w:rsidR="00E55D6F" w:rsidRPr="00E55D6F" w:rsidRDefault="00E55D6F" w:rsidP="00E55D6F">
                    <w:pPr>
                      <w:spacing w:after="0"/>
                      <w:rPr>
                        <w:rFonts w:ascii="Calibri" w:eastAsia="Calibri" w:hAnsi="Calibri" w:cs="Calibri"/>
                        <w:noProof/>
                        <w:color w:val="000000"/>
                        <w:sz w:val="16"/>
                        <w:szCs w:val="16"/>
                      </w:rPr>
                    </w:pPr>
                    <w:r w:rsidRPr="00E55D6F">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59D45" w14:textId="40982D6E" w:rsidR="00E55D6F" w:rsidRDefault="00E55D6F">
    <w:pPr>
      <w:pStyle w:val="Footer"/>
    </w:pPr>
    <w:r>
      <w:rPr>
        <w:noProof/>
      </w:rPr>
      <mc:AlternateContent>
        <mc:Choice Requires="wps">
          <w:drawing>
            <wp:anchor distT="0" distB="0" distL="0" distR="0" simplePos="0" relativeHeight="251658240" behindDoc="0" locked="0" layoutInCell="1" allowOverlap="1" wp14:anchorId="2913B6AB" wp14:editId="633A44B1">
              <wp:simplePos x="635" y="635"/>
              <wp:positionH relativeFrom="page">
                <wp:align>right</wp:align>
              </wp:positionH>
              <wp:positionV relativeFrom="page">
                <wp:align>bottom</wp:align>
              </wp:positionV>
              <wp:extent cx="989330" cy="324485"/>
              <wp:effectExtent l="0" t="0" r="0" b="0"/>
              <wp:wrapNone/>
              <wp:docPr id="1733469524"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0D63B2E6" w14:textId="44D2D4CE" w:rsidR="00E55D6F" w:rsidRPr="00E55D6F" w:rsidRDefault="00E55D6F" w:rsidP="00E55D6F">
                          <w:pPr>
                            <w:spacing w:after="0"/>
                            <w:rPr>
                              <w:rFonts w:ascii="Calibri" w:eastAsia="Calibri" w:hAnsi="Calibri" w:cs="Calibri"/>
                              <w:noProof/>
                              <w:color w:val="000000"/>
                              <w:sz w:val="16"/>
                              <w:szCs w:val="16"/>
                            </w:rPr>
                          </w:pPr>
                          <w:r w:rsidRPr="00E55D6F">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913B6AB" id="_x0000_t202" coordsize="21600,21600" o:spt="202" path="m,l,21600r21600,l21600,xe">
              <v:stroke joinstyle="miter"/>
              <v:path gradientshapeok="t" o:connecttype="rect"/>
            </v:shapetype>
            <v:shape id="Text Box 1" o:spid="_x0000_s1027" type="#_x0000_t202" alt="Cisco Confidential" style="position:absolute;margin-left:26.7pt;margin-top:0;width:77.9pt;height:25.5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" filled="f" stroked="f">
              <v:fill o:detectmouseclick="t"/>
              <v:textbox style="mso-fit-shape-to-text:t" inset="0,0,20pt,15pt">
                <w:txbxContent>
                  <w:p w14:paraId="0D63B2E6" w14:textId="44D2D4CE" w:rsidR="00E55D6F" w:rsidRPr="00E55D6F" w:rsidRDefault="00E55D6F" w:rsidP="00E55D6F">
                    <w:pPr>
                      <w:spacing w:after="0"/>
                      <w:rPr>
                        <w:rFonts w:ascii="Calibri" w:eastAsia="Calibri" w:hAnsi="Calibri" w:cs="Calibri"/>
                        <w:noProof/>
                        <w:color w:val="000000"/>
                        <w:sz w:val="16"/>
                        <w:szCs w:val="16"/>
                      </w:rPr>
                    </w:pPr>
                    <w:r w:rsidRPr="00E55D6F">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12DC5" w14:textId="77777777" w:rsidR="003E7F75" w:rsidRDefault="003E7F75" w:rsidP="00E55D6F">
      <w:pPr>
        <w:spacing w:after="0" w:line="240" w:lineRule="auto"/>
      </w:pPr>
      <w:r>
        <w:separator/>
      </w:r>
    </w:p>
  </w:footnote>
  <w:footnote w:type="continuationSeparator" w:id="0">
    <w:p w14:paraId="1BBBCB3E" w14:textId="77777777" w:rsidR="003E7F75" w:rsidRDefault="003E7F75" w:rsidP="00E55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86FF7"/>
    <w:multiLevelType w:val="hybridMultilevel"/>
    <w:tmpl w:val="5DD67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A7595D"/>
    <w:multiLevelType w:val="hybridMultilevel"/>
    <w:tmpl w:val="2FE6D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5846F6"/>
    <w:multiLevelType w:val="hybridMultilevel"/>
    <w:tmpl w:val="0DC6E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8335824">
    <w:abstractNumId w:val="1"/>
  </w:num>
  <w:num w:numId="2" w16cid:durableId="1829445127">
    <w:abstractNumId w:val="0"/>
  </w:num>
  <w:num w:numId="3" w16cid:durableId="1032808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15"/>
    <w:rsid w:val="003730B6"/>
    <w:rsid w:val="003D47AD"/>
    <w:rsid w:val="003E7F75"/>
    <w:rsid w:val="00415AB2"/>
    <w:rsid w:val="00445EB2"/>
    <w:rsid w:val="005F5ADD"/>
    <w:rsid w:val="006D0C8B"/>
    <w:rsid w:val="00761567"/>
    <w:rsid w:val="008B0EE3"/>
    <w:rsid w:val="009E2E75"/>
    <w:rsid w:val="00A71234"/>
    <w:rsid w:val="00CD47A7"/>
    <w:rsid w:val="00DC6215"/>
    <w:rsid w:val="00E354B8"/>
    <w:rsid w:val="00E55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A2DE"/>
  <w15:chartTrackingRefBased/>
  <w15:docId w15:val="{62E6D63C-6854-4604-B253-61031000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EE3"/>
    <w:pPr>
      <w:ind w:left="720"/>
      <w:contextualSpacing/>
    </w:pPr>
  </w:style>
  <w:style w:type="paragraph" w:styleId="Footer">
    <w:name w:val="footer"/>
    <w:basedOn w:val="Normal"/>
    <w:link w:val="FooterChar"/>
    <w:uiPriority w:val="99"/>
    <w:unhideWhenUsed/>
    <w:rsid w:val="00E55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D6F"/>
  </w:style>
  <w:style w:type="paragraph" w:styleId="Header">
    <w:name w:val="header"/>
    <w:basedOn w:val="Normal"/>
    <w:link w:val="HeaderChar"/>
    <w:uiPriority w:val="99"/>
    <w:unhideWhenUsed/>
    <w:rsid w:val="00445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AASHRITHA</dc:creator>
  <cp:keywords/>
  <dc:description/>
  <cp:lastModifiedBy>AASHRITHA</cp:lastModifiedBy>
  <cp:revision>2</cp:revision>
  <dcterms:created xsi:type="dcterms:W3CDTF">2024-09-07T04:52:00Z</dcterms:created>
  <dcterms:modified xsi:type="dcterms:W3CDTF">2024-09-07T04:52:00Z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6752a554,7d2a8ac2,6347f623</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2024-09-06T14:05:46Z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64fb78a9-abf7-46a8-93a7-24243595f87c</vt:lpwstr>
  </property>
  <property fmtid="{D5CDD505-2E9C-101B-9397-08002B2CF9AE}" pid="11" name="MSIP_Label_c8f49a32-fde3-48a5-9266-b5b0972a22dc_ContentBits">
    <vt:lpwstr>2</vt:lpwstr>
  </property>
</Properties>
</file>