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6A8BE" w14:textId="77777777" w:rsidR="0097192C" w:rsidRPr="00D931DF" w:rsidRDefault="0097192C" w:rsidP="0097192C">
      <w:pPr>
        <w:spacing w:after="0" w:line="240" w:lineRule="auto"/>
        <w:contextualSpacing/>
        <w:rPr>
          <w:rFonts w:ascii="Garamond" w:hAnsi="Garamond" w:cs="Arial"/>
          <w:b/>
          <w:sz w:val="6"/>
          <w:szCs w:val="6"/>
        </w:rPr>
      </w:pPr>
    </w:p>
    <w:tbl>
      <w:tblPr>
        <w:tblStyle w:val="TableGrid"/>
        <w:tblW w:w="1103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211"/>
        <w:gridCol w:w="1463"/>
        <w:gridCol w:w="3674"/>
        <w:gridCol w:w="514"/>
        <w:gridCol w:w="2169"/>
        <w:gridCol w:w="1001"/>
      </w:tblGrid>
      <w:tr w:rsidR="0097192C" w:rsidRPr="00D931DF" w14:paraId="66C719CE" w14:textId="77777777" w:rsidTr="00CE3A80">
        <w:tc>
          <w:tcPr>
            <w:tcW w:w="3674" w:type="dxa"/>
            <w:gridSpan w:val="2"/>
            <w:tcBorders>
              <w:bottom w:val="single" w:sz="4" w:space="0" w:color="auto"/>
            </w:tcBorders>
            <w:shd w:val="clear" w:color="auto" w:fill="A3A3A3"/>
            <w:vAlign w:val="center"/>
          </w:tcPr>
          <w:p w14:paraId="61A460B5" w14:textId="77777777"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hAnsi="Garamond" w:cstheme="minorHAnsi"/>
                <w:b/>
                <w:bCs/>
              </w:rPr>
              <w:t>Innovative</w:t>
            </w:r>
          </w:p>
        </w:tc>
        <w:tc>
          <w:tcPr>
            <w:tcW w:w="3674" w:type="dxa"/>
            <w:tcBorders>
              <w:bottom w:val="single" w:sz="4" w:space="0" w:color="auto"/>
            </w:tcBorders>
            <w:shd w:val="clear" w:color="auto" w:fill="A3A3A3"/>
            <w:vAlign w:val="center"/>
          </w:tcPr>
          <w:p w14:paraId="7A1ED7DE" w14:textId="041F6588" w:rsidR="0097192C" w:rsidRPr="00231A2B" w:rsidRDefault="00231A2B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 w:rsidRPr="00231A2B">
              <w:rPr>
                <w:rFonts w:ascii="Garamond" w:hAnsi="Garamond"/>
                <w:b/>
              </w:rPr>
              <w:t>Meticulous</w:t>
            </w:r>
          </w:p>
        </w:tc>
        <w:tc>
          <w:tcPr>
            <w:tcW w:w="3684" w:type="dxa"/>
            <w:gridSpan w:val="3"/>
            <w:tcBorders>
              <w:bottom w:val="single" w:sz="4" w:space="0" w:color="auto"/>
            </w:tcBorders>
            <w:shd w:val="clear" w:color="auto" w:fill="A3A3A3"/>
            <w:vAlign w:val="center"/>
          </w:tcPr>
          <w:p w14:paraId="0C4C50DE" w14:textId="3C1F6C35" w:rsidR="0097192C" w:rsidRPr="00231A2B" w:rsidRDefault="00231A2B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 w:rsidRPr="00231A2B">
              <w:rPr>
                <w:rFonts w:ascii="Garamond" w:hAnsi="Garamond"/>
                <w:b/>
              </w:rPr>
              <w:t>Analytical</w:t>
            </w:r>
          </w:p>
        </w:tc>
      </w:tr>
      <w:tr w:rsidR="0097192C" w:rsidRPr="00D931DF" w14:paraId="51E32C32" w14:textId="77777777" w:rsidTr="00CE3A80">
        <w:tc>
          <w:tcPr>
            <w:tcW w:w="1103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3A3A3"/>
            <w:vAlign w:val="center"/>
          </w:tcPr>
          <w:p w14:paraId="7F35E6C6" w14:textId="77777777" w:rsidR="0097192C" w:rsidRPr="00D931DF" w:rsidRDefault="0097192C" w:rsidP="000D5FF1">
            <w:pPr>
              <w:spacing w:after="0" w:line="240" w:lineRule="auto"/>
              <w:contextualSpacing/>
              <w:rPr>
                <w:rFonts w:ascii="Garamond" w:hAnsi="Garamond" w:cstheme="minorHAnsi"/>
                <w:b/>
                <w:bCs/>
              </w:rPr>
            </w:pPr>
            <w:r w:rsidRPr="00D931DF">
              <w:rPr>
                <w:rFonts w:ascii="Garamond" w:hAnsi="Garamond" w:cstheme="minorHAnsi"/>
                <w:b/>
                <w:bCs/>
              </w:rPr>
              <w:t>Educational Qualification</w:t>
            </w:r>
          </w:p>
        </w:tc>
      </w:tr>
      <w:tr w:rsidR="0097192C" w:rsidRPr="00D931DF" w14:paraId="1CD9F968" w14:textId="77777777" w:rsidTr="00CE3A80"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13235428" w14:textId="77777777"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 w:rsidRPr="00D931DF">
              <w:rPr>
                <w:rFonts w:ascii="Garamond" w:hAnsi="Garamond" w:cstheme="minorHAnsi"/>
                <w:b/>
                <w:bCs/>
              </w:rPr>
              <w:t>Qualification</w:t>
            </w:r>
          </w:p>
        </w:tc>
        <w:tc>
          <w:tcPr>
            <w:tcW w:w="5651" w:type="dxa"/>
            <w:gridSpan w:val="3"/>
            <w:shd w:val="clear" w:color="auto" w:fill="D9D9D9" w:themeFill="background1" w:themeFillShade="D9"/>
            <w:vAlign w:val="center"/>
          </w:tcPr>
          <w:p w14:paraId="4D603BC7" w14:textId="77777777"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>
              <w:rPr>
                <w:rFonts w:ascii="Garamond" w:hAnsi="Garamond" w:cstheme="minorHAnsi"/>
                <w:b/>
                <w:bCs/>
              </w:rPr>
              <w:t>Board/ University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7FE21270" w14:textId="77777777"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 w:rsidRPr="00D931DF">
              <w:rPr>
                <w:rFonts w:ascii="Garamond" w:hAnsi="Garamond" w:cstheme="minorHAnsi"/>
                <w:b/>
                <w:bCs/>
              </w:rPr>
              <w:t>CGPA/ %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1EEA4807" w14:textId="77777777" w:rsidR="0097192C" w:rsidRPr="00D931DF" w:rsidRDefault="0097192C" w:rsidP="000D5FF1">
            <w:pPr>
              <w:spacing w:after="0" w:line="240" w:lineRule="auto"/>
              <w:ind w:left="-150"/>
              <w:contextualSpacing/>
              <w:jc w:val="center"/>
              <w:rPr>
                <w:rFonts w:ascii="Garamond" w:hAnsi="Garamond" w:cstheme="minorHAnsi"/>
                <w:b/>
                <w:bCs/>
              </w:rPr>
            </w:pPr>
            <w:r w:rsidRPr="00D931DF">
              <w:rPr>
                <w:rFonts w:ascii="Garamond" w:hAnsi="Garamond" w:cstheme="minorHAnsi"/>
                <w:b/>
                <w:bCs/>
              </w:rPr>
              <w:t>Year</w:t>
            </w:r>
          </w:p>
        </w:tc>
      </w:tr>
      <w:tr w:rsidR="0097192C" w:rsidRPr="00D931DF" w14:paraId="1CD490D3" w14:textId="77777777" w:rsidTr="00CE3A80">
        <w:tc>
          <w:tcPr>
            <w:tcW w:w="2211" w:type="dxa"/>
            <w:shd w:val="clear" w:color="auto" w:fill="auto"/>
            <w:vAlign w:val="center"/>
          </w:tcPr>
          <w:p w14:paraId="7141BB7B" w14:textId="77777777" w:rsidR="0097192C" w:rsidRPr="00D60AEC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Cs/>
              </w:rPr>
            </w:pPr>
            <w:r>
              <w:rPr>
                <w:rFonts w:ascii="Garamond" w:hAnsi="Garamond" w:cstheme="minorHAnsi"/>
                <w:bCs/>
              </w:rPr>
              <w:t>MBA (Finance)</w:t>
            </w:r>
          </w:p>
        </w:tc>
        <w:tc>
          <w:tcPr>
            <w:tcW w:w="5651" w:type="dxa"/>
            <w:gridSpan w:val="3"/>
            <w:shd w:val="clear" w:color="auto" w:fill="auto"/>
            <w:vAlign w:val="center"/>
          </w:tcPr>
          <w:p w14:paraId="01C26070" w14:textId="77777777" w:rsidR="0097192C" w:rsidRPr="00D60AEC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Cs/>
              </w:rPr>
            </w:pPr>
            <w:r>
              <w:rPr>
                <w:rFonts w:ascii="Garamond" w:hAnsi="Garamond" w:cstheme="minorHAnsi"/>
                <w:bCs/>
              </w:rPr>
              <w:t>Department of Financial Studies, University of Delhi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18FA5AD1" w14:textId="42D8BACC" w:rsidR="0097192C" w:rsidRPr="000D7E0B" w:rsidRDefault="00D60B51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  <w:bCs/>
              </w:rPr>
            </w:pPr>
            <w:r>
              <w:rPr>
                <w:rFonts w:ascii="Garamond" w:hAnsi="Garamond" w:cstheme="minorHAnsi"/>
                <w:bCs/>
              </w:rPr>
              <w:t>6.4</w:t>
            </w:r>
            <w:r w:rsidR="00160559">
              <w:rPr>
                <w:rFonts w:ascii="Garamond" w:hAnsi="Garamond" w:cstheme="minorHAnsi"/>
                <w:bCs/>
              </w:rPr>
              <w:t>/10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577ACB42" w14:textId="77777777" w:rsidR="0097192C" w:rsidRPr="00D60AEC" w:rsidRDefault="0097192C" w:rsidP="000D5FF1">
            <w:pPr>
              <w:spacing w:after="0" w:line="240" w:lineRule="auto"/>
              <w:ind w:left="-150"/>
              <w:contextualSpacing/>
              <w:jc w:val="center"/>
              <w:rPr>
                <w:rFonts w:ascii="Garamond" w:hAnsi="Garamond" w:cstheme="minorHAnsi"/>
                <w:bCs/>
              </w:rPr>
            </w:pPr>
            <w:r>
              <w:rPr>
                <w:rFonts w:ascii="Garamond" w:hAnsi="Garamond" w:cstheme="minorHAnsi"/>
                <w:bCs/>
              </w:rPr>
              <w:t xml:space="preserve">  2025</w:t>
            </w:r>
          </w:p>
        </w:tc>
      </w:tr>
      <w:tr w:rsidR="0097192C" w:rsidRPr="00D931DF" w14:paraId="0372C684" w14:textId="77777777" w:rsidTr="00CE3A80">
        <w:tc>
          <w:tcPr>
            <w:tcW w:w="2211" w:type="dxa"/>
            <w:vAlign w:val="center"/>
          </w:tcPr>
          <w:p w14:paraId="21C4AD12" w14:textId="77777777"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B</w:t>
            </w:r>
            <w:r w:rsidR="000A0AA7">
              <w:rPr>
                <w:rFonts w:ascii="Garamond" w:hAnsi="Garamond" w:cstheme="minorHAnsi"/>
              </w:rPr>
              <w:t>.</w:t>
            </w:r>
            <w:r>
              <w:rPr>
                <w:rFonts w:ascii="Garamond" w:hAnsi="Garamond" w:cstheme="minorHAnsi"/>
              </w:rPr>
              <w:t>A</w:t>
            </w:r>
            <w:r w:rsidR="000A0AA7">
              <w:rPr>
                <w:rFonts w:ascii="Garamond" w:hAnsi="Garamond" w:cstheme="minorHAnsi"/>
              </w:rPr>
              <w:t>.</w:t>
            </w:r>
            <w:r>
              <w:rPr>
                <w:rFonts w:ascii="Garamond" w:hAnsi="Garamond" w:cstheme="minorHAnsi"/>
              </w:rPr>
              <w:t xml:space="preserve"> Economic</w:t>
            </w:r>
            <w:r w:rsidR="000A0AA7">
              <w:rPr>
                <w:rFonts w:ascii="Garamond" w:hAnsi="Garamond" w:cstheme="minorHAnsi"/>
              </w:rPr>
              <w:t>s</w:t>
            </w:r>
            <w:r w:rsidRPr="00D931DF">
              <w:rPr>
                <w:rFonts w:ascii="Garamond" w:hAnsi="Garamond" w:cstheme="minorHAnsi"/>
              </w:rPr>
              <w:t xml:space="preserve"> (</w:t>
            </w:r>
            <w:r>
              <w:rPr>
                <w:rFonts w:ascii="Garamond" w:hAnsi="Garamond" w:cstheme="minorHAnsi"/>
              </w:rPr>
              <w:t>Honours</w:t>
            </w:r>
            <w:r w:rsidRPr="00D931DF">
              <w:rPr>
                <w:rFonts w:ascii="Garamond" w:hAnsi="Garamond" w:cstheme="minorHAnsi"/>
              </w:rPr>
              <w:t>)</w:t>
            </w:r>
          </w:p>
        </w:tc>
        <w:tc>
          <w:tcPr>
            <w:tcW w:w="5651" w:type="dxa"/>
            <w:gridSpan w:val="3"/>
            <w:vAlign w:val="center"/>
          </w:tcPr>
          <w:p w14:paraId="11304AC8" w14:textId="77777777"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Shaheed </w:t>
            </w:r>
            <w:proofErr w:type="spellStart"/>
            <w:r>
              <w:rPr>
                <w:rFonts w:ascii="Garamond" w:hAnsi="Garamond" w:cstheme="minorHAnsi"/>
              </w:rPr>
              <w:t>Bhagat</w:t>
            </w:r>
            <w:proofErr w:type="spellEnd"/>
            <w:r>
              <w:rPr>
                <w:rFonts w:ascii="Garamond" w:hAnsi="Garamond" w:cstheme="minorHAnsi"/>
              </w:rPr>
              <w:t xml:space="preserve"> Singh College, University of Delhi</w:t>
            </w:r>
          </w:p>
        </w:tc>
        <w:tc>
          <w:tcPr>
            <w:tcW w:w="2169" w:type="dxa"/>
            <w:vAlign w:val="center"/>
          </w:tcPr>
          <w:p w14:paraId="04B199D3" w14:textId="77777777" w:rsidR="0097192C" w:rsidRPr="00D931DF" w:rsidRDefault="00160559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74.05%</w:t>
            </w:r>
          </w:p>
        </w:tc>
        <w:tc>
          <w:tcPr>
            <w:tcW w:w="1001" w:type="dxa"/>
            <w:vAlign w:val="center"/>
          </w:tcPr>
          <w:p w14:paraId="2C66EBDA" w14:textId="77777777" w:rsidR="0097192C" w:rsidRPr="00D931DF" w:rsidRDefault="0097192C" w:rsidP="000D5FF1">
            <w:pPr>
              <w:spacing w:after="0" w:line="240" w:lineRule="auto"/>
              <w:ind w:left="-150"/>
              <w:contextualSpacing/>
              <w:jc w:val="center"/>
              <w:rPr>
                <w:rFonts w:ascii="Garamond" w:hAnsi="Garamond" w:cstheme="minorHAnsi"/>
                <w:lang w:val="en-US"/>
              </w:rPr>
            </w:pPr>
            <w:r>
              <w:rPr>
                <w:rFonts w:ascii="Garamond" w:hAnsi="Garamond" w:cstheme="minorHAnsi"/>
              </w:rPr>
              <w:t xml:space="preserve">  2023</w:t>
            </w:r>
          </w:p>
        </w:tc>
      </w:tr>
      <w:tr w:rsidR="0097192C" w:rsidRPr="00D931DF" w14:paraId="47F07404" w14:textId="77777777" w:rsidTr="00CE3A80">
        <w:tc>
          <w:tcPr>
            <w:tcW w:w="2211" w:type="dxa"/>
            <w:vAlign w:val="center"/>
          </w:tcPr>
          <w:p w14:paraId="653671E5" w14:textId="77777777"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Class XII</w:t>
            </w:r>
          </w:p>
        </w:tc>
        <w:tc>
          <w:tcPr>
            <w:tcW w:w="5651" w:type="dxa"/>
            <w:gridSpan w:val="3"/>
            <w:vAlign w:val="center"/>
          </w:tcPr>
          <w:p w14:paraId="74BC4404" w14:textId="77777777"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CBSE</w:t>
            </w:r>
          </w:p>
        </w:tc>
        <w:tc>
          <w:tcPr>
            <w:tcW w:w="2169" w:type="dxa"/>
            <w:vAlign w:val="center"/>
          </w:tcPr>
          <w:p w14:paraId="758A47E2" w14:textId="77777777"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88.17%</w:t>
            </w:r>
          </w:p>
        </w:tc>
        <w:tc>
          <w:tcPr>
            <w:tcW w:w="1001" w:type="dxa"/>
            <w:vAlign w:val="center"/>
          </w:tcPr>
          <w:p w14:paraId="54F4A1CF" w14:textId="77777777" w:rsidR="0097192C" w:rsidRPr="00D931DF" w:rsidRDefault="0097192C" w:rsidP="000D5FF1">
            <w:pPr>
              <w:spacing w:after="0" w:line="240" w:lineRule="auto"/>
              <w:ind w:left="-150"/>
              <w:contextualSpacing/>
              <w:jc w:val="center"/>
              <w:rPr>
                <w:rFonts w:ascii="Garamond" w:hAnsi="Garamond" w:cstheme="minorHAnsi"/>
                <w:lang w:val="en-US"/>
              </w:rPr>
            </w:pPr>
            <w:r>
              <w:rPr>
                <w:rFonts w:ascii="Garamond" w:hAnsi="Garamond" w:cstheme="minorHAnsi"/>
              </w:rPr>
              <w:t xml:space="preserve">  2020</w:t>
            </w:r>
          </w:p>
        </w:tc>
      </w:tr>
      <w:tr w:rsidR="0097192C" w:rsidRPr="00D931DF" w14:paraId="01616E2A" w14:textId="77777777" w:rsidTr="00CE3A80">
        <w:tc>
          <w:tcPr>
            <w:tcW w:w="2211" w:type="dxa"/>
            <w:tcBorders>
              <w:bottom w:val="single" w:sz="4" w:space="0" w:color="auto"/>
            </w:tcBorders>
            <w:vAlign w:val="center"/>
          </w:tcPr>
          <w:p w14:paraId="6E9F93EB" w14:textId="77777777"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Class X</w:t>
            </w:r>
          </w:p>
        </w:tc>
        <w:tc>
          <w:tcPr>
            <w:tcW w:w="5651" w:type="dxa"/>
            <w:gridSpan w:val="3"/>
            <w:tcBorders>
              <w:bottom w:val="single" w:sz="4" w:space="0" w:color="auto"/>
            </w:tcBorders>
            <w:vAlign w:val="center"/>
          </w:tcPr>
          <w:p w14:paraId="7AFA8FBC" w14:textId="77777777"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CBSE</w:t>
            </w:r>
          </w:p>
        </w:tc>
        <w:tc>
          <w:tcPr>
            <w:tcW w:w="2169" w:type="dxa"/>
            <w:tcBorders>
              <w:bottom w:val="single" w:sz="4" w:space="0" w:color="auto"/>
            </w:tcBorders>
            <w:vAlign w:val="center"/>
          </w:tcPr>
          <w:p w14:paraId="796918C1" w14:textId="77777777" w:rsidR="0097192C" w:rsidRPr="00D931DF" w:rsidRDefault="0097192C" w:rsidP="000D5FF1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83.60%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vAlign w:val="center"/>
          </w:tcPr>
          <w:p w14:paraId="4FE78EE3" w14:textId="77777777" w:rsidR="0097192C" w:rsidRPr="00D931DF" w:rsidRDefault="0097192C" w:rsidP="000D5FF1">
            <w:pPr>
              <w:spacing w:after="0" w:line="240" w:lineRule="auto"/>
              <w:ind w:left="-150"/>
              <w:contextualSpacing/>
              <w:jc w:val="center"/>
              <w:rPr>
                <w:rFonts w:ascii="Garamond" w:hAnsi="Garamond" w:cstheme="minorHAnsi"/>
                <w:lang w:val="en-US"/>
              </w:rPr>
            </w:pPr>
            <w:r>
              <w:rPr>
                <w:rFonts w:ascii="Garamond" w:hAnsi="Garamond" w:cstheme="minorHAnsi"/>
              </w:rPr>
              <w:t xml:space="preserve">  2018</w:t>
            </w:r>
          </w:p>
        </w:tc>
      </w:tr>
      <w:tr w:rsidR="0097192C" w:rsidRPr="00D931DF" w14:paraId="57DA8915" w14:textId="77777777" w:rsidTr="00CE3A80">
        <w:trPr>
          <w:trHeight w:val="143"/>
        </w:trPr>
        <w:tc>
          <w:tcPr>
            <w:tcW w:w="110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CBF09E" w14:textId="77777777" w:rsidR="0097192C" w:rsidRPr="00D931DF" w:rsidRDefault="0097192C" w:rsidP="000D5FF1">
            <w:pPr>
              <w:spacing w:after="0" w:line="240" w:lineRule="auto"/>
              <w:contextualSpacing/>
              <w:rPr>
                <w:rFonts w:ascii="Garamond" w:hAnsi="Garamond" w:cstheme="minorHAnsi"/>
                <w:b/>
                <w:sz w:val="6"/>
                <w:szCs w:val="6"/>
              </w:rPr>
            </w:pPr>
          </w:p>
        </w:tc>
      </w:tr>
      <w:tr w:rsidR="0097192C" w:rsidRPr="003D7E35" w14:paraId="59A3E43B" w14:textId="77777777" w:rsidTr="00CE3A80">
        <w:tc>
          <w:tcPr>
            <w:tcW w:w="110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3A3A3"/>
          </w:tcPr>
          <w:p w14:paraId="75C9CBFF" w14:textId="4C7B1C77" w:rsidR="0097192C" w:rsidRPr="003D7E35" w:rsidRDefault="0097192C" w:rsidP="00984072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sz w:val="20"/>
                <w:szCs w:val="20"/>
              </w:rPr>
              <w:t>Projects and Internships</w:t>
            </w:r>
            <w:r w:rsidR="00231A2B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7192C" w:rsidRPr="003D7E35" w14:paraId="27D61961" w14:textId="77777777" w:rsidTr="00CE3A80">
        <w:tc>
          <w:tcPr>
            <w:tcW w:w="11032" w:type="dxa"/>
            <w:gridSpan w:val="6"/>
            <w:shd w:val="clear" w:color="auto" w:fill="D9D9D9" w:themeFill="background1" w:themeFillShade="D9"/>
            <w:vAlign w:val="center"/>
          </w:tcPr>
          <w:p w14:paraId="7F77892A" w14:textId="29FFE290" w:rsidR="0097192C" w:rsidRPr="003D7E35" w:rsidRDefault="00745A0D" w:rsidP="000D5FF1">
            <w:pPr>
              <w:spacing w:after="0" w:line="240" w:lineRule="auto"/>
              <w:contextualSpacing/>
              <w:rPr>
                <w:rFonts w:ascii="Garamond" w:hAnsi="Garamond" w:cstheme="minorHAnsi"/>
                <w:b/>
                <w:bCs/>
              </w:rPr>
            </w:pPr>
            <w:r w:rsidRPr="003D7E35">
              <w:rPr>
                <w:rFonts w:ascii="Garamond" w:hAnsi="Garamond" w:cstheme="minorHAnsi"/>
                <w:b/>
                <w:bCs/>
              </w:rPr>
              <w:t>Project</w:t>
            </w:r>
            <w:r w:rsidR="00AB44DD" w:rsidRPr="003D7E35">
              <w:rPr>
                <w:rFonts w:ascii="Garamond" w:hAnsi="Garamond" w:cstheme="minorHAnsi"/>
                <w:b/>
                <w:bCs/>
              </w:rPr>
              <w:t xml:space="preserve"> </w:t>
            </w:r>
            <w:r w:rsidR="00984072" w:rsidRPr="00231A2B">
              <w:rPr>
                <w:rFonts w:ascii="Garamond" w:hAnsi="Garamond" w:cstheme="minorHAnsi"/>
                <w:b/>
                <w:bCs/>
              </w:rPr>
              <w:t>(</w:t>
            </w:r>
            <w:hyperlink r:id="rId8" w:history="1">
              <w:r w:rsidR="00984072" w:rsidRPr="006575CC">
                <w:rPr>
                  <w:rStyle w:val="Hyperlink"/>
                  <w:rFonts w:ascii="Garamond" w:hAnsi="Garamond"/>
                  <w:b/>
                </w:rPr>
                <w:t>https://github.com/Aashutosshhh</w:t>
              </w:r>
            </w:hyperlink>
            <w:r w:rsidR="00984072" w:rsidRPr="00231A2B">
              <w:rPr>
                <w:rFonts w:ascii="Garamond" w:hAnsi="Garamond"/>
                <w:b/>
              </w:rPr>
              <w:t>)</w:t>
            </w:r>
          </w:p>
        </w:tc>
      </w:tr>
      <w:tr w:rsidR="0097192C" w:rsidRPr="003D7E35" w14:paraId="0C83B1CC" w14:textId="77777777" w:rsidTr="00CE3A8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8614C" w14:textId="77777777" w:rsidR="0097192C" w:rsidRPr="003D7E35" w:rsidRDefault="00AB44DD" w:rsidP="004724C4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Research Assistant</w:t>
            </w:r>
          </w:p>
          <w:p w14:paraId="7FD99040" w14:textId="77777777" w:rsidR="00AB44DD" w:rsidRPr="003D7E35" w:rsidRDefault="00AB44DD" w:rsidP="004724C4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Delhi University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C7B3" w14:textId="160F2B07" w:rsidR="00403343" w:rsidRPr="00403343" w:rsidRDefault="00403343" w:rsidP="00750F5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403343">
              <w:rPr>
                <w:rFonts w:ascii="Garamond" w:hAnsi="Garamond"/>
              </w:rPr>
              <w:t>Assisted DU professors in their research on lottery stocks and t</w:t>
            </w:r>
            <w:r>
              <w:rPr>
                <w:rFonts w:ascii="Garamond" w:hAnsi="Garamond"/>
              </w:rPr>
              <w:t>heir risk anomalies for a journal</w:t>
            </w:r>
            <w:r w:rsidRPr="00403343">
              <w:rPr>
                <w:rFonts w:ascii="Garamond" w:hAnsi="Garamond"/>
              </w:rPr>
              <w:t xml:space="preserve"> </w:t>
            </w:r>
          </w:p>
          <w:p w14:paraId="3BD3F66D" w14:textId="22E9B7CC" w:rsidR="00AB44DD" w:rsidRPr="003D7E35" w:rsidRDefault="00DA6BD1" w:rsidP="00750F5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403343">
              <w:rPr>
                <w:rStyle w:val="Strong"/>
                <w:rFonts w:ascii="Garamond" w:hAnsi="Garamond"/>
                <w:b w:val="0"/>
              </w:rPr>
              <w:t>Extracted</w:t>
            </w:r>
            <w:r w:rsidRPr="003D7E35">
              <w:rPr>
                <w:rStyle w:val="Strong"/>
                <w:rFonts w:ascii="Garamond" w:hAnsi="Garamond"/>
                <w:b w:val="0"/>
              </w:rPr>
              <w:t xml:space="preserve"> data through</w:t>
            </w:r>
            <w:r w:rsidRPr="003D7E35">
              <w:rPr>
                <w:rStyle w:val="Strong"/>
                <w:rFonts w:ascii="Garamond" w:hAnsi="Garamond"/>
              </w:rPr>
              <w:t xml:space="preserve"> </w:t>
            </w:r>
            <w:proofErr w:type="spellStart"/>
            <w:r w:rsidR="009919A8" w:rsidRPr="003D7E35">
              <w:rPr>
                <w:rStyle w:val="Strong"/>
                <w:rFonts w:ascii="Garamond" w:hAnsi="Garamond"/>
              </w:rPr>
              <w:t>Refinitiv</w:t>
            </w:r>
            <w:proofErr w:type="spellEnd"/>
            <w:r w:rsidR="009919A8" w:rsidRPr="003D7E35">
              <w:rPr>
                <w:rStyle w:val="Strong"/>
                <w:rFonts w:ascii="Garamond" w:hAnsi="Garamond"/>
              </w:rPr>
              <w:t xml:space="preserve"> </w:t>
            </w:r>
            <w:proofErr w:type="spellStart"/>
            <w:r w:rsidR="009919A8" w:rsidRPr="003D7E35">
              <w:rPr>
                <w:rStyle w:val="Strong"/>
                <w:rFonts w:ascii="Garamond" w:hAnsi="Garamond"/>
              </w:rPr>
              <w:t>Eikon</w:t>
            </w:r>
            <w:proofErr w:type="spellEnd"/>
            <w:r w:rsidRPr="003D7E35">
              <w:rPr>
                <w:rStyle w:val="Strong"/>
                <w:rFonts w:ascii="Garamond" w:hAnsi="Garamond"/>
              </w:rPr>
              <w:t xml:space="preserve"> for 4,000+ companies across 5 European countries</w:t>
            </w:r>
          </w:p>
          <w:p w14:paraId="4DA182B9" w14:textId="3DA0575C" w:rsidR="00E24244" w:rsidRPr="00C733BC" w:rsidRDefault="00C733BC" w:rsidP="003D7E3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C733BC">
              <w:rPr>
                <w:rFonts w:ascii="Garamond" w:hAnsi="Garamond"/>
              </w:rPr>
              <w:t>Built 15+ multi-factor m</w:t>
            </w:r>
            <w:r>
              <w:rPr>
                <w:rFonts w:ascii="Garamond" w:hAnsi="Garamond"/>
              </w:rPr>
              <w:t xml:space="preserve">odels, including </w:t>
            </w:r>
            <w:proofErr w:type="spellStart"/>
            <w:r>
              <w:rPr>
                <w:rFonts w:ascii="Garamond" w:hAnsi="Garamond"/>
              </w:rPr>
              <w:t>Fama</w:t>
            </w:r>
            <w:proofErr w:type="spellEnd"/>
            <w:r>
              <w:rPr>
                <w:rFonts w:ascii="Garamond" w:hAnsi="Garamond"/>
              </w:rPr>
              <w:t>-French &amp;</w:t>
            </w:r>
            <w:r w:rsidRPr="00C733BC">
              <w:rPr>
                <w:rFonts w:ascii="Garamond" w:hAnsi="Garamond"/>
              </w:rPr>
              <w:t xml:space="preserve"> CAPM, for identifying market anomalies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0C5DA" w14:textId="77777777" w:rsidR="00F169A6" w:rsidRDefault="00DA415A" w:rsidP="00750F5D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</w:t>
            </w:r>
            <w:r w:rsidR="00D521CD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Jan 24</w:t>
            </w:r>
            <w:r w:rsidR="00F169A6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–</w:t>
            </w:r>
          </w:p>
          <w:p w14:paraId="2C532373" w14:textId="77777777" w:rsidR="0097192C" w:rsidRPr="003D7E35" w:rsidRDefault="00F169A6" w:rsidP="00F169A6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</w:t>
            </w:r>
            <w:r w:rsidR="00A7684F">
              <w:rPr>
                <w:rFonts w:ascii="Garamond" w:hAnsi="Garamond" w:cstheme="minorHAnsi"/>
                <w:color w:val="auto"/>
                <w:sz w:val="20"/>
                <w:szCs w:val="20"/>
              </w:rPr>
              <w:t>Sep</w:t>
            </w:r>
            <w:r w:rsidR="008A5E89"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24</w:t>
            </w:r>
          </w:p>
        </w:tc>
        <w:bookmarkStart w:id="0" w:name="_GoBack"/>
        <w:bookmarkEnd w:id="0"/>
      </w:tr>
      <w:tr w:rsidR="00895A68" w:rsidRPr="003D7E35" w14:paraId="769B02F2" w14:textId="77777777" w:rsidTr="00CE3A8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8895F" w14:textId="77777777" w:rsidR="00895A68" w:rsidRPr="003D7E35" w:rsidRDefault="00AB44DD" w:rsidP="004724C4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FMVA</w:t>
            </w: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br/>
              <w:t>CFI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C613" w14:textId="77777777" w:rsidR="003D7E35" w:rsidRPr="003D7E35" w:rsidRDefault="003D7E35" w:rsidP="00750F5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3D7E35">
              <w:rPr>
                <w:rFonts w:ascii="Garamond" w:hAnsi="Garamond"/>
              </w:rPr>
              <w:t>Gained hands-on experience in developing comprehensive financial models for diverse companies</w:t>
            </w:r>
          </w:p>
          <w:p w14:paraId="7E1D8218" w14:textId="77777777" w:rsidR="00AB44DD" w:rsidRPr="003D7E35" w:rsidRDefault="00AB44DD" w:rsidP="00750F5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3D7E35">
              <w:rPr>
                <w:rFonts w:ascii="Garamond" w:hAnsi="Garamond"/>
              </w:rPr>
              <w:t xml:space="preserve">Created </w:t>
            </w:r>
            <w:r w:rsidRPr="003D7E35">
              <w:rPr>
                <w:rFonts w:ascii="Garamond" w:hAnsi="Garamond"/>
                <w:b/>
              </w:rPr>
              <w:t>3-statement financia</w:t>
            </w:r>
            <w:r w:rsidR="00DA6BD1" w:rsidRPr="003D7E35">
              <w:rPr>
                <w:rFonts w:ascii="Garamond" w:hAnsi="Garamond"/>
                <w:b/>
              </w:rPr>
              <w:t>l models,</w:t>
            </w:r>
            <w:r w:rsidR="00F169A6">
              <w:rPr>
                <w:rFonts w:ascii="Garamond" w:hAnsi="Garamond"/>
                <w:b/>
              </w:rPr>
              <w:t xml:space="preserve"> models for</w:t>
            </w:r>
            <w:r w:rsidR="00DA6BD1" w:rsidRPr="003D7E35">
              <w:rPr>
                <w:rFonts w:ascii="Garamond" w:hAnsi="Garamond"/>
                <w:b/>
              </w:rPr>
              <w:t xml:space="preserve"> valuation, budgeting,</w:t>
            </w:r>
            <w:r w:rsidRPr="003D7E35">
              <w:rPr>
                <w:rFonts w:ascii="Garamond" w:hAnsi="Garamond"/>
                <w:b/>
              </w:rPr>
              <w:t xml:space="preserve"> FP</w:t>
            </w:r>
            <w:r w:rsidR="009919A8" w:rsidRPr="003D7E35">
              <w:rPr>
                <w:rFonts w:ascii="Garamond" w:hAnsi="Garamond"/>
                <w:b/>
              </w:rPr>
              <w:t>&amp;</w:t>
            </w:r>
            <w:r w:rsidRPr="003D7E35">
              <w:rPr>
                <w:rFonts w:ascii="Garamond" w:hAnsi="Garamond"/>
                <w:b/>
              </w:rPr>
              <w:t>A</w:t>
            </w:r>
          </w:p>
          <w:p w14:paraId="4D14BF97" w14:textId="352C7655" w:rsidR="00AB44DD" w:rsidRPr="003D7E35" w:rsidRDefault="00CF6642" w:rsidP="00CF6642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Worked on creating financial models for various industries,</w:t>
            </w:r>
            <w:r w:rsidR="007F0B2B" w:rsidRPr="003D7E35">
              <w:rPr>
                <w:rFonts w:ascii="Garamond" w:hAnsi="Garamond"/>
              </w:rPr>
              <w:t xml:space="preserve"> </w:t>
            </w:r>
            <w:r w:rsidR="00AB44DD" w:rsidRPr="003D7E35">
              <w:rPr>
                <w:rFonts w:ascii="Garamond" w:hAnsi="Garamond"/>
                <w:b/>
              </w:rPr>
              <w:t>M&amp;A</w:t>
            </w:r>
            <w:r w:rsidR="00966708">
              <w:rPr>
                <w:rFonts w:ascii="Garamond" w:hAnsi="Garamond"/>
                <w:b/>
              </w:rPr>
              <w:t xml:space="preserve">, </w:t>
            </w:r>
            <w:proofErr w:type="spellStart"/>
            <w:r w:rsidR="00966708">
              <w:rPr>
                <w:rFonts w:ascii="Garamond" w:hAnsi="Garamond"/>
                <w:b/>
              </w:rPr>
              <w:t>s</w:t>
            </w:r>
            <w:r>
              <w:rPr>
                <w:rFonts w:ascii="Garamond" w:hAnsi="Garamond"/>
                <w:b/>
              </w:rPr>
              <w:t>tartups</w:t>
            </w:r>
            <w:proofErr w:type="spellEnd"/>
            <w:r>
              <w:rPr>
                <w:rFonts w:ascii="Garamond" w:hAnsi="Garamond"/>
                <w:b/>
              </w:rPr>
              <w:t>, LBO</w:t>
            </w:r>
            <w:r w:rsidR="00C733BC">
              <w:rPr>
                <w:rFonts w:ascii="Garamond" w:hAnsi="Garamond"/>
                <w:b/>
              </w:rPr>
              <w:t>’</w:t>
            </w:r>
            <w:r w:rsidR="007F0B2B" w:rsidRPr="003D7E35">
              <w:rPr>
                <w:rFonts w:ascii="Garamond" w:hAnsi="Garamond"/>
                <w:b/>
              </w:rPr>
              <w:t>s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E663" w14:textId="619904EF" w:rsidR="00966708" w:rsidRDefault="00D521CD" w:rsidP="009919A8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</w:t>
            </w:r>
            <w:r w:rsidR="00A264BB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Jul</w:t>
            </w:r>
            <w:r w:rsidR="00966708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24</w:t>
            </w:r>
            <w:r w:rsidR="00A264BB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-</w:t>
            </w:r>
          </w:p>
          <w:p w14:paraId="13C13856" w14:textId="2752EF4B" w:rsidR="00966708" w:rsidRPr="003D7E35" w:rsidRDefault="00A264BB" w:rsidP="009919A8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Dec 24</w:t>
            </w:r>
          </w:p>
        </w:tc>
      </w:tr>
      <w:tr w:rsidR="00A264BB" w:rsidRPr="003D7E35" w14:paraId="095DA928" w14:textId="77777777" w:rsidTr="00CE3A8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FF8F" w14:textId="50256742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FP&amp;A</w:t>
            </w:r>
            <w:r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br/>
              <w:t>WSP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190A2" w14:textId="6B39C8D5" w:rsidR="00A264BB" w:rsidRPr="003D7E35" w:rsidRDefault="00A264BB" w:rsidP="00A264B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Mastering strategies for aligning financial plans with organizational goals to drive long-term value</w:t>
            </w:r>
          </w:p>
          <w:p w14:paraId="03E35593" w14:textId="77777777" w:rsidR="00A264BB" w:rsidRDefault="00A264BB" w:rsidP="00A264B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/>
              </w:rPr>
            </w:pPr>
            <w:r w:rsidRPr="00651948">
              <w:rPr>
                <w:rFonts w:ascii="Garamond" w:hAnsi="Garamond"/>
              </w:rPr>
              <w:t>Learning effective communication of financial insights to stakehol</w:t>
            </w:r>
            <w:r>
              <w:rPr>
                <w:rFonts w:ascii="Garamond" w:hAnsi="Garamond"/>
              </w:rPr>
              <w:t xml:space="preserve">ders through clear </w:t>
            </w:r>
            <w:r w:rsidRPr="00651948">
              <w:rPr>
                <w:rFonts w:ascii="Garamond" w:hAnsi="Garamond"/>
              </w:rPr>
              <w:t>presentations</w:t>
            </w:r>
          </w:p>
          <w:p w14:paraId="71B316EB" w14:textId="0E9A22CB" w:rsidR="00A264BB" w:rsidRPr="00984072" w:rsidRDefault="00984072" w:rsidP="00A264B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Acquired</w:t>
            </w:r>
            <w:r w:rsidRPr="00984072">
              <w:rPr>
                <w:rFonts w:ascii="Garamond" w:hAnsi="Garamond"/>
              </w:rPr>
              <w:t xml:space="preserve"> exper</w:t>
            </w:r>
            <w:r>
              <w:rPr>
                <w:rFonts w:ascii="Garamond" w:hAnsi="Garamond"/>
              </w:rPr>
              <w:t>ience in forecasting revenue &amp;</w:t>
            </w:r>
            <w:r w:rsidRPr="00984072">
              <w:rPr>
                <w:rFonts w:ascii="Garamond" w:hAnsi="Garamond"/>
              </w:rPr>
              <w:t xml:space="preserve"> expenses to enhance cash flow management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C02" w14:textId="4E0E5EDA" w:rsidR="00A264BB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</w:t>
            </w: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Dec</w:t>
            </w: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24 -</w:t>
            </w:r>
          </w:p>
          <w:p w14:paraId="7E832CE1" w14:textId="23DE4A7D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</w:t>
            </w: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>Ongoing</w:t>
            </w:r>
          </w:p>
        </w:tc>
      </w:tr>
      <w:tr w:rsidR="00A264BB" w:rsidRPr="003D7E35" w14:paraId="594381D2" w14:textId="77777777" w:rsidTr="00CE3A80">
        <w:tc>
          <w:tcPr>
            <w:tcW w:w="110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3CCF799" w14:textId="77777777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Internship</w:t>
            </w:r>
          </w:p>
        </w:tc>
      </w:tr>
      <w:tr w:rsidR="00A264BB" w:rsidRPr="003D7E35" w14:paraId="302FBBF7" w14:textId="77777777" w:rsidTr="00CE3A8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3BF2" w14:textId="77777777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Wealth Management</w:t>
            </w:r>
          </w:p>
          <w:p w14:paraId="3B80608C" w14:textId="77777777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KG Capital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4A616" w14:textId="760ACD22" w:rsidR="00A264BB" w:rsidRPr="00966708" w:rsidRDefault="00A264BB" w:rsidP="00A264B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966708">
              <w:rPr>
                <w:rFonts w:ascii="Garamond" w:hAnsi="Garamond"/>
              </w:rPr>
              <w:t xml:space="preserve">Interned in Wealth Management, managing various clients with a </w:t>
            </w:r>
            <w:r>
              <w:rPr>
                <w:rFonts w:ascii="Garamond" w:hAnsi="Garamond"/>
                <w:b/>
              </w:rPr>
              <w:t>total AUM</w:t>
            </w:r>
            <w:r w:rsidRPr="00966708">
              <w:rPr>
                <w:rFonts w:ascii="Garamond" w:hAnsi="Garamond"/>
                <w:b/>
              </w:rPr>
              <w:t xml:space="preserve"> of </w:t>
            </w:r>
            <w:r w:rsidRPr="00966708">
              <w:rPr>
                <w:rFonts w:ascii="Times New Roman" w:hAnsi="Times New Roman"/>
                <w:b/>
              </w:rPr>
              <w:t>₹</w:t>
            </w:r>
            <w:r>
              <w:rPr>
                <w:rFonts w:ascii="Garamond" w:hAnsi="Garamond"/>
                <w:b/>
              </w:rPr>
              <w:t>100+ crore</w:t>
            </w:r>
          </w:p>
          <w:p w14:paraId="186481EC" w14:textId="21235069" w:rsidR="00A264BB" w:rsidRPr="00966708" w:rsidRDefault="00A264BB" w:rsidP="00A264B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="Calibri"/>
              </w:rPr>
            </w:pPr>
            <w:r w:rsidRPr="00966708">
              <w:rPr>
                <w:rFonts w:ascii="Garamond" w:hAnsi="Garamond"/>
              </w:rPr>
              <w:t xml:space="preserve">Assisted in a project to create new innovative </w:t>
            </w:r>
            <w:r w:rsidRPr="00966708">
              <w:rPr>
                <w:rFonts w:ascii="Garamond" w:hAnsi="Garamond"/>
                <w:b/>
              </w:rPr>
              <w:t>Fund Manager’s rating criteria</w:t>
            </w:r>
          </w:p>
          <w:p w14:paraId="62D8EBBC" w14:textId="2DD4D7A4" w:rsidR="00A264BB" w:rsidRPr="00C733BC" w:rsidRDefault="00A264BB" w:rsidP="00A264B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rPr>
                <w:rFonts w:ascii="Garamond" w:hAnsi="Garamond"/>
              </w:rPr>
            </w:pPr>
            <w:r w:rsidRPr="00C733BC">
              <w:rPr>
                <w:rFonts w:ascii="Garamond" w:hAnsi="Garamond"/>
              </w:rPr>
              <w:t>Created a co</w:t>
            </w:r>
            <w:r>
              <w:rPr>
                <w:rFonts w:ascii="Garamond" w:hAnsi="Garamond"/>
              </w:rPr>
              <w:t xml:space="preserve">mparative analysis of 25 </w:t>
            </w:r>
            <w:r w:rsidRPr="00C733BC">
              <w:rPr>
                <w:rFonts w:ascii="Garamond" w:hAnsi="Garamond"/>
              </w:rPr>
              <w:t xml:space="preserve">mutual funds, focusing on </w:t>
            </w:r>
            <w:r>
              <w:rPr>
                <w:rFonts w:ascii="Garamond" w:hAnsi="Garamond"/>
              </w:rPr>
              <w:t>risk ratios to optimize</w:t>
            </w:r>
            <w:r w:rsidRPr="00C733BC">
              <w:rPr>
                <w:rFonts w:ascii="Garamond" w:hAnsi="Garamond"/>
              </w:rPr>
              <w:t xml:space="preserve"> portfolios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838F" w14:textId="77777777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</w:t>
            </w: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May 24</w:t>
            </w: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</w:t>
            </w: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-</w:t>
            </w:r>
          </w:p>
          <w:p w14:paraId="2B3BCCE2" w14:textId="735EC921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Jul  24</w:t>
            </w:r>
          </w:p>
        </w:tc>
      </w:tr>
      <w:tr w:rsidR="00A264BB" w:rsidRPr="003D7E35" w14:paraId="56F7DAD9" w14:textId="77777777" w:rsidTr="00CE3A8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BF9C" w14:textId="77777777" w:rsidR="00A264BB" w:rsidRPr="003D7E35" w:rsidRDefault="00A264BB" w:rsidP="00A26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right="-108"/>
              <w:jc w:val="center"/>
              <w:rPr>
                <w:rFonts w:ascii="Garamond" w:eastAsia="Garamond" w:hAnsi="Garamond" w:cs="Garamond"/>
                <w:b/>
              </w:rPr>
            </w:pPr>
            <w:r w:rsidRPr="003D7E35">
              <w:rPr>
                <w:rFonts w:ascii="Garamond" w:eastAsia="Garamond" w:hAnsi="Garamond" w:cs="Garamond"/>
                <w:b/>
              </w:rPr>
              <w:t xml:space="preserve">Equity Research </w:t>
            </w:r>
          </w:p>
          <w:p w14:paraId="78A58515" w14:textId="77777777" w:rsidR="00A264BB" w:rsidRPr="003D7E35" w:rsidRDefault="00A264BB" w:rsidP="00A26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right="-108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The Valuation School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666D" w14:textId="37047EDA" w:rsidR="00A264BB" w:rsidRPr="008201B9" w:rsidRDefault="00A264BB" w:rsidP="00A264BB">
            <w:pPr>
              <w:pStyle w:val="Default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/>
              <w:ind w:left="90" w:hanging="130"/>
              <w:jc w:val="distribute"/>
              <w:rPr>
                <w:rFonts w:ascii="Garamond" w:eastAsia="Garamond" w:hAnsi="Garamond" w:cs="Garamond"/>
                <w:sz w:val="20"/>
                <w:szCs w:val="20"/>
              </w:rPr>
            </w:pPr>
            <w:r w:rsidRPr="008201B9">
              <w:rPr>
                <w:rFonts w:ascii="Garamond" w:hAnsi="Garamond"/>
                <w:sz w:val="20"/>
                <w:szCs w:val="20"/>
              </w:rPr>
              <w:t>Completed an internship in Equity Research, Produced in-depth equity research reports</w:t>
            </w:r>
          </w:p>
          <w:p w14:paraId="7B39175F" w14:textId="2B7D30E8" w:rsidR="00A264BB" w:rsidRPr="003D7E35" w:rsidRDefault="00A264BB" w:rsidP="00A264BB">
            <w:pPr>
              <w:pStyle w:val="Default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/>
              <w:ind w:left="90" w:hanging="130"/>
              <w:jc w:val="distribute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Authored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 10+ report</w:t>
            </w:r>
            <w:r w:rsidRPr="0050747D">
              <w:rPr>
                <w:rFonts w:ascii="Garamond" w:hAnsi="Garamond"/>
                <w:b/>
                <w:sz w:val="20"/>
                <w:szCs w:val="20"/>
              </w:rPr>
              <w:t>s</w:t>
            </w:r>
            <w:r w:rsidRPr="003D7E35">
              <w:rPr>
                <w:rFonts w:ascii="Garamond" w:hAnsi="Garamond"/>
                <w:sz w:val="20"/>
                <w:szCs w:val="20"/>
              </w:rPr>
              <w:t xml:space="preserve">, </w:t>
            </w:r>
            <w:r w:rsidRPr="0050747D">
              <w:rPr>
                <w:rFonts w:ascii="Garamond" w:hAnsi="Garamond"/>
                <w:b/>
                <w:sz w:val="20"/>
                <w:szCs w:val="20"/>
              </w:rPr>
              <w:t>achieving 90% recommendations accuracy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 with 25+% return</w:t>
            </w:r>
          </w:p>
          <w:p w14:paraId="5842850F" w14:textId="7602834C" w:rsidR="00A264BB" w:rsidRPr="00FB24F4" w:rsidRDefault="00A264BB" w:rsidP="00A264BB">
            <w:pPr>
              <w:pStyle w:val="Default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/>
              <w:ind w:left="90" w:hanging="130"/>
              <w:jc w:val="distribute"/>
              <w:rPr>
                <w:rFonts w:ascii="Garamond" w:eastAsia="Garamond" w:hAnsi="Garamond" w:cs="Garamond"/>
                <w:sz w:val="20"/>
                <w:szCs w:val="20"/>
              </w:rPr>
            </w:pPr>
            <w:proofErr w:type="spellStart"/>
            <w:r w:rsidRPr="00FB24F4">
              <w:rPr>
                <w:rFonts w:ascii="Garamond" w:hAnsi="Garamond"/>
                <w:sz w:val="20"/>
              </w:rPr>
              <w:t>Analyzed</w:t>
            </w:r>
            <w:proofErr w:type="spellEnd"/>
            <w:r w:rsidRPr="00FB24F4">
              <w:rPr>
                <w:rFonts w:ascii="Garamond" w:hAnsi="Garamond"/>
                <w:sz w:val="20"/>
              </w:rPr>
              <w:t xml:space="preserve"> key </w:t>
            </w:r>
            <w:r>
              <w:rPr>
                <w:rFonts w:ascii="Garamond" w:hAnsi="Garamond"/>
                <w:sz w:val="20"/>
              </w:rPr>
              <w:t xml:space="preserve">financial </w:t>
            </w:r>
            <w:r w:rsidRPr="00FB24F4">
              <w:rPr>
                <w:rFonts w:ascii="Garamond" w:hAnsi="Garamond"/>
                <w:sz w:val="20"/>
              </w:rPr>
              <w:t>metrics like ROE, ROIC, and EV/EBITDA to identify undervalued stock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764E6" w14:textId="77777777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Nov 23 -</w:t>
            </w:r>
          </w:p>
          <w:p w14:paraId="4FE673DE" w14:textId="77777777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</w:t>
            </w: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Dec 23</w:t>
            </w:r>
          </w:p>
        </w:tc>
      </w:tr>
      <w:tr w:rsidR="00A264BB" w:rsidRPr="003D7E35" w14:paraId="79E75BA6" w14:textId="77777777" w:rsidTr="00CE3A80">
        <w:trPr>
          <w:trHeight w:val="758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39071" w14:textId="77777777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HR Intern</w:t>
            </w:r>
          </w:p>
          <w:p w14:paraId="2119488C" w14:textId="77777777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Impact Solution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3039" w14:textId="77777777" w:rsidR="00A264BB" w:rsidRPr="008201B9" w:rsidRDefault="00A264BB" w:rsidP="00A264BB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16"/>
                <w:szCs w:val="20"/>
              </w:rPr>
            </w:pPr>
            <w:r w:rsidRPr="008201B9">
              <w:rPr>
                <w:rFonts w:ascii="Garamond" w:hAnsi="Garamond"/>
                <w:sz w:val="20"/>
                <w:szCs w:val="20"/>
              </w:rPr>
              <w:t>Assisted in drafting HR documents such as employment contracts and offer letters</w:t>
            </w:r>
          </w:p>
          <w:p w14:paraId="56F75E39" w14:textId="5FBF4565" w:rsidR="00A264BB" w:rsidRPr="003D7E35" w:rsidRDefault="00A264BB" w:rsidP="00A264BB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16"/>
                <w:szCs w:val="20"/>
              </w:rPr>
            </w:pPr>
            <w:r w:rsidRPr="008201B9">
              <w:rPr>
                <w:rFonts w:ascii="Garamond" w:hAnsi="Garamond"/>
                <w:sz w:val="20"/>
                <w:szCs w:val="20"/>
              </w:rPr>
              <w:t>Conducted</w:t>
            </w:r>
            <w:r w:rsidRPr="003D7E35">
              <w:rPr>
                <w:rFonts w:ascii="Garamond" w:hAnsi="Garamond"/>
                <w:sz w:val="20"/>
              </w:rPr>
              <w:t xml:space="preserve"> initial screenings and telephonic </w:t>
            </w:r>
            <w:r>
              <w:rPr>
                <w:rFonts w:ascii="Garamond" w:hAnsi="Garamond"/>
                <w:b/>
                <w:sz w:val="20"/>
              </w:rPr>
              <w:t>interviews for over 3</w:t>
            </w:r>
            <w:r w:rsidRPr="0050747D">
              <w:rPr>
                <w:rFonts w:ascii="Garamond" w:hAnsi="Garamond"/>
                <w:b/>
                <w:sz w:val="20"/>
              </w:rPr>
              <w:t>00</w:t>
            </w:r>
            <w:r>
              <w:rPr>
                <w:rFonts w:ascii="Garamond" w:hAnsi="Garamond"/>
                <w:b/>
                <w:sz w:val="20"/>
              </w:rPr>
              <w:t>+</w:t>
            </w:r>
            <w:r w:rsidRPr="0050747D">
              <w:rPr>
                <w:rFonts w:ascii="Garamond" w:hAnsi="Garamond"/>
                <w:b/>
                <w:sz w:val="20"/>
              </w:rPr>
              <w:t xml:space="preserve"> candidates</w:t>
            </w:r>
          </w:p>
          <w:p w14:paraId="6AE682E7" w14:textId="77777777" w:rsidR="00A264BB" w:rsidRPr="003D7E35" w:rsidRDefault="00A264BB" w:rsidP="00A264BB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>Assisted in on</w:t>
            </w:r>
            <w:r>
              <w:rPr>
                <w:rFonts w:ascii="Garamond" w:hAnsi="Garamond"/>
                <w:sz w:val="20"/>
                <w:szCs w:val="20"/>
              </w:rPr>
              <w:t>-</w:t>
            </w:r>
            <w:r w:rsidRPr="003D7E35">
              <w:rPr>
                <w:rFonts w:ascii="Garamond" w:hAnsi="Garamond"/>
                <w:sz w:val="20"/>
                <w:szCs w:val="20"/>
              </w:rPr>
              <w:t xml:space="preserve">boarding </w:t>
            </w:r>
            <w:r w:rsidRPr="003D7E35">
              <w:rPr>
                <w:rStyle w:val="Strong"/>
                <w:rFonts w:ascii="Garamond" w:hAnsi="Garamond"/>
                <w:sz w:val="20"/>
                <w:szCs w:val="20"/>
              </w:rPr>
              <w:t>60+ new hires &amp; interns</w:t>
            </w:r>
            <w:r w:rsidRPr="003D7E35">
              <w:rPr>
                <w:rFonts w:ascii="Garamond" w:hAnsi="Garamond"/>
                <w:sz w:val="20"/>
                <w:szCs w:val="20"/>
              </w:rPr>
              <w:t>, significantly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3D7E35">
              <w:rPr>
                <w:rFonts w:ascii="Garamond" w:hAnsi="Garamond"/>
                <w:sz w:val="20"/>
                <w:szCs w:val="20"/>
              </w:rPr>
              <w:t>reducing onboarding time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8BBB9" w14:textId="77777777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Sep 22 -</w:t>
            </w:r>
          </w:p>
          <w:p w14:paraId="23867FF3" w14:textId="77777777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</w:t>
            </w: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>Mar 23</w:t>
            </w:r>
          </w:p>
        </w:tc>
      </w:tr>
      <w:tr w:rsidR="00A264BB" w:rsidRPr="003D7E35" w14:paraId="2C0C50B3" w14:textId="77777777" w:rsidTr="00CE3A80">
        <w:trPr>
          <w:trHeight w:val="737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3EF5C" w14:textId="77777777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Pre Sales Intern</w:t>
            </w:r>
          </w:p>
          <w:p w14:paraId="00F2603C" w14:textId="77777777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WhiteHat Jr.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2A008" w14:textId="77777777" w:rsidR="00A264BB" w:rsidRPr="003D7E35" w:rsidRDefault="00A264BB" w:rsidP="00A264B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20" w:after="0" w:line="240" w:lineRule="auto"/>
              <w:ind w:left="86" w:hanging="142"/>
              <w:contextualSpacing w:val="0"/>
              <w:jc w:val="distribute"/>
              <w:rPr>
                <w:rFonts w:ascii="Garamond" w:hAnsi="Garamond" w:cstheme="minorHAnsi"/>
              </w:rPr>
            </w:pPr>
            <w:r w:rsidRPr="003D7E35">
              <w:rPr>
                <w:rFonts w:ascii="Garamond" w:hAnsi="Garamond"/>
              </w:rPr>
              <w:t xml:space="preserve">Was the </w:t>
            </w:r>
            <w:r w:rsidRPr="0050747D">
              <w:rPr>
                <w:rFonts w:ascii="Garamond" w:hAnsi="Garamond"/>
                <w:b/>
              </w:rPr>
              <w:t>second-best performer</w:t>
            </w:r>
            <w:r w:rsidRPr="003D7E35">
              <w:rPr>
                <w:rFonts w:ascii="Garamond" w:hAnsi="Garamond"/>
              </w:rPr>
              <w:t xml:space="preserve"> in a </w:t>
            </w:r>
            <w:r w:rsidRPr="0050747D">
              <w:rPr>
                <w:rFonts w:ascii="Garamond" w:hAnsi="Garamond"/>
                <w:b/>
              </w:rPr>
              <w:t>team of over 30 people</w:t>
            </w:r>
          </w:p>
          <w:p w14:paraId="7BA2429F" w14:textId="77777777" w:rsidR="00A264BB" w:rsidRPr="003D7E35" w:rsidRDefault="00A264BB" w:rsidP="00A264BB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 xml:space="preserve">Developed and maintained relationships with clients, ensuring </w:t>
            </w:r>
            <w:r w:rsidRPr="00C11065">
              <w:rPr>
                <w:rFonts w:ascii="Garamond" w:hAnsi="Garamond"/>
                <w:b/>
                <w:sz w:val="20"/>
                <w:szCs w:val="20"/>
              </w:rPr>
              <w:t xml:space="preserve">a </w:t>
            </w:r>
            <w:r w:rsidRPr="00C11065">
              <w:rPr>
                <w:rStyle w:val="Strong"/>
                <w:rFonts w:ascii="Garamond" w:hAnsi="Garamond"/>
                <w:sz w:val="20"/>
                <w:szCs w:val="20"/>
              </w:rPr>
              <w:t>95%</w:t>
            </w:r>
            <w:r w:rsidRPr="0050747D">
              <w:rPr>
                <w:rFonts w:ascii="Garamond" w:hAnsi="Garamond"/>
                <w:b/>
                <w:sz w:val="20"/>
                <w:szCs w:val="20"/>
              </w:rPr>
              <w:t xml:space="preserve"> satisfaction rate</w:t>
            </w:r>
          </w:p>
          <w:p w14:paraId="1AE2D2E9" w14:textId="77777777" w:rsidR="00A264BB" w:rsidRPr="003D7E35" w:rsidRDefault="00A264BB" w:rsidP="00A264BB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/>
                <w:sz w:val="20"/>
                <w:szCs w:val="20"/>
              </w:rPr>
              <w:t xml:space="preserve">Successfully generated qualified leads &amp; </w:t>
            </w:r>
            <w:r w:rsidRPr="0050747D">
              <w:rPr>
                <w:rFonts w:ascii="Garamond" w:hAnsi="Garamond"/>
                <w:b/>
                <w:sz w:val="20"/>
                <w:szCs w:val="20"/>
              </w:rPr>
              <w:t>converted more than 25% clients into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 paying clients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05F2" w14:textId="77777777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</w:t>
            </w: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May 21 -</w:t>
            </w:r>
          </w:p>
          <w:p w14:paraId="506ACB76" w14:textId="77777777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Jun 21</w:t>
            </w:r>
          </w:p>
        </w:tc>
      </w:tr>
      <w:tr w:rsidR="00A264BB" w:rsidRPr="003D7E35" w14:paraId="399F0A3C" w14:textId="77777777" w:rsidTr="00CE3A80">
        <w:trPr>
          <w:trHeight w:val="80"/>
        </w:trPr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80ACE7" w14:textId="77777777" w:rsidR="00A264BB" w:rsidRPr="003D7E35" w:rsidRDefault="00A264BB" w:rsidP="00A264BB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  <w:tc>
          <w:tcPr>
            <w:tcW w:w="5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61DDE" w14:textId="77777777" w:rsidR="00A264BB" w:rsidRPr="003D7E35" w:rsidRDefault="00A264BB" w:rsidP="00A264BB">
            <w:pPr>
              <w:spacing w:after="0" w:line="240" w:lineRule="auto"/>
              <w:contextualSpacing/>
              <w:rPr>
                <w:rFonts w:ascii="Garamond" w:hAnsi="Garamond" w:cstheme="minorHAnsi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4A28A" w14:textId="77777777" w:rsidR="00A264BB" w:rsidRPr="003D7E35" w:rsidRDefault="00A264BB" w:rsidP="00A264BB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C809D" w14:textId="77777777" w:rsidR="00A264BB" w:rsidRPr="003D7E35" w:rsidRDefault="00A264BB" w:rsidP="00A264BB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</w:tr>
      <w:tr w:rsidR="00A264BB" w:rsidRPr="003D7E35" w14:paraId="4E8FB044" w14:textId="77777777" w:rsidTr="00CE3A80">
        <w:trPr>
          <w:trHeight w:val="70"/>
        </w:trPr>
        <w:tc>
          <w:tcPr>
            <w:tcW w:w="11032" w:type="dxa"/>
            <w:gridSpan w:val="6"/>
            <w:shd w:val="clear" w:color="auto" w:fill="A3A3A3"/>
          </w:tcPr>
          <w:p w14:paraId="25587BBC" w14:textId="77777777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sz w:val="20"/>
                <w:szCs w:val="20"/>
              </w:rPr>
              <w:t>Certifications &amp; Skills</w:t>
            </w:r>
          </w:p>
        </w:tc>
      </w:tr>
      <w:tr w:rsidR="00A264BB" w:rsidRPr="003D7E35" w14:paraId="69052D5A" w14:textId="77777777" w:rsidTr="00CE3A80">
        <w:trPr>
          <w:trHeight w:val="539"/>
        </w:trPr>
        <w:tc>
          <w:tcPr>
            <w:tcW w:w="2211" w:type="dxa"/>
            <w:shd w:val="clear" w:color="auto" w:fill="auto"/>
            <w:vAlign w:val="center"/>
          </w:tcPr>
          <w:p w14:paraId="2B37DE23" w14:textId="2B715B92" w:rsidR="00A264BB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 xml:space="preserve">     Financial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Modeling</w:t>
            </w:r>
            <w:proofErr w:type="spellEnd"/>
            <w:r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 xml:space="preserve">          </w:t>
            </w:r>
          </w:p>
          <w:p w14:paraId="027D10A5" w14:textId="59482AC8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Finocontrol</w:t>
            </w:r>
            <w:proofErr w:type="spellEnd"/>
          </w:p>
        </w:tc>
        <w:tc>
          <w:tcPr>
            <w:tcW w:w="78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711A5B7" w14:textId="77777777" w:rsidR="00A264BB" w:rsidRPr="00FA4D52" w:rsidRDefault="00A264BB" w:rsidP="00A264BB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FA4D52">
              <w:rPr>
                <w:rFonts w:ascii="Garamond" w:hAnsi="Garamond"/>
                <w:sz w:val="20"/>
                <w:szCs w:val="20"/>
              </w:rPr>
              <w:t xml:space="preserve">Completed a comprehensive course on financial </w:t>
            </w:r>
            <w:proofErr w:type="spellStart"/>
            <w:r w:rsidRPr="00FA4D52">
              <w:rPr>
                <w:rFonts w:ascii="Garamond" w:hAnsi="Garamond"/>
                <w:sz w:val="20"/>
                <w:szCs w:val="20"/>
              </w:rPr>
              <w:t>modeling</w:t>
            </w:r>
            <w:proofErr w:type="spellEnd"/>
            <w:r w:rsidRPr="00FA4D52">
              <w:rPr>
                <w:rFonts w:ascii="Garamond" w:hAnsi="Garamond"/>
                <w:sz w:val="20"/>
                <w:szCs w:val="20"/>
              </w:rPr>
              <w:t xml:space="preserve">, focusing on building and </w:t>
            </w:r>
            <w:proofErr w:type="spellStart"/>
            <w:r w:rsidRPr="00FA4D52">
              <w:rPr>
                <w:rFonts w:ascii="Garamond" w:hAnsi="Garamond"/>
                <w:sz w:val="20"/>
                <w:szCs w:val="20"/>
              </w:rPr>
              <w:t>analyzing</w:t>
            </w:r>
            <w:proofErr w:type="spellEnd"/>
            <w:r w:rsidRPr="00FA4D52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12F439AC" w14:textId="45D84CD0" w:rsidR="00A264BB" w:rsidRPr="00CE3A80" w:rsidRDefault="00A264BB" w:rsidP="00A264BB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FA4D52">
              <w:rPr>
                <w:rFonts w:ascii="Garamond" w:hAnsi="Garamond"/>
                <w:sz w:val="20"/>
                <w:szCs w:val="20"/>
              </w:rPr>
              <w:t xml:space="preserve">Developed proficiency in financial techniques, including </w:t>
            </w:r>
            <w:r w:rsidRPr="00FA4D52">
              <w:rPr>
                <w:rFonts w:ascii="Garamond" w:hAnsi="Garamond"/>
                <w:b/>
                <w:sz w:val="20"/>
                <w:szCs w:val="20"/>
              </w:rPr>
              <w:t>DCF analysis and scenario planning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54A03" w14:textId="2C8E1293" w:rsidR="00A264BB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 2023</w:t>
            </w:r>
          </w:p>
        </w:tc>
      </w:tr>
      <w:tr w:rsidR="00A264BB" w:rsidRPr="003D7E35" w14:paraId="1757F5F3" w14:textId="77777777" w:rsidTr="00CE3A80">
        <w:tc>
          <w:tcPr>
            <w:tcW w:w="2211" w:type="dxa"/>
            <w:shd w:val="clear" w:color="auto" w:fill="auto"/>
            <w:vAlign w:val="center"/>
          </w:tcPr>
          <w:p w14:paraId="6C84F875" w14:textId="7674C7AD" w:rsidR="00A264BB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 xml:space="preserve">         Data Analytics    </w:t>
            </w:r>
          </w:p>
          <w:p w14:paraId="4838C884" w14:textId="0247EAD3" w:rsidR="00A264BB" w:rsidRPr="003D7E35" w:rsidRDefault="00A264BB" w:rsidP="00A264BB">
            <w:pPr>
              <w:pStyle w:val="Default"/>
              <w:spacing w:after="0" w:line="360" w:lineRule="auto"/>
              <w:ind w:right="-108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Udemy</w:t>
            </w:r>
            <w:proofErr w:type="spellEnd"/>
          </w:p>
        </w:tc>
        <w:tc>
          <w:tcPr>
            <w:tcW w:w="78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18FF3CF" w14:textId="7D81DD38" w:rsidR="00A264BB" w:rsidRPr="003D7E35" w:rsidRDefault="00A264BB" w:rsidP="00A264BB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Completed ‘</w:t>
            </w: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Data Analytics’</w:t>
            </w: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course on </w:t>
            </w:r>
            <w:proofErr w:type="spellStart"/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>Udemy</w:t>
            </w:r>
            <w:proofErr w:type="spellEnd"/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, gaining expertise in </w:t>
            </w: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analytical skill</w:t>
            </w: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>s</w:t>
            </w:r>
          </w:p>
          <w:p w14:paraId="2476B5F3" w14:textId="3E567369" w:rsidR="00A264BB" w:rsidRPr="00FA4D52" w:rsidRDefault="00A264BB" w:rsidP="00A264BB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FA4D52">
              <w:rPr>
                <w:rFonts w:ascii="Garamond" w:hAnsi="Garamond"/>
                <w:sz w:val="20"/>
                <w:szCs w:val="20"/>
              </w:rPr>
              <w:t xml:space="preserve">Proficient in data cleaning, visualization, and interpretation using </w:t>
            </w:r>
            <w:r w:rsidRPr="00FA4D52">
              <w:rPr>
                <w:rFonts w:ascii="Garamond" w:hAnsi="Garamond"/>
                <w:b/>
                <w:sz w:val="20"/>
                <w:szCs w:val="20"/>
              </w:rPr>
              <w:t>Python and Excel</w:t>
            </w:r>
            <w:r w:rsidRPr="00FA4D52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2EE6C4" w14:textId="362993C7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 2023</w:t>
            </w:r>
          </w:p>
        </w:tc>
      </w:tr>
      <w:tr w:rsidR="00A264BB" w:rsidRPr="003D7E35" w14:paraId="1CCDE092" w14:textId="77777777" w:rsidTr="00CE3A80">
        <w:tc>
          <w:tcPr>
            <w:tcW w:w="2211" w:type="dxa"/>
            <w:shd w:val="clear" w:color="auto" w:fill="auto"/>
            <w:vAlign w:val="center"/>
          </w:tcPr>
          <w:p w14:paraId="08A0D95A" w14:textId="77777777" w:rsidR="00A264BB" w:rsidRPr="00F161EA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 w:rsidRPr="00F161EA">
              <w:rPr>
                <w:rFonts w:ascii="Garamond" w:hAnsi="Garamond"/>
                <w:b/>
                <w:sz w:val="20"/>
                <w:szCs w:val="20"/>
              </w:rPr>
              <w:t>Equity Derivatives</w:t>
            </w:r>
          </w:p>
          <w:p w14:paraId="48208BE2" w14:textId="64C8FE93" w:rsidR="00A264BB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bCs/>
                <w:color w:val="auto"/>
                <w:sz w:val="20"/>
                <w:szCs w:val="20"/>
              </w:rPr>
              <w:t>NISM Series VIII</w:t>
            </w:r>
          </w:p>
        </w:tc>
        <w:tc>
          <w:tcPr>
            <w:tcW w:w="78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36A23D7" w14:textId="77777777" w:rsidR="00A264BB" w:rsidRPr="00F161EA" w:rsidRDefault="00A264BB" w:rsidP="00A264BB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Acquired expertise in </w:t>
            </w:r>
            <w:r w:rsidRPr="00F161EA">
              <w:rPr>
                <w:rFonts w:ascii="Garamond" w:hAnsi="Garamond"/>
                <w:sz w:val="20"/>
                <w:szCs w:val="20"/>
              </w:rPr>
              <w:t>derivatives with a focus on futures, options, and risk management strategies</w:t>
            </w:r>
          </w:p>
          <w:p w14:paraId="23A33CC9" w14:textId="59EDBA2F" w:rsidR="00A264BB" w:rsidRPr="003D7E35" w:rsidRDefault="00A264BB" w:rsidP="00A264BB">
            <w:pPr>
              <w:pStyle w:val="Default"/>
              <w:numPr>
                <w:ilvl w:val="0"/>
                <w:numId w:val="1"/>
              </w:numPr>
              <w:spacing w:after="0"/>
              <w:ind w:left="86" w:hanging="128"/>
              <w:jc w:val="distribute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F161EA">
              <w:rPr>
                <w:rFonts w:ascii="Garamond" w:hAnsi="Garamond"/>
                <w:sz w:val="20"/>
                <w:szCs w:val="20"/>
              </w:rPr>
              <w:t>Gained hands-on experience with trading platforms, ex</w:t>
            </w:r>
            <w:r>
              <w:rPr>
                <w:rFonts w:ascii="Garamond" w:hAnsi="Garamond"/>
                <w:sz w:val="20"/>
                <w:szCs w:val="20"/>
              </w:rPr>
              <w:t xml:space="preserve">ecuting strategies, &amp; </w:t>
            </w:r>
            <w:r w:rsidRPr="00F161EA">
              <w:rPr>
                <w:rFonts w:ascii="Garamond" w:hAnsi="Garamond"/>
                <w:sz w:val="20"/>
                <w:szCs w:val="20"/>
              </w:rPr>
              <w:t>regulatory frameworks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5FC323" w14:textId="1B1BE3CF" w:rsidR="00A264BB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 2024</w:t>
            </w:r>
          </w:p>
        </w:tc>
      </w:tr>
      <w:tr w:rsidR="00A264BB" w:rsidRPr="003D7E35" w14:paraId="4E76A85F" w14:textId="77777777" w:rsidTr="00CE3A80">
        <w:trPr>
          <w:trHeight w:val="89"/>
        </w:trPr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AA330" w14:textId="77777777" w:rsidR="00A264BB" w:rsidRPr="003D7E35" w:rsidRDefault="00A264BB" w:rsidP="00A264BB">
            <w:pPr>
              <w:spacing w:after="0" w:line="240" w:lineRule="auto"/>
              <w:contextualSpacing/>
              <w:rPr>
                <w:rFonts w:ascii="Garamond" w:hAnsi="Garamond" w:cstheme="minorHAnsi"/>
              </w:rPr>
            </w:pPr>
          </w:p>
        </w:tc>
        <w:tc>
          <w:tcPr>
            <w:tcW w:w="5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3577B" w14:textId="77777777" w:rsidR="00A264BB" w:rsidRPr="003D7E35" w:rsidRDefault="00A264BB" w:rsidP="00A264BB">
            <w:pPr>
              <w:spacing w:after="0" w:line="240" w:lineRule="auto"/>
              <w:contextualSpacing/>
              <w:rPr>
                <w:rFonts w:ascii="Garamond" w:hAnsi="Garamond" w:cstheme="minorHAnsi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4FEADD" w14:textId="77777777" w:rsidR="00A264BB" w:rsidRPr="003D7E35" w:rsidRDefault="00A264BB" w:rsidP="00A264BB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F210AD" w14:textId="77777777" w:rsidR="00A264BB" w:rsidRPr="003D7E35" w:rsidRDefault="00A264BB" w:rsidP="00A264BB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</w:tr>
      <w:tr w:rsidR="00A264BB" w:rsidRPr="003D7E35" w14:paraId="046A6B43" w14:textId="77777777" w:rsidTr="00CE3A80">
        <w:tc>
          <w:tcPr>
            <w:tcW w:w="110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3A3A3"/>
          </w:tcPr>
          <w:p w14:paraId="39261117" w14:textId="77777777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sz w:val="20"/>
                <w:szCs w:val="20"/>
              </w:rPr>
              <w:t>Positions of Responsibility</w:t>
            </w:r>
          </w:p>
        </w:tc>
      </w:tr>
      <w:tr w:rsidR="00A264BB" w:rsidRPr="003D7E35" w14:paraId="300CAF78" w14:textId="77777777" w:rsidTr="00CE3A80">
        <w:tc>
          <w:tcPr>
            <w:tcW w:w="11032" w:type="dxa"/>
            <w:gridSpan w:val="6"/>
            <w:shd w:val="clear" w:color="auto" w:fill="D9D9D9" w:themeFill="background1" w:themeFillShade="D9"/>
            <w:vAlign w:val="center"/>
          </w:tcPr>
          <w:p w14:paraId="01A19CE5" w14:textId="77777777" w:rsidR="00A264BB" w:rsidRPr="003D7E35" w:rsidRDefault="00A264BB" w:rsidP="00A264BB">
            <w:pPr>
              <w:spacing w:after="0" w:line="240" w:lineRule="auto"/>
              <w:contextualSpacing/>
              <w:rPr>
                <w:rFonts w:ascii="Garamond" w:hAnsi="Garamond" w:cstheme="minorHAnsi"/>
                <w:b/>
                <w:bCs/>
              </w:rPr>
            </w:pPr>
            <w:r w:rsidRPr="003D7E35">
              <w:rPr>
                <w:rFonts w:ascii="Garamond" w:hAnsi="Garamond" w:cstheme="minorHAnsi"/>
                <w:b/>
                <w:bCs/>
              </w:rPr>
              <w:t>DFS</w:t>
            </w:r>
          </w:p>
        </w:tc>
      </w:tr>
      <w:tr w:rsidR="00A264BB" w:rsidRPr="003D7E35" w14:paraId="304702DB" w14:textId="77777777" w:rsidTr="00CE3A80">
        <w:trPr>
          <w:trHeight w:val="31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63DC" w14:textId="3B443AA8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 xml:space="preserve">  Student </w:t>
            </w:r>
            <w:proofErr w:type="gramStart"/>
            <w:r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In</w:t>
            </w:r>
            <w:proofErr w:type="gramEnd"/>
            <w:r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 xml:space="preserve"> Charge</w:t>
            </w:r>
          </w:p>
          <w:p w14:paraId="3067EF63" w14:textId="60B5D89F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 xml:space="preserve">  DFS </w:t>
            </w: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Incubator Cell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77FF5" w14:textId="20513CB7" w:rsidR="00A264BB" w:rsidRPr="003D7E35" w:rsidRDefault="00A264BB" w:rsidP="00A264BB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 w:cstheme="minorHAnsi"/>
              </w:rPr>
            </w:pPr>
            <w:r>
              <w:rPr>
                <w:rFonts w:ascii="Garamond" w:hAnsi="Garamond"/>
              </w:rPr>
              <w:t>Setting up</w:t>
            </w:r>
            <w:r w:rsidRPr="003D7E35">
              <w:rPr>
                <w:rFonts w:ascii="Garamond" w:hAnsi="Garamond"/>
              </w:rPr>
              <w:t xml:space="preserve"> and </w:t>
            </w:r>
            <w:r w:rsidRPr="0050747D">
              <w:rPr>
                <w:rFonts w:ascii="Garamond" w:hAnsi="Garamond"/>
                <w:b/>
              </w:rPr>
              <w:t>leading</w:t>
            </w:r>
            <w:r w:rsidRPr="003D7E35">
              <w:rPr>
                <w:rFonts w:ascii="Garamond" w:hAnsi="Garamond"/>
              </w:rPr>
              <w:t xml:space="preserve"> an incubator cell</w:t>
            </w:r>
            <w:r>
              <w:rPr>
                <w:rFonts w:ascii="Garamond" w:hAnsi="Garamond"/>
              </w:rPr>
              <w:t xml:space="preserve"> in my B-School</w:t>
            </w:r>
            <w:r w:rsidRPr="003D7E35">
              <w:rPr>
                <w:rFonts w:ascii="Garamond" w:hAnsi="Garamond"/>
              </w:rPr>
              <w:t xml:space="preserve"> with a </w:t>
            </w:r>
            <w:r w:rsidRPr="0050747D">
              <w:rPr>
                <w:rFonts w:ascii="Garamond" w:hAnsi="Garamond"/>
                <w:b/>
              </w:rPr>
              <w:t>team of 15+ members</w:t>
            </w:r>
          </w:p>
          <w:p w14:paraId="035A9EC6" w14:textId="4A7E63BB" w:rsidR="00A264BB" w:rsidRPr="003D7E35" w:rsidRDefault="00A264BB" w:rsidP="00A264BB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 w:cstheme="minorHAnsi"/>
              </w:rPr>
            </w:pPr>
            <w:r>
              <w:rPr>
                <w:rFonts w:ascii="Garamond" w:hAnsi="Garamond"/>
              </w:rPr>
              <w:t xml:space="preserve">Involved </w:t>
            </w:r>
            <w:r w:rsidRPr="003D7E35">
              <w:rPr>
                <w:rStyle w:val="Strong"/>
                <w:rFonts w:ascii="Garamond" w:hAnsi="Garamond"/>
              </w:rPr>
              <w:t>20+ alumni &amp; industry experts</w:t>
            </w:r>
            <w:r>
              <w:rPr>
                <w:rStyle w:val="Strong"/>
                <w:rFonts w:ascii="Garamond" w:hAnsi="Garamond"/>
              </w:rPr>
              <w:t xml:space="preserve"> for this long awaited project at</w:t>
            </w:r>
            <w:r w:rsidRPr="003D7E35">
              <w:rPr>
                <w:rStyle w:val="Strong"/>
                <w:rFonts w:ascii="Garamond" w:hAnsi="Garamond"/>
              </w:rPr>
              <w:t xml:space="preserve"> DFS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D1EB" w14:textId="77777777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 </w:t>
            </w: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>2024</w:t>
            </w:r>
          </w:p>
        </w:tc>
      </w:tr>
      <w:tr w:rsidR="00A264BB" w:rsidRPr="003D7E35" w14:paraId="27019312" w14:textId="77777777" w:rsidTr="00CE3A80">
        <w:trPr>
          <w:trHeight w:val="31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6746" w14:textId="77777777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Secretary</w:t>
            </w:r>
          </w:p>
          <w:p w14:paraId="1497A87F" w14:textId="0A43CEA7" w:rsidR="00A264BB" w:rsidRPr="003D7E35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 xml:space="preserve">  </w:t>
            </w: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E&amp;IR Committee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CF3B" w14:textId="77777777" w:rsidR="00A264BB" w:rsidRPr="003D7E35" w:rsidRDefault="00A264BB" w:rsidP="00A264BB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/>
              </w:rPr>
            </w:pPr>
            <w:r w:rsidRPr="003D7E35">
              <w:rPr>
                <w:rFonts w:ascii="Garamond" w:hAnsi="Garamond"/>
              </w:rPr>
              <w:t xml:space="preserve">Serving as a </w:t>
            </w:r>
            <w:r w:rsidRPr="00F618D5">
              <w:rPr>
                <w:rFonts w:ascii="Garamond" w:hAnsi="Garamond"/>
                <w:b/>
              </w:rPr>
              <w:t>secretary of Entrepreneurship &amp; International Relations Committee</w:t>
            </w:r>
            <w:r>
              <w:rPr>
                <w:rFonts w:ascii="Garamond" w:hAnsi="Garamond"/>
              </w:rPr>
              <w:t xml:space="preserve"> </w:t>
            </w:r>
          </w:p>
          <w:p w14:paraId="393D2932" w14:textId="77777777" w:rsidR="00A264BB" w:rsidRPr="00C11065" w:rsidRDefault="00A264BB" w:rsidP="00A264BB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/>
                <w:b/>
              </w:rPr>
            </w:pPr>
            <w:r w:rsidRPr="00C11065">
              <w:rPr>
                <w:rFonts w:ascii="Garamond" w:hAnsi="Garamond"/>
                <w:b/>
              </w:rPr>
              <w:t>Leading a team of 18 members, selected from 9 senior members for secretary post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4518" w14:textId="77777777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   2024</w:t>
            </w:r>
          </w:p>
        </w:tc>
      </w:tr>
      <w:tr w:rsidR="00A264BB" w:rsidRPr="003D7E35" w14:paraId="31CBCA43" w14:textId="77777777" w:rsidTr="00CE3A80">
        <w:trPr>
          <w:trHeight w:val="313"/>
        </w:trPr>
        <w:tc>
          <w:tcPr>
            <w:tcW w:w="110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73DC01" w14:textId="77777777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 xml:space="preserve">Shaheed </w:t>
            </w:r>
            <w:proofErr w:type="spellStart"/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Bhagat</w:t>
            </w:r>
            <w:proofErr w:type="spellEnd"/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 xml:space="preserve"> Singh College</w:t>
            </w:r>
          </w:p>
        </w:tc>
      </w:tr>
      <w:tr w:rsidR="00A264BB" w:rsidRPr="003D7E35" w14:paraId="0A27A996" w14:textId="77777777" w:rsidTr="00CE3A80">
        <w:trPr>
          <w:trHeight w:val="7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47E8" w14:textId="77777777" w:rsidR="00A264BB" w:rsidRDefault="00A264BB" w:rsidP="00A264BB">
            <w:pPr>
              <w:pStyle w:val="Default"/>
              <w:spacing w:after="0"/>
              <w:ind w:right="-108"/>
              <w:jc w:val="center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Member</w:t>
            </w:r>
          </w:p>
          <w:p w14:paraId="721B3326" w14:textId="74AB3533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 xml:space="preserve">       </w:t>
            </w:r>
            <w:proofErr w:type="spellStart"/>
            <w:r w:rsidRPr="003D7E35"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>Ecospire</w:t>
            </w:r>
            <w:proofErr w:type="spellEnd"/>
            <w:r>
              <w:rPr>
                <w:rFonts w:ascii="Garamond" w:hAnsi="Garamond" w:cstheme="minorHAnsi"/>
                <w:b/>
                <w:color w:val="auto"/>
                <w:sz w:val="20"/>
                <w:szCs w:val="20"/>
              </w:rPr>
              <w:t xml:space="preserve"> Society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1C3D" w14:textId="3BE9F599" w:rsidR="00A264BB" w:rsidRPr="003D7E35" w:rsidRDefault="00A264BB" w:rsidP="00A264BB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 w:cstheme="minorHAnsi"/>
              </w:rPr>
            </w:pPr>
            <w:r w:rsidRPr="003D7E35">
              <w:rPr>
                <w:rFonts w:ascii="Garamond" w:hAnsi="Garamond"/>
              </w:rPr>
              <w:t xml:space="preserve">Contributed significantly to the </w:t>
            </w:r>
            <w:r w:rsidRPr="0050747D">
              <w:rPr>
                <w:rFonts w:ascii="Garamond" w:hAnsi="Garamond"/>
                <w:b/>
              </w:rPr>
              <w:t>“R&amp;D” department</w:t>
            </w:r>
            <w:r>
              <w:rPr>
                <w:rFonts w:ascii="Garamond" w:hAnsi="Garamond"/>
              </w:rPr>
              <w:t xml:space="preserve"> of the economics society</w:t>
            </w:r>
          </w:p>
          <w:p w14:paraId="582FD34D" w14:textId="73F1210F" w:rsidR="00A264BB" w:rsidRPr="00F161EA" w:rsidRDefault="00A264BB" w:rsidP="00A264BB">
            <w:pPr>
              <w:numPr>
                <w:ilvl w:val="0"/>
                <w:numId w:val="3"/>
              </w:numPr>
              <w:spacing w:after="0" w:line="20" w:lineRule="atLeast"/>
              <w:ind w:left="86" w:right="-14" w:hanging="142"/>
              <w:jc w:val="distribute"/>
              <w:rPr>
                <w:rFonts w:ascii="Garamond" w:hAnsi="Garamond" w:cstheme="minorHAnsi"/>
              </w:rPr>
            </w:pPr>
            <w:r w:rsidRPr="003D7E35">
              <w:rPr>
                <w:rFonts w:ascii="Garamond" w:hAnsi="Garamond"/>
              </w:rPr>
              <w:t xml:space="preserve">Developed </w:t>
            </w:r>
            <w:r w:rsidRPr="0050747D">
              <w:rPr>
                <w:rFonts w:ascii="Garamond" w:hAnsi="Garamond"/>
                <w:b/>
              </w:rPr>
              <w:t>conte</w:t>
            </w:r>
            <w:r>
              <w:rPr>
                <w:rFonts w:ascii="Garamond" w:hAnsi="Garamond"/>
                <w:b/>
              </w:rPr>
              <w:t>nt for the society’s social m</w:t>
            </w:r>
            <w:r w:rsidRPr="0050747D">
              <w:rPr>
                <w:rFonts w:ascii="Garamond" w:hAnsi="Garamond"/>
                <w:b/>
              </w:rPr>
              <w:t>edia platform</w:t>
            </w:r>
            <w:r w:rsidRPr="003D7E35">
              <w:rPr>
                <w:rFonts w:ascii="Garamond" w:hAnsi="Garamond"/>
              </w:rPr>
              <w:t xml:space="preserve">, </w:t>
            </w:r>
            <w:r w:rsidRPr="00F618D5">
              <w:rPr>
                <w:rFonts w:ascii="Garamond" w:hAnsi="Garamond"/>
                <w:b/>
              </w:rPr>
              <w:t>raising engagement by 25</w:t>
            </w:r>
            <w:r w:rsidRPr="00F618D5">
              <w:rPr>
                <w:rStyle w:val="Strong"/>
                <w:rFonts w:ascii="Garamond" w:hAnsi="Garamond"/>
                <w:b w:val="0"/>
              </w:rPr>
              <w:t>%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A04D1" w14:textId="77777777" w:rsidR="00A264BB" w:rsidRPr="003D7E35" w:rsidRDefault="00A264BB" w:rsidP="00A264BB">
            <w:pPr>
              <w:pStyle w:val="Default"/>
              <w:spacing w:after="0"/>
              <w:ind w:left="-149" w:right="-108"/>
              <w:jc w:val="center"/>
              <w:rPr>
                <w:rFonts w:ascii="Garamond" w:hAnsi="Garamond" w:cstheme="minorHAnsi"/>
                <w:color w:val="auto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color w:val="auto"/>
                <w:sz w:val="20"/>
                <w:szCs w:val="20"/>
              </w:rPr>
              <w:t xml:space="preserve"> 2022</w:t>
            </w:r>
          </w:p>
        </w:tc>
      </w:tr>
      <w:tr w:rsidR="00A264BB" w:rsidRPr="003D7E35" w14:paraId="44EB0A34" w14:textId="77777777" w:rsidTr="00DA3E56">
        <w:trPr>
          <w:trHeight w:val="89"/>
        </w:trPr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A182EF" w14:textId="77777777" w:rsidR="00A264BB" w:rsidRPr="003D7E35" w:rsidRDefault="00A264BB" w:rsidP="00A264BB">
            <w:pPr>
              <w:spacing w:after="0" w:line="240" w:lineRule="auto"/>
              <w:contextualSpacing/>
              <w:rPr>
                <w:rFonts w:ascii="Garamond" w:hAnsi="Garamond" w:cstheme="minorHAnsi"/>
              </w:rPr>
            </w:pPr>
          </w:p>
        </w:tc>
        <w:tc>
          <w:tcPr>
            <w:tcW w:w="5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28E172" w14:textId="77777777" w:rsidR="00A264BB" w:rsidRPr="003D7E35" w:rsidRDefault="00A264BB" w:rsidP="00A264BB">
            <w:pPr>
              <w:spacing w:after="0" w:line="240" w:lineRule="auto"/>
              <w:contextualSpacing/>
              <w:rPr>
                <w:rFonts w:ascii="Garamond" w:hAnsi="Garamond" w:cstheme="minorHAnsi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5D84FF" w14:textId="77777777" w:rsidR="00A264BB" w:rsidRPr="003D7E35" w:rsidRDefault="00A264BB" w:rsidP="00A264BB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3CF0C" w14:textId="77777777" w:rsidR="00A264BB" w:rsidRPr="003D7E35" w:rsidRDefault="00A264BB" w:rsidP="00A264BB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</w:tr>
      <w:tr w:rsidR="00A264BB" w:rsidRPr="003D7E35" w14:paraId="38FFF18A" w14:textId="77777777" w:rsidTr="00527B70">
        <w:trPr>
          <w:trHeight w:val="70"/>
        </w:trPr>
        <w:tc>
          <w:tcPr>
            <w:tcW w:w="110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</w:tcPr>
          <w:p w14:paraId="2CEA710E" w14:textId="6D472AF9" w:rsidR="00A264BB" w:rsidRPr="00527B70" w:rsidRDefault="00A264BB" w:rsidP="00A264BB">
            <w:pPr>
              <w:spacing w:after="0" w:line="240" w:lineRule="auto"/>
              <w:contextualSpacing/>
              <w:rPr>
                <w:rFonts w:ascii="Garamond" w:hAnsi="Garamond" w:cstheme="minorHAnsi"/>
                <w:b/>
              </w:rPr>
            </w:pPr>
            <w:r w:rsidRPr="00527B70">
              <w:rPr>
                <w:rFonts w:ascii="Garamond" w:hAnsi="Garamond" w:cstheme="minorHAnsi"/>
                <w:b/>
              </w:rPr>
              <w:t>ECA/Achievements</w:t>
            </w:r>
          </w:p>
        </w:tc>
      </w:tr>
      <w:tr w:rsidR="00A264BB" w:rsidRPr="003D7E35" w14:paraId="5DCEB656" w14:textId="77777777" w:rsidTr="00DA3E56">
        <w:trPr>
          <w:trHeight w:val="152"/>
        </w:trPr>
        <w:tc>
          <w:tcPr>
            <w:tcW w:w="110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F166" w14:textId="2781453D" w:rsidR="00A264BB" w:rsidRPr="00DA3E56" w:rsidRDefault="00A264BB" w:rsidP="00A264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distribute"/>
              <w:rPr>
                <w:rFonts w:ascii="Garamond" w:hAnsi="Garamond" w:cstheme="minorHAnsi"/>
              </w:rPr>
            </w:pPr>
            <w:r w:rsidRPr="00DA3E56">
              <w:rPr>
                <w:rFonts w:ascii="Garamond" w:hAnsi="Garamond"/>
              </w:rPr>
              <w:t xml:space="preserve">Achieved a </w:t>
            </w:r>
            <w:r w:rsidRPr="00DA3E56">
              <w:rPr>
                <w:rStyle w:val="Strong"/>
                <w:rFonts w:ascii="Garamond" w:hAnsi="Garamond"/>
              </w:rPr>
              <w:t>top 10 ranking</w:t>
            </w:r>
            <w:r w:rsidRPr="00DA3E56">
              <w:rPr>
                <w:rFonts w:ascii="Garamond" w:hAnsi="Garamond"/>
              </w:rPr>
              <w:t xml:space="preserve"> out of </w:t>
            </w:r>
            <w:r w:rsidRPr="00DA3E56">
              <w:rPr>
                <w:rStyle w:val="Strong"/>
                <w:rFonts w:ascii="Garamond" w:hAnsi="Garamond"/>
              </w:rPr>
              <w:t>1,500+ participants</w:t>
            </w:r>
            <w:r w:rsidRPr="00DA3E56">
              <w:rPr>
                <w:rFonts w:ascii="Garamond" w:hAnsi="Garamond"/>
              </w:rPr>
              <w:t xml:space="preserve"> in a highly competitive equity research competition in 2023</w:t>
            </w:r>
          </w:p>
        </w:tc>
      </w:tr>
      <w:tr w:rsidR="00A264BB" w:rsidRPr="003D7E35" w14:paraId="7B1775F0" w14:textId="77777777" w:rsidTr="00ED2215">
        <w:trPr>
          <w:trHeight w:val="70"/>
        </w:trPr>
        <w:tc>
          <w:tcPr>
            <w:tcW w:w="110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0415" w14:textId="5F852627" w:rsidR="00A264BB" w:rsidRPr="007E5B55" w:rsidRDefault="00A264BB" w:rsidP="00A264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distribute"/>
              <w:rPr>
                <w:rFonts w:ascii="Garamond" w:hAnsi="Garamond" w:cstheme="minorHAnsi"/>
              </w:rPr>
            </w:pPr>
            <w:r w:rsidRPr="007E5B55">
              <w:rPr>
                <w:rFonts w:ascii="Garamond" w:hAnsi="Garamond"/>
              </w:rPr>
              <w:t>Designed an ETF strategy for a mock competition, achieving a s</w:t>
            </w:r>
            <w:r>
              <w:rPr>
                <w:rFonts w:ascii="Garamond" w:hAnsi="Garamond"/>
              </w:rPr>
              <w:t>imulated 18%+ annualized return</w:t>
            </w:r>
          </w:p>
        </w:tc>
      </w:tr>
      <w:tr w:rsidR="00A264BB" w:rsidRPr="003D7E35" w14:paraId="788CADC4" w14:textId="77777777" w:rsidTr="00DA3E56">
        <w:trPr>
          <w:trHeight w:val="170"/>
        </w:trPr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5159A5" w14:textId="77777777" w:rsidR="00A264BB" w:rsidRPr="003D7E35" w:rsidRDefault="00A264BB" w:rsidP="00A264BB">
            <w:pPr>
              <w:spacing w:after="0" w:line="240" w:lineRule="auto"/>
              <w:contextualSpacing/>
              <w:rPr>
                <w:rFonts w:ascii="Garamond" w:hAnsi="Garamond" w:cstheme="minorHAnsi"/>
              </w:rPr>
            </w:pPr>
          </w:p>
        </w:tc>
        <w:tc>
          <w:tcPr>
            <w:tcW w:w="5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8FF1B" w14:textId="77777777" w:rsidR="00A264BB" w:rsidRPr="003D7E35" w:rsidRDefault="00A264BB" w:rsidP="00A264BB">
            <w:pPr>
              <w:spacing w:after="0" w:line="240" w:lineRule="auto"/>
              <w:contextualSpacing/>
              <w:rPr>
                <w:rFonts w:ascii="Garamond" w:hAnsi="Garamond" w:cstheme="minorHAnsi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8FABDC" w14:textId="77777777" w:rsidR="00A264BB" w:rsidRPr="003D7E35" w:rsidRDefault="00A264BB" w:rsidP="00A264BB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C11D44" w14:textId="77777777" w:rsidR="00A264BB" w:rsidRPr="003D7E35" w:rsidRDefault="00A264BB" w:rsidP="00A264BB">
            <w:pPr>
              <w:spacing w:after="0" w:line="240" w:lineRule="auto"/>
              <w:contextualSpacing/>
              <w:jc w:val="center"/>
              <w:rPr>
                <w:rFonts w:ascii="Garamond" w:hAnsi="Garamond" w:cstheme="minorHAnsi"/>
              </w:rPr>
            </w:pPr>
          </w:p>
        </w:tc>
      </w:tr>
      <w:tr w:rsidR="00A264BB" w:rsidRPr="003D7E35" w14:paraId="18862149" w14:textId="77777777" w:rsidTr="00CE3A80">
        <w:tc>
          <w:tcPr>
            <w:tcW w:w="11032" w:type="dxa"/>
            <w:gridSpan w:val="6"/>
            <w:shd w:val="clear" w:color="auto" w:fill="A3A3A3"/>
          </w:tcPr>
          <w:p w14:paraId="07F336B3" w14:textId="77777777" w:rsidR="00A264BB" w:rsidRPr="003D7E35" w:rsidRDefault="00A264BB" w:rsidP="00A264BB">
            <w:pPr>
              <w:pStyle w:val="Default"/>
              <w:spacing w:after="0"/>
              <w:ind w:right="-108"/>
              <w:rPr>
                <w:rFonts w:ascii="Garamond" w:hAnsi="Garamond" w:cstheme="minorHAnsi"/>
                <w:sz w:val="20"/>
                <w:szCs w:val="20"/>
              </w:rPr>
            </w:pPr>
            <w:r w:rsidRPr="003D7E35">
              <w:rPr>
                <w:rFonts w:ascii="Garamond" w:hAnsi="Garamond" w:cstheme="minorHAnsi"/>
                <w:b/>
                <w:bCs/>
                <w:sz w:val="20"/>
                <w:szCs w:val="20"/>
              </w:rPr>
              <w:t>Skills/Interests</w:t>
            </w:r>
          </w:p>
        </w:tc>
      </w:tr>
      <w:tr w:rsidR="00A264BB" w:rsidRPr="003D7E35" w14:paraId="5B85A9DC" w14:textId="77777777" w:rsidTr="00CE3A80">
        <w:tc>
          <w:tcPr>
            <w:tcW w:w="11032" w:type="dxa"/>
            <w:gridSpan w:val="6"/>
            <w:shd w:val="clear" w:color="auto" w:fill="auto"/>
          </w:tcPr>
          <w:p w14:paraId="6CB7A018" w14:textId="2919FFFA" w:rsidR="00A264BB" w:rsidRPr="00572E5B" w:rsidRDefault="00A264BB" w:rsidP="00A264BB">
            <w:pPr>
              <w:pStyle w:val="Default"/>
              <w:numPr>
                <w:ilvl w:val="0"/>
                <w:numId w:val="2"/>
              </w:numPr>
              <w:spacing w:after="0"/>
              <w:ind w:left="164" w:hanging="142"/>
              <w:jc w:val="distribute"/>
              <w:rPr>
                <w:rFonts w:ascii="Garamond" w:hAnsi="Garamond" w:cstheme="minorHAnsi"/>
                <w:bCs/>
                <w:sz w:val="20"/>
                <w:szCs w:val="20"/>
              </w:rPr>
            </w:pPr>
            <w:r>
              <w:rPr>
                <w:rFonts w:ascii="Garamond" w:hAnsi="Garamond"/>
                <w:sz w:val="20"/>
              </w:rPr>
              <w:t xml:space="preserve">   </w:t>
            </w:r>
            <w:r w:rsidRPr="00572E5B">
              <w:rPr>
                <w:rFonts w:ascii="Garamond" w:hAnsi="Garamond"/>
                <w:sz w:val="20"/>
              </w:rPr>
              <w:t>Proficient in 'Prowess', '</w:t>
            </w:r>
            <w:proofErr w:type="spellStart"/>
            <w:r w:rsidRPr="00572E5B">
              <w:rPr>
                <w:rFonts w:ascii="Garamond" w:hAnsi="Garamond"/>
                <w:sz w:val="20"/>
              </w:rPr>
              <w:t>Refinitiv</w:t>
            </w:r>
            <w:proofErr w:type="spellEnd"/>
            <w:r w:rsidRPr="00572E5B">
              <w:rPr>
                <w:rFonts w:ascii="Garamond" w:hAnsi="Garamond"/>
                <w:sz w:val="20"/>
              </w:rPr>
              <w:t xml:space="preserve"> </w:t>
            </w:r>
            <w:proofErr w:type="spellStart"/>
            <w:r w:rsidRPr="00572E5B">
              <w:rPr>
                <w:rFonts w:ascii="Garamond" w:hAnsi="Garamond"/>
                <w:sz w:val="20"/>
              </w:rPr>
              <w:t>Eikon</w:t>
            </w:r>
            <w:proofErr w:type="spellEnd"/>
            <w:r w:rsidRPr="00572E5B">
              <w:rPr>
                <w:rFonts w:ascii="Garamond" w:hAnsi="Garamond"/>
                <w:sz w:val="20"/>
              </w:rPr>
              <w:t xml:space="preserve">', </w:t>
            </w:r>
            <w:r>
              <w:rPr>
                <w:rFonts w:ascii="Garamond" w:hAnsi="Garamond"/>
                <w:sz w:val="20"/>
              </w:rPr>
              <w:t>‘</w:t>
            </w:r>
            <w:r w:rsidRPr="00572E5B">
              <w:rPr>
                <w:rFonts w:ascii="Garamond" w:hAnsi="Garamond"/>
                <w:sz w:val="20"/>
              </w:rPr>
              <w:t>Excel</w:t>
            </w:r>
            <w:r>
              <w:rPr>
                <w:rFonts w:ascii="Garamond" w:hAnsi="Garamond"/>
                <w:sz w:val="20"/>
              </w:rPr>
              <w:t>’</w:t>
            </w:r>
            <w:r w:rsidRPr="00572E5B">
              <w:rPr>
                <w:rFonts w:ascii="Garamond" w:hAnsi="Garamond"/>
                <w:sz w:val="20"/>
              </w:rPr>
              <w:t xml:space="preserve">, </w:t>
            </w:r>
            <w:r>
              <w:rPr>
                <w:rFonts w:ascii="Garamond" w:hAnsi="Garamond"/>
                <w:sz w:val="20"/>
              </w:rPr>
              <w:t>‘</w:t>
            </w:r>
            <w:r w:rsidRPr="00572E5B">
              <w:rPr>
                <w:rFonts w:ascii="Garamond" w:hAnsi="Garamond"/>
                <w:sz w:val="20"/>
              </w:rPr>
              <w:t>PowerPoint</w:t>
            </w:r>
            <w:r>
              <w:rPr>
                <w:rFonts w:ascii="Garamond" w:hAnsi="Garamond"/>
                <w:sz w:val="20"/>
              </w:rPr>
              <w:t>’</w:t>
            </w:r>
            <w:r w:rsidRPr="00572E5B">
              <w:rPr>
                <w:rFonts w:ascii="Garamond" w:hAnsi="Garamond"/>
                <w:sz w:val="20"/>
              </w:rPr>
              <w:t xml:space="preserve">, </w:t>
            </w:r>
            <w:r>
              <w:rPr>
                <w:rFonts w:ascii="Garamond" w:hAnsi="Garamond"/>
                <w:sz w:val="20"/>
              </w:rPr>
              <w:t>‘</w:t>
            </w:r>
            <w:r w:rsidRPr="00572E5B">
              <w:rPr>
                <w:rFonts w:ascii="Garamond" w:hAnsi="Garamond"/>
                <w:sz w:val="20"/>
              </w:rPr>
              <w:t>Python</w:t>
            </w:r>
            <w:r>
              <w:rPr>
                <w:rFonts w:ascii="Garamond" w:hAnsi="Garamond"/>
                <w:sz w:val="20"/>
              </w:rPr>
              <w:t>’</w:t>
            </w:r>
            <w:r w:rsidRPr="00572E5B">
              <w:rPr>
                <w:rFonts w:ascii="Garamond" w:hAnsi="Garamond"/>
                <w:sz w:val="20"/>
              </w:rPr>
              <w:t xml:space="preserve">; </w:t>
            </w:r>
            <w:r w:rsidR="00984072" w:rsidRPr="00886F0A">
              <w:rPr>
                <w:rFonts w:ascii="Garamond" w:hAnsi="Garamond"/>
                <w:sz w:val="20"/>
                <w:szCs w:val="20"/>
              </w:rPr>
              <w:t>In</w:t>
            </w:r>
            <w:r w:rsidR="00984072">
              <w:rPr>
                <w:rFonts w:ascii="Garamond" w:hAnsi="Garamond"/>
                <w:sz w:val="20"/>
                <w:szCs w:val="20"/>
              </w:rPr>
              <w:t>terested in equity investing</w:t>
            </w:r>
            <w:r>
              <w:rPr>
                <w:rFonts w:ascii="Garamond" w:hAnsi="Garamond"/>
                <w:sz w:val="20"/>
              </w:rPr>
              <w:t xml:space="preserve">, </w:t>
            </w:r>
            <w:r w:rsidR="00984072" w:rsidRPr="00886F0A">
              <w:rPr>
                <w:rFonts w:ascii="Garamond" w:hAnsi="Garamond"/>
                <w:sz w:val="20"/>
                <w:szCs w:val="20"/>
              </w:rPr>
              <w:t>registered for CFA Level 1, 2025</w:t>
            </w:r>
          </w:p>
        </w:tc>
      </w:tr>
      <w:tr w:rsidR="00A264BB" w:rsidRPr="003D7E35" w14:paraId="6A2995E3" w14:textId="77777777" w:rsidTr="00C733BC">
        <w:tc>
          <w:tcPr>
            <w:tcW w:w="11032" w:type="dxa"/>
            <w:gridSpan w:val="6"/>
            <w:shd w:val="clear" w:color="auto" w:fill="auto"/>
          </w:tcPr>
          <w:p w14:paraId="31D2418D" w14:textId="53920A23" w:rsidR="00A264BB" w:rsidRPr="00886F0A" w:rsidRDefault="00A264BB" w:rsidP="00A264BB">
            <w:pPr>
              <w:pStyle w:val="Default"/>
              <w:numPr>
                <w:ilvl w:val="0"/>
                <w:numId w:val="2"/>
              </w:numPr>
              <w:spacing w:after="0"/>
              <w:ind w:left="164" w:hanging="142"/>
              <w:jc w:val="distribute"/>
              <w:rPr>
                <w:rFonts w:ascii="Garamond" w:hAnsi="Garamond" w:cstheme="minorHAnsi"/>
                <w:bCs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 xml:space="preserve">   </w:t>
            </w:r>
            <w:r w:rsidRPr="00886F0A">
              <w:rPr>
                <w:rFonts w:ascii="Garamond" w:hAnsi="Garamond"/>
                <w:sz w:val="20"/>
                <w:szCs w:val="20"/>
              </w:rPr>
              <w:t>Interested in equity investing and playing badminton; registered for CFA Level 1, 2025</w:t>
            </w:r>
          </w:p>
        </w:tc>
      </w:tr>
    </w:tbl>
    <w:p w14:paraId="5868133C" w14:textId="77777777" w:rsidR="0097192C" w:rsidRPr="003D7E35" w:rsidRDefault="0097192C" w:rsidP="0097192C">
      <w:pPr>
        <w:spacing w:after="0"/>
        <w:ind w:left="-142"/>
        <w:rPr>
          <w:rFonts w:ascii="Garamond" w:hAnsi="Garamond" w:cstheme="minorHAnsi"/>
          <w:sz w:val="20"/>
          <w:szCs w:val="20"/>
          <w:lang w:val="en-US"/>
        </w:rPr>
      </w:pPr>
    </w:p>
    <w:p w14:paraId="2BB6C29C" w14:textId="51FD7AF0" w:rsidR="00231A2B" w:rsidRDefault="00231A2B">
      <w:pPr>
        <w:rPr>
          <w:rFonts w:ascii="Garamond" w:hAnsi="Garamond"/>
          <w:sz w:val="20"/>
          <w:szCs w:val="20"/>
        </w:rPr>
      </w:pPr>
    </w:p>
    <w:p w14:paraId="04621924" w14:textId="426B2649" w:rsidR="00DA29BF" w:rsidRPr="00231A2B" w:rsidRDefault="00231A2B" w:rsidP="00231A2B">
      <w:pPr>
        <w:tabs>
          <w:tab w:val="left" w:pos="7125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</w:p>
    <w:sectPr w:rsidR="00DA29BF" w:rsidRPr="00231A2B" w:rsidSect="002A0A44">
      <w:headerReference w:type="default" r:id="rId9"/>
      <w:footerReference w:type="default" r:id="rId10"/>
      <w:pgSz w:w="11906" w:h="16838"/>
      <w:pgMar w:top="27" w:right="282" w:bottom="180" w:left="562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DE092" w14:textId="77777777" w:rsidR="00486442" w:rsidRDefault="00486442">
      <w:pPr>
        <w:spacing w:after="0" w:line="240" w:lineRule="auto"/>
      </w:pPr>
      <w:r>
        <w:separator/>
      </w:r>
    </w:p>
  </w:endnote>
  <w:endnote w:type="continuationSeparator" w:id="0">
    <w:p w14:paraId="39A5651C" w14:textId="77777777" w:rsidR="00486442" w:rsidRDefault="0048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D7B5F" w14:textId="413685EC" w:rsidR="001375A4" w:rsidRPr="007F0B2B" w:rsidRDefault="008850B3">
    <w:pPr>
      <w:pStyle w:val="Heading4"/>
      <w:spacing w:before="75"/>
      <w:ind w:left="630" w:hanging="810"/>
      <w:jc w:val="center"/>
      <w:rPr>
        <w:i w:val="0"/>
        <w:sz w:val="24"/>
      </w:rPr>
    </w:pPr>
    <w:r w:rsidRPr="007F0B2B">
      <w:rPr>
        <w:b/>
        <w:i w:val="0"/>
        <w:spacing w:val="-2"/>
        <w:sz w:val="24"/>
      </w:rPr>
      <w:t xml:space="preserve">Email: </w:t>
    </w:r>
    <w:r w:rsidRPr="007F0B2B">
      <w:rPr>
        <w:i w:val="0"/>
        <w:sz w:val="24"/>
      </w:rPr>
      <w:t>ashutoshsoni184as@gmail.com</w:t>
    </w:r>
    <w:r w:rsidRPr="007F0B2B">
      <w:rPr>
        <w:sz w:val="24"/>
      </w:rPr>
      <w:t xml:space="preserve"> | </w:t>
    </w:r>
    <w:r w:rsidRPr="007F0B2B">
      <w:rPr>
        <w:b/>
        <w:i w:val="0"/>
        <w:sz w:val="24"/>
      </w:rPr>
      <w:t xml:space="preserve">Contact: </w:t>
    </w:r>
    <w:r w:rsidRPr="007F0B2B">
      <w:rPr>
        <w:i w:val="0"/>
        <w:sz w:val="24"/>
      </w:rPr>
      <w:t>+91 88517 92597</w:t>
    </w:r>
    <w:r w:rsidR="0088127B">
      <w:rPr>
        <w:i w:val="0"/>
        <w:sz w:val="24"/>
      </w:rPr>
      <w:t xml:space="preserve"> </w:t>
    </w:r>
    <w:r w:rsidR="00D60B51">
      <w:rPr>
        <w:i w:val="0"/>
        <w:sz w:val="24"/>
      </w:rPr>
      <w:t>|</w:t>
    </w:r>
    <w:r w:rsidR="00D60B51" w:rsidRPr="00D60B51">
      <w:rPr>
        <w:i w:val="0"/>
        <w:sz w:val="24"/>
      </w:rPr>
      <w:t>https://github.com/</w:t>
    </w:r>
    <w:proofErr w:type="spellStart"/>
    <w:r w:rsidR="00D60B51" w:rsidRPr="00D60B51">
      <w:rPr>
        <w:i w:val="0"/>
        <w:sz w:val="24"/>
      </w:rPr>
      <w:t>Aashutosshhh</w:t>
    </w:r>
    <w:proofErr w:type="spellEnd"/>
  </w:p>
  <w:p w14:paraId="0142DC95" w14:textId="77777777" w:rsidR="001375A4" w:rsidRPr="00D2086A" w:rsidRDefault="001375A4">
    <w:pPr>
      <w:pStyle w:val="Heading4"/>
      <w:spacing w:before="75"/>
      <w:ind w:left="1440"/>
      <w:jc w:val="center"/>
      <w:rPr>
        <w:rFonts w:cs="Garamond"/>
        <w:i w:val="0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74030" w14:textId="77777777" w:rsidR="00486442" w:rsidRDefault="00486442">
      <w:pPr>
        <w:spacing w:after="0" w:line="240" w:lineRule="auto"/>
      </w:pPr>
      <w:r>
        <w:separator/>
      </w:r>
    </w:p>
  </w:footnote>
  <w:footnote w:type="continuationSeparator" w:id="0">
    <w:p w14:paraId="5540DC14" w14:textId="77777777" w:rsidR="00486442" w:rsidRDefault="00486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7506" w:type="dxa"/>
      <w:tblLook w:val="04A0" w:firstRow="1" w:lastRow="0" w:firstColumn="1" w:lastColumn="0" w:noHBand="0" w:noVBand="1"/>
    </w:tblPr>
    <w:tblGrid>
      <w:gridCol w:w="11482"/>
      <w:gridCol w:w="3123"/>
      <w:gridCol w:w="2901"/>
    </w:tblGrid>
    <w:tr w:rsidR="00D060CB" w14:paraId="40A6DD2C" w14:textId="77777777" w:rsidTr="00C80BEA">
      <w:tc>
        <w:tcPr>
          <w:tcW w:w="11482" w:type="dxa"/>
          <w:shd w:val="clear" w:color="auto" w:fill="auto"/>
          <w:vAlign w:val="center"/>
        </w:tcPr>
        <w:p w14:paraId="1B8E426D" w14:textId="5FCD7C3A" w:rsidR="001375A4" w:rsidRDefault="00160559" w:rsidP="00754BBC">
          <w:pPr>
            <w:pStyle w:val="Header"/>
            <w:ind w:right="-5698"/>
            <w:rPr>
              <w:rFonts w:ascii="Garamond" w:hAnsi="Garamond" w:cstheme="minorHAnsi"/>
              <w:b/>
              <w:sz w:val="40"/>
              <w:szCs w:val="40"/>
            </w:rPr>
          </w:pPr>
          <w:proofErr w:type="spellStart"/>
          <w:r>
            <w:rPr>
              <w:rFonts w:ascii="Garamond" w:hAnsi="Garamond" w:cstheme="minorHAnsi"/>
              <w:b/>
              <w:sz w:val="40"/>
              <w:szCs w:val="40"/>
            </w:rPr>
            <w:t>Ashutosh</w:t>
          </w:r>
          <w:proofErr w:type="spellEnd"/>
          <w:r>
            <w:rPr>
              <w:rFonts w:ascii="Garamond" w:hAnsi="Garamond" w:cstheme="minorHAnsi"/>
              <w:b/>
              <w:sz w:val="40"/>
              <w:szCs w:val="40"/>
            </w:rPr>
            <w:t xml:space="preserve"> </w:t>
          </w:r>
          <w:proofErr w:type="spellStart"/>
          <w:r>
            <w:rPr>
              <w:rFonts w:ascii="Garamond" w:hAnsi="Garamond" w:cstheme="minorHAnsi"/>
              <w:b/>
              <w:sz w:val="40"/>
              <w:szCs w:val="40"/>
            </w:rPr>
            <w:t>Soni</w:t>
          </w:r>
          <w:proofErr w:type="spellEnd"/>
          <w:r>
            <w:rPr>
              <w:rFonts w:ascii="Garamond" w:hAnsi="Garamond" w:cstheme="minorHAnsi"/>
              <w:b/>
              <w:sz w:val="40"/>
              <w:szCs w:val="40"/>
            </w:rPr>
            <w:t xml:space="preserve"> | Male | 23</w:t>
          </w:r>
          <w:r w:rsidR="008850B3">
            <w:rPr>
              <w:rFonts w:ascii="Garamond" w:hAnsi="Garamond" w:cstheme="minorHAnsi"/>
              <w:b/>
              <w:sz w:val="40"/>
              <w:szCs w:val="40"/>
            </w:rPr>
            <w:t xml:space="preserve"> </w:t>
          </w:r>
        </w:p>
      </w:tc>
      <w:tc>
        <w:tcPr>
          <w:tcW w:w="3123" w:type="dxa"/>
          <w:shd w:val="clear" w:color="auto" w:fill="auto"/>
          <w:vAlign w:val="center"/>
        </w:tcPr>
        <w:p w14:paraId="3B970E77" w14:textId="77777777" w:rsidR="001375A4" w:rsidRDefault="001375A4">
          <w:pPr>
            <w:pStyle w:val="Header"/>
            <w:jc w:val="center"/>
            <w:rPr>
              <w:rFonts w:ascii="Garamond" w:hAnsi="Garamond" w:cstheme="minorHAnsi"/>
              <w:b/>
              <w:sz w:val="38"/>
              <w:szCs w:val="38"/>
            </w:rPr>
          </w:pPr>
        </w:p>
      </w:tc>
      <w:tc>
        <w:tcPr>
          <w:tcW w:w="2901" w:type="dxa"/>
          <w:shd w:val="clear" w:color="auto" w:fill="auto"/>
          <w:vAlign w:val="center"/>
        </w:tcPr>
        <w:p w14:paraId="2D12ADEB" w14:textId="77777777" w:rsidR="001375A4" w:rsidRDefault="001375A4">
          <w:pPr>
            <w:pStyle w:val="Header"/>
            <w:jc w:val="right"/>
            <w:rPr>
              <w:rFonts w:ascii="Garamond" w:hAnsi="Garamond" w:cstheme="minorHAnsi"/>
              <w:b/>
              <w:sz w:val="18"/>
            </w:rPr>
          </w:pPr>
        </w:p>
      </w:tc>
    </w:tr>
  </w:tbl>
  <w:p w14:paraId="5C7FC1CA" w14:textId="77777777" w:rsidR="001375A4" w:rsidRDefault="001375A4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577D"/>
    <w:multiLevelType w:val="hybridMultilevel"/>
    <w:tmpl w:val="2FF2E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127099"/>
    <w:multiLevelType w:val="hybridMultilevel"/>
    <w:tmpl w:val="002027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00020"/>
    <w:multiLevelType w:val="hybridMultilevel"/>
    <w:tmpl w:val="6130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B547A"/>
    <w:multiLevelType w:val="hybridMultilevel"/>
    <w:tmpl w:val="491AB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2C3E87"/>
    <w:multiLevelType w:val="multilevel"/>
    <w:tmpl w:val="552C3E87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158B9"/>
    <w:multiLevelType w:val="hybridMultilevel"/>
    <w:tmpl w:val="1624E08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 w15:restartNumberingAfterBreak="0">
    <w:nsid w:val="79B72508"/>
    <w:multiLevelType w:val="hybridMultilevel"/>
    <w:tmpl w:val="EE84C322"/>
    <w:lvl w:ilvl="0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2C"/>
    <w:rsid w:val="000020C0"/>
    <w:rsid w:val="00020D03"/>
    <w:rsid w:val="00064A22"/>
    <w:rsid w:val="00081A1D"/>
    <w:rsid w:val="00093AE8"/>
    <w:rsid w:val="000A0AA7"/>
    <w:rsid w:val="000D7803"/>
    <w:rsid w:val="001375A4"/>
    <w:rsid w:val="00160559"/>
    <w:rsid w:val="00174B58"/>
    <w:rsid w:val="0019173A"/>
    <w:rsid w:val="00231A2B"/>
    <w:rsid w:val="00234D1A"/>
    <w:rsid w:val="00252ACA"/>
    <w:rsid w:val="00270580"/>
    <w:rsid w:val="002D4F48"/>
    <w:rsid w:val="00316D25"/>
    <w:rsid w:val="00355C8E"/>
    <w:rsid w:val="003635E9"/>
    <w:rsid w:val="00391B55"/>
    <w:rsid w:val="003B40B7"/>
    <w:rsid w:val="003D7E35"/>
    <w:rsid w:val="003F0461"/>
    <w:rsid w:val="00403343"/>
    <w:rsid w:val="004256AE"/>
    <w:rsid w:val="00430EEE"/>
    <w:rsid w:val="004354BB"/>
    <w:rsid w:val="0046368D"/>
    <w:rsid w:val="004724C4"/>
    <w:rsid w:val="00486442"/>
    <w:rsid w:val="004C0C85"/>
    <w:rsid w:val="00503810"/>
    <w:rsid w:val="0050747D"/>
    <w:rsid w:val="005226A4"/>
    <w:rsid w:val="00527B70"/>
    <w:rsid w:val="0055119A"/>
    <w:rsid w:val="00572E5B"/>
    <w:rsid w:val="00581A0D"/>
    <w:rsid w:val="005C71FD"/>
    <w:rsid w:val="005E4A5A"/>
    <w:rsid w:val="00600BD3"/>
    <w:rsid w:val="006043E7"/>
    <w:rsid w:val="00651948"/>
    <w:rsid w:val="006575CC"/>
    <w:rsid w:val="00662C56"/>
    <w:rsid w:val="00745A0D"/>
    <w:rsid w:val="00750F5D"/>
    <w:rsid w:val="00793C1B"/>
    <w:rsid w:val="007A7461"/>
    <w:rsid w:val="007D42DE"/>
    <w:rsid w:val="007E1AB9"/>
    <w:rsid w:val="007E5B55"/>
    <w:rsid w:val="007F0B2B"/>
    <w:rsid w:val="008201B9"/>
    <w:rsid w:val="00833F31"/>
    <w:rsid w:val="008345B9"/>
    <w:rsid w:val="0088127B"/>
    <w:rsid w:val="008850B3"/>
    <w:rsid w:val="00886F0A"/>
    <w:rsid w:val="00895A68"/>
    <w:rsid w:val="008A5E89"/>
    <w:rsid w:val="009054A7"/>
    <w:rsid w:val="009522D9"/>
    <w:rsid w:val="00960CDD"/>
    <w:rsid w:val="00966708"/>
    <w:rsid w:val="0097192C"/>
    <w:rsid w:val="00984072"/>
    <w:rsid w:val="009919A8"/>
    <w:rsid w:val="009A266F"/>
    <w:rsid w:val="00A264BB"/>
    <w:rsid w:val="00A35BAC"/>
    <w:rsid w:val="00A7684F"/>
    <w:rsid w:val="00AB44DD"/>
    <w:rsid w:val="00AB4C00"/>
    <w:rsid w:val="00AD2E32"/>
    <w:rsid w:val="00AE0CEA"/>
    <w:rsid w:val="00AE4B1D"/>
    <w:rsid w:val="00B27FB4"/>
    <w:rsid w:val="00BB4159"/>
    <w:rsid w:val="00BF4DFD"/>
    <w:rsid w:val="00C0507D"/>
    <w:rsid w:val="00C11065"/>
    <w:rsid w:val="00C733BC"/>
    <w:rsid w:val="00CE3A80"/>
    <w:rsid w:val="00CF6642"/>
    <w:rsid w:val="00D279C7"/>
    <w:rsid w:val="00D37A91"/>
    <w:rsid w:val="00D521CD"/>
    <w:rsid w:val="00D557ED"/>
    <w:rsid w:val="00D60B51"/>
    <w:rsid w:val="00DA29BF"/>
    <w:rsid w:val="00DA3E56"/>
    <w:rsid w:val="00DA415A"/>
    <w:rsid w:val="00DA6BD1"/>
    <w:rsid w:val="00DB7D5D"/>
    <w:rsid w:val="00E24244"/>
    <w:rsid w:val="00E27FFD"/>
    <w:rsid w:val="00E7022C"/>
    <w:rsid w:val="00F161EA"/>
    <w:rsid w:val="00F169A6"/>
    <w:rsid w:val="00F27B07"/>
    <w:rsid w:val="00F618D5"/>
    <w:rsid w:val="00FA4D52"/>
    <w:rsid w:val="00FB24F4"/>
    <w:rsid w:val="00F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8AD58"/>
  <w15:chartTrackingRefBased/>
  <w15:docId w15:val="{565CFBD2-CA46-43EF-89BE-E2912108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92C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4">
    <w:name w:val="heading 4"/>
    <w:basedOn w:val="Normal"/>
    <w:next w:val="Normal"/>
    <w:link w:val="Heading4Char"/>
    <w:uiPriority w:val="1"/>
    <w:qFormat/>
    <w:rsid w:val="0097192C"/>
    <w:pPr>
      <w:widowControl w:val="0"/>
      <w:spacing w:after="0" w:line="240" w:lineRule="auto"/>
      <w:ind w:left="121"/>
      <w:outlineLvl w:val="3"/>
    </w:pPr>
    <w:rPr>
      <w:rFonts w:ascii="Garamond" w:eastAsia="Garamond" w:hAnsi="Garamond"/>
      <w:i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97192C"/>
    <w:rPr>
      <w:rFonts w:ascii="Garamond" w:eastAsia="Garamond" w:hAnsi="Garamond" w:cs="Times New Roman"/>
      <w:i/>
      <w:sz w:val="20"/>
      <w:szCs w:val="20"/>
    </w:rPr>
  </w:style>
  <w:style w:type="paragraph" w:styleId="Header">
    <w:name w:val="header"/>
    <w:basedOn w:val="Normal"/>
    <w:link w:val="HeaderChar"/>
    <w:uiPriority w:val="99"/>
    <w:rsid w:val="0097192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7192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7192C"/>
    <w:rPr>
      <w:rFonts w:ascii="Calibri" w:eastAsia="Calibri" w:hAnsi="Calibri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92C"/>
    <w:pPr>
      <w:ind w:left="720"/>
      <w:contextualSpacing/>
    </w:pPr>
  </w:style>
  <w:style w:type="paragraph" w:customStyle="1" w:styleId="Default">
    <w:name w:val="Default"/>
    <w:qFormat/>
    <w:rsid w:val="0097192C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16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559"/>
    <w:rPr>
      <w:rFonts w:ascii="Calibri" w:eastAsia="Calibri" w:hAnsi="Calibri" w:cs="Times New Roman"/>
      <w:lang w:val="en-IN"/>
    </w:rPr>
  </w:style>
  <w:style w:type="character" w:styleId="Strong">
    <w:name w:val="Strong"/>
    <w:basedOn w:val="DefaultParagraphFont"/>
    <w:uiPriority w:val="22"/>
    <w:qFormat/>
    <w:rsid w:val="00DA6BD1"/>
    <w:rPr>
      <w:b/>
      <w:bCs/>
    </w:rPr>
  </w:style>
  <w:style w:type="character" w:styleId="Hyperlink">
    <w:name w:val="Hyperlink"/>
    <w:basedOn w:val="DefaultParagraphFont"/>
    <w:uiPriority w:val="99"/>
    <w:unhideWhenUsed/>
    <w:rsid w:val="006575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shutosshh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0CBAB-8FE3-4EE3-A6EC-5481C689E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hp</cp:lastModifiedBy>
  <cp:revision>3</cp:revision>
  <cp:lastPrinted>2024-12-08T18:48:00Z</cp:lastPrinted>
  <dcterms:created xsi:type="dcterms:W3CDTF">2024-12-08T19:03:00Z</dcterms:created>
  <dcterms:modified xsi:type="dcterms:W3CDTF">2024-12-09T08:16:00Z</dcterms:modified>
</cp:coreProperties>
</file>