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CURRICULAM VITAE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Asim Sayyed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MOB     :       9930392250/8369149631                                                                    </w:t>
      </w:r>
      <w:r w:rsidDel="00000000" w:rsidR="00000000" w:rsidRPr="00000000">
        <w:rPr>
          <w:rtl w:val="0"/>
        </w:rPr>
        <w:t xml:space="preserve">Email: asimsayyed01@gmail.com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 QUALIFICATION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S.S.C  Passed From Maharashtra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In Computer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Persuing batchlorate degree in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PROFESSIONAL EDUCATION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MS-CIT Computer Course.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HARDWARE WITH INTERNET NETWORKING AND MULTIMEDIA &amp; ADVANCE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 ASSEMBLY ,MAINTENANCE &amp;TROUBLESHOOTING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Trained in Oracle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won state level project competition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level 4 ethical hacker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LANGUAGES KNOWN :C,JAVA,CSS,HTML5,PYTHON,JAVASCRIPT,C#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month of experience at Amnesty International India as face to face Executive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internship in railtel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 year work experience in we can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6 months work experience in shining angles as team leader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9 months work experience in unicef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 xml:space="preserve">: </w:t>
        <w:tab/>
        <w:t xml:space="preserve">30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 xml:space="preserve">:</w:t>
        <w:tab/>
        <w:t xml:space="preserve">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</w:t>
        <w:tab/>
        <w:tab/>
        <w:tab/>
        <w:t xml:space="preserve">:</w:t>
        <w:tab/>
        <w:t xml:space="preserve">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: </w:t>
        <w:tab/>
        <w:t xml:space="preserve">UNMARRIED.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ab/>
        <w:tab/>
        <w:t xml:space="preserve">: </w:t>
        <w:tab/>
        <w:t xml:space="preserve">MUSLIM.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ADDRESS</w:t>
        <w:tab/>
        <w:tab/>
        <w:t xml:space="preserve">:</w:t>
        <w:tab/>
        <w:t xml:space="preserve">2-d , ABDUL RAHMAN MANZIL ,RAHAT LANE ,FLAT NO: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302 NAVPADA ,BANDRA( EAST ) MUMBAI :400051.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</w:t>
        <w:tab/>
        <w:tab/>
        <w:t xml:space="preserve">:</w:t>
        <w:tab/>
        <w:t xml:space="preserve">ENGLISH,HINDI,MARATHI,URDU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  <w:tab/>
        <w:tab/>
        <w:tab/>
        <w:t xml:space="preserve">:</w:t>
        <w:tab/>
        <w:t xml:space="preserve">READING BOOKS,PLAYING FOOTBALL,INVENTING NEW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THINGS,SINGING,DANCING ,SKETCHING.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HERE BY DECLARE THAT ALL THE ABOVE INFORMATION IS TRUE AND CORRECT TO THE BEST OF MY KNOWLEDGE AND BELIEVE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  <w:tab/>
        <w:t xml:space="preserve">:</w:t>
        <w:tab/>
        <w:t xml:space="preserve">MUMBAI.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  <w:tab/>
        <w:t xml:space="preserve">:</w:t>
        <w:tab/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ASIM.FAROOQUE.SAYYED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30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963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963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