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9627" w14:textId="378B07A4" w:rsidR="00CC51B2" w:rsidRPr="00DA0438" w:rsidRDefault="00CC51B2" w:rsidP="00CC51B2">
      <w:pPr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  <w:b/>
          <w:bCs/>
        </w:rPr>
        <w:t>Design</w:t>
      </w:r>
      <w:r w:rsidR="00F40328">
        <w:rPr>
          <w:rFonts w:ascii="Calibri" w:hAnsi="Calibri" w:cs="Calibri"/>
          <w:b/>
          <w:bCs/>
        </w:rPr>
        <w:t xml:space="preserve"> and layout of </w:t>
      </w:r>
      <w:r w:rsidRPr="00DA0438">
        <w:rPr>
          <w:rFonts w:ascii="Calibri" w:hAnsi="Calibri" w:cs="Calibri"/>
          <w:b/>
          <w:bCs/>
        </w:rPr>
        <w:t>fully differential telescopic cascode amplifier</w:t>
      </w:r>
      <w:r w:rsidR="001A74B4" w:rsidRPr="00DA0438">
        <w:rPr>
          <w:rFonts w:ascii="Calibri" w:hAnsi="Calibri" w:cs="Calibri"/>
          <w:b/>
          <w:bCs/>
        </w:rPr>
        <w:t xml:space="preserve"> with CMFB</w:t>
      </w:r>
      <w:r w:rsidRPr="00DA0438">
        <w:rPr>
          <w:rFonts w:ascii="Calibri" w:hAnsi="Calibri" w:cs="Calibri"/>
          <w:b/>
          <w:bCs/>
        </w:rPr>
        <w:t>:</w:t>
      </w:r>
    </w:p>
    <w:p w14:paraId="0A091E07" w14:textId="12BB0A9E" w:rsidR="00CC51B2" w:rsidRPr="00DA0438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 xml:space="preserve">Designed differential telescopic opamp for the Gain = 72 dB, differential output swing = 3V, power dissipation = 10mW, </w:t>
      </w:r>
      <w:r w:rsidR="00F40328">
        <w:rPr>
          <w:rFonts w:ascii="Calibri" w:hAnsi="Calibri" w:cs="Calibri"/>
        </w:rPr>
        <w:t xml:space="preserve">Gain-Bandwidth product: 122MHz, </w:t>
      </w:r>
      <w:r w:rsidRPr="00DA0438">
        <w:rPr>
          <w:rFonts w:ascii="Calibri" w:hAnsi="Calibri" w:cs="Calibri"/>
        </w:rPr>
        <w:t>supply = 3V.</w:t>
      </w:r>
    </w:p>
    <w:p w14:paraId="1AD1AD70" w14:textId="77777777" w:rsidR="00CC51B2" w:rsidRPr="00DA0438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>Obtained device dimensions form required output swing, bias current, overdrive voltages and increased PMOS devices width for higher gain.</w:t>
      </w:r>
    </w:p>
    <w:p w14:paraId="78F772AF" w14:textId="77777777" w:rsidR="00CC51B2" w:rsidRPr="00DA0438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>Obtained bias voltages from input CM level, Performed DC analysis to check the operating point of all the transistors, AC, stb analysis to find loop gain, stability requirements.</w:t>
      </w:r>
    </w:p>
    <w:p w14:paraId="47F78AFA" w14:textId="77777777" w:rsidR="00CC51B2" w:rsidRPr="00DA0438" w:rsidRDefault="00CC51B2" w:rsidP="00CC51B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>Located poles of the opamp and increased output capacitance for meeting the bandwidth and phase margin requirements.</w:t>
      </w:r>
    </w:p>
    <w:p w14:paraId="4A002848" w14:textId="77777777" w:rsidR="001A74B4" w:rsidRPr="00DA0438" w:rsidRDefault="001A74B4" w:rsidP="001A74B4">
      <w:pPr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  <w:b/>
          <w:bCs/>
        </w:rPr>
        <w:t>Process corner analysis and Monte Carlo analysis:</w:t>
      </w:r>
    </w:p>
    <w:p w14:paraId="03164194" w14:textId="77777777" w:rsidR="001A74B4" w:rsidRPr="00DA0438" w:rsidRDefault="001A74B4" w:rsidP="001A74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>Analyzed variation of β</w:t>
      </w:r>
      <w:r w:rsidRPr="00DA0438">
        <w:rPr>
          <w:rFonts w:ascii="Calibri" w:hAnsi="Calibri" w:cs="Calibri"/>
          <w:vertAlign w:val="subscript"/>
        </w:rPr>
        <w:t>eff</w:t>
      </w:r>
      <w:r w:rsidRPr="00DA0438">
        <w:rPr>
          <w:rFonts w:ascii="Calibri" w:hAnsi="Calibri" w:cs="Calibri"/>
        </w:rPr>
        <w:t xml:space="preserve"> and V</w:t>
      </w:r>
      <w:r w:rsidRPr="00DA0438">
        <w:rPr>
          <w:rFonts w:ascii="Calibri" w:hAnsi="Calibri" w:cs="Calibri"/>
          <w:vertAlign w:val="subscript"/>
        </w:rPr>
        <w:t>th</w:t>
      </w:r>
      <w:r w:rsidRPr="00DA0438">
        <w:rPr>
          <w:rFonts w:ascii="Calibri" w:hAnsi="Calibri" w:cs="Calibri"/>
        </w:rPr>
        <w:t xml:space="preserve"> variation of four diode connected MOSFET’s under different process corners by setting the environment in ADEXL (Process-Mismatch statistical variation in Montecarlo).</w:t>
      </w:r>
    </w:p>
    <w:p w14:paraId="0D3CD9A6" w14:textId="0B400FE2" w:rsidR="001A74B4" w:rsidRPr="00DA0438" w:rsidRDefault="001A74B4" w:rsidP="001A74B4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</w:rPr>
        <w:t>Understood process corners like strong, weak, typical and respective V</w:t>
      </w:r>
      <w:r w:rsidRPr="00DA0438">
        <w:rPr>
          <w:rFonts w:ascii="Calibri" w:hAnsi="Calibri" w:cs="Calibri"/>
          <w:vertAlign w:val="subscript"/>
        </w:rPr>
        <w:t>th</w:t>
      </w:r>
      <w:r w:rsidRPr="00DA0438">
        <w:rPr>
          <w:rFonts w:ascii="Calibri" w:hAnsi="Calibri" w:cs="Calibri"/>
        </w:rPr>
        <w:t xml:space="preserve"> and current variation by doing DC analysis on four transistors.</w:t>
      </w:r>
    </w:p>
    <w:p w14:paraId="357C98BE" w14:textId="1506DAD8" w:rsidR="00DA0438" w:rsidRPr="00DA0438" w:rsidRDefault="00DA0438" w:rsidP="00DA0438">
      <w:pPr>
        <w:spacing w:after="200" w:line="276" w:lineRule="auto"/>
        <w:rPr>
          <w:rFonts w:ascii="Calibri" w:hAnsi="Calibri" w:cs="Calibri"/>
          <w:b/>
          <w:bCs/>
        </w:rPr>
      </w:pPr>
      <w:r w:rsidRPr="00DA0438">
        <w:rPr>
          <w:rFonts w:ascii="Calibri" w:hAnsi="Calibri" w:cs="Calibri"/>
          <w:b/>
          <w:bCs/>
        </w:rPr>
        <w:t>Designed Bandgap reference circuit:</w:t>
      </w:r>
    </w:p>
    <w:p w14:paraId="65158DCE" w14:textId="0F08E42C" w:rsidR="00DA0438" w:rsidRPr="00DA0438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rPr>
          <w:rFonts w:ascii="Calibri" w:hAnsi="Calibri" w:cs="Calibri"/>
        </w:rPr>
        <w:t>Designed CTAT circuit with a diode (BJT), PTAT with the series of diodes (BJT) and simulated respective voltages in reference to temperature.</w:t>
      </w:r>
    </w:p>
    <w:p w14:paraId="58610984" w14:textId="5868031A" w:rsidR="00DA0438" w:rsidRPr="00DA0438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rPr>
          <w:rFonts w:ascii="Calibri" w:hAnsi="Calibri" w:cs="Calibri"/>
        </w:rPr>
        <w:t>Observed PTAT slope is lesser than CTAT, used ratio of resistors to scale the PTAT with CTAT.</w:t>
      </w:r>
    </w:p>
    <w:p w14:paraId="5DAA9D37" w14:textId="575761AF" w:rsidR="00DA0438" w:rsidRPr="00F40328" w:rsidRDefault="00DA0438" w:rsidP="00DA043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Obtained reference voltage as 1.2 V and simulated the bandgap circuit in various process corners.</w:t>
      </w:r>
    </w:p>
    <w:p w14:paraId="2BA59A7A" w14:textId="1FD619D8" w:rsidR="00F40328" w:rsidRPr="00DA0438" w:rsidRDefault="00F40328" w:rsidP="00DA0438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>Achieved low temperature coefficients of 150ppm/C across temperature range of -20</w:t>
      </w:r>
      <w:r>
        <w:rPr>
          <w:vertAlign w:val="superscript"/>
        </w:rPr>
        <w:t>o</w:t>
      </w:r>
      <w:r>
        <w:t>C to 120</w:t>
      </w:r>
      <w:r>
        <w:rPr>
          <w:vertAlign w:val="superscript"/>
        </w:rPr>
        <w:t>o</w:t>
      </w:r>
      <w:r>
        <w:t>C by efficient slope cancellation of PTAT and CTAT currents.</w:t>
      </w:r>
    </w:p>
    <w:p w14:paraId="387D5ED0" w14:textId="77777777" w:rsidR="009A7DFA" w:rsidRPr="009A7DFA" w:rsidRDefault="009A7DFA" w:rsidP="009A7DFA">
      <w:pPr>
        <w:spacing w:after="200" w:line="276" w:lineRule="auto"/>
        <w:rPr>
          <w:rFonts w:ascii="Calibri" w:hAnsi="Calibri" w:cs="Calibri"/>
          <w:b/>
          <w:bCs/>
        </w:rPr>
      </w:pPr>
    </w:p>
    <w:p w14:paraId="04ED7674" w14:textId="77777777" w:rsidR="000A2563" w:rsidRDefault="000A2563"/>
    <w:sectPr w:rsidR="000A2563" w:rsidSect="00CC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6D7A"/>
    <w:multiLevelType w:val="hybridMultilevel"/>
    <w:tmpl w:val="3FB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71D0"/>
    <w:multiLevelType w:val="hybridMultilevel"/>
    <w:tmpl w:val="24FE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A4063"/>
    <w:multiLevelType w:val="hybridMultilevel"/>
    <w:tmpl w:val="B90C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1910">
    <w:abstractNumId w:val="0"/>
  </w:num>
  <w:num w:numId="2" w16cid:durableId="2092703324">
    <w:abstractNumId w:val="1"/>
  </w:num>
  <w:num w:numId="3" w16cid:durableId="162183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2"/>
    <w:rsid w:val="000210C6"/>
    <w:rsid w:val="000A2563"/>
    <w:rsid w:val="001A74B4"/>
    <w:rsid w:val="00361853"/>
    <w:rsid w:val="004C7380"/>
    <w:rsid w:val="006F01DD"/>
    <w:rsid w:val="009A7DFA"/>
    <w:rsid w:val="00CA7D40"/>
    <w:rsid w:val="00CC51B2"/>
    <w:rsid w:val="00D92B39"/>
    <w:rsid w:val="00DA0438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B66E"/>
  <w15:chartTrackingRefBased/>
  <w15:docId w15:val="{CBBA0449-A44F-4C0B-A545-71732AC3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B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CC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arumilli</dc:creator>
  <cp:keywords/>
  <dc:description/>
  <cp:lastModifiedBy>aasish arumilli</cp:lastModifiedBy>
  <cp:revision>2</cp:revision>
  <dcterms:created xsi:type="dcterms:W3CDTF">2024-07-04T16:39:00Z</dcterms:created>
  <dcterms:modified xsi:type="dcterms:W3CDTF">2024-07-08T20:24:00Z</dcterms:modified>
</cp:coreProperties>
</file>