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A2D5" w14:textId="0A249F28" w:rsidR="00DC14BC" w:rsidRDefault="00400316" w:rsidP="00400316">
      <w:pPr>
        <w:jc w:val="center"/>
        <w:rPr>
          <w:b/>
          <w:bCs/>
          <w:sz w:val="32"/>
          <w:szCs w:val="32"/>
        </w:rPr>
      </w:pPr>
      <w:r w:rsidRPr="00400316">
        <w:rPr>
          <w:b/>
          <w:bCs/>
          <w:sz w:val="32"/>
          <w:szCs w:val="32"/>
        </w:rPr>
        <w:t xml:space="preserve">Group – 9 (Iteration – 2) </w:t>
      </w:r>
    </w:p>
    <w:p w14:paraId="39FA6F50" w14:textId="578D293A" w:rsidR="00400316" w:rsidRDefault="00400316" w:rsidP="00400316">
      <w:pPr>
        <w:jc w:val="center"/>
        <w:rPr>
          <w:b/>
          <w:bCs/>
          <w:sz w:val="32"/>
          <w:szCs w:val="32"/>
        </w:rPr>
      </w:pPr>
    </w:p>
    <w:p w14:paraId="5D7375C1" w14:textId="77777777" w:rsidR="00400316" w:rsidRPr="00400316" w:rsidRDefault="00400316" w:rsidP="00272C3A">
      <w:pPr>
        <w:rPr>
          <w:b/>
          <w:bCs/>
          <w:sz w:val="32"/>
          <w:szCs w:val="32"/>
        </w:rPr>
      </w:pPr>
    </w:p>
    <w:p w14:paraId="2D9DD92E" w14:textId="36F4A091" w:rsidR="00400316" w:rsidRDefault="00272C3A" w:rsidP="00272C3A">
      <w:pPr>
        <w:rPr>
          <w:sz w:val="28"/>
          <w:szCs w:val="28"/>
        </w:rPr>
      </w:pPr>
      <w:r w:rsidRPr="00272C3A">
        <w:rPr>
          <w:sz w:val="28"/>
          <w:szCs w:val="28"/>
        </w:rPr>
        <w:t>Below are the pictures that were displayed after executing the model</w:t>
      </w:r>
      <w:r w:rsidRPr="00272C3A">
        <w:rPr>
          <w:sz w:val="28"/>
          <w:szCs w:val="28"/>
        </w:rPr>
        <w:t>.</w:t>
      </w:r>
    </w:p>
    <w:p w14:paraId="61C0B3C4" w14:textId="38BD3EEB" w:rsidR="00272C3A" w:rsidRDefault="00272C3A" w:rsidP="00272C3A">
      <w:pPr>
        <w:rPr>
          <w:sz w:val="28"/>
          <w:szCs w:val="28"/>
        </w:rPr>
      </w:pPr>
    </w:p>
    <w:p w14:paraId="4F23999B" w14:textId="77777777" w:rsidR="00272C3A" w:rsidRPr="00272C3A" w:rsidRDefault="00272C3A" w:rsidP="00272C3A">
      <w:pPr>
        <w:rPr>
          <w:sz w:val="28"/>
          <w:szCs w:val="28"/>
        </w:rPr>
      </w:pPr>
    </w:p>
    <w:p w14:paraId="6D3BC302" w14:textId="6D014757" w:rsidR="00F8693A" w:rsidRDefault="00F8693A" w:rsidP="00F8693A">
      <w:pPr>
        <w:jc w:val="both"/>
      </w:pPr>
      <w:r w:rsidRPr="00F8693A">
        <w:t xml:space="preserve">During the initial phase, you will be presented with two choices in the output, and you must pick one. </w:t>
      </w:r>
    </w:p>
    <w:p w14:paraId="651AC718" w14:textId="77777777" w:rsidR="00FB4BA5" w:rsidRDefault="00FB4BA5" w:rsidP="00F8693A">
      <w:pPr>
        <w:jc w:val="both"/>
      </w:pPr>
    </w:p>
    <w:p w14:paraId="1FF4F1B9" w14:textId="77777777" w:rsidR="00F8693A" w:rsidRDefault="00F8693A" w:rsidP="00F8693A">
      <w:pPr>
        <w:jc w:val="both"/>
      </w:pPr>
    </w:p>
    <w:p w14:paraId="016226A5" w14:textId="582D3050" w:rsidR="00272C3A" w:rsidRDefault="00272C3A" w:rsidP="00F8693A">
      <w:pPr>
        <w:jc w:val="both"/>
      </w:pPr>
      <w:r>
        <w:rPr>
          <w:noProof/>
        </w:rPr>
        <w:drawing>
          <wp:inline distT="0" distB="0" distL="0" distR="0" wp14:anchorId="6E99EF2F" wp14:editId="1AB79D9A">
            <wp:extent cx="5945920" cy="22860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37877" cy="2359801"/>
                    </a:xfrm>
                    <a:prstGeom prst="rect">
                      <a:avLst/>
                    </a:prstGeom>
                  </pic:spPr>
                </pic:pic>
              </a:graphicData>
            </a:graphic>
          </wp:inline>
        </w:drawing>
      </w:r>
    </w:p>
    <w:p w14:paraId="58A34B8C" w14:textId="77777777" w:rsidR="00981AD8" w:rsidRDefault="00981AD8" w:rsidP="00F8693A">
      <w:pPr>
        <w:jc w:val="both"/>
      </w:pPr>
    </w:p>
    <w:p w14:paraId="4393D1EC" w14:textId="18E91152" w:rsidR="00272C3A" w:rsidRDefault="00272C3A" w:rsidP="00400316">
      <w:pPr>
        <w:jc w:val="center"/>
      </w:pPr>
    </w:p>
    <w:p w14:paraId="40DAD1E7" w14:textId="3D5749C9" w:rsidR="00F8693A" w:rsidRDefault="004245E1" w:rsidP="004245E1">
      <w:r w:rsidRPr="00F8693A">
        <w:t>If you opt for the first choice, you'll be required to provide a voice input via your device's microphone,</w:t>
      </w:r>
      <w:r>
        <w:t xml:space="preserve"> </w:t>
      </w:r>
      <w:r w:rsidRPr="00F8693A">
        <w:t>and</w:t>
      </w:r>
      <w:r>
        <w:t xml:space="preserve"> </w:t>
      </w:r>
      <w:r w:rsidRPr="00F8693A">
        <w:t>the model will convert the audio into text.</w:t>
      </w:r>
    </w:p>
    <w:p w14:paraId="58B68460" w14:textId="77777777" w:rsidR="00FB4BA5" w:rsidRDefault="00FB4BA5" w:rsidP="004245E1"/>
    <w:p w14:paraId="47A3BE6B" w14:textId="77777777" w:rsidR="00F8693A" w:rsidRDefault="00F8693A" w:rsidP="00F8693A">
      <w:pPr>
        <w:jc w:val="both"/>
      </w:pPr>
    </w:p>
    <w:p w14:paraId="6C26A7DC" w14:textId="385DA79D" w:rsidR="00272C3A" w:rsidRDefault="00272C3A" w:rsidP="00400316">
      <w:pPr>
        <w:jc w:val="center"/>
      </w:pPr>
      <w:r>
        <w:rPr>
          <w:noProof/>
        </w:rPr>
        <w:drawing>
          <wp:inline distT="0" distB="0" distL="0" distR="0" wp14:anchorId="2C3F2498" wp14:editId="14EB501A">
            <wp:extent cx="5942330" cy="2286000"/>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20914" cy="2316231"/>
                    </a:xfrm>
                    <a:prstGeom prst="rect">
                      <a:avLst/>
                    </a:prstGeom>
                  </pic:spPr>
                </pic:pic>
              </a:graphicData>
            </a:graphic>
          </wp:inline>
        </w:drawing>
      </w:r>
    </w:p>
    <w:p w14:paraId="17D69939" w14:textId="1EC0E3E5" w:rsidR="00F8693A" w:rsidRDefault="00F8693A" w:rsidP="00F8693A"/>
    <w:p w14:paraId="0B7E2109" w14:textId="77777777" w:rsidR="00FB4BA5" w:rsidRDefault="00FB4BA5" w:rsidP="00F8693A">
      <w:pPr>
        <w:jc w:val="both"/>
      </w:pPr>
    </w:p>
    <w:p w14:paraId="43233CEB" w14:textId="4F54D289" w:rsidR="00272C3A" w:rsidRDefault="00F8693A" w:rsidP="00FB4BA5">
      <w:pPr>
        <w:jc w:val="both"/>
      </w:pPr>
      <w:r w:rsidRPr="00F8693A">
        <w:lastRenderedPageBreak/>
        <w:t xml:space="preserve">This is where you can see how the model provided us with the output by processing the audio, and furthermore, it </w:t>
      </w:r>
      <w:proofErr w:type="gramStart"/>
      <w:r w:rsidRPr="00F8693A">
        <w:t>has the ability to</w:t>
      </w:r>
      <w:proofErr w:type="gramEnd"/>
      <w:r w:rsidRPr="00F8693A">
        <w:t xml:space="preserve"> recognize the language being used.</w:t>
      </w:r>
    </w:p>
    <w:p w14:paraId="041DC46A" w14:textId="77777777" w:rsidR="00FB4BA5" w:rsidRDefault="00FB4BA5" w:rsidP="00FB4BA5">
      <w:pPr>
        <w:jc w:val="both"/>
      </w:pPr>
    </w:p>
    <w:p w14:paraId="49D6DDB8" w14:textId="77777777" w:rsidR="00F8693A" w:rsidRDefault="00F8693A" w:rsidP="00F8693A"/>
    <w:p w14:paraId="1FA96547" w14:textId="15D211CE" w:rsidR="00400316" w:rsidRDefault="00272C3A" w:rsidP="00400316">
      <w:pPr>
        <w:jc w:val="center"/>
      </w:pPr>
      <w:r>
        <w:rPr>
          <w:noProof/>
        </w:rPr>
        <w:drawing>
          <wp:inline distT="0" distB="0" distL="0" distR="0" wp14:anchorId="5F2FA636" wp14:editId="2E9F8029">
            <wp:extent cx="5941695" cy="2286000"/>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57111" cy="2291931"/>
                    </a:xfrm>
                    <a:prstGeom prst="rect">
                      <a:avLst/>
                    </a:prstGeom>
                  </pic:spPr>
                </pic:pic>
              </a:graphicData>
            </a:graphic>
          </wp:inline>
        </w:drawing>
      </w:r>
    </w:p>
    <w:p w14:paraId="3701DC29" w14:textId="2B61163B" w:rsidR="00981AD8" w:rsidRDefault="00981AD8" w:rsidP="00400316">
      <w:pPr>
        <w:jc w:val="center"/>
      </w:pPr>
    </w:p>
    <w:p w14:paraId="469E9426" w14:textId="4CA650EB" w:rsidR="00981AD8" w:rsidRDefault="00981AD8" w:rsidP="00400316">
      <w:pPr>
        <w:jc w:val="center"/>
      </w:pPr>
    </w:p>
    <w:p w14:paraId="237B1C6B" w14:textId="46042F69" w:rsidR="00981AD8" w:rsidRPr="00981AD8" w:rsidRDefault="00981AD8" w:rsidP="00981AD8">
      <w:pPr>
        <w:jc w:val="both"/>
      </w:pPr>
      <w:r w:rsidRPr="00981AD8">
        <w:t xml:space="preserve">The audio file that has been generated </w:t>
      </w:r>
      <w:proofErr w:type="gramStart"/>
      <w:r w:rsidRPr="00981AD8">
        <w:t>subsequent to</w:t>
      </w:r>
      <w:proofErr w:type="gramEnd"/>
      <w:r w:rsidRPr="00981AD8">
        <w:t xml:space="preserve"> recording the audio using the</w:t>
      </w:r>
      <w:r w:rsidRPr="00981AD8">
        <w:t xml:space="preserve"> </w:t>
      </w:r>
      <w:r w:rsidRPr="00981AD8">
        <w:t>microphone.</w:t>
      </w:r>
    </w:p>
    <w:p w14:paraId="315546AE" w14:textId="2F855522" w:rsidR="00981AD8" w:rsidRDefault="00981AD8" w:rsidP="00981AD8">
      <w:pPr>
        <w:jc w:val="both"/>
      </w:pPr>
    </w:p>
    <w:p w14:paraId="291FBD9D" w14:textId="77777777" w:rsidR="00981AD8" w:rsidRDefault="00981AD8" w:rsidP="00981AD8">
      <w:pPr>
        <w:jc w:val="both"/>
      </w:pPr>
    </w:p>
    <w:p w14:paraId="5CB60545" w14:textId="7EDA24D1" w:rsidR="00981AD8" w:rsidRDefault="00981AD8" w:rsidP="00400316">
      <w:pPr>
        <w:jc w:val="center"/>
      </w:pPr>
      <w:r>
        <w:rPr>
          <w:noProof/>
        </w:rPr>
        <w:drawing>
          <wp:inline distT="0" distB="0" distL="0" distR="0" wp14:anchorId="11C361A3" wp14:editId="385E9FF8">
            <wp:extent cx="5943600" cy="1958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inline>
        </w:drawing>
      </w:r>
    </w:p>
    <w:p w14:paraId="4BC14E2B" w14:textId="51E0A1FC" w:rsidR="00981AD8" w:rsidRDefault="00981AD8" w:rsidP="00400316">
      <w:pPr>
        <w:jc w:val="center"/>
      </w:pPr>
    </w:p>
    <w:p w14:paraId="31B31CA3" w14:textId="3F5E55C2" w:rsidR="00981AD8" w:rsidRDefault="00981AD8" w:rsidP="00400316">
      <w:pPr>
        <w:jc w:val="center"/>
      </w:pPr>
    </w:p>
    <w:p w14:paraId="210CC454" w14:textId="01D47D9F" w:rsidR="00981AD8" w:rsidRDefault="00981AD8" w:rsidP="00400316">
      <w:pPr>
        <w:jc w:val="center"/>
      </w:pPr>
    </w:p>
    <w:p w14:paraId="4FE3EB97" w14:textId="75D1EDD9" w:rsidR="00981AD8" w:rsidRDefault="00981AD8" w:rsidP="00400316">
      <w:pPr>
        <w:jc w:val="center"/>
      </w:pPr>
    </w:p>
    <w:p w14:paraId="119EA78E" w14:textId="0E8EA0AC" w:rsidR="00981AD8" w:rsidRDefault="00981AD8" w:rsidP="00400316">
      <w:pPr>
        <w:jc w:val="center"/>
      </w:pPr>
    </w:p>
    <w:p w14:paraId="10B68ECD" w14:textId="4690F74F" w:rsidR="00981AD8" w:rsidRDefault="00981AD8" w:rsidP="00400316">
      <w:pPr>
        <w:jc w:val="center"/>
      </w:pPr>
    </w:p>
    <w:p w14:paraId="426C6B50" w14:textId="545DBF31" w:rsidR="00981AD8" w:rsidRDefault="00981AD8" w:rsidP="00400316">
      <w:pPr>
        <w:jc w:val="center"/>
      </w:pPr>
    </w:p>
    <w:p w14:paraId="2B7CA08E" w14:textId="672834AF" w:rsidR="00981AD8" w:rsidRDefault="00981AD8" w:rsidP="00400316">
      <w:pPr>
        <w:jc w:val="center"/>
      </w:pPr>
    </w:p>
    <w:p w14:paraId="0C7A1A42" w14:textId="77777777" w:rsidR="00981AD8" w:rsidRDefault="00981AD8" w:rsidP="00400316">
      <w:pPr>
        <w:jc w:val="center"/>
      </w:pPr>
    </w:p>
    <w:p w14:paraId="35F481F8" w14:textId="4BA6D112" w:rsidR="004245E1" w:rsidRDefault="004245E1" w:rsidP="00400316">
      <w:pPr>
        <w:jc w:val="center"/>
      </w:pPr>
    </w:p>
    <w:p w14:paraId="59AF8391" w14:textId="77777777" w:rsidR="00FB4BA5" w:rsidRDefault="00FB4BA5" w:rsidP="00400316">
      <w:pPr>
        <w:jc w:val="center"/>
      </w:pPr>
    </w:p>
    <w:p w14:paraId="2858E68A" w14:textId="77777777" w:rsidR="00981AD8" w:rsidRDefault="00981AD8" w:rsidP="004245E1">
      <w:pPr>
        <w:jc w:val="both"/>
      </w:pPr>
    </w:p>
    <w:p w14:paraId="3654DF00" w14:textId="212BCCB4" w:rsidR="004245E1" w:rsidRDefault="004245E1" w:rsidP="004245E1">
      <w:pPr>
        <w:jc w:val="both"/>
      </w:pPr>
      <w:r w:rsidRPr="00F8693A">
        <w:lastRenderedPageBreak/>
        <w:t>In case you go for the second option, you will have to provide an audio file as input, from which the model will extract the audio and convert it into the corresponding text.</w:t>
      </w:r>
    </w:p>
    <w:p w14:paraId="2341602B" w14:textId="77777777" w:rsidR="00FB4BA5" w:rsidRDefault="00FB4BA5" w:rsidP="004245E1">
      <w:pPr>
        <w:jc w:val="both"/>
      </w:pPr>
    </w:p>
    <w:p w14:paraId="382EC8F3" w14:textId="77777777" w:rsidR="00FB4BA5" w:rsidRPr="00F8693A" w:rsidRDefault="00FB4BA5" w:rsidP="004245E1">
      <w:pPr>
        <w:jc w:val="both"/>
      </w:pPr>
    </w:p>
    <w:p w14:paraId="08E4386A" w14:textId="67C46C05" w:rsidR="004245E1" w:rsidRDefault="00FB4BA5" w:rsidP="004245E1">
      <w:r>
        <w:rPr>
          <w:noProof/>
        </w:rPr>
        <w:drawing>
          <wp:inline distT="0" distB="0" distL="0" distR="0" wp14:anchorId="23900569" wp14:editId="67D2D98B">
            <wp:extent cx="5943600" cy="1594883"/>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0570" cy="1639687"/>
                    </a:xfrm>
                    <a:prstGeom prst="rect">
                      <a:avLst/>
                    </a:prstGeom>
                  </pic:spPr>
                </pic:pic>
              </a:graphicData>
            </a:graphic>
          </wp:inline>
        </w:drawing>
      </w:r>
    </w:p>
    <w:p w14:paraId="057D6D67" w14:textId="37DAB873" w:rsidR="00981AD8" w:rsidRDefault="00981AD8" w:rsidP="004245E1"/>
    <w:p w14:paraId="524665BF" w14:textId="0C32D996" w:rsidR="00981AD8" w:rsidRDefault="00981AD8" w:rsidP="004245E1"/>
    <w:sectPr w:rsidR="0098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16"/>
    <w:rsid w:val="001A4A07"/>
    <w:rsid w:val="00272C3A"/>
    <w:rsid w:val="00400316"/>
    <w:rsid w:val="004245E1"/>
    <w:rsid w:val="006803CC"/>
    <w:rsid w:val="00981AD8"/>
    <w:rsid w:val="00A2427B"/>
    <w:rsid w:val="00DC14BC"/>
    <w:rsid w:val="00F8693A"/>
    <w:rsid w:val="00FB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EEC7C"/>
  <w15:chartTrackingRefBased/>
  <w15:docId w15:val="{B7A66A26-980E-974E-91E2-F9AD8013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Rahul Mathamsetti</dc:creator>
  <cp:keywords/>
  <dc:description/>
  <cp:lastModifiedBy>Govind Rahul Mathamsetti</cp:lastModifiedBy>
  <cp:revision>6</cp:revision>
  <dcterms:created xsi:type="dcterms:W3CDTF">2023-03-17T18:29:00Z</dcterms:created>
  <dcterms:modified xsi:type="dcterms:W3CDTF">2023-03-17T19:16:00Z</dcterms:modified>
</cp:coreProperties>
</file>