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Pr="00E456BA"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1F75ABFB" w:rsidR="008866A6" w:rsidRPr="00AC5707" w:rsidRDefault="00667831" w:rsidP="008866A6">
            <w:pPr>
              <w:pStyle w:val="Rubrik"/>
              <w:rPr>
                <w:color w:val="008000"/>
              </w:rPr>
            </w:pPr>
            <w:r>
              <w:rPr>
                <w:color w:val="008000"/>
              </w:rPr>
              <w:fldChar w:fldCharType="begin"/>
            </w:r>
            <w:r>
              <w:rPr>
                <w:color w:val="008000"/>
              </w:rPr>
              <w:instrText xml:space="preserve"> TITLE  "Vård och omsorg, kärnprocess: hantera aktiviteter:aktiviteter"  \* MERGEFORMAT </w:instrText>
            </w:r>
            <w:r>
              <w:rPr>
                <w:color w:val="008000"/>
              </w:rPr>
              <w:fldChar w:fldCharType="separate"/>
            </w:r>
            <w:r w:rsidR="00EB53F3">
              <w:rPr>
                <w:color w:val="008000"/>
              </w:rPr>
              <w:t xml:space="preserve">Vård och omsorg, kärnprocess: hantera </w:t>
            </w:r>
            <w:proofErr w:type="spellStart"/>
            <w:proofErr w:type="gramStart"/>
            <w:r w:rsidR="00EB53F3">
              <w:rPr>
                <w:color w:val="008000"/>
              </w:rPr>
              <w:t>aktiviteter:aktiviteter</w:t>
            </w:r>
            <w:proofErr w:type="spellEnd"/>
            <w:proofErr w:type="gramEnd"/>
            <w:r>
              <w:rPr>
                <w:color w:val="008000"/>
              </w:rPr>
              <w:fldChar w:fldCharType="end"/>
            </w:r>
          </w:p>
          <w:p w14:paraId="72C6FD29" w14:textId="1F4DD145" w:rsidR="008866A6" w:rsidRDefault="00667831" w:rsidP="008866A6">
            <w:pPr>
              <w:pStyle w:val="FrsttsbladUnderrubrik"/>
            </w:pPr>
            <w:proofErr w:type="spellStart"/>
            <w:r>
              <w:t>Tjänstekontraktbeskrivning</w:t>
            </w:r>
            <w:proofErr w:type="spellEnd"/>
          </w:p>
          <w:p w14:paraId="56EAF9CA" w14:textId="076214C5"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145D27">
              <w:rPr>
                <w:color w:val="008000"/>
                <w:sz w:val="32"/>
              </w:rPr>
              <w:t>1.0</w:t>
            </w:r>
            <w:r w:rsidR="00E57C71">
              <w:rPr>
                <w:color w:val="008000"/>
                <w:sz w:val="32"/>
              </w:rPr>
              <w:fldChar w:fldCharType="end"/>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EB53F3">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B96A61">
              <w:rPr>
                <w:color w:val="008000"/>
                <w:sz w:val="32"/>
              </w:rPr>
              <w:t>2014-10-08</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78B23E8D" w14:textId="77777777" w:rsidR="00D41ADF"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400457189" w:history="1">
            <w:r w:rsidR="00D41ADF" w:rsidRPr="0036009A">
              <w:rPr>
                <w:rStyle w:val="Hyperlnk"/>
                <w:noProof/>
              </w:rPr>
              <w:t>1</w:t>
            </w:r>
            <w:r w:rsidR="00D41ADF">
              <w:rPr>
                <w:rFonts w:asciiTheme="minorHAnsi" w:eastAsiaTheme="minorEastAsia" w:hAnsiTheme="minorHAnsi" w:cstheme="minorBidi"/>
                <w:noProof/>
                <w:sz w:val="22"/>
                <w:lang w:eastAsia="sv-SE"/>
              </w:rPr>
              <w:tab/>
            </w:r>
            <w:r w:rsidR="00D41ADF" w:rsidRPr="0036009A">
              <w:rPr>
                <w:rStyle w:val="Hyperlnk"/>
                <w:noProof/>
              </w:rPr>
              <w:t>Inledning</w:t>
            </w:r>
            <w:r w:rsidR="00D41ADF">
              <w:rPr>
                <w:noProof/>
                <w:webHidden/>
              </w:rPr>
              <w:tab/>
            </w:r>
            <w:r w:rsidR="00D41ADF">
              <w:rPr>
                <w:noProof/>
                <w:webHidden/>
              </w:rPr>
              <w:fldChar w:fldCharType="begin"/>
            </w:r>
            <w:r w:rsidR="00D41ADF">
              <w:rPr>
                <w:noProof/>
                <w:webHidden/>
              </w:rPr>
              <w:instrText xml:space="preserve"> PAGEREF _Toc400457189 \h </w:instrText>
            </w:r>
            <w:r w:rsidR="00D41ADF">
              <w:rPr>
                <w:noProof/>
                <w:webHidden/>
              </w:rPr>
            </w:r>
            <w:r w:rsidR="00D41ADF">
              <w:rPr>
                <w:noProof/>
                <w:webHidden/>
              </w:rPr>
              <w:fldChar w:fldCharType="separate"/>
            </w:r>
            <w:r w:rsidR="00D41ADF">
              <w:rPr>
                <w:noProof/>
                <w:webHidden/>
              </w:rPr>
              <w:t>6</w:t>
            </w:r>
            <w:r w:rsidR="00D41ADF">
              <w:rPr>
                <w:noProof/>
                <w:webHidden/>
              </w:rPr>
              <w:fldChar w:fldCharType="end"/>
            </w:r>
          </w:hyperlink>
        </w:p>
        <w:p w14:paraId="6916B296" w14:textId="77777777" w:rsidR="00D41ADF" w:rsidRDefault="002A3993">
          <w:pPr>
            <w:pStyle w:val="Innehll2"/>
            <w:tabs>
              <w:tab w:val="left" w:pos="660"/>
              <w:tab w:val="right" w:leader="dot" w:pos="10456"/>
            </w:tabs>
            <w:rPr>
              <w:rFonts w:asciiTheme="minorHAnsi" w:eastAsiaTheme="minorEastAsia" w:hAnsiTheme="minorHAnsi" w:cstheme="minorBidi"/>
              <w:noProof/>
              <w:sz w:val="22"/>
              <w:lang w:eastAsia="sv-SE"/>
            </w:rPr>
          </w:pPr>
          <w:hyperlink w:anchor="_Toc400457190" w:history="1">
            <w:r w:rsidR="00D41ADF" w:rsidRPr="0036009A">
              <w:rPr>
                <w:rStyle w:val="Hyperlnk"/>
                <w:noProof/>
              </w:rPr>
              <w:t>1.1</w:t>
            </w:r>
            <w:r w:rsidR="00D41ADF">
              <w:rPr>
                <w:rFonts w:asciiTheme="minorHAnsi" w:eastAsiaTheme="minorEastAsia" w:hAnsiTheme="minorHAnsi" w:cstheme="minorBidi"/>
                <w:noProof/>
                <w:sz w:val="22"/>
                <w:lang w:eastAsia="sv-SE"/>
              </w:rPr>
              <w:tab/>
            </w:r>
            <w:r w:rsidR="00D41ADF" w:rsidRPr="0036009A">
              <w:rPr>
                <w:rStyle w:val="Hyperlnk"/>
                <w:noProof/>
              </w:rPr>
              <w:t>Svenskt namn</w:t>
            </w:r>
            <w:r w:rsidR="00D41ADF">
              <w:rPr>
                <w:noProof/>
                <w:webHidden/>
              </w:rPr>
              <w:tab/>
            </w:r>
            <w:r w:rsidR="00D41ADF">
              <w:rPr>
                <w:noProof/>
                <w:webHidden/>
              </w:rPr>
              <w:fldChar w:fldCharType="begin"/>
            </w:r>
            <w:r w:rsidR="00D41ADF">
              <w:rPr>
                <w:noProof/>
                <w:webHidden/>
              </w:rPr>
              <w:instrText xml:space="preserve"> PAGEREF _Toc400457190 \h </w:instrText>
            </w:r>
            <w:r w:rsidR="00D41ADF">
              <w:rPr>
                <w:noProof/>
                <w:webHidden/>
              </w:rPr>
            </w:r>
            <w:r w:rsidR="00D41ADF">
              <w:rPr>
                <w:noProof/>
                <w:webHidden/>
              </w:rPr>
              <w:fldChar w:fldCharType="separate"/>
            </w:r>
            <w:r w:rsidR="00D41ADF">
              <w:rPr>
                <w:noProof/>
                <w:webHidden/>
              </w:rPr>
              <w:t>6</w:t>
            </w:r>
            <w:r w:rsidR="00D41ADF">
              <w:rPr>
                <w:noProof/>
                <w:webHidden/>
              </w:rPr>
              <w:fldChar w:fldCharType="end"/>
            </w:r>
          </w:hyperlink>
        </w:p>
        <w:p w14:paraId="26CE1F00"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191" w:history="1">
            <w:r w:rsidR="00D41ADF" w:rsidRPr="0036009A">
              <w:rPr>
                <w:rStyle w:val="Hyperlnk"/>
                <w:noProof/>
              </w:rPr>
              <w:t>1.2</w:t>
            </w:r>
            <w:r w:rsidR="00D41ADF">
              <w:rPr>
                <w:rFonts w:asciiTheme="minorHAnsi" w:eastAsiaTheme="minorEastAsia" w:hAnsiTheme="minorHAnsi" w:cstheme="minorBidi"/>
                <w:noProof/>
                <w:sz w:val="22"/>
                <w:lang w:eastAsia="sv-SE"/>
              </w:rPr>
              <w:tab/>
            </w:r>
            <w:r w:rsidR="00D41ADF" w:rsidRPr="0036009A">
              <w:rPr>
                <w:rStyle w:val="Hyperlnk"/>
                <w:noProof/>
              </w:rPr>
              <w:t>WEB beskrivning</w:t>
            </w:r>
            <w:r w:rsidR="00D41ADF">
              <w:rPr>
                <w:noProof/>
                <w:webHidden/>
              </w:rPr>
              <w:tab/>
            </w:r>
            <w:r w:rsidR="00D41ADF">
              <w:rPr>
                <w:noProof/>
                <w:webHidden/>
              </w:rPr>
              <w:fldChar w:fldCharType="begin"/>
            </w:r>
            <w:r w:rsidR="00D41ADF">
              <w:rPr>
                <w:noProof/>
                <w:webHidden/>
              </w:rPr>
              <w:instrText xml:space="preserve"> PAGEREF _Toc400457191 \h </w:instrText>
            </w:r>
            <w:r w:rsidR="00D41ADF">
              <w:rPr>
                <w:noProof/>
                <w:webHidden/>
              </w:rPr>
            </w:r>
            <w:r w:rsidR="00D41ADF">
              <w:rPr>
                <w:noProof/>
                <w:webHidden/>
              </w:rPr>
              <w:fldChar w:fldCharType="separate"/>
            </w:r>
            <w:r w:rsidR="00D41ADF">
              <w:rPr>
                <w:noProof/>
                <w:webHidden/>
              </w:rPr>
              <w:t>6</w:t>
            </w:r>
            <w:r w:rsidR="00D41ADF">
              <w:rPr>
                <w:noProof/>
                <w:webHidden/>
              </w:rPr>
              <w:fldChar w:fldCharType="end"/>
            </w:r>
          </w:hyperlink>
        </w:p>
        <w:p w14:paraId="4C881C2A" w14:textId="77777777" w:rsidR="00D41ADF" w:rsidRDefault="002A3993">
          <w:pPr>
            <w:pStyle w:val="Innehll1"/>
            <w:tabs>
              <w:tab w:val="left" w:pos="400"/>
              <w:tab w:val="right" w:leader="dot" w:pos="10456"/>
            </w:tabs>
            <w:rPr>
              <w:rFonts w:asciiTheme="minorHAnsi" w:eastAsiaTheme="minorEastAsia" w:hAnsiTheme="minorHAnsi" w:cstheme="minorBidi"/>
              <w:noProof/>
              <w:sz w:val="22"/>
              <w:lang w:eastAsia="sv-SE"/>
            </w:rPr>
          </w:pPr>
          <w:hyperlink w:anchor="_Toc400457192" w:history="1">
            <w:r w:rsidR="00D41ADF" w:rsidRPr="0036009A">
              <w:rPr>
                <w:rStyle w:val="Hyperlnk"/>
                <w:noProof/>
              </w:rPr>
              <w:t>2</w:t>
            </w:r>
            <w:r w:rsidR="00D41ADF">
              <w:rPr>
                <w:rFonts w:asciiTheme="minorHAnsi" w:eastAsiaTheme="minorEastAsia" w:hAnsiTheme="minorHAnsi" w:cstheme="minorBidi"/>
                <w:noProof/>
                <w:sz w:val="22"/>
                <w:lang w:eastAsia="sv-SE"/>
              </w:rPr>
              <w:tab/>
            </w:r>
            <w:r w:rsidR="00D41ADF" w:rsidRPr="0036009A">
              <w:rPr>
                <w:rStyle w:val="Hyperlnk"/>
                <w:noProof/>
              </w:rPr>
              <w:t>Versionsinformation</w:t>
            </w:r>
            <w:r w:rsidR="00D41ADF">
              <w:rPr>
                <w:noProof/>
                <w:webHidden/>
              </w:rPr>
              <w:tab/>
            </w:r>
            <w:r w:rsidR="00D41ADF">
              <w:rPr>
                <w:noProof/>
                <w:webHidden/>
              </w:rPr>
              <w:fldChar w:fldCharType="begin"/>
            </w:r>
            <w:r w:rsidR="00D41ADF">
              <w:rPr>
                <w:noProof/>
                <w:webHidden/>
              </w:rPr>
              <w:instrText xml:space="preserve"> PAGEREF _Toc400457192 \h </w:instrText>
            </w:r>
            <w:r w:rsidR="00D41ADF">
              <w:rPr>
                <w:noProof/>
                <w:webHidden/>
              </w:rPr>
            </w:r>
            <w:r w:rsidR="00D41ADF">
              <w:rPr>
                <w:noProof/>
                <w:webHidden/>
              </w:rPr>
              <w:fldChar w:fldCharType="separate"/>
            </w:r>
            <w:r w:rsidR="00D41ADF">
              <w:rPr>
                <w:noProof/>
                <w:webHidden/>
              </w:rPr>
              <w:t>6</w:t>
            </w:r>
            <w:r w:rsidR="00D41ADF">
              <w:rPr>
                <w:noProof/>
                <w:webHidden/>
              </w:rPr>
              <w:fldChar w:fldCharType="end"/>
            </w:r>
          </w:hyperlink>
        </w:p>
        <w:p w14:paraId="1CAD56F2"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193" w:history="1">
            <w:r w:rsidR="00D41ADF" w:rsidRPr="0036009A">
              <w:rPr>
                <w:rStyle w:val="Hyperlnk"/>
                <w:noProof/>
              </w:rPr>
              <w:t>2.1</w:t>
            </w:r>
            <w:r w:rsidR="00D41ADF">
              <w:rPr>
                <w:rFonts w:asciiTheme="minorHAnsi" w:eastAsiaTheme="minorEastAsia" w:hAnsiTheme="minorHAnsi" w:cstheme="minorBidi"/>
                <w:noProof/>
                <w:sz w:val="22"/>
                <w:lang w:eastAsia="sv-SE"/>
              </w:rPr>
              <w:tab/>
            </w:r>
            <w:r w:rsidR="00D41ADF" w:rsidRPr="0036009A">
              <w:rPr>
                <w:rStyle w:val="Hyperlnk"/>
                <w:noProof/>
              </w:rPr>
              <w:t>Version 1.0</w:t>
            </w:r>
            <w:r w:rsidR="00D41ADF">
              <w:rPr>
                <w:noProof/>
                <w:webHidden/>
              </w:rPr>
              <w:tab/>
            </w:r>
            <w:r w:rsidR="00D41ADF">
              <w:rPr>
                <w:noProof/>
                <w:webHidden/>
              </w:rPr>
              <w:fldChar w:fldCharType="begin"/>
            </w:r>
            <w:r w:rsidR="00D41ADF">
              <w:rPr>
                <w:noProof/>
                <w:webHidden/>
              </w:rPr>
              <w:instrText xml:space="preserve"> PAGEREF _Toc400457193 \h </w:instrText>
            </w:r>
            <w:r w:rsidR="00D41ADF">
              <w:rPr>
                <w:noProof/>
                <w:webHidden/>
              </w:rPr>
            </w:r>
            <w:r w:rsidR="00D41ADF">
              <w:rPr>
                <w:noProof/>
                <w:webHidden/>
              </w:rPr>
              <w:fldChar w:fldCharType="separate"/>
            </w:r>
            <w:r w:rsidR="00D41ADF">
              <w:rPr>
                <w:noProof/>
                <w:webHidden/>
              </w:rPr>
              <w:t>7</w:t>
            </w:r>
            <w:r w:rsidR="00D41ADF">
              <w:rPr>
                <w:noProof/>
                <w:webHidden/>
              </w:rPr>
              <w:fldChar w:fldCharType="end"/>
            </w:r>
          </w:hyperlink>
        </w:p>
        <w:p w14:paraId="40ED33AB"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194" w:history="1">
            <w:r w:rsidR="00D41ADF" w:rsidRPr="0036009A">
              <w:rPr>
                <w:rStyle w:val="Hyperlnk"/>
                <w:noProof/>
              </w:rPr>
              <w:t>2.1.1</w:t>
            </w:r>
            <w:r w:rsidR="00D41ADF">
              <w:rPr>
                <w:rFonts w:asciiTheme="minorHAnsi" w:eastAsiaTheme="minorEastAsia" w:hAnsiTheme="minorHAnsi" w:cstheme="minorBidi"/>
                <w:noProof/>
                <w:sz w:val="22"/>
                <w:lang w:eastAsia="sv-SE"/>
              </w:rPr>
              <w:tab/>
            </w:r>
            <w:r w:rsidR="00D41ADF" w:rsidRPr="0036009A">
              <w:rPr>
                <w:rStyle w:val="Hyperlnk"/>
                <w:noProof/>
              </w:rPr>
              <w:t>Oförändrade tjänstekontrakt</w:t>
            </w:r>
            <w:r w:rsidR="00D41ADF">
              <w:rPr>
                <w:noProof/>
                <w:webHidden/>
              </w:rPr>
              <w:tab/>
            </w:r>
            <w:r w:rsidR="00D41ADF">
              <w:rPr>
                <w:noProof/>
                <w:webHidden/>
              </w:rPr>
              <w:fldChar w:fldCharType="begin"/>
            </w:r>
            <w:r w:rsidR="00D41ADF">
              <w:rPr>
                <w:noProof/>
                <w:webHidden/>
              </w:rPr>
              <w:instrText xml:space="preserve"> PAGEREF _Toc400457194 \h </w:instrText>
            </w:r>
            <w:r w:rsidR="00D41ADF">
              <w:rPr>
                <w:noProof/>
                <w:webHidden/>
              </w:rPr>
            </w:r>
            <w:r w:rsidR="00D41ADF">
              <w:rPr>
                <w:noProof/>
                <w:webHidden/>
              </w:rPr>
              <w:fldChar w:fldCharType="separate"/>
            </w:r>
            <w:r w:rsidR="00D41ADF">
              <w:rPr>
                <w:noProof/>
                <w:webHidden/>
              </w:rPr>
              <w:t>7</w:t>
            </w:r>
            <w:r w:rsidR="00D41ADF">
              <w:rPr>
                <w:noProof/>
                <w:webHidden/>
              </w:rPr>
              <w:fldChar w:fldCharType="end"/>
            </w:r>
          </w:hyperlink>
        </w:p>
        <w:p w14:paraId="66E3F1F9"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195" w:history="1">
            <w:r w:rsidR="00D41ADF" w:rsidRPr="0036009A">
              <w:rPr>
                <w:rStyle w:val="Hyperlnk"/>
                <w:noProof/>
              </w:rPr>
              <w:t>2.1.2</w:t>
            </w:r>
            <w:r w:rsidR="00D41ADF">
              <w:rPr>
                <w:rFonts w:asciiTheme="minorHAnsi" w:eastAsiaTheme="minorEastAsia" w:hAnsiTheme="minorHAnsi" w:cstheme="minorBidi"/>
                <w:noProof/>
                <w:sz w:val="22"/>
                <w:lang w:eastAsia="sv-SE"/>
              </w:rPr>
              <w:tab/>
            </w:r>
            <w:r w:rsidR="00D41ADF" w:rsidRPr="0036009A">
              <w:rPr>
                <w:rStyle w:val="Hyperlnk"/>
                <w:noProof/>
              </w:rPr>
              <w:t>Nya tjänstekontrakt</w:t>
            </w:r>
            <w:r w:rsidR="00D41ADF">
              <w:rPr>
                <w:noProof/>
                <w:webHidden/>
              </w:rPr>
              <w:tab/>
            </w:r>
            <w:r w:rsidR="00D41ADF">
              <w:rPr>
                <w:noProof/>
                <w:webHidden/>
              </w:rPr>
              <w:fldChar w:fldCharType="begin"/>
            </w:r>
            <w:r w:rsidR="00D41ADF">
              <w:rPr>
                <w:noProof/>
                <w:webHidden/>
              </w:rPr>
              <w:instrText xml:space="preserve"> PAGEREF _Toc400457195 \h </w:instrText>
            </w:r>
            <w:r w:rsidR="00D41ADF">
              <w:rPr>
                <w:noProof/>
                <w:webHidden/>
              </w:rPr>
            </w:r>
            <w:r w:rsidR="00D41ADF">
              <w:rPr>
                <w:noProof/>
                <w:webHidden/>
              </w:rPr>
              <w:fldChar w:fldCharType="separate"/>
            </w:r>
            <w:r w:rsidR="00D41ADF">
              <w:rPr>
                <w:noProof/>
                <w:webHidden/>
              </w:rPr>
              <w:t>7</w:t>
            </w:r>
            <w:r w:rsidR="00D41ADF">
              <w:rPr>
                <w:noProof/>
                <w:webHidden/>
              </w:rPr>
              <w:fldChar w:fldCharType="end"/>
            </w:r>
          </w:hyperlink>
        </w:p>
        <w:p w14:paraId="51C6C8E7"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196" w:history="1">
            <w:r w:rsidR="00D41ADF" w:rsidRPr="0036009A">
              <w:rPr>
                <w:rStyle w:val="Hyperlnk"/>
                <w:noProof/>
              </w:rPr>
              <w:t>2.1.3</w:t>
            </w:r>
            <w:r w:rsidR="00D41ADF">
              <w:rPr>
                <w:rFonts w:asciiTheme="minorHAnsi" w:eastAsiaTheme="minorEastAsia" w:hAnsiTheme="minorHAnsi" w:cstheme="minorBidi"/>
                <w:noProof/>
                <w:sz w:val="22"/>
                <w:lang w:eastAsia="sv-SE"/>
              </w:rPr>
              <w:tab/>
            </w:r>
            <w:r w:rsidR="00D41ADF" w:rsidRPr="0036009A">
              <w:rPr>
                <w:rStyle w:val="Hyperlnk"/>
                <w:noProof/>
              </w:rPr>
              <w:t>Förändrade tjänstekontrakt</w:t>
            </w:r>
            <w:r w:rsidR="00D41ADF">
              <w:rPr>
                <w:noProof/>
                <w:webHidden/>
              </w:rPr>
              <w:tab/>
            </w:r>
            <w:r w:rsidR="00D41ADF">
              <w:rPr>
                <w:noProof/>
                <w:webHidden/>
              </w:rPr>
              <w:fldChar w:fldCharType="begin"/>
            </w:r>
            <w:r w:rsidR="00D41ADF">
              <w:rPr>
                <w:noProof/>
                <w:webHidden/>
              </w:rPr>
              <w:instrText xml:space="preserve"> PAGEREF _Toc400457196 \h </w:instrText>
            </w:r>
            <w:r w:rsidR="00D41ADF">
              <w:rPr>
                <w:noProof/>
                <w:webHidden/>
              </w:rPr>
            </w:r>
            <w:r w:rsidR="00D41ADF">
              <w:rPr>
                <w:noProof/>
                <w:webHidden/>
              </w:rPr>
              <w:fldChar w:fldCharType="separate"/>
            </w:r>
            <w:r w:rsidR="00D41ADF">
              <w:rPr>
                <w:noProof/>
                <w:webHidden/>
              </w:rPr>
              <w:t>7</w:t>
            </w:r>
            <w:r w:rsidR="00D41ADF">
              <w:rPr>
                <w:noProof/>
                <w:webHidden/>
              </w:rPr>
              <w:fldChar w:fldCharType="end"/>
            </w:r>
          </w:hyperlink>
        </w:p>
        <w:p w14:paraId="521631E4"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197" w:history="1">
            <w:r w:rsidR="00D41ADF" w:rsidRPr="0036009A">
              <w:rPr>
                <w:rStyle w:val="Hyperlnk"/>
                <w:noProof/>
              </w:rPr>
              <w:t>2.1.4</w:t>
            </w:r>
            <w:r w:rsidR="00D41ADF">
              <w:rPr>
                <w:rFonts w:asciiTheme="minorHAnsi" w:eastAsiaTheme="minorEastAsia" w:hAnsiTheme="minorHAnsi" w:cstheme="minorBidi"/>
                <w:noProof/>
                <w:sz w:val="22"/>
                <w:lang w:eastAsia="sv-SE"/>
              </w:rPr>
              <w:tab/>
            </w:r>
            <w:r w:rsidR="00D41ADF" w:rsidRPr="0036009A">
              <w:rPr>
                <w:rStyle w:val="Hyperlnk"/>
                <w:noProof/>
              </w:rPr>
              <w:t>Utgångna tjänstekontrakt</w:t>
            </w:r>
            <w:r w:rsidR="00D41ADF">
              <w:rPr>
                <w:noProof/>
                <w:webHidden/>
              </w:rPr>
              <w:tab/>
            </w:r>
            <w:r w:rsidR="00D41ADF">
              <w:rPr>
                <w:noProof/>
                <w:webHidden/>
              </w:rPr>
              <w:fldChar w:fldCharType="begin"/>
            </w:r>
            <w:r w:rsidR="00D41ADF">
              <w:rPr>
                <w:noProof/>
                <w:webHidden/>
              </w:rPr>
              <w:instrText xml:space="preserve"> PAGEREF _Toc400457197 \h </w:instrText>
            </w:r>
            <w:r w:rsidR="00D41ADF">
              <w:rPr>
                <w:noProof/>
                <w:webHidden/>
              </w:rPr>
            </w:r>
            <w:r w:rsidR="00D41ADF">
              <w:rPr>
                <w:noProof/>
                <w:webHidden/>
              </w:rPr>
              <w:fldChar w:fldCharType="separate"/>
            </w:r>
            <w:r w:rsidR="00D41ADF">
              <w:rPr>
                <w:noProof/>
                <w:webHidden/>
              </w:rPr>
              <w:t>7</w:t>
            </w:r>
            <w:r w:rsidR="00D41ADF">
              <w:rPr>
                <w:noProof/>
                <w:webHidden/>
              </w:rPr>
              <w:fldChar w:fldCharType="end"/>
            </w:r>
          </w:hyperlink>
        </w:p>
        <w:p w14:paraId="3884C7DA"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198" w:history="1">
            <w:r w:rsidR="00D41ADF" w:rsidRPr="0036009A">
              <w:rPr>
                <w:rStyle w:val="Hyperlnk"/>
                <w:noProof/>
              </w:rPr>
              <w:t>2.2</w:t>
            </w:r>
            <w:r w:rsidR="00D41ADF">
              <w:rPr>
                <w:rFonts w:asciiTheme="minorHAnsi" w:eastAsiaTheme="minorEastAsia" w:hAnsiTheme="minorHAnsi" w:cstheme="minorBidi"/>
                <w:noProof/>
                <w:sz w:val="22"/>
                <w:lang w:eastAsia="sv-SE"/>
              </w:rPr>
              <w:tab/>
            </w:r>
            <w:r w:rsidR="00D41ADF" w:rsidRPr="0036009A">
              <w:rPr>
                <w:rStyle w:val="Hyperlnk"/>
                <w:noProof/>
              </w:rPr>
              <w:t>Version tidigare</w:t>
            </w:r>
            <w:r w:rsidR="00D41ADF">
              <w:rPr>
                <w:noProof/>
                <w:webHidden/>
              </w:rPr>
              <w:tab/>
            </w:r>
            <w:r w:rsidR="00D41ADF">
              <w:rPr>
                <w:noProof/>
                <w:webHidden/>
              </w:rPr>
              <w:fldChar w:fldCharType="begin"/>
            </w:r>
            <w:r w:rsidR="00D41ADF">
              <w:rPr>
                <w:noProof/>
                <w:webHidden/>
              </w:rPr>
              <w:instrText xml:space="preserve"> PAGEREF _Toc400457198 \h </w:instrText>
            </w:r>
            <w:r w:rsidR="00D41ADF">
              <w:rPr>
                <w:noProof/>
                <w:webHidden/>
              </w:rPr>
            </w:r>
            <w:r w:rsidR="00D41ADF">
              <w:rPr>
                <w:noProof/>
                <w:webHidden/>
              </w:rPr>
              <w:fldChar w:fldCharType="separate"/>
            </w:r>
            <w:r w:rsidR="00D41ADF">
              <w:rPr>
                <w:noProof/>
                <w:webHidden/>
              </w:rPr>
              <w:t>7</w:t>
            </w:r>
            <w:r w:rsidR="00D41ADF">
              <w:rPr>
                <w:noProof/>
                <w:webHidden/>
              </w:rPr>
              <w:fldChar w:fldCharType="end"/>
            </w:r>
          </w:hyperlink>
        </w:p>
        <w:p w14:paraId="58F3CFBC" w14:textId="77777777" w:rsidR="00D41ADF" w:rsidRDefault="002A3993">
          <w:pPr>
            <w:pStyle w:val="Innehll1"/>
            <w:tabs>
              <w:tab w:val="left" w:pos="400"/>
              <w:tab w:val="right" w:leader="dot" w:pos="10456"/>
            </w:tabs>
            <w:rPr>
              <w:rFonts w:asciiTheme="minorHAnsi" w:eastAsiaTheme="minorEastAsia" w:hAnsiTheme="minorHAnsi" w:cstheme="minorBidi"/>
              <w:noProof/>
              <w:sz w:val="22"/>
              <w:lang w:eastAsia="sv-SE"/>
            </w:rPr>
          </w:pPr>
          <w:hyperlink w:anchor="_Toc400457199" w:history="1">
            <w:r w:rsidR="00D41ADF" w:rsidRPr="0036009A">
              <w:rPr>
                <w:rStyle w:val="Hyperlnk"/>
                <w:noProof/>
              </w:rPr>
              <w:t>3</w:t>
            </w:r>
            <w:r w:rsidR="00D41ADF">
              <w:rPr>
                <w:rFonts w:asciiTheme="minorHAnsi" w:eastAsiaTheme="minorEastAsia" w:hAnsiTheme="minorHAnsi" w:cstheme="minorBidi"/>
                <w:noProof/>
                <w:sz w:val="22"/>
                <w:lang w:eastAsia="sv-SE"/>
              </w:rPr>
              <w:tab/>
            </w:r>
            <w:r w:rsidR="00D41ADF" w:rsidRPr="0036009A">
              <w:rPr>
                <w:rStyle w:val="Hyperlnk"/>
                <w:noProof/>
              </w:rPr>
              <w:t>Tjänstedomänens arkitektur</w:t>
            </w:r>
            <w:r w:rsidR="00D41ADF">
              <w:rPr>
                <w:noProof/>
                <w:webHidden/>
              </w:rPr>
              <w:tab/>
            </w:r>
            <w:r w:rsidR="00D41ADF">
              <w:rPr>
                <w:noProof/>
                <w:webHidden/>
              </w:rPr>
              <w:fldChar w:fldCharType="begin"/>
            </w:r>
            <w:r w:rsidR="00D41ADF">
              <w:rPr>
                <w:noProof/>
                <w:webHidden/>
              </w:rPr>
              <w:instrText xml:space="preserve"> PAGEREF _Toc400457199 \h </w:instrText>
            </w:r>
            <w:r w:rsidR="00D41ADF">
              <w:rPr>
                <w:noProof/>
                <w:webHidden/>
              </w:rPr>
            </w:r>
            <w:r w:rsidR="00D41ADF">
              <w:rPr>
                <w:noProof/>
                <w:webHidden/>
              </w:rPr>
              <w:fldChar w:fldCharType="separate"/>
            </w:r>
            <w:r w:rsidR="00D41ADF">
              <w:rPr>
                <w:noProof/>
                <w:webHidden/>
              </w:rPr>
              <w:t>7</w:t>
            </w:r>
            <w:r w:rsidR="00D41ADF">
              <w:rPr>
                <w:noProof/>
                <w:webHidden/>
              </w:rPr>
              <w:fldChar w:fldCharType="end"/>
            </w:r>
          </w:hyperlink>
        </w:p>
        <w:p w14:paraId="1C753B76"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00" w:history="1">
            <w:r w:rsidR="00D41ADF" w:rsidRPr="0036009A">
              <w:rPr>
                <w:rStyle w:val="Hyperlnk"/>
                <w:noProof/>
              </w:rPr>
              <w:t>3.1.1</w:t>
            </w:r>
            <w:r w:rsidR="00D41ADF">
              <w:rPr>
                <w:rFonts w:asciiTheme="minorHAnsi" w:eastAsiaTheme="minorEastAsia" w:hAnsiTheme="minorHAnsi" w:cstheme="minorBidi"/>
                <w:noProof/>
                <w:sz w:val="22"/>
                <w:lang w:eastAsia="sv-SE"/>
              </w:rPr>
              <w:tab/>
            </w:r>
            <w:r w:rsidR="00D41ADF" w:rsidRPr="0036009A">
              <w:rPr>
                <w:rStyle w:val="Hyperlnk"/>
                <w:noProof/>
              </w:rPr>
              <w:t>Hämta aktiviteter</w:t>
            </w:r>
            <w:r w:rsidR="00D41ADF">
              <w:rPr>
                <w:noProof/>
                <w:webHidden/>
              </w:rPr>
              <w:tab/>
            </w:r>
            <w:r w:rsidR="00D41ADF">
              <w:rPr>
                <w:noProof/>
                <w:webHidden/>
              </w:rPr>
              <w:fldChar w:fldCharType="begin"/>
            </w:r>
            <w:r w:rsidR="00D41ADF">
              <w:rPr>
                <w:noProof/>
                <w:webHidden/>
              </w:rPr>
              <w:instrText xml:space="preserve"> PAGEREF _Toc400457200 \h </w:instrText>
            </w:r>
            <w:r w:rsidR="00D41ADF">
              <w:rPr>
                <w:noProof/>
                <w:webHidden/>
              </w:rPr>
            </w:r>
            <w:r w:rsidR="00D41ADF">
              <w:rPr>
                <w:noProof/>
                <w:webHidden/>
              </w:rPr>
              <w:fldChar w:fldCharType="separate"/>
            </w:r>
            <w:r w:rsidR="00D41ADF">
              <w:rPr>
                <w:noProof/>
                <w:webHidden/>
              </w:rPr>
              <w:t>7</w:t>
            </w:r>
            <w:r w:rsidR="00D41ADF">
              <w:rPr>
                <w:noProof/>
                <w:webHidden/>
              </w:rPr>
              <w:fldChar w:fldCharType="end"/>
            </w:r>
          </w:hyperlink>
        </w:p>
        <w:p w14:paraId="5876E160"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01" w:history="1">
            <w:r w:rsidR="00D41ADF" w:rsidRPr="0036009A">
              <w:rPr>
                <w:rStyle w:val="Hyperlnk"/>
                <w:noProof/>
              </w:rPr>
              <w:t>3.1.2</w:t>
            </w:r>
            <w:r w:rsidR="00D41ADF">
              <w:rPr>
                <w:rFonts w:asciiTheme="minorHAnsi" w:eastAsiaTheme="minorEastAsia" w:hAnsiTheme="minorHAnsi" w:cstheme="minorBidi"/>
                <w:noProof/>
                <w:sz w:val="22"/>
                <w:lang w:eastAsia="sv-SE"/>
              </w:rPr>
              <w:tab/>
            </w:r>
            <w:r w:rsidR="00D41ADF" w:rsidRPr="0036009A">
              <w:rPr>
                <w:rStyle w:val="Hyperlnk"/>
                <w:noProof/>
              </w:rPr>
              <w:t>Skicka aktiviteter</w:t>
            </w:r>
            <w:r w:rsidR="00D41ADF">
              <w:rPr>
                <w:noProof/>
                <w:webHidden/>
              </w:rPr>
              <w:tab/>
            </w:r>
            <w:r w:rsidR="00D41ADF">
              <w:rPr>
                <w:noProof/>
                <w:webHidden/>
              </w:rPr>
              <w:fldChar w:fldCharType="begin"/>
            </w:r>
            <w:r w:rsidR="00D41ADF">
              <w:rPr>
                <w:noProof/>
                <w:webHidden/>
              </w:rPr>
              <w:instrText xml:space="preserve"> PAGEREF _Toc400457201 \h </w:instrText>
            </w:r>
            <w:r w:rsidR="00D41ADF">
              <w:rPr>
                <w:noProof/>
                <w:webHidden/>
              </w:rPr>
            </w:r>
            <w:r w:rsidR="00D41ADF">
              <w:rPr>
                <w:noProof/>
                <w:webHidden/>
              </w:rPr>
              <w:fldChar w:fldCharType="separate"/>
            </w:r>
            <w:r w:rsidR="00D41ADF">
              <w:rPr>
                <w:noProof/>
                <w:webHidden/>
              </w:rPr>
              <w:t>13</w:t>
            </w:r>
            <w:r w:rsidR="00D41ADF">
              <w:rPr>
                <w:noProof/>
                <w:webHidden/>
              </w:rPr>
              <w:fldChar w:fldCharType="end"/>
            </w:r>
          </w:hyperlink>
        </w:p>
        <w:p w14:paraId="63B112F7"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02" w:history="1">
            <w:r w:rsidR="00D41ADF" w:rsidRPr="0036009A">
              <w:rPr>
                <w:rStyle w:val="Hyperlnk"/>
                <w:noProof/>
              </w:rPr>
              <w:t>3.1.3</w:t>
            </w:r>
            <w:r w:rsidR="00D41ADF">
              <w:rPr>
                <w:rFonts w:asciiTheme="minorHAnsi" w:eastAsiaTheme="minorEastAsia" w:hAnsiTheme="minorHAnsi" w:cstheme="minorBidi"/>
                <w:noProof/>
                <w:sz w:val="22"/>
                <w:lang w:eastAsia="sv-SE"/>
              </w:rPr>
              <w:tab/>
            </w:r>
            <w:r w:rsidR="00D41ADF" w:rsidRPr="0036009A">
              <w:rPr>
                <w:rStyle w:val="Hyperlnk"/>
                <w:noProof/>
              </w:rPr>
              <w:t>Radera aktiviteter</w:t>
            </w:r>
            <w:r w:rsidR="00D41ADF">
              <w:rPr>
                <w:noProof/>
                <w:webHidden/>
              </w:rPr>
              <w:tab/>
            </w:r>
            <w:r w:rsidR="00D41ADF">
              <w:rPr>
                <w:noProof/>
                <w:webHidden/>
              </w:rPr>
              <w:fldChar w:fldCharType="begin"/>
            </w:r>
            <w:r w:rsidR="00D41ADF">
              <w:rPr>
                <w:noProof/>
                <w:webHidden/>
              </w:rPr>
              <w:instrText xml:space="preserve"> PAGEREF _Toc400457202 \h </w:instrText>
            </w:r>
            <w:r w:rsidR="00D41ADF">
              <w:rPr>
                <w:noProof/>
                <w:webHidden/>
              </w:rPr>
            </w:r>
            <w:r w:rsidR="00D41ADF">
              <w:rPr>
                <w:noProof/>
                <w:webHidden/>
              </w:rPr>
              <w:fldChar w:fldCharType="separate"/>
            </w:r>
            <w:r w:rsidR="00D41ADF">
              <w:rPr>
                <w:noProof/>
                <w:webHidden/>
              </w:rPr>
              <w:t>17</w:t>
            </w:r>
            <w:r w:rsidR="00D41ADF">
              <w:rPr>
                <w:noProof/>
                <w:webHidden/>
              </w:rPr>
              <w:fldChar w:fldCharType="end"/>
            </w:r>
          </w:hyperlink>
        </w:p>
        <w:p w14:paraId="1B316792"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03" w:history="1">
            <w:r w:rsidR="00D41ADF" w:rsidRPr="0036009A">
              <w:rPr>
                <w:rStyle w:val="Hyperlnk"/>
                <w:noProof/>
              </w:rPr>
              <w:t>3.1.4</w:t>
            </w:r>
            <w:r w:rsidR="00D41ADF">
              <w:rPr>
                <w:rFonts w:asciiTheme="minorHAnsi" w:eastAsiaTheme="minorEastAsia" w:hAnsiTheme="minorHAnsi" w:cstheme="minorBidi"/>
                <w:noProof/>
                <w:sz w:val="22"/>
                <w:lang w:eastAsia="sv-SE"/>
              </w:rPr>
              <w:tab/>
            </w:r>
            <w:r w:rsidR="00D41ADF" w:rsidRPr="0036009A">
              <w:rPr>
                <w:rStyle w:val="Hyperlnk"/>
                <w:noProof/>
              </w:rPr>
              <w:t>Obligatoriska kontrakt</w:t>
            </w:r>
            <w:r w:rsidR="00D41ADF">
              <w:rPr>
                <w:noProof/>
                <w:webHidden/>
              </w:rPr>
              <w:tab/>
            </w:r>
            <w:r w:rsidR="00D41ADF">
              <w:rPr>
                <w:noProof/>
                <w:webHidden/>
              </w:rPr>
              <w:fldChar w:fldCharType="begin"/>
            </w:r>
            <w:r w:rsidR="00D41ADF">
              <w:rPr>
                <w:noProof/>
                <w:webHidden/>
              </w:rPr>
              <w:instrText xml:space="preserve"> PAGEREF _Toc400457203 \h </w:instrText>
            </w:r>
            <w:r w:rsidR="00D41ADF">
              <w:rPr>
                <w:noProof/>
                <w:webHidden/>
              </w:rPr>
            </w:r>
            <w:r w:rsidR="00D41ADF">
              <w:rPr>
                <w:noProof/>
                <w:webHidden/>
              </w:rPr>
              <w:fldChar w:fldCharType="separate"/>
            </w:r>
            <w:r w:rsidR="00D41ADF">
              <w:rPr>
                <w:noProof/>
                <w:webHidden/>
              </w:rPr>
              <w:t>21</w:t>
            </w:r>
            <w:r w:rsidR="00D41ADF">
              <w:rPr>
                <w:noProof/>
                <w:webHidden/>
              </w:rPr>
              <w:fldChar w:fldCharType="end"/>
            </w:r>
          </w:hyperlink>
        </w:p>
        <w:p w14:paraId="515F1DB6"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04" w:history="1">
            <w:r w:rsidR="00D41ADF" w:rsidRPr="0036009A">
              <w:rPr>
                <w:rStyle w:val="Hyperlnk"/>
                <w:noProof/>
              </w:rPr>
              <w:t>3.2</w:t>
            </w:r>
            <w:r w:rsidR="00D41ADF">
              <w:rPr>
                <w:rFonts w:asciiTheme="minorHAnsi" w:eastAsiaTheme="minorEastAsia" w:hAnsiTheme="minorHAnsi" w:cstheme="minorBidi"/>
                <w:noProof/>
                <w:sz w:val="22"/>
                <w:lang w:eastAsia="sv-SE"/>
              </w:rPr>
              <w:tab/>
            </w:r>
            <w:r w:rsidR="00D41ADF" w:rsidRPr="0036009A">
              <w:rPr>
                <w:rStyle w:val="Hyperlnk"/>
                <w:noProof/>
              </w:rPr>
              <w:t>Adressering</w:t>
            </w:r>
            <w:r w:rsidR="00D41ADF">
              <w:rPr>
                <w:noProof/>
                <w:webHidden/>
              </w:rPr>
              <w:tab/>
            </w:r>
            <w:r w:rsidR="00D41ADF">
              <w:rPr>
                <w:noProof/>
                <w:webHidden/>
              </w:rPr>
              <w:fldChar w:fldCharType="begin"/>
            </w:r>
            <w:r w:rsidR="00D41ADF">
              <w:rPr>
                <w:noProof/>
                <w:webHidden/>
              </w:rPr>
              <w:instrText xml:space="preserve"> PAGEREF _Toc400457204 \h </w:instrText>
            </w:r>
            <w:r w:rsidR="00D41ADF">
              <w:rPr>
                <w:noProof/>
                <w:webHidden/>
              </w:rPr>
            </w:r>
            <w:r w:rsidR="00D41ADF">
              <w:rPr>
                <w:noProof/>
                <w:webHidden/>
              </w:rPr>
              <w:fldChar w:fldCharType="separate"/>
            </w:r>
            <w:r w:rsidR="00D41ADF">
              <w:rPr>
                <w:noProof/>
                <w:webHidden/>
              </w:rPr>
              <w:t>21</w:t>
            </w:r>
            <w:r w:rsidR="00D41ADF">
              <w:rPr>
                <w:noProof/>
                <w:webHidden/>
              </w:rPr>
              <w:fldChar w:fldCharType="end"/>
            </w:r>
          </w:hyperlink>
        </w:p>
        <w:p w14:paraId="4903A882"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05" w:history="1">
            <w:r w:rsidR="00D41ADF" w:rsidRPr="0036009A">
              <w:rPr>
                <w:rStyle w:val="Hyperlnk"/>
                <w:noProof/>
              </w:rPr>
              <w:t>3.2.1</w:t>
            </w:r>
            <w:r w:rsidR="00D41ADF">
              <w:rPr>
                <w:rFonts w:asciiTheme="minorHAnsi" w:eastAsiaTheme="minorEastAsia" w:hAnsiTheme="minorHAnsi" w:cstheme="minorBidi"/>
                <w:noProof/>
                <w:sz w:val="22"/>
                <w:lang w:eastAsia="sv-SE"/>
              </w:rPr>
              <w:tab/>
            </w:r>
            <w:r w:rsidR="00D41ADF" w:rsidRPr="0036009A">
              <w:rPr>
                <w:rStyle w:val="Hyperlnk"/>
                <w:noProof/>
              </w:rPr>
              <w:t>Adressering vid nationell användning</w:t>
            </w:r>
            <w:r w:rsidR="00D41ADF">
              <w:rPr>
                <w:noProof/>
                <w:webHidden/>
              </w:rPr>
              <w:tab/>
            </w:r>
            <w:r w:rsidR="00D41ADF">
              <w:rPr>
                <w:noProof/>
                <w:webHidden/>
              </w:rPr>
              <w:fldChar w:fldCharType="begin"/>
            </w:r>
            <w:r w:rsidR="00D41ADF">
              <w:rPr>
                <w:noProof/>
                <w:webHidden/>
              </w:rPr>
              <w:instrText xml:space="preserve"> PAGEREF _Toc400457205 \h </w:instrText>
            </w:r>
            <w:r w:rsidR="00D41ADF">
              <w:rPr>
                <w:noProof/>
                <w:webHidden/>
              </w:rPr>
            </w:r>
            <w:r w:rsidR="00D41ADF">
              <w:rPr>
                <w:noProof/>
                <w:webHidden/>
              </w:rPr>
              <w:fldChar w:fldCharType="separate"/>
            </w:r>
            <w:r w:rsidR="00D41ADF">
              <w:rPr>
                <w:noProof/>
                <w:webHidden/>
              </w:rPr>
              <w:t>22</w:t>
            </w:r>
            <w:r w:rsidR="00D41ADF">
              <w:rPr>
                <w:noProof/>
                <w:webHidden/>
              </w:rPr>
              <w:fldChar w:fldCharType="end"/>
            </w:r>
          </w:hyperlink>
        </w:p>
        <w:p w14:paraId="2C645174"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06" w:history="1">
            <w:r w:rsidR="00D41ADF" w:rsidRPr="0036009A">
              <w:rPr>
                <w:rStyle w:val="Hyperlnk"/>
                <w:noProof/>
              </w:rPr>
              <w:t>3.2.2</w:t>
            </w:r>
            <w:r w:rsidR="00D41ADF">
              <w:rPr>
                <w:rFonts w:asciiTheme="minorHAnsi" w:eastAsiaTheme="minorEastAsia" w:hAnsiTheme="minorHAnsi" w:cstheme="minorBidi"/>
                <w:noProof/>
                <w:sz w:val="22"/>
                <w:lang w:eastAsia="sv-SE"/>
              </w:rPr>
              <w:tab/>
            </w:r>
            <w:r w:rsidR="00D41ADF" w:rsidRPr="0036009A">
              <w:rPr>
                <w:rStyle w:val="Hyperlnk"/>
                <w:noProof/>
              </w:rPr>
              <w:t>Adressering vid regional användning</w:t>
            </w:r>
            <w:r w:rsidR="00D41ADF">
              <w:rPr>
                <w:noProof/>
                <w:webHidden/>
              </w:rPr>
              <w:tab/>
            </w:r>
            <w:r w:rsidR="00D41ADF">
              <w:rPr>
                <w:noProof/>
                <w:webHidden/>
              </w:rPr>
              <w:fldChar w:fldCharType="begin"/>
            </w:r>
            <w:r w:rsidR="00D41ADF">
              <w:rPr>
                <w:noProof/>
                <w:webHidden/>
              </w:rPr>
              <w:instrText xml:space="preserve"> PAGEREF _Toc400457206 \h </w:instrText>
            </w:r>
            <w:r w:rsidR="00D41ADF">
              <w:rPr>
                <w:noProof/>
                <w:webHidden/>
              </w:rPr>
            </w:r>
            <w:r w:rsidR="00D41ADF">
              <w:rPr>
                <w:noProof/>
                <w:webHidden/>
              </w:rPr>
              <w:fldChar w:fldCharType="separate"/>
            </w:r>
            <w:r w:rsidR="00D41ADF">
              <w:rPr>
                <w:noProof/>
                <w:webHidden/>
              </w:rPr>
              <w:t>22</w:t>
            </w:r>
            <w:r w:rsidR="00D41ADF">
              <w:rPr>
                <w:noProof/>
                <w:webHidden/>
              </w:rPr>
              <w:fldChar w:fldCharType="end"/>
            </w:r>
          </w:hyperlink>
        </w:p>
        <w:p w14:paraId="1F959AE5"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07" w:history="1">
            <w:r w:rsidR="00D41ADF" w:rsidRPr="0036009A">
              <w:rPr>
                <w:rStyle w:val="Hyperlnk"/>
                <w:noProof/>
              </w:rPr>
              <w:t>3.2.3</w:t>
            </w:r>
            <w:r w:rsidR="00D41ADF">
              <w:rPr>
                <w:rFonts w:asciiTheme="minorHAnsi" w:eastAsiaTheme="minorEastAsia" w:hAnsiTheme="minorHAnsi" w:cstheme="minorBidi"/>
                <w:noProof/>
                <w:sz w:val="22"/>
                <w:lang w:eastAsia="sv-SE"/>
              </w:rPr>
              <w:tab/>
            </w:r>
            <w:r w:rsidR="00D41ADF" w:rsidRPr="0036009A">
              <w:rPr>
                <w:rStyle w:val="Hyperlnk"/>
                <w:noProof/>
              </w:rPr>
              <w:t>Adressering direkt till ett källsystem</w:t>
            </w:r>
            <w:r w:rsidR="00D41ADF">
              <w:rPr>
                <w:noProof/>
                <w:webHidden/>
              </w:rPr>
              <w:tab/>
            </w:r>
            <w:r w:rsidR="00D41ADF">
              <w:rPr>
                <w:noProof/>
                <w:webHidden/>
              </w:rPr>
              <w:fldChar w:fldCharType="begin"/>
            </w:r>
            <w:r w:rsidR="00D41ADF">
              <w:rPr>
                <w:noProof/>
                <w:webHidden/>
              </w:rPr>
              <w:instrText xml:space="preserve"> PAGEREF _Toc400457207 \h </w:instrText>
            </w:r>
            <w:r w:rsidR="00D41ADF">
              <w:rPr>
                <w:noProof/>
                <w:webHidden/>
              </w:rPr>
            </w:r>
            <w:r w:rsidR="00D41ADF">
              <w:rPr>
                <w:noProof/>
                <w:webHidden/>
              </w:rPr>
              <w:fldChar w:fldCharType="separate"/>
            </w:r>
            <w:r w:rsidR="00D41ADF">
              <w:rPr>
                <w:noProof/>
                <w:webHidden/>
              </w:rPr>
              <w:t>23</w:t>
            </w:r>
            <w:r w:rsidR="00D41ADF">
              <w:rPr>
                <w:noProof/>
                <w:webHidden/>
              </w:rPr>
              <w:fldChar w:fldCharType="end"/>
            </w:r>
          </w:hyperlink>
        </w:p>
        <w:p w14:paraId="49640F2B"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08" w:history="1">
            <w:r w:rsidR="00D41ADF" w:rsidRPr="0036009A">
              <w:rPr>
                <w:rStyle w:val="Hyperlnk"/>
                <w:noProof/>
              </w:rPr>
              <w:t>3.2.4</w:t>
            </w:r>
            <w:r w:rsidR="00D41ADF">
              <w:rPr>
                <w:rFonts w:asciiTheme="minorHAnsi" w:eastAsiaTheme="minorEastAsia" w:hAnsiTheme="minorHAnsi" w:cstheme="minorBidi"/>
                <w:noProof/>
                <w:sz w:val="22"/>
                <w:lang w:eastAsia="sv-SE"/>
              </w:rPr>
              <w:tab/>
            </w:r>
            <w:r w:rsidR="00D41ADF" w:rsidRPr="0036009A">
              <w:rPr>
                <w:rStyle w:val="Hyperlnk"/>
                <w:noProof/>
              </w:rPr>
              <w:t>Sammanfattning av adresseringsmodell</w:t>
            </w:r>
            <w:r w:rsidR="00D41ADF">
              <w:rPr>
                <w:noProof/>
                <w:webHidden/>
              </w:rPr>
              <w:tab/>
            </w:r>
            <w:r w:rsidR="00D41ADF">
              <w:rPr>
                <w:noProof/>
                <w:webHidden/>
              </w:rPr>
              <w:fldChar w:fldCharType="begin"/>
            </w:r>
            <w:r w:rsidR="00D41ADF">
              <w:rPr>
                <w:noProof/>
                <w:webHidden/>
              </w:rPr>
              <w:instrText xml:space="preserve"> PAGEREF _Toc400457208 \h </w:instrText>
            </w:r>
            <w:r w:rsidR="00D41ADF">
              <w:rPr>
                <w:noProof/>
                <w:webHidden/>
              </w:rPr>
            </w:r>
            <w:r w:rsidR="00D41ADF">
              <w:rPr>
                <w:noProof/>
                <w:webHidden/>
              </w:rPr>
              <w:fldChar w:fldCharType="separate"/>
            </w:r>
            <w:r w:rsidR="00D41ADF">
              <w:rPr>
                <w:noProof/>
                <w:webHidden/>
              </w:rPr>
              <w:t>24</w:t>
            </w:r>
            <w:r w:rsidR="00D41ADF">
              <w:rPr>
                <w:noProof/>
                <w:webHidden/>
              </w:rPr>
              <w:fldChar w:fldCharType="end"/>
            </w:r>
          </w:hyperlink>
        </w:p>
        <w:p w14:paraId="1EA6C581"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09" w:history="1">
            <w:r w:rsidR="00D41ADF" w:rsidRPr="0036009A">
              <w:rPr>
                <w:rStyle w:val="Hyperlnk"/>
                <w:noProof/>
              </w:rPr>
              <w:t>3.3</w:t>
            </w:r>
            <w:r w:rsidR="00D41ADF">
              <w:rPr>
                <w:rFonts w:asciiTheme="minorHAnsi" w:eastAsiaTheme="minorEastAsia" w:hAnsiTheme="minorHAnsi" w:cstheme="minorBidi"/>
                <w:noProof/>
                <w:sz w:val="22"/>
                <w:lang w:eastAsia="sv-SE"/>
              </w:rPr>
              <w:tab/>
            </w:r>
            <w:r w:rsidR="00D41ADF" w:rsidRPr="0036009A">
              <w:rPr>
                <w:rStyle w:val="Hyperlnk"/>
                <w:noProof/>
              </w:rPr>
              <w:t>Aggregering och engagemangsindex</w:t>
            </w:r>
            <w:r w:rsidR="00D41ADF">
              <w:rPr>
                <w:noProof/>
                <w:webHidden/>
              </w:rPr>
              <w:tab/>
            </w:r>
            <w:r w:rsidR="00D41ADF">
              <w:rPr>
                <w:noProof/>
                <w:webHidden/>
              </w:rPr>
              <w:fldChar w:fldCharType="begin"/>
            </w:r>
            <w:r w:rsidR="00D41ADF">
              <w:rPr>
                <w:noProof/>
                <w:webHidden/>
              </w:rPr>
              <w:instrText xml:space="preserve"> PAGEREF _Toc400457209 \h </w:instrText>
            </w:r>
            <w:r w:rsidR="00D41ADF">
              <w:rPr>
                <w:noProof/>
                <w:webHidden/>
              </w:rPr>
            </w:r>
            <w:r w:rsidR="00D41ADF">
              <w:rPr>
                <w:noProof/>
                <w:webHidden/>
              </w:rPr>
              <w:fldChar w:fldCharType="separate"/>
            </w:r>
            <w:r w:rsidR="00D41ADF">
              <w:rPr>
                <w:noProof/>
                <w:webHidden/>
              </w:rPr>
              <w:t>24</w:t>
            </w:r>
            <w:r w:rsidR="00D41ADF">
              <w:rPr>
                <w:noProof/>
                <w:webHidden/>
              </w:rPr>
              <w:fldChar w:fldCharType="end"/>
            </w:r>
          </w:hyperlink>
        </w:p>
        <w:p w14:paraId="7EF3BA61" w14:textId="77777777" w:rsidR="00D41ADF" w:rsidRDefault="002A3993">
          <w:pPr>
            <w:pStyle w:val="Innehll1"/>
            <w:tabs>
              <w:tab w:val="left" w:pos="400"/>
              <w:tab w:val="right" w:leader="dot" w:pos="10456"/>
            </w:tabs>
            <w:rPr>
              <w:rFonts w:asciiTheme="minorHAnsi" w:eastAsiaTheme="minorEastAsia" w:hAnsiTheme="minorHAnsi" w:cstheme="minorBidi"/>
              <w:noProof/>
              <w:sz w:val="22"/>
              <w:lang w:eastAsia="sv-SE"/>
            </w:rPr>
          </w:pPr>
          <w:hyperlink w:anchor="_Toc400457210" w:history="1">
            <w:r w:rsidR="00D41ADF" w:rsidRPr="0036009A">
              <w:rPr>
                <w:rStyle w:val="Hyperlnk"/>
                <w:noProof/>
              </w:rPr>
              <w:t>4</w:t>
            </w:r>
            <w:r w:rsidR="00D41ADF">
              <w:rPr>
                <w:rFonts w:asciiTheme="minorHAnsi" w:eastAsiaTheme="minorEastAsia" w:hAnsiTheme="minorHAnsi" w:cstheme="minorBidi"/>
                <w:noProof/>
                <w:sz w:val="22"/>
                <w:lang w:eastAsia="sv-SE"/>
              </w:rPr>
              <w:tab/>
            </w:r>
            <w:r w:rsidR="00D41ADF" w:rsidRPr="0036009A">
              <w:rPr>
                <w:rStyle w:val="Hyperlnk"/>
                <w:noProof/>
              </w:rPr>
              <w:t>Tjänstedomänens krav och regler</w:t>
            </w:r>
            <w:r w:rsidR="00D41ADF">
              <w:rPr>
                <w:noProof/>
                <w:webHidden/>
              </w:rPr>
              <w:tab/>
            </w:r>
            <w:r w:rsidR="00D41ADF">
              <w:rPr>
                <w:noProof/>
                <w:webHidden/>
              </w:rPr>
              <w:fldChar w:fldCharType="begin"/>
            </w:r>
            <w:r w:rsidR="00D41ADF">
              <w:rPr>
                <w:noProof/>
                <w:webHidden/>
              </w:rPr>
              <w:instrText xml:space="preserve"> PAGEREF _Toc400457210 \h </w:instrText>
            </w:r>
            <w:r w:rsidR="00D41ADF">
              <w:rPr>
                <w:noProof/>
                <w:webHidden/>
              </w:rPr>
            </w:r>
            <w:r w:rsidR="00D41ADF">
              <w:rPr>
                <w:noProof/>
                <w:webHidden/>
              </w:rPr>
              <w:fldChar w:fldCharType="separate"/>
            </w:r>
            <w:r w:rsidR="00D41ADF">
              <w:rPr>
                <w:noProof/>
                <w:webHidden/>
              </w:rPr>
              <w:t>25</w:t>
            </w:r>
            <w:r w:rsidR="00D41ADF">
              <w:rPr>
                <w:noProof/>
                <w:webHidden/>
              </w:rPr>
              <w:fldChar w:fldCharType="end"/>
            </w:r>
          </w:hyperlink>
        </w:p>
        <w:p w14:paraId="6742173E"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11" w:history="1">
            <w:r w:rsidR="00D41ADF" w:rsidRPr="0036009A">
              <w:rPr>
                <w:rStyle w:val="Hyperlnk"/>
                <w:noProof/>
              </w:rPr>
              <w:t>4.1</w:t>
            </w:r>
            <w:r w:rsidR="00D41ADF">
              <w:rPr>
                <w:rFonts w:asciiTheme="minorHAnsi" w:eastAsiaTheme="minorEastAsia" w:hAnsiTheme="minorHAnsi" w:cstheme="minorBidi"/>
                <w:noProof/>
                <w:sz w:val="22"/>
                <w:lang w:eastAsia="sv-SE"/>
              </w:rPr>
              <w:tab/>
            </w:r>
            <w:r w:rsidR="00D41ADF" w:rsidRPr="0036009A">
              <w:rPr>
                <w:rStyle w:val="Hyperlnk"/>
                <w:noProof/>
              </w:rPr>
              <w:t>Uppdatering av engagemangsindex</w:t>
            </w:r>
            <w:r w:rsidR="00D41ADF">
              <w:rPr>
                <w:noProof/>
                <w:webHidden/>
              </w:rPr>
              <w:tab/>
            </w:r>
            <w:r w:rsidR="00D41ADF">
              <w:rPr>
                <w:noProof/>
                <w:webHidden/>
              </w:rPr>
              <w:fldChar w:fldCharType="begin"/>
            </w:r>
            <w:r w:rsidR="00D41ADF">
              <w:rPr>
                <w:noProof/>
                <w:webHidden/>
              </w:rPr>
              <w:instrText xml:space="preserve"> PAGEREF _Toc400457211 \h </w:instrText>
            </w:r>
            <w:r w:rsidR="00D41ADF">
              <w:rPr>
                <w:noProof/>
                <w:webHidden/>
              </w:rPr>
            </w:r>
            <w:r w:rsidR="00D41ADF">
              <w:rPr>
                <w:noProof/>
                <w:webHidden/>
              </w:rPr>
              <w:fldChar w:fldCharType="separate"/>
            </w:r>
            <w:r w:rsidR="00D41ADF">
              <w:rPr>
                <w:noProof/>
                <w:webHidden/>
              </w:rPr>
              <w:t>25</w:t>
            </w:r>
            <w:r w:rsidR="00D41ADF">
              <w:rPr>
                <w:noProof/>
                <w:webHidden/>
              </w:rPr>
              <w:fldChar w:fldCharType="end"/>
            </w:r>
          </w:hyperlink>
        </w:p>
        <w:p w14:paraId="6D82970A"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12" w:history="1">
            <w:r w:rsidR="00D41ADF" w:rsidRPr="0036009A">
              <w:rPr>
                <w:rStyle w:val="Hyperlnk"/>
                <w:noProof/>
              </w:rPr>
              <w:t>4.2</w:t>
            </w:r>
            <w:r w:rsidR="00D41ADF">
              <w:rPr>
                <w:rFonts w:asciiTheme="minorHAnsi" w:eastAsiaTheme="minorEastAsia" w:hAnsiTheme="minorHAnsi" w:cstheme="minorBidi"/>
                <w:noProof/>
                <w:sz w:val="22"/>
                <w:lang w:eastAsia="sv-SE"/>
              </w:rPr>
              <w:tab/>
            </w:r>
            <w:r w:rsidR="00D41ADF" w:rsidRPr="0036009A">
              <w:rPr>
                <w:rStyle w:val="Hyperlnk"/>
                <w:noProof/>
              </w:rPr>
              <w:t>Informationssäkerhet och juridik</w:t>
            </w:r>
            <w:r w:rsidR="00D41ADF">
              <w:rPr>
                <w:noProof/>
                <w:webHidden/>
              </w:rPr>
              <w:tab/>
            </w:r>
            <w:r w:rsidR="00D41ADF">
              <w:rPr>
                <w:noProof/>
                <w:webHidden/>
              </w:rPr>
              <w:fldChar w:fldCharType="begin"/>
            </w:r>
            <w:r w:rsidR="00D41ADF">
              <w:rPr>
                <w:noProof/>
                <w:webHidden/>
              </w:rPr>
              <w:instrText xml:space="preserve"> PAGEREF _Toc400457212 \h </w:instrText>
            </w:r>
            <w:r w:rsidR="00D41ADF">
              <w:rPr>
                <w:noProof/>
                <w:webHidden/>
              </w:rPr>
            </w:r>
            <w:r w:rsidR="00D41ADF">
              <w:rPr>
                <w:noProof/>
                <w:webHidden/>
              </w:rPr>
              <w:fldChar w:fldCharType="separate"/>
            </w:r>
            <w:r w:rsidR="00D41ADF">
              <w:rPr>
                <w:noProof/>
                <w:webHidden/>
              </w:rPr>
              <w:t>28</w:t>
            </w:r>
            <w:r w:rsidR="00D41ADF">
              <w:rPr>
                <w:noProof/>
                <w:webHidden/>
              </w:rPr>
              <w:fldChar w:fldCharType="end"/>
            </w:r>
          </w:hyperlink>
        </w:p>
        <w:p w14:paraId="45E93B97"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13" w:history="1">
            <w:r w:rsidR="00D41ADF" w:rsidRPr="0036009A">
              <w:rPr>
                <w:rStyle w:val="Hyperlnk"/>
                <w:noProof/>
              </w:rPr>
              <w:t>4.2.1</w:t>
            </w:r>
            <w:r w:rsidR="00D41ADF">
              <w:rPr>
                <w:rFonts w:asciiTheme="minorHAnsi" w:eastAsiaTheme="minorEastAsia" w:hAnsiTheme="minorHAnsi" w:cstheme="minorBidi"/>
                <w:noProof/>
                <w:sz w:val="22"/>
                <w:lang w:eastAsia="sv-SE"/>
              </w:rPr>
              <w:tab/>
            </w:r>
            <w:r w:rsidR="00D41ADF" w:rsidRPr="0036009A">
              <w:rPr>
                <w:rStyle w:val="Hyperlnk"/>
                <w:noProof/>
              </w:rPr>
              <w:t>Medarbetarens direktåtkomst</w:t>
            </w:r>
            <w:r w:rsidR="00D41ADF">
              <w:rPr>
                <w:noProof/>
                <w:webHidden/>
              </w:rPr>
              <w:tab/>
            </w:r>
            <w:r w:rsidR="00D41ADF">
              <w:rPr>
                <w:noProof/>
                <w:webHidden/>
              </w:rPr>
              <w:fldChar w:fldCharType="begin"/>
            </w:r>
            <w:r w:rsidR="00D41ADF">
              <w:rPr>
                <w:noProof/>
                <w:webHidden/>
              </w:rPr>
              <w:instrText xml:space="preserve"> PAGEREF _Toc400457213 \h </w:instrText>
            </w:r>
            <w:r w:rsidR="00D41ADF">
              <w:rPr>
                <w:noProof/>
                <w:webHidden/>
              </w:rPr>
            </w:r>
            <w:r w:rsidR="00D41ADF">
              <w:rPr>
                <w:noProof/>
                <w:webHidden/>
              </w:rPr>
              <w:fldChar w:fldCharType="separate"/>
            </w:r>
            <w:r w:rsidR="00D41ADF">
              <w:rPr>
                <w:noProof/>
                <w:webHidden/>
              </w:rPr>
              <w:t>28</w:t>
            </w:r>
            <w:r w:rsidR="00D41ADF">
              <w:rPr>
                <w:noProof/>
                <w:webHidden/>
              </w:rPr>
              <w:fldChar w:fldCharType="end"/>
            </w:r>
          </w:hyperlink>
        </w:p>
        <w:p w14:paraId="1F9FEB7F"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14" w:history="1">
            <w:r w:rsidR="00D41ADF" w:rsidRPr="0036009A">
              <w:rPr>
                <w:rStyle w:val="Hyperlnk"/>
                <w:noProof/>
              </w:rPr>
              <w:t>4.2.2</w:t>
            </w:r>
            <w:r w:rsidR="00D41ADF">
              <w:rPr>
                <w:rFonts w:asciiTheme="minorHAnsi" w:eastAsiaTheme="minorEastAsia" w:hAnsiTheme="minorHAnsi" w:cstheme="minorBidi"/>
                <w:noProof/>
                <w:sz w:val="22"/>
                <w:lang w:eastAsia="sv-SE"/>
              </w:rPr>
              <w:tab/>
            </w:r>
            <w:r w:rsidR="00D41ADF" w:rsidRPr="0036009A">
              <w:rPr>
                <w:rStyle w:val="Hyperlnk"/>
                <w:noProof/>
              </w:rPr>
              <w:t>Patientens direktåtkomst</w:t>
            </w:r>
            <w:r w:rsidR="00D41ADF">
              <w:rPr>
                <w:noProof/>
                <w:webHidden/>
              </w:rPr>
              <w:tab/>
            </w:r>
            <w:r w:rsidR="00D41ADF">
              <w:rPr>
                <w:noProof/>
                <w:webHidden/>
              </w:rPr>
              <w:fldChar w:fldCharType="begin"/>
            </w:r>
            <w:r w:rsidR="00D41ADF">
              <w:rPr>
                <w:noProof/>
                <w:webHidden/>
              </w:rPr>
              <w:instrText xml:space="preserve"> PAGEREF _Toc400457214 \h </w:instrText>
            </w:r>
            <w:r w:rsidR="00D41ADF">
              <w:rPr>
                <w:noProof/>
                <w:webHidden/>
              </w:rPr>
            </w:r>
            <w:r w:rsidR="00D41ADF">
              <w:rPr>
                <w:noProof/>
                <w:webHidden/>
              </w:rPr>
              <w:fldChar w:fldCharType="separate"/>
            </w:r>
            <w:r w:rsidR="00D41ADF">
              <w:rPr>
                <w:noProof/>
                <w:webHidden/>
              </w:rPr>
              <w:t>28</w:t>
            </w:r>
            <w:r w:rsidR="00D41ADF">
              <w:rPr>
                <w:noProof/>
                <w:webHidden/>
              </w:rPr>
              <w:fldChar w:fldCharType="end"/>
            </w:r>
          </w:hyperlink>
        </w:p>
        <w:p w14:paraId="551A203B"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15" w:history="1">
            <w:r w:rsidR="00D41ADF" w:rsidRPr="0036009A">
              <w:rPr>
                <w:rStyle w:val="Hyperlnk"/>
                <w:noProof/>
              </w:rPr>
              <w:t>4.2.3</w:t>
            </w:r>
            <w:r w:rsidR="00D41ADF">
              <w:rPr>
                <w:rFonts w:asciiTheme="minorHAnsi" w:eastAsiaTheme="minorEastAsia" w:hAnsiTheme="minorHAnsi" w:cstheme="minorBidi"/>
                <w:noProof/>
                <w:sz w:val="22"/>
                <w:lang w:eastAsia="sv-SE"/>
              </w:rPr>
              <w:tab/>
            </w:r>
            <w:r w:rsidR="00D41ADF" w:rsidRPr="0036009A">
              <w:rPr>
                <w:rStyle w:val="Hyperlnk"/>
                <w:noProof/>
              </w:rPr>
              <w:t>Generellt</w:t>
            </w:r>
            <w:r w:rsidR="00D41ADF">
              <w:rPr>
                <w:noProof/>
                <w:webHidden/>
              </w:rPr>
              <w:tab/>
            </w:r>
            <w:r w:rsidR="00D41ADF">
              <w:rPr>
                <w:noProof/>
                <w:webHidden/>
              </w:rPr>
              <w:fldChar w:fldCharType="begin"/>
            </w:r>
            <w:r w:rsidR="00D41ADF">
              <w:rPr>
                <w:noProof/>
                <w:webHidden/>
              </w:rPr>
              <w:instrText xml:space="preserve"> PAGEREF _Toc400457215 \h </w:instrText>
            </w:r>
            <w:r w:rsidR="00D41ADF">
              <w:rPr>
                <w:noProof/>
                <w:webHidden/>
              </w:rPr>
            </w:r>
            <w:r w:rsidR="00D41ADF">
              <w:rPr>
                <w:noProof/>
                <w:webHidden/>
              </w:rPr>
              <w:fldChar w:fldCharType="separate"/>
            </w:r>
            <w:r w:rsidR="00D41ADF">
              <w:rPr>
                <w:noProof/>
                <w:webHidden/>
              </w:rPr>
              <w:t>29</w:t>
            </w:r>
            <w:r w:rsidR="00D41ADF">
              <w:rPr>
                <w:noProof/>
                <w:webHidden/>
              </w:rPr>
              <w:fldChar w:fldCharType="end"/>
            </w:r>
          </w:hyperlink>
        </w:p>
        <w:p w14:paraId="66536101"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16" w:history="1">
            <w:r w:rsidR="00D41ADF" w:rsidRPr="0036009A">
              <w:rPr>
                <w:rStyle w:val="Hyperlnk"/>
                <w:noProof/>
              </w:rPr>
              <w:t>4.3</w:t>
            </w:r>
            <w:r w:rsidR="00D41ADF">
              <w:rPr>
                <w:rFonts w:asciiTheme="minorHAnsi" w:eastAsiaTheme="minorEastAsia" w:hAnsiTheme="minorHAnsi" w:cstheme="minorBidi"/>
                <w:noProof/>
                <w:sz w:val="22"/>
                <w:lang w:eastAsia="sv-SE"/>
              </w:rPr>
              <w:tab/>
            </w:r>
            <w:r w:rsidR="00D41ADF" w:rsidRPr="0036009A">
              <w:rPr>
                <w:rStyle w:val="Hyperlnk"/>
                <w:noProof/>
              </w:rPr>
              <w:t>Icke funktionella krav</w:t>
            </w:r>
            <w:r w:rsidR="00D41ADF">
              <w:rPr>
                <w:noProof/>
                <w:webHidden/>
              </w:rPr>
              <w:tab/>
            </w:r>
            <w:r w:rsidR="00D41ADF">
              <w:rPr>
                <w:noProof/>
                <w:webHidden/>
              </w:rPr>
              <w:fldChar w:fldCharType="begin"/>
            </w:r>
            <w:r w:rsidR="00D41ADF">
              <w:rPr>
                <w:noProof/>
                <w:webHidden/>
              </w:rPr>
              <w:instrText xml:space="preserve"> PAGEREF _Toc400457216 \h </w:instrText>
            </w:r>
            <w:r w:rsidR="00D41ADF">
              <w:rPr>
                <w:noProof/>
                <w:webHidden/>
              </w:rPr>
            </w:r>
            <w:r w:rsidR="00D41ADF">
              <w:rPr>
                <w:noProof/>
                <w:webHidden/>
              </w:rPr>
              <w:fldChar w:fldCharType="separate"/>
            </w:r>
            <w:r w:rsidR="00D41ADF">
              <w:rPr>
                <w:noProof/>
                <w:webHidden/>
              </w:rPr>
              <w:t>29</w:t>
            </w:r>
            <w:r w:rsidR="00D41ADF">
              <w:rPr>
                <w:noProof/>
                <w:webHidden/>
              </w:rPr>
              <w:fldChar w:fldCharType="end"/>
            </w:r>
          </w:hyperlink>
        </w:p>
        <w:p w14:paraId="27BD60F2"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17" w:history="1">
            <w:r w:rsidR="00D41ADF" w:rsidRPr="0036009A">
              <w:rPr>
                <w:rStyle w:val="Hyperlnk"/>
                <w:noProof/>
              </w:rPr>
              <w:t>4.3.1</w:t>
            </w:r>
            <w:r w:rsidR="00D41ADF">
              <w:rPr>
                <w:rFonts w:asciiTheme="minorHAnsi" w:eastAsiaTheme="minorEastAsia" w:hAnsiTheme="minorHAnsi" w:cstheme="minorBidi"/>
                <w:noProof/>
                <w:sz w:val="22"/>
                <w:lang w:eastAsia="sv-SE"/>
              </w:rPr>
              <w:tab/>
            </w:r>
            <w:r w:rsidR="00D41ADF" w:rsidRPr="0036009A">
              <w:rPr>
                <w:rStyle w:val="Hyperlnk"/>
                <w:noProof/>
              </w:rPr>
              <w:t>SLA krav</w:t>
            </w:r>
            <w:r w:rsidR="00D41ADF">
              <w:rPr>
                <w:noProof/>
                <w:webHidden/>
              </w:rPr>
              <w:tab/>
            </w:r>
            <w:r w:rsidR="00D41ADF">
              <w:rPr>
                <w:noProof/>
                <w:webHidden/>
              </w:rPr>
              <w:fldChar w:fldCharType="begin"/>
            </w:r>
            <w:r w:rsidR="00D41ADF">
              <w:rPr>
                <w:noProof/>
                <w:webHidden/>
              </w:rPr>
              <w:instrText xml:space="preserve"> PAGEREF _Toc400457217 \h </w:instrText>
            </w:r>
            <w:r w:rsidR="00D41ADF">
              <w:rPr>
                <w:noProof/>
                <w:webHidden/>
              </w:rPr>
            </w:r>
            <w:r w:rsidR="00D41ADF">
              <w:rPr>
                <w:noProof/>
                <w:webHidden/>
              </w:rPr>
              <w:fldChar w:fldCharType="separate"/>
            </w:r>
            <w:r w:rsidR="00D41ADF">
              <w:rPr>
                <w:noProof/>
                <w:webHidden/>
              </w:rPr>
              <w:t>29</w:t>
            </w:r>
            <w:r w:rsidR="00D41ADF">
              <w:rPr>
                <w:noProof/>
                <w:webHidden/>
              </w:rPr>
              <w:fldChar w:fldCharType="end"/>
            </w:r>
          </w:hyperlink>
        </w:p>
        <w:p w14:paraId="273CE7E0"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18" w:history="1">
            <w:r w:rsidR="00D41ADF" w:rsidRPr="0036009A">
              <w:rPr>
                <w:rStyle w:val="Hyperlnk"/>
                <w:noProof/>
              </w:rPr>
              <w:t>4.3.2</w:t>
            </w:r>
            <w:r w:rsidR="00D41ADF">
              <w:rPr>
                <w:rFonts w:asciiTheme="minorHAnsi" w:eastAsiaTheme="minorEastAsia" w:hAnsiTheme="minorHAnsi" w:cstheme="minorBidi"/>
                <w:noProof/>
                <w:sz w:val="22"/>
                <w:lang w:eastAsia="sv-SE"/>
              </w:rPr>
              <w:tab/>
            </w:r>
            <w:r w:rsidR="00D41ADF" w:rsidRPr="0036009A">
              <w:rPr>
                <w:rStyle w:val="Hyperlnk"/>
                <w:noProof/>
              </w:rPr>
              <w:t>Övriga krav</w:t>
            </w:r>
            <w:r w:rsidR="00D41ADF">
              <w:rPr>
                <w:noProof/>
                <w:webHidden/>
              </w:rPr>
              <w:tab/>
            </w:r>
            <w:r w:rsidR="00D41ADF">
              <w:rPr>
                <w:noProof/>
                <w:webHidden/>
              </w:rPr>
              <w:fldChar w:fldCharType="begin"/>
            </w:r>
            <w:r w:rsidR="00D41ADF">
              <w:rPr>
                <w:noProof/>
                <w:webHidden/>
              </w:rPr>
              <w:instrText xml:space="preserve"> PAGEREF _Toc400457218 \h </w:instrText>
            </w:r>
            <w:r w:rsidR="00D41ADF">
              <w:rPr>
                <w:noProof/>
                <w:webHidden/>
              </w:rPr>
            </w:r>
            <w:r w:rsidR="00D41ADF">
              <w:rPr>
                <w:noProof/>
                <w:webHidden/>
              </w:rPr>
              <w:fldChar w:fldCharType="separate"/>
            </w:r>
            <w:r w:rsidR="00D41ADF">
              <w:rPr>
                <w:noProof/>
                <w:webHidden/>
              </w:rPr>
              <w:t>30</w:t>
            </w:r>
            <w:r w:rsidR="00D41ADF">
              <w:rPr>
                <w:noProof/>
                <w:webHidden/>
              </w:rPr>
              <w:fldChar w:fldCharType="end"/>
            </w:r>
          </w:hyperlink>
        </w:p>
        <w:p w14:paraId="66984C8C"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19" w:history="1">
            <w:r w:rsidR="00D41ADF" w:rsidRPr="0036009A">
              <w:rPr>
                <w:rStyle w:val="Hyperlnk"/>
                <w:noProof/>
              </w:rPr>
              <w:t>4.3.3</w:t>
            </w:r>
            <w:r w:rsidR="00D41ADF">
              <w:rPr>
                <w:rFonts w:asciiTheme="minorHAnsi" w:eastAsiaTheme="minorEastAsia" w:hAnsiTheme="minorHAnsi" w:cstheme="minorBidi"/>
                <w:noProof/>
                <w:sz w:val="22"/>
                <w:lang w:eastAsia="sv-SE"/>
              </w:rPr>
              <w:tab/>
            </w:r>
            <w:r w:rsidR="00D41ADF" w:rsidRPr="0036009A">
              <w:rPr>
                <w:rStyle w:val="Hyperlnk"/>
                <w:noProof/>
              </w:rPr>
              <w:t>Krav på en tjänsteproducent</w:t>
            </w:r>
            <w:r w:rsidR="00D41ADF">
              <w:rPr>
                <w:noProof/>
                <w:webHidden/>
              </w:rPr>
              <w:tab/>
            </w:r>
            <w:r w:rsidR="00D41ADF">
              <w:rPr>
                <w:noProof/>
                <w:webHidden/>
              </w:rPr>
              <w:fldChar w:fldCharType="begin"/>
            </w:r>
            <w:r w:rsidR="00D41ADF">
              <w:rPr>
                <w:noProof/>
                <w:webHidden/>
              </w:rPr>
              <w:instrText xml:space="preserve"> PAGEREF _Toc400457219 \h </w:instrText>
            </w:r>
            <w:r w:rsidR="00D41ADF">
              <w:rPr>
                <w:noProof/>
                <w:webHidden/>
              </w:rPr>
            </w:r>
            <w:r w:rsidR="00D41ADF">
              <w:rPr>
                <w:noProof/>
                <w:webHidden/>
              </w:rPr>
              <w:fldChar w:fldCharType="separate"/>
            </w:r>
            <w:r w:rsidR="00D41ADF">
              <w:rPr>
                <w:noProof/>
                <w:webHidden/>
              </w:rPr>
              <w:t>30</w:t>
            </w:r>
            <w:r w:rsidR="00D41ADF">
              <w:rPr>
                <w:noProof/>
                <w:webHidden/>
              </w:rPr>
              <w:fldChar w:fldCharType="end"/>
            </w:r>
          </w:hyperlink>
        </w:p>
        <w:p w14:paraId="7BBD7E55"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20" w:history="1">
            <w:r w:rsidR="00D41ADF" w:rsidRPr="0036009A">
              <w:rPr>
                <w:rStyle w:val="Hyperlnk"/>
                <w:noProof/>
              </w:rPr>
              <w:t>4.4</w:t>
            </w:r>
            <w:r w:rsidR="00D41ADF">
              <w:rPr>
                <w:rFonts w:asciiTheme="minorHAnsi" w:eastAsiaTheme="minorEastAsia" w:hAnsiTheme="minorHAnsi" w:cstheme="minorBidi"/>
                <w:noProof/>
                <w:sz w:val="22"/>
                <w:lang w:eastAsia="sv-SE"/>
              </w:rPr>
              <w:tab/>
            </w:r>
            <w:r w:rsidR="00D41ADF" w:rsidRPr="0036009A">
              <w:rPr>
                <w:rStyle w:val="Hyperlnk"/>
                <w:noProof/>
              </w:rPr>
              <w:t>Felhantering</w:t>
            </w:r>
            <w:r w:rsidR="00D41ADF">
              <w:rPr>
                <w:noProof/>
                <w:webHidden/>
              </w:rPr>
              <w:tab/>
            </w:r>
            <w:r w:rsidR="00D41ADF">
              <w:rPr>
                <w:noProof/>
                <w:webHidden/>
              </w:rPr>
              <w:fldChar w:fldCharType="begin"/>
            </w:r>
            <w:r w:rsidR="00D41ADF">
              <w:rPr>
                <w:noProof/>
                <w:webHidden/>
              </w:rPr>
              <w:instrText xml:space="preserve"> PAGEREF _Toc400457220 \h </w:instrText>
            </w:r>
            <w:r w:rsidR="00D41ADF">
              <w:rPr>
                <w:noProof/>
                <w:webHidden/>
              </w:rPr>
            </w:r>
            <w:r w:rsidR="00D41ADF">
              <w:rPr>
                <w:noProof/>
                <w:webHidden/>
              </w:rPr>
              <w:fldChar w:fldCharType="separate"/>
            </w:r>
            <w:r w:rsidR="00D41ADF">
              <w:rPr>
                <w:noProof/>
                <w:webHidden/>
              </w:rPr>
              <w:t>30</w:t>
            </w:r>
            <w:r w:rsidR="00D41ADF">
              <w:rPr>
                <w:noProof/>
                <w:webHidden/>
              </w:rPr>
              <w:fldChar w:fldCharType="end"/>
            </w:r>
          </w:hyperlink>
        </w:p>
        <w:p w14:paraId="2FA47D2A"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21" w:history="1">
            <w:r w:rsidR="00D41ADF" w:rsidRPr="0036009A">
              <w:rPr>
                <w:rStyle w:val="Hyperlnk"/>
                <w:noProof/>
              </w:rPr>
              <w:t>4.4.1</w:t>
            </w:r>
            <w:r w:rsidR="00D41ADF">
              <w:rPr>
                <w:rFonts w:asciiTheme="minorHAnsi" w:eastAsiaTheme="minorEastAsia" w:hAnsiTheme="minorHAnsi" w:cstheme="minorBidi"/>
                <w:noProof/>
                <w:sz w:val="22"/>
                <w:lang w:eastAsia="sv-SE"/>
              </w:rPr>
              <w:tab/>
            </w:r>
            <w:r w:rsidR="00D41ADF" w:rsidRPr="0036009A">
              <w:rPr>
                <w:rStyle w:val="Hyperlnk"/>
                <w:noProof/>
              </w:rPr>
              <w:t>Krav på en tjänsteproducent</w:t>
            </w:r>
            <w:r w:rsidR="00D41ADF">
              <w:rPr>
                <w:noProof/>
                <w:webHidden/>
              </w:rPr>
              <w:tab/>
            </w:r>
            <w:r w:rsidR="00D41ADF">
              <w:rPr>
                <w:noProof/>
                <w:webHidden/>
              </w:rPr>
              <w:fldChar w:fldCharType="begin"/>
            </w:r>
            <w:r w:rsidR="00D41ADF">
              <w:rPr>
                <w:noProof/>
                <w:webHidden/>
              </w:rPr>
              <w:instrText xml:space="preserve"> PAGEREF _Toc400457221 \h </w:instrText>
            </w:r>
            <w:r w:rsidR="00D41ADF">
              <w:rPr>
                <w:noProof/>
                <w:webHidden/>
              </w:rPr>
            </w:r>
            <w:r w:rsidR="00D41ADF">
              <w:rPr>
                <w:noProof/>
                <w:webHidden/>
              </w:rPr>
              <w:fldChar w:fldCharType="separate"/>
            </w:r>
            <w:r w:rsidR="00D41ADF">
              <w:rPr>
                <w:noProof/>
                <w:webHidden/>
              </w:rPr>
              <w:t>30</w:t>
            </w:r>
            <w:r w:rsidR="00D41ADF">
              <w:rPr>
                <w:noProof/>
                <w:webHidden/>
              </w:rPr>
              <w:fldChar w:fldCharType="end"/>
            </w:r>
          </w:hyperlink>
        </w:p>
        <w:p w14:paraId="54627884"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22" w:history="1">
            <w:r w:rsidR="00D41ADF" w:rsidRPr="0036009A">
              <w:rPr>
                <w:rStyle w:val="Hyperlnk"/>
                <w:noProof/>
              </w:rPr>
              <w:t>4.4.2</w:t>
            </w:r>
            <w:r w:rsidR="00D41ADF">
              <w:rPr>
                <w:rFonts w:asciiTheme="minorHAnsi" w:eastAsiaTheme="minorEastAsia" w:hAnsiTheme="minorHAnsi" w:cstheme="minorBidi"/>
                <w:noProof/>
                <w:sz w:val="22"/>
                <w:lang w:eastAsia="sv-SE"/>
              </w:rPr>
              <w:tab/>
            </w:r>
            <w:r w:rsidR="00D41ADF" w:rsidRPr="0036009A">
              <w:rPr>
                <w:rStyle w:val="Hyperlnk"/>
                <w:noProof/>
              </w:rPr>
              <w:t>Krav på en tjänstekonsument</w:t>
            </w:r>
            <w:r w:rsidR="00D41ADF">
              <w:rPr>
                <w:noProof/>
                <w:webHidden/>
              </w:rPr>
              <w:tab/>
            </w:r>
            <w:r w:rsidR="00D41ADF">
              <w:rPr>
                <w:noProof/>
                <w:webHidden/>
              </w:rPr>
              <w:fldChar w:fldCharType="begin"/>
            </w:r>
            <w:r w:rsidR="00D41ADF">
              <w:rPr>
                <w:noProof/>
                <w:webHidden/>
              </w:rPr>
              <w:instrText xml:space="preserve"> PAGEREF _Toc400457222 \h </w:instrText>
            </w:r>
            <w:r w:rsidR="00D41ADF">
              <w:rPr>
                <w:noProof/>
                <w:webHidden/>
              </w:rPr>
            </w:r>
            <w:r w:rsidR="00D41ADF">
              <w:rPr>
                <w:noProof/>
                <w:webHidden/>
              </w:rPr>
              <w:fldChar w:fldCharType="separate"/>
            </w:r>
            <w:r w:rsidR="00D41ADF">
              <w:rPr>
                <w:noProof/>
                <w:webHidden/>
              </w:rPr>
              <w:t>30</w:t>
            </w:r>
            <w:r w:rsidR="00D41ADF">
              <w:rPr>
                <w:noProof/>
                <w:webHidden/>
              </w:rPr>
              <w:fldChar w:fldCharType="end"/>
            </w:r>
          </w:hyperlink>
        </w:p>
        <w:p w14:paraId="60B64C00"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23" w:history="1">
            <w:r w:rsidR="00D41ADF" w:rsidRPr="0036009A">
              <w:rPr>
                <w:rStyle w:val="Hyperlnk"/>
                <w:noProof/>
              </w:rPr>
              <w:t>4.5</w:t>
            </w:r>
            <w:r w:rsidR="00D41ADF">
              <w:rPr>
                <w:rFonts w:asciiTheme="minorHAnsi" w:eastAsiaTheme="minorEastAsia" w:hAnsiTheme="minorHAnsi" w:cstheme="minorBidi"/>
                <w:noProof/>
                <w:sz w:val="22"/>
                <w:lang w:eastAsia="sv-SE"/>
              </w:rPr>
              <w:tab/>
            </w:r>
            <w:r w:rsidR="00D41ADF" w:rsidRPr="0036009A">
              <w:rPr>
                <w:rStyle w:val="Hyperlnk"/>
                <w:noProof/>
              </w:rPr>
              <w:t>Icke funktionella krav</w:t>
            </w:r>
            <w:r w:rsidR="00D41ADF">
              <w:rPr>
                <w:noProof/>
                <w:webHidden/>
              </w:rPr>
              <w:tab/>
            </w:r>
            <w:r w:rsidR="00D41ADF">
              <w:rPr>
                <w:noProof/>
                <w:webHidden/>
              </w:rPr>
              <w:fldChar w:fldCharType="begin"/>
            </w:r>
            <w:r w:rsidR="00D41ADF">
              <w:rPr>
                <w:noProof/>
                <w:webHidden/>
              </w:rPr>
              <w:instrText xml:space="preserve"> PAGEREF _Toc400457223 \h </w:instrText>
            </w:r>
            <w:r w:rsidR="00D41ADF">
              <w:rPr>
                <w:noProof/>
                <w:webHidden/>
              </w:rPr>
            </w:r>
            <w:r w:rsidR="00D41ADF">
              <w:rPr>
                <w:noProof/>
                <w:webHidden/>
              </w:rPr>
              <w:fldChar w:fldCharType="separate"/>
            </w:r>
            <w:r w:rsidR="00D41ADF">
              <w:rPr>
                <w:noProof/>
                <w:webHidden/>
              </w:rPr>
              <w:t>31</w:t>
            </w:r>
            <w:r w:rsidR="00D41ADF">
              <w:rPr>
                <w:noProof/>
                <w:webHidden/>
              </w:rPr>
              <w:fldChar w:fldCharType="end"/>
            </w:r>
          </w:hyperlink>
        </w:p>
        <w:p w14:paraId="4C8E72FE" w14:textId="77777777" w:rsidR="00D41ADF" w:rsidRDefault="002A3993">
          <w:pPr>
            <w:pStyle w:val="Innehll1"/>
            <w:tabs>
              <w:tab w:val="left" w:pos="400"/>
              <w:tab w:val="right" w:leader="dot" w:pos="10456"/>
            </w:tabs>
            <w:rPr>
              <w:rFonts w:asciiTheme="minorHAnsi" w:eastAsiaTheme="minorEastAsia" w:hAnsiTheme="minorHAnsi" w:cstheme="minorBidi"/>
              <w:noProof/>
              <w:sz w:val="22"/>
              <w:lang w:eastAsia="sv-SE"/>
            </w:rPr>
          </w:pPr>
          <w:hyperlink w:anchor="_Toc400457224" w:history="1">
            <w:r w:rsidR="00D41ADF" w:rsidRPr="0036009A">
              <w:rPr>
                <w:rStyle w:val="Hyperlnk"/>
                <w:noProof/>
              </w:rPr>
              <w:t>5</w:t>
            </w:r>
            <w:r w:rsidR="00D41ADF">
              <w:rPr>
                <w:rFonts w:asciiTheme="minorHAnsi" w:eastAsiaTheme="minorEastAsia" w:hAnsiTheme="minorHAnsi" w:cstheme="minorBidi"/>
                <w:noProof/>
                <w:sz w:val="22"/>
                <w:lang w:eastAsia="sv-SE"/>
              </w:rPr>
              <w:tab/>
            </w:r>
            <w:r w:rsidR="00D41ADF" w:rsidRPr="0036009A">
              <w:rPr>
                <w:rStyle w:val="Hyperlnk"/>
                <w:noProof/>
              </w:rPr>
              <w:t>Tjänstedomänens meddelandemodeller</w:t>
            </w:r>
            <w:r w:rsidR="00D41ADF">
              <w:rPr>
                <w:noProof/>
                <w:webHidden/>
              </w:rPr>
              <w:tab/>
            </w:r>
            <w:r w:rsidR="00D41ADF">
              <w:rPr>
                <w:noProof/>
                <w:webHidden/>
              </w:rPr>
              <w:fldChar w:fldCharType="begin"/>
            </w:r>
            <w:r w:rsidR="00D41ADF">
              <w:rPr>
                <w:noProof/>
                <w:webHidden/>
              </w:rPr>
              <w:instrText xml:space="preserve"> PAGEREF _Toc400457224 \h </w:instrText>
            </w:r>
            <w:r w:rsidR="00D41ADF">
              <w:rPr>
                <w:noProof/>
                <w:webHidden/>
              </w:rPr>
            </w:r>
            <w:r w:rsidR="00D41ADF">
              <w:rPr>
                <w:noProof/>
                <w:webHidden/>
              </w:rPr>
              <w:fldChar w:fldCharType="separate"/>
            </w:r>
            <w:r w:rsidR="00D41ADF">
              <w:rPr>
                <w:noProof/>
                <w:webHidden/>
              </w:rPr>
              <w:t>31</w:t>
            </w:r>
            <w:r w:rsidR="00D41ADF">
              <w:rPr>
                <w:noProof/>
                <w:webHidden/>
              </w:rPr>
              <w:fldChar w:fldCharType="end"/>
            </w:r>
          </w:hyperlink>
        </w:p>
        <w:p w14:paraId="0FDE4FB2"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25" w:history="1">
            <w:r w:rsidR="00D41ADF" w:rsidRPr="0036009A">
              <w:rPr>
                <w:rStyle w:val="Hyperlnk"/>
                <w:noProof/>
              </w:rPr>
              <w:t>5.1</w:t>
            </w:r>
            <w:r w:rsidR="00D41ADF">
              <w:rPr>
                <w:rFonts w:asciiTheme="minorHAnsi" w:eastAsiaTheme="minorEastAsia" w:hAnsiTheme="minorHAnsi" w:cstheme="minorBidi"/>
                <w:noProof/>
                <w:sz w:val="22"/>
                <w:lang w:eastAsia="sv-SE"/>
              </w:rPr>
              <w:tab/>
            </w:r>
            <w:r w:rsidR="00D41ADF" w:rsidRPr="0036009A">
              <w:rPr>
                <w:rStyle w:val="Hyperlnk"/>
                <w:noProof/>
              </w:rPr>
              <w:t>V-MIM</w:t>
            </w:r>
            <w:r w:rsidR="00D41ADF">
              <w:rPr>
                <w:noProof/>
                <w:webHidden/>
              </w:rPr>
              <w:tab/>
            </w:r>
            <w:r w:rsidR="00D41ADF">
              <w:rPr>
                <w:noProof/>
                <w:webHidden/>
              </w:rPr>
              <w:fldChar w:fldCharType="begin"/>
            </w:r>
            <w:r w:rsidR="00D41ADF">
              <w:rPr>
                <w:noProof/>
                <w:webHidden/>
              </w:rPr>
              <w:instrText xml:space="preserve"> PAGEREF _Toc400457225 \h </w:instrText>
            </w:r>
            <w:r w:rsidR="00D41ADF">
              <w:rPr>
                <w:noProof/>
                <w:webHidden/>
              </w:rPr>
            </w:r>
            <w:r w:rsidR="00D41ADF">
              <w:rPr>
                <w:noProof/>
                <w:webHidden/>
              </w:rPr>
              <w:fldChar w:fldCharType="separate"/>
            </w:r>
            <w:r w:rsidR="00D41ADF">
              <w:rPr>
                <w:noProof/>
                <w:webHidden/>
              </w:rPr>
              <w:t>32</w:t>
            </w:r>
            <w:r w:rsidR="00D41ADF">
              <w:rPr>
                <w:noProof/>
                <w:webHidden/>
              </w:rPr>
              <w:fldChar w:fldCharType="end"/>
            </w:r>
          </w:hyperlink>
        </w:p>
        <w:p w14:paraId="5EA415D6"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26" w:history="1">
            <w:r w:rsidR="00D41ADF" w:rsidRPr="0036009A">
              <w:rPr>
                <w:rStyle w:val="Hyperlnk"/>
                <w:noProof/>
              </w:rPr>
              <w:t>5.2</w:t>
            </w:r>
            <w:r w:rsidR="00D41ADF">
              <w:rPr>
                <w:rFonts w:asciiTheme="minorHAnsi" w:eastAsiaTheme="minorEastAsia" w:hAnsiTheme="minorHAnsi" w:cstheme="minorBidi"/>
                <w:noProof/>
                <w:sz w:val="22"/>
                <w:lang w:eastAsia="sv-SE"/>
              </w:rPr>
              <w:tab/>
            </w:r>
            <w:r w:rsidR="00D41ADF" w:rsidRPr="0036009A">
              <w:rPr>
                <w:rStyle w:val="Hyperlnk"/>
                <w:noProof/>
              </w:rPr>
              <w:t>Formatregler</w:t>
            </w:r>
            <w:r w:rsidR="00D41ADF">
              <w:rPr>
                <w:noProof/>
                <w:webHidden/>
              </w:rPr>
              <w:tab/>
            </w:r>
            <w:r w:rsidR="00D41ADF">
              <w:rPr>
                <w:noProof/>
                <w:webHidden/>
              </w:rPr>
              <w:fldChar w:fldCharType="begin"/>
            </w:r>
            <w:r w:rsidR="00D41ADF">
              <w:rPr>
                <w:noProof/>
                <w:webHidden/>
              </w:rPr>
              <w:instrText xml:space="preserve"> PAGEREF _Toc400457226 \h </w:instrText>
            </w:r>
            <w:r w:rsidR="00D41ADF">
              <w:rPr>
                <w:noProof/>
                <w:webHidden/>
              </w:rPr>
            </w:r>
            <w:r w:rsidR="00D41ADF">
              <w:rPr>
                <w:noProof/>
                <w:webHidden/>
              </w:rPr>
              <w:fldChar w:fldCharType="separate"/>
            </w:r>
            <w:r w:rsidR="00D41ADF">
              <w:rPr>
                <w:noProof/>
                <w:webHidden/>
              </w:rPr>
              <w:t>34</w:t>
            </w:r>
            <w:r w:rsidR="00D41ADF">
              <w:rPr>
                <w:noProof/>
                <w:webHidden/>
              </w:rPr>
              <w:fldChar w:fldCharType="end"/>
            </w:r>
          </w:hyperlink>
        </w:p>
        <w:p w14:paraId="57E69918"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27" w:history="1">
            <w:r w:rsidR="00D41ADF" w:rsidRPr="0036009A">
              <w:rPr>
                <w:rStyle w:val="Hyperlnk"/>
                <w:noProof/>
              </w:rPr>
              <w:t>5.2.1</w:t>
            </w:r>
            <w:r w:rsidR="00D41ADF">
              <w:rPr>
                <w:rFonts w:asciiTheme="minorHAnsi" w:eastAsiaTheme="minorEastAsia" w:hAnsiTheme="minorHAnsi" w:cstheme="minorBidi"/>
                <w:noProof/>
                <w:sz w:val="22"/>
                <w:lang w:eastAsia="sv-SE"/>
              </w:rPr>
              <w:tab/>
            </w:r>
            <w:r w:rsidR="00D41ADF" w:rsidRPr="0036009A">
              <w:rPr>
                <w:rStyle w:val="Hyperlnk"/>
                <w:noProof/>
              </w:rPr>
              <w:t>Regel 1 – ReferredInformation.time</w:t>
            </w:r>
            <w:r w:rsidR="00D41ADF">
              <w:rPr>
                <w:noProof/>
                <w:webHidden/>
              </w:rPr>
              <w:tab/>
            </w:r>
            <w:r w:rsidR="00D41ADF">
              <w:rPr>
                <w:noProof/>
                <w:webHidden/>
              </w:rPr>
              <w:fldChar w:fldCharType="begin"/>
            </w:r>
            <w:r w:rsidR="00D41ADF">
              <w:rPr>
                <w:noProof/>
                <w:webHidden/>
              </w:rPr>
              <w:instrText xml:space="preserve"> PAGEREF _Toc400457227 \h </w:instrText>
            </w:r>
            <w:r w:rsidR="00D41ADF">
              <w:rPr>
                <w:noProof/>
                <w:webHidden/>
              </w:rPr>
            </w:r>
            <w:r w:rsidR="00D41ADF">
              <w:rPr>
                <w:noProof/>
                <w:webHidden/>
              </w:rPr>
              <w:fldChar w:fldCharType="separate"/>
            </w:r>
            <w:r w:rsidR="00D41ADF">
              <w:rPr>
                <w:noProof/>
                <w:webHidden/>
              </w:rPr>
              <w:t>34</w:t>
            </w:r>
            <w:r w:rsidR="00D41ADF">
              <w:rPr>
                <w:noProof/>
                <w:webHidden/>
              </w:rPr>
              <w:fldChar w:fldCharType="end"/>
            </w:r>
          </w:hyperlink>
        </w:p>
        <w:p w14:paraId="448C0C34" w14:textId="77777777" w:rsidR="00D41ADF" w:rsidRDefault="002A3993">
          <w:pPr>
            <w:pStyle w:val="Innehll1"/>
            <w:tabs>
              <w:tab w:val="left" w:pos="400"/>
              <w:tab w:val="right" w:leader="dot" w:pos="10456"/>
            </w:tabs>
            <w:rPr>
              <w:rFonts w:asciiTheme="minorHAnsi" w:eastAsiaTheme="minorEastAsia" w:hAnsiTheme="minorHAnsi" w:cstheme="minorBidi"/>
              <w:noProof/>
              <w:sz w:val="22"/>
              <w:lang w:eastAsia="sv-SE"/>
            </w:rPr>
          </w:pPr>
          <w:hyperlink w:anchor="_Toc400457228" w:history="1">
            <w:r w:rsidR="00D41ADF" w:rsidRPr="0036009A">
              <w:rPr>
                <w:rStyle w:val="Hyperlnk"/>
                <w:noProof/>
              </w:rPr>
              <w:t>6</w:t>
            </w:r>
            <w:r w:rsidR="00D41ADF">
              <w:rPr>
                <w:rFonts w:asciiTheme="minorHAnsi" w:eastAsiaTheme="minorEastAsia" w:hAnsiTheme="minorHAnsi" w:cstheme="minorBidi"/>
                <w:noProof/>
                <w:sz w:val="22"/>
                <w:lang w:eastAsia="sv-SE"/>
              </w:rPr>
              <w:tab/>
            </w:r>
            <w:r w:rsidR="00D41ADF" w:rsidRPr="0036009A">
              <w:rPr>
                <w:rStyle w:val="Hyperlnk"/>
                <w:noProof/>
              </w:rPr>
              <w:t>Tjänstekontrakt</w:t>
            </w:r>
            <w:r w:rsidR="00D41ADF">
              <w:rPr>
                <w:noProof/>
                <w:webHidden/>
              </w:rPr>
              <w:tab/>
            </w:r>
            <w:r w:rsidR="00D41ADF">
              <w:rPr>
                <w:noProof/>
                <w:webHidden/>
              </w:rPr>
              <w:fldChar w:fldCharType="begin"/>
            </w:r>
            <w:r w:rsidR="00D41ADF">
              <w:rPr>
                <w:noProof/>
                <w:webHidden/>
              </w:rPr>
              <w:instrText xml:space="preserve"> PAGEREF _Toc400457228 \h </w:instrText>
            </w:r>
            <w:r w:rsidR="00D41ADF">
              <w:rPr>
                <w:noProof/>
                <w:webHidden/>
              </w:rPr>
            </w:r>
            <w:r w:rsidR="00D41ADF">
              <w:rPr>
                <w:noProof/>
                <w:webHidden/>
              </w:rPr>
              <w:fldChar w:fldCharType="separate"/>
            </w:r>
            <w:r w:rsidR="00D41ADF">
              <w:rPr>
                <w:noProof/>
                <w:webHidden/>
              </w:rPr>
              <w:t>35</w:t>
            </w:r>
            <w:r w:rsidR="00D41ADF">
              <w:rPr>
                <w:noProof/>
                <w:webHidden/>
              </w:rPr>
              <w:fldChar w:fldCharType="end"/>
            </w:r>
          </w:hyperlink>
        </w:p>
        <w:p w14:paraId="4BBD029A"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29" w:history="1">
            <w:r w:rsidR="00D41ADF" w:rsidRPr="0036009A">
              <w:rPr>
                <w:rStyle w:val="Hyperlnk"/>
                <w:noProof/>
              </w:rPr>
              <w:t>6.1</w:t>
            </w:r>
            <w:r w:rsidR="00D41ADF">
              <w:rPr>
                <w:rFonts w:asciiTheme="minorHAnsi" w:eastAsiaTheme="minorEastAsia" w:hAnsiTheme="minorHAnsi" w:cstheme="minorBidi"/>
                <w:noProof/>
                <w:sz w:val="22"/>
                <w:lang w:eastAsia="sv-SE"/>
              </w:rPr>
              <w:tab/>
            </w:r>
            <w:r w:rsidR="00D41ADF" w:rsidRPr="0036009A">
              <w:rPr>
                <w:rStyle w:val="Hyperlnk"/>
                <w:noProof/>
              </w:rPr>
              <w:t>GetActivity</w:t>
            </w:r>
            <w:r w:rsidR="00D41ADF">
              <w:rPr>
                <w:noProof/>
                <w:webHidden/>
              </w:rPr>
              <w:tab/>
            </w:r>
            <w:r w:rsidR="00D41ADF">
              <w:rPr>
                <w:noProof/>
                <w:webHidden/>
              </w:rPr>
              <w:fldChar w:fldCharType="begin"/>
            </w:r>
            <w:r w:rsidR="00D41ADF">
              <w:rPr>
                <w:noProof/>
                <w:webHidden/>
              </w:rPr>
              <w:instrText xml:space="preserve"> PAGEREF _Toc400457229 \h </w:instrText>
            </w:r>
            <w:r w:rsidR="00D41ADF">
              <w:rPr>
                <w:noProof/>
                <w:webHidden/>
              </w:rPr>
            </w:r>
            <w:r w:rsidR="00D41ADF">
              <w:rPr>
                <w:noProof/>
                <w:webHidden/>
              </w:rPr>
              <w:fldChar w:fldCharType="separate"/>
            </w:r>
            <w:r w:rsidR="00D41ADF">
              <w:rPr>
                <w:noProof/>
                <w:webHidden/>
              </w:rPr>
              <w:t>35</w:t>
            </w:r>
            <w:r w:rsidR="00D41ADF">
              <w:rPr>
                <w:noProof/>
                <w:webHidden/>
              </w:rPr>
              <w:fldChar w:fldCharType="end"/>
            </w:r>
          </w:hyperlink>
        </w:p>
        <w:p w14:paraId="2D19B460"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30" w:history="1">
            <w:r w:rsidR="00D41ADF" w:rsidRPr="0036009A">
              <w:rPr>
                <w:rStyle w:val="Hyperlnk"/>
                <w:noProof/>
              </w:rPr>
              <w:t>6.1.1</w:t>
            </w:r>
            <w:r w:rsidR="00D41ADF">
              <w:rPr>
                <w:rFonts w:asciiTheme="minorHAnsi" w:eastAsiaTheme="minorEastAsia" w:hAnsiTheme="minorHAnsi" w:cstheme="minorBidi"/>
                <w:noProof/>
                <w:sz w:val="22"/>
                <w:lang w:eastAsia="sv-SE"/>
              </w:rPr>
              <w:tab/>
            </w:r>
            <w:r w:rsidR="00D41ADF" w:rsidRPr="0036009A">
              <w:rPr>
                <w:rStyle w:val="Hyperlnk"/>
                <w:noProof/>
              </w:rPr>
              <w:t>Version</w:t>
            </w:r>
            <w:r w:rsidR="00D41ADF">
              <w:rPr>
                <w:noProof/>
                <w:webHidden/>
              </w:rPr>
              <w:tab/>
            </w:r>
            <w:r w:rsidR="00D41ADF">
              <w:rPr>
                <w:noProof/>
                <w:webHidden/>
              </w:rPr>
              <w:fldChar w:fldCharType="begin"/>
            </w:r>
            <w:r w:rsidR="00D41ADF">
              <w:rPr>
                <w:noProof/>
                <w:webHidden/>
              </w:rPr>
              <w:instrText xml:space="preserve"> PAGEREF _Toc400457230 \h </w:instrText>
            </w:r>
            <w:r w:rsidR="00D41ADF">
              <w:rPr>
                <w:noProof/>
                <w:webHidden/>
              </w:rPr>
            </w:r>
            <w:r w:rsidR="00D41ADF">
              <w:rPr>
                <w:noProof/>
                <w:webHidden/>
              </w:rPr>
              <w:fldChar w:fldCharType="separate"/>
            </w:r>
            <w:r w:rsidR="00D41ADF">
              <w:rPr>
                <w:noProof/>
                <w:webHidden/>
              </w:rPr>
              <w:t>35</w:t>
            </w:r>
            <w:r w:rsidR="00D41ADF">
              <w:rPr>
                <w:noProof/>
                <w:webHidden/>
              </w:rPr>
              <w:fldChar w:fldCharType="end"/>
            </w:r>
          </w:hyperlink>
        </w:p>
        <w:p w14:paraId="4E2985F7"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31" w:history="1">
            <w:r w:rsidR="00D41ADF" w:rsidRPr="0036009A">
              <w:rPr>
                <w:rStyle w:val="Hyperlnk"/>
                <w:noProof/>
              </w:rPr>
              <w:t>6.1.2</w:t>
            </w:r>
            <w:r w:rsidR="00D41ADF">
              <w:rPr>
                <w:rFonts w:asciiTheme="minorHAnsi" w:eastAsiaTheme="minorEastAsia" w:hAnsiTheme="minorHAnsi" w:cstheme="minorBidi"/>
                <w:noProof/>
                <w:sz w:val="22"/>
                <w:lang w:eastAsia="sv-SE"/>
              </w:rPr>
              <w:tab/>
            </w:r>
            <w:r w:rsidR="00D41ADF" w:rsidRPr="0036009A">
              <w:rPr>
                <w:rStyle w:val="Hyperlnk"/>
                <w:noProof/>
              </w:rPr>
              <w:t>Fältregler</w:t>
            </w:r>
            <w:r w:rsidR="00D41ADF">
              <w:rPr>
                <w:noProof/>
                <w:webHidden/>
              </w:rPr>
              <w:tab/>
            </w:r>
            <w:r w:rsidR="00D41ADF">
              <w:rPr>
                <w:noProof/>
                <w:webHidden/>
              </w:rPr>
              <w:fldChar w:fldCharType="begin"/>
            </w:r>
            <w:r w:rsidR="00D41ADF">
              <w:rPr>
                <w:noProof/>
                <w:webHidden/>
              </w:rPr>
              <w:instrText xml:space="preserve"> PAGEREF _Toc400457231 \h </w:instrText>
            </w:r>
            <w:r w:rsidR="00D41ADF">
              <w:rPr>
                <w:noProof/>
                <w:webHidden/>
              </w:rPr>
            </w:r>
            <w:r w:rsidR="00D41ADF">
              <w:rPr>
                <w:noProof/>
                <w:webHidden/>
              </w:rPr>
              <w:fldChar w:fldCharType="separate"/>
            </w:r>
            <w:r w:rsidR="00D41ADF">
              <w:rPr>
                <w:noProof/>
                <w:webHidden/>
              </w:rPr>
              <w:t>35</w:t>
            </w:r>
            <w:r w:rsidR="00D41ADF">
              <w:rPr>
                <w:noProof/>
                <w:webHidden/>
              </w:rPr>
              <w:fldChar w:fldCharType="end"/>
            </w:r>
          </w:hyperlink>
        </w:p>
        <w:p w14:paraId="2A052C53"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32" w:history="1">
            <w:r w:rsidR="00D41ADF" w:rsidRPr="0036009A">
              <w:rPr>
                <w:rStyle w:val="Hyperlnk"/>
                <w:noProof/>
              </w:rPr>
              <w:t>6.1.3</w:t>
            </w:r>
            <w:r w:rsidR="00D41ADF">
              <w:rPr>
                <w:rFonts w:asciiTheme="minorHAnsi" w:eastAsiaTheme="minorEastAsia" w:hAnsiTheme="minorHAnsi" w:cstheme="minorBidi"/>
                <w:noProof/>
                <w:sz w:val="22"/>
                <w:lang w:eastAsia="sv-SE"/>
              </w:rPr>
              <w:tab/>
            </w:r>
            <w:r w:rsidR="00D41ADF" w:rsidRPr="0036009A">
              <w:rPr>
                <w:rStyle w:val="Hyperlnk"/>
                <w:noProof/>
              </w:rPr>
              <w:t>Fältregler</w:t>
            </w:r>
            <w:r w:rsidR="00D41ADF">
              <w:rPr>
                <w:noProof/>
                <w:webHidden/>
              </w:rPr>
              <w:tab/>
            </w:r>
            <w:r w:rsidR="00D41ADF">
              <w:rPr>
                <w:noProof/>
                <w:webHidden/>
              </w:rPr>
              <w:fldChar w:fldCharType="begin"/>
            </w:r>
            <w:r w:rsidR="00D41ADF">
              <w:rPr>
                <w:noProof/>
                <w:webHidden/>
              </w:rPr>
              <w:instrText xml:space="preserve"> PAGEREF _Toc400457232 \h </w:instrText>
            </w:r>
            <w:r w:rsidR="00D41ADF">
              <w:rPr>
                <w:noProof/>
                <w:webHidden/>
              </w:rPr>
            </w:r>
            <w:r w:rsidR="00D41ADF">
              <w:rPr>
                <w:noProof/>
                <w:webHidden/>
              </w:rPr>
              <w:fldChar w:fldCharType="separate"/>
            </w:r>
            <w:r w:rsidR="00D41ADF">
              <w:rPr>
                <w:noProof/>
                <w:webHidden/>
              </w:rPr>
              <w:t>35</w:t>
            </w:r>
            <w:r w:rsidR="00D41ADF">
              <w:rPr>
                <w:noProof/>
                <w:webHidden/>
              </w:rPr>
              <w:fldChar w:fldCharType="end"/>
            </w:r>
          </w:hyperlink>
        </w:p>
        <w:p w14:paraId="23822C98"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33" w:history="1">
            <w:r w:rsidR="00D41ADF" w:rsidRPr="0036009A">
              <w:rPr>
                <w:rStyle w:val="Hyperlnk"/>
                <w:noProof/>
              </w:rPr>
              <w:t>6.1.4</w:t>
            </w:r>
            <w:r w:rsidR="00D41ADF">
              <w:rPr>
                <w:rFonts w:asciiTheme="minorHAnsi" w:eastAsiaTheme="minorEastAsia" w:hAnsiTheme="minorHAnsi" w:cstheme="minorBidi"/>
                <w:noProof/>
                <w:sz w:val="22"/>
                <w:lang w:eastAsia="sv-SE"/>
              </w:rPr>
              <w:tab/>
            </w:r>
            <w:r w:rsidR="00D41ADF" w:rsidRPr="0036009A">
              <w:rPr>
                <w:rStyle w:val="Hyperlnk"/>
                <w:noProof/>
              </w:rPr>
              <w:t>Övriga regler</w:t>
            </w:r>
            <w:r w:rsidR="00D41ADF">
              <w:rPr>
                <w:noProof/>
                <w:webHidden/>
              </w:rPr>
              <w:tab/>
            </w:r>
            <w:r w:rsidR="00D41ADF">
              <w:rPr>
                <w:noProof/>
                <w:webHidden/>
              </w:rPr>
              <w:fldChar w:fldCharType="begin"/>
            </w:r>
            <w:r w:rsidR="00D41ADF">
              <w:rPr>
                <w:noProof/>
                <w:webHidden/>
              </w:rPr>
              <w:instrText xml:space="preserve"> PAGEREF _Toc400457233 \h </w:instrText>
            </w:r>
            <w:r w:rsidR="00D41ADF">
              <w:rPr>
                <w:noProof/>
                <w:webHidden/>
              </w:rPr>
            </w:r>
            <w:r w:rsidR="00D41ADF">
              <w:rPr>
                <w:noProof/>
                <w:webHidden/>
              </w:rPr>
              <w:fldChar w:fldCharType="separate"/>
            </w:r>
            <w:r w:rsidR="00D41ADF">
              <w:rPr>
                <w:noProof/>
                <w:webHidden/>
              </w:rPr>
              <w:t>51</w:t>
            </w:r>
            <w:r w:rsidR="00D41ADF">
              <w:rPr>
                <w:noProof/>
                <w:webHidden/>
              </w:rPr>
              <w:fldChar w:fldCharType="end"/>
            </w:r>
          </w:hyperlink>
        </w:p>
        <w:p w14:paraId="53F57EC9"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34" w:history="1">
            <w:r w:rsidR="00D41ADF" w:rsidRPr="0036009A">
              <w:rPr>
                <w:rStyle w:val="Hyperlnk"/>
                <w:noProof/>
              </w:rPr>
              <w:t>6.2</w:t>
            </w:r>
            <w:r w:rsidR="00D41ADF">
              <w:rPr>
                <w:rFonts w:asciiTheme="minorHAnsi" w:eastAsiaTheme="minorEastAsia" w:hAnsiTheme="minorHAnsi" w:cstheme="minorBidi"/>
                <w:noProof/>
                <w:sz w:val="22"/>
                <w:lang w:eastAsia="sv-SE"/>
              </w:rPr>
              <w:tab/>
            </w:r>
            <w:r w:rsidR="00D41ADF" w:rsidRPr="0036009A">
              <w:rPr>
                <w:rStyle w:val="Hyperlnk"/>
                <w:noProof/>
              </w:rPr>
              <w:t>ProcessActivity</w:t>
            </w:r>
            <w:r w:rsidR="00D41ADF">
              <w:rPr>
                <w:noProof/>
                <w:webHidden/>
              </w:rPr>
              <w:tab/>
            </w:r>
            <w:r w:rsidR="00D41ADF">
              <w:rPr>
                <w:noProof/>
                <w:webHidden/>
              </w:rPr>
              <w:fldChar w:fldCharType="begin"/>
            </w:r>
            <w:r w:rsidR="00D41ADF">
              <w:rPr>
                <w:noProof/>
                <w:webHidden/>
              </w:rPr>
              <w:instrText xml:space="preserve"> PAGEREF _Toc400457234 \h </w:instrText>
            </w:r>
            <w:r w:rsidR="00D41ADF">
              <w:rPr>
                <w:noProof/>
                <w:webHidden/>
              </w:rPr>
            </w:r>
            <w:r w:rsidR="00D41ADF">
              <w:rPr>
                <w:noProof/>
                <w:webHidden/>
              </w:rPr>
              <w:fldChar w:fldCharType="separate"/>
            </w:r>
            <w:r w:rsidR="00D41ADF">
              <w:rPr>
                <w:noProof/>
                <w:webHidden/>
              </w:rPr>
              <w:t>53</w:t>
            </w:r>
            <w:r w:rsidR="00D41ADF">
              <w:rPr>
                <w:noProof/>
                <w:webHidden/>
              </w:rPr>
              <w:fldChar w:fldCharType="end"/>
            </w:r>
          </w:hyperlink>
        </w:p>
        <w:p w14:paraId="0C0DCE5F"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35" w:history="1">
            <w:r w:rsidR="00D41ADF" w:rsidRPr="0036009A">
              <w:rPr>
                <w:rStyle w:val="Hyperlnk"/>
                <w:noProof/>
              </w:rPr>
              <w:t>6.2.1</w:t>
            </w:r>
            <w:r w:rsidR="00D41ADF">
              <w:rPr>
                <w:rFonts w:asciiTheme="minorHAnsi" w:eastAsiaTheme="minorEastAsia" w:hAnsiTheme="minorHAnsi" w:cstheme="minorBidi"/>
                <w:noProof/>
                <w:sz w:val="22"/>
                <w:lang w:eastAsia="sv-SE"/>
              </w:rPr>
              <w:tab/>
            </w:r>
            <w:r w:rsidR="00D41ADF" w:rsidRPr="0036009A">
              <w:rPr>
                <w:rStyle w:val="Hyperlnk"/>
                <w:noProof/>
              </w:rPr>
              <w:t>Version</w:t>
            </w:r>
            <w:r w:rsidR="00D41ADF">
              <w:rPr>
                <w:noProof/>
                <w:webHidden/>
              </w:rPr>
              <w:tab/>
            </w:r>
            <w:r w:rsidR="00D41ADF">
              <w:rPr>
                <w:noProof/>
                <w:webHidden/>
              </w:rPr>
              <w:fldChar w:fldCharType="begin"/>
            </w:r>
            <w:r w:rsidR="00D41ADF">
              <w:rPr>
                <w:noProof/>
                <w:webHidden/>
              </w:rPr>
              <w:instrText xml:space="preserve"> PAGEREF _Toc400457235 \h </w:instrText>
            </w:r>
            <w:r w:rsidR="00D41ADF">
              <w:rPr>
                <w:noProof/>
                <w:webHidden/>
              </w:rPr>
            </w:r>
            <w:r w:rsidR="00D41ADF">
              <w:rPr>
                <w:noProof/>
                <w:webHidden/>
              </w:rPr>
              <w:fldChar w:fldCharType="separate"/>
            </w:r>
            <w:r w:rsidR="00D41ADF">
              <w:rPr>
                <w:noProof/>
                <w:webHidden/>
              </w:rPr>
              <w:t>53</w:t>
            </w:r>
            <w:r w:rsidR="00D41ADF">
              <w:rPr>
                <w:noProof/>
                <w:webHidden/>
              </w:rPr>
              <w:fldChar w:fldCharType="end"/>
            </w:r>
          </w:hyperlink>
        </w:p>
        <w:p w14:paraId="08B2D4D4"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36" w:history="1">
            <w:r w:rsidR="00D41ADF" w:rsidRPr="0036009A">
              <w:rPr>
                <w:rStyle w:val="Hyperlnk"/>
                <w:noProof/>
              </w:rPr>
              <w:t>6.2.2</w:t>
            </w:r>
            <w:r w:rsidR="00D41ADF">
              <w:rPr>
                <w:rFonts w:asciiTheme="minorHAnsi" w:eastAsiaTheme="minorEastAsia" w:hAnsiTheme="minorHAnsi" w:cstheme="minorBidi"/>
                <w:noProof/>
                <w:sz w:val="22"/>
                <w:lang w:eastAsia="sv-SE"/>
              </w:rPr>
              <w:tab/>
            </w:r>
            <w:r w:rsidR="00D41ADF" w:rsidRPr="0036009A">
              <w:rPr>
                <w:rStyle w:val="Hyperlnk"/>
                <w:noProof/>
              </w:rPr>
              <w:t>Fältregler</w:t>
            </w:r>
            <w:r w:rsidR="00D41ADF">
              <w:rPr>
                <w:noProof/>
                <w:webHidden/>
              </w:rPr>
              <w:tab/>
            </w:r>
            <w:r w:rsidR="00D41ADF">
              <w:rPr>
                <w:noProof/>
                <w:webHidden/>
              </w:rPr>
              <w:fldChar w:fldCharType="begin"/>
            </w:r>
            <w:r w:rsidR="00D41ADF">
              <w:rPr>
                <w:noProof/>
                <w:webHidden/>
              </w:rPr>
              <w:instrText xml:space="preserve"> PAGEREF _Toc400457236 \h </w:instrText>
            </w:r>
            <w:r w:rsidR="00D41ADF">
              <w:rPr>
                <w:noProof/>
                <w:webHidden/>
              </w:rPr>
            </w:r>
            <w:r w:rsidR="00D41ADF">
              <w:rPr>
                <w:noProof/>
                <w:webHidden/>
              </w:rPr>
              <w:fldChar w:fldCharType="separate"/>
            </w:r>
            <w:r w:rsidR="00D41ADF">
              <w:rPr>
                <w:noProof/>
                <w:webHidden/>
              </w:rPr>
              <w:t>53</w:t>
            </w:r>
            <w:r w:rsidR="00D41ADF">
              <w:rPr>
                <w:noProof/>
                <w:webHidden/>
              </w:rPr>
              <w:fldChar w:fldCharType="end"/>
            </w:r>
          </w:hyperlink>
        </w:p>
        <w:p w14:paraId="4F9B72FA"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37" w:history="1">
            <w:r w:rsidR="00D41ADF" w:rsidRPr="0036009A">
              <w:rPr>
                <w:rStyle w:val="Hyperlnk"/>
                <w:noProof/>
              </w:rPr>
              <w:t>6.2.3</w:t>
            </w:r>
            <w:r w:rsidR="00D41ADF">
              <w:rPr>
                <w:rFonts w:asciiTheme="minorHAnsi" w:eastAsiaTheme="minorEastAsia" w:hAnsiTheme="minorHAnsi" w:cstheme="minorBidi"/>
                <w:noProof/>
                <w:sz w:val="22"/>
                <w:lang w:eastAsia="sv-SE"/>
              </w:rPr>
              <w:tab/>
            </w:r>
            <w:r w:rsidR="00D41ADF" w:rsidRPr="0036009A">
              <w:rPr>
                <w:rStyle w:val="Hyperlnk"/>
                <w:noProof/>
              </w:rPr>
              <w:t>Övriga regler</w:t>
            </w:r>
            <w:r w:rsidR="00D41ADF">
              <w:rPr>
                <w:noProof/>
                <w:webHidden/>
              </w:rPr>
              <w:tab/>
            </w:r>
            <w:r w:rsidR="00D41ADF">
              <w:rPr>
                <w:noProof/>
                <w:webHidden/>
              </w:rPr>
              <w:fldChar w:fldCharType="begin"/>
            </w:r>
            <w:r w:rsidR="00D41ADF">
              <w:rPr>
                <w:noProof/>
                <w:webHidden/>
              </w:rPr>
              <w:instrText xml:space="preserve"> PAGEREF _Toc400457237 \h </w:instrText>
            </w:r>
            <w:r w:rsidR="00D41ADF">
              <w:rPr>
                <w:noProof/>
                <w:webHidden/>
              </w:rPr>
            </w:r>
            <w:r w:rsidR="00D41ADF">
              <w:rPr>
                <w:noProof/>
                <w:webHidden/>
              </w:rPr>
              <w:fldChar w:fldCharType="separate"/>
            </w:r>
            <w:r w:rsidR="00D41ADF">
              <w:rPr>
                <w:noProof/>
                <w:webHidden/>
              </w:rPr>
              <w:t>66</w:t>
            </w:r>
            <w:r w:rsidR="00D41ADF">
              <w:rPr>
                <w:noProof/>
                <w:webHidden/>
              </w:rPr>
              <w:fldChar w:fldCharType="end"/>
            </w:r>
          </w:hyperlink>
        </w:p>
        <w:p w14:paraId="1996AFDF" w14:textId="77777777" w:rsidR="00D41ADF" w:rsidRDefault="002A3993">
          <w:pPr>
            <w:pStyle w:val="Innehll2"/>
            <w:tabs>
              <w:tab w:val="left" w:pos="880"/>
              <w:tab w:val="right" w:leader="dot" w:pos="10456"/>
            </w:tabs>
            <w:rPr>
              <w:rFonts w:asciiTheme="minorHAnsi" w:eastAsiaTheme="minorEastAsia" w:hAnsiTheme="minorHAnsi" w:cstheme="minorBidi"/>
              <w:noProof/>
              <w:sz w:val="22"/>
              <w:lang w:eastAsia="sv-SE"/>
            </w:rPr>
          </w:pPr>
          <w:hyperlink w:anchor="_Toc400457238" w:history="1">
            <w:r w:rsidR="00D41ADF" w:rsidRPr="0036009A">
              <w:rPr>
                <w:rStyle w:val="Hyperlnk"/>
                <w:noProof/>
              </w:rPr>
              <w:t>6.3</w:t>
            </w:r>
            <w:r w:rsidR="00D41ADF">
              <w:rPr>
                <w:rFonts w:asciiTheme="minorHAnsi" w:eastAsiaTheme="minorEastAsia" w:hAnsiTheme="minorHAnsi" w:cstheme="minorBidi"/>
                <w:noProof/>
                <w:sz w:val="22"/>
                <w:lang w:eastAsia="sv-SE"/>
              </w:rPr>
              <w:tab/>
            </w:r>
            <w:r w:rsidR="00D41ADF" w:rsidRPr="0036009A">
              <w:rPr>
                <w:rStyle w:val="Hyperlnk"/>
                <w:noProof/>
              </w:rPr>
              <w:t>DeleteActivity</w:t>
            </w:r>
            <w:r w:rsidR="00D41ADF">
              <w:rPr>
                <w:noProof/>
                <w:webHidden/>
              </w:rPr>
              <w:tab/>
            </w:r>
            <w:r w:rsidR="00D41ADF">
              <w:rPr>
                <w:noProof/>
                <w:webHidden/>
              </w:rPr>
              <w:fldChar w:fldCharType="begin"/>
            </w:r>
            <w:r w:rsidR="00D41ADF">
              <w:rPr>
                <w:noProof/>
                <w:webHidden/>
              </w:rPr>
              <w:instrText xml:space="preserve"> PAGEREF _Toc400457238 \h </w:instrText>
            </w:r>
            <w:r w:rsidR="00D41ADF">
              <w:rPr>
                <w:noProof/>
                <w:webHidden/>
              </w:rPr>
            </w:r>
            <w:r w:rsidR="00D41ADF">
              <w:rPr>
                <w:noProof/>
                <w:webHidden/>
              </w:rPr>
              <w:fldChar w:fldCharType="separate"/>
            </w:r>
            <w:r w:rsidR="00D41ADF">
              <w:rPr>
                <w:noProof/>
                <w:webHidden/>
              </w:rPr>
              <w:t>67</w:t>
            </w:r>
            <w:r w:rsidR="00D41ADF">
              <w:rPr>
                <w:noProof/>
                <w:webHidden/>
              </w:rPr>
              <w:fldChar w:fldCharType="end"/>
            </w:r>
          </w:hyperlink>
        </w:p>
        <w:p w14:paraId="44E5C9B0"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39" w:history="1">
            <w:r w:rsidR="00D41ADF" w:rsidRPr="0036009A">
              <w:rPr>
                <w:rStyle w:val="Hyperlnk"/>
                <w:noProof/>
              </w:rPr>
              <w:t>6.3.1</w:t>
            </w:r>
            <w:r w:rsidR="00D41ADF">
              <w:rPr>
                <w:rFonts w:asciiTheme="minorHAnsi" w:eastAsiaTheme="minorEastAsia" w:hAnsiTheme="minorHAnsi" w:cstheme="minorBidi"/>
                <w:noProof/>
                <w:sz w:val="22"/>
                <w:lang w:eastAsia="sv-SE"/>
              </w:rPr>
              <w:tab/>
            </w:r>
            <w:r w:rsidR="00D41ADF" w:rsidRPr="0036009A">
              <w:rPr>
                <w:rStyle w:val="Hyperlnk"/>
                <w:noProof/>
              </w:rPr>
              <w:t>Version</w:t>
            </w:r>
            <w:r w:rsidR="00D41ADF">
              <w:rPr>
                <w:noProof/>
                <w:webHidden/>
              </w:rPr>
              <w:tab/>
            </w:r>
            <w:r w:rsidR="00D41ADF">
              <w:rPr>
                <w:noProof/>
                <w:webHidden/>
              </w:rPr>
              <w:fldChar w:fldCharType="begin"/>
            </w:r>
            <w:r w:rsidR="00D41ADF">
              <w:rPr>
                <w:noProof/>
                <w:webHidden/>
              </w:rPr>
              <w:instrText xml:space="preserve"> PAGEREF _Toc400457239 \h </w:instrText>
            </w:r>
            <w:r w:rsidR="00D41ADF">
              <w:rPr>
                <w:noProof/>
                <w:webHidden/>
              </w:rPr>
            </w:r>
            <w:r w:rsidR="00D41ADF">
              <w:rPr>
                <w:noProof/>
                <w:webHidden/>
              </w:rPr>
              <w:fldChar w:fldCharType="separate"/>
            </w:r>
            <w:r w:rsidR="00D41ADF">
              <w:rPr>
                <w:noProof/>
                <w:webHidden/>
              </w:rPr>
              <w:t>67</w:t>
            </w:r>
            <w:r w:rsidR="00D41ADF">
              <w:rPr>
                <w:noProof/>
                <w:webHidden/>
              </w:rPr>
              <w:fldChar w:fldCharType="end"/>
            </w:r>
          </w:hyperlink>
        </w:p>
        <w:p w14:paraId="3E77504F"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40" w:history="1">
            <w:r w:rsidR="00D41ADF" w:rsidRPr="0036009A">
              <w:rPr>
                <w:rStyle w:val="Hyperlnk"/>
                <w:noProof/>
              </w:rPr>
              <w:t>6.3.2</w:t>
            </w:r>
            <w:r w:rsidR="00D41ADF">
              <w:rPr>
                <w:rFonts w:asciiTheme="minorHAnsi" w:eastAsiaTheme="minorEastAsia" w:hAnsiTheme="minorHAnsi" w:cstheme="minorBidi"/>
                <w:noProof/>
                <w:sz w:val="22"/>
                <w:lang w:eastAsia="sv-SE"/>
              </w:rPr>
              <w:tab/>
            </w:r>
            <w:r w:rsidR="00D41ADF" w:rsidRPr="0036009A">
              <w:rPr>
                <w:rStyle w:val="Hyperlnk"/>
                <w:noProof/>
              </w:rPr>
              <w:t>Fältregler</w:t>
            </w:r>
            <w:r w:rsidR="00D41ADF">
              <w:rPr>
                <w:noProof/>
                <w:webHidden/>
              </w:rPr>
              <w:tab/>
            </w:r>
            <w:r w:rsidR="00D41ADF">
              <w:rPr>
                <w:noProof/>
                <w:webHidden/>
              </w:rPr>
              <w:fldChar w:fldCharType="begin"/>
            </w:r>
            <w:r w:rsidR="00D41ADF">
              <w:rPr>
                <w:noProof/>
                <w:webHidden/>
              </w:rPr>
              <w:instrText xml:space="preserve"> PAGEREF _Toc400457240 \h </w:instrText>
            </w:r>
            <w:r w:rsidR="00D41ADF">
              <w:rPr>
                <w:noProof/>
                <w:webHidden/>
              </w:rPr>
            </w:r>
            <w:r w:rsidR="00D41ADF">
              <w:rPr>
                <w:noProof/>
                <w:webHidden/>
              </w:rPr>
              <w:fldChar w:fldCharType="separate"/>
            </w:r>
            <w:r w:rsidR="00D41ADF">
              <w:rPr>
                <w:noProof/>
                <w:webHidden/>
              </w:rPr>
              <w:t>67</w:t>
            </w:r>
            <w:r w:rsidR="00D41ADF">
              <w:rPr>
                <w:noProof/>
                <w:webHidden/>
              </w:rPr>
              <w:fldChar w:fldCharType="end"/>
            </w:r>
          </w:hyperlink>
        </w:p>
        <w:p w14:paraId="0250CBB5" w14:textId="77777777" w:rsidR="00D41ADF" w:rsidRDefault="002A3993">
          <w:pPr>
            <w:pStyle w:val="Innehll3"/>
            <w:tabs>
              <w:tab w:val="left" w:pos="1100"/>
              <w:tab w:val="right" w:leader="dot" w:pos="10456"/>
            </w:tabs>
            <w:rPr>
              <w:rFonts w:asciiTheme="minorHAnsi" w:eastAsiaTheme="minorEastAsia" w:hAnsiTheme="minorHAnsi" w:cstheme="minorBidi"/>
              <w:noProof/>
              <w:sz w:val="22"/>
              <w:lang w:eastAsia="sv-SE"/>
            </w:rPr>
          </w:pPr>
          <w:hyperlink w:anchor="_Toc400457241" w:history="1">
            <w:r w:rsidR="00D41ADF" w:rsidRPr="0036009A">
              <w:rPr>
                <w:rStyle w:val="Hyperlnk"/>
                <w:noProof/>
              </w:rPr>
              <w:t>6.3.3</w:t>
            </w:r>
            <w:r w:rsidR="00D41ADF">
              <w:rPr>
                <w:rFonts w:asciiTheme="minorHAnsi" w:eastAsiaTheme="minorEastAsia" w:hAnsiTheme="minorHAnsi" w:cstheme="minorBidi"/>
                <w:noProof/>
                <w:sz w:val="22"/>
                <w:lang w:eastAsia="sv-SE"/>
              </w:rPr>
              <w:tab/>
            </w:r>
            <w:r w:rsidR="00D41ADF" w:rsidRPr="0036009A">
              <w:rPr>
                <w:rStyle w:val="Hyperlnk"/>
                <w:noProof/>
              </w:rPr>
              <w:t>Övriga regler</w:t>
            </w:r>
            <w:r w:rsidR="00D41ADF">
              <w:rPr>
                <w:noProof/>
                <w:webHidden/>
              </w:rPr>
              <w:tab/>
            </w:r>
            <w:r w:rsidR="00D41ADF">
              <w:rPr>
                <w:noProof/>
                <w:webHidden/>
              </w:rPr>
              <w:fldChar w:fldCharType="begin"/>
            </w:r>
            <w:r w:rsidR="00D41ADF">
              <w:rPr>
                <w:noProof/>
                <w:webHidden/>
              </w:rPr>
              <w:instrText xml:space="preserve"> PAGEREF _Toc400457241 \h </w:instrText>
            </w:r>
            <w:r w:rsidR="00D41ADF">
              <w:rPr>
                <w:noProof/>
                <w:webHidden/>
              </w:rPr>
            </w:r>
            <w:r w:rsidR="00D41ADF">
              <w:rPr>
                <w:noProof/>
                <w:webHidden/>
              </w:rPr>
              <w:fldChar w:fldCharType="separate"/>
            </w:r>
            <w:r w:rsidR="00D41ADF">
              <w:rPr>
                <w:noProof/>
                <w:webHidden/>
              </w:rPr>
              <w:t>68</w:t>
            </w:r>
            <w:r w:rsidR="00D41ADF">
              <w:rPr>
                <w:noProof/>
                <w:webHidden/>
              </w:rPr>
              <w:fldChar w:fldCharType="end"/>
            </w:r>
          </w:hyperlink>
        </w:p>
        <w:p w14:paraId="498C31C0" w14:textId="77777777" w:rsidR="00265F48" w:rsidRDefault="00793064" w:rsidP="00265F48">
          <w:r>
            <w:fldChar w:fldCharType="end"/>
          </w:r>
        </w:p>
      </w:sdtContent>
    </w:sdt>
    <w:bookmarkStart w:id="1" w:name="Radera3" w:displacedByCustomXml="prev"/>
    <w:bookmarkEnd w:id="1" w:displacedByCustomXml="prev"/>
    <w:bookmarkEnd w:id="0" w:displacedByCustomXml="prev"/>
    <w:p w14:paraId="68086271" w14:textId="14B04678" w:rsidR="0039481C" w:rsidRPr="00265F48" w:rsidRDefault="0039481C" w:rsidP="00265F48">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3419BC" w:rsidRPr="000C2908" w14:paraId="6F5893EB" w14:textId="77777777" w:rsidTr="000C2908">
        <w:tc>
          <w:tcPr>
            <w:tcW w:w="1304" w:type="dxa"/>
          </w:tcPr>
          <w:p w14:paraId="1F5C3BD7" w14:textId="77777777" w:rsidR="003419BC" w:rsidRDefault="003419BC" w:rsidP="000308E4">
            <w:pPr>
              <w:pStyle w:val="TableText"/>
              <w:rPr>
                <w:rFonts w:ascii="Georgia" w:hAnsi="Georgia"/>
                <w:color w:val="008000"/>
              </w:rPr>
            </w:pPr>
          </w:p>
        </w:tc>
        <w:tc>
          <w:tcPr>
            <w:tcW w:w="992" w:type="dxa"/>
          </w:tcPr>
          <w:p w14:paraId="30705F4E" w14:textId="2D01A1F0" w:rsidR="003419BC" w:rsidRPr="000C2908" w:rsidRDefault="003419BC" w:rsidP="0039481C">
            <w:pPr>
              <w:pStyle w:val="TableText"/>
              <w:rPr>
                <w:rFonts w:ascii="Georgia" w:hAnsi="Georgia"/>
                <w:highlight w:val="yellow"/>
              </w:rPr>
            </w:pPr>
            <w:r w:rsidRPr="00EE68DF">
              <w:rPr>
                <w:rFonts w:ascii="Georgia" w:hAnsi="Georgia"/>
              </w:rPr>
              <w:t>PA1</w:t>
            </w:r>
          </w:p>
        </w:tc>
        <w:tc>
          <w:tcPr>
            <w:tcW w:w="1560" w:type="dxa"/>
          </w:tcPr>
          <w:p w14:paraId="6204EFA7" w14:textId="32AE44D0" w:rsidR="003419BC" w:rsidRPr="000C2908" w:rsidRDefault="003419BC" w:rsidP="0039481C">
            <w:pPr>
              <w:pStyle w:val="TableText"/>
              <w:rPr>
                <w:rFonts w:ascii="Georgia" w:hAnsi="Georgia"/>
                <w:highlight w:val="yellow"/>
              </w:rPr>
            </w:pPr>
            <w:r w:rsidRPr="00EE68DF">
              <w:rPr>
                <w:rFonts w:ascii="Georgia" w:hAnsi="Georgia"/>
              </w:rPr>
              <w:t>2013-05</w:t>
            </w:r>
          </w:p>
        </w:tc>
        <w:tc>
          <w:tcPr>
            <w:tcW w:w="3260" w:type="dxa"/>
          </w:tcPr>
          <w:p w14:paraId="726ABBF9" w14:textId="6292A41F" w:rsidR="003419BC" w:rsidRPr="000C2908" w:rsidRDefault="003419BC" w:rsidP="00F35278">
            <w:pPr>
              <w:pStyle w:val="TableText"/>
              <w:tabs>
                <w:tab w:val="right" w:pos="3176"/>
              </w:tabs>
              <w:rPr>
                <w:rFonts w:ascii="Georgia" w:hAnsi="Georgia"/>
                <w:highlight w:val="yellow"/>
              </w:rPr>
            </w:pPr>
            <w:r w:rsidRPr="00EE68DF">
              <w:rPr>
                <w:rFonts w:ascii="Georgia" w:hAnsi="Georgia"/>
              </w:rPr>
              <w:t>Första version</w:t>
            </w:r>
          </w:p>
        </w:tc>
        <w:tc>
          <w:tcPr>
            <w:tcW w:w="1559" w:type="dxa"/>
          </w:tcPr>
          <w:p w14:paraId="2EAF1AD2" w14:textId="77777777" w:rsidR="003419BC" w:rsidRPr="00EE68DF" w:rsidRDefault="003419BC" w:rsidP="00E17DF3">
            <w:pPr>
              <w:pStyle w:val="TableText"/>
              <w:spacing w:before="40" w:after="40"/>
              <w:rPr>
                <w:rFonts w:ascii="Georgia" w:hAnsi="Georgia"/>
              </w:rPr>
            </w:pPr>
            <w:r w:rsidRPr="00EE68DF">
              <w:rPr>
                <w:rFonts w:ascii="Georgia" w:hAnsi="Georgia"/>
              </w:rPr>
              <w:t>Sofia Sjölén</w:t>
            </w:r>
          </w:p>
          <w:p w14:paraId="03BA254A" w14:textId="0EA4B0CD" w:rsidR="003419BC" w:rsidRPr="000C2908" w:rsidRDefault="003419BC" w:rsidP="0039481C">
            <w:pPr>
              <w:pStyle w:val="TableText"/>
              <w:rPr>
                <w:rFonts w:ascii="Georgia" w:hAnsi="Georgia"/>
                <w:highlight w:val="yellow"/>
              </w:rPr>
            </w:pPr>
            <w:r w:rsidRPr="00EE68DF">
              <w:rPr>
                <w:rFonts w:ascii="Georgia" w:hAnsi="Georgia"/>
              </w:rPr>
              <w:t>Nadeem Hossain</w:t>
            </w:r>
          </w:p>
        </w:tc>
        <w:tc>
          <w:tcPr>
            <w:tcW w:w="1418" w:type="dxa"/>
          </w:tcPr>
          <w:p w14:paraId="173535AB" w14:textId="77777777" w:rsidR="003419BC" w:rsidRPr="000C2908" w:rsidRDefault="003419BC" w:rsidP="0039481C">
            <w:pPr>
              <w:pStyle w:val="TableText"/>
              <w:rPr>
                <w:rFonts w:ascii="Georgia" w:hAnsi="Georgia"/>
              </w:rPr>
            </w:pPr>
          </w:p>
        </w:tc>
      </w:tr>
      <w:tr w:rsidR="003419BC" w:rsidRPr="000C2908" w14:paraId="4468C38E" w14:textId="77777777" w:rsidTr="000C2908">
        <w:tc>
          <w:tcPr>
            <w:tcW w:w="1304" w:type="dxa"/>
          </w:tcPr>
          <w:p w14:paraId="342FA46B" w14:textId="77777777" w:rsidR="003419BC" w:rsidRDefault="003419BC" w:rsidP="000308E4">
            <w:pPr>
              <w:pStyle w:val="TableText"/>
              <w:rPr>
                <w:rFonts w:ascii="Georgia" w:hAnsi="Georgia"/>
                <w:color w:val="008000"/>
              </w:rPr>
            </w:pPr>
          </w:p>
        </w:tc>
        <w:tc>
          <w:tcPr>
            <w:tcW w:w="992" w:type="dxa"/>
          </w:tcPr>
          <w:p w14:paraId="22C37510" w14:textId="5F1F5906" w:rsidR="003419BC" w:rsidRPr="000C2908" w:rsidRDefault="003419BC" w:rsidP="0039481C">
            <w:pPr>
              <w:pStyle w:val="TableText"/>
              <w:rPr>
                <w:rFonts w:ascii="Georgia" w:hAnsi="Georgia"/>
                <w:highlight w:val="yellow"/>
              </w:rPr>
            </w:pPr>
            <w:r w:rsidRPr="00EE68DF">
              <w:rPr>
                <w:rFonts w:ascii="Georgia" w:hAnsi="Georgia"/>
              </w:rPr>
              <w:t>PA2</w:t>
            </w:r>
          </w:p>
        </w:tc>
        <w:tc>
          <w:tcPr>
            <w:tcW w:w="1560" w:type="dxa"/>
          </w:tcPr>
          <w:p w14:paraId="3F6EB8A2" w14:textId="50A72FFE" w:rsidR="003419BC" w:rsidRPr="000C2908" w:rsidRDefault="003419BC" w:rsidP="0039481C">
            <w:pPr>
              <w:pStyle w:val="TableText"/>
              <w:rPr>
                <w:rFonts w:ascii="Georgia" w:hAnsi="Georgia"/>
                <w:highlight w:val="yellow"/>
              </w:rPr>
            </w:pPr>
            <w:r w:rsidRPr="00EE68DF">
              <w:rPr>
                <w:rFonts w:ascii="Georgia" w:hAnsi="Georgia"/>
              </w:rPr>
              <w:t>2013-06</w:t>
            </w:r>
          </w:p>
        </w:tc>
        <w:tc>
          <w:tcPr>
            <w:tcW w:w="3260" w:type="dxa"/>
          </w:tcPr>
          <w:p w14:paraId="15AE062E" w14:textId="38E903EF" w:rsidR="003419BC" w:rsidRPr="000C2908" w:rsidRDefault="003419BC" w:rsidP="00F35278">
            <w:pPr>
              <w:pStyle w:val="TableText"/>
              <w:tabs>
                <w:tab w:val="right" w:pos="3176"/>
              </w:tabs>
              <w:rPr>
                <w:rFonts w:ascii="Georgia" w:hAnsi="Georgia"/>
                <w:highlight w:val="yellow"/>
              </w:rPr>
            </w:pPr>
            <w:r w:rsidRPr="00EE68DF">
              <w:rPr>
                <w:rFonts w:ascii="Georgia" w:hAnsi="Georgia"/>
              </w:rPr>
              <w:t>Andra version</w:t>
            </w:r>
          </w:p>
        </w:tc>
        <w:tc>
          <w:tcPr>
            <w:tcW w:w="1559" w:type="dxa"/>
          </w:tcPr>
          <w:p w14:paraId="502FD8B1" w14:textId="5E48A770" w:rsidR="003419BC" w:rsidRPr="000C2908" w:rsidRDefault="003419BC" w:rsidP="0039481C">
            <w:pPr>
              <w:pStyle w:val="TableText"/>
              <w:rPr>
                <w:rFonts w:ascii="Georgia" w:hAnsi="Georgia"/>
                <w:highlight w:val="yellow"/>
              </w:rPr>
            </w:pPr>
            <w:r w:rsidRPr="00EE68DF">
              <w:rPr>
                <w:rFonts w:ascii="Georgia" w:hAnsi="Georgia"/>
              </w:rPr>
              <w:t>Nadeem Hossain</w:t>
            </w:r>
          </w:p>
        </w:tc>
        <w:tc>
          <w:tcPr>
            <w:tcW w:w="1418" w:type="dxa"/>
          </w:tcPr>
          <w:p w14:paraId="5698F12A" w14:textId="77777777" w:rsidR="003419BC" w:rsidRPr="000C2908" w:rsidRDefault="003419BC" w:rsidP="0039481C">
            <w:pPr>
              <w:pStyle w:val="TableText"/>
              <w:rPr>
                <w:rFonts w:ascii="Georgia" w:hAnsi="Georgia"/>
              </w:rPr>
            </w:pPr>
          </w:p>
        </w:tc>
      </w:tr>
      <w:tr w:rsidR="003419BC" w:rsidRPr="000C2908" w14:paraId="070B7BAF" w14:textId="77777777" w:rsidTr="000C2908">
        <w:tc>
          <w:tcPr>
            <w:tcW w:w="1304" w:type="dxa"/>
          </w:tcPr>
          <w:p w14:paraId="0222FCA0" w14:textId="77777777" w:rsidR="003419BC" w:rsidRDefault="003419BC" w:rsidP="000308E4">
            <w:pPr>
              <w:pStyle w:val="TableText"/>
              <w:rPr>
                <w:rFonts w:ascii="Georgia" w:hAnsi="Georgia"/>
                <w:color w:val="008000"/>
              </w:rPr>
            </w:pPr>
          </w:p>
        </w:tc>
        <w:tc>
          <w:tcPr>
            <w:tcW w:w="992" w:type="dxa"/>
          </w:tcPr>
          <w:p w14:paraId="13423808" w14:textId="244C55B2" w:rsidR="003419BC" w:rsidRPr="000C2908" w:rsidRDefault="003419BC" w:rsidP="0039481C">
            <w:pPr>
              <w:pStyle w:val="TableText"/>
              <w:rPr>
                <w:rFonts w:ascii="Georgia" w:hAnsi="Georgia"/>
                <w:highlight w:val="yellow"/>
              </w:rPr>
            </w:pPr>
            <w:r w:rsidRPr="00EE68DF">
              <w:rPr>
                <w:rFonts w:ascii="Georgia" w:hAnsi="Georgia"/>
              </w:rPr>
              <w:t>PA3</w:t>
            </w:r>
          </w:p>
        </w:tc>
        <w:tc>
          <w:tcPr>
            <w:tcW w:w="1560" w:type="dxa"/>
          </w:tcPr>
          <w:p w14:paraId="6E6C3D55" w14:textId="1F80579F" w:rsidR="003419BC" w:rsidRPr="000C2908" w:rsidRDefault="003419BC" w:rsidP="0039481C">
            <w:pPr>
              <w:pStyle w:val="TableText"/>
              <w:rPr>
                <w:rFonts w:ascii="Georgia" w:hAnsi="Georgia"/>
                <w:highlight w:val="yellow"/>
              </w:rPr>
            </w:pPr>
            <w:r w:rsidRPr="00EE68DF">
              <w:rPr>
                <w:rFonts w:ascii="Georgia" w:hAnsi="Georgia"/>
              </w:rPr>
              <w:t>2013-08</w:t>
            </w:r>
          </w:p>
        </w:tc>
        <w:tc>
          <w:tcPr>
            <w:tcW w:w="3260" w:type="dxa"/>
          </w:tcPr>
          <w:p w14:paraId="4979E016" w14:textId="19AE2CF4" w:rsidR="003419BC" w:rsidRPr="000C2908" w:rsidRDefault="003419BC" w:rsidP="00F35278">
            <w:pPr>
              <w:pStyle w:val="TableText"/>
              <w:tabs>
                <w:tab w:val="right" w:pos="3176"/>
              </w:tabs>
              <w:rPr>
                <w:rFonts w:ascii="Georgia" w:hAnsi="Georgia"/>
                <w:highlight w:val="yellow"/>
              </w:rPr>
            </w:pPr>
            <w:r w:rsidRPr="00EE68DF">
              <w:rPr>
                <w:rFonts w:ascii="Georgia" w:hAnsi="Georgia"/>
              </w:rPr>
              <w:t>Nya diagram och beskrivningar</w:t>
            </w:r>
          </w:p>
        </w:tc>
        <w:tc>
          <w:tcPr>
            <w:tcW w:w="1559" w:type="dxa"/>
          </w:tcPr>
          <w:p w14:paraId="63968FB8" w14:textId="49FF5D57" w:rsidR="003419BC" w:rsidRPr="000C2908" w:rsidRDefault="003419BC" w:rsidP="0039481C">
            <w:pPr>
              <w:pStyle w:val="TableText"/>
              <w:rPr>
                <w:rFonts w:ascii="Georgia" w:hAnsi="Georgia"/>
                <w:highlight w:val="yellow"/>
              </w:rPr>
            </w:pPr>
            <w:r w:rsidRPr="00EE68DF">
              <w:rPr>
                <w:rFonts w:ascii="Georgia" w:hAnsi="Georgia"/>
              </w:rPr>
              <w:t>Nadeem Hossain</w:t>
            </w:r>
          </w:p>
        </w:tc>
        <w:tc>
          <w:tcPr>
            <w:tcW w:w="1418" w:type="dxa"/>
          </w:tcPr>
          <w:p w14:paraId="22147CFB" w14:textId="77777777" w:rsidR="003419BC" w:rsidRPr="000C2908" w:rsidRDefault="003419BC" w:rsidP="0039481C">
            <w:pPr>
              <w:pStyle w:val="TableText"/>
              <w:rPr>
                <w:rFonts w:ascii="Georgia" w:hAnsi="Georgia"/>
              </w:rPr>
            </w:pPr>
          </w:p>
        </w:tc>
      </w:tr>
      <w:tr w:rsidR="003419BC" w:rsidRPr="000C2908" w14:paraId="2699DE32" w14:textId="77777777" w:rsidTr="000C2908">
        <w:tc>
          <w:tcPr>
            <w:tcW w:w="1304" w:type="dxa"/>
          </w:tcPr>
          <w:p w14:paraId="5E949B86" w14:textId="77777777" w:rsidR="003419BC" w:rsidRDefault="003419BC" w:rsidP="000308E4">
            <w:pPr>
              <w:pStyle w:val="TableText"/>
              <w:rPr>
                <w:rFonts w:ascii="Georgia" w:hAnsi="Georgia"/>
                <w:color w:val="008000"/>
              </w:rPr>
            </w:pPr>
          </w:p>
        </w:tc>
        <w:tc>
          <w:tcPr>
            <w:tcW w:w="992" w:type="dxa"/>
          </w:tcPr>
          <w:p w14:paraId="061F514E" w14:textId="64AC9E22" w:rsidR="003419BC" w:rsidRPr="000C2908" w:rsidRDefault="003419BC" w:rsidP="0039481C">
            <w:pPr>
              <w:pStyle w:val="TableText"/>
              <w:rPr>
                <w:rFonts w:ascii="Georgia" w:hAnsi="Georgia"/>
                <w:highlight w:val="yellow"/>
              </w:rPr>
            </w:pPr>
            <w:r w:rsidRPr="00EE68DF">
              <w:rPr>
                <w:rFonts w:ascii="Georgia" w:hAnsi="Georgia"/>
              </w:rPr>
              <w:t>PA4</w:t>
            </w:r>
          </w:p>
        </w:tc>
        <w:tc>
          <w:tcPr>
            <w:tcW w:w="1560" w:type="dxa"/>
          </w:tcPr>
          <w:p w14:paraId="7A7EC6D8" w14:textId="4D3B5BC9" w:rsidR="003419BC" w:rsidRPr="000C2908" w:rsidRDefault="003419BC" w:rsidP="0039481C">
            <w:pPr>
              <w:pStyle w:val="TableText"/>
              <w:rPr>
                <w:rFonts w:ascii="Georgia" w:hAnsi="Georgia"/>
                <w:highlight w:val="yellow"/>
              </w:rPr>
            </w:pPr>
            <w:r w:rsidRPr="00EE68DF">
              <w:rPr>
                <w:rFonts w:ascii="Georgia" w:hAnsi="Georgia"/>
              </w:rPr>
              <w:t>2013-08-28</w:t>
            </w:r>
          </w:p>
        </w:tc>
        <w:tc>
          <w:tcPr>
            <w:tcW w:w="3260" w:type="dxa"/>
          </w:tcPr>
          <w:p w14:paraId="6C9F3E6F" w14:textId="793D1B43" w:rsidR="003419BC" w:rsidRPr="000C2908" w:rsidRDefault="003419BC" w:rsidP="00F35278">
            <w:pPr>
              <w:pStyle w:val="TableText"/>
              <w:tabs>
                <w:tab w:val="right" w:pos="3176"/>
              </w:tabs>
              <w:rPr>
                <w:rFonts w:ascii="Georgia" w:hAnsi="Georgia"/>
                <w:highlight w:val="yellow"/>
              </w:rPr>
            </w:pPr>
            <w:r w:rsidRPr="00EE68DF">
              <w:rPr>
                <w:rFonts w:ascii="Georgia" w:hAnsi="Georgia"/>
              </w:rPr>
              <w:t>Anpassning till den nya mallen, uppdatering av tabeller, diagram samt tillhörande beskrivningar.</w:t>
            </w:r>
          </w:p>
        </w:tc>
        <w:tc>
          <w:tcPr>
            <w:tcW w:w="1559" w:type="dxa"/>
          </w:tcPr>
          <w:p w14:paraId="342B0CCE" w14:textId="384BD319" w:rsidR="003419BC" w:rsidRPr="000C2908" w:rsidRDefault="003419BC" w:rsidP="0039481C">
            <w:pPr>
              <w:pStyle w:val="TableText"/>
              <w:rPr>
                <w:rFonts w:ascii="Georgia" w:hAnsi="Georgia"/>
                <w:highlight w:val="yellow"/>
              </w:rPr>
            </w:pPr>
            <w:r w:rsidRPr="00EE68DF">
              <w:rPr>
                <w:rFonts w:ascii="Georgia" w:hAnsi="Georgia"/>
              </w:rPr>
              <w:t>Nadeem Hossain</w:t>
            </w:r>
          </w:p>
        </w:tc>
        <w:tc>
          <w:tcPr>
            <w:tcW w:w="1418" w:type="dxa"/>
          </w:tcPr>
          <w:p w14:paraId="729704A3" w14:textId="77777777" w:rsidR="003419BC" w:rsidRPr="000C2908" w:rsidRDefault="003419BC" w:rsidP="0039481C">
            <w:pPr>
              <w:pStyle w:val="TableText"/>
              <w:rPr>
                <w:rFonts w:ascii="Georgia" w:hAnsi="Georgia"/>
              </w:rPr>
            </w:pPr>
          </w:p>
        </w:tc>
      </w:tr>
      <w:tr w:rsidR="003419BC" w:rsidRPr="000C2908" w14:paraId="4CDF7DD5" w14:textId="77777777" w:rsidTr="000C2908">
        <w:tc>
          <w:tcPr>
            <w:tcW w:w="1304" w:type="dxa"/>
          </w:tcPr>
          <w:p w14:paraId="77EDFD1A" w14:textId="77777777" w:rsidR="003419BC" w:rsidRDefault="003419BC" w:rsidP="000308E4">
            <w:pPr>
              <w:pStyle w:val="TableText"/>
              <w:rPr>
                <w:rFonts w:ascii="Georgia" w:hAnsi="Georgia"/>
                <w:color w:val="008000"/>
              </w:rPr>
            </w:pPr>
          </w:p>
        </w:tc>
        <w:tc>
          <w:tcPr>
            <w:tcW w:w="992" w:type="dxa"/>
          </w:tcPr>
          <w:p w14:paraId="0013BF97" w14:textId="4FEE465D" w:rsidR="003419BC" w:rsidRPr="000C2908" w:rsidRDefault="003419BC" w:rsidP="0039481C">
            <w:pPr>
              <w:pStyle w:val="TableText"/>
              <w:rPr>
                <w:rFonts w:ascii="Georgia" w:hAnsi="Georgia"/>
                <w:highlight w:val="yellow"/>
              </w:rPr>
            </w:pPr>
            <w:r>
              <w:rPr>
                <w:rFonts w:ascii="Georgia" w:hAnsi="Georgia"/>
              </w:rPr>
              <w:t>PA4</w:t>
            </w:r>
          </w:p>
        </w:tc>
        <w:tc>
          <w:tcPr>
            <w:tcW w:w="1560" w:type="dxa"/>
          </w:tcPr>
          <w:p w14:paraId="10A9C220" w14:textId="030E474A" w:rsidR="003419BC" w:rsidRPr="000C2908" w:rsidRDefault="003419BC" w:rsidP="0039481C">
            <w:pPr>
              <w:pStyle w:val="TableText"/>
              <w:rPr>
                <w:rFonts w:ascii="Georgia" w:hAnsi="Georgia"/>
                <w:highlight w:val="yellow"/>
              </w:rPr>
            </w:pPr>
            <w:r>
              <w:rPr>
                <w:rFonts w:ascii="Georgia" w:hAnsi="Georgia"/>
              </w:rPr>
              <w:t>2013-08-30</w:t>
            </w:r>
          </w:p>
        </w:tc>
        <w:tc>
          <w:tcPr>
            <w:tcW w:w="3260" w:type="dxa"/>
          </w:tcPr>
          <w:p w14:paraId="5B88F6EE" w14:textId="55D18BC4" w:rsidR="003419BC" w:rsidRPr="000C2908" w:rsidRDefault="003419BC" w:rsidP="00F35278">
            <w:pPr>
              <w:pStyle w:val="TableText"/>
              <w:tabs>
                <w:tab w:val="right" w:pos="3176"/>
              </w:tabs>
              <w:rPr>
                <w:rFonts w:ascii="Georgia" w:hAnsi="Georgia"/>
                <w:highlight w:val="yellow"/>
              </w:rPr>
            </w:pPr>
            <w:r>
              <w:rPr>
                <w:rFonts w:ascii="Georgia" w:hAnsi="Georgia"/>
              </w:rPr>
              <w:t>Diverse uppdateringar</w:t>
            </w:r>
          </w:p>
        </w:tc>
        <w:tc>
          <w:tcPr>
            <w:tcW w:w="1559" w:type="dxa"/>
          </w:tcPr>
          <w:p w14:paraId="3075DD86" w14:textId="62EBCCA6" w:rsidR="003419BC" w:rsidRPr="000C2908" w:rsidRDefault="003419BC" w:rsidP="0039481C">
            <w:pPr>
              <w:pStyle w:val="TableText"/>
              <w:rPr>
                <w:rFonts w:ascii="Georgia" w:hAnsi="Georgia"/>
                <w:highlight w:val="yellow"/>
              </w:rPr>
            </w:pPr>
            <w:r>
              <w:rPr>
                <w:rFonts w:ascii="Georgia" w:hAnsi="Georgia"/>
              </w:rPr>
              <w:t>Nadeem Hossain</w:t>
            </w:r>
          </w:p>
        </w:tc>
        <w:tc>
          <w:tcPr>
            <w:tcW w:w="1418" w:type="dxa"/>
          </w:tcPr>
          <w:p w14:paraId="34C035DF" w14:textId="77777777" w:rsidR="003419BC" w:rsidRPr="000C2908" w:rsidRDefault="003419BC" w:rsidP="0039481C">
            <w:pPr>
              <w:pStyle w:val="TableText"/>
              <w:rPr>
                <w:rFonts w:ascii="Georgia" w:hAnsi="Georgia"/>
              </w:rPr>
            </w:pPr>
          </w:p>
        </w:tc>
      </w:tr>
      <w:tr w:rsidR="003419BC" w:rsidRPr="000C2908" w14:paraId="1A072785" w14:textId="77777777" w:rsidTr="000C2908">
        <w:tc>
          <w:tcPr>
            <w:tcW w:w="1304" w:type="dxa"/>
          </w:tcPr>
          <w:p w14:paraId="34EB3BB5" w14:textId="77777777" w:rsidR="003419BC" w:rsidRDefault="003419BC" w:rsidP="000308E4">
            <w:pPr>
              <w:pStyle w:val="TableText"/>
              <w:rPr>
                <w:rFonts w:ascii="Georgia" w:hAnsi="Georgia"/>
                <w:color w:val="008000"/>
              </w:rPr>
            </w:pPr>
          </w:p>
        </w:tc>
        <w:tc>
          <w:tcPr>
            <w:tcW w:w="992" w:type="dxa"/>
          </w:tcPr>
          <w:p w14:paraId="3F5E54BD" w14:textId="0B16E31C" w:rsidR="003419BC" w:rsidRPr="000C2908" w:rsidRDefault="003419BC" w:rsidP="0039481C">
            <w:pPr>
              <w:pStyle w:val="TableText"/>
              <w:rPr>
                <w:rFonts w:ascii="Georgia" w:hAnsi="Georgia"/>
                <w:highlight w:val="yellow"/>
              </w:rPr>
            </w:pPr>
            <w:r>
              <w:rPr>
                <w:rFonts w:ascii="Georgia" w:hAnsi="Georgia"/>
              </w:rPr>
              <w:t>Pa5</w:t>
            </w:r>
          </w:p>
        </w:tc>
        <w:tc>
          <w:tcPr>
            <w:tcW w:w="1560" w:type="dxa"/>
          </w:tcPr>
          <w:p w14:paraId="20E5A32A" w14:textId="081364BE" w:rsidR="003419BC" w:rsidRPr="000C2908" w:rsidRDefault="003419BC" w:rsidP="0039481C">
            <w:pPr>
              <w:pStyle w:val="TableText"/>
              <w:rPr>
                <w:rFonts w:ascii="Georgia" w:hAnsi="Georgia"/>
                <w:highlight w:val="yellow"/>
              </w:rPr>
            </w:pPr>
            <w:r>
              <w:rPr>
                <w:rFonts w:ascii="Georgia" w:hAnsi="Georgia"/>
              </w:rPr>
              <w:t>2013-09-02</w:t>
            </w:r>
          </w:p>
        </w:tc>
        <w:tc>
          <w:tcPr>
            <w:tcW w:w="3260" w:type="dxa"/>
          </w:tcPr>
          <w:p w14:paraId="24B14732" w14:textId="6B0C9002" w:rsidR="003419BC" w:rsidRPr="000C2908" w:rsidRDefault="003419BC" w:rsidP="00F35278">
            <w:pPr>
              <w:pStyle w:val="TableText"/>
              <w:tabs>
                <w:tab w:val="right" w:pos="3176"/>
              </w:tabs>
              <w:rPr>
                <w:rFonts w:ascii="Georgia" w:hAnsi="Georgia"/>
                <w:highlight w:val="yellow"/>
              </w:rPr>
            </w:pPr>
            <w:r>
              <w:rPr>
                <w:rFonts w:ascii="Georgia" w:hAnsi="Georgia"/>
              </w:rPr>
              <w:t>Diverse uppdateringar</w:t>
            </w:r>
          </w:p>
        </w:tc>
        <w:tc>
          <w:tcPr>
            <w:tcW w:w="1559" w:type="dxa"/>
          </w:tcPr>
          <w:p w14:paraId="400500D6" w14:textId="5BFD8566" w:rsidR="003419BC" w:rsidRPr="000C2908" w:rsidRDefault="003419BC" w:rsidP="0039481C">
            <w:pPr>
              <w:pStyle w:val="TableText"/>
              <w:rPr>
                <w:rFonts w:ascii="Georgia" w:hAnsi="Georgia"/>
                <w:highlight w:val="yellow"/>
              </w:rPr>
            </w:pPr>
            <w:r w:rsidRPr="00D34A87">
              <w:rPr>
                <w:rFonts w:ascii="Georgia" w:hAnsi="Georgia"/>
              </w:rPr>
              <w:t>Nadeem Hossain</w:t>
            </w:r>
          </w:p>
        </w:tc>
        <w:tc>
          <w:tcPr>
            <w:tcW w:w="1418" w:type="dxa"/>
          </w:tcPr>
          <w:p w14:paraId="1AFDEA03" w14:textId="77777777" w:rsidR="003419BC" w:rsidRPr="000C2908" w:rsidRDefault="003419BC" w:rsidP="0039481C">
            <w:pPr>
              <w:pStyle w:val="TableText"/>
              <w:rPr>
                <w:rFonts w:ascii="Georgia" w:hAnsi="Georgia"/>
              </w:rPr>
            </w:pPr>
          </w:p>
        </w:tc>
      </w:tr>
      <w:tr w:rsidR="003419BC" w:rsidRPr="000C2908" w14:paraId="06F63545" w14:textId="77777777" w:rsidTr="000C2908">
        <w:tc>
          <w:tcPr>
            <w:tcW w:w="1304" w:type="dxa"/>
          </w:tcPr>
          <w:p w14:paraId="1F83D629" w14:textId="77777777" w:rsidR="003419BC" w:rsidRDefault="003419BC" w:rsidP="000308E4">
            <w:pPr>
              <w:pStyle w:val="TableText"/>
              <w:rPr>
                <w:rFonts w:ascii="Georgia" w:hAnsi="Georgia"/>
                <w:color w:val="008000"/>
              </w:rPr>
            </w:pPr>
          </w:p>
        </w:tc>
        <w:tc>
          <w:tcPr>
            <w:tcW w:w="992" w:type="dxa"/>
          </w:tcPr>
          <w:p w14:paraId="1FBBA941" w14:textId="27F390D1" w:rsidR="003419BC" w:rsidRPr="000C2908" w:rsidRDefault="003419BC" w:rsidP="0039481C">
            <w:pPr>
              <w:pStyle w:val="TableText"/>
              <w:rPr>
                <w:rFonts w:ascii="Georgia" w:hAnsi="Georgia"/>
                <w:highlight w:val="yellow"/>
              </w:rPr>
            </w:pPr>
            <w:r>
              <w:rPr>
                <w:rFonts w:ascii="Georgia" w:hAnsi="Georgia"/>
              </w:rPr>
              <w:t>Pa6</w:t>
            </w:r>
          </w:p>
        </w:tc>
        <w:tc>
          <w:tcPr>
            <w:tcW w:w="1560" w:type="dxa"/>
          </w:tcPr>
          <w:p w14:paraId="7D58EB97" w14:textId="460777F2" w:rsidR="003419BC" w:rsidRPr="000C2908" w:rsidRDefault="003419BC" w:rsidP="0039481C">
            <w:pPr>
              <w:pStyle w:val="TableText"/>
              <w:rPr>
                <w:rFonts w:ascii="Georgia" w:hAnsi="Georgia"/>
                <w:highlight w:val="yellow"/>
              </w:rPr>
            </w:pPr>
            <w:r>
              <w:rPr>
                <w:rFonts w:ascii="Georgia" w:hAnsi="Georgia"/>
              </w:rPr>
              <w:t>2013-10-16</w:t>
            </w:r>
          </w:p>
        </w:tc>
        <w:tc>
          <w:tcPr>
            <w:tcW w:w="3260" w:type="dxa"/>
          </w:tcPr>
          <w:p w14:paraId="5752FCE9" w14:textId="27914679" w:rsidR="003419BC" w:rsidRPr="000C2908" w:rsidRDefault="003419BC" w:rsidP="00F35278">
            <w:pPr>
              <w:pStyle w:val="TableText"/>
              <w:tabs>
                <w:tab w:val="right" w:pos="3176"/>
              </w:tabs>
              <w:rPr>
                <w:rFonts w:ascii="Georgia" w:hAnsi="Georgia"/>
                <w:highlight w:val="yellow"/>
              </w:rPr>
            </w:pPr>
            <w:r>
              <w:rPr>
                <w:rFonts w:ascii="Georgia" w:hAnsi="Georgia"/>
              </w:rPr>
              <w:t xml:space="preserve">MIM och attributslista samt referens till DIM bilaga, svar och begäran </w:t>
            </w:r>
            <w:proofErr w:type="spellStart"/>
            <w:r>
              <w:rPr>
                <w:rFonts w:ascii="Georgia" w:hAnsi="Georgia"/>
              </w:rPr>
              <w:t>GetActivity</w:t>
            </w:r>
            <w:proofErr w:type="spellEnd"/>
            <w:r>
              <w:rPr>
                <w:rFonts w:ascii="Georgia" w:hAnsi="Georgia"/>
              </w:rPr>
              <w:t xml:space="preserve"> &amp; omstrukturering dokument v.1 BETA 0.1</w:t>
            </w:r>
          </w:p>
        </w:tc>
        <w:tc>
          <w:tcPr>
            <w:tcW w:w="1559" w:type="dxa"/>
          </w:tcPr>
          <w:p w14:paraId="25BD56A1" w14:textId="0B495558" w:rsidR="003419BC" w:rsidRPr="000C2908" w:rsidRDefault="003419BC" w:rsidP="0039481C">
            <w:pPr>
              <w:pStyle w:val="TableText"/>
              <w:rPr>
                <w:rFonts w:ascii="Georgia" w:hAnsi="Georgia"/>
                <w:highlight w:val="yellow"/>
              </w:rPr>
            </w:pPr>
            <w:r>
              <w:rPr>
                <w:rFonts w:ascii="Georgia" w:hAnsi="Georgia"/>
              </w:rPr>
              <w:t>Stefan Asanin</w:t>
            </w:r>
          </w:p>
        </w:tc>
        <w:tc>
          <w:tcPr>
            <w:tcW w:w="1418" w:type="dxa"/>
          </w:tcPr>
          <w:p w14:paraId="6BB12C1D" w14:textId="77777777" w:rsidR="003419BC" w:rsidRPr="000C2908" w:rsidRDefault="003419BC" w:rsidP="0039481C">
            <w:pPr>
              <w:pStyle w:val="TableText"/>
              <w:rPr>
                <w:rFonts w:ascii="Georgia" w:hAnsi="Georgia"/>
              </w:rPr>
            </w:pPr>
          </w:p>
        </w:tc>
      </w:tr>
      <w:tr w:rsidR="003419BC" w:rsidRPr="000C2908" w14:paraId="6928805C" w14:textId="77777777" w:rsidTr="000C2908">
        <w:tc>
          <w:tcPr>
            <w:tcW w:w="1304" w:type="dxa"/>
          </w:tcPr>
          <w:p w14:paraId="2E665EBA" w14:textId="77777777" w:rsidR="003419BC" w:rsidRDefault="003419BC" w:rsidP="000308E4">
            <w:pPr>
              <w:pStyle w:val="TableText"/>
              <w:rPr>
                <w:rFonts w:ascii="Georgia" w:hAnsi="Georgia"/>
                <w:color w:val="008000"/>
              </w:rPr>
            </w:pPr>
          </w:p>
        </w:tc>
        <w:tc>
          <w:tcPr>
            <w:tcW w:w="992" w:type="dxa"/>
          </w:tcPr>
          <w:p w14:paraId="284CC410" w14:textId="175BCC17" w:rsidR="003419BC" w:rsidRPr="000C2908" w:rsidRDefault="003419BC" w:rsidP="0039481C">
            <w:pPr>
              <w:pStyle w:val="TableText"/>
              <w:rPr>
                <w:rFonts w:ascii="Georgia" w:hAnsi="Georgia"/>
                <w:highlight w:val="yellow"/>
              </w:rPr>
            </w:pPr>
            <w:r>
              <w:rPr>
                <w:rFonts w:ascii="Georgia" w:hAnsi="Georgia"/>
              </w:rPr>
              <w:t>Pa7</w:t>
            </w:r>
          </w:p>
        </w:tc>
        <w:tc>
          <w:tcPr>
            <w:tcW w:w="1560" w:type="dxa"/>
          </w:tcPr>
          <w:p w14:paraId="240A6006" w14:textId="37B14DE5" w:rsidR="003419BC" w:rsidRPr="000C2908" w:rsidRDefault="003419BC" w:rsidP="0039481C">
            <w:pPr>
              <w:pStyle w:val="TableText"/>
              <w:rPr>
                <w:rFonts w:ascii="Georgia" w:hAnsi="Georgia"/>
                <w:highlight w:val="yellow"/>
              </w:rPr>
            </w:pPr>
            <w:r>
              <w:rPr>
                <w:rFonts w:ascii="Georgia" w:hAnsi="Georgia"/>
              </w:rPr>
              <w:t>2013-11-07</w:t>
            </w:r>
          </w:p>
        </w:tc>
        <w:tc>
          <w:tcPr>
            <w:tcW w:w="3260" w:type="dxa"/>
          </w:tcPr>
          <w:p w14:paraId="3D128139" w14:textId="2806253B" w:rsidR="003419BC" w:rsidRPr="000C2908" w:rsidRDefault="003419BC" w:rsidP="00F35278">
            <w:pPr>
              <w:pStyle w:val="TableText"/>
              <w:tabs>
                <w:tab w:val="right" w:pos="3176"/>
              </w:tabs>
              <w:rPr>
                <w:rFonts w:ascii="Georgia" w:hAnsi="Georgia"/>
                <w:highlight w:val="yellow"/>
              </w:rPr>
            </w:pPr>
            <w:r>
              <w:rPr>
                <w:rFonts w:ascii="Georgia" w:hAnsi="Georgia"/>
              </w:rPr>
              <w:t xml:space="preserve">Lagt till </w:t>
            </w:r>
            <w:proofErr w:type="spellStart"/>
            <w:r>
              <w:rPr>
                <w:rFonts w:ascii="Georgia" w:hAnsi="Georgia"/>
              </w:rPr>
              <w:t>AdditionalParticipation</w:t>
            </w:r>
            <w:proofErr w:type="spellEnd"/>
            <w:r>
              <w:rPr>
                <w:rFonts w:ascii="Georgia" w:hAnsi="Georgia"/>
              </w:rPr>
              <w:t xml:space="preserve"> klassen samt tillägg av attributsdefinitioner i svar/begäran</w:t>
            </w:r>
          </w:p>
        </w:tc>
        <w:tc>
          <w:tcPr>
            <w:tcW w:w="1559" w:type="dxa"/>
          </w:tcPr>
          <w:p w14:paraId="09F446A5" w14:textId="0ECF1683" w:rsidR="003419BC" w:rsidRPr="000C2908" w:rsidRDefault="003419BC" w:rsidP="0039481C">
            <w:pPr>
              <w:pStyle w:val="TableText"/>
              <w:rPr>
                <w:rFonts w:ascii="Georgia" w:hAnsi="Georgia"/>
                <w:highlight w:val="yellow"/>
              </w:rPr>
            </w:pPr>
            <w:r w:rsidRPr="006F7284">
              <w:rPr>
                <w:rFonts w:ascii="Georgia" w:hAnsi="Georgia"/>
              </w:rPr>
              <w:t>Stefan Asanin</w:t>
            </w:r>
          </w:p>
        </w:tc>
        <w:tc>
          <w:tcPr>
            <w:tcW w:w="1418" w:type="dxa"/>
          </w:tcPr>
          <w:p w14:paraId="7B46E0BC" w14:textId="77777777" w:rsidR="003419BC" w:rsidRPr="000C2908" w:rsidRDefault="003419BC" w:rsidP="0039481C">
            <w:pPr>
              <w:pStyle w:val="TableText"/>
              <w:rPr>
                <w:rFonts w:ascii="Georgia" w:hAnsi="Georgia"/>
              </w:rPr>
            </w:pPr>
          </w:p>
        </w:tc>
      </w:tr>
      <w:tr w:rsidR="003419BC" w:rsidRPr="000C2908" w14:paraId="38CB6664" w14:textId="77777777" w:rsidTr="000C2908">
        <w:tc>
          <w:tcPr>
            <w:tcW w:w="1304" w:type="dxa"/>
          </w:tcPr>
          <w:p w14:paraId="51D13132" w14:textId="77777777" w:rsidR="003419BC" w:rsidRDefault="003419BC" w:rsidP="000308E4">
            <w:pPr>
              <w:pStyle w:val="TableText"/>
              <w:rPr>
                <w:rFonts w:ascii="Georgia" w:hAnsi="Georgia"/>
                <w:color w:val="008000"/>
              </w:rPr>
            </w:pPr>
          </w:p>
        </w:tc>
        <w:tc>
          <w:tcPr>
            <w:tcW w:w="992" w:type="dxa"/>
          </w:tcPr>
          <w:p w14:paraId="61593AF5" w14:textId="399F5D68" w:rsidR="003419BC" w:rsidRPr="000C2908" w:rsidRDefault="003419BC" w:rsidP="0039481C">
            <w:pPr>
              <w:pStyle w:val="TableText"/>
              <w:rPr>
                <w:rFonts w:ascii="Georgia" w:hAnsi="Georgia"/>
                <w:highlight w:val="yellow"/>
              </w:rPr>
            </w:pPr>
            <w:r>
              <w:rPr>
                <w:rFonts w:ascii="Georgia" w:hAnsi="Georgia"/>
              </w:rPr>
              <w:t>Pa8</w:t>
            </w:r>
          </w:p>
        </w:tc>
        <w:tc>
          <w:tcPr>
            <w:tcW w:w="1560" w:type="dxa"/>
          </w:tcPr>
          <w:p w14:paraId="3737A325" w14:textId="31CF3300" w:rsidR="003419BC" w:rsidRPr="000C2908" w:rsidRDefault="003419BC" w:rsidP="0039481C">
            <w:pPr>
              <w:pStyle w:val="TableText"/>
              <w:rPr>
                <w:rFonts w:ascii="Georgia" w:hAnsi="Georgia"/>
                <w:highlight w:val="yellow"/>
              </w:rPr>
            </w:pPr>
            <w:r>
              <w:rPr>
                <w:rFonts w:ascii="Georgia" w:hAnsi="Georgia"/>
              </w:rPr>
              <w:t>2013-11-12</w:t>
            </w:r>
          </w:p>
        </w:tc>
        <w:tc>
          <w:tcPr>
            <w:tcW w:w="3260" w:type="dxa"/>
          </w:tcPr>
          <w:p w14:paraId="6C7A899F" w14:textId="74E46721" w:rsidR="003419BC" w:rsidRPr="000C2908" w:rsidRDefault="003419BC" w:rsidP="00F35278">
            <w:pPr>
              <w:pStyle w:val="TableText"/>
              <w:tabs>
                <w:tab w:val="right" w:pos="3176"/>
              </w:tabs>
              <w:rPr>
                <w:rFonts w:ascii="Georgia" w:hAnsi="Georgia"/>
                <w:highlight w:val="yellow"/>
              </w:rPr>
            </w:pPr>
            <w:r>
              <w:rPr>
                <w:rFonts w:ascii="Georgia" w:hAnsi="Georgia"/>
              </w:rPr>
              <w:t>Mindre korrigeringar och genomgång av kapitel</w:t>
            </w:r>
          </w:p>
        </w:tc>
        <w:tc>
          <w:tcPr>
            <w:tcW w:w="1559" w:type="dxa"/>
          </w:tcPr>
          <w:p w14:paraId="33FE8808" w14:textId="79555EE9" w:rsidR="003419BC" w:rsidRPr="000C2908" w:rsidRDefault="003419BC" w:rsidP="0039481C">
            <w:pPr>
              <w:pStyle w:val="TableText"/>
              <w:rPr>
                <w:rFonts w:ascii="Georgia" w:hAnsi="Georgia"/>
                <w:highlight w:val="yellow"/>
              </w:rPr>
            </w:pPr>
            <w:r w:rsidRPr="006F7284">
              <w:rPr>
                <w:rFonts w:ascii="Georgia" w:hAnsi="Georgia"/>
              </w:rPr>
              <w:t>Stefan Asanin</w:t>
            </w:r>
          </w:p>
        </w:tc>
        <w:tc>
          <w:tcPr>
            <w:tcW w:w="1418" w:type="dxa"/>
          </w:tcPr>
          <w:p w14:paraId="46B56AB4" w14:textId="77777777" w:rsidR="003419BC" w:rsidRPr="000C2908" w:rsidRDefault="003419BC" w:rsidP="0039481C">
            <w:pPr>
              <w:pStyle w:val="TableText"/>
              <w:rPr>
                <w:rFonts w:ascii="Georgia" w:hAnsi="Georgia"/>
              </w:rPr>
            </w:pPr>
          </w:p>
        </w:tc>
      </w:tr>
      <w:tr w:rsidR="003419BC" w:rsidRPr="000C2908" w14:paraId="07FF0E95" w14:textId="77777777" w:rsidTr="000C2908">
        <w:tc>
          <w:tcPr>
            <w:tcW w:w="1304" w:type="dxa"/>
          </w:tcPr>
          <w:p w14:paraId="6E23CC7D" w14:textId="77777777" w:rsidR="003419BC" w:rsidRDefault="003419BC" w:rsidP="000308E4">
            <w:pPr>
              <w:pStyle w:val="TableText"/>
              <w:rPr>
                <w:rFonts w:ascii="Georgia" w:hAnsi="Georgia"/>
                <w:color w:val="008000"/>
              </w:rPr>
            </w:pPr>
          </w:p>
        </w:tc>
        <w:tc>
          <w:tcPr>
            <w:tcW w:w="992" w:type="dxa"/>
          </w:tcPr>
          <w:p w14:paraId="6E68C028" w14:textId="5B270FA6" w:rsidR="003419BC" w:rsidRPr="000C2908" w:rsidRDefault="003419BC" w:rsidP="0039481C">
            <w:pPr>
              <w:pStyle w:val="TableText"/>
              <w:rPr>
                <w:rFonts w:ascii="Georgia" w:hAnsi="Georgia"/>
                <w:highlight w:val="yellow"/>
              </w:rPr>
            </w:pPr>
            <w:r>
              <w:rPr>
                <w:rFonts w:ascii="Georgia" w:hAnsi="Georgia"/>
              </w:rPr>
              <w:t>PA9</w:t>
            </w:r>
          </w:p>
        </w:tc>
        <w:tc>
          <w:tcPr>
            <w:tcW w:w="1560" w:type="dxa"/>
          </w:tcPr>
          <w:p w14:paraId="43A0BC56" w14:textId="049028A7" w:rsidR="003419BC" w:rsidRPr="000C2908" w:rsidRDefault="003419BC" w:rsidP="0039481C">
            <w:pPr>
              <w:pStyle w:val="TableText"/>
              <w:rPr>
                <w:rFonts w:ascii="Georgia" w:hAnsi="Georgia"/>
                <w:highlight w:val="yellow"/>
              </w:rPr>
            </w:pPr>
            <w:r>
              <w:rPr>
                <w:rFonts w:ascii="Georgia" w:hAnsi="Georgia"/>
              </w:rPr>
              <w:t>2013-12</w:t>
            </w:r>
          </w:p>
        </w:tc>
        <w:tc>
          <w:tcPr>
            <w:tcW w:w="3260" w:type="dxa"/>
          </w:tcPr>
          <w:p w14:paraId="08660830" w14:textId="29743DE0" w:rsidR="003419BC" w:rsidRPr="000C2908" w:rsidRDefault="003419BC" w:rsidP="00F35278">
            <w:pPr>
              <w:pStyle w:val="TableText"/>
              <w:tabs>
                <w:tab w:val="right" w:pos="3176"/>
              </w:tabs>
              <w:rPr>
                <w:rFonts w:ascii="Georgia" w:hAnsi="Georgia"/>
                <w:highlight w:val="yellow"/>
              </w:rPr>
            </w:pPr>
            <w:r>
              <w:t>Större ändringar och tillägg i flöden, fältlistor och beskrivningar</w:t>
            </w:r>
          </w:p>
        </w:tc>
        <w:tc>
          <w:tcPr>
            <w:tcW w:w="1559" w:type="dxa"/>
          </w:tcPr>
          <w:p w14:paraId="4D54BDDA" w14:textId="6B767E7C" w:rsidR="003419BC" w:rsidRPr="000C2908" w:rsidRDefault="003419BC" w:rsidP="0039481C">
            <w:pPr>
              <w:pStyle w:val="TableText"/>
              <w:rPr>
                <w:rFonts w:ascii="Georgia" w:hAnsi="Georgia"/>
                <w:highlight w:val="yellow"/>
              </w:rPr>
            </w:pPr>
            <w:r w:rsidRPr="001719F5">
              <w:rPr>
                <w:rFonts w:ascii="Georgia" w:hAnsi="Georgia"/>
              </w:rPr>
              <w:t>Nadeem Hossain</w:t>
            </w:r>
          </w:p>
        </w:tc>
        <w:tc>
          <w:tcPr>
            <w:tcW w:w="1418" w:type="dxa"/>
          </w:tcPr>
          <w:p w14:paraId="470438AD" w14:textId="77777777" w:rsidR="003419BC" w:rsidRPr="000C2908" w:rsidRDefault="003419BC" w:rsidP="0039481C">
            <w:pPr>
              <w:pStyle w:val="TableText"/>
              <w:rPr>
                <w:rFonts w:ascii="Georgia" w:hAnsi="Georgia"/>
              </w:rPr>
            </w:pPr>
          </w:p>
        </w:tc>
      </w:tr>
      <w:tr w:rsidR="003419BC" w:rsidRPr="000C2908" w14:paraId="3A2BC760" w14:textId="77777777" w:rsidTr="000C2908">
        <w:tc>
          <w:tcPr>
            <w:tcW w:w="1304" w:type="dxa"/>
          </w:tcPr>
          <w:p w14:paraId="5EDF136A" w14:textId="77777777" w:rsidR="003419BC" w:rsidRDefault="003419BC" w:rsidP="000308E4">
            <w:pPr>
              <w:pStyle w:val="TableText"/>
              <w:rPr>
                <w:rFonts w:ascii="Georgia" w:hAnsi="Georgia"/>
                <w:color w:val="008000"/>
              </w:rPr>
            </w:pPr>
          </w:p>
        </w:tc>
        <w:tc>
          <w:tcPr>
            <w:tcW w:w="992" w:type="dxa"/>
          </w:tcPr>
          <w:p w14:paraId="2EF8A692" w14:textId="3BDF3928" w:rsidR="003419BC" w:rsidRPr="000C2908" w:rsidRDefault="003419BC" w:rsidP="0039481C">
            <w:pPr>
              <w:pStyle w:val="TableText"/>
              <w:rPr>
                <w:rFonts w:ascii="Georgia" w:hAnsi="Georgia"/>
                <w:highlight w:val="yellow"/>
              </w:rPr>
            </w:pPr>
            <w:r>
              <w:rPr>
                <w:rFonts w:ascii="Georgia" w:hAnsi="Georgia"/>
              </w:rPr>
              <w:t>PA10</w:t>
            </w:r>
          </w:p>
        </w:tc>
        <w:tc>
          <w:tcPr>
            <w:tcW w:w="1560" w:type="dxa"/>
          </w:tcPr>
          <w:p w14:paraId="141AF972" w14:textId="7DA092C3" w:rsidR="003419BC" w:rsidRPr="000C2908" w:rsidRDefault="003419BC" w:rsidP="0039481C">
            <w:pPr>
              <w:pStyle w:val="TableText"/>
              <w:rPr>
                <w:rFonts w:ascii="Georgia" w:hAnsi="Georgia"/>
                <w:highlight w:val="yellow"/>
              </w:rPr>
            </w:pPr>
            <w:r>
              <w:rPr>
                <w:rFonts w:ascii="Georgia" w:hAnsi="Georgia"/>
              </w:rPr>
              <w:t>2014-01-17</w:t>
            </w:r>
          </w:p>
        </w:tc>
        <w:tc>
          <w:tcPr>
            <w:tcW w:w="3260" w:type="dxa"/>
          </w:tcPr>
          <w:p w14:paraId="69E04C0D" w14:textId="142B3DE0" w:rsidR="003419BC" w:rsidRPr="000C2908" w:rsidRDefault="003419BC" w:rsidP="00F35278">
            <w:pPr>
              <w:pStyle w:val="TableText"/>
              <w:tabs>
                <w:tab w:val="right" w:pos="3176"/>
              </w:tabs>
              <w:rPr>
                <w:rFonts w:ascii="Georgia" w:hAnsi="Georgia"/>
                <w:highlight w:val="yellow"/>
              </w:rPr>
            </w:pPr>
            <w:r w:rsidRPr="009D32BB">
              <w:t>Tog bort text i 3.2 och figur i 3.2.3 som felaktigt angav att konsument kan hämta information direkt ur EI</w:t>
            </w:r>
          </w:p>
        </w:tc>
        <w:tc>
          <w:tcPr>
            <w:tcW w:w="1559" w:type="dxa"/>
          </w:tcPr>
          <w:p w14:paraId="5CD26D0E" w14:textId="59F177BD" w:rsidR="003419BC" w:rsidRPr="000C2908" w:rsidRDefault="003419BC" w:rsidP="0039481C">
            <w:pPr>
              <w:pStyle w:val="TableText"/>
              <w:rPr>
                <w:rFonts w:ascii="Georgia" w:hAnsi="Georgia"/>
                <w:highlight w:val="yellow"/>
              </w:rPr>
            </w:pPr>
            <w:r>
              <w:rPr>
                <w:rFonts w:ascii="Georgia" w:hAnsi="Georgia"/>
              </w:rPr>
              <w:t>Göran Oettinger</w:t>
            </w:r>
          </w:p>
        </w:tc>
        <w:tc>
          <w:tcPr>
            <w:tcW w:w="1418" w:type="dxa"/>
          </w:tcPr>
          <w:p w14:paraId="0FAEA63A" w14:textId="77777777" w:rsidR="003419BC" w:rsidRPr="000C2908" w:rsidRDefault="003419BC" w:rsidP="0039481C">
            <w:pPr>
              <w:pStyle w:val="TableText"/>
              <w:rPr>
                <w:rFonts w:ascii="Georgia" w:hAnsi="Georgia"/>
              </w:rPr>
            </w:pPr>
          </w:p>
        </w:tc>
      </w:tr>
      <w:tr w:rsidR="003419BC" w:rsidRPr="000C2908" w14:paraId="1969BA35" w14:textId="77777777" w:rsidTr="000C2908">
        <w:tc>
          <w:tcPr>
            <w:tcW w:w="1304" w:type="dxa"/>
          </w:tcPr>
          <w:p w14:paraId="542DAC5C" w14:textId="77777777" w:rsidR="003419BC" w:rsidRDefault="003419BC" w:rsidP="000308E4">
            <w:pPr>
              <w:pStyle w:val="TableText"/>
              <w:rPr>
                <w:rFonts w:ascii="Georgia" w:hAnsi="Georgia"/>
                <w:color w:val="008000"/>
              </w:rPr>
            </w:pPr>
          </w:p>
        </w:tc>
        <w:tc>
          <w:tcPr>
            <w:tcW w:w="992" w:type="dxa"/>
          </w:tcPr>
          <w:p w14:paraId="773A25DA" w14:textId="1F8B84CC" w:rsidR="003419BC" w:rsidRPr="000C2908" w:rsidRDefault="003419BC" w:rsidP="0039481C">
            <w:pPr>
              <w:pStyle w:val="TableText"/>
              <w:rPr>
                <w:rFonts w:ascii="Georgia" w:hAnsi="Georgia"/>
                <w:highlight w:val="yellow"/>
              </w:rPr>
            </w:pPr>
            <w:r>
              <w:rPr>
                <w:rFonts w:ascii="Georgia" w:hAnsi="Georgia"/>
              </w:rPr>
              <w:t>PA11</w:t>
            </w:r>
          </w:p>
        </w:tc>
        <w:tc>
          <w:tcPr>
            <w:tcW w:w="1560" w:type="dxa"/>
          </w:tcPr>
          <w:p w14:paraId="0CCB13A2" w14:textId="4672589B" w:rsidR="003419BC" w:rsidRPr="000C2908" w:rsidRDefault="003419BC" w:rsidP="0039481C">
            <w:pPr>
              <w:pStyle w:val="TableText"/>
              <w:rPr>
                <w:rFonts w:ascii="Georgia" w:hAnsi="Georgia"/>
                <w:highlight w:val="yellow"/>
              </w:rPr>
            </w:pPr>
            <w:r>
              <w:rPr>
                <w:rFonts w:ascii="Georgia" w:hAnsi="Georgia"/>
              </w:rPr>
              <w:t>2014-01-27</w:t>
            </w:r>
          </w:p>
        </w:tc>
        <w:tc>
          <w:tcPr>
            <w:tcW w:w="3260" w:type="dxa"/>
          </w:tcPr>
          <w:p w14:paraId="65BCF601" w14:textId="2BBE0BA0" w:rsidR="003419BC" w:rsidRPr="000C2908" w:rsidRDefault="003419BC" w:rsidP="00F35278">
            <w:pPr>
              <w:pStyle w:val="TableText"/>
              <w:tabs>
                <w:tab w:val="right" w:pos="3176"/>
              </w:tabs>
              <w:rPr>
                <w:rFonts w:ascii="Georgia" w:hAnsi="Georgia"/>
                <w:highlight w:val="yellow"/>
              </w:rPr>
            </w:pPr>
            <w:r>
              <w:t xml:space="preserve">Tillägg av attribut </w:t>
            </w:r>
            <w:proofErr w:type="spellStart"/>
            <w:r>
              <w:t>targetSite</w:t>
            </w:r>
            <w:proofErr w:type="spellEnd"/>
            <w:r>
              <w:t xml:space="preserve">. Schemafiler uppdaterade. Uppdatering av sekvensdiagram. </w:t>
            </w:r>
          </w:p>
        </w:tc>
        <w:tc>
          <w:tcPr>
            <w:tcW w:w="1559" w:type="dxa"/>
          </w:tcPr>
          <w:p w14:paraId="1D36817F" w14:textId="34D0C062" w:rsidR="003419BC" w:rsidRPr="000C2908" w:rsidRDefault="003419BC" w:rsidP="0039481C">
            <w:pPr>
              <w:pStyle w:val="TableText"/>
              <w:rPr>
                <w:rFonts w:ascii="Georgia" w:hAnsi="Georgia"/>
                <w:highlight w:val="yellow"/>
              </w:rPr>
            </w:pPr>
            <w:r w:rsidRPr="00D16AFD">
              <w:rPr>
                <w:rFonts w:ascii="Georgia" w:hAnsi="Georgia"/>
              </w:rPr>
              <w:t>Nadeem Hossain</w:t>
            </w:r>
          </w:p>
        </w:tc>
        <w:tc>
          <w:tcPr>
            <w:tcW w:w="1418" w:type="dxa"/>
          </w:tcPr>
          <w:p w14:paraId="4F12A5A6" w14:textId="77777777" w:rsidR="003419BC" w:rsidRPr="000C2908" w:rsidRDefault="003419BC" w:rsidP="0039481C">
            <w:pPr>
              <w:pStyle w:val="TableText"/>
              <w:rPr>
                <w:rFonts w:ascii="Georgia" w:hAnsi="Georgia"/>
              </w:rPr>
            </w:pPr>
          </w:p>
        </w:tc>
      </w:tr>
      <w:tr w:rsidR="003419BC" w:rsidRPr="000C2908" w14:paraId="7A3A67FB" w14:textId="77777777" w:rsidTr="000C2908">
        <w:tc>
          <w:tcPr>
            <w:tcW w:w="1304" w:type="dxa"/>
          </w:tcPr>
          <w:p w14:paraId="0819421F" w14:textId="77777777" w:rsidR="003419BC" w:rsidRDefault="003419BC" w:rsidP="000308E4">
            <w:pPr>
              <w:pStyle w:val="TableText"/>
              <w:rPr>
                <w:rFonts w:ascii="Georgia" w:hAnsi="Georgia"/>
                <w:color w:val="008000"/>
              </w:rPr>
            </w:pPr>
          </w:p>
        </w:tc>
        <w:tc>
          <w:tcPr>
            <w:tcW w:w="992" w:type="dxa"/>
          </w:tcPr>
          <w:p w14:paraId="4C0A61F3" w14:textId="47713F7A" w:rsidR="003419BC" w:rsidRPr="000C2908" w:rsidRDefault="003419BC" w:rsidP="0039481C">
            <w:pPr>
              <w:pStyle w:val="TableText"/>
              <w:rPr>
                <w:rFonts w:ascii="Georgia" w:hAnsi="Georgia"/>
                <w:highlight w:val="yellow"/>
              </w:rPr>
            </w:pPr>
            <w:r>
              <w:rPr>
                <w:rFonts w:ascii="Georgia" w:hAnsi="Georgia"/>
              </w:rPr>
              <w:t>PA12</w:t>
            </w:r>
          </w:p>
        </w:tc>
        <w:tc>
          <w:tcPr>
            <w:tcW w:w="1560" w:type="dxa"/>
          </w:tcPr>
          <w:p w14:paraId="455C7414" w14:textId="5E9CF6EC" w:rsidR="003419BC" w:rsidRPr="000C2908" w:rsidRDefault="003419BC" w:rsidP="0039481C">
            <w:pPr>
              <w:pStyle w:val="TableText"/>
              <w:rPr>
                <w:rFonts w:ascii="Georgia" w:hAnsi="Georgia"/>
                <w:highlight w:val="yellow"/>
              </w:rPr>
            </w:pPr>
            <w:r>
              <w:rPr>
                <w:rFonts w:ascii="Georgia" w:hAnsi="Georgia"/>
              </w:rPr>
              <w:t>2014-01-31</w:t>
            </w:r>
          </w:p>
        </w:tc>
        <w:tc>
          <w:tcPr>
            <w:tcW w:w="3260" w:type="dxa"/>
          </w:tcPr>
          <w:p w14:paraId="06DE0414" w14:textId="46B9A023" w:rsidR="003419BC" w:rsidRPr="000C2908" w:rsidRDefault="003419BC" w:rsidP="00F35278">
            <w:pPr>
              <w:pStyle w:val="TableText"/>
              <w:tabs>
                <w:tab w:val="right" w:pos="3176"/>
              </w:tabs>
              <w:rPr>
                <w:rFonts w:ascii="Georgia" w:hAnsi="Georgia"/>
                <w:highlight w:val="yellow"/>
              </w:rPr>
            </w:pPr>
            <w:r>
              <w:t>Uppdatering av benämningen för rollerna i diagrammen</w:t>
            </w:r>
          </w:p>
        </w:tc>
        <w:tc>
          <w:tcPr>
            <w:tcW w:w="1559" w:type="dxa"/>
          </w:tcPr>
          <w:p w14:paraId="0E4F1A75" w14:textId="5A4147D7" w:rsidR="003419BC" w:rsidRPr="000C2908" w:rsidRDefault="003419BC" w:rsidP="0039481C">
            <w:pPr>
              <w:pStyle w:val="TableText"/>
              <w:rPr>
                <w:rFonts w:ascii="Georgia" w:hAnsi="Georgia"/>
                <w:highlight w:val="yellow"/>
              </w:rPr>
            </w:pPr>
            <w:r w:rsidRPr="00A10BCC">
              <w:rPr>
                <w:rFonts w:ascii="Georgia" w:hAnsi="Georgia"/>
              </w:rPr>
              <w:t>Nadeem Hossain</w:t>
            </w:r>
          </w:p>
        </w:tc>
        <w:tc>
          <w:tcPr>
            <w:tcW w:w="1418" w:type="dxa"/>
          </w:tcPr>
          <w:p w14:paraId="0BB6ADE9" w14:textId="77777777" w:rsidR="003419BC" w:rsidRPr="000C2908" w:rsidRDefault="003419BC" w:rsidP="0039481C">
            <w:pPr>
              <w:pStyle w:val="TableText"/>
              <w:rPr>
                <w:rFonts w:ascii="Georgia" w:hAnsi="Georgia"/>
              </w:rPr>
            </w:pPr>
          </w:p>
        </w:tc>
      </w:tr>
      <w:tr w:rsidR="003419BC" w:rsidRPr="000C2908" w14:paraId="2C7F1BC8" w14:textId="77777777" w:rsidTr="000C2908">
        <w:tc>
          <w:tcPr>
            <w:tcW w:w="1304" w:type="dxa"/>
          </w:tcPr>
          <w:p w14:paraId="2DB40C0F" w14:textId="77777777" w:rsidR="003419BC" w:rsidRDefault="003419BC" w:rsidP="000308E4">
            <w:pPr>
              <w:pStyle w:val="TableText"/>
              <w:rPr>
                <w:rFonts w:ascii="Georgia" w:hAnsi="Georgia"/>
                <w:color w:val="008000"/>
              </w:rPr>
            </w:pPr>
          </w:p>
        </w:tc>
        <w:tc>
          <w:tcPr>
            <w:tcW w:w="992" w:type="dxa"/>
          </w:tcPr>
          <w:p w14:paraId="6F3F694C" w14:textId="156DD6E1" w:rsidR="003419BC" w:rsidRPr="000C2908" w:rsidRDefault="003419BC" w:rsidP="0039481C">
            <w:pPr>
              <w:pStyle w:val="TableText"/>
              <w:rPr>
                <w:rFonts w:ascii="Georgia" w:hAnsi="Georgia"/>
                <w:highlight w:val="yellow"/>
              </w:rPr>
            </w:pPr>
            <w:r>
              <w:rPr>
                <w:rFonts w:ascii="Georgia" w:hAnsi="Georgia"/>
              </w:rPr>
              <w:t>PA13</w:t>
            </w:r>
          </w:p>
        </w:tc>
        <w:tc>
          <w:tcPr>
            <w:tcW w:w="1560" w:type="dxa"/>
          </w:tcPr>
          <w:p w14:paraId="6EB77E3F" w14:textId="31D92C10" w:rsidR="003419BC" w:rsidRPr="000C2908" w:rsidRDefault="003419BC" w:rsidP="0039481C">
            <w:pPr>
              <w:pStyle w:val="TableText"/>
              <w:rPr>
                <w:rFonts w:ascii="Georgia" w:hAnsi="Georgia"/>
                <w:highlight w:val="yellow"/>
              </w:rPr>
            </w:pPr>
            <w:r>
              <w:rPr>
                <w:rFonts w:ascii="Georgia" w:hAnsi="Georgia"/>
              </w:rPr>
              <w:t>2014-03-05</w:t>
            </w:r>
          </w:p>
        </w:tc>
        <w:tc>
          <w:tcPr>
            <w:tcW w:w="3260" w:type="dxa"/>
          </w:tcPr>
          <w:p w14:paraId="1073179F" w14:textId="737C2FBC" w:rsidR="003419BC" w:rsidRPr="000C2908" w:rsidRDefault="003419BC" w:rsidP="00F35278">
            <w:pPr>
              <w:pStyle w:val="TableText"/>
              <w:tabs>
                <w:tab w:val="right" w:pos="3176"/>
              </w:tabs>
              <w:rPr>
                <w:rFonts w:ascii="Georgia" w:hAnsi="Georgia"/>
                <w:highlight w:val="yellow"/>
              </w:rPr>
            </w:pPr>
            <w:r>
              <w:t>Nya diagram och uppdatering av beskrivningar efter feedback från AL.</w:t>
            </w:r>
          </w:p>
        </w:tc>
        <w:tc>
          <w:tcPr>
            <w:tcW w:w="1559" w:type="dxa"/>
          </w:tcPr>
          <w:p w14:paraId="2A5DF56C" w14:textId="7E403BE6" w:rsidR="003419BC" w:rsidRPr="000C2908" w:rsidRDefault="003419BC" w:rsidP="0039481C">
            <w:pPr>
              <w:pStyle w:val="TableText"/>
              <w:rPr>
                <w:rFonts w:ascii="Georgia" w:hAnsi="Georgia"/>
                <w:highlight w:val="yellow"/>
              </w:rPr>
            </w:pPr>
            <w:r w:rsidRPr="00BF4ED4">
              <w:rPr>
                <w:rFonts w:ascii="Georgia" w:hAnsi="Georgia"/>
              </w:rPr>
              <w:t>Nadeem Hossain</w:t>
            </w:r>
          </w:p>
        </w:tc>
        <w:tc>
          <w:tcPr>
            <w:tcW w:w="1418" w:type="dxa"/>
          </w:tcPr>
          <w:p w14:paraId="719CEEB9" w14:textId="77777777" w:rsidR="003419BC" w:rsidRPr="000C2908" w:rsidRDefault="003419BC" w:rsidP="0039481C">
            <w:pPr>
              <w:pStyle w:val="TableText"/>
              <w:rPr>
                <w:rFonts w:ascii="Georgia" w:hAnsi="Georgia"/>
              </w:rPr>
            </w:pPr>
          </w:p>
        </w:tc>
      </w:tr>
      <w:tr w:rsidR="003419BC" w:rsidRPr="000C2908" w14:paraId="6E8A3E51" w14:textId="77777777" w:rsidTr="000C2908">
        <w:tc>
          <w:tcPr>
            <w:tcW w:w="1304" w:type="dxa"/>
          </w:tcPr>
          <w:p w14:paraId="235982C7" w14:textId="77777777" w:rsidR="003419BC" w:rsidRDefault="003419BC" w:rsidP="000308E4">
            <w:pPr>
              <w:pStyle w:val="TableText"/>
              <w:rPr>
                <w:rFonts w:ascii="Georgia" w:hAnsi="Georgia"/>
                <w:color w:val="008000"/>
              </w:rPr>
            </w:pPr>
          </w:p>
        </w:tc>
        <w:tc>
          <w:tcPr>
            <w:tcW w:w="992" w:type="dxa"/>
          </w:tcPr>
          <w:p w14:paraId="3BFACBD5" w14:textId="0146E975" w:rsidR="003419BC" w:rsidRPr="000C2908" w:rsidRDefault="003419BC" w:rsidP="0039481C">
            <w:pPr>
              <w:pStyle w:val="TableText"/>
              <w:rPr>
                <w:rFonts w:ascii="Georgia" w:hAnsi="Georgia"/>
                <w:highlight w:val="yellow"/>
              </w:rPr>
            </w:pPr>
            <w:r>
              <w:rPr>
                <w:rFonts w:ascii="Georgia" w:hAnsi="Georgia"/>
              </w:rPr>
              <w:t>PA14</w:t>
            </w:r>
          </w:p>
        </w:tc>
        <w:tc>
          <w:tcPr>
            <w:tcW w:w="1560" w:type="dxa"/>
          </w:tcPr>
          <w:p w14:paraId="1F6A856B" w14:textId="1876ED92" w:rsidR="003419BC" w:rsidRPr="000C2908" w:rsidRDefault="003419BC" w:rsidP="0039481C">
            <w:pPr>
              <w:pStyle w:val="TableText"/>
              <w:rPr>
                <w:rFonts w:ascii="Georgia" w:hAnsi="Georgia"/>
                <w:highlight w:val="yellow"/>
              </w:rPr>
            </w:pPr>
            <w:r>
              <w:rPr>
                <w:rFonts w:ascii="Georgia" w:hAnsi="Georgia"/>
              </w:rPr>
              <w:t>2014-03-17</w:t>
            </w:r>
          </w:p>
        </w:tc>
        <w:tc>
          <w:tcPr>
            <w:tcW w:w="3260" w:type="dxa"/>
          </w:tcPr>
          <w:p w14:paraId="548D27F2" w14:textId="2584B922" w:rsidR="003419BC" w:rsidRPr="000C2908" w:rsidRDefault="003419BC" w:rsidP="00F35278">
            <w:pPr>
              <w:pStyle w:val="TableText"/>
              <w:tabs>
                <w:tab w:val="right" w:pos="3176"/>
              </w:tabs>
              <w:rPr>
                <w:rFonts w:ascii="Georgia" w:hAnsi="Georgia"/>
                <w:highlight w:val="yellow"/>
              </w:rPr>
            </w:pPr>
            <w:r>
              <w:t>Uppdatering efter kommentarer från AL</w:t>
            </w:r>
          </w:p>
        </w:tc>
        <w:tc>
          <w:tcPr>
            <w:tcW w:w="1559" w:type="dxa"/>
          </w:tcPr>
          <w:p w14:paraId="46425318" w14:textId="6FBF0A14" w:rsidR="003419BC" w:rsidRPr="000C2908" w:rsidRDefault="003419BC" w:rsidP="0039481C">
            <w:pPr>
              <w:pStyle w:val="TableText"/>
              <w:rPr>
                <w:rFonts w:ascii="Georgia" w:hAnsi="Georgia"/>
                <w:highlight w:val="yellow"/>
              </w:rPr>
            </w:pPr>
            <w:r w:rsidRPr="00332DF0">
              <w:rPr>
                <w:rFonts w:ascii="Georgia" w:hAnsi="Georgia"/>
              </w:rPr>
              <w:t>Nadeem Hossain</w:t>
            </w:r>
          </w:p>
        </w:tc>
        <w:tc>
          <w:tcPr>
            <w:tcW w:w="1418" w:type="dxa"/>
          </w:tcPr>
          <w:p w14:paraId="797A93EF" w14:textId="77777777" w:rsidR="003419BC" w:rsidRPr="000C2908" w:rsidRDefault="003419BC" w:rsidP="0039481C">
            <w:pPr>
              <w:pStyle w:val="TableText"/>
              <w:rPr>
                <w:rFonts w:ascii="Georgia" w:hAnsi="Georgia"/>
              </w:rPr>
            </w:pPr>
          </w:p>
        </w:tc>
      </w:tr>
      <w:tr w:rsidR="003419BC" w:rsidRPr="000C2908" w14:paraId="07F7197A" w14:textId="77777777" w:rsidTr="000C2908">
        <w:tc>
          <w:tcPr>
            <w:tcW w:w="1304" w:type="dxa"/>
          </w:tcPr>
          <w:p w14:paraId="4885AB6D" w14:textId="77777777" w:rsidR="003419BC" w:rsidRDefault="003419BC" w:rsidP="000308E4">
            <w:pPr>
              <w:pStyle w:val="TableText"/>
              <w:rPr>
                <w:rFonts w:ascii="Georgia" w:hAnsi="Georgia"/>
                <w:color w:val="008000"/>
              </w:rPr>
            </w:pPr>
          </w:p>
        </w:tc>
        <w:tc>
          <w:tcPr>
            <w:tcW w:w="992" w:type="dxa"/>
          </w:tcPr>
          <w:p w14:paraId="4B0E5422" w14:textId="0EF296B8" w:rsidR="003419BC" w:rsidRPr="000C2908" w:rsidRDefault="003419BC" w:rsidP="0039481C">
            <w:pPr>
              <w:pStyle w:val="TableText"/>
              <w:rPr>
                <w:rFonts w:ascii="Georgia" w:hAnsi="Georgia"/>
                <w:highlight w:val="yellow"/>
              </w:rPr>
            </w:pPr>
            <w:r>
              <w:rPr>
                <w:rFonts w:ascii="Georgia" w:hAnsi="Georgia"/>
              </w:rPr>
              <w:t>1.0 RC1</w:t>
            </w:r>
          </w:p>
        </w:tc>
        <w:tc>
          <w:tcPr>
            <w:tcW w:w="1560" w:type="dxa"/>
          </w:tcPr>
          <w:p w14:paraId="7FBE6687" w14:textId="0B8CCCDD" w:rsidR="003419BC" w:rsidRPr="000C2908" w:rsidRDefault="003419BC" w:rsidP="0039481C">
            <w:pPr>
              <w:pStyle w:val="TableText"/>
              <w:rPr>
                <w:rFonts w:ascii="Georgia" w:hAnsi="Georgia"/>
                <w:highlight w:val="yellow"/>
              </w:rPr>
            </w:pPr>
            <w:r>
              <w:rPr>
                <w:rFonts w:ascii="Georgia" w:hAnsi="Georgia"/>
              </w:rPr>
              <w:t>2014-03-18</w:t>
            </w:r>
          </w:p>
        </w:tc>
        <w:tc>
          <w:tcPr>
            <w:tcW w:w="3260" w:type="dxa"/>
          </w:tcPr>
          <w:p w14:paraId="46704280" w14:textId="339C00B8" w:rsidR="003419BC" w:rsidRPr="000C2908" w:rsidRDefault="003419BC" w:rsidP="00F35278">
            <w:pPr>
              <w:pStyle w:val="TableText"/>
              <w:tabs>
                <w:tab w:val="right" w:pos="3176"/>
              </w:tabs>
              <w:rPr>
                <w:rFonts w:ascii="Georgia" w:hAnsi="Georgia"/>
                <w:highlight w:val="yellow"/>
              </w:rPr>
            </w:pPr>
            <w:r>
              <w:t>RC1</w:t>
            </w:r>
          </w:p>
        </w:tc>
        <w:tc>
          <w:tcPr>
            <w:tcW w:w="1559" w:type="dxa"/>
          </w:tcPr>
          <w:p w14:paraId="5BB41345" w14:textId="02D462CC" w:rsidR="003419BC" w:rsidRPr="000C2908" w:rsidRDefault="003419BC" w:rsidP="0039481C">
            <w:pPr>
              <w:pStyle w:val="TableText"/>
              <w:rPr>
                <w:rFonts w:ascii="Georgia" w:hAnsi="Georgia"/>
                <w:highlight w:val="yellow"/>
              </w:rPr>
            </w:pPr>
            <w:r w:rsidRPr="00723D3D">
              <w:rPr>
                <w:rFonts w:ascii="Georgia" w:hAnsi="Georgia"/>
              </w:rPr>
              <w:t>Nadeem Hossain</w:t>
            </w:r>
          </w:p>
        </w:tc>
        <w:tc>
          <w:tcPr>
            <w:tcW w:w="1418" w:type="dxa"/>
          </w:tcPr>
          <w:p w14:paraId="2654380D" w14:textId="77777777" w:rsidR="003419BC" w:rsidRPr="000C2908" w:rsidRDefault="003419BC" w:rsidP="0039481C">
            <w:pPr>
              <w:pStyle w:val="TableText"/>
              <w:rPr>
                <w:rFonts w:ascii="Georgia" w:hAnsi="Georgia"/>
              </w:rPr>
            </w:pPr>
          </w:p>
        </w:tc>
      </w:tr>
      <w:tr w:rsidR="0088655C" w:rsidRPr="000C2908" w14:paraId="4E46094E" w14:textId="77777777" w:rsidTr="000C2908">
        <w:tc>
          <w:tcPr>
            <w:tcW w:w="1304" w:type="dxa"/>
          </w:tcPr>
          <w:p w14:paraId="35755B25" w14:textId="77777777" w:rsidR="0088655C" w:rsidRPr="00020466" w:rsidRDefault="0088655C" w:rsidP="000308E4">
            <w:pPr>
              <w:pStyle w:val="TableText"/>
              <w:rPr>
                <w:rFonts w:ascii="Georgia" w:hAnsi="Georgia"/>
                <w:color w:val="008000"/>
              </w:rPr>
            </w:pPr>
          </w:p>
        </w:tc>
        <w:tc>
          <w:tcPr>
            <w:tcW w:w="992" w:type="dxa"/>
          </w:tcPr>
          <w:p w14:paraId="72366A50" w14:textId="69A9F4AC" w:rsidR="0088655C" w:rsidRPr="00020466" w:rsidRDefault="00020466" w:rsidP="0039481C">
            <w:pPr>
              <w:pStyle w:val="TableText"/>
              <w:rPr>
                <w:rFonts w:ascii="Georgia" w:hAnsi="Georgia"/>
              </w:rPr>
            </w:pPr>
            <w:r w:rsidRPr="00020466">
              <w:rPr>
                <w:rFonts w:ascii="Georgia" w:hAnsi="Georgia"/>
              </w:rPr>
              <w:t>PA15</w:t>
            </w:r>
          </w:p>
        </w:tc>
        <w:tc>
          <w:tcPr>
            <w:tcW w:w="1560" w:type="dxa"/>
          </w:tcPr>
          <w:p w14:paraId="2C997108" w14:textId="01CC30EE" w:rsidR="0088655C" w:rsidRPr="003419BC" w:rsidRDefault="0088655C" w:rsidP="0039481C">
            <w:pPr>
              <w:pStyle w:val="TableText"/>
              <w:rPr>
                <w:rFonts w:ascii="Georgia" w:hAnsi="Georgia"/>
              </w:rPr>
            </w:pPr>
            <w:r>
              <w:rPr>
                <w:rFonts w:ascii="Georgia" w:hAnsi="Georgia"/>
              </w:rPr>
              <w:t>2014-10-03</w:t>
            </w:r>
          </w:p>
        </w:tc>
        <w:tc>
          <w:tcPr>
            <w:tcW w:w="3260" w:type="dxa"/>
          </w:tcPr>
          <w:p w14:paraId="7A1D8CE5" w14:textId="327BADD9" w:rsidR="0088655C" w:rsidRDefault="0088655C" w:rsidP="0088655C">
            <w:pPr>
              <w:pStyle w:val="TableText"/>
              <w:tabs>
                <w:tab w:val="right" w:pos="3176"/>
              </w:tabs>
              <w:jc w:val="left"/>
            </w:pPr>
            <w:r w:rsidRPr="003419BC">
              <w:rPr>
                <w:rFonts w:ascii="Georgia" w:hAnsi="Georgia"/>
              </w:rPr>
              <w:t>Uppdatering till ny mall</w:t>
            </w:r>
            <w:r>
              <w:rPr>
                <w:rFonts w:ascii="Georgia" w:hAnsi="Georgia"/>
              </w:rPr>
              <w:t xml:space="preserve"> 1.4</w:t>
            </w:r>
            <w:r w:rsidRPr="003419BC">
              <w:rPr>
                <w:rFonts w:ascii="Georgia" w:hAnsi="Georgia"/>
              </w:rPr>
              <w:t xml:space="preserve">, </w:t>
            </w:r>
          </w:p>
          <w:p w14:paraId="24186D83" w14:textId="77777777" w:rsidR="0088655C" w:rsidRDefault="0088655C" w:rsidP="0088655C">
            <w:pPr>
              <w:pStyle w:val="TableText"/>
              <w:tabs>
                <w:tab w:val="right" w:pos="3176"/>
              </w:tabs>
              <w:jc w:val="left"/>
            </w:pPr>
            <w:r w:rsidRPr="00FB7FC4">
              <w:lastRenderedPageBreak/>
              <w:t>Relationer ska inte ha 1</w:t>
            </w:r>
            <w:proofErr w:type="gramStart"/>
            <w:r w:rsidRPr="00FB7FC4">
              <w:t>..</w:t>
            </w:r>
            <w:proofErr w:type="gramEnd"/>
            <w:r w:rsidRPr="00FB7FC4">
              <w:t xml:space="preserve">* till </w:t>
            </w:r>
            <w:proofErr w:type="spellStart"/>
            <w:r w:rsidRPr="00FB7FC4">
              <w:t>referredInformation</w:t>
            </w:r>
            <w:proofErr w:type="spellEnd"/>
            <w:r w:rsidRPr="00FB7FC4">
              <w:t xml:space="preserve"> utan bara 1..1</w:t>
            </w:r>
          </w:p>
          <w:p w14:paraId="33B12446" w14:textId="5072F367" w:rsidR="0088655C" w:rsidRPr="0014754C" w:rsidRDefault="0088655C" w:rsidP="0014754C">
            <w:pPr>
              <w:pStyle w:val="TableText"/>
              <w:tabs>
                <w:tab w:val="right" w:pos="3176"/>
              </w:tabs>
              <w:jc w:val="left"/>
            </w:pPr>
            <w:proofErr w:type="spellStart"/>
            <w:r>
              <w:t>PatientType.dateOfBirth</w:t>
            </w:r>
            <w:proofErr w:type="spellEnd"/>
            <w:r>
              <w:t>–</w:t>
            </w:r>
            <w:proofErr w:type="spellStart"/>
            <w:proofErr w:type="gramStart"/>
            <w:r>
              <w:t>år,</w:t>
            </w:r>
            <w:r w:rsidRPr="00FB7FC4">
              <w:t>månad</w:t>
            </w:r>
            <w:proofErr w:type="spellEnd"/>
            <w:proofErr w:type="gramEnd"/>
            <w:r w:rsidRPr="00FB7FC4">
              <w:t xml:space="preserve">, </w:t>
            </w:r>
            <w:proofErr w:type="spellStart"/>
            <w:r w:rsidRPr="00FB7FC4">
              <w:t>dag</w:t>
            </w:r>
            <w:r>
              <w:t>satt</w:t>
            </w:r>
            <w:proofErr w:type="spellEnd"/>
            <w:r>
              <w:t xml:space="preserve"> till</w:t>
            </w:r>
            <w:r w:rsidRPr="00FB7FC4">
              <w:t xml:space="preserve"> obligatoriska</w:t>
            </w:r>
            <w:r w:rsidR="0014754C">
              <w:t xml:space="preserve">. </w:t>
            </w:r>
            <w:r>
              <w:rPr>
                <w:rFonts w:ascii="Georgia" w:hAnsi="Georgia"/>
              </w:rPr>
              <w:t xml:space="preserve">Webbeskrivning </w:t>
            </w:r>
          </w:p>
          <w:p w14:paraId="1591FE06" w14:textId="768F4098" w:rsidR="0014754C" w:rsidRPr="003419BC" w:rsidRDefault="0014754C" w:rsidP="0088655C">
            <w:pPr>
              <w:pStyle w:val="TableText"/>
              <w:tabs>
                <w:tab w:val="right" w:pos="3176"/>
              </w:tabs>
              <w:jc w:val="left"/>
              <w:rPr>
                <w:rFonts w:ascii="Georgia" w:hAnsi="Georgia"/>
              </w:rPr>
            </w:pPr>
            <w:proofErr w:type="spellStart"/>
            <w:r>
              <w:rPr>
                <w:rFonts w:ascii="Georgia" w:hAnsi="Georgia"/>
              </w:rPr>
              <w:t>ActivityType.time.start</w:t>
            </w:r>
            <w:proofErr w:type="spellEnd"/>
            <w:r>
              <w:rPr>
                <w:rFonts w:ascii="Georgia" w:hAnsi="Georgia"/>
              </w:rPr>
              <w:t xml:space="preserve"> kardinalitet 0</w:t>
            </w:r>
            <w:proofErr w:type="gramStart"/>
            <w:r>
              <w:rPr>
                <w:rFonts w:ascii="Georgia" w:hAnsi="Georgia"/>
              </w:rPr>
              <w:t>..</w:t>
            </w:r>
            <w:proofErr w:type="gramEnd"/>
            <w:r>
              <w:rPr>
                <w:rFonts w:ascii="Georgia" w:hAnsi="Georgia"/>
              </w:rPr>
              <w:t>1</w:t>
            </w:r>
            <w:r w:rsidR="00282EC3">
              <w:rPr>
                <w:rFonts w:ascii="Georgia" w:hAnsi="Georgia"/>
              </w:rPr>
              <w:t xml:space="preserve">. </w:t>
            </w:r>
            <w:proofErr w:type="spellStart"/>
            <w:r w:rsidR="00282EC3">
              <w:rPr>
                <w:rFonts w:ascii="Georgia" w:hAnsi="Georgia"/>
              </w:rPr>
              <w:t>ReferredInformation.type</w:t>
            </w:r>
            <w:proofErr w:type="spellEnd"/>
          </w:p>
        </w:tc>
        <w:tc>
          <w:tcPr>
            <w:tcW w:w="1559" w:type="dxa"/>
          </w:tcPr>
          <w:p w14:paraId="1CCAF5E9" w14:textId="231898F1" w:rsidR="0088655C" w:rsidRPr="003419BC" w:rsidRDefault="0088655C" w:rsidP="0088655C">
            <w:pPr>
              <w:pStyle w:val="TableText"/>
              <w:jc w:val="left"/>
              <w:rPr>
                <w:rFonts w:ascii="Georgia" w:hAnsi="Georgia"/>
              </w:rPr>
            </w:pPr>
            <w:r>
              <w:rPr>
                <w:rFonts w:ascii="Georgia" w:hAnsi="Georgia"/>
              </w:rPr>
              <w:lastRenderedPageBreak/>
              <w:t>Sofia Sjölén</w:t>
            </w:r>
          </w:p>
        </w:tc>
        <w:tc>
          <w:tcPr>
            <w:tcW w:w="1418" w:type="dxa"/>
          </w:tcPr>
          <w:p w14:paraId="3148BB4B" w14:textId="77777777" w:rsidR="0088655C" w:rsidRPr="000C2908" w:rsidRDefault="0088655C" w:rsidP="0039481C">
            <w:pPr>
              <w:pStyle w:val="TableText"/>
              <w:rPr>
                <w:rFonts w:ascii="Georgia" w:hAnsi="Georgia"/>
              </w:rPr>
            </w:pPr>
          </w:p>
        </w:tc>
      </w:tr>
      <w:tr w:rsidR="000512A9" w:rsidRPr="000C2908" w14:paraId="129EB5D9" w14:textId="77777777" w:rsidTr="000C2908">
        <w:tc>
          <w:tcPr>
            <w:tcW w:w="1304" w:type="dxa"/>
          </w:tcPr>
          <w:p w14:paraId="01924E91" w14:textId="59BC33EC" w:rsidR="000512A9" w:rsidRPr="000C2908" w:rsidRDefault="000512A9" w:rsidP="000308E4">
            <w:pPr>
              <w:pStyle w:val="TableText"/>
              <w:rPr>
                <w:rFonts w:ascii="Georgia" w:hAnsi="Georgia"/>
                <w:color w:val="008000"/>
              </w:rPr>
            </w:pPr>
            <w:r>
              <w:rPr>
                <w:rFonts w:ascii="Georgia" w:hAnsi="Georgia"/>
                <w:color w:val="008000"/>
              </w:rPr>
              <w:lastRenderedPageBreak/>
              <w:fldChar w:fldCharType="begin"/>
            </w:r>
            <w:r>
              <w:rPr>
                <w:rFonts w:ascii="Georgia" w:hAnsi="Georgia"/>
                <w:color w:val="008000"/>
              </w:rPr>
              <w:instrText xml:space="preserve"> DOCPROPERTY "version" \* MERGEFORMAT </w:instrText>
            </w:r>
            <w:r>
              <w:rPr>
                <w:rFonts w:ascii="Georgia" w:hAnsi="Georgia"/>
                <w:color w:val="008000"/>
              </w:rPr>
              <w:fldChar w:fldCharType="separate"/>
            </w:r>
            <w:r w:rsidR="00145D27">
              <w:rPr>
                <w:rFonts w:ascii="Georgia" w:hAnsi="Georgia"/>
                <w:color w:val="008000"/>
              </w:rPr>
              <w:t>1.0</w:t>
            </w:r>
            <w:r>
              <w:rPr>
                <w:rFonts w:ascii="Georgia" w:hAnsi="Georgia"/>
                <w:color w:val="008000"/>
              </w:rPr>
              <w:fldChar w:fldCharType="end"/>
            </w:r>
            <w:r w:rsidRPr="000C2908">
              <w:rPr>
                <w:rFonts w:ascii="Georgia" w:hAnsi="Georgia"/>
                <w:color w:val="008000"/>
              </w:rPr>
              <w:t xml:space="preserve"> </w:t>
            </w:r>
          </w:p>
        </w:tc>
        <w:tc>
          <w:tcPr>
            <w:tcW w:w="992" w:type="dxa"/>
          </w:tcPr>
          <w:p w14:paraId="64DCBB02" w14:textId="7791F5DD" w:rsidR="000512A9" w:rsidRPr="000C2908" w:rsidRDefault="000512A9" w:rsidP="0039481C">
            <w:pPr>
              <w:pStyle w:val="TableText"/>
              <w:rPr>
                <w:rFonts w:ascii="Georgia" w:hAnsi="Georgia"/>
                <w:highlight w:val="yellow"/>
              </w:rPr>
            </w:pPr>
          </w:p>
        </w:tc>
        <w:tc>
          <w:tcPr>
            <w:tcW w:w="1560" w:type="dxa"/>
          </w:tcPr>
          <w:p w14:paraId="02FF2D9F" w14:textId="51E8A92B" w:rsidR="000512A9" w:rsidRPr="000C2908" w:rsidRDefault="00B96A61" w:rsidP="0039481C">
            <w:pPr>
              <w:pStyle w:val="TableText"/>
              <w:rPr>
                <w:rFonts w:ascii="Georgia" w:hAnsi="Georgia"/>
                <w:highlight w:val="yellow"/>
              </w:rPr>
            </w:pPr>
            <w:r>
              <w:rPr>
                <w:rFonts w:ascii="Georgia" w:hAnsi="Georgia"/>
              </w:rPr>
              <w:t>2014-10-08</w:t>
            </w:r>
          </w:p>
        </w:tc>
        <w:tc>
          <w:tcPr>
            <w:tcW w:w="3260" w:type="dxa"/>
          </w:tcPr>
          <w:p w14:paraId="29A2A48B" w14:textId="77777777" w:rsidR="00BD2E6A" w:rsidRDefault="00BD2E6A" w:rsidP="00BD2E6A">
            <w:pPr>
              <w:pStyle w:val="TableText"/>
              <w:tabs>
                <w:tab w:val="right" w:pos="3176"/>
              </w:tabs>
              <w:jc w:val="left"/>
              <w:rPr>
                <w:rFonts w:ascii="Georgia" w:hAnsi="Georgia"/>
              </w:rPr>
            </w:pPr>
            <w:r>
              <w:rPr>
                <w:rFonts w:ascii="Georgia" w:hAnsi="Georgia"/>
              </w:rPr>
              <w:t>Uppdatering efter granskning från AL</w:t>
            </w:r>
          </w:p>
          <w:p w14:paraId="06B68CA5" w14:textId="486C6CF4" w:rsidR="000512A9" w:rsidRDefault="00BD2E6A" w:rsidP="00AC5B2D">
            <w:pPr>
              <w:pStyle w:val="TableText"/>
              <w:tabs>
                <w:tab w:val="right" w:pos="3176"/>
              </w:tabs>
              <w:jc w:val="left"/>
              <w:rPr>
                <w:rFonts w:ascii="Georgia" w:hAnsi="Georgia"/>
              </w:rPr>
            </w:pPr>
            <w:r>
              <w:rPr>
                <w:rFonts w:ascii="Georgia" w:hAnsi="Georgia"/>
              </w:rPr>
              <w:t xml:space="preserve">Uppdaterat sekvensdiagram, version, tagit bort referens till AB, </w:t>
            </w:r>
            <w:r w:rsidR="00AC5B2D">
              <w:rPr>
                <w:rFonts w:ascii="Georgia" w:hAnsi="Georgia"/>
              </w:rPr>
              <w:t>uppdaterat</w:t>
            </w:r>
            <w:r>
              <w:rPr>
                <w:rFonts w:ascii="Georgia" w:hAnsi="Georgia"/>
              </w:rPr>
              <w:t xml:space="preserve"> författare</w:t>
            </w:r>
            <w:r w:rsidR="00AC5B2D">
              <w:rPr>
                <w:rFonts w:ascii="Georgia" w:hAnsi="Georgia"/>
              </w:rPr>
              <w:t>,</w:t>
            </w:r>
          </w:p>
          <w:p w14:paraId="1285EF4D" w14:textId="243E50E9" w:rsidR="00AC5B2D" w:rsidRPr="000C2908" w:rsidRDefault="00AC5B2D" w:rsidP="00AC5B2D">
            <w:pPr>
              <w:pStyle w:val="TableText"/>
              <w:tabs>
                <w:tab w:val="right" w:pos="3176"/>
              </w:tabs>
              <w:jc w:val="left"/>
              <w:rPr>
                <w:rFonts w:ascii="Georgia" w:hAnsi="Georgia"/>
                <w:highlight w:val="yellow"/>
              </w:rPr>
            </w:pPr>
            <w:r>
              <w:rPr>
                <w:rFonts w:ascii="Georgia" w:hAnsi="Georgia"/>
              </w:rPr>
              <w:t>Uppdaterat webbeskrivning</w:t>
            </w:r>
          </w:p>
        </w:tc>
        <w:tc>
          <w:tcPr>
            <w:tcW w:w="1559" w:type="dxa"/>
          </w:tcPr>
          <w:p w14:paraId="373A1BD7" w14:textId="372DDAAC" w:rsidR="000512A9" w:rsidRPr="000C2908" w:rsidRDefault="003419BC" w:rsidP="003419BC">
            <w:pPr>
              <w:pStyle w:val="TableText"/>
              <w:jc w:val="left"/>
              <w:rPr>
                <w:rFonts w:ascii="Georgia" w:hAnsi="Georgia"/>
                <w:highlight w:val="yellow"/>
              </w:rPr>
            </w:pPr>
            <w:r w:rsidRPr="003419BC">
              <w:rPr>
                <w:rFonts w:ascii="Georgia" w:hAnsi="Georgia"/>
              </w:rPr>
              <w:t>Sofia</w:t>
            </w:r>
            <w:r>
              <w:rPr>
                <w:rFonts w:ascii="Georgia" w:hAnsi="Georgia"/>
              </w:rPr>
              <w:t xml:space="preserve"> </w:t>
            </w:r>
            <w:r w:rsidRPr="003419BC">
              <w:rPr>
                <w:rFonts w:ascii="Georgia" w:hAnsi="Georgia"/>
              </w:rPr>
              <w:t>Sjölén Mawell</w:t>
            </w:r>
          </w:p>
        </w:tc>
        <w:tc>
          <w:tcPr>
            <w:tcW w:w="1418" w:type="dxa"/>
          </w:tcPr>
          <w:p w14:paraId="4B4AE0CB" w14:textId="77777777" w:rsidR="000512A9" w:rsidRPr="000C2908" w:rsidRDefault="000512A9" w:rsidP="0039481C">
            <w:pPr>
              <w:pStyle w:val="TableText"/>
              <w:rPr>
                <w:rFonts w:ascii="Georgia" w:hAnsi="Georgia"/>
              </w:rPr>
            </w:pPr>
          </w:p>
        </w:tc>
      </w:tr>
      <w:tr w:rsidR="00A8442B" w:rsidRPr="000C2908" w14:paraId="2FEEF1A5" w14:textId="77777777" w:rsidTr="000C2908">
        <w:tc>
          <w:tcPr>
            <w:tcW w:w="1304" w:type="dxa"/>
          </w:tcPr>
          <w:p w14:paraId="5541A6B0" w14:textId="7CB91B02" w:rsidR="00A8442B" w:rsidRDefault="00A8442B" w:rsidP="000308E4">
            <w:pPr>
              <w:pStyle w:val="TableText"/>
              <w:rPr>
                <w:rFonts w:ascii="Georgia" w:hAnsi="Georgia"/>
                <w:color w:val="008000"/>
              </w:rPr>
            </w:pPr>
            <w:r>
              <w:rPr>
                <w:rFonts w:ascii="Georgia" w:hAnsi="Georgia"/>
                <w:color w:val="008000"/>
              </w:rPr>
              <w:t>1.0</w:t>
            </w:r>
          </w:p>
        </w:tc>
        <w:tc>
          <w:tcPr>
            <w:tcW w:w="992" w:type="dxa"/>
          </w:tcPr>
          <w:p w14:paraId="52A49796" w14:textId="77777777" w:rsidR="00A8442B" w:rsidRPr="000C2908" w:rsidRDefault="00A8442B" w:rsidP="0039481C">
            <w:pPr>
              <w:pStyle w:val="TableText"/>
              <w:rPr>
                <w:rFonts w:ascii="Georgia" w:hAnsi="Georgia"/>
                <w:highlight w:val="yellow"/>
              </w:rPr>
            </w:pPr>
          </w:p>
        </w:tc>
        <w:tc>
          <w:tcPr>
            <w:tcW w:w="1560" w:type="dxa"/>
          </w:tcPr>
          <w:p w14:paraId="0F5833AE" w14:textId="4E4DDFC3" w:rsidR="00A8442B" w:rsidRDefault="00A8442B" w:rsidP="0039481C">
            <w:pPr>
              <w:pStyle w:val="TableText"/>
              <w:rPr>
                <w:rFonts w:ascii="Georgia" w:hAnsi="Georgia"/>
              </w:rPr>
            </w:pPr>
            <w:r>
              <w:rPr>
                <w:rFonts w:ascii="Georgia" w:hAnsi="Georgia"/>
              </w:rPr>
              <w:t>2014-11-26</w:t>
            </w:r>
          </w:p>
        </w:tc>
        <w:tc>
          <w:tcPr>
            <w:tcW w:w="3260" w:type="dxa"/>
          </w:tcPr>
          <w:p w14:paraId="45C35A0D" w14:textId="1C8E2C76" w:rsidR="00A8442B" w:rsidRDefault="00A8442B" w:rsidP="00BD2E6A">
            <w:pPr>
              <w:pStyle w:val="TableText"/>
              <w:tabs>
                <w:tab w:val="right" w:pos="3176"/>
              </w:tabs>
              <w:jc w:val="left"/>
              <w:rPr>
                <w:rFonts w:ascii="Georgia" w:hAnsi="Georgia"/>
              </w:rPr>
            </w:pPr>
            <w:r>
              <w:rPr>
                <w:rFonts w:ascii="Georgia" w:hAnsi="Georgia"/>
              </w:rPr>
              <w:t xml:space="preserve">Tagit bort Process och </w:t>
            </w:r>
            <w:proofErr w:type="spellStart"/>
            <w:r>
              <w:rPr>
                <w:rFonts w:ascii="Georgia" w:hAnsi="Georgia"/>
              </w:rPr>
              <w:t>Delete</w:t>
            </w:r>
            <w:proofErr w:type="spellEnd"/>
            <w:r>
              <w:rPr>
                <w:rFonts w:ascii="Georgia" w:hAnsi="Georgia"/>
              </w:rPr>
              <w:t xml:space="preserve"> interaktioner</w:t>
            </w:r>
          </w:p>
        </w:tc>
        <w:tc>
          <w:tcPr>
            <w:tcW w:w="1559" w:type="dxa"/>
          </w:tcPr>
          <w:p w14:paraId="154C5E92" w14:textId="77777777" w:rsidR="00A8442B" w:rsidRDefault="00A8442B" w:rsidP="003419BC">
            <w:pPr>
              <w:pStyle w:val="TableText"/>
              <w:jc w:val="left"/>
              <w:rPr>
                <w:rFonts w:ascii="Georgia" w:hAnsi="Georgia"/>
              </w:rPr>
            </w:pPr>
            <w:r>
              <w:rPr>
                <w:rFonts w:ascii="Georgia" w:hAnsi="Georgia"/>
              </w:rPr>
              <w:t>Torbjörn Dahlin,</w:t>
            </w:r>
          </w:p>
          <w:p w14:paraId="72627545" w14:textId="56ECD5A3" w:rsidR="00A8442B" w:rsidRPr="003419BC" w:rsidRDefault="00A8442B" w:rsidP="003419BC">
            <w:pPr>
              <w:pStyle w:val="TableText"/>
              <w:jc w:val="left"/>
              <w:rPr>
                <w:rFonts w:ascii="Georgia" w:hAnsi="Georgia"/>
              </w:rPr>
            </w:pPr>
            <w:proofErr w:type="spellStart"/>
            <w:r>
              <w:rPr>
                <w:rFonts w:ascii="Georgia" w:hAnsi="Georgia"/>
              </w:rPr>
              <w:t>MedMod</w:t>
            </w:r>
            <w:proofErr w:type="spellEnd"/>
          </w:p>
        </w:tc>
        <w:tc>
          <w:tcPr>
            <w:tcW w:w="1418" w:type="dxa"/>
          </w:tcPr>
          <w:p w14:paraId="4639BC05" w14:textId="77777777" w:rsidR="00A8442B" w:rsidRPr="000C2908" w:rsidRDefault="00A8442B" w:rsidP="0039481C">
            <w:pPr>
              <w:pStyle w:val="TableText"/>
              <w:rPr>
                <w:rFonts w:ascii="Georgia" w:hAnsi="Georgia"/>
              </w:rPr>
            </w:pPr>
          </w:p>
        </w:tc>
      </w:tr>
    </w:tbl>
    <w:p w14:paraId="6DB30119" w14:textId="2DD4C741"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proofErr w:type="spellStart"/>
            <w:r w:rsidRPr="000C2908">
              <w:rPr>
                <w:rFonts w:ascii="Georgia" w:hAnsi="Georgia"/>
              </w:rPr>
              <w:t>Arkitekturella</w:t>
            </w:r>
            <w:proofErr w:type="spellEnd"/>
            <w:r w:rsidRPr="000C2908">
              <w:rPr>
                <w:rFonts w:ascii="Georgia" w:hAnsi="Georgia"/>
              </w:rPr>
              <w:t xml:space="preserve"> beslut – </w:t>
            </w:r>
            <w:r w:rsidR="003975B7" w:rsidRPr="000C2908">
              <w:rPr>
                <w:rFonts w:ascii="Georgia" w:hAnsi="Georgia"/>
                <w:color w:val="9BBB59" w:themeColor="accent3"/>
              </w:rPr>
              <w:fldChar w:fldCharType="begin"/>
            </w:r>
            <w:r w:rsidR="003975B7" w:rsidRPr="007D7250">
              <w:rPr>
                <w:rFonts w:ascii="Georgia" w:hAnsi="Georgia"/>
                <w:color w:val="9BBB59" w:themeColor="accent3"/>
              </w:rPr>
              <w:instrText xml:space="preserve"> TITLE  \* MERGEFORMAT </w:instrText>
            </w:r>
            <w:r w:rsidR="003975B7" w:rsidRPr="000C2908">
              <w:rPr>
                <w:rFonts w:ascii="Georgia" w:hAnsi="Georgia"/>
                <w:color w:val="9BBB59" w:themeColor="accent3"/>
              </w:rPr>
              <w:fldChar w:fldCharType="separate"/>
            </w:r>
            <w:r w:rsidR="00915636">
              <w:rPr>
                <w:rFonts w:ascii="Georgia" w:hAnsi="Georgia"/>
                <w:color w:val="9BBB59" w:themeColor="accent3"/>
              </w:rPr>
              <w:t xml:space="preserve">Vård och omsorg, kärnprocess: hantera </w:t>
            </w:r>
            <w:proofErr w:type="spellStart"/>
            <w:proofErr w:type="gramStart"/>
            <w:r w:rsidR="00915636">
              <w:rPr>
                <w:rFonts w:ascii="Georgia" w:hAnsi="Georgia"/>
                <w:color w:val="9BBB59" w:themeColor="accent3"/>
              </w:rPr>
              <w:t>aktiviteter:aktiviteter</w:t>
            </w:r>
            <w:proofErr w:type="spellEnd"/>
            <w:proofErr w:type="gramEnd"/>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0DF16BEB" w:rsidR="0039481C" w:rsidRPr="000C2908" w:rsidRDefault="00915636" w:rsidP="0039481C">
            <w:pPr>
              <w:pStyle w:val="TableText"/>
              <w:rPr>
                <w:rFonts w:ascii="Georgia" w:hAnsi="Georgia"/>
              </w:rPr>
            </w:pPr>
            <w:r>
              <w:rPr>
                <w:rFonts w:ascii="Georgia" w:hAnsi="Georgia"/>
              </w:rPr>
              <w:t>Bilaga</w:t>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1B5081D8" w:rsidR="0039481C" w:rsidRPr="000C2908" w:rsidRDefault="00915636" w:rsidP="0039481C">
            <w:pPr>
              <w:pStyle w:val="TableText"/>
              <w:rPr>
                <w:rFonts w:ascii="Georgia" w:hAnsi="Georgia"/>
              </w:rPr>
            </w:pPr>
            <w:r>
              <w:rPr>
                <w:rFonts w:ascii="Georgia" w:hAnsi="Georgia"/>
              </w:rPr>
              <w:t>ARK_0001</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654DA739" w:rsidR="0039481C" w:rsidRPr="000C2908" w:rsidRDefault="002A3993" w:rsidP="0039481C">
            <w:pPr>
              <w:pStyle w:val="TableText"/>
              <w:rPr>
                <w:rFonts w:ascii="Georgia" w:hAnsi="Georgia"/>
              </w:rPr>
            </w:pPr>
            <w:hyperlink r:id="rId9" w:history="1">
              <w:r w:rsidR="00915636" w:rsidRPr="0074530B">
                <w:rPr>
                  <w:rStyle w:val="Hyperlnk"/>
                </w:rPr>
                <w:t>http://rivta.se/documents/ARK_0001</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400457189"/>
      <w:r>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915636" w:rsidRPr="00915636">
        <w:rPr>
          <w:b/>
          <w:color w:val="76923C" w:themeColor="accent3" w:themeShade="BF"/>
        </w:rPr>
        <w:t>clinicalprocess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915636" w:rsidRPr="00915636">
        <w:rPr>
          <w:b/>
          <w:color w:val="76923C" w:themeColor="accent3" w:themeShade="BF"/>
        </w:rPr>
        <w:t>activity</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915636" w:rsidRPr="00915636">
        <w:rPr>
          <w:b/>
          <w:color w:val="76923C" w:themeColor="accent3" w:themeShade="BF"/>
        </w:rPr>
        <w:t>actions</w:t>
      </w:r>
      <w:r w:rsidRPr="00344F4D">
        <w:rPr>
          <w:color w:val="76923C" w:themeColor="accent3" w:themeShade="BF"/>
        </w:rPr>
        <w:fldChar w:fldCharType="end"/>
      </w:r>
    </w:p>
    <w:p w14:paraId="54201CDA" w14:textId="77777777" w:rsidR="007D7250" w:rsidRDefault="0039481C" w:rsidP="0039481C">
      <w:r w:rsidRPr="007E3F3B">
        <w:rPr>
          <w:i/>
        </w:rPr>
        <w:t xml:space="preserve">Tjänstekontrakten är baserade på RIVTA 2.1 [R2] och reglerade genom </w:t>
      </w:r>
      <w:proofErr w:type="spellStart"/>
      <w:r w:rsidRPr="007E3F3B">
        <w:rPr>
          <w:i/>
        </w:rPr>
        <w:t>arkitekturella</w:t>
      </w:r>
      <w:proofErr w:type="spellEnd"/>
      <w:r w:rsidRPr="007E3F3B">
        <w:rPr>
          <w:i/>
        </w:rPr>
        <w:t xml:space="preserve"> beslut [R1]</w:t>
      </w:r>
      <w:r w:rsidR="007D7250">
        <w:rPr>
          <w:i/>
        </w:rPr>
        <w:t>.</w:t>
      </w:r>
      <w:r>
        <w:t xml:space="preserve"> </w:t>
      </w:r>
    </w:p>
    <w:p w14:paraId="3F83E2D6" w14:textId="77777777" w:rsidR="0039481C" w:rsidRDefault="0039481C"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7E3F3B" w:rsidRDefault="0039481C" w:rsidP="0039481C">
      <w:pPr>
        <w:rPr>
          <w:i/>
        </w:rPr>
      </w:pPr>
      <w:r w:rsidRPr="007E3F3B">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5" w:name="_Toc400457190"/>
      <w:bookmarkStart w:id="6" w:name="_Toc269040962"/>
      <w:r>
        <w:t>Svenskt namn</w:t>
      </w:r>
      <w:bookmarkEnd w:id="5"/>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915636" w:rsidRPr="00915636">
        <w:rPr>
          <w:b/>
          <w:color w:val="76923C" w:themeColor="accent3" w:themeShade="BF"/>
        </w:rPr>
        <w:t>Vård</w:t>
      </w:r>
      <w:r w:rsidR="00915636">
        <w:rPr>
          <w:color w:val="76923C" w:themeColor="accent3" w:themeShade="BF"/>
        </w:rPr>
        <w:t xml:space="preserve"> och omsorg, </w:t>
      </w:r>
      <w:proofErr w:type="spellStart"/>
      <w:proofErr w:type="gramStart"/>
      <w:r w:rsidR="00915636">
        <w:rPr>
          <w:color w:val="76923C" w:themeColor="accent3" w:themeShade="BF"/>
        </w:rPr>
        <w:t>kärnprocess:hantera</w:t>
      </w:r>
      <w:proofErr w:type="spellEnd"/>
      <w:proofErr w:type="gramEnd"/>
      <w:r w:rsidR="00915636">
        <w:rPr>
          <w:color w:val="76923C" w:themeColor="accent3" w:themeShade="BF"/>
        </w:rPr>
        <w:t xml:space="preserve"> </w:t>
      </w:r>
      <w:proofErr w:type="spellStart"/>
      <w:r w:rsidR="00915636">
        <w:rPr>
          <w:color w:val="76923C" w:themeColor="accent3" w:themeShade="BF"/>
        </w:rPr>
        <w:t>aktiviteter:aktiviteter</w:t>
      </w:r>
      <w:proofErr w:type="spellEnd"/>
      <w:r w:rsidRPr="00344F4D">
        <w:rPr>
          <w:color w:val="76923C" w:themeColor="accent3" w:themeShade="BF"/>
        </w:rPr>
        <w:fldChar w:fldCharType="end"/>
      </w:r>
    </w:p>
    <w:p w14:paraId="0A0E94E6" w14:textId="0E090584" w:rsidR="00680827"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D87995">
        <w:rPr>
          <w:b/>
          <w:color w:val="76923C" w:themeColor="accent3" w:themeShade="BF"/>
        </w:rPr>
        <w:t>aktivitetshantering</w:t>
      </w:r>
      <w:r w:rsidRPr="00C9798A">
        <w:rPr>
          <w:b/>
          <w:color w:val="76923C" w:themeColor="accent3" w:themeShade="BF"/>
        </w:rPr>
        <w:fldChar w:fldCharType="end"/>
      </w:r>
      <w:r w:rsidR="00337395">
        <w:rPr>
          <w:b/>
          <w:color w:val="76923C" w:themeColor="accent3" w:themeShade="BF"/>
        </w:rPr>
        <w:t xml:space="preserve"> </w:t>
      </w:r>
    </w:p>
    <w:p w14:paraId="3A1335F0" w14:textId="77777777" w:rsidR="00337395" w:rsidRPr="00C9798A" w:rsidRDefault="00337395" w:rsidP="003D6708">
      <w:pPr>
        <w:rPr>
          <w:b/>
        </w:rPr>
      </w:pPr>
    </w:p>
    <w:p w14:paraId="7F08D786" w14:textId="77777777" w:rsidR="003D6708" w:rsidRPr="003D6708" w:rsidRDefault="003D6708" w:rsidP="003D6708"/>
    <w:p w14:paraId="6BBD040D" w14:textId="77777777" w:rsidR="00D720D4" w:rsidRDefault="00D720D4" w:rsidP="00D720D4">
      <w:pPr>
        <w:pStyle w:val="Rubrik2"/>
      </w:pPr>
      <w:bookmarkStart w:id="7" w:name="_Toc400457191"/>
      <w:r>
        <w:t>WEB beskrivning</w:t>
      </w:r>
      <w:bookmarkEnd w:id="6"/>
      <w:bookmarkEnd w:id="7"/>
    </w:p>
    <w:p w14:paraId="3AA6A8B4" w14:textId="77777777" w:rsidR="00F13E7A" w:rsidRDefault="00F13E7A" w:rsidP="00F13E7A">
      <w:r>
        <w:t xml:space="preserve">Syftet med denna domän är att kommunicera information om aktiviteter i kärnprocessen på ett strukturerat sätt. Informationen i de olika kontrakten är fördelad i atomära delar och med hjälp av kontextbaserade klasser ska kontrakten koppla ihop information, och på så vis bygga ihop en kontext. Ett exempel på detta kan vara informationen om att en patient har genomgått en operation på grund av en tidigare ställd diagnos. Då har en koppling gjorts mellan den utförda operationen och diagnosen. </w:t>
      </w:r>
    </w:p>
    <w:p w14:paraId="26A2E0A0" w14:textId="77777777" w:rsidR="00F13E7A" w:rsidRDefault="00F13E7A" w:rsidP="00F13E7A"/>
    <w:p w14:paraId="51902ECB" w14:textId="77777777" w:rsidR="00F13E7A" w:rsidRDefault="00F13E7A" w:rsidP="00F13E7A">
      <w:r>
        <w:t xml:space="preserve">Kontrakten ställer krav på att informationen är strukturerad och kodad. Denna domän tillgodoser behov hos exempelvis kvalitetsregister och uppföljningssystem som behöver kunna bearbeta och tolka information maskinellt. </w:t>
      </w:r>
    </w:p>
    <w:p w14:paraId="74674C82" w14:textId="77777777" w:rsidR="00DB72EB" w:rsidRPr="00DB72EB" w:rsidRDefault="00DB72EB" w:rsidP="00DB72EB"/>
    <w:p w14:paraId="6A4B8311" w14:textId="77777777" w:rsidR="0039481C" w:rsidRDefault="0039481C" w:rsidP="0039481C">
      <w:pPr>
        <w:pStyle w:val="Rubrik1"/>
      </w:pPr>
      <w:bookmarkStart w:id="8" w:name="_Toc198086678"/>
      <w:bookmarkStart w:id="9" w:name="_Toc224960918"/>
      <w:bookmarkStart w:id="10" w:name="_Toc357754844"/>
      <w:bookmarkStart w:id="11" w:name="_Toc243452542"/>
      <w:bookmarkStart w:id="12" w:name="_Toc400457192"/>
      <w:bookmarkStart w:id="13" w:name="_Toc163300578"/>
      <w:bookmarkStart w:id="14" w:name="_Toc163300880"/>
      <w:bookmarkStart w:id="15" w:name="_Toc198366954"/>
      <w:r>
        <w:t>Versionsinformation</w:t>
      </w:r>
      <w:bookmarkEnd w:id="8"/>
      <w:bookmarkEnd w:id="9"/>
      <w:bookmarkEnd w:id="10"/>
      <w:bookmarkEnd w:id="11"/>
      <w:bookmarkEnd w:id="12"/>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915636" w:rsidRPr="00915636">
        <w:rPr>
          <w:b/>
          <w:color w:val="76923C" w:themeColor="accent3" w:themeShade="BF"/>
        </w:rPr>
        <w:t>clinicalprocess</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915636" w:rsidRPr="00915636">
        <w:rPr>
          <w:b/>
          <w:color w:val="76923C" w:themeColor="accent3" w:themeShade="BF"/>
        </w:rPr>
        <w:t>activity</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915636" w:rsidRPr="00915636">
        <w:rPr>
          <w:b/>
          <w:color w:val="76923C" w:themeColor="accent3" w:themeShade="BF"/>
        </w:rPr>
        <w:t>actions</w:t>
      </w:r>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Rubrik2"/>
      </w:pPr>
      <w:bookmarkStart w:id="16" w:name="_Toc357754845"/>
      <w:bookmarkStart w:id="17" w:name="_Toc243452543"/>
      <w:bookmarkStart w:id="18" w:name="_Toc400457193"/>
      <w:bookmarkStart w:id="19" w:name="_Toc163300882"/>
      <w:r>
        <w:lastRenderedPageBreak/>
        <w:t xml:space="preserve">Version </w:t>
      </w:r>
      <w:bookmarkEnd w:id="16"/>
      <w:bookmarkEnd w:id="17"/>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145D27">
        <w:rPr>
          <w:color w:val="008000"/>
        </w:rPr>
        <w:t>1.0</w:t>
      </w:r>
      <w:bookmarkEnd w:id="18"/>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Rubrik3"/>
      </w:pPr>
      <w:bookmarkStart w:id="20" w:name="_Toc243452544"/>
      <w:bookmarkStart w:id="21" w:name="_Toc400457194"/>
      <w:r>
        <w:t>Oförändrade tjänstekontrakt</w:t>
      </w:r>
      <w:bookmarkEnd w:id="20"/>
      <w:bookmarkEnd w:id="21"/>
    </w:p>
    <w:p w14:paraId="4F7E5329" w14:textId="77777777" w:rsidR="00063133" w:rsidRPr="00063133" w:rsidRDefault="00063133" w:rsidP="00063133"/>
    <w:p w14:paraId="00D1F070" w14:textId="77777777" w:rsidR="0039481C" w:rsidRDefault="0039481C" w:rsidP="0039481C">
      <w:pPr>
        <w:pStyle w:val="Rubrik3"/>
      </w:pPr>
      <w:bookmarkStart w:id="22" w:name="_Toc243452545"/>
      <w:bookmarkStart w:id="23" w:name="_Toc400457195"/>
      <w:r>
        <w:t>Nya tjänstekontrakt</w:t>
      </w:r>
      <w:bookmarkEnd w:id="22"/>
      <w:bookmarkEnd w:id="23"/>
    </w:p>
    <w:p w14:paraId="1101B2AF" w14:textId="77777777" w:rsidR="0039481C" w:rsidRPr="007E3F3B" w:rsidRDefault="0039481C" w:rsidP="0039481C">
      <w:pPr>
        <w:rPr>
          <w:i/>
        </w:rPr>
      </w:pPr>
      <w:r w:rsidRPr="007E3F3B">
        <w:rPr>
          <w:i/>
        </w:rPr>
        <w:t>Följande nya tjänstekontrakt finns från och med denna version:</w:t>
      </w:r>
    </w:p>
    <w:p w14:paraId="06CDAE26" w14:textId="77777777" w:rsidR="00063133" w:rsidRDefault="00063133" w:rsidP="00063133">
      <w:pPr>
        <w:numPr>
          <w:ilvl w:val="0"/>
          <w:numId w:val="27"/>
        </w:numPr>
      </w:pPr>
      <w:proofErr w:type="spellStart"/>
      <w:r w:rsidRPr="0007501F">
        <w:t>Get</w:t>
      </w:r>
      <w:r>
        <w:t>Activity</w:t>
      </w:r>
      <w:proofErr w:type="spellEnd"/>
      <w:r w:rsidRPr="0007501F">
        <w:t>, version 1.0</w:t>
      </w:r>
    </w:p>
    <w:p w14:paraId="2B83C3D7" w14:textId="77777777" w:rsidR="0039481C" w:rsidRPr="00DC5529" w:rsidRDefault="0039481C" w:rsidP="0039481C">
      <w:pPr>
        <w:rPr>
          <w:highlight w:val="yellow"/>
        </w:rPr>
      </w:pPr>
    </w:p>
    <w:p w14:paraId="00310CB8" w14:textId="08ED5F30" w:rsidR="0039481C" w:rsidRDefault="0039481C" w:rsidP="0039481C">
      <w:pPr>
        <w:pStyle w:val="Rubrik3"/>
      </w:pPr>
      <w:bookmarkStart w:id="24" w:name="_Toc243452546"/>
      <w:bookmarkStart w:id="25" w:name="_Toc400457196"/>
      <w:r>
        <w:t>Förändrade tjänstekontrakt</w:t>
      </w:r>
      <w:bookmarkEnd w:id="24"/>
      <w:bookmarkEnd w:id="25"/>
    </w:p>
    <w:p w14:paraId="74C18F23" w14:textId="77777777" w:rsidR="0039481C" w:rsidRPr="0038515C" w:rsidRDefault="0039481C" w:rsidP="0039481C"/>
    <w:p w14:paraId="409D1692" w14:textId="77777777" w:rsidR="0039481C" w:rsidRDefault="0039481C" w:rsidP="0039481C">
      <w:pPr>
        <w:pStyle w:val="Rubrik3"/>
      </w:pPr>
      <w:bookmarkStart w:id="26" w:name="_Toc243452547"/>
      <w:bookmarkStart w:id="27" w:name="_Toc400457197"/>
      <w:r>
        <w:t>Utgångna tjänstekontrakt</w:t>
      </w:r>
      <w:bookmarkEnd w:id="26"/>
      <w:bookmarkEnd w:id="27"/>
    </w:p>
    <w:p w14:paraId="6577B3A2" w14:textId="15697A80" w:rsidR="0039481C" w:rsidRPr="0028759B" w:rsidRDefault="0039481C" w:rsidP="0028759B">
      <w:pPr>
        <w:rPr>
          <w:color w:val="4F81BD" w:themeColor="accent1"/>
        </w:rPr>
      </w:pP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Rubrik2"/>
      </w:pPr>
      <w:bookmarkStart w:id="28" w:name="_Toc357754846"/>
      <w:bookmarkStart w:id="29" w:name="_Toc243452548"/>
      <w:bookmarkStart w:id="30" w:name="_Toc400457198"/>
      <w:r w:rsidRPr="0028759B">
        <w:t>Version tidigare</w:t>
      </w:r>
      <w:bookmarkEnd w:id="28"/>
      <w:bookmarkEnd w:id="29"/>
      <w:bookmarkEnd w:id="30"/>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1" w:name="_Toc357754847"/>
      <w:bookmarkStart w:id="32" w:name="_Toc243452549"/>
      <w:bookmarkStart w:id="33" w:name="_Toc400457199"/>
      <w:bookmarkEnd w:id="19"/>
      <w:r>
        <w:t>Tjänstedomänens arkitektur</w:t>
      </w:r>
      <w:bookmarkEnd w:id="31"/>
      <w:bookmarkEnd w:id="32"/>
      <w:bookmarkEnd w:id="33"/>
    </w:p>
    <w:p w14:paraId="16E36E0C" w14:textId="77777777" w:rsidR="00063133" w:rsidRDefault="00063133" w:rsidP="00063133">
      <w:pPr>
        <w:pStyle w:val="Rubrik3"/>
      </w:pPr>
      <w:bookmarkStart w:id="34" w:name="_Toc381963915"/>
      <w:bookmarkStart w:id="35" w:name="_Toc400457200"/>
      <w:r>
        <w:t>Hämta aktiviteter</w:t>
      </w:r>
      <w:bookmarkEnd w:id="34"/>
      <w:bookmarkEnd w:id="35"/>
    </w:p>
    <w:p w14:paraId="2E019143" w14:textId="77777777" w:rsidR="00063133" w:rsidRPr="00D55F7B" w:rsidRDefault="00063133" w:rsidP="00063133">
      <w:r w:rsidRPr="00D55F7B">
        <w:t xml:space="preserve">Nedanstående diagram visar hur </w:t>
      </w:r>
      <w:r>
        <w:t>flödet ser ut när information om aktiviteter hämtas</w:t>
      </w:r>
      <w:r w:rsidRPr="00D55F7B">
        <w:t>.</w:t>
      </w:r>
      <w:r>
        <w:t xml:space="preserve"> Var informationen finns är inte känt i förhand. </w:t>
      </w:r>
    </w:p>
    <w:p w14:paraId="0D2E7516" w14:textId="77777777" w:rsidR="00063133" w:rsidRDefault="00063133" w:rsidP="00063133">
      <w:pPr>
        <w:tabs>
          <w:tab w:val="left" w:pos="5138"/>
        </w:tabs>
      </w:pPr>
      <w:r>
        <w:tab/>
      </w:r>
    </w:p>
    <w:p w14:paraId="4A4E73E1" w14:textId="77777777" w:rsidR="00063133" w:rsidRPr="00296580" w:rsidRDefault="00063133" w:rsidP="00063133">
      <w:pPr>
        <w:pStyle w:val="Rubrik4"/>
      </w:pPr>
      <w:r>
        <w:t>Arbetsflödesdiagram</w:t>
      </w:r>
    </w:p>
    <w:p w14:paraId="3EC062FE" w14:textId="77777777" w:rsidR="00063133" w:rsidRPr="0026242B" w:rsidRDefault="00063133" w:rsidP="00063133">
      <w:pPr>
        <w:tabs>
          <w:tab w:val="left" w:pos="567"/>
        </w:tabs>
        <w:rPr>
          <w:color w:val="4F81BD" w:themeColor="accent1"/>
        </w:rPr>
      </w:pPr>
    </w:p>
    <w:p w14:paraId="75A28575" w14:textId="77777777" w:rsidR="00063133" w:rsidRDefault="00063133" w:rsidP="00063133">
      <w:pPr>
        <w:tabs>
          <w:tab w:val="left" w:pos="567"/>
        </w:tabs>
        <w:jc w:val="center"/>
      </w:pPr>
      <w:r>
        <w:object w:dxaOrig="6037" w:dyaOrig="5564" w14:anchorId="7E0D8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8pt;height:278.4pt" o:ole="">
            <v:imagedata r:id="rId10" o:title=""/>
          </v:shape>
          <o:OLEObject Type="Embed" ProgID="Visio.Drawing.11" ShapeID="_x0000_i1025" DrawAspect="Content" ObjectID="_1478522622" r:id="rId11"/>
        </w:object>
      </w:r>
    </w:p>
    <w:p w14:paraId="76E6DBE0" w14:textId="77777777" w:rsidR="00063133" w:rsidRDefault="00063133" w:rsidP="00063133">
      <w:pPr>
        <w:rPr>
          <w:color w:val="4F81BD" w:themeColor="accent1"/>
        </w:rPr>
      </w:pPr>
    </w:p>
    <w:p w14:paraId="118E22AE" w14:textId="77777777" w:rsidR="00063133" w:rsidRPr="00A55D30" w:rsidRDefault="00063133" w:rsidP="00063133">
      <w:pPr>
        <w:pStyle w:val="Rubrik5"/>
      </w:pPr>
      <w:bookmarkStart w:id="36" w:name="_Toc368996808"/>
      <w:r w:rsidRPr="00A55D30">
        <w:t>Roller (Aktörer) i arbetsflödet</w:t>
      </w:r>
      <w:bookmarkEnd w:id="36"/>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3133" w:rsidRPr="00F71DFD" w14:paraId="4C02AE0F" w14:textId="77777777" w:rsidTr="00E17DF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D51BE5" w14:textId="77777777" w:rsidR="00063133" w:rsidRPr="00F71DFD" w:rsidRDefault="00063133" w:rsidP="00E17DF3">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9BD9E3" w14:textId="77777777" w:rsidR="00063133" w:rsidRPr="00F71DFD" w:rsidRDefault="00063133" w:rsidP="00E17DF3">
            <w:pPr>
              <w:tabs>
                <w:tab w:val="left" w:pos="567"/>
              </w:tabs>
              <w:rPr>
                <w:b/>
                <w:szCs w:val="24"/>
              </w:rPr>
            </w:pPr>
            <w:r w:rsidRPr="00F71DFD">
              <w:rPr>
                <w:b/>
                <w:szCs w:val="24"/>
              </w:rPr>
              <w:t>Beskrivning alt. referens</w:t>
            </w:r>
          </w:p>
        </w:tc>
      </w:tr>
      <w:tr w:rsidR="00063133" w:rsidRPr="00A55D30" w14:paraId="78BBBDED" w14:textId="77777777" w:rsidTr="00E17DF3">
        <w:trPr>
          <w:trHeight w:val="709"/>
        </w:trPr>
        <w:tc>
          <w:tcPr>
            <w:tcW w:w="1027" w:type="pct"/>
            <w:tcBorders>
              <w:top w:val="single" w:sz="6" w:space="0" w:color="auto"/>
            </w:tcBorders>
          </w:tcPr>
          <w:p w14:paraId="1DDC5210" w14:textId="77777777" w:rsidR="00063133" w:rsidRPr="00640CE2" w:rsidRDefault="00063133" w:rsidP="00E17DF3">
            <w:pPr>
              <w:spacing w:before="40" w:after="40"/>
            </w:pPr>
            <w:r w:rsidRPr="00640CE2">
              <w:t>Informations-konsument</w:t>
            </w:r>
          </w:p>
        </w:tc>
        <w:tc>
          <w:tcPr>
            <w:tcW w:w="3973" w:type="pct"/>
            <w:tcBorders>
              <w:top w:val="single" w:sz="6" w:space="0" w:color="auto"/>
            </w:tcBorders>
          </w:tcPr>
          <w:p w14:paraId="2844F6C5" w14:textId="77777777" w:rsidR="00063133" w:rsidRPr="00A55D30" w:rsidRDefault="00063133" w:rsidP="00E17DF3">
            <w:pPr>
              <w:spacing w:before="40" w:after="40"/>
            </w:pPr>
            <w:r>
              <w:t xml:space="preserve">Med informationskonsument avses en person eller annat externt system som vill hämta information om aktiviteter. </w:t>
            </w:r>
          </w:p>
        </w:tc>
      </w:tr>
    </w:tbl>
    <w:p w14:paraId="55722F8C" w14:textId="77777777" w:rsidR="00063133" w:rsidRPr="00A55D30" w:rsidRDefault="00063133" w:rsidP="00063133">
      <w:pPr>
        <w:tabs>
          <w:tab w:val="left" w:pos="567"/>
        </w:tabs>
        <w:rPr>
          <w:b/>
          <w:szCs w:val="24"/>
        </w:rPr>
      </w:pPr>
    </w:p>
    <w:p w14:paraId="1896F0D8" w14:textId="77777777" w:rsidR="00063133" w:rsidRPr="00A55D30" w:rsidRDefault="00063133" w:rsidP="00063133">
      <w:pPr>
        <w:pStyle w:val="Rubrik5"/>
      </w:pPr>
      <w:bookmarkStart w:id="37" w:name="_Toc368996809"/>
      <w:r w:rsidRPr="00A55D30">
        <w:t>Arbetssteg</w:t>
      </w:r>
      <w:bookmarkEnd w:id="37"/>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063133" w:rsidRPr="00F71DFD" w14:paraId="250AD2E9" w14:textId="77777777" w:rsidTr="00E17DF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1A23FEB" w14:textId="77777777" w:rsidR="00063133" w:rsidRPr="00F71DFD" w:rsidRDefault="00063133" w:rsidP="00E17DF3">
            <w:pPr>
              <w:tabs>
                <w:tab w:val="left" w:pos="567"/>
              </w:tabs>
              <w:jc w:val="center"/>
              <w:rPr>
                <w:b/>
                <w:szCs w:val="24"/>
              </w:rPr>
            </w:pPr>
            <w:r w:rsidRPr="00F71DFD">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87B1613" w14:textId="77777777" w:rsidR="00063133" w:rsidRPr="00F71DFD" w:rsidRDefault="00063133" w:rsidP="00E17DF3">
            <w:pPr>
              <w:tabs>
                <w:tab w:val="left" w:pos="567"/>
              </w:tabs>
              <w:rPr>
                <w:b/>
                <w:szCs w:val="24"/>
              </w:rPr>
            </w:pPr>
            <w:r w:rsidRPr="00F71DFD">
              <w:rPr>
                <w:b/>
                <w:szCs w:val="24"/>
              </w:rPr>
              <w:t>Beskrivning alt. referens</w:t>
            </w:r>
          </w:p>
        </w:tc>
      </w:tr>
      <w:tr w:rsidR="00063133" w:rsidRPr="00A55D30" w14:paraId="4C4665AA" w14:textId="77777777" w:rsidTr="00E17DF3">
        <w:trPr>
          <w:trHeight w:val="709"/>
        </w:trPr>
        <w:tc>
          <w:tcPr>
            <w:tcW w:w="1311" w:type="pct"/>
          </w:tcPr>
          <w:p w14:paraId="2B49FFCD" w14:textId="77777777" w:rsidR="00063133" w:rsidRPr="00A55D30" w:rsidRDefault="00063133" w:rsidP="00E17DF3">
            <w:pPr>
              <w:spacing w:before="40" w:after="40"/>
            </w:pPr>
            <w:r w:rsidRPr="002B65A2">
              <w:t>Sök info om aktivitet</w:t>
            </w:r>
            <w:r>
              <w:t>er för en viss patient/invånare</w:t>
            </w:r>
          </w:p>
        </w:tc>
        <w:tc>
          <w:tcPr>
            <w:tcW w:w="3689" w:type="pct"/>
          </w:tcPr>
          <w:p w14:paraId="50E71611" w14:textId="77777777" w:rsidR="00063133" w:rsidRPr="00A55D30" w:rsidRDefault="00063133" w:rsidP="00E17DF3">
            <w:pPr>
              <w:spacing w:before="40" w:after="40"/>
            </w:pPr>
            <w:r>
              <w:t xml:space="preserve">Informationskonsumenten söker efter information om aktiviteter kring en viss patient/invånare i syfte för uppföljning, kvalitetssäkring eller vård och behandling.  </w:t>
            </w:r>
          </w:p>
        </w:tc>
      </w:tr>
      <w:tr w:rsidR="00063133" w:rsidRPr="00A55D30" w14:paraId="398B3424" w14:textId="77777777" w:rsidTr="00E17DF3">
        <w:trPr>
          <w:trHeight w:val="709"/>
        </w:trPr>
        <w:tc>
          <w:tcPr>
            <w:tcW w:w="1311" w:type="pct"/>
          </w:tcPr>
          <w:p w14:paraId="43B6FC48" w14:textId="77777777" w:rsidR="00063133" w:rsidRPr="00A55D30" w:rsidRDefault="00063133" w:rsidP="00E17DF3">
            <w:pPr>
              <w:spacing w:before="40" w:after="40"/>
            </w:pPr>
            <w:r w:rsidRPr="00A55D30">
              <w:t xml:space="preserve">Tar emot </w:t>
            </w:r>
            <w:r>
              <w:t>aktivitet</w:t>
            </w:r>
            <w:r w:rsidRPr="00A55D30">
              <w:t>(er)</w:t>
            </w:r>
          </w:p>
        </w:tc>
        <w:tc>
          <w:tcPr>
            <w:tcW w:w="3689" w:type="pct"/>
          </w:tcPr>
          <w:p w14:paraId="5DF9219C" w14:textId="77777777" w:rsidR="00063133" w:rsidRPr="00A55D30" w:rsidRDefault="00063133" w:rsidP="00E17DF3">
            <w:pPr>
              <w:spacing w:before="40" w:after="40"/>
            </w:pPr>
            <w:r>
              <w:t xml:space="preserve">Informationskonsumenten </w:t>
            </w:r>
            <w:r w:rsidRPr="00A55D30">
              <w:t xml:space="preserve">tar </w:t>
            </w:r>
            <w:r>
              <w:t>emot den begärda informationen</w:t>
            </w:r>
            <w:r w:rsidRPr="00A55D30">
              <w:t>.</w:t>
            </w:r>
          </w:p>
        </w:tc>
      </w:tr>
    </w:tbl>
    <w:p w14:paraId="2C5C1415" w14:textId="77777777" w:rsidR="00063133" w:rsidRPr="00A55D30" w:rsidRDefault="00063133" w:rsidP="00063133"/>
    <w:p w14:paraId="637B3CA6" w14:textId="77777777" w:rsidR="00063133" w:rsidRPr="00A55D30" w:rsidRDefault="00063133" w:rsidP="00063133">
      <w:pPr>
        <w:pStyle w:val="Rubrik5"/>
      </w:pPr>
      <w:r w:rsidRPr="00A55D30">
        <w:lastRenderedPageBreak/>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3133" w:rsidRPr="00F71DFD" w14:paraId="2412CA7F" w14:textId="77777777" w:rsidTr="00E17DF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D2900A" w14:textId="77777777" w:rsidR="00063133" w:rsidRPr="00F71DFD" w:rsidRDefault="00063133" w:rsidP="00E17DF3">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EC7A0A" w14:textId="77777777" w:rsidR="00063133" w:rsidRPr="00F71DFD" w:rsidRDefault="00063133" w:rsidP="00E17DF3">
            <w:pPr>
              <w:tabs>
                <w:tab w:val="left" w:pos="567"/>
              </w:tabs>
              <w:rPr>
                <w:b/>
                <w:szCs w:val="24"/>
              </w:rPr>
            </w:pPr>
            <w:r w:rsidRPr="00F71DFD">
              <w:rPr>
                <w:b/>
                <w:szCs w:val="24"/>
              </w:rPr>
              <w:t>Beskrivning alt. referens</w:t>
            </w:r>
          </w:p>
        </w:tc>
      </w:tr>
      <w:tr w:rsidR="00063133" w:rsidRPr="00412989" w14:paraId="64EC3ACC" w14:textId="77777777" w:rsidTr="00E17DF3">
        <w:trPr>
          <w:trHeight w:val="709"/>
        </w:trPr>
        <w:tc>
          <w:tcPr>
            <w:tcW w:w="1164" w:type="pct"/>
          </w:tcPr>
          <w:p w14:paraId="7FEF1D29" w14:textId="77777777" w:rsidR="00063133" w:rsidRPr="00412989" w:rsidRDefault="00063133" w:rsidP="00E17DF3">
            <w:pPr>
              <w:spacing w:before="40" w:after="40"/>
            </w:pPr>
            <w:r w:rsidRPr="00412989">
              <w:t>Sökkriterier</w:t>
            </w:r>
          </w:p>
        </w:tc>
        <w:tc>
          <w:tcPr>
            <w:tcW w:w="3836" w:type="pct"/>
          </w:tcPr>
          <w:p w14:paraId="133EA27C" w14:textId="77777777" w:rsidR="00063133" w:rsidRPr="00412989" w:rsidRDefault="00063133" w:rsidP="00E17DF3">
            <w:pPr>
              <w:spacing w:before="40" w:after="40"/>
            </w:pPr>
            <w:r w:rsidRPr="00412989">
              <w:t>Önskade kriterier för efterfrågad information</w:t>
            </w:r>
            <w:r>
              <w:t>.</w:t>
            </w:r>
          </w:p>
        </w:tc>
      </w:tr>
      <w:tr w:rsidR="00063133" w:rsidRPr="00412989" w14:paraId="32CA19EA" w14:textId="77777777" w:rsidTr="00E17DF3">
        <w:trPr>
          <w:trHeight w:val="709"/>
        </w:trPr>
        <w:tc>
          <w:tcPr>
            <w:tcW w:w="1164" w:type="pct"/>
          </w:tcPr>
          <w:p w14:paraId="55989673" w14:textId="77777777" w:rsidR="00063133" w:rsidRPr="00412989" w:rsidRDefault="00063133" w:rsidP="00E17DF3">
            <w:pPr>
              <w:spacing w:before="40" w:after="40"/>
            </w:pPr>
            <w:r>
              <w:t>Begäran</w:t>
            </w:r>
          </w:p>
        </w:tc>
        <w:tc>
          <w:tcPr>
            <w:tcW w:w="3836" w:type="pct"/>
          </w:tcPr>
          <w:p w14:paraId="59D09AA9" w14:textId="77777777" w:rsidR="00063133" w:rsidRPr="00412989" w:rsidRDefault="00063133" w:rsidP="00E17DF3">
            <w:pPr>
              <w:spacing w:before="40" w:after="40"/>
            </w:pPr>
            <w:r>
              <w:t>En begäran som skickas ut baserat på tidigare sökkriterier på efterfrågad aktivitetsdata.</w:t>
            </w:r>
          </w:p>
        </w:tc>
      </w:tr>
      <w:tr w:rsidR="00063133" w:rsidRPr="00A51E7F" w14:paraId="60D07960" w14:textId="77777777" w:rsidTr="00E17DF3">
        <w:trPr>
          <w:trHeight w:val="709"/>
        </w:trPr>
        <w:tc>
          <w:tcPr>
            <w:tcW w:w="1164" w:type="pct"/>
          </w:tcPr>
          <w:p w14:paraId="0E50FBA7" w14:textId="77777777" w:rsidR="00063133" w:rsidRPr="00412989" w:rsidRDefault="00063133" w:rsidP="00E17DF3">
            <w:pPr>
              <w:spacing w:before="40" w:after="40"/>
            </w:pPr>
            <w:r>
              <w:t>Svar</w:t>
            </w:r>
          </w:p>
        </w:tc>
        <w:tc>
          <w:tcPr>
            <w:tcW w:w="3836" w:type="pct"/>
          </w:tcPr>
          <w:p w14:paraId="53D300BF" w14:textId="77777777" w:rsidR="00063133" w:rsidRPr="00412989" w:rsidRDefault="00063133" w:rsidP="00E17DF3">
            <w:pPr>
              <w:spacing w:before="40" w:after="40"/>
            </w:pPr>
            <w:r>
              <w:t xml:space="preserve">Svar på begäran med aktivitetsdata.  </w:t>
            </w:r>
          </w:p>
        </w:tc>
      </w:tr>
      <w:tr w:rsidR="00063133" w:rsidRPr="00A51E7F" w14:paraId="425B8A23" w14:textId="77777777" w:rsidTr="00E17DF3">
        <w:trPr>
          <w:trHeight w:val="709"/>
        </w:trPr>
        <w:tc>
          <w:tcPr>
            <w:tcW w:w="1164" w:type="pct"/>
            <w:tcBorders>
              <w:top w:val="single" w:sz="6" w:space="0" w:color="auto"/>
            </w:tcBorders>
          </w:tcPr>
          <w:p w14:paraId="38CD377C" w14:textId="77777777" w:rsidR="00063133" w:rsidRPr="00A55D30" w:rsidRDefault="00063133" w:rsidP="00E17DF3">
            <w:pPr>
              <w:spacing w:before="40" w:after="40"/>
            </w:pPr>
            <w:r>
              <w:t>Aktiviteter</w:t>
            </w:r>
          </w:p>
        </w:tc>
        <w:tc>
          <w:tcPr>
            <w:tcW w:w="3836" w:type="pct"/>
            <w:tcBorders>
              <w:top w:val="single" w:sz="6" w:space="0" w:color="auto"/>
            </w:tcBorders>
          </w:tcPr>
          <w:p w14:paraId="33D66132" w14:textId="77777777" w:rsidR="00063133" w:rsidRPr="00A55D30" w:rsidRDefault="00063133" w:rsidP="00E17DF3">
            <w:pPr>
              <w:spacing w:before="40" w:after="40"/>
            </w:pPr>
            <w:r>
              <w:t xml:space="preserve">Aktivitetsdata som tas emot av informationskonsumenten. </w:t>
            </w:r>
          </w:p>
        </w:tc>
      </w:tr>
    </w:tbl>
    <w:p w14:paraId="4CCF4BC9" w14:textId="77777777" w:rsidR="00063133" w:rsidRPr="00A51E7F" w:rsidRDefault="00063133" w:rsidP="00063133">
      <w:pPr>
        <w:rPr>
          <w:highlight w:val="yellow"/>
        </w:rPr>
      </w:pPr>
    </w:p>
    <w:p w14:paraId="479B4D83" w14:textId="77777777" w:rsidR="00063133" w:rsidRPr="00211EF1" w:rsidRDefault="00063133" w:rsidP="00063133">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063133" w:rsidRPr="00F71DFD" w14:paraId="1353BD80" w14:textId="77777777" w:rsidTr="00E17DF3">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BF97F38" w14:textId="77777777" w:rsidR="00063133" w:rsidRPr="00F71DFD" w:rsidRDefault="00063133" w:rsidP="00E17DF3">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D925F03" w14:textId="77777777" w:rsidR="00063133" w:rsidRPr="00F71DFD" w:rsidRDefault="00063133" w:rsidP="00E17DF3">
            <w:pPr>
              <w:tabs>
                <w:tab w:val="left" w:pos="567"/>
              </w:tabs>
              <w:rPr>
                <w:b/>
                <w:szCs w:val="24"/>
              </w:rPr>
            </w:pPr>
            <w:r w:rsidRPr="00F71DFD">
              <w:rPr>
                <w:b/>
                <w:szCs w:val="24"/>
              </w:rPr>
              <w:t>Beskrivning alt. referens</w:t>
            </w:r>
          </w:p>
        </w:tc>
      </w:tr>
      <w:tr w:rsidR="00063133" w:rsidRPr="00211EF1" w14:paraId="0F17295F" w14:textId="77777777" w:rsidTr="00E17DF3">
        <w:trPr>
          <w:trHeight w:val="709"/>
        </w:trPr>
        <w:tc>
          <w:tcPr>
            <w:tcW w:w="1354" w:type="pct"/>
            <w:tcBorders>
              <w:top w:val="single" w:sz="6" w:space="0" w:color="auto"/>
              <w:bottom w:val="single" w:sz="6" w:space="0" w:color="auto"/>
            </w:tcBorders>
          </w:tcPr>
          <w:p w14:paraId="0E998EF3" w14:textId="77777777" w:rsidR="00063133" w:rsidRPr="00211EF1" w:rsidRDefault="00063133" w:rsidP="00E17DF3">
            <w:pPr>
              <w:spacing w:before="40" w:after="40"/>
            </w:pPr>
            <w:r>
              <w:t>Tjänstekonsument</w:t>
            </w:r>
          </w:p>
        </w:tc>
        <w:tc>
          <w:tcPr>
            <w:tcW w:w="3646" w:type="pct"/>
            <w:tcBorders>
              <w:top w:val="single" w:sz="6" w:space="0" w:color="auto"/>
              <w:bottom w:val="single" w:sz="6" w:space="0" w:color="auto"/>
            </w:tcBorders>
          </w:tcPr>
          <w:p w14:paraId="340DC3A4" w14:textId="77777777" w:rsidR="00063133" w:rsidRPr="00211EF1" w:rsidRDefault="00063133" w:rsidP="00E17DF3">
            <w:pPr>
              <w:spacing w:before="40" w:after="40"/>
            </w:pPr>
            <w:r>
              <w:t>Verksamhetssystem i rollen som tjänstekonsument som interagerar med information från andra källor. I detta fall för att hämta information i form av aktiviteter.</w:t>
            </w:r>
          </w:p>
        </w:tc>
      </w:tr>
      <w:tr w:rsidR="00063133" w:rsidRPr="00211EF1" w14:paraId="10A9107F" w14:textId="77777777" w:rsidTr="00E17DF3">
        <w:trPr>
          <w:trHeight w:val="709"/>
        </w:trPr>
        <w:tc>
          <w:tcPr>
            <w:tcW w:w="1354" w:type="pct"/>
            <w:tcBorders>
              <w:top w:val="single" w:sz="6" w:space="0" w:color="auto"/>
              <w:bottom w:val="single" w:sz="6" w:space="0" w:color="auto"/>
            </w:tcBorders>
          </w:tcPr>
          <w:p w14:paraId="069ADD3C" w14:textId="77777777" w:rsidR="00063133" w:rsidRPr="00211EF1" w:rsidRDefault="00063133" w:rsidP="00E17DF3">
            <w:pPr>
              <w:spacing w:before="40" w:after="40"/>
            </w:pPr>
            <w:r>
              <w:t>Tjänsteplattformen</w:t>
            </w:r>
          </w:p>
        </w:tc>
        <w:tc>
          <w:tcPr>
            <w:tcW w:w="3646" w:type="pct"/>
            <w:tcBorders>
              <w:top w:val="single" w:sz="6" w:space="0" w:color="auto"/>
              <w:bottom w:val="single" w:sz="6" w:space="0" w:color="auto"/>
            </w:tcBorders>
          </w:tcPr>
          <w:p w14:paraId="7E25F15A" w14:textId="77777777" w:rsidR="00063133" w:rsidRPr="008A6814" w:rsidRDefault="00063133" w:rsidP="00E17DF3">
            <w:pPr>
              <w:spacing w:before="40" w:after="40"/>
            </w:pPr>
            <w:r>
              <w:t>Ett nav mellan olika system och tjänster. Tjänsteplattformen dirigerar meddelanden vidare till rätt tjänst/system med hjälp av tjänsteadresseringskatalogen.</w:t>
            </w:r>
          </w:p>
        </w:tc>
      </w:tr>
      <w:tr w:rsidR="00063133" w:rsidRPr="00211EF1" w14:paraId="3A4A18D4" w14:textId="77777777" w:rsidTr="00E17DF3">
        <w:trPr>
          <w:trHeight w:val="709"/>
        </w:trPr>
        <w:tc>
          <w:tcPr>
            <w:tcW w:w="1354" w:type="pct"/>
            <w:tcBorders>
              <w:top w:val="single" w:sz="6" w:space="0" w:color="auto"/>
            </w:tcBorders>
          </w:tcPr>
          <w:p w14:paraId="40EA82EC" w14:textId="77777777" w:rsidR="00063133" w:rsidRPr="00211EF1" w:rsidRDefault="00063133" w:rsidP="00E17DF3">
            <w:pPr>
              <w:spacing w:before="40" w:after="40"/>
            </w:pPr>
            <w:r>
              <w:t>Tjänsteproducent</w:t>
            </w:r>
          </w:p>
        </w:tc>
        <w:tc>
          <w:tcPr>
            <w:tcW w:w="3646" w:type="pct"/>
            <w:tcBorders>
              <w:top w:val="single" w:sz="6" w:space="0" w:color="auto"/>
            </w:tcBorders>
          </w:tcPr>
          <w:p w14:paraId="7FAD66B5" w14:textId="77777777" w:rsidR="00063133" w:rsidRDefault="00063133" w:rsidP="00E17DF3">
            <w:pPr>
              <w:spacing w:before="40" w:after="40"/>
            </w:pPr>
            <w:r>
              <w:t xml:space="preserve">Tjänsteproducenter uppvisar ett tekniskt gränssnitt för tjänstekonsumenter. I detta fall genom frågemeddelanden som begär information. </w:t>
            </w:r>
          </w:p>
        </w:tc>
      </w:tr>
    </w:tbl>
    <w:p w14:paraId="47A74638" w14:textId="77777777" w:rsidR="00063133" w:rsidRDefault="00063133" w:rsidP="00063133">
      <w:pPr>
        <w:spacing w:line="240" w:lineRule="auto"/>
        <w:rPr>
          <w:rFonts w:eastAsia="Times New Roman"/>
          <w:bCs/>
          <w:iCs/>
          <w:sz w:val="24"/>
        </w:rPr>
      </w:pPr>
      <w:r>
        <w:br w:type="page"/>
      </w:r>
    </w:p>
    <w:p w14:paraId="773DBDF0" w14:textId="77777777" w:rsidR="00063133" w:rsidRDefault="00063133" w:rsidP="00063133">
      <w:pPr>
        <w:pStyle w:val="Rubrik4"/>
      </w:pPr>
      <w:r w:rsidRPr="0026242B">
        <w:lastRenderedPageBreak/>
        <w:t>Sekvensdiagram</w:t>
      </w:r>
    </w:p>
    <w:p w14:paraId="16AC9A19" w14:textId="77777777" w:rsidR="00063133" w:rsidRPr="00040252" w:rsidRDefault="00063133" w:rsidP="00063133">
      <w:r>
        <w:t xml:space="preserve">Siffrorna i diagrammet nedan kopplar ihop begäran-svar för respektive meddelande. </w:t>
      </w:r>
    </w:p>
    <w:p w14:paraId="76A078EF" w14:textId="1CC89C57" w:rsidR="00063133" w:rsidRPr="0026242B" w:rsidRDefault="00E60AEC" w:rsidP="00063133">
      <w:pPr>
        <w:jc w:val="center"/>
      </w:pPr>
      <w:r>
        <w:object w:dxaOrig="11598" w:dyaOrig="10253" w14:anchorId="21BBDB6E">
          <v:shape id="_x0000_i1026" type="#_x0000_t75" style="width:523.2pt;height:462pt" o:ole="">
            <v:imagedata r:id="rId12" o:title=""/>
          </v:shape>
          <o:OLEObject Type="Embed" ProgID="Visio.Drawing.11" ShapeID="_x0000_i1026" DrawAspect="Content" ObjectID="_1478522623" r:id="rId13"/>
        </w:object>
      </w:r>
    </w:p>
    <w:p w14:paraId="054C7073" w14:textId="77777777" w:rsidR="00063133" w:rsidRPr="0026242B" w:rsidRDefault="00063133" w:rsidP="00063133">
      <w:pPr>
        <w:jc w:val="center"/>
        <w:rPr>
          <w:color w:val="4F81BD" w:themeColor="accent1"/>
        </w:rPr>
      </w:pPr>
    </w:p>
    <w:p w14:paraId="6082968F" w14:textId="77777777" w:rsidR="00063133" w:rsidRPr="008A6814" w:rsidRDefault="00063133" w:rsidP="00063133">
      <w:pPr>
        <w:pStyle w:val="Rubrik5"/>
      </w:pPr>
      <w:r w:rsidRPr="008A6814">
        <w:t xml:space="preserve">Roller </w:t>
      </w:r>
    </w:p>
    <w:tbl>
      <w:tblPr>
        <w:tblStyle w:val="Tabellrutnt"/>
        <w:tblW w:w="0" w:type="auto"/>
        <w:tblLook w:val="04A0" w:firstRow="1" w:lastRow="0" w:firstColumn="1" w:lastColumn="0" w:noHBand="0" w:noVBand="1"/>
      </w:tblPr>
      <w:tblGrid>
        <w:gridCol w:w="1951"/>
        <w:gridCol w:w="6863"/>
      </w:tblGrid>
      <w:tr w:rsidR="00063133" w:rsidRPr="00F71DFD" w14:paraId="1523C85A" w14:textId="77777777" w:rsidTr="00E17DF3">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D6E14A" w14:textId="77777777" w:rsidR="00063133" w:rsidRPr="00F71DFD" w:rsidRDefault="00063133" w:rsidP="00E17DF3">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A8D9898" w14:textId="77777777" w:rsidR="00063133" w:rsidRPr="00F71DFD" w:rsidRDefault="00063133" w:rsidP="00E17DF3">
            <w:pPr>
              <w:spacing w:before="40" w:after="40"/>
              <w:rPr>
                <w:b/>
              </w:rPr>
            </w:pPr>
            <w:r w:rsidRPr="00F71DFD">
              <w:rPr>
                <w:b/>
              </w:rPr>
              <w:t>Beskrivning</w:t>
            </w:r>
          </w:p>
        </w:tc>
      </w:tr>
      <w:tr w:rsidR="00063133" w:rsidRPr="008A6814" w14:paraId="7D5753AC" w14:textId="77777777" w:rsidTr="00E17DF3">
        <w:tc>
          <w:tcPr>
            <w:tcW w:w="1951" w:type="dxa"/>
            <w:tcBorders>
              <w:top w:val="single" w:sz="6" w:space="0" w:color="auto"/>
            </w:tcBorders>
          </w:tcPr>
          <w:p w14:paraId="18C9E2F7" w14:textId="77777777" w:rsidR="00063133" w:rsidRPr="008A6814" w:rsidRDefault="00063133" w:rsidP="00E17DF3">
            <w:pPr>
              <w:spacing w:before="40" w:after="40"/>
            </w:pPr>
            <w:r>
              <w:lastRenderedPageBreak/>
              <w:t>Tjänstekonsument</w:t>
            </w:r>
          </w:p>
        </w:tc>
        <w:tc>
          <w:tcPr>
            <w:tcW w:w="6863" w:type="dxa"/>
            <w:tcBorders>
              <w:top w:val="single" w:sz="6" w:space="0" w:color="auto"/>
            </w:tcBorders>
          </w:tcPr>
          <w:p w14:paraId="1414CF09" w14:textId="77777777" w:rsidR="00063133" w:rsidRPr="008A6814" w:rsidRDefault="00063133" w:rsidP="00E17DF3">
            <w:pPr>
              <w:spacing w:before="40" w:after="40"/>
            </w:pPr>
            <w:r>
              <w:t xml:space="preserve">Verksamhetssystem i rollen som tjänstekonsument som interagerar med information från andra källor. I detta fall för att hämta information i form av aktiviteter. </w:t>
            </w:r>
          </w:p>
        </w:tc>
      </w:tr>
      <w:tr w:rsidR="00063133" w:rsidRPr="008A6814" w14:paraId="5E670844" w14:textId="77777777" w:rsidTr="00E17DF3">
        <w:tc>
          <w:tcPr>
            <w:tcW w:w="1951" w:type="dxa"/>
          </w:tcPr>
          <w:p w14:paraId="1A31F1A9" w14:textId="77777777" w:rsidR="00063133" w:rsidRPr="008A6814" w:rsidRDefault="00063133" w:rsidP="00E17DF3">
            <w:pPr>
              <w:spacing w:before="40" w:after="40"/>
            </w:pPr>
            <w:r>
              <w:t>Tjänsteplattformen</w:t>
            </w:r>
          </w:p>
        </w:tc>
        <w:tc>
          <w:tcPr>
            <w:tcW w:w="6863" w:type="dxa"/>
          </w:tcPr>
          <w:p w14:paraId="0910A3C2" w14:textId="77777777" w:rsidR="00063133" w:rsidRPr="008A6814" w:rsidRDefault="00063133" w:rsidP="00E17DF3">
            <w:pPr>
              <w:spacing w:before="40" w:after="40"/>
            </w:pPr>
            <w:r>
              <w:t xml:space="preserve">Ett nav mellan olika system och tjänster. Tjänsteplattformen dirigerar meddelanden vidare till rätt tjänst/system med hjälp av tjänsteadresseringskatalogen. </w:t>
            </w:r>
          </w:p>
        </w:tc>
      </w:tr>
      <w:tr w:rsidR="00063133" w:rsidRPr="008A6814" w14:paraId="02EE1AFD" w14:textId="77777777" w:rsidTr="00E17DF3">
        <w:tc>
          <w:tcPr>
            <w:tcW w:w="1951" w:type="dxa"/>
          </w:tcPr>
          <w:p w14:paraId="31B4FAC9" w14:textId="77777777" w:rsidR="00063133" w:rsidRPr="008A6814" w:rsidRDefault="00063133" w:rsidP="00E17DF3">
            <w:pPr>
              <w:spacing w:before="40" w:after="40"/>
            </w:pPr>
            <w:r>
              <w:t>Aggregerande tjänst</w:t>
            </w:r>
          </w:p>
        </w:tc>
        <w:tc>
          <w:tcPr>
            <w:tcW w:w="6863" w:type="dxa"/>
          </w:tcPr>
          <w:p w14:paraId="0705C1F2" w14:textId="7E7D30E1" w:rsidR="00063133" w:rsidRPr="008A6814" w:rsidRDefault="00063133" w:rsidP="00157386">
            <w:r>
              <w:t>En aggregerande tjänst är en integrationstjänst som för en viss individ/patient sammanställer en nationell vy av informationen av den typ som är aktuell för tjänsten i fråga. Är beroende av engagemangsindex för att begränsa sökningen til</w:t>
            </w:r>
            <w:r w:rsidR="00157386">
              <w:t xml:space="preserve">l relevanta informationsägare. </w:t>
            </w:r>
          </w:p>
        </w:tc>
      </w:tr>
      <w:tr w:rsidR="00063133" w:rsidRPr="00A51E7F" w14:paraId="05696A65" w14:textId="77777777" w:rsidTr="00E17DF3">
        <w:tc>
          <w:tcPr>
            <w:tcW w:w="1951" w:type="dxa"/>
          </w:tcPr>
          <w:p w14:paraId="038E06A0" w14:textId="77777777" w:rsidR="00063133" w:rsidRPr="008A6814" w:rsidRDefault="00063133" w:rsidP="00E17DF3">
            <w:pPr>
              <w:spacing w:before="40" w:after="40"/>
            </w:pPr>
            <w:r>
              <w:t>Engagemangsindex</w:t>
            </w:r>
          </w:p>
        </w:tc>
        <w:tc>
          <w:tcPr>
            <w:tcW w:w="6863" w:type="dxa"/>
          </w:tcPr>
          <w:p w14:paraId="7AA0C9C4" w14:textId="77777777" w:rsidR="00063133" w:rsidRPr="008A6814" w:rsidRDefault="00063133" w:rsidP="00E17DF3">
            <w:pPr>
              <w:spacing w:before="40" w:after="40"/>
            </w:pPr>
            <w:r>
              <w:t xml:space="preserve">En tjänst där det finns uppdaterade nationella index över vilka informationsägare som har information kring en viss invånare/patient. </w:t>
            </w:r>
          </w:p>
        </w:tc>
      </w:tr>
      <w:tr w:rsidR="00063133" w:rsidRPr="00A51E7F" w14:paraId="65C0FA02" w14:textId="77777777" w:rsidTr="00E17DF3">
        <w:tc>
          <w:tcPr>
            <w:tcW w:w="1951" w:type="dxa"/>
          </w:tcPr>
          <w:p w14:paraId="3823552C" w14:textId="77777777" w:rsidR="00063133" w:rsidRPr="008A6814" w:rsidRDefault="00063133" w:rsidP="00E17DF3">
            <w:pPr>
              <w:spacing w:before="40" w:after="40"/>
            </w:pPr>
            <w:r>
              <w:t>Tjänsteproducent</w:t>
            </w:r>
          </w:p>
        </w:tc>
        <w:tc>
          <w:tcPr>
            <w:tcW w:w="6863" w:type="dxa"/>
          </w:tcPr>
          <w:p w14:paraId="3E874077" w14:textId="77777777" w:rsidR="00063133" w:rsidRDefault="00063133" w:rsidP="00E17DF3">
            <w:pPr>
              <w:spacing w:before="40" w:after="40"/>
            </w:pPr>
            <w:r>
              <w:t xml:space="preserve">Tjänsteproducenter uppvisar ett tekniskt gränssnitt för tjänstekonsumenter så att dessa genom frågemeddelanden kan begära/uppdatera/skicka information. </w:t>
            </w:r>
          </w:p>
        </w:tc>
      </w:tr>
    </w:tbl>
    <w:p w14:paraId="37440455" w14:textId="77777777" w:rsidR="00063133" w:rsidRPr="00A51E7F" w:rsidRDefault="00063133" w:rsidP="00063133">
      <w:pPr>
        <w:rPr>
          <w:highlight w:val="yellow"/>
        </w:rPr>
      </w:pPr>
    </w:p>
    <w:p w14:paraId="4766F00B" w14:textId="77777777" w:rsidR="00063133" w:rsidRPr="00445AF5" w:rsidRDefault="00063133" w:rsidP="00063133">
      <w:pPr>
        <w:pStyle w:val="Rubrik5"/>
      </w:pPr>
      <w:r w:rsidRPr="00445AF5">
        <w:t>Steg</w:t>
      </w:r>
    </w:p>
    <w:tbl>
      <w:tblPr>
        <w:tblStyle w:val="Tabellrutnt"/>
        <w:tblW w:w="0" w:type="auto"/>
        <w:tblLook w:val="04A0" w:firstRow="1" w:lastRow="0" w:firstColumn="1" w:lastColumn="0" w:noHBand="0" w:noVBand="1"/>
      </w:tblPr>
      <w:tblGrid>
        <w:gridCol w:w="2943"/>
        <w:gridCol w:w="5947"/>
      </w:tblGrid>
      <w:tr w:rsidR="00063133" w:rsidRPr="00F71DFD" w14:paraId="1B18A903" w14:textId="77777777" w:rsidTr="00E17DF3">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313B48E" w14:textId="77777777" w:rsidR="00063133" w:rsidRPr="00F71DFD" w:rsidRDefault="00063133" w:rsidP="00E17DF3">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6028E44" w14:textId="77777777" w:rsidR="00063133" w:rsidRPr="00F71DFD" w:rsidRDefault="00063133" w:rsidP="00E17DF3">
            <w:pPr>
              <w:spacing w:before="40" w:after="40"/>
              <w:rPr>
                <w:b/>
              </w:rPr>
            </w:pPr>
            <w:r w:rsidRPr="00F71DFD">
              <w:rPr>
                <w:b/>
              </w:rPr>
              <w:t>Beskrivning</w:t>
            </w:r>
          </w:p>
        </w:tc>
      </w:tr>
      <w:tr w:rsidR="00063133" w:rsidRPr="00445AF5" w14:paraId="66555D3A" w14:textId="77777777" w:rsidTr="00E17DF3">
        <w:tc>
          <w:tcPr>
            <w:tcW w:w="2943" w:type="dxa"/>
            <w:tcBorders>
              <w:top w:val="single" w:sz="6" w:space="0" w:color="auto"/>
            </w:tcBorders>
          </w:tcPr>
          <w:p w14:paraId="1C18978E" w14:textId="77777777" w:rsidR="00063133" w:rsidRDefault="00063133" w:rsidP="00E17DF3">
            <w:pPr>
              <w:spacing w:before="40" w:after="40"/>
            </w:pPr>
            <w:r>
              <w:t>1. GetActivity(Request)</w:t>
            </w:r>
          </w:p>
        </w:tc>
        <w:tc>
          <w:tcPr>
            <w:tcW w:w="5947" w:type="dxa"/>
            <w:tcBorders>
              <w:top w:val="single" w:sz="6" w:space="0" w:color="auto"/>
            </w:tcBorders>
          </w:tcPr>
          <w:p w14:paraId="767AF6A7" w14:textId="77777777" w:rsidR="00063133" w:rsidRPr="00A55D30" w:rsidRDefault="00063133" w:rsidP="00E17DF3">
            <w:pPr>
              <w:spacing w:before="40" w:after="40"/>
            </w:pPr>
            <w:r>
              <w:t xml:space="preserve">Tjänstekonsumenten vill hämta aktiviter via tjänstekontraktet GetActivity kring en viss invånare/patient från andra källor/informationsägare. Källorna/informationsägarna i detta fall är inte kända och därmed är Logical Address den aggregerande tjänsten. </w:t>
            </w:r>
          </w:p>
        </w:tc>
      </w:tr>
      <w:tr w:rsidR="00063133" w:rsidRPr="00445AF5" w14:paraId="4251E12A" w14:textId="77777777" w:rsidTr="00E17DF3">
        <w:tc>
          <w:tcPr>
            <w:tcW w:w="2943" w:type="dxa"/>
            <w:tcBorders>
              <w:top w:val="single" w:sz="6" w:space="0" w:color="auto"/>
            </w:tcBorders>
          </w:tcPr>
          <w:p w14:paraId="73E65DF2" w14:textId="77777777" w:rsidR="00063133" w:rsidRDefault="00063133" w:rsidP="00E17DF3">
            <w:pPr>
              <w:spacing w:before="40" w:after="40"/>
            </w:pPr>
            <w:r>
              <w:t>2. GetActivity(Request)</w:t>
            </w:r>
          </w:p>
        </w:tc>
        <w:tc>
          <w:tcPr>
            <w:tcW w:w="5947" w:type="dxa"/>
            <w:tcBorders>
              <w:top w:val="single" w:sz="6" w:space="0" w:color="auto"/>
            </w:tcBorders>
          </w:tcPr>
          <w:p w14:paraId="67AF11FC" w14:textId="77777777" w:rsidR="00063133" w:rsidRDefault="00063133" w:rsidP="00E17DF3">
            <w:pPr>
              <w:spacing w:before="40" w:after="40"/>
            </w:pPr>
            <w:r>
              <w:t xml:space="preserve">Tjänsteplattformen slussar vidare till rätt teknisk adress enligt Logical Address med hjälp av tjänsteadresseringskatalogen. </w:t>
            </w:r>
          </w:p>
        </w:tc>
      </w:tr>
      <w:tr w:rsidR="00063133" w:rsidRPr="00445AF5" w14:paraId="661BC52C" w14:textId="77777777" w:rsidTr="00E17DF3">
        <w:tc>
          <w:tcPr>
            <w:tcW w:w="2943" w:type="dxa"/>
            <w:tcBorders>
              <w:top w:val="single" w:sz="6" w:space="0" w:color="auto"/>
            </w:tcBorders>
          </w:tcPr>
          <w:p w14:paraId="5A37E252" w14:textId="77777777" w:rsidR="00063133" w:rsidRDefault="00063133" w:rsidP="00E17DF3">
            <w:pPr>
              <w:spacing w:before="40" w:after="40"/>
            </w:pPr>
            <w:r>
              <w:t>3. FindContent(Request)</w:t>
            </w:r>
          </w:p>
        </w:tc>
        <w:tc>
          <w:tcPr>
            <w:tcW w:w="5947" w:type="dxa"/>
            <w:tcBorders>
              <w:top w:val="single" w:sz="6" w:space="0" w:color="auto"/>
            </w:tcBorders>
          </w:tcPr>
          <w:p w14:paraId="2CF24A5E" w14:textId="77777777" w:rsidR="00063133" w:rsidRPr="00A55D30" w:rsidRDefault="00063133" w:rsidP="00E17DF3">
            <w:pPr>
              <w:spacing w:before="40" w:after="40"/>
            </w:pPr>
            <w:r>
              <w:t>Tjänstekontraktet FindContent anropas för att ta reda på var information om aktiviteter finns. Vilken vårdenhet/informationsägare har informationen?</w:t>
            </w:r>
          </w:p>
        </w:tc>
      </w:tr>
      <w:tr w:rsidR="00063133" w:rsidRPr="00445AF5" w14:paraId="4C536ADE" w14:textId="77777777" w:rsidTr="00E17DF3">
        <w:tc>
          <w:tcPr>
            <w:tcW w:w="2943" w:type="dxa"/>
            <w:tcBorders>
              <w:top w:val="single" w:sz="6" w:space="0" w:color="auto"/>
            </w:tcBorders>
          </w:tcPr>
          <w:p w14:paraId="52681EB2" w14:textId="77777777" w:rsidR="00063133" w:rsidRDefault="00063133" w:rsidP="00E17DF3">
            <w:pPr>
              <w:spacing w:before="40" w:after="40"/>
            </w:pPr>
            <w:r>
              <w:t>4. FindContent(Request)</w:t>
            </w:r>
          </w:p>
        </w:tc>
        <w:tc>
          <w:tcPr>
            <w:tcW w:w="5947" w:type="dxa"/>
            <w:tcBorders>
              <w:top w:val="single" w:sz="6" w:space="0" w:color="auto"/>
            </w:tcBorders>
          </w:tcPr>
          <w:p w14:paraId="7F6E7A36" w14:textId="77777777" w:rsidR="00063133" w:rsidRDefault="00063133" w:rsidP="00E17DF3">
            <w:pPr>
              <w:spacing w:before="40" w:after="40"/>
            </w:pPr>
            <w:r>
              <w:t xml:space="preserve">Tjänsteplattformen slussar vidare frågan till stödtjänsten engagemangsindex. </w:t>
            </w:r>
          </w:p>
        </w:tc>
      </w:tr>
      <w:tr w:rsidR="00063133" w:rsidRPr="00445AF5" w14:paraId="2B03296F" w14:textId="77777777" w:rsidTr="00E17DF3">
        <w:tc>
          <w:tcPr>
            <w:tcW w:w="2943" w:type="dxa"/>
            <w:tcBorders>
              <w:top w:val="single" w:sz="6" w:space="0" w:color="auto"/>
            </w:tcBorders>
          </w:tcPr>
          <w:p w14:paraId="3737AD3A" w14:textId="77777777" w:rsidR="00063133" w:rsidRDefault="00063133" w:rsidP="00E17DF3">
            <w:pPr>
              <w:spacing w:before="40" w:after="40"/>
            </w:pPr>
            <w:r>
              <w:t>4. FindContent(Response)</w:t>
            </w:r>
          </w:p>
        </w:tc>
        <w:tc>
          <w:tcPr>
            <w:tcW w:w="5947" w:type="dxa"/>
            <w:tcBorders>
              <w:top w:val="single" w:sz="6" w:space="0" w:color="auto"/>
            </w:tcBorders>
          </w:tcPr>
          <w:p w14:paraId="6DFD5718" w14:textId="77777777" w:rsidR="00063133" w:rsidRPr="00A55D30" w:rsidRDefault="00063133" w:rsidP="00E17DF3">
            <w:pPr>
              <w:spacing w:before="40" w:after="40"/>
            </w:pPr>
            <w:r>
              <w:t xml:space="preserve">Engagemangsindex svarar på frågan (returnerar) vilken vårdenhet/informationsägare innehar information om aktivititer. </w:t>
            </w:r>
          </w:p>
        </w:tc>
      </w:tr>
      <w:tr w:rsidR="00063133" w:rsidRPr="00445AF5" w14:paraId="29DC2CB7" w14:textId="77777777" w:rsidTr="00E17DF3">
        <w:tc>
          <w:tcPr>
            <w:tcW w:w="2943" w:type="dxa"/>
            <w:tcBorders>
              <w:top w:val="single" w:sz="6" w:space="0" w:color="auto"/>
            </w:tcBorders>
          </w:tcPr>
          <w:p w14:paraId="33594896" w14:textId="77777777" w:rsidR="00063133" w:rsidRDefault="00063133" w:rsidP="00E17DF3">
            <w:pPr>
              <w:spacing w:before="40" w:after="40"/>
            </w:pPr>
            <w:r>
              <w:t>3. FindContent(Response)</w:t>
            </w:r>
          </w:p>
        </w:tc>
        <w:tc>
          <w:tcPr>
            <w:tcW w:w="5947" w:type="dxa"/>
            <w:tcBorders>
              <w:top w:val="single" w:sz="6" w:space="0" w:color="auto"/>
            </w:tcBorders>
          </w:tcPr>
          <w:p w14:paraId="0342845A" w14:textId="77777777" w:rsidR="00063133" w:rsidRDefault="00063133" w:rsidP="00E17DF3">
            <w:pPr>
              <w:spacing w:before="40" w:after="40"/>
            </w:pPr>
            <w:r>
              <w:t>Tjänsteplattformen slussar vidare svaret till den aggregerande tjänsten.</w:t>
            </w:r>
          </w:p>
        </w:tc>
      </w:tr>
      <w:tr w:rsidR="00063133" w:rsidRPr="00445AF5" w14:paraId="7F6E8005" w14:textId="77777777" w:rsidTr="00E17DF3">
        <w:tc>
          <w:tcPr>
            <w:tcW w:w="2943" w:type="dxa"/>
          </w:tcPr>
          <w:p w14:paraId="7EAC2EE9" w14:textId="77777777" w:rsidR="00063133" w:rsidRPr="00445AF5" w:rsidRDefault="00063133" w:rsidP="00E17DF3">
            <w:pPr>
              <w:spacing w:before="40" w:after="40"/>
            </w:pPr>
            <w:r>
              <w:lastRenderedPageBreak/>
              <w:t xml:space="preserve">5. </w:t>
            </w:r>
            <w:r w:rsidRPr="00445AF5">
              <w:t>Get</w:t>
            </w:r>
            <w:r>
              <w:t>Activity(</w:t>
            </w:r>
            <w:r w:rsidRPr="00445AF5">
              <w:t>Request</w:t>
            </w:r>
            <w:r>
              <w:t>)</w:t>
            </w:r>
          </w:p>
        </w:tc>
        <w:tc>
          <w:tcPr>
            <w:tcW w:w="5947" w:type="dxa"/>
          </w:tcPr>
          <w:p w14:paraId="2E90ADF6" w14:textId="77777777" w:rsidR="00063133" w:rsidRPr="00445AF5" w:rsidRDefault="00063133" w:rsidP="00E17DF3">
            <w:pPr>
              <w:spacing w:before="40" w:after="40"/>
            </w:pPr>
            <w:r>
              <w:t xml:space="preserve">Tjänstekontraktet GetActivity anropas tillsammans med information vilken vårdenhet/informationsägare som innehar information om aktiviter kring en viss invånare/patient. </w:t>
            </w:r>
          </w:p>
        </w:tc>
      </w:tr>
      <w:tr w:rsidR="00063133" w:rsidRPr="00445AF5" w14:paraId="43508894" w14:textId="77777777" w:rsidTr="00E17DF3">
        <w:tc>
          <w:tcPr>
            <w:tcW w:w="2943" w:type="dxa"/>
          </w:tcPr>
          <w:p w14:paraId="4D322EDC" w14:textId="77777777" w:rsidR="00063133" w:rsidRPr="00445AF5" w:rsidRDefault="00063133" w:rsidP="00E17DF3">
            <w:pPr>
              <w:spacing w:before="40" w:after="40"/>
            </w:pPr>
            <w:r>
              <w:t>6.</w:t>
            </w:r>
            <w:r w:rsidRPr="00445AF5">
              <w:t xml:space="preserve"> Get</w:t>
            </w:r>
            <w:r>
              <w:t>Activity(</w:t>
            </w:r>
            <w:r w:rsidRPr="00445AF5">
              <w:t>Request</w:t>
            </w:r>
            <w:r>
              <w:t>)</w:t>
            </w:r>
          </w:p>
        </w:tc>
        <w:tc>
          <w:tcPr>
            <w:tcW w:w="5947" w:type="dxa"/>
          </w:tcPr>
          <w:p w14:paraId="193C8F42" w14:textId="77777777" w:rsidR="00063133" w:rsidRPr="00445AF5" w:rsidRDefault="00063133" w:rsidP="00E17DF3">
            <w:pPr>
              <w:spacing w:before="40" w:after="40"/>
            </w:pPr>
            <w:r>
              <w:t xml:space="preserve">Tjänsteplattformen slussar frågan vidare till rätt teknisk adress med hjälp av tjänsteadresseringskatalogen. </w:t>
            </w:r>
          </w:p>
        </w:tc>
      </w:tr>
      <w:tr w:rsidR="00063133" w:rsidRPr="00445AF5" w14:paraId="4E12BACC" w14:textId="77777777" w:rsidTr="00E17DF3">
        <w:tc>
          <w:tcPr>
            <w:tcW w:w="2943" w:type="dxa"/>
          </w:tcPr>
          <w:p w14:paraId="0394790D" w14:textId="77777777" w:rsidR="00063133" w:rsidRPr="00445AF5" w:rsidRDefault="00063133" w:rsidP="00E17DF3">
            <w:pPr>
              <w:spacing w:before="40" w:after="40"/>
            </w:pPr>
            <w:r>
              <w:t>6.</w:t>
            </w:r>
            <w:r w:rsidRPr="00445AF5">
              <w:t xml:space="preserve"> Get</w:t>
            </w:r>
            <w:r>
              <w:t>Activity(</w:t>
            </w:r>
            <w:r w:rsidRPr="00445AF5">
              <w:t>Response</w:t>
            </w:r>
            <w:r>
              <w:t>)</w:t>
            </w:r>
          </w:p>
        </w:tc>
        <w:tc>
          <w:tcPr>
            <w:tcW w:w="5947" w:type="dxa"/>
          </w:tcPr>
          <w:p w14:paraId="71F48EAF" w14:textId="77777777" w:rsidR="00063133" w:rsidRPr="00445AF5" w:rsidRDefault="00063133" w:rsidP="00E17DF3">
            <w:pPr>
              <w:spacing w:before="40" w:after="40"/>
            </w:pPr>
            <w:r>
              <w:t xml:space="preserve">Tjänsteproducenten svarar på frågan (returnerar) och skickar aktivitet(er) kring efterfrågad patient/invånare. </w:t>
            </w:r>
          </w:p>
        </w:tc>
      </w:tr>
      <w:tr w:rsidR="00063133" w:rsidRPr="00445AF5" w14:paraId="76B2739A" w14:textId="77777777" w:rsidTr="00E17DF3">
        <w:tc>
          <w:tcPr>
            <w:tcW w:w="2943" w:type="dxa"/>
          </w:tcPr>
          <w:p w14:paraId="3F94FB40" w14:textId="77777777" w:rsidR="00063133" w:rsidRDefault="00063133" w:rsidP="00E17DF3">
            <w:pPr>
              <w:spacing w:before="40" w:after="40"/>
            </w:pPr>
            <w:r>
              <w:t>5.</w:t>
            </w:r>
            <w:r w:rsidRPr="00445AF5">
              <w:t xml:space="preserve"> Get</w:t>
            </w:r>
            <w:r>
              <w:t>Activity(</w:t>
            </w:r>
            <w:r w:rsidRPr="00445AF5">
              <w:t>Response</w:t>
            </w:r>
            <w:r>
              <w:t xml:space="preserve">) </w:t>
            </w:r>
          </w:p>
        </w:tc>
        <w:tc>
          <w:tcPr>
            <w:tcW w:w="5947" w:type="dxa"/>
          </w:tcPr>
          <w:p w14:paraId="5177A99B" w14:textId="77777777" w:rsidR="00063133" w:rsidRPr="00445AF5" w:rsidRDefault="00063133" w:rsidP="00E17DF3">
            <w:pPr>
              <w:spacing w:before="40" w:after="40"/>
            </w:pPr>
            <w:r>
              <w:t>Tjänsteplattformen slussar vidare svaret till den aggregerande tjänsten.</w:t>
            </w:r>
          </w:p>
        </w:tc>
      </w:tr>
      <w:tr w:rsidR="00063133" w:rsidRPr="00A51E7F" w14:paraId="44921A56" w14:textId="77777777" w:rsidTr="00E17DF3">
        <w:tc>
          <w:tcPr>
            <w:tcW w:w="2943" w:type="dxa"/>
          </w:tcPr>
          <w:p w14:paraId="3709C20C" w14:textId="77777777" w:rsidR="00063133" w:rsidRPr="00445AF5" w:rsidRDefault="00063133" w:rsidP="00E17DF3">
            <w:pPr>
              <w:spacing w:before="40" w:after="40"/>
            </w:pPr>
            <w:r>
              <w:t xml:space="preserve">2. </w:t>
            </w:r>
            <w:r w:rsidRPr="00445AF5">
              <w:t>Get</w:t>
            </w:r>
            <w:r>
              <w:t>Activity(</w:t>
            </w:r>
            <w:r w:rsidRPr="00445AF5">
              <w:t>Response</w:t>
            </w:r>
            <w:r>
              <w:t>)</w:t>
            </w:r>
          </w:p>
        </w:tc>
        <w:tc>
          <w:tcPr>
            <w:tcW w:w="5947" w:type="dxa"/>
          </w:tcPr>
          <w:p w14:paraId="0C661DCE" w14:textId="77777777" w:rsidR="00063133" w:rsidRPr="00445AF5" w:rsidRDefault="00063133" w:rsidP="00E17DF3">
            <w:pPr>
              <w:spacing w:before="40" w:after="40"/>
            </w:pPr>
            <w:r>
              <w:t xml:space="preserve">Den aggregerande tjänsten slår ihop svaren till ett meddelande och skickar det till tjänsteplattformen. </w:t>
            </w:r>
          </w:p>
        </w:tc>
      </w:tr>
      <w:tr w:rsidR="00063133" w:rsidRPr="00A51E7F" w14:paraId="6A6E3186" w14:textId="77777777" w:rsidTr="00E17DF3">
        <w:tc>
          <w:tcPr>
            <w:tcW w:w="2943" w:type="dxa"/>
          </w:tcPr>
          <w:p w14:paraId="34093F6B" w14:textId="77777777" w:rsidR="00063133" w:rsidRDefault="00063133" w:rsidP="00E17DF3">
            <w:pPr>
              <w:spacing w:before="40" w:after="40"/>
            </w:pPr>
            <w:r>
              <w:t xml:space="preserve">1. </w:t>
            </w:r>
            <w:r w:rsidRPr="00445AF5">
              <w:t>Get</w:t>
            </w:r>
            <w:r>
              <w:t>Activity(</w:t>
            </w:r>
            <w:r w:rsidRPr="00445AF5">
              <w:t>Response</w:t>
            </w:r>
            <w:r>
              <w:t>)</w:t>
            </w:r>
          </w:p>
        </w:tc>
        <w:tc>
          <w:tcPr>
            <w:tcW w:w="5947" w:type="dxa"/>
          </w:tcPr>
          <w:p w14:paraId="61D2AE1B" w14:textId="77777777" w:rsidR="00063133" w:rsidRPr="00445AF5" w:rsidRDefault="00063133" w:rsidP="00E17DF3">
            <w:pPr>
              <w:spacing w:before="40" w:after="40"/>
            </w:pPr>
            <w:r>
              <w:t xml:space="preserve">Tjänsteplattformen slussar vidare meddelandet med patientens/invånarens aktivitet(er). </w:t>
            </w:r>
          </w:p>
        </w:tc>
      </w:tr>
    </w:tbl>
    <w:p w14:paraId="379EC095" w14:textId="0A517FA7" w:rsidR="00063133" w:rsidRDefault="00176310" w:rsidP="00176310">
      <w:pPr>
        <w:pStyle w:val="Rubrik3"/>
        <w:numPr>
          <w:ilvl w:val="0"/>
          <w:numId w:val="0"/>
        </w:numPr>
        <w:rPr>
          <w:bCs w:val="0"/>
        </w:rPr>
      </w:pPr>
      <w:bookmarkStart w:id="38" w:name="_Toc374435200"/>
      <w:r>
        <w:rPr>
          <w:bCs w:val="0"/>
        </w:rPr>
        <w:t xml:space="preserve"> </w:t>
      </w:r>
    </w:p>
    <w:p w14:paraId="604EE13A" w14:textId="77777777" w:rsidR="00063133" w:rsidRDefault="00063133" w:rsidP="00063133">
      <w:pPr>
        <w:spacing w:line="240" w:lineRule="auto"/>
        <w:rPr>
          <w:rFonts w:eastAsia="Times New Roman"/>
          <w:bCs/>
          <w:sz w:val="24"/>
        </w:rPr>
      </w:pPr>
    </w:p>
    <w:p w14:paraId="4D236AC0" w14:textId="77777777" w:rsidR="00063133" w:rsidRPr="005575B4" w:rsidRDefault="00063133" w:rsidP="00063133">
      <w:pPr>
        <w:pStyle w:val="Rubrik3"/>
      </w:pPr>
      <w:bookmarkStart w:id="39" w:name="_Toc381963918"/>
      <w:bookmarkStart w:id="40" w:name="_Toc400457203"/>
      <w:r w:rsidRPr="005575B4">
        <w:t>Obligatoriska kontrakt</w:t>
      </w:r>
      <w:bookmarkEnd w:id="38"/>
      <w:bookmarkEnd w:id="39"/>
      <w:bookmarkEnd w:id="40"/>
    </w:p>
    <w:p w14:paraId="62C32B2E" w14:textId="77777777" w:rsidR="00063133" w:rsidRPr="005575B4" w:rsidRDefault="00063133" w:rsidP="00063133">
      <w:r w:rsidRPr="005575B4">
        <w:t>Följande tabell specificerar vilka kontrakt som är obligatoriska att realisera för flöde</w:t>
      </w:r>
      <w:r>
        <w:t>na</w:t>
      </w:r>
      <w:r w:rsidRPr="005575B4">
        <w:t>.</w:t>
      </w:r>
    </w:p>
    <w:p w14:paraId="745C5EF9" w14:textId="77777777" w:rsidR="00063133" w:rsidRPr="005575B4" w:rsidRDefault="00063133" w:rsidP="00063133"/>
    <w:tbl>
      <w:tblPr>
        <w:tblW w:w="0" w:type="auto"/>
        <w:tblCellMar>
          <w:left w:w="0" w:type="dxa"/>
          <w:right w:w="0" w:type="dxa"/>
        </w:tblCellMar>
        <w:tblLook w:val="04A0" w:firstRow="1" w:lastRow="0" w:firstColumn="1" w:lastColumn="0" w:noHBand="0" w:noVBand="1"/>
      </w:tblPr>
      <w:tblGrid>
        <w:gridCol w:w="2491"/>
        <w:gridCol w:w="1697"/>
      </w:tblGrid>
      <w:tr w:rsidR="00176310" w:rsidRPr="00A07667" w14:paraId="314B63F7" w14:textId="77777777" w:rsidTr="00E17DF3">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14:paraId="16B45971" w14:textId="77777777" w:rsidR="00176310" w:rsidRPr="00A07667" w:rsidRDefault="00176310" w:rsidP="00E17DF3">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14:paraId="1FD7F595" w14:textId="77777777" w:rsidR="00176310" w:rsidRPr="00A07667" w:rsidRDefault="00176310" w:rsidP="00E17DF3">
            <w:pPr>
              <w:jc w:val="center"/>
              <w:rPr>
                <w:b/>
              </w:rPr>
            </w:pPr>
            <w:r>
              <w:rPr>
                <w:b/>
              </w:rPr>
              <w:t>Hämta aktiviteter</w:t>
            </w:r>
          </w:p>
        </w:tc>
      </w:tr>
      <w:tr w:rsidR="00176310" w:rsidRPr="00A51E7F" w14:paraId="1B3701BC" w14:textId="77777777" w:rsidTr="00E17DF3">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14:paraId="3446D552" w14:textId="77777777" w:rsidR="00176310" w:rsidRPr="00A07667" w:rsidRDefault="00176310" w:rsidP="00E17DF3">
            <w:proofErr w:type="spellStart"/>
            <w:r>
              <w:t>GetActivity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14:paraId="1C72756C" w14:textId="77777777" w:rsidR="00176310" w:rsidRPr="00A07667" w:rsidRDefault="00176310" w:rsidP="00E17DF3">
            <w:pPr>
              <w:jc w:val="center"/>
            </w:pPr>
            <w:r w:rsidRPr="00A07667">
              <w:t>X</w:t>
            </w:r>
          </w:p>
        </w:tc>
      </w:tr>
    </w:tbl>
    <w:p w14:paraId="701F7707" w14:textId="77777777" w:rsidR="00063133" w:rsidRDefault="00063133" w:rsidP="00063133">
      <w:pPr>
        <w:rPr>
          <w:color w:val="4F81BD" w:themeColor="accent1"/>
          <w:highlight w:val="yellow"/>
        </w:rPr>
      </w:pPr>
    </w:p>
    <w:p w14:paraId="02264773" w14:textId="77777777" w:rsidR="00063133" w:rsidRPr="00A51E7F" w:rsidRDefault="00063133" w:rsidP="00063133">
      <w:pPr>
        <w:rPr>
          <w:color w:val="4F81BD" w:themeColor="accent1"/>
          <w:highlight w:val="yellow"/>
        </w:rPr>
      </w:pPr>
    </w:p>
    <w:p w14:paraId="118FBCA7" w14:textId="77777777" w:rsidR="00063133" w:rsidRPr="00F83C47" w:rsidRDefault="00063133" w:rsidP="00063133">
      <w:pPr>
        <w:pStyle w:val="Rubrik2"/>
      </w:pPr>
      <w:bookmarkStart w:id="41" w:name="_Toc374435201"/>
      <w:bookmarkStart w:id="42" w:name="_Toc381963919"/>
      <w:bookmarkStart w:id="43" w:name="_Toc400457204"/>
      <w:r w:rsidRPr="00F83C47">
        <w:t>Adressering</w:t>
      </w:r>
      <w:bookmarkEnd w:id="41"/>
      <w:bookmarkEnd w:id="42"/>
      <w:bookmarkEnd w:id="43"/>
    </w:p>
    <w:p w14:paraId="16F43A43" w14:textId="77777777" w:rsidR="00D46178" w:rsidRDefault="00063133" w:rsidP="00D46178">
      <w:r w:rsidRPr="00E146AE">
        <w:t xml:space="preserve">Tjänstedomänen tillämpar </w:t>
      </w:r>
      <w:r>
        <w:t>logisk adr</w:t>
      </w:r>
      <w:r w:rsidR="00D46178">
        <w:t xml:space="preserve">essering baserad på källsystem. Observera att tjänstekonsumenter anropar aggregerande tjänster. Tjänstekonsumenten adresserar därför den antingen den nationellt aggregerande tjänsten med Ineras HSA-id alternativt en regional/lokal aggregerande tjänst med HSA-id för denna. </w:t>
      </w:r>
    </w:p>
    <w:p w14:paraId="01877710" w14:textId="77777777" w:rsidR="00D46178" w:rsidRPr="00E146AE" w:rsidRDefault="00D46178" w:rsidP="00063133"/>
    <w:p w14:paraId="407C1A6A" w14:textId="77777777" w:rsidR="00063133" w:rsidRPr="00E146AE" w:rsidRDefault="00063133" w:rsidP="00063133"/>
    <w:p w14:paraId="740E25A7" w14:textId="77777777" w:rsidR="00063133" w:rsidRPr="00E146AE" w:rsidRDefault="00063133" w:rsidP="00063133">
      <w:r w:rsidRPr="00F92078">
        <w:t xml:space="preserve">Det finns också fall då en tjänstekonsument adresserar </w:t>
      </w:r>
      <w:r>
        <w:t>ett</w:t>
      </w:r>
      <w:r w:rsidRPr="00F92078">
        <w:t xml:space="preserve"> källsystem. Det förutsätter att tjänstekonsumenten känner till källsystemets HSA</w:t>
      </w:r>
      <w:r>
        <w:t>id</w:t>
      </w:r>
      <w:r w:rsidRPr="00F92078">
        <w:t>.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w:t>
      </w:r>
      <w:r>
        <w:t>,</w:t>
      </w:r>
      <w:r w:rsidRPr="00F92078">
        <w:t xml:space="preserve"> rörande en patients information</w:t>
      </w:r>
      <w:r>
        <w:t>,</w:t>
      </w:r>
      <w:r w:rsidRPr="00F92078">
        <w:t xml:space="preserve"> i ett specifikt källsystem. Genom att använda informationen om källsystemets HSA-id kan tjänstekonsumenten direkt adressera källsystemet i syfte att hämta information om den händelse som just notifierats för patienten.</w:t>
      </w:r>
    </w:p>
    <w:p w14:paraId="5DC76D01" w14:textId="77777777" w:rsidR="00063133" w:rsidRPr="00E146AE" w:rsidRDefault="00063133" w:rsidP="00063133"/>
    <w:p w14:paraId="46ADAA96" w14:textId="77777777" w:rsidR="00063133" w:rsidRPr="00E146AE" w:rsidRDefault="00063133" w:rsidP="00063133">
      <w:r w:rsidRPr="00E146AE">
        <w:lastRenderedPageBreak/>
        <w:t xml:space="preserve">Följande figur illustrerar adressering av aggregerande tjänst genom ett exempel. Det är </w:t>
      </w:r>
      <w:r>
        <w:t xml:space="preserve">vanligtvis </w:t>
      </w:r>
      <w:r w:rsidRPr="00E146AE">
        <w:t>källsystemets HSA-id som är logisk adress när en aggregerande tjänst anropar en anslutningspunkt (ap)</w:t>
      </w:r>
      <w:r>
        <w:t xml:space="preserve">. Med anslutningspunkt avses den adress som routingen i den aggregerade tjänsten använder. </w:t>
      </w:r>
    </w:p>
    <w:p w14:paraId="0F761390" w14:textId="77777777" w:rsidR="00063133" w:rsidRDefault="00063133" w:rsidP="00063133"/>
    <w:p w14:paraId="3FD93156" w14:textId="77777777" w:rsidR="00063133" w:rsidRDefault="00063133" w:rsidP="00063133"/>
    <w:p w14:paraId="0A4688A9" w14:textId="77777777" w:rsidR="00063133" w:rsidRDefault="00063133" w:rsidP="00063133">
      <w:pPr>
        <w:spacing w:line="240" w:lineRule="auto"/>
        <w:rPr>
          <w:i/>
        </w:rPr>
      </w:pPr>
      <w:bookmarkStart w:id="44" w:name="_Toc219337768"/>
      <w:bookmarkStart w:id="45" w:name="_Toc227077989"/>
      <w:r>
        <w:rPr>
          <w:i/>
        </w:rPr>
        <w:br w:type="page"/>
      </w:r>
    </w:p>
    <w:p w14:paraId="4EF57BC2" w14:textId="77777777" w:rsidR="00063133" w:rsidRDefault="00063133" w:rsidP="00063133">
      <w:pPr>
        <w:pStyle w:val="Rubrik3"/>
      </w:pPr>
      <w:bookmarkStart w:id="46" w:name="_Toc381963920"/>
      <w:bookmarkStart w:id="47" w:name="_Toc400457205"/>
      <w:r w:rsidRPr="002A0CB0">
        <w:lastRenderedPageBreak/>
        <w:t>Adressering vid nationell användning</w:t>
      </w:r>
      <w:bookmarkEnd w:id="44"/>
      <w:bookmarkEnd w:id="45"/>
      <w:bookmarkEnd w:id="46"/>
      <w:bookmarkEnd w:id="47"/>
    </w:p>
    <w:p w14:paraId="3A999C71" w14:textId="77777777" w:rsidR="00063133" w:rsidRPr="00E04DCE" w:rsidRDefault="00063133" w:rsidP="00063133">
      <w:r>
        <w:t>För komplett beskrivning av nedanstående diagram vänligen se R1 avsnitt 8.3</w:t>
      </w:r>
    </w:p>
    <w:p w14:paraId="32136229" w14:textId="77777777" w:rsidR="00063133" w:rsidRDefault="00063133" w:rsidP="00063133">
      <w:pPr>
        <w:pStyle w:val="Brdtext"/>
      </w:pPr>
      <w:r w:rsidRPr="00E146AE">
        <w:rPr>
          <w:noProof/>
          <w:lang w:eastAsia="sv-SE"/>
        </w:rPr>
        <w:drawing>
          <wp:inline distT="0" distB="0" distL="0" distR="0" wp14:anchorId="7A94B059" wp14:editId="353E318E">
            <wp:extent cx="5426015" cy="3036498"/>
            <wp:effectExtent l="0" t="0" r="381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036614"/>
                    </a:xfrm>
                    <a:prstGeom prst="rect">
                      <a:avLst/>
                    </a:prstGeom>
                    <a:noFill/>
                    <a:ln>
                      <a:noFill/>
                    </a:ln>
                  </pic:spPr>
                </pic:pic>
              </a:graphicData>
            </a:graphic>
          </wp:inline>
        </w:drawing>
      </w:r>
    </w:p>
    <w:p w14:paraId="2CA980D5" w14:textId="77777777" w:rsidR="00063133" w:rsidRPr="00E146AE" w:rsidRDefault="00063133" w:rsidP="00063133">
      <w:pPr>
        <w:pStyle w:val="Beskrivning"/>
        <w:jc w:val="center"/>
        <w:rPr>
          <w:sz w:val="20"/>
          <w:szCs w:val="20"/>
        </w:rPr>
      </w:pPr>
      <w:r>
        <w:t xml:space="preserve">Figur </w:t>
      </w:r>
      <w:fldSimple w:instr=" SEQ Figur \* ARABIC ">
        <w:r>
          <w:rPr>
            <w:noProof/>
          </w:rPr>
          <w:t>1</w:t>
        </w:r>
      </w:fldSimple>
      <w:r>
        <w:t xml:space="preserve"> </w:t>
      </w:r>
      <w:r w:rsidRPr="00E146AE">
        <w:rPr>
          <w:sz w:val="20"/>
          <w:szCs w:val="20"/>
        </w:rPr>
        <w:t>Adressering vid anrop till nationell aggregerande tjänst (t.ex. från Mina vårdkontakter eller NPÖ-tillämpningen)</w:t>
      </w:r>
    </w:p>
    <w:p w14:paraId="7DC03F38" w14:textId="77777777" w:rsidR="00063133" w:rsidRDefault="00063133" w:rsidP="00063133">
      <w:pPr>
        <w:pStyle w:val="Rubrik3"/>
      </w:pPr>
      <w:bookmarkStart w:id="48" w:name="_Toc219337769"/>
      <w:bookmarkStart w:id="49" w:name="_Toc227077990"/>
      <w:bookmarkStart w:id="50" w:name="_Toc381963921"/>
      <w:bookmarkStart w:id="51" w:name="_Toc400457206"/>
      <w:r w:rsidRPr="002A0CB0">
        <w:t>Adressering vid regional användning</w:t>
      </w:r>
      <w:bookmarkEnd w:id="48"/>
      <w:bookmarkEnd w:id="49"/>
      <w:bookmarkEnd w:id="50"/>
      <w:bookmarkEnd w:id="51"/>
    </w:p>
    <w:p w14:paraId="5346515C" w14:textId="77777777" w:rsidR="00063133" w:rsidRPr="00E04DCE" w:rsidRDefault="00063133" w:rsidP="00063133">
      <w:r>
        <w:t>För komplett beskrivning av nedanstående diagram vänligen se R1 avsnitt 8.3</w:t>
      </w:r>
    </w:p>
    <w:p w14:paraId="4BAC26BD" w14:textId="77777777" w:rsidR="00063133" w:rsidRPr="008725C4" w:rsidRDefault="00063133" w:rsidP="00063133"/>
    <w:p w14:paraId="26570537" w14:textId="77777777" w:rsidR="00063133" w:rsidRDefault="00063133" w:rsidP="00063133">
      <w:pPr>
        <w:pStyle w:val="Brdtext"/>
      </w:pPr>
      <w:r w:rsidRPr="00E146AE">
        <w:rPr>
          <w:noProof/>
          <w:lang w:eastAsia="sv-SE"/>
        </w:rPr>
        <w:lastRenderedPageBreak/>
        <w:drawing>
          <wp:inline distT="0" distB="0" distL="0" distR="0" wp14:anchorId="2DFFEBBB" wp14:editId="4E0321ED">
            <wp:extent cx="5684807" cy="3096883"/>
            <wp:effectExtent l="0" t="0" r="0" b="889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102690"/>
                    </a:xfrm>
                    <a:prstGeom prst="rect">
                      <a:avLst/>
                    </a:prstGeom>
                    <a:noFill/>
                    <a:ln>
                      <a:noFill/>
                    </a:ln>
                  </pic:spPr>
                </pic:pic>
              </a:graphicData>
            </a:graphic>
          </wp:inline>
        </w:drawing>
      </w:r>
      <w:bookmarkStart w:id="52" w:name="_GoBack"/>
      <w:bookmarkEnd w:id="52"/>
    </w:p>
    <w:p w14:paraId="736FDFAD" w14:textId="77777777" w:rsidR="00063133" w:rsidRPr="00E146AE" w:rsidRDefault="00063133" w:rsidP="00063133">
      <w:pPr>
        <w:pStyle w:val="Beskrivning"/>
        <w:jc w:val="center"/>
        <w:rPr>
          <w:sz w:val="20"/>
          <w:szCs w:val="20"/>
        </w:rPr>
      </w:pPr>
      <w:r>
        <w:t xml:space="preserve">Figur </w:t>
      </w:r>
      <w:fldSimple w:instr=" SEQ Figur \* ARABIC ">
        <w:r>
          <w:rPr>
            <w:noProof/>
          </w:rPr>
          <w:t>2</w:t>
        </w:r>
      </w:fldSimple>
      <w:r>
        <w:t xml:space="preserve"> </w:t>
      </w:r>
      <w:r w:rsidRPr="00E146AE">
        <w:t>Adressering vid anrop till regional aggregerande tjänst (t.ex. från ett vårddokumentationssystem, beslutsstödsystem eller en regional patientöversikt)</w:t>
      </w:r>
    </w:p>
    <w:p w14:paraId="25E4E1BE" w14:textId="77777777" w:rsidR="00063133" w:rsidRDefault="00063133" w:rsidP="00063133">
      <w:pPr>
        <w:pStyle w:val="Brdtext"/>
      </w:pPr>
    </w:p>
    <w:p w14:paraId="58B4ED18" w14:textId="77777777" w:rsidR="00063133" w:rsidRPr="002A0CB0" w:rsidRDefault="00063133" w:rsidP="00063133">
      <w:pPr>
        <w:pStyle w:val="Rubrik3"/>
      </w:pPr>
      <w:bookmarkStart w:id="53" w:name="_Toc227077991"/>
      <w:bookmarkStart w:id="54" w:name="_Toc381963922"/>
      <w:bookmarkStart w:id="55" w:name="_Toc400457207"/>
      <w:r w:rsidRPr="002A0CB0">
        <w:t>Adressering direkt till ett källsystem</w:t>
      </w:r>
      <w:bookmarkEnd w:id="53"/>
      <w:bookmarkEnd w:id="54"/>
      <w:bookmarkEnd w:id="55"/>
    </w:p>
    <w:p w14:paraId="2FF89EF7" w14:textId="77777777" w:rsidR="00063133" w:rsidRPr="00E04DCE" w:rsidRDefault="00063133" w:rsidP="00063133">
      <w:r w:rsidRPr="00E146AE">
        <w:t>Eftersom anropet i detta fall sker direkt mot virtuell tjänst, sker adressering med källsystemets HSA-id direkt från tjänstekonsumenten. Detta beskrivs nedan.</w:t>
      </w:r>
      <w:r w:rsidRPr="008725C4">
        <w:t xml:space="preserve"> </w:t>
      </w:r>
      <w:r>
        <w:t>För komplett beskrivning av nedanstående diagram vänligen se R1 avsnitt 8.3</w:t>
      </w:r>
    </w:p>
    <w:p w14:paraId="6FF73D20" w14:textId="77777777" w:rsidR="00063133" w:rsidRPr="00E146AE" w:rsidRDefault="00063133" w:rsidP="00063133">
      <w:pPr>
        <w:rPr>
          <w:i/>
        </w:rPr>
      </w:pPr>
    </w:p>
    <w:p w14:paraId="7AF0D4D4" w14:textId="77777777" w:rsidR="00063133" w:rsidRPr="00F71DFD" w:rsidRDefault="00063133" w:rsidP="00063133">
      <w:pPr>
        <w:pStyle w:val="Brdtext"/>
        <w:rPr>
          <w:b/>
        </w:rPr>
      </w:pPr>
      <w:r>
        <w:rPr>
          <w:noProof/>
          <w:lang w:eastAsia="sv-SE"/>
        </w:rPr>
        <w:lastRenderedPageBreak/>
        <w:drawing>
          <wp:inline distT="0" distB="0" distL="0" distR="0" wp14:anchorId="69395564" wp14:editId="578DC46E">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14:paraId="0421D1EA" w14:textId="77777777" w:rsidR="00063133" w:rsidRDefault="00063133" w:rsidP="00063133">
      <w:pPr>
        <w:pStyle w:val="Beskrivning"/>
        <w:jc w:val="center"/>
      </w:pPr>
      <w:r>
        <w:t>Figur 3 Adressering vid sökning efter information ur ett specifikt källsystem</w:t>
      </w:r>
    </w:p>
    <w:p w14:paraId="207EAC17" w14:textId="77777777" w:rsidR="00063133" w:rsidRDefault="00063133" w:rsidP="00063133">
      <w:pPr>
        <w:pStyle w:val="Rubrik3"/>
      </w:pPr>
      <w:bookmarkStart w:id="56" w:name="_Toc227077992"/>
      <w:bookmarkStart w:id="57" w:name="_Toc381963923"/>
      <w:bookmarkStart w:id="58" w:name="_Toc400457208"/>
      <w:r w:rsidRPr="002A0CB0">
        <w:t>Sammanfattning av adresseringsmodell</w:t>
      </w:r>
      <w:bookmarkEnd w:id="56"/>
      <w:bookmarkEnd w:id="57"/>
      <w:bookmarkEnd w:id="58"/>
    </w:p>
    <w:p w14:paraId="369CBD08" w14:textId="77777777" w:rsidR="00063133" w:rsidRDefault="00063133" w:rsidP="00063133"/>
    <w:p w14:paraId="360CAB1B" w14:textId="77777777" w:rsidR="00063133" w:rsidRPr="004B36C7" w:rsidRDefault="00063133" w:rsidP="00063133">
      <w:pPr>
        <w:pStyle w:val="Rubrik4"/>
      </w:pPr>
      <w:r>
        <w:t>GetActivity</w:t>
      </w:r>
    </w:p>
    <w:tbl>
      <w:tblPr>
        <w:tblStyle w:val="Tabellrutnt"/>
        <w:tblW w:w="0" w:type="auto"/>
        <w:tblInd w:w="867" w:type="dxa"/>
        <w:tblLook w:val="04A0" w:firstRow="1" w:lastRow="0" w:firstColumn="1" w:lastColumn="0" w:noHBand="0" w:noVBand="1"/>
      </w:tblPr>
      <w:tblGrid>
        <w:gridCol w:w="3210"/>
        <w:gridCol w:w="3544"/>
      </w:tblGrid>
      <w:tr w:rsidR="00063133" w:rsidRPr="00E146AE" w14:paraId="3E82838A" w14:textId="77777777" w:rsidTr="00E17DF3">
        <w:tc>
          <w:tcPr>
            <w:tcW w:w="3210" w:type="dxa"/>
            <w:shd w:val="clear" w:color="auto" w:fill="D9D9D9" w:themeFill="background1" w:themeFillShade="D9"/>
          </w:tcPr>
          <w:p w14:paraId="1F0D046D" w14:textId="77777777" w:rsidR="00063133" w:rsidRPr="00E146AE" w:rsidRDefault="00063133" w:rsidP="00E17DF3">
            <w:r w:rsidRPr="00E146AE">
              <w:t>Åtkomstbehov för patientens journalhistorik</w:t>
            </w:r>
          </w:p>
        </w:tc>
        <w:tc>
          <w:tcPr>
            <w:tcW w:w="3544" w:type="dxa"/>
            <w:shd w:val="clear" w:color="auto" w:fill="D9D9D9" w:themeFill="background1" w:themeFillShade="D9"/>
          </w:tcPr>
          <w:p w14:paraId="516F865D" w14:textId="77777777" w:rsidR="00063133" w:rsidRPr="00E146AE" w:rsidRDefault="00063133" w:rsidP="00E17DF3">
            <w:r w:rsidRPr="00E146AE">
              <w:t>Logisk adress</w:t>
            </w:r>
          </w:p>
        </w:tc>
      </w:tr>
      <w:tr w:rsidR="00063133" w:rsidRPr="00E146AE" w14:paraId="217461F8" w14:textId="77777777" w:rsidTr="00E17DF3">
        <w:tc>
          <w:tcPr>
            <w:tcW w:w="3210" w:type="dxa"/>
          </w:tcPr>
          <w:p w14:paraId="2FFD123C" w14:textId="77777777" w:rsidR="00063133" w:rsidRPr="00E146AE" w:rsidRDefault="00063133" w:rsidP="00E17DF3">
            <w:r w:rsidRPr="00E146AE">
              <w:t>För alla huvudmän</w:t>
            </w:r>
          </w:p>
        </w:tc>
        <w:tc>
          <w:tcPr>
            <w:tcW w:w="3544" w:type="dxa"/>
          </w:tcPr>
          <w:p w14:paraId="1AB15E1E" w14:textId="77777777" w:rsidR="00063133" w:rsidRPr="00E146AE" w:rsidRDefault="00063133" w:rsidP="00E17DF3">
            <w:r w:rsidRPr="00E146AE">
              <w:t>Ineras HSA-id</w:t>
            </w:r>
          </w:p>
        </w:tc>
      </w:tr>
      <w:tr w:rsidR="00063133" w:rsidRPr="00E146AE" w14:paraId="5FC60F6D" w14:textId="77777777" w:rsidTr="00E17DF3">
        <w:tc>
          <w:tcPr>
            <w:tcW w:w="3210" w:type="dxa"/>
          </w:tcPr>
          <w:p w14:paraId="08DF1BFF" w14:textId="79D35C78" w:rsidR="00063133" w:rsidRPr="00E146AE" w:rsidRDefault="00063133" w:rsidP="00D46178">
            <w:r w:rsidRPr="00E146AE">
              <w:t>För en region</w:t>
            </w:r>
          </w:p>
        </w:tc>
        <w:tc>
          <w:tcPr>
            <w:tcW w:w="3544" w:type="dxa"/>
          </w:tcPr>
          <w:p w14:paraId="7241C240" w14:textId="6A9E74BC" w:rsidR="00063133" w:rsidRPr="00E146AE" w:rsidRDefault="00D46178" w:rsidP="00E17DF3">
            <w:r>
              <w:t>R</w:t>
            </w:r>
            <w:r w:rsidR="00063133" w:rsidRPr="00E146AE">
              <w:t>egionens HSA-id</w:t>
            </w:r>
          </w:p>
        </w:tc>
      </w:tr>
      <w:tr w:rsidR="00063133" w:rsidRPr="00E146AE" w14:paraId="6C3DBD64" w14:textId="77777777" w:rsidTr="00E17DF3">
        <w:tc>
          <w:tcPr>
            <w:tcW w:w="3210" w:type="dxa"/>
          </w:tcPr>
          <w:p w14:paraId="4C4AC44E" w14:textId="77777777" w:rsidR="00063133" w:rsidRPr="00E146AE" w:rsidRDefault="00063133" w:rsidP="00E17DF3">
            <w:r w:rsidRPr="00E146AE">
              <w:t>För ett källsystem</w:t>
            </w:r>
          </w:p>
        </w:tc>
        <w:tc>
          <w:tcPr>
            <w:tcW w:w="3544" w:type="dxa"/>
          </w:tcPr>
          <w:p w14:paraId="6B59B9E7" w14:textId="77777777" w:rsidR="00063133" w:rsidRPr="00E146AE" w:rsidRDefault="00063133" w:rsidP="00E17DF3">
            <w:r w:rsidRPr="00E146AE">
              <w:t>Källsystemets HSA-id</w:t>
            </w:r>
          </w:p>
        </w:tc>
      </w:tr>
    </w:tbl>
    <w:p w14:paraId="17978384" w14:textId="77777777" w:rsidR="00063133" w:rsidRDefault="00063133" w:rsidP="00063133">
      <w:pPr>
        <w:rPr>
          <w:szCs w:val="20"/>
          <w:highlight w:val="lightGray"/>
        </w:rPr>
      </w:pPr>
    </w:p>
    <w:p w14:paraId="48DB2E31" w14:textId="77777777" w:rsidR="00063133" w:rsidRPr="004B36C7" w:rsidRDefault="00063133" w:rsidP="00063133">
      <w:pPr>
        <w:rPr>
          <w:highlight w:val="lightGray"/>
        </w:rPr>
      </w:pPr>
    </w:p>
    <w:p w14:paraId="1B87FB0C" w14:textId="77777777" w:rsidR="00063133" w:rsidRPr="00E146AE" w:rsidRDefault="00063133" w:rsidP="00063133">
      <w:pPr>
        <w:rPr>
          <w:szCs w:val="20"/>
          <w:highlight w:val="lightGray"/>
        </w:rPr>
      </w:pPr>
    </w:p>
    <w:p w14:paraId="4AB6CEC1" w14:textId="77777777" w:rsidR="00063133" w:rsidRPr="00E146AE" w:rsidRDefault="00063133" w:rsidP="00063133">
      <w:pPr>
        <w:pStyle w:val="Rubrik2"/>
      </w:pPr>
      <w:bookmarkStart w:id="59" w:name="_Toc374435202"/>
      <w:bookmarkStart w:id="60" w:name="_Toc381963924"/>
      <w:bookmarkStart w:id="61" w:name="_Toc400457209"/>
      <w:r w:rsidRPr="00E146AE">
        <w:t>Aggregering och engagemangsindex</w:t>
      </w:r>
      <w:bookmarkEnd w:id="59"/>
      <w:bookmarkEnd w:id="60"/>
      <w:bookmarkEnd w:id="61"/>
    </w:p>
    <w:p w14:paraId="6226A252" w14:textId="77777777" w:rsidR="00063133" w:rsidRDefault="00063133" w:rsidP="00063133">
      <w:r>
        <w:t xml:space="preserve">Det behövs en aggregerande tjänst för varje tjänstekontrakt som läser data i denna domän. </w:t>
      </w:r>
    </w:p>
    <w:p w14:paraId="7F2E0651" w14:textId="77777777" w:rsidR="00063133" w:rsidRDefault="00063133" w:rsidP="00063133">
      <w:r>
        <w:t xml:space="preserve">Aggregerande tjänster har samma tjänstekontrakt och anropsadress som en traditionell virtuell tjänst, men nås via olika logiska adresser. </w:t>
      </w:r>
    </w:p>
    <w:p w14:paraId="23B54C29" w14:textId="77777777" w:rsidR="00063133" w:rsidRDefault="00063133" w:rsidP="00063133"/>
    <w:p w14:paraId="7D3788BF" w14:textId="77777777" w:rsidR="00063133" w:rsidRDefault="00063133" w:rsidP="00063133">
      <w:r>
        <w:t xml:space="preserve">Om ett källsystems HSA-id anges som logisk adress, kommer tjänsteanrop att routas direkt till källsystemet utan att passera en aggregerande tjänst. </w:t>
      </w:r>
    </w:p>
    <w:p w14:paraId="56860F02" w14:textId="77777777" w:rsidR="00063133" w:rsidRDefault="00063133" w:rsidP="00063133"/>
    <w:p w14:paraId="6FFA90DF" w14:textId="64AB37D0" w:rsidR="00063133" w:rsidRPr="0020087D" w:rsidRDefault="00063133" w:rsidP="00063133">
      <w:r>
        <w:lastRenderedPageBreak/>
        <w:t xml:space="preserve">Om logisk adress HSA-id för Inera eller </w:t>
      </w:r>
      <w:r w:rsidR="00D46178">
        <w:t>en region</w:t>
      </w:r>
      <w:r>
        <w:t xml:space="preserve"> kommer anropet att routas till den aggregerande tjänsten som i sin tur – efter att ha konsulterat engagemangsindex, sammanställer svaren från de källsystem som har information om patienten.</w:t>
      </w:r>
    </w:p>
    <w:p w14:paraId="5BF139DF" w14:textId="77777777" w:rsidR="00D46178" w:rsidRDefault="00D46178" w:rsidP="0039481C">
      <w:pPr>
        <w:rPr>
          <w:color w:val="4F81BD" w:themeColor="accent1"/>
        </w:rPr>
      </w:pPr>
    </w:p>
    <w:p w14:paraId="5B8BBD42" w14:textId="77777777" w:rsidR="0039481C" w:rsidRDefault="0039481C" w:rsidP="0039481C">
      <w:pPr>
        <w:pStyle w:val="Rubrik1"/>
      </w:pPr>
      <w:bookmarkStart w:id="62" w:name="_Toc224960921"/>
      <w:bookmarkStart w:id="63" w:name="_Toc357754852"/>
      <w:bookmarkStart w:id="64" w:name="_Toc243452557"/>
      <w:bookmarkStart w:id="65" w:name="_Toc400457210"/>
      <w:r>
        <w:t>Tjänstedomänens krav och regler</w:t>
      </w:r>
      <w:bookmarkEnd w:id="62"/>
      <w:bookmarkEnd w:id="63"/>
      <w:bookmarkEnd w:id="64"/>
      <w:bookmarkEnd w:id="65"/>
    </w:p>
    <w:p w14:paraId="132E2D36" w14:textId="77777777" w:rsidR="0039481C" w:rsidRDefault="0039481C" w:rsidP="0039481C"/>
    <w:p w14:paraId="6D892909" w14:textId="77777777" w:rsidR="0039481C" w:rsidRDefault="0039481C" w:rsidP="0039481C">
      <w:pPr>
        <w:rPr>
          <w:i/>
        </w:rPr>
      </w:pPr>
      <w:r w:rsidRPr="007E3F3B">
        <w:rPr>
          <w:i/>
        </w:rPr>
        <w:t>Dessa gäller alla tjänstekontrakt i hela tjänstedomänen om inte undantag görs för specifika tjänstekontrakt senare i dokumentet.</w:t>
      </w:r>
    </w:p>
    <w:p w14:paraId="3CCB8CC2" w14:textId="77777777" w:rsidR="00063133" w:rsidRDefault="00063133" w:rsidP="00063133">
      <w:pPr>
        <w:pStyle w:val="Rubrik2"/>
      </w:pPr>
      <w:bookmarkStart w:id="66" w:name="_Toc244018071"/>
      <w:bookmarkStart w:id="67" w:name="_Toc374435204"/>
      <w:bookmarkStart w:id="68" w:name="_Toc381963926"/>
      <w:bookmarkStart w:id="69" w:name="_Toc400457211"/>
      <w:r w:rsidRPr="00A0151E">
        <w:t>Uppdatering</w:t>
      </w:r>
      <w:r>
        <w:t xml:space="preserve"> av </w:t>
      </w:r>
      <w:r w:rsidRPr="00435396">
        <w:t>engagemangsindex</w:t>
      </w:r>
      <w:bookmarkEnd w:id="66"/>
      <w:bookmarkEnd w:id="67"/>
      <w:bookmarkEnd w:id="68"/>
      <w:bookmarkEnd w:id="69"/>
    </w:p>
    <w:p w14:paraId="67E3D31A" w14:textId="77777777" w:rsidR="00063133" w:rsidRDefault="00063133" w:rsidP="00063133">
      <w:r>
        <w:t>Alla källsystem ska uppdatera engagemangsindex. Engagemangsindex ska uppdateras så snart en händelse inträffar som påverkar indexposterna enligt beskrivningen nedan.</w:t>
      </w:r>
    </w:p>
    <w:p w14:paraId="2A268A7A" w14:textId="77777777" w:rsidR="00063133" w:rsidRDefault="00063133" w:rsidP="00063133">
      <w:r>
        <w:t xml:space="preserve">All uppdatering av engagemangsindex sker genom att källsystemet anropar engagemangsindex genom tjänstekontraktet </w:t>
      </w:r>
    </w:p>
    <w:p w14:paraId="239B31BB" w14:textId="77777777" w:rsidR="00063133" w:rsidRDefault="00063133" w:rsidP="00063133">
      <w:r>
        <w:t>urn:riv:itintegration:engagementindex:UpdateResponder:1 (”index-push”)</w:t>
      </w:r>
    </w:p>
    <w:p w14:paraId="13CF8A62" w14:textId="77777777" w:rsidR="00063133" w:rsidRDefault="00063133" w:rsidP="00063133">
      <w:r>
        <w:t xml:space="preserve">eller genom att erbjuda tjänstekontraktet </w:t>
      </w:r>
    </w:p>
    <w:p w14:paraId="1BFC94F7" w14:textId="77777777" w:rsidR="00063133" w:rsidRDefault="00063133" w:rsidP="00063133">
      <w:r>
        <w:t>urn:riv:itintegration:engagementindex:GetUpdatesResponder:1 (”indexpull”)</w:t>
      </w:r>
    </w:p>
    <w:p w14:paraId="43EB8685" w14:textId="77777777" w:rsidR="00063133" w:rsidRDefault="00063133" w:rsidP="00063133">
      <w:r>
        <w:t>Ladda hem Engagemangsindex WSDL, scheman och tjänstekontraktsbeskrivning för detaljer.</w:t>
      </w:r>
    </w:p>
    <w:p w14:paraId="3D947E66" w14:textId="77777777" w:rsidR="00063133" w:rsidRPr="00E2060F" w:rsidRDefault="00063133" w:rsidP="00063133">
      <w:r>
        <w:t>Följande regler gäller för innehållet i begäran till engagemangsindex för uppdateringar som rör denna tjänstedomän:</w:t>
      </w:r>
      <w:r w:rsidRPr="00E2060F">
        <w:t xml:space="preserve"> </w:t>
      </w:r>
    </w:p>
    <w:p w14:paraId="04C1DFFB" w14:textId="77777777" w:rsidR="00063133" w:rsidRDefault="00063133" w:rsidP="0006313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063133" w:rsidRPr="00F71DFD" w14:paraId="4FF07149" w14:textId="77777777" w:rsidTr="00E17DF3">
        <w:tc>
          <w:tcPr>
            <w:tcW w:w="1256" w:type="dxa"/>
            <w:shd w:val="clear" w:color="auto" w:fill="D9D9D9" w:themeFill="background1" w:themeFillShade="D9"/>
          </w:tcPr>
          <w:p w14:paraId="1CBA5A41" w14:textId="77777777" w:rsidR="00063133" w:rsidRPr="00F71DFD" w:rsidRDefault="00063133" w:rsidP="00E17DF3">
            <w:pPr>
              <w:rPr>
                <w:b/>
              </w:rPr>
            </w:pPr>
            <w:r w:rsidRPr="00F71DFD">
              <w:rPr>
                <w:b/>
              </w:rPr>
              <w:t>Attribut</w:t>
            </w:r>
          </w:p>
        </w:tc>
        <w:tc>
          <w:tcPr>
            <w:tcW w:w="1579" w:type="dxa"/>
            <w:shd w:val="clear" w:color="auto" w:fill="D9D9D9" w:themeFill="background1" w:themeFillShade="D9"/>
          </w:tcPr>
          <w:p w14:paraId="342540B0" w14:textId="77777777" w:rsidR="00063133" w:rsidRPr="00F71DFD" w:rsidRDefault="00063133" w:rsidP="00E17DF3">
            <w:pPr>
              <w:rPr>
                <w:b/>
              </w:rPr>
            </w:pPr>
            <w:r w:rsidRPr="00F71DFD">
              <w:rPr>
                <w:b/>
              </w:rPr>
              <w:t>Beskrivning</w:t>
            </w:r>
          </w:p>
        </w:tc>
        <w:tc>
          <w:tcPr>
            <w:tcW w:w="2410" w:type="dxa"/>
            <w:shd w:val="clear" w:color="auto" w:fill="D9D9D9" w:themeFill="background1" w:themeFillShade="D9"/>
          </w:tcPr>
          <w:p w14:paraId="142F67F2" w14:textId="77777777" w:rsidR="00063133" w:rsidRPr="00F71DFD" w:rsidRDefault="00063133" w:rsidP="00E17DF3">
            <w:pPr>
              <w:rPr>
                <w:b/>
              </w:rPr>
            </w:pPr>
            <w:r w:rsidRPr="00F71DFD">
              <w:rPr>
                <w:b/>
              </w:rPr>
              <w:t>Format</w:t>
            </w:r>
          </w:p>
        </w:tc>
        <w:tc>
          <w:tcPr>
            <w:tcW w:w="851" w:type="dxa"/>
            <w:shd w:val="clear" w:color="auto" w:fill="D9D9D9" w:themeFill="background1" w:themeFillShade="D9"/>
          </w:tcPr>
          <w:p w14:paraId="79B377BE" w14:textId="77777777" w:rsidR="00063133" w:rsidRPr="00F71DFD" w:rsidRDefault="00063133" w:rsidP="00E17DF3">
            <w:pPr>
              <w:rPr>
                <w:b/>
              </w:rPr>
            </w:pPr>
            <w:r w:rsidRPr="00F71DFD">
              <w:rPr>
                <w:b/>
              </w:rPr>
              <w:t>Kardinalitet</w:t>
            </w:r>
          </w:p>
        </w:tc>
        <w:tc>
          <w:tcPr>
            <w:tcW w:w="1652" w:type="dxa"/>
            <w:shd w:val="clear" w:color="auto" w:fill="D9D9D9" w:themeFill="background1" w:themeFillShade="D9"/>
          </w:tcPr>
          <w:p w14:paraId="7505A324" w14:textId="77777777" w:rsidR="00063133" w:rsidRPr="00F71DFD" w:rsidRDefault="00063133" w:rsidP="00E17DF3">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7450844D" w14:textId="77777777" w:rsidR="00063133" w:rsidRPr="00F71DFD" w:rsidRDefault="00063133" w:rsidP="00E17DF3">
            <w:pPr>
              <w:rPr>
                <w:b/>
              </w:rPr>
            </w:pPr>
            <w:r w:rsidRPr="00F71DFD">
              <w:rPr>
                <w:b/>
              </w:rPr>
              <w:t>Beslutsregler och kommentar</w:t>
            </w:r>
          </w:p>
        </w:tc>
      </w:tr>
      <w:tr w:rsidR="00063133" w:rsidRPr="00E146AE" w14:paraId="77A6FB7A" w14:textId="77777777" w:rsidTr="00E17DF3">
        <w:tc>
          <w:tcPr>
            <w:tcW w:w="1256" w:type="dxa"/>
            <w:shd w:val="clear" w:color="auto" w:fill="auto"/>
          </w:tcPr>
          <w:p w14:paraId="5636EC56" w14:textId="77777777" w:rsidR="00063133" w:rsidRPr="00E146AE" w:rsidRDefault="00063133" w:rsidP="00E17DF3">
            <w:r w:rsidRPr="00E146AE">
              <w:t>Registered ResidentIdent Identification</w:t>
            </w:r>
          </w:p>
        </w:tc>
        <w:tc>
          <w:tcPr>
            <w:tcW w:w="1579" w:type="dxa"/>
            <w:shd w:val="clear" w:color="auto" w:fill="auto"/>
          </w:tcPr>
          <w:p w14:paraId="141591E3" w14:textId="77777777" w:rsidR="00063133" w:rsidRPr="00E146AE" w:rsidRDefault="00063133" w:rsidP="00E17DF3">
            <w:r w:rsidRPr="00E146AE">
              <w:t>Invånarens person-nummer</w:t>
            </w:r>
          </w:p>
        </w:tc>
        <w:tc>
          <w:tcPr>
            <w:tcW w:w="2410" w:type="dxa"/>
            <w:shd w:val="clear" w:color="auto" w:fill="auto"/>
          </w:tcPr>
          <w:p w14:paraId="1A8A617F" w14:textId="77777777" w:rsidR="00063133" w:rsidRPr="00E146AE" w:rsidRDefault="00063133" w:rsidP="00E17DF3">
            <w:r w:rsidRPr="00E146AE">
              <w:t xml:space="preserve">Person- eller samordningsnummer enligt skatteverkets definition (12 tecken). </w:t>
            </w:r>
          </w:p>
        </w:tc>
        <w:tc>
          <w:tcPr>
            <w:tcW w:w="851" w:type="dxa"/>
            <w:shd w:val="clear" w:color="auto" w:fill="auto"/>
          </w:tcPr>
          <w:p w14:paraId="49CB092C" w14:textId="77777777" w:rsidR="00063133" w:rsidRPr="00E146AE" w:rsidRDefault="00063133" w:rsidP="00E17DF3">
            <w:r w:rsidRPr="00E146AE">
              <w:t>1..1</w:t>
            </w:r>
          </w:p>
        </w:tc>
        <w:tc>
          <w:tcPr>
            <w:tcW w:w="1652" w:type="dxa"/>
            <w:shd w:val="clear" w:color="auto" w:fill="auto"/>
          </w:tcPr>
          <w:p w14:paraId="0D2BB421" w14:textId="77777777" w:rsidR="00063133" w:rsidRPr="00E146AE" w:rsidRDefault="00063133" w:rsidP="00E17DF3"/>
        </w:tc>
        <w:tc>
          <w:tcPr>
            <w:tcW w:w="1330" w:type="dxa"/>
            <w:shd w:val="clear" w:color="auto" w:fill="auto"/>
          </w:tcPr>
          <w:p w14:paraId="60AA12FA" w14:textId="77777777" w:rsidR="00063133" w:rsidRPr="00E146AE" w:rsidRDefault="00063133" w:rsidP="00E17DF3">
            <w:r w:rsidRPr="00E146AE">
              <w:t>Del av instansens unikhet</w:t>
            </w:r>
          </w:p>
        </w:tc>
      </w:tr>
      <w:tr w:rsidR="00063133" w:rsidRPr="00E146AE" w14:paraId="7A6C2096" w14:textId="77777777" w:rsidTr="00E17DF3">
        <w:tc>
          <w:tcPr>
            <w:tcW w:w="1256" w:type="dxa"/>
            <w:shd w:val="clear" w:color="auto" w:fill="auto"/>
          </w:tcPr>
          <w:p w14:paraId="5C0A5E6C" w14:textId="77777777" w:rsidR="00063133" w:rsidRPr="00E146AE" w:rsidRDefault="00063133" w:rsidP="00E17DF3">
            <w:r w:rsidRPr="00E146AE">
              <w:t>Service domain*</w:t>
            </w:r>
          </w:p>
        </w:tc>
        <w:tc>
          <w:tcPr>
            <w:tcW w:w="1579" w:type="dxa"/>
            <w:shd w:val="clear" w:color="auto" w:fill="auto"/>
          </w:tcPr>
          <w:p w14:paraId="14D52CAE" w14:textId="77777777" w:rsidR="00063133" w:rsidRPr="00E146AE" w:rsidRDefault="00063133" w:rsidP="00E17DF3">
            <w:r w:rsidRPr="00E146AE">
              <w:t xml:space="preserve">Den tjänstedomän som förekomsten avser. </w:t>
            </w:r>
          </w:p>
        </w:tc>
        <w:tc>
          <w:tcPr>
            <w:tcW w:w="2410" w:type="dxa"/>
            <w:shd w:val="clear" w:color="auto" w:fill="auto"/>
          </w:tcPr>
          <w:p w14:paraId="511FC1B6" w14:textId="77777777" w:rsidR="00063133" w:rsidRPr="00E146AE" w:rsidRDefault="00063133" w:rsidP="00E17DF3">
            <w:r w:rsidRPr="00E146AE">
              <w:t xml:space="preserve">URN på formen &lt;regelverk&gt;:&lt;huvuddomän&gt;:&lt;underdomän1&gt;:&lt;underdomän2&gt; </w:t>
            </w:r>
          </w:p>
        </w:tc>
        <w:tc>
          <w:tcPr>
            <w:tcW w:w="851" w:type="dxa"/>
            <w:shd w:val="clear" w:color="auto" w:fill="auto"/>
          </w:tcPr>
          <w:p w14:paraId="4A574D4A" w14:textId="77777777" w:rsidR="00063133" w:rsidRPr="00E146AE" w:rsidRDefault="00063133" w:rsidP="00E17DF3">
            <w:r w:rsidRPr="00E146AE">
              <w:t>1..1</w:t>
            </w:r>
          </w:p>
        </w:tc>
        <w:tc>
          <w:tcPr>
            <w:tcW w:w="1652" w:type="dxa"/>
            <w:shd w:val="clear" w:color="auto" w:fill="auto"/>
          </w:tcPr>
          <w:p w14:paraId="123CF87C" w14:textId="77777777" w:rsidR="00063133" w:rsidRPr="00E146AE" w:rsidRDefault="00063133" w:rsidP="00E17DF3">
            <w:r w:rsidRPr="00E146AE">
              <w:t>”riv:clinicalprocess:</w:t>
            </w:r>
            <w:r>
              <w:t>activity:actions</w:t>
            </w:r>
            <w:r w:rsidRPr="00E146AE">
              <w:t>”</w:t>
            </w:r>
          </w:p>
        </w:tc>
        <w:tc>
          <w:tcPr>
            <w:tcW w:w="1330" w:type="dxa"/>
            <w:shd w:val="clear" w:color="auto" w:fill="auto"/>
          </w:tcPr>
          <w:p w14:paraId="48157667" w14:textId="77777777" w:rsidR="00063133" w:rsidRPr="00E146AE" w:rsidRDefault="00063133" w:rsidP="00E17DF3">
            <w:r w:rsidRPr="00E146AE">
              <w:t>Del av instansens unikhet</w:t>
            </w:r>
          </w:p>
        </w:tc>
      </w:tr>
      <w:tr w:rsidR="00063133" w:rsidRPr="00E146AE" w14:paraId="3076D4DD" w14:textId="77777777" w:rsidTr="00E17DF3">
        <w:tc>
          <w:tcPr>
            <w:tcW w:w="1256" w:type="dxa"/>
            <w:shd w:val="clear" w:color="auto" w:fill="auto"/>
          </w:tcPr>
          <w:p w14:paraId="212B0C29" w14:textId="77777777" w:rsidR="00063133" w:rsidRPr="00E146AE" w:rsidRDefault="00063133" w:rsidP="00E17DF3">
            <w:r w:rsidRPr="00E146AE">
              <w:t>Categori-zation*</w:t>
            </w:r>
          </w:p>
        </w:tc>
        <w:tc>
          <w:tcPr>
            <w:tcW w:w="1579" w:type="dxa"/>
            <w:shd w:val="clear" w:color="auto" w:fill="auto"/>
          </w:tcPr>
          <w:p w14:paraId="0B7E4981" w14:textId="77777777" w:rsidR="00063133" w:rsidRPr="00E146AE" w:rsidRDefault="00063133" w:rsidP="00E17DF3">
            <w:r w:rsidRPr="00E146AE">
              <w:t xml:space="preserve">Kategori-sering enligt kodverk som </w:t>
            </w:r>
            <w:r w:rsidRPr="00E146AE">
              <w:lastRenderedPageBreak/>
              <w:t xml:space="preserve">är specifikt för tjänste-domänen </w:t>
            </w:r>
          </w:p>
        </w:tc>
        <w:tc>
          <w:tcPr>
            <w:tcW w:w="2410" w:type="dxa"/>
            <w:shd w:val="clear" w:color="auto" w:fill="auto"/>
          </w:tcPr>
          <w:p w14:paraId="06D68DB8" w14:textId="77777777" w:rsidR="00063133" w:rsidRPr="00E146AE" w:rsidRDefault="00063133" w:rsidP="00E17DF3">
            <w:r w:rsidRPr="00E146AE">
              <w:lastRenderedPageBreak/>
              <w:t xml:space="preserve">Text bestående av bokstäver i ASCII. </w:t>
            </w:r>
          </w:p>
          <w:p w14:paraId="700773A1" w14:textId="77777777" w:rsidR="00063133" w:rsidRPr="00E146AE" w:rsidRDefault="00063133" w:rsidP="00E17DF3"/>
        </w:tc>
        <w:tc>
          <w:tcPr>
            <w:tcW w:w="851" w:type="dxa"/>
            <w:shd w:val="clear" w:color="auto" w:fill="auto"/>
          </w:tcPr>
          <w:p w14:paraId="68EBD2A2" w14:textId="77777777" w:rsidR="00063133" w:rsidRPr="00E146AE" w:rsidRDefault="00063133" w:rsidP="00E17DF3">
            <w:r w:rsidRPr="00E146AE">
              <w:t>1..1</w:t>
            </w:r>
          </w:p>
        </w:tc>
        <w:tc>
          <w:tcPr>
            <w:tcW w:w="1652" w:type="dxa"/>
            <w:shd w:val="clear" w:color="auto" w:fill="auto"/>
          </w:tcPr>
          <w:p w14:paraId="39FC8777" w14:textId="77777777" w:rsidR="00063133" w:rsidRPr="00E146AE" w:rsidRDefault="00063133" w:rsidP="00E17DF3">
            <w:r w:rsidRPr="00E146AE">
              <w:t xml:space="preserve">Tjänstekontrakt genom vilket den </w:t>
            </w:r>
            <w:r w:rsidRPr="00E146AE">
              <w:lastRenderedPageBreak/>
              <w:t>information som indexposten avser kan hämtas. Anges med kortform enligt tabell nedan.</w:t>
            </w:r>
          </w:p>
        </w:tc>
        <w:tc>
          <w:tcPr>
            <w:tcW w:w="1330" w:type="dxa"/>
            <w:shd w:val="clear" w:color="auto" w:fill="auto"/>
          </w:tcPr>
          <w:p w14:paraId="27E5A850" w14:textId="77777777" w:rsidR="00063133" w:rsidRPr="00E146AE" w:rsidRDefault="00063133" w:rsidP="00E17DF3">
            <w:r w:rsidRPr="00E146AE">
              <w:lastRenderedPageBreak/>
              <w:t>Del av instansens unikhet</w:t>
            </w:r>
          </w:p>
        </w:tc>
      </w:tr>
      <w:tr w:rsidR="00063133" w:rsidRPr="00E146AE" w14:paraId="190BA58D" w14:textId="77777777" w:rsidTr="00E17DF3">
        <w:tc>
          <w:tcPr>
            <w:tcW w:w="1256" w:type="dxa"/>
            <w:shd w:val="clear" w:color="auto" w:fill="auto"/>
          </w:tcPr>
          <w:p w14:paraId="59D0E6EB" w14:textId="77777777" w:rsidR="00063133" w:rsidRPr="00E146AE" w:rsidRDefault="00063133" w:rsidP="00E17DF3">
            <w:r w:rsidRPr="00E146AE">
              <w:lastRenderedPageBreak/>
              <w:t>Logical address*</w:t>
            </w:r>
          </w:p>
        </w:tc>
        <w:tc>
          <w:tcPr>
            <w:tcW w:w="1579" w:type="dxa"/>
            <w:shd w:val="clear" w:color="auto" w:fill="auto"/>
          </w:tcPr>
          <w:p w14:paraId="3E37ADE6" w14:textId="77777777" w:rsidR="00063133" w:rsidRPr="00E146AE" w:rsidRDefault="00063133" w:rsidP="00E17DF3">
            <w:r w:rsidRPr="00E146AE">
              <w:t>Referens till informationskällan enligt tjänste-domänens definition</w:t>
            </w:r>
          </w:p>
        </w:tc>
        <w:tc>
          <w:tcPr>
            <w:tcW w:w="2410" w:type="dxa"/>
            <w:shd w:val="clear" w:color="auto" w:fill="auto"/>
          </w:tcPr>
          <w:p w14:paraId="791712F0" w14:textId="77777777" w:rsidR="00063133" w:rsidRPr="00E146AE" w:rsidRDefault="00063133" w:rsidP="00E17DF3">
            <w:r w:rsidRPr="00E146AE">
              <w:t>Logisk adress enligt adresseringsmodell för den tjänstedomän som anges av fältet Service Domain.</w:t>
            </w:r>
          </w:p>
        </w:tc>
        <w:tc>
          <w:tcPr>
            <w:tcW w:w="851" w:type="dxa"/>
            <w:shd w:val="clear" w:color="auto" w:fill="auto"/>
          </w:tcPr>
          <w:p w14:paraId="053E7ED9" w14:textId="77777777" w:rsidR="00063133" w:rsidRPr="00E146AE" w:rsidRDefault="00063133" w:rsidP="00E17DF3">
            <w:r w:rsidRPr="00E146AE">
              <w:t>1..1</w:t>
            </w:r>
          </w:p>
        </w:tc>
        <w:tc>
          <w:tcPr>
            <w:tcW w:w="1652" w:type="dxa"/>
            <w:shd w:val="clear" w:color="auto" w:fill="auto"/>
          </w:tcPr>
          <w:p w14:paraId="4994EF79" w14:textId="77777777" w:rsidR="00063133" w:rsidRPr="00E146AE" w:rsidRDefault="00063133" w:rsidP="00E17DF3">
            <w:r w:rsidRPr="00E146AE">
              <w:t>Samma värde som fältet Source System.</w:t>
            </w:r>
          </w:p>
        </w:tc>
        <w:tc>
          <w:tcPr>
            <w:tcW w:w="1330" w:type="dxa"/>
            <w:shd w:val="clear" w:color="auto" w:fill="auto"/>
          </w:tcPr>
          <w:p w14:paraId="71B3C7FA" w14:textId="77777777" w:rsidR="00063133" w:rsidRPr="00E146AE" w:rsidRDefault="00063133" w:rsidP="00E17DF3">
            <w:r w:rsidRPr="00E146AE">
              <w:t>Del av instansens unikhet</w:t>
            </w:r>
          </w:p>
        </w:tc>
      </w:tr>
      <w:tr w:rsidR="00063133" w:rsidRPr="00E146AE" w14:paraId="1ED8B204" w14:textId="77777777" w:rsidTr="00E17DF3">
        <w:tc>
          <w:tcPr>
            <w:tcW w:w="1256" w:type="dxa"/>
            <w:shd w:val="clear" w:color="auto" w:fill="auto"/>
          </w:tcPr>
          <w:p w14:paraId="6EDAE311" w14:textId="77777777" w:rsidR="00063133" w:rsidRPr="00E146AE" w:rsidRDefault="00063133" w:rsidP="00E17DF3">
            <w:r w:rsidRPr="00E146AE">
              <w:t>Business object Instance Identifier*</w:t>
            </w:r>
          </w:p>
        </w:tc>
        <w:tc>
          <w:tcPr>
            <w:tcW w:w="1579" w:type="dxa"/>
            <w:shd w:val="clear" w:color="auto" w:fill="auto"/>
          </w:tcPr>
          <w:p w14:paraId="5E460300" w14:textId="77777777" w:rsidR="00063133" w:rsidRPr="00E146AE" w:rsidRDefault="00063133" w:rsidP="00E17DF3">
            <w:r w:rsidRPr="00E146AE">
              <w:t>Unik identifierare för händelse-bärande objekt</w:t>
            </w:r>
          </w:p>
        </w:tc>
        <w:tc>
          <w:tcPr>
            <w:tcW w:w="2410" w:type="dxa"/>
            <w:shd w:val="clear" w:color="auto" w:fill="auto"/>
          </w:tcPr>
          <w:p w14:paraId="3EEE12B5" w14:textId="77777777" w:rsidR="00063133" w:rsidRPr="00E146AE" w:rsidRDefault="00063133" w:rsidP="00E17DF3">
            <w:r w:rsidRPr="00E146AE">
              <w:t>Text</w:t>
            </w:r>
          </w:p>
        </w:tc>
        <w:tc>
          <w:tcPr>
            <w:tcW w:w="851" w:type="dxa"/>
            <w:shd w:val="clear" w:color="auto" w:fill="auto"/>
          </w:tcPr>
          <w:p w14:paraId="4E507F52" w14:textId="77777777" w:rsidR="00063133" w:rsidRPr="00E146AE" w:rsidRDefault="00063133" w:rsidP="00E17DF3">
            <w:r w:rsidRPr="00E146AE">
              <w:t>1..1</w:t>
            </w:r>
          </w:p>
        </w:tc>
        <w:tc>
          <w:tcPr>
            <w:tcW w:w="1652" w:type="dxa"/>
            <w:shd w:val="clear" w:color="auto" w:fill="auto"/>
          </w:tcPr>
          <w:p w14:paraId="01315744" w14:textId="77777777" w:rsidR="00063133" w:rsidRPr="00E146AE" w:rsidRDefault="00063133" w:rsidP="00E17DF3">
            <w:r w:rsidRPr="00E146AE">
              <w:t>”NA” – d.v.s. ej tillämpat för tjänstedomänen.</w:t>
            </w:r>
          </w:p>
        </w:tc>
        <w:tc>
          <w:tcPr>
            <w:tcW w:w="1330" w:type="dxa"/>
            <w:shd w:val="clear" w:color="auto" w:fill="auto"/>
          </w:tcPr>
          <w:p w14:paraId="5CED8373" w14:textId="77777777" w:rsidR="00063133" w:rsidRPr="00E146AE" w:rsidRDefault="00063133" w:rsidP="00E17DF3">
            <w:r w:rsidRPr="00E146AE">
              <w:t>Del av instansens unikhet</w:t>
            </w:r>
          </w:p>
        </w:tc>
      </w:tr>
      <w:tr w:rsidR="00063133" w:rsidRPr="00E146AE" w14:paraId="18589168" w14:textId="77777777" w:rsidTr="00E17DF3">
        <w:tc>
          <w:tcPr>
            <w:tcW w:w="1256" w:type="dxa"/>
            <w:shd w:val="clear" w:color="auto" w:fill="auto"/>
          </w:tcPr>
          <w:p w14:paraId="7A31FD38" w14:textId="77777777" w:rsidR="00063133" w:rsidRPr="00E146AE" w:rsidRDefault="00063133" w:rsidP="00E17DF3">
            <w:r w:rsidRPr="00E146AE">
              <w:t>Clinical process interest Id</w:t>
            </w:r>
          </w:p>
        </w:tc>
        <w:tc>
          <w:tcPr>
            <w:tcW w:w="1579" w:type="dxa"/>
            <w:shd w:val="clear" w:color="auto" w:fill="auto"/>
          </w:tcPr>
          <w:p w14:paraId="6ACC4F44" w14:textId="77777777" w:rsidR="00063133" w:rsidRPr="00E146AE" w:rsidRDefault="00063133" w:rsidP="00E17DF3">
            <w:r w:rsidRPr="00E146AE">
              <w:t>Hälsoärende-id</w:t>
            </w:r>
          </w:p>
        </w:tc>
        <w:tc>
          <w:tcPr>
            <w:tcW w:w="2410" w:type="dxa"/>
            <w:shd w:val="clear" w:color="auto" w:fill="auto"/>
          </w:tcPr>
          <w:p w14:paraId="3B09E2B5" w14:textId="77777777" w:rsidR="00063133" w:rsidRPr="00E146AE" w:rsidRDefault="00063133" w:rsidP="00E17DF3">
            <w:r w:rsidRPr="00E146AE">
              <w:t>GUID</w:t>
            </w:r>
          </w:p>
        </w:tc>
        <w:tc>
          <w:tcPr>
            <w:tcW w:w="851" w:type="dxa"/>
            <w:shd w:val="clear" w:color="auto" w:fill="auto"/>
          </w:tcPr>
          <w:p w14:paraId="054B0F1A" w14:textId="77777777" w:rsidR="00063133" w:rsidRPr="00E146AE" w:rsidRDefault="00063133" w:rsidP="00E17DF3">
            <w:r w:rsidRPr="00E146AE">
              <w:t>1..1</w:t>
            </w:r>
          </w:p>
        </w:tc>
        <w:tc>
          <w:tcPr>
            <w:tcW w:w="1652" w:type="dxa"/>
            <w:shd w:val="clear" w:color="auto" w:fill="auto"/>
          </w:tcPr>
          <w:p w14:paraId="2B8F07A7" w14:textId="77777777" w:rsidR="00063133" w:rsidRPr="00E146AE" w:rsidRDefault="00063133" w:rsidP="00E17DF3">
            <w:r w:rsidRPr="00E146AE">
              <w:t>”NA” (ännu ej tillämpat i tjänstedomänen)</w:t>
            </w:r>
          </w:p>
        </w:tc>
        <w:tc>
          <w:tcPr>
            <w:tcW w:w="1330" w:type="dxa"/>
            <w:shd w:val="clear" w:color="auto" w:fill="auto"/>
          </w:tcPr>
          <w:p w14:paraId="292555C8" w14:textId="77777777" w:rsidR="00063133" w:rsidRPr="00E146AE" w:rsidRDefault="00063133" w:rsidP="00E17DF3">
            <w:r w:rsidRPr="00E146AE">
              <w:t>Del av instansens unikhet</w:t>
            </w:r>
          </w:p>
        </w:tc>
      </w:tr>
      <w:tr w:rsidR="00063133" w:rsidRPr="00E146AE" w14:paraId="663ECB50" w14:textId="77777777" w:rsidTr="00E17DF3">
        <w:tc>
          <w:tcPr>
            <w:tcW w:w="1256" w:type="dxa"/>
            <w:shd w:val="clear" w:color="auto" w:fill="auto"/>
          </w:tcPr>
          <w:p w14:paraId="18CEFBA8" w14:textId="77777777" w:rsidR="00063133" w:rsidRPr="00E146AE" w:rsidRDefault="00063133" w:rsidP="00E17DF3">
            <w:r w:rsidRPr="00E146AE">
              <w:t>Most Recent Content*</w:t>
            </w:r>
          </w:p>
        </w:tc>
        <w:tc>
          <w:tcPr>
            <w:tcW w:w="1579" w:type="dxa"/>
            <w:shd w:val="clear" w:color="auto" w:fill="auto"/>
          </w:tcPr>
          <w:p w14:paraId="57990A56" w14:textId="77777777" w:rsidR="00063133" w:rsidRPr="00E146AE" w:rsidRDefault="00063133" w:rsidP="00E17DF3">
            <w:r w:rsidRPr="00E146AE">
              <w:t>Verksamhetsmässig tidpunkt för senaste informations-förekomsten i källan som indexeras av denna  indexpost</w:t>
            </w:r>
          </w:p>
        </w:tc>
        <w:tc>
          <w:tcPr>
            <w:tcW w:w="2410" w:type="dxa"/>
            <w:shd w:val="clear" w:color="auto" w:fill="auto"/>
          </w:tcPr>
          <w:p w14:paraId="252E68D3" w14:textId="77777777" w:rsidR="00063133" w:rsidRPr="00E146AE" w:rsidRDefault="00063133" w:rsidP="00E17DF3">
            <w:r w:rsidRPr="00E146AE">
              <w:t>DT</w:t>
            </w:r>
          </w:p>
        </w:tc>
        <w:tc>
          <w:tcPr>
            <w:tcW w:w="851" w:type="dxa"/>
            <w:shd w:val="clear" w:color="auto" w:fill="auto"/>
          </w:tcPr>
          <w:p w14:paraId="0078297E" w14:textId="77777777" w:rsidR="00063133" w:rsidRPr="00E146AE" w:rsidRDefault="00063133" w:rsidP="00E17DF3">
            <w:r w:rsidRPr="00E146AE">
              <w:t>1..1</w:t>
            </w:r>
          </w:p>
        </w:tc>
        <w:tc>
          <w:tcPr>
            <w:tcW w:w="1652" w:type="dxa"/>
            <w:shd w:val="clear" w:color="auto" w:fill="auto"/>
          </w:tcPr>
          <w:p w14:paraId="1CDC7B27" w14:textId="77777777" w:rsidR="00063133" w:rsidRPr="00E146AE" w:rsidRDefault="00063133" w:rsidP="00E17DF3">
            <w:r w:rsidRPr="00E146AE">
              <w:t>Tidpunkt för senaste händelse som matchar indexposten. Kan även avse borttag. Ex: En indexpost representerar 2 bef. dokument. Ett av dem tas bort. Det markeras genom att bef. post uppdateras med tidpunkt för borttagshändels</w:t>
            </w:r>
            <w:r w:rsidRPr="00E146AE">
              <w:lastRenderedPageBreak/>
              <w:t>en.</w:t>
            </w:r>
          </w:p>
        </w:tc>
        <w:tc>
          <w:tcPr>
            <w:tcW w:w="1330" w:type="dxa"/>
            <w:shd w:val="clear" w:color="auto" w:fill="auto"/>
          </w:tcPr>
          <w:p w14:paraId="516D395F" w14:textId="77777777" w:rsidR="00063133" w:rsidRPr="00E146AE" w:rsidRDefault="00063133" w:rsidP="00E17DF3"/>
        </w:tc>
      </w:tr>
      <w:tr w:rsidR="00063133" w:rsidRPr="00E146AE" w14:paraId="28BFFBBD" w14:textId="77777777" w:rsidTr="00E17DF3">
        <w:tc>
          <w:tcPr>
            <w:tcW w:w="1256" w:type="dxa"/>
            <w:shd w:val="clear" w:color="auto" w:fill="auto"/>
          </w:tcPr>
          <w:p w14:paraId="120A9D79" w14:textId="77777777" w:rsidR="00063133" w:rsidRPr="00E146AE" w:rsidRDefault="00063133" w:rsidP="00E17DF3">
            <w:r w:rsidRPr="00E146AE">
              <w:lastRenderedPageBreak/>
              <w:t>Creation</w:t>
            </w:r>
          </w:p>
          <w:p w14:paraId="3C47E387" w14:textId="77777777" w:rsidR="00063133" w:rsidRPr="00E146AE" w:rsidRDefault="00063133" w:rsidP="00E17DF3">
            <w:r w:rsidRPr="00E146AE">
              <w:t>Time</w:t>
            </w:r>
          </w:p>
        </w:tc>
        <w:tc>
          <w:tcPr>
            <w:tcW w:w="1579" w:type="dxa"/>
            <w:shd w:val="clear" w:color="auto" w:fill="auto"/>
          </w:tcPr>
          <w:p w14:paraId="2CF09134" w14:textId="77777777" w:rsidR="00063133" w:rsidRPr="00E146AE" w:rsidRDefault="00063133" w:rsidP="00E17DF3">
            <w:r w:rsidRPr="00E146AE">
              <w:t>Tidpunkten då index-posten regi-strerades</w:t>
            </w:r>
          </w:p>
        </w:tc>
        <w:tc>
          <w:tcPr>
            <w:tcW w:w="2410" w:type="dxa"/>
            <w:shd w:val="clear" w:color="auto" w:fill="auto"/>
          </w:tcPr>
          <w:p w14:paraId="23FF4598" w14:textId="77777777" w:rsidR="00063133" w:rsidRPr="00E146AE" w:rsidRDefault="00063133" w:rsidP="00E17DF3">
            <w:r w:rsidRPr="00E146AE">
              <w:t>DT</w:t>
            </w:r>
          </w:p>
        </w:tc>
        <w:tc>
          <w:tcPr>
            <w:tcW w:w="851" w:type="dxa"/>
            <w:shd w:val="clear" w:color="auto" w:fill="auto"/>
          </w:tcPr>
          <w:p w14:paraId="131D998F" w14:textId="77777777" w:rsidR="00063133" w:rsidRPr="00E146AE" w:rsidRDefault="00063133" w:rsidP="00E17DF3">
            <w:r w:rsidRPr="00E146AE">
              <w:t>1..1</w:t>
            </w:r>
          </w:p>
        </w:tc>
        <w:tc>
          <w:tcPr>
            <w:tcW w:w="1652" w:type="dxa"/>
            <w:shd w:val="clear" w:color="auto" w:fill="auto"/>
          </w:tcPr>
          <w:p w14:paraId="7198C568" w14:textId="77777777" w:rsidR="00063133" w:rsidRPr="00E146AE" w:rsidRDefault="00063133" w:rsidP="00E17DF3">
            <w:r w:rsidRPr="00E146AE">
              <w:t>Sätts automatiskt av EI-instansen.</w:t>
            </w:r>
          </w:p>
        </w:tc>
        <w:tc>
          <w:tcPr>
            <w:tcW w:w="1330" w:type="dxa"/>
            <w:shd w:val="clear" w:color="auto" w:fill="auto"/>
          </w:tcPr>
          <w:p w14:paraId="0CDA2B68" w14:textId="77777777" w:rsidR="00063133" w:rsidRPr="00E146AE" w:rsidRDefault="00063133" w:rsidP="00E17DF3">
            <w:r w:rsidRPr="00E146AE">
              <w:t>Genereras automatiskt av kontraktets tjänste-producent</w:t>
            </w:r>
          </w:p>
        </w:tc>
      </w:tr>
      <w:tr w:rsidR="00063133" w:rsidRPr="00E146AE" w14:paraId="478CA2B8" w14:textId="77777777" w:rsidTr="00E17DF3">
        <w:tc>
          <w:tcPr>
            <w:tcW w:w="1256" w:type="dxa"/>
            <w:shd w:val="clear" w:color="auto" w:fill="auto"/>
          </w:tcPr>
          <w:p w14:paraId="68295C06" w14:textId="77777777" w:rsidR="00063133" w:rsidRPr="00E146AE" w:rsidRDefault="00063133" w:rsidP="00E17DF3">
            <w:r w:rsidRPr="00E146AE">
              <w:t>Update Time</w:t>
            </w:r>
          </w:p>
        </w:tc>
        <w:tc>
          <w:tcPr>
            <w:tcW w:w="1579" w:type="dxa"/>
            <w:shd w:val="clear" w:color="auto" w:fill="auto"/>
          </w:tcPr>
          <w:p w14:paraId="15BC2E45" w14:textId="77777777" w:rsidR="00063133" w:rsidRPr="00E146AE" w:rsidRDefault="00063133" w:rsidP="00E17DF3">
            <w:r w:rsidRPr="00E146AE">
              <w:t>Tidpunkten då index-posten senast upp-daterades</w:t>
            </w:r>
          </w:p>
        </w:tc>
        <w:tc>
          <w:tcPr>
            <w:tcW w:w="2410" w:type="dxa"/>
            <w:shd w:val="clear" w:color="auto" w:fill="auto"/>
          </w:tcPr>
          <w:p w14:paraId="6F47C99B" w14:textId="77777777" w:rsidR="00063133" w:rsidRPr="00E146AE" w:rsidRDefault="00063133" w:rsidP="00E17DF3">
            <w:r w:rsidRPr="00E146AE">
              <w:t>DT</w:t>
            </w:r>
          </w:p>
        </w:tc>
        <w:tc>
          <w:tcPr>
            <w:tcW w:w="851" w:type="dxa"/>
            <w:shd w:val="clear" w:color="auto" w:fill="auto"/>
          </w:tcPr>
          <w:p w14:paraId="300E3685" w14:textId="77777777" w:rsidR="00063133" w:rsidRPr="00E146AE" w:rsidRDefault="00063133" w:rsidP="00E17DF3">
            <w:r w:rsidRPr="00E146AE">
              <w:t>0..1</w:t>
            </w:r>
          </w:p>
        </w:tc>
        <w:tc>
          <w:tcPr>
            <w:tcW w:w="1652" w:type="dxa"/>
            <w:shd w:val="clear" w:color="auto" w:fill="auto"/>
          </w:tcPr>
          <w:p w14:paraId="2C4E65DB" w14:textId="77777777" w:rsidR="00063133" w:rsidRPr="00E146AE" w:rsidRDefault="00063133" w:rsidP="00E17DF3">
            <w:r w:rsidRPr="00E146AE">
              <w:t>Sätts automatiskt av EI-instansen.</w:t>
            </w:r>
          </w:p>
        </w:tc>
        <w:tc>
          <w:tcPr>
            <w:tcW w:w="1330" w:type="dxa"/>
            <w:shd w:val="clear" w:color="auto" w:fill="auto"/>
          </w:tcPr>
          <w:p w14:paraId="56A65EB8" w14:textId="77777777" w:rsidR="00063133" w:rsidRPr="00E146AE" w:rsidRDefault="00063133" w:rsidP="00E17DF3">
            <w:r w:rsidRPr="00E146AE">
              <w:t>Upp-datering innebär ny post som matchar samtliga attribut som är del av en instans unikitet.</w:t>
            </w:r>
          </w:p>
        </w:tc>
      </w:tr>
      <w:tr w:rsidR="00063133" w:rsidRPr="00E146AE" w14:paraId="3DF79BAD" w14:textId="77777777" w:rsidTr="00E17DF3">
        <w:tc>
          <w:tcPr>
            <w:tcW w:w="1256" w:type="dxa"/>
            <w:shd w:val="clear" w:color="auto" w:fill="auto"/>
          </w:tcPr>
          <w:p w14:paraId="794B3991" w14:textId="77777777" w:rsidR="00063133" w:rsidRPr="00E146AE" w:rsidRDefault="00063133" w:rsidP="00E17DF3">
            <w:r w:rsidRPr="00E146AE">
              <w:t>Source system</w:t>
            </w:r>
          </w:p>
        </w:tc>
        <w:tc>
          <w:tcPr>
            <w:tcW w:w="1579" w:type="dxa"/>
            <w:shd w:val="clear" w:color="auto" w:fill="auto"/>
          </w:tcPr>
          <w:p w14:paraId="55EC6FE1" w14:textId="77777777" w:rsidR="00063133" w:rsidRPr="00E146AE" w:rsidRDefault="00063133" w:rsidP="00E17DF3">
            <w:r w:rsidRPr="00E146AE">
              <w:t>Käll-systemet som genererade engage-mangs-posten via Update-tjänsten</w:t>
            </w:r>
          </w:p>
        </w:tc>
        <w:tc>
          <w:tcPr>
            <w:tcW w:w="2410" w:type="dxa"/>
            <w:shd w:val="clear" w:color="auto" w:fill="auto"/>
          </w:tcPr>
          <w:p w14:paraId="6A8CDC7C" w14:textId="77777777" w:rsidR="00063133" w:rsidRPr="00E146AE" w:rsidRDefault="00063133" w:rsidP="00E17DF3">
            <w:r w:rsidRPr="00E146AE">
              <w:t>Systemets HSA-id.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38F36168" w14:textId="77777777" w:rsidR="00063133" w:rsidRPr="00E146AE" w:rsidRDefault="00063133" w:rsidP="00E17DF3">
            <w:r w:rsidRPr="00E146AE">
              <w:t>1..1</w:t>
            </w:r>
          </w:p>
        </w:tc>
        <w:tc>
          <w:tcPr>
            <w:tcW w:w="1652" w:type="dxa"/>
            <w:shd w:val="clear" w:color="auto" w:fill="auto"/>
          </w:tcPr>
          <w:p w14:paraId="6BEC9CE2" w14:textId="77777777" w:rsidR="00063133" w:rsidRPr="00E146AE" w:rsidRDefault="00063133" w:rsidP="00E17DF3">
            <w:r w:rsidRPr="00E146AE">
              <w:t>Systemadressering tillämpas. Detta värde används som LogicalAddress vid tjänsteanrop.</w:t>
            </w:r>
          </w:p>
        </w:tc>
        <w:tc>
          <w:tcPr>
            <w:tcW w:w="1330" w:type="dxa"/>
            <w:shd w:val="clear" w:color="auto" w:fill="auto"/>
          </w:tcPr>
          <w:p w14:paraId="6F4B7C97" w14:textId="77777777" w:rsidR="00063133" w:rsidRPr="00E146AE" w:rsidRDefault="00063133" w:rsidP="00E17DF3">
            <w:r w:rsidRPr="00E146AE">
              <w:t>Del av instansens unikhet</w:t>
            </w:r>
          </w:p>
        </w:tc>
      </w:tr>
      <w:tr w:rsidR="00063133" w:rsidRPr="00E146AE" w14:paraId="1B720E99" w14:textId="77777777" w:rsidTr="00E17DF3">
        <w:tc>
          <w:tcPr>
            <w:tcW w:w="1256" w:type="dxa"/>
            <w:shd w:val="clear" w:color="auto" w:fill="auto"/>
          </w:tcPr>
          <w:p w14:paraId="5F1C0833" w14:textId="77777777" w:rsidR="00063133" w:rsidRPr="00E146AE" w:rsidRDefault="00063133" w:rsidP="00E17DF3">
            <w:r w:rsidRPr="00E146AE">
              <w:t>Data Controller</w:t>
            </w:r>
          </w:p>
        </w:tc>
        <w:tc>
          <w:tcPr>
            <w:tcW w:w="1579" w:type="dxa"/>
            <w:shd w:val="clear" w:color="auto" w:fill="auto"/>
          </w:tcPr>
          <w:p w14:paraId="517369E3" w14:textId="77777777" w:rsidR="00063133" w:rsidRPr="00E146AE" w:rsidRDefault="00063133" w:rsidP="00E17DF3">
            <w:r w:rsidRPr="00E146AE">
              <w:t>Personuppgiftsansvarig organisation</w:t>
            </w:r>
          </w:p>
        </w:tc>
        <w:tc>
          <w:tcPr>
            <w:tcW w:w="2410" w:type="dxa"/>
            <w:shd w:val="clear" w:color="auto" w:fill="auto"/>
          </w:tcPr>
          <w:p w14:paraId="53B20FBE" w14:textId="77777777" w:rsidR="00063133" w:rsidRPr="00E146AE" w:rsidRDefault="00063133" w:rsidP="00E17DF3">
            <w:r w:rsidRPr="00E146AE">
              <w:t>Vårdgivarens organisationsnummer eller HSA-id</w:t>
            </w:r>
          </w:p>
          <w:p w14:paraId="7112C389" w14:textId="77777777" w:rsidR="00063133" w:rsidRPr="00E146AE" w:rsidRDefault="00063133" w:rsidP="00E17DF3">
            <w:r w:rsidRPr="00E146AE">
              <w:t>eller inom källsystemet unik identifierare för vårdgivaren.</w:t>
            </w:r>
          </w:p>
        </w:tc>
        <w:tc>
          <w:tcPr>
            <w:tcW w:w="851" w:type="dxa"/>
            <w:shd w:val="clear" w:color="auto" w:fill="auto"/>
          </w:tcPr>
          <w:p w14:paraId="77E464F7" w14:textId="77777777" w:rsidR="00063133" w:rsidRPr="00E146AE" w:rsidRDefault="00063133" w:rsidP="00E17DF3">
            <w:r w:rsidRPr="00E146AE">
              <w:t>1..1</w:t>
            </w:r>
          </w:p>
        </w:tc>
        <w:tc>
          <w:tcPr>
            <w:tcW w:w="1652" w:type="dxa"/>
            <w:shd w:val="clear" w:color="auto" w:fill="auto"/>
          </w:tcPr>
          <w:p w14:paraId="10023DDC" w14:textId="77777777" w:rsidR="00063133" w:rsidRPr="00E146AE" w:rsidRDefault="00063133" w:rsidP="00E17DF3">
            <w:r w:rsidRPr="00E146AE">
              <w:t>”SE”&lt;organisationsnummer&gt;. Exempel: ”SE5565594230” eller HSA-id, eller</w:t>
            </w:r>
          </w:p>
          <w:p w14:paraId="410BEA94" w14:textId="77777777" w:rsidR="00063133" w:rsidRPr="00E146AE" w:rsidRDefault="00063133" w:rsidP="00E17DF3">
            <w:r w:rsidRPr="00E146AE">
              <w:t>systemspecifik identitet.</w:t>
            </w:r>
          </w:p>
        </w:tc>
        <w:tc>
          <w:tcPr>
            <w:tcW w:w="1330" w:type="dxa"/>
            <w:shd w:val="clear" w:color="auto" w:fill="auto"/>
          </w:tcPr>
          <w:p w14:paraId="0132F873" w14:textId="77777777" w:rsidR="00063133" w:rsidRPr="00E146AE" w:rsidRDefault="00063133" w:rsidP="00E17DF3">
            <w:r w:rsidRPr="00E146AE">
              <w:t>Del av instansens unikhet</w:t>
            </w:r>
          </w:p>
        </w:tc>
      </w:tr>
    </w:tbl>
    <w:p w14:paraId="01A6CD9E" w14:textId="77777777" w:rsidR="00063133" w:rsidRPr="00E2060F" w:rsidRDefault="00063133" w:rsidP="00063133">
      <w:pPr>
        <w:tabs>
          <w:tab w:val="left" w:pos="567"/>
        </w:tabs>
        <w:ind w:right="838"/>
      </w:pPr>
    </w:p>
    <w:p w14:paraId="772AD0B1" w14:textId="77777777" w:rsidR="00063133" w:rsidRDefault="00063133" w:rsidP="00063133">
      <w:pPr>
        <w:pStyle w:val="Brdtext"/>
      </w:pPr>
      <w:r>
        <w:t xml:space="preserve">Regler för tilldelning av värde i fältet Categorization i engagemangsposten för tjänstekontrakt i denna domän. </w:t>
      </w:r>
    </w:p>
    <w:p w14:paraId="409517E4" w14:textId="77777777" w:rsidR="00063133" w:rsidRDefault="00063133" w:rsidP="00063133">
      <w:r>
        <w:lastRenderedPageBreak/>
        <w:t>Kortnamnet skapas enligt konventionen första bokstaven i domännamnets komponenter ”-” första bokstaven i tjänstekontraktets namnkomponenter:</w:t>
      </w:r>
    </w:p>
    <w:p w14:paraId="32C25DB8" w14:textId="77777777" w:rsidR="00063133" w:rsidRDefault="00063133" w:rsidP="00063133"/>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063133" w:rsidRPr="00F83C47" w14:paraId="36E78CAB" w14:textId="77777777" w:rsidTr="00E17DF3">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5923827" w14:textId="77777777" w:rsidR="00063133" w:rsidRPr="00F83C47" w:rsidRDefault="00063133" w:rsidP="00E17DF3">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58127FB" w14:textId="77777777" w:rsidR="00063133" w:rsidRPr="00F83C47" w:rsidRDefault="00063133" w:rsidP="00E17DF3">
            <w:pPr>
              <w:rPr>
                <w:b/>
              </w:rPr>
            </w:pPr>
            <w:r w:rsidRPr="00F83C47">
              <w:rPr>
                <w:b/>
              </w:rPr>
              <w:t>Värde på Categorization</w:t>
            </w:r>
          </w:p>
        </w:tc>
      </w:tr>
      <w:tr w:rsidR="00063133" w:rsidRPr="00F83C47" w14:paraId="0644CBEF" w14:textId="77777777" w:rsidTr="00E17DF3">
        <w:tc>
          <w:tcPr>
            <w:tcW w:w="5103" w:type="dxa"/>
            <w:tcBorders>
              <w:top w:val="single" w:sz="6" w:space="0" w:color="auto"/>
            </w:tcBorders>
          </w:tcPr>
          <w:p w14:paraId="6C0C56B5" w14:textId="77777777" w:rsidR="00063133" w:rsidRPr="00F83C47" w:rsidRDefault="00063133" w:rsidP="00E17DF3">
            <w:pPr>
              <w:rPr>
                <w:highlight w:val="yellow"/>
              </w:rPr>
            </w:pPr>
            <w:r>
              <w:t>GetActivity</w:t>
            </w:r>
          </w:p>
        </w:tc>
        <w:tc>
          <w:tcPr>
            <w:tcW w:w="3402" w:type="dxa"/>
            <w:tcBorders>
              <w:top w:val="single" w:sz="6" w:space="0" w:color="auto"/>
            </w:tcBorders>
          </w:tcPr>
          <w:p w14:paraId="30674EBF" w14:textId="77777777" w:rsidR="00063133" w:rsidRPr="00F83C47" w:rsidRDefault="00063133" w:rsidP="00E17DF3">
            <w:pPr>
              <w:tabs>
                <w:tab w:val="left" w:pos="1042"/>
              </w:tabs>
              <w:rPr>
                <w:color w:val="000000"/>
                <w:highlight w:val="yellow"/>
              </w:rPr>
            </w:pPr>
            <w:r w:rsidRPr="00F83C47">
              <w:rPr>
                <w:color w:val="000000"/>
              </w:rPr>
              <w:t>c</w:t>
            </w:r>
            <w:r>
              <w:rPr>
                <w:color w:val="000000"/>
              </w:rPr>
              <w:t>aa</w:t>
            </w:r>
            <w:r w:rsidRPr="00F83C47">
              <w:rPr>
                <w:color w:val="000000"/>
              </w:rPr>
              <w:t>-g</w:t>
            </w:r>
            <w:r>
              <w:rPr>
                <w:color w:val="000000"/>
              </w:rPr>
              <w:t>a</w:t>
            </w:r>
            <w:r>
              <w:rPr>
                <w:color w:val="000000"/>
              </w:rPr>
              <w:tab/>
            </w:r>
          </w:p>
        </w:tc>
      </w:tr>
    </w:tbl>
    <w:p w14:paraId="18503B6F" w14:textId="77777777" w:rsidR="00063133" w:rsidRPr="00F83C47" w:rsidRDefault="00063133" w:rsidP="00063133">
      <w:pPr>
        <w:rPr>
          <w:highlight w:val="lightGray"/>
        </w:rPr>
      </w:pPr>
    </w:p>
    <w:p w14:paraId="5904E039" w14:textId="77777777" w:rsidR="00063133" w:rsidRPr="005575B4" w:rsidRDefault="00063133" w:rsidP="00063133">
      <w:pPr>
        <w:rPr>
          <w:highlight w:val="lightGray"/>
        </w:rPr>
      </w:pPr>
    </w:p>
    <w:p w14:paraId="1DF43615" w14:textId="77777777" w:rsidR="00063133" w:rsidRPr="007E3F3B" w:rsidRDefault="00063133" w:rsidP="0039481C">
      <w:pPr>
        <w:rPr>
          <w:i/>
        </w:rPr>
      </w:pPr>
    </w:p>
    <w:p w14:paraId="41F835DB" w14:textId="77777777" w:rsidR="0039481C" w:rsidRDefault="0039481C" w:rsidP="0039481C"/>
    <w:p w14:paraId="6A36E880" w14:textId="77777777" w:rsidR="0039481C" w:rsidRDefault="0039481C" w:rsidP="0039481C">
      <w:pPr>
        <w:pStyle w:val="Rubrik2"/>
      </w:pPr>
      <w:bookmarkStart w:id="70" w:name="_Toc357754853"/>
      <w:bookmarkStart w:id="71" w:name="_Toc243452558"/>
      <w:bookmarkStart w:id="72" w:name="_Toc400457212"/>
      <w:r>
        <w:t>Informationssäkerhet och juridik</w:t>
      </w:r>
      <w:bookmarkEnd w:id="70"/>
      <w:bookmarkEnd w:id="71"/>
      <w:bookmarkEnd w:id="72"/>
    </w:p>
    <w:p w14:paraId="62C05D5E" w14:textId="77777777" w:rsidR="00063133" w:rsidRDefault="00063133" w:rsidP="00063133">
      <w:pPr>
        <w:pStyle w:val="Rubrik3"/>
      </w:pPr>
      <w:bookmarkStart w:id="73" w:name="_Toc374435206"/>
      <w:bookmarkStart w:id="74" w:name="_Toc381963928"/>
      <w:bookmarkStart w:id="75" w:name="_Toc400457213"/>
      <w:r>
        <w:t xml:space="preserve">Medarbetarens </w:t>
      </w:r>
      <w:r w:rsidRPr="004F0149">
        <w:t>direktåtkomst</w:t>
      </w:r>
      <w:bookmarkEnd w:id="73"/>
      <w:bookmarkEnd w:id="74"/>
      <w:bookmarkEnd w:id="75"/>
    </w:p>
    <w:p w14:paraId="08CAD397" w14:textId="77777777" w:rsidR="00063133" w:rsidRDefault="00063133" w:rsidP="00063133">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682405AB" w14:textId="77777777" w:rsidR="00063133" w:rsidRDefault="00063133" w:rsidP="00063133"/>
    <w:p w14:paraId="48FA6BB4" w14:textId="77777777" w:rsidR="00063133" w:rsidRDefault="00063133" w:rsidP="00063133">
      <w:r>
        <w:t>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4A02B886" w14:textId="77777777" w:rsidR="00063133" w:rsidRDefault="00063133" w:rsidP="00063133"/>
    <w:p w14:paraId="656DC83D" w14:textId="77777777" w:rsidR="00063133" w:rsidRDefault="00063133" w:rsidP="00063133">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FA7CB04" w14:textId="77777777" w:rsidR="00063133" w:rsidRDefault="00063133" w:rsidP="00063133"/>
    <w:p w14:paraId="23241FC9" w14:textId="77777777" w:rsidR="00063133" w:rsidRPr="007B684E" w:rsidRDefault="00063133" w:rsidP="00063133">
      <w:pPr>
        <w:pStyle w:val="Rubrik3"/>
      </w:pPr>
      <w:bookmarkStart w:id="76" w:name="_Toc374435207"/>
      <w:bookmarkStart w:id="77" w:name="_Toc381963929"/>
      <w:bookmarkStart w:id="78" w:name="_Toc400457214"/>
      <w:r w:rsidRPr="007B684E">
        <w:t>Patientens direktåtkomst</w:t>
      </w:r>
      <w:bookmarkEnd w:id="76"/>
      <w:bookmarkEnd w:id="77"/>
      <w:bookmarkEnd w:id="78"/>
    </w:p>
    <w:p w14:paraId="3BE438DD" w14:textId="77777777" w:rsidR="00063133" w:rsidRDefault="00063133" w:rsidP="00063133">
      <w:r>
        <w:t>Alla tjänstekontrakten i denna tjänstedomän har en svarsflagga som anger om verksamheten (informationsägaren) godkänt att informationen får visas för patient. Det kan t.ex. ha skett genom men prövning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14:paraId="3D663DC4" w14:textId="77777777" w:rsidR="00063133" w:rsidRPr="00EF4A67" w:rsidRDefault="00063133" w:rsidP="00063133"/>
    <w:p w14:paraId="165C6CFC" w14:textId="77777777" w:rsidR="00063133" w:rsidRPr="00E146AE" w:rsidRDefault="00063133" w:rsidP="00063133">
      <w:pPr>
        <w:pStyle w:val="Rubrik3"/>
      </w:pPr>
      <w:bookmarkStart w:id="79" w:name="_Toc219337773"/>
      <w:bookmarkStart w:id="80" w:name="_Toc227077997"/>
      <w:bookmarkStart w:id="81" w:name="_Toc245231401"/>
      <w:bookmarkStart w:id="82" w:name="_Toc374435208"/>
      <w:bookmarkStart w:id="83" w:name="_Toc381963930"/>
      <w:bookmarkStart w:id="84" w:name="_Toc400457215"/>
      <w:r w:rsidRPr="00E146AE">
        <w:t>Generellt</w:t>
      </w:r>
      <w:bookmarkEnd w:id="79"/>
      <w:bookmarkEnd w:id="80"/>
      <w:bookmarkEnd w:id="81"/>
      <w:bookmarkEnd w:id="82"/>
      <w:bookmarkEnd w:id="83"/>
      <w:bookmarkEnd w:id="84"/>
    </w:p>
    <w:p w14:paraId="72CDBEC9" w14:textId="77777777" w:rsidR="00063133" w:rsidRDefault="00063133" w:rsidP="00063133">
      <w:r w:rsidRPr="00E146AE">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w:t>
      </w:r>
      <w:r w:rsidRPr="00E146AE">
        <w:lastRenderedPageBreak/>
        <w:t>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85" w:name="_Toc243452559"/>
      <w:bookmarkStart w:id="86" w:name="_Toc400457216"/>
      <w:r>
        <w:t>Icke funktionella krav</w:t>
      </w:r>
      <w:bookmarkEnd w:id="85"/>
      <w:bookmarkEnd w:id="86"/>
    </w:p>
    <w:p w14:paraId="0FF55F6C" w14:textId="77777777" w:rsidR="00063133" w:rsidRDefault="00063133" w:rsidP="00063133">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Rubrik3"/>
      </w:pPr>
      <w:bookmarkStart w:id="87" w:name="_Toc243452560"/>
      <w:bookmarkStart w:id="88" w:name="_Toc400457217"/>
      <w:r>
        <w:t>SLA krav</w:t>
      </w:r>
      <w:bookmarkEnd w:id="87"/>
      <w:bookmarkEnd w:id="88"/>
    </w:p>
    <w:p w14:paraId="0988C9C3" w14:textId="77777777" w:rsidR="0039481C" w:rsidRPr="00286484" w:rsidRDefault="0039481C" w:rsidP="0039481C">
      <w:pPr>
        <w:rPr>
          <w:color w:val="4F81BD" w:themeColor="accent1"/>
        </w:rPr>
      </w:pPr>
    </w:p>
    <w:p w14:paraId="5FB0FE5A" w14:textId="77777777" w:rsidR="0039481C" w:rsidRPr="007E3F3B" w:rsidRDefault="0039481C" w:rsidP="0039481C">
      <w:pPr>
        <w:rPr>
          <w:i/>
        </w:rPr>
      </w:pPr>
      <w:r w:rsidRPr="007E3F3B">
        <w:rPr>
          <w:i/>
        </w:rP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0B4BFF" w:rsidRDefault="0039481C" w:rsidP="0039481C">
            <w:r>
              <w:t>Svarstid</w:t>
            </w:r>
          </w:p>
        </w:tc>
        <w:tc>
          <w:tcPr>
            <w:tcW w:w="4154" w:type="dxa"/>
          </w:tcPr>
          <w:p w14:paraId="741380AB" w14:textId="3B5BCD21" w:rsidR="0039481C" w:rsidRPr="007C7B21" w:rsidRDefault="00063133" w:rsidP="0039481C">
            <w:pPr>
              <w:rPr>
                <w:highlight w:val="yellow"/>
              </w:rPr>
            </w:pPr>
            <w:r w:rsidRPr="00E146AE">
              <w:t>Svarstiden får inte överstiga 5 sekunder</w:t>
            </w:r>
          </w:p>
        </w:tc>
        <w:tc>
          <w:tcPr>
            <w:tcW w:w="3266" w:type="dxa"/>
          </w:tcPr>
          <w:p w14:paraId="2B3C1131" w14:textId="77777777" w:rsidR="0039481C" w:rsidRDefault="0039481C" w:rsidP="0039481C"/>
        </w:tc>
      </w:tr>
      <w:tr w:rsidR="0039481C" w14:paraId="7D1CE21C" w14:textId="77777777" w:rsidTr="000C2908">
        <w:tc>
          <w:tcPr>
            <w:tcW w:w="2268" w:type="dxa"/>
          </w:tcPr>
          <w:p w14:paraId="654786FF" w14:textId="77777777" w:rsidR="0039481C" w:rsidRPr="000B4BFF" w:rsidRDefault="0039481C" w:rsidP="0039481C">
            <w:r>
              <w:t>Tillgänglighet</w:t>
            </w:r>
          </w:p>
        </w:tc>
        <w:tc>
          <w:tcPr>
            <w:tcW w:w="4154" w:type="dxa"/>
          </w:tcPr>
          <w:p w14:paraId="0412D628" w14:textId="5A481DDC" w:rsidR="0039481C" w:rsidRPr="007C7B21" w:rsidRDefault="00063133" w:rsidP="0039481C">
            <w:pPr>
              <w:rPr>
                <w:highlight w:val="yellow"/>
              </w:rPr>
            </w:pPr>
            <w:r w:rsidRPr="00E146AE">
              <w:t>24x7, 99,5%</w:t>
            </w:r>
          </w:p>
        </w:tc>
        <w:tc>
          <w:tcPr>
            <w:tcW w:w="3266" w:type="dxa"/>
          </w:tcPr>
          <w:p w14:paraId="61AE7720" w14:textId="77777777" w:rsidR="0039481C" w:rsidRDefault="0039481C" w:rsidP="0039481C"/>
        </w:tc>
      </w:tr>
      <w:tr w:rsidR="0039481C" w14:paraId="6769F2F7" w14:textId="77777777" w:rsidTr="000C2908">
        <w:tc>
          <w:tcPr>
            <w:tcW w:w="2268" w:type="dxa"/>
          </w:tcPr>
          <w:p w14:paraId="581B440E" w14:textId="77777777" w:rsidR="0039481C" w:rsidRDefault="0039481C" w:rsidP="0039481C">
            <w:r>
              <w:t>Last</w:t>
            </w:r>
          </w:p>
        </w:tc>
        <w:tc>
          <w:tcPr>
            <w:tcW w:w="4154" w:type="dxa"/>
          </w:tcPr>
          <w:p w14:paraId="290EBEE7" w14:textId="7C39A806" w:rsidR="0039481C" w:rsidRPr="007C7B21" w:rsidRDefault="00063133" w:rsidP="0039481C">
            <w:pPr>
              <w:rPr>
                <w:highlight w:val="yellow"/>
              </w:rPr>
            </w:pPr>
            <w:r w:rsidRPr="00E146AE">
              <w:t>10 transaktioner per sekund</w:t>
            </w:r>
          </w:p>
        </w:tc>
        <w:tc>
          <w:tcPr>
            <w:tcW w:w="3266" w:type="dxa"/>
          </w:tcPr>
          <w:p w14:paraId="35BE7A63" w14:textId="77777777" w:rsidR="0039481C" w:rsidRDefault="0039481C" w:rsidP="0039481C"/>
        </w:tc>
      </w:tr>
      <w:tr w:rsidR="0039481C" w14:paraId="04F316D2" w14:textId="77777777" w:rsidTr="000C2908">
        <w:tc>
          <w:tcPr>
            <w:tcW w:w="2268" w:type="dxa"/>
          </w:tcPr>
          <w:p w14:paraId="669AE71D" w14:textId="77777777" w:rsidR="0039481C" w:rsidRDefault="0039481C" w:rsidP="0039481C">
            <w:r>
              <w:t>Aktualitet</w:t>
            </w:r>
          </w:p>
        </w:tc>
        <w:tc>
          <w:tcPr>
            <w:tcW w:w="4154" w:type="dxa"/>
          </w:tcPr>
          <w:p w14:paraId="2C398C33" w14:textId="77777777" w:rsidR="00063133" w:rsidRPr="00E146AE" w:rsidRDefault="00063133" w:rsidP="00063133">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6C443F7" w14:textId="77777777" w:rsidR="00063133" w:rsidRPr="00E146AE" w:rsidRDefault="00063133" w:rsidP="00063133"/>
          <w:p w14:paraId="5FA12743" w14:textId="2270207E" w:rsidR="0039481C" w:rsidRPr="007C7B21" w:rsidRDefault="00063133" w:rsidP="00063133">
            <w:pPr>
              <w:rPr>
                <w:highlight w:val="yellow"/>
              </w:rPr>
            </w:pPr>
            <w:r w:rsidRPr="00E146AE">
              <w:t>Uppdatering av engagemangspost måste ske så att engagemangsposten refererar data som är omedelbart tillgängligt via tjänstekontraktet.</w:t>
            </w:r>
          </w:p>
        </w:tc>
        <w:tc>
          <w:tcPr>
            <w:tcW w:w="3266" w:type="dxa"/>
          </w:tcPr>
          <w:p w14:paraId="446C2C7A" w14:textId="77777777" w:rsidR="0039481C" w:rsidRDefault="0039481C" w:rsidP="0039481C"/>
        </w:tc>
      </w:tr>
    </w:tbl>
    <w:p w14:paraId="3F32C021" w14:textId="77777777" w:rsidR="0039481C" w:rsidRDefault="0039481C" w:rsidP="0039481C">
      <w:pPr>
        <w:pStyle w:val="Brdtext"/>
      </w:pPr>
    </w:p>
    <w:p w14:paraId="190198DE" w14:textId="77777777" w:rsidR="0039481C" w:rsidRDefault="0039481C" w:rsidP="0039481C">
      <w:pPr>
        <w:pStyle w:val="Rubrik3"/>
      </w:pPr>
      <w:bookmarkStart w:id="89" w:name="_Toc243452561"/>
      <w:bookmarkStart w:id="90" w:name="_Toc400457218"/>
      <w:r>
        <w:t>Övriga krav</w:t>
      </w:r>
      <w:bookmarkEnd w:id="89"/>
      <w:bookmarkEnd w:id="90"/>
    </w:p>
    <w:p w14:paraId="6D523F2F" w14:textId="77777777" w:rsidR="0039481C" w:rsidRPr="007C5E55" w:rsidRDefault="0039481C" w:rsidP="0039481C"/>
    <w:p w14:paraId="505ABA6A" w14:textId="77777777" w:rsidR="0005019F" w:rsidRPr="00E146AE" w:rsidRDefault="0005019F" w:rsidP="0005019F">
      <w:pPr>
        <w:pStyle w:val="Rubrik3"/>
      </w:pPr>
      <w:bookmarkStart w:id="91" w:name="_Toc374435210"/>
      <w:bookmarkStart w:id="92" w:name="_Toc381963932"/>
      <w:bookmarkStart w:id="93" w:name="_Toc400457219"/>
      <w:bookmarkStart w:id="94" w:name="_Toc357754854"/>
      <w:bookmarkStart w:id="95" w:name="_Toc243452562"/>
      <w:bookmarkStart w:id="96" w:name="_Toc224960922"/>
      <w:bookmarkStart w:id="97" w:name="_Toc357754855"/>
      <w:bookmarkEnd w:id="13"/>
      <w:bookmarkEnd w:id="14"/>
      <w:bookmarkEnd w:id="15"/>
      <w:r w:rsidRPr="00E146AE">
        <w:t>Krav på en tjänsteproducent</w:t>
      </w:r>
      <w:bookmarkEnd w:id="91"/>
      <w:bookmarkEnd w:id="92"/>
      <w:bookmarkEnd w:id="93"/>
    </w:p>
    <w:p w14:paraId="43AE5457" w14:textId="77777777" w:rsidR="0005019F" w:rsidRPr="00E146AE" w:rsidRDefault="0005019F" w:rsidP="0005019F">
      <w:pPr>
        <w:pStyle w:val="Rubrik4"/>
      </w:pPr>
      <w:r w:rsidRPr="00E146AE">
        <w:t xml:space="preserve">Logiska fel </w:t>
      </w:r>
    </w:p>
    <w:p w14:paraId="11E673A9" w14:textId="77777777" w:rsidR="0005019F" w:rsidRDefault="0005019F" w:rsidP="0005019F">
      <w:r w:rsidRPr="00E146AE">
        <w:t xml:space="preserve">Logiska fel hanteras endast i skrivtjänster i domänen. Dessa ger svarskod INFO och ERROR och en kommentarstext i svarsmeddelandet med information om felet. ERROR ska skickas när hela meddelandet misslyckades och INFO </w:t>
      </w:r>
      <w:r w:rsidRPr="00E146AE">
        <w:lastRenderedPageBreak/>
        <w:t>används när delar av meddelandet lagrats och andra delar inte kunde lagras.  Kommentarstexten får inte innehålla känsliga personuppgifter.</w:t>
      </w:r>
    </w:p>
    <w:p w14:paraId="50EFDD01" w14:textId="77777777" w:rsidR="0005019F" w:rsidRPr="00E146AE" w:rsidRDefault="0005019F" w:rsidP="0005019F"/>
    <w:p w14:paraId="1CFE5B90" w14:textId="77777777" w:rsidR="0005019F" w:rsidRPr="00E146AE" w:rsidRDefault="0005019F" w:rsidP="0005019F">
      <w:pPr>
        <w:pStyle w:val="Rubrik4"/>
      </w:pPr>
      <w:r w:rsidRPr="00E146AE">
        <w:t>Tekniska fel</w:t>
      </w:r>
    </w:p>
    <w:p w14:paraId="650B61E0" w14:textId="77777777" w:rsidR="0005019F" w:rsidRPr="00901567" w:rsidRDefault="0005019F" w:rsidP="0005019F">
      <w:r w:rsidRPr="00901567">
        <w:t xml:space="preserve">Vid ett tekniskt fel levereras ett generellt undantag (SOAP-Exception). </w:t>
      </w:r>
    </w:p>
    <w:p w14:paraId="00B6C1EB" w14:textId="77777777" w:rsidR="0005019F" w:rsidRPr="00901567" w:rsidRDefault="0005019F" w:rsidP="0005019F">
      <w:r w:rsidRPr="00901567">
        <w:t xml:space="preserve">Exempel på detta kan vara deadlock i databasen eller följdeffekter av programmeringsfel. </w:t>
      </w:r>
    </w:p>
    <w:p w14:paraId="7E3A0B4A" w14:textId="77777777" w:rsidR="0005019F" w:rsidRPr="00901567" w:rsidRDefault="0005019F" w:rsidP="0005019F">
      <w:r w:rsidRPr="00901567">
        <w:t xml:space="preserve">Tekniska fel får inte förmedla känsliga personuppgifter. </w:t>
      </w:r>
    </w:p>
    <w:p w14:paraId="13D01B8F" w14:textId="77777777" w:rsidR="0005019F" w:rsidRDefault="0005019F" w:rsidP="0005019F">
      <w:r w:rsidRPr="00901567">
        <w:t>Istället rekommenderas att ett log-id förmedlas, som ger möjlighet för tjänsteproducentens förvaltning att bistå tjänstekonsumentens förvaltning med felsökning.</w:t>
      </w:r>
    </w:p>
    <w:p w14:paraId="31BDFDC3" w14:textId="77777777" w:rsidR="0005019F" w:rsidRDefault="0005019F" w:rsidP="0005019F"/>
    <w:p w14:paraId="4CEEDCE1" w14:textId="77777777" w:rsidR="0005019F" w:rsidRPr="00E146AE" w:rsidRDefault="0005019F" w:rsidP="0005019F">
      <w:pPr>
        <w:pStyle w:val="Rubrik2"/>
      </w:pPr>
      <w:bookmarkStart w:id="98" w:name="_Toc374435209"/>
      <w:bookmarkStart w:id="99" w:name="_Toc381963931"/>
      <w:bookmarkStart w:id="100" w:name="_Toc400457220"/>
      <w:r w:rsidRPr="00E146AE">
        <w:t>Felhantering</w:t>
      </w:r>
      <w:bookmarkEnd w:id="98"/>
      <w:bookmarkEnd w:id="99"/>
      <w:bookmarkEnd w:id="100"/>
    </w:p>
    <w:p w14:paraId="029C750A" w14:textId="77777777" w:rsidR="0005019F" w:rsidRPr="00E146AE" w:rsidRDefault="0005019F" w:rsidP="0005019F">
      <w:pPr>
        <w:pStyle w:val="Rubrik3"/>
      </w:pPr>
      <w:bookmarkStart w:id="101" w:name="_Toc400457221"/>
      <w:r w:rsidRPr="00E146AE">
        <w:t>Krav på en tjänsteproducent</w:t>
      </w:r>
      <w:bookmarkEnd w:id="101"/>
    </w:p>
    <w:p w14:paraId="4742B72E" w14:textId="77777777" w:rsidR="0005019F" w:rsidRPr="00E146AE" w:rsidRDefault="0005019F" w:rsidP="0005019F">
      <w:pPr>
        <w:pStyle w:val="Rubrik4"/>
      </w:pPr>
      <w:r w:rsidRPr="00E146AE">
        <w:t xml:space="preserve">Logiska fel </w:t>
      </w:r>
    </w:p>
    <w:p w14:paraId="657A428B" w14:textId="77777777" w:rsidR="0005019F" w:rsidRDefault="0005019F" w:rsidP="0005019F">
      <w:r w:rsidRPr="00E146AE">
        <w:t>Logiska fel hanteras endast i skrivtjänster i domänen. Dessa ger svarskod INFO och ERROR och en kommentarstext i svarsmeddelandet med information om felet. ERROR ska skickas när hela meddelandet misslyckades och INFO används när delar av meddelandet lagrats och andra delar inte kunde lagras.  Kommentarstexten får inte innehålla känsliga personuppgifter.</w:t>
      </w:r>
    </w:p>
    <w:p w14:paraId="1E57AF61" w14:textId="77777777" w:rsidR="0005019F" w:rsidRPr="00E146AE" w:rsidRDefault="0005019F" w:rsidP="0005019F"/>
    <w:p w14:paraId="24EFF0C2" w14:textId="77777777" w:rsidR="0005019F" w:rsidRPr="00E146AE" w:rsidRDefault="0005019F" w:rsidP="0005019F">
      <w:pPr>
        <w:pStyle w:val="Rubrik4"/>
      </w:pPr>
      <w:r w:rsidRPr="00E146AE">
        <w:t>Tekniska fel</w:t>
      </w:r>
    </w:p>
    <w:p w14:paraId="23F4181F" w14:textId="77777777" w:rsidR="0005019F" w:rsidRPr="00901567" w:rsidRDefault="0005019F" w:rsidP="0005019F">
      <w:r w:rsidRPr="00901567">
        <w:t xml:space="preserve">Vid ett tekniskt fel levereras ett generellt undantag (SOAP-Exception). </w:t>
      </w:r>
    </w:p>
    <w:p w14:paraId="664E2856" w14:textId="77777777" w:rsidR="0005019F" w:rsidRPr="00901567" w:rsidRDefault="0005019F" w:rsidP="0005019F">
      <w:r w:rsidRPr="00901567">
        <w:t xml:space="preserve">Exempel på detta kan vara deadlock i databasen eller följdeffekter av programmeringsfel. </w:t>
      </w:r>
    </w:p>
    <w:p w14:paraId="5F6E6B98" w14:textId="77777777" w:rsidR="0005019F" w:rsidRPr="00901567" w:rsidRDefault="0005019F" w:rsidP="0005019F">
      <w:r w:rsidRPr="00901567">
        <w:t xml:space="preserve">Tekniska fel får inte förmedla känsliga personuppgifter. </w:t>
      </w:r>
    </w:p>
    <w:p w14:paraId="2A2285D4" w14:textId="77777777" w:rsidR="0005019F" w:rsidRDefault="0005019F" w:rsidP="0005019F">
      <w:r w:rsidRPr="00901567">
        <w:t>Istället rekommenderas att ett log-id förmedlas, som ger möjlighet för tjänsteproducentens förvaltning att bistå tjänstekonsumentens förvaltning med felsökning.</w:t>
      </w:r>
    </w:p>
    <w:p w14:paraId="0974E72B" w14:textId="77777777" w:rsidR="0005019F" w:rsidRPr="00901567" w:rsidRDefault="0005019F" w:rsidP="0005019F"/>
    <w:p w14:paraId="64D5053B" w14:textId="77777777" w:rsidR="0005019F" w:rsidRPr="00E146AE" w:rsidRDefault="0005019F" w:rsidP="0005019F">
      <w:pPr>
        <w:pStyle w:val="Rubrik3"/>
      </w:pPr>
      <w:bookmarkStart w:id="102" w:name="_Toc374435211"/>
      <w:bookmarkStart w:id="103" w:name="_Toc381963933"/>
      <w:bookmarkStart w:id="104" w:name="_Toc400457222"/>
      <w:r w:rsidRPr="00E146AE">
        <w:t>Krav på en tjänstekonsument</w:t>
      </w:r>
      <w:bookmarkEnd w:id="102"/>
      <w:bookmarkEnd w:id="103"/>
      <w:bookmarkEnd w:id="104"/>
    </w:p>
    <w:p w14:paraId="5B369381" w14:textId="77777777" w:rsidR="0005019F" w:rsidRPr="00E146AE" w:rsidRDefault="0005019F" w:rsidP="0005019F"/>
    <w:p w14:paraId="57C5AB5B" w14:textId="77777777" w:rsidR="0005019F" w:rsidRPr="00E146AE" w:rsidRDefault="0005019F" w:rsidP="0005019F">
      <w:pPr>
        <w:pStyle w:val="Rubrik4"/>
      </w:pPr>
      <w:r w:rsidRPr="00E146AE">
        <w:t xml:space="preserve">Logiska fel </w:t>
      </w:r>
    </w:p>
    <w:p w14:paraId="554BA6B0" w14:textId="77777777" w:rsidR="0005019F" w:rsidRDefault="0005019F" w:rsidP="0005019F">
      <w:r w:rsidRPr="00E146AE">
        <w:t>I domänens skrivtjänster fås svarskod och en kommentarstext med information om att logiskt fel uppstått. Exempel på logiska fel är obligatorisk data som saknas och felformaterad data.</w:t>
      </w:r>
    </w:p>
    <w:p w14:paraId="5246859A" w14:textId="77777777" w:rsidR="0005019F" w:rsidRPr="00E146AE" w:rsidRDefault="0005019F" w:rsidP="0005019F"/>
    <w:p w14:paraId="768052B6" w14:textId="77777777" w:rsidR="0005019F" w:rsidRPr="00E146AE" w:rsidRDefault="0005019F" w:rsidP="0005019F">
      <w:pPr>
        <w:pStyle w:val="Rubrik4"/>
      </w:pPr>
      <w:r w:rsidRPr="00E146AE">
        <w:t>Tekniska fel</w:t>
      </w:r>
    </w:p>
    <w:p w14:paraId="33F2144B" w14:textId="77777777" w:rsidR="0005019F" w:rsidRPr="00E146AE" w:rsidRDefault="0005019F" w:rsidP="0005019F">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14:paraId="6901449B" w14:textId="77777777" w:rsidR="0005019F" w:rsidRPr="00E146AE" w:rsidRDefault="0005019F" w:rsidP="0005019F"/>
    <w:p w14:paraId="70B1D376" w14:textId="77777777" w:rsidR="0005019F" w:rsidRPr="00E146AE" w:rsidRDefault="0005019F" w:rsidP="0005019F">
      <w:pPr>
        <w:pStyle w:val="Rubrik2"/>
      </w:pPr>
      <w:bookmarkStart w:id="105" w:name="_Toc374435212"/>
      <w:bookmarkStart w:id="106" w:name="_Toc381963934"/>
      <w:bookmarkStart w:id="107" w:name="_Toc400457223"/>
      <w:r w:rsidRPr="00E146AE">
        <w:lastRenderedPageBreak/>
        <w:t>Icke funktionella krav</w:t>
      </w:r>
      <w:bookmarkEnd w:id="105"/>
      <w:bookmarkEnd w:id="106"/>
      <w:bookmarkEnd w:id="107"/>
    </w:p>
    <w:p w14:paraId="3665034D" w14:textId="1F5C02E8" w:rsidR="0005019F" w:rsidRPr="00901567" w:rsidRDefault="0005019F" w:rsidP="0005019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2CBDBDA5" w14:textId="77777777" w:rsidR="0039481C" w:rsidRDefault="0039481C" w:rsidP="0039481C">
      <w:pPr>
        <w:pStyle w:val="Rubrik1"/>
      </w:pPr>
      <w:bookmarkStart w:id="108" w:name="_Toc243452565"/>
      <w:bookmarkStart w:id="109" w:name="_Toc400457224"/>
      <w:bookmarkEnd w:id="94"/>
      <w:bookmarkEnd w:id="95"/>
      <w:r>
        <w:t xml:space="preserve">Tjänstedomänens </w:t>
      </w:r>
      <w:bookmarkEnd w:id="96"/>
      <w:r>
        <w:t>meddelandemodeller</w:t>
      </w:r>
      <w:bookmarkEnd w:id="97"/>
      <w:bookmarkEnd w:id="108"/>
      <w:bookmarkEnd w:id="109"/>
    </w:p>
    <w:p w14:paraId="40B5FDE7" w14:textId="6C5E9D65" w:rsidR="0039481C" w:rsidRPr="007E3F3B" w:rsidRDefault="0039481C" w:rsidP="00EB53F3">
      <w:pPr>
        <w:rPr>
          <w:i/>
        </w:rPr>
      </w:pPr>
      <w:bookmarkStart w:id="110" w:name="_Toc224960923"/>
      <w:r w:rsidRPr="007E3F3B">
        <w:rPr>
          <w:i/>
        </w:rPr>
        <w:t>Här beskrivs de meddelandemodeller som tjänstekontrakten bygger på. För varje meddelandemodell beskrivs hur mappning ser ut delvis mot V-TIM, här version 2.2 samt mot sc</w:t>
      </w:r>
      <w:r w:rsidR="00EB53F3">
        <w:rPr>
          <w:i/>
        </w:rPr>
        <w:t>hema (XSD) för tjänstekontrakt.</w:t>
      </w:r>
    </w:p>
    <w:p w14:paraId="51A9F711" w14:textId="77777777" w:rsidR="0039481C" w:rsidRPr="002F2D14" w:rsidRDefault="0039481C" w:rsidP="0039481C">
      <w:pPr>
        <w:ind w:left="-851"/>
      </w:pPr>
    </w:p>
    <w:p w14:paraId="24C81771" w14:textId="77777777" w:rsidR="0005019F" w:rsidRPr="00AA6E56" w:rsidRDefault="0005019F" w:rsidP="0005019F">
      <w:pPr>
        <w:pStyle w:val="Rubrik2"/>
      </w:pPr>
      <w:bookmarkStart w:id="111" w:name="_Toc368997123"/>
      <w:bookmarkStart w:id="112" w:name="_Ref371332469"/>
      <w:bookmarkStart w:id="113" w:name="_Toc381963937"/>
      <w:bookmarkStart w:id="114" w:name="_Toc400457225"/>
      <w:r>
        <w:lastRenderedPageBreak/>
        <w:t>V-MIM</w:t>
      </w:r>
      <w:bookmarkEnd w:id="111"/>
      <w:bookmarkEnd w:id="112"/>
      <w:bookmarkEnd w:id="113"/>
      <w:bookmarkEnd w:id="114"/>
      <w:r>
        <w:t xml:space="preserve"> </w:t>
      </w:r>
    </w:p>
    <w:p w14:paraId="2B381C2C" w14:textId="3B5D5A9C" w:rsidR="0005019F" w:rsidRPr="002F2D14" w:rsidRDefault="004F7A74" w:rsidP="0005019F">
      <w:pPr>
        <w:jc w:val="center"/>
      </w:pPr>
      <w:r>
        <w:object w:dxaOrig="11492" w:dyaOrig="11578" w14:anchorId="15A378C8">
          <v:shape id="_x0000_i1027" type="#_x0000_t75" style="width:450.6pt;height:454.2pt" o:ole="">
            <v:imagedata r:id="rId17" o:title=""/>
          </v:shape>
          <o:OLEObject Type="Embed" ProgID="Visio.Drawing.11" ShapeID="_x0000_i1027" DrawAspect="Content" ObjectID="_1478522624" r:id="rId18"/>
        </w:object>
      </w:r>
    </w:p>
    <w:p w14:paraId="229DA0D3" w14:textId="77777777" w:rsidR="0005019F" w:rsidRDefault="0005019F" w:rsidP="0005019F"/>
    <w:p w14:paraId="142F7427" w14:textId="77777777" w:rsidR="0005019F" w:rsidRDefault="0005019F" w:rsidP="0005019F"/>
    <w:tbl>
      <w:tblPr>
        <w:tblStyle w:val="Tabellrutnt"/>
        <w:tblW w:w="8897" w:type="dxa"/>
        <w:tblLayout w:type="fixed"/>
        <w:tblLook w:val="04A0" w:firstRow="1" w:lastRow="0" w:firstColumn="1" w:lastColumn="0" w:noHBand="0" w:noVBand="1"/>
      </w:tblPr>
      <w:tblGrid>
        <w:gridCol w:w="1809"/>
        <w:gridCol w:w="2977"/>
        <w:gridCol w:w="4111"/>
      </w:tblGrid>
      <w:tr w:rsidR="0005019F" w:rsidRPr="00EF356E" w14:paraId="5192799A" w14:textId="77777777" w:rsidTr="0005019F">
        <w:trPr>
          <w:trHeight w:val="397"/>
        </w:trPr>
        <w:tc>
          <w:tcPr>
            <w:tcW w:w="1809" w:type="dxa"/>
            <w:shd w:val="clear" w:color="auto" w:fill="D9D9D9" w:themeFill="background1" w:themeFillShade="D9"/>
            <w:vAlign w:val="center"/>
          </w:tcPr>
          <w:p w14:paraId="7B87CA2A" w14:textId="77777777" w:rsidR="0005019F" w:rsidRPr="00EF356E" w:rsidRDefault="0005019F" w:rsidP="0005019F">
            <w:pPr>
              <w:rPr>
                <w:b/>
                <w:szCs w:val="20"/>
              </w:rPr>
            </w:pPr>
            <w:r w:rsidRPr="00EF356E">
              <w:rPr>
                <w:b/>
                <w:szCs w:val="20"/>
              </w:rPr>
              <w:t>Klass.attribut</w:t>
            </w:r>
          </w:p>
        </w:tc>
        <w:tc>
          <w:tcPr>
            <w:tcW w:w="2977" w:type="dxa"/>
            <w:shd w:val="clear" w:color="auto" w:fill="D9D9D9" w:themeFill="background1" w:themeFillShade="D9"/>
            <w:vAlign w:val="center"/>
          </w:tcPr>
          <w:p w14:paraId="2363B0D5" w14:textId="77777777" w:rsidR="0005019F" w:rsidRPr="00EF356E" w:rsidRDefault="0005019F" w:rsidP="0005019F">
            <w:pPr>
              <w:rPr>
                <w:b/>
                <w:szCs w:val="20"/>
              </w:rPr>
            </w:pPr>
            <w:r w:rsidRPr="00EF356E">
              <w:rPr>
                <w:b/>
                <w:szCs w:val="20"/>
              </w:rPr>
              <w:t>Mappning mot V-TIM 2.2</w:t>
            </w:r>
          </w:p>
        </w:tc>
        <w:tc>
          <w:tcPr>
            <w:tcW w:w="4111" w:type="dxa"/>
            <w:shd w:val="clear" w:color="auto" w:fill="D9D9D9" w:themeFill="background1" w:themeFillShade="D9"/>
            <w:vAlign w:val="center"/>
          </w:tcPr>
          <w:p w14:paraId="4283B3B8" w14:textId="77777777" w:rsidR="0005019F" w:rsidRPr="00EF356E" w:rsidRDefault="0005019F" w:rsidP="0005019F">
            <w:pPr>
              <w:rPr>
                <w:b/>
                <w:szCs w:val="20"/>
              </w:rPr>
            </w:pPr>
            <w:r w:rsidRPr="00EF356E">
              <w:rPr>
                <w:b/>
                <w:szCs w:val="20"/>
              </w:rPr>
              <w:t>Mappning mot XSD schema</w:t>
            </w:r>
          </w:p>
        </w:tc>
      </w:tr>
      <w:tr w:rsidR="0005019F" w:rsidRPr="00EF356E" w14:paraId="66729FB8" w14:textId="77777777" w:rsidTr="0005019F">
        <w:trPr>
          <w:trHeight w:val="397"/>
        </w:trPr>
        <w:tc>
          <w:tcPr>
            <w:tcW w:w="1809" w:type="dxa"/>
            <w:vAlign w:val="center"/>
          </w:tcPr>
          <w:p w14:paraId="7B4FE807" w14:textId="77777777" w:rsidR="0005019F" w:rsidRPr="00EF356E" w:rsidRDefault="0005019F" w:rsidP="0005019F">
            <w:pPr>
              <w:rPr>
                <w:szCs w:val="20"/>
              </w:rPr>
            </w:pPr>
            <w:r w:rsidRPr="00EF356E">
              <w:rPr>
                <w:szCs w:val="20"/>
              </w:rPr>
              <w:t>Activity.id</w:t>
            </w:r>
          </w:p>
        </w:tc>
        <w:tc>
          <w:tcPr>
            <w:tcW w:w="2977" w:type="dxa"/>
            <w:vAlign w:val="center"/>
          </w:tcPr>
          <w:p w14:paraId="438541A3" w14:textId="77777777" w:rsidR="0005019F" w:rsidRPr="00EF356E" w:rsidRDefault="0005019F" w:rsidP="0005019F">
            <w:pPr>
              <w:pStyle w:val="Default"/>
              <w:rPr>
                <w:rFonts w:ascii="Georgia" w:hAnsi="Georgia"/>
                <w:color w:val="auto"/>
                <w:sz w:val="20"/>
                <w:szCs w:val="20"/>
              </w:rPr>
            </w:pPr>
            <w:r w:rsidRPr="00EF356E">
              <w:rPr>
                <w:rFonts w:ascii="Georgia" w:hAnsi="Georgia"/>
                <w:color w:val="auto"/>
                <w:sz w:val="20"/>
                <w:szCs w:val="20"/>
              </w:rPr>
              <w:t xml:space="preserve">Aktivitet.aktivitet_id </w:t>
            </w:r>
          </w:p>
        </w:tc>
        <w:tc>
          <w:tcPr>
            <w:tcW w:w="4111" w:type="dxa"/>
            <w:vAlign w:val="center"/>
          </w:tcPr>
          <w:p w14:paraId="6A33F609"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05019F" w:rsidRPr="00F1585E" w14:paraId="3A431783" w14:textId="77777777" w:rsidTr="0005019F">
        <w:trPr>
          <w:trHeight w:val="397"/>
        </w:trPr>
        <w:tc>
          <w:tcPr>
            <w:tcW w:w="1809" w:type="dxa"/>
            <w:vAlign w:val="center"/>
          </w:tcPr>
          <w:p w14:paraId="566637A0" w14:textId="77777777" w:rsidR="0005019F" w:rsidRPr="00F1585E" w:rsidRDefault="0005019F" w:rsidP="0005019F">
            <w:pPr>
              <w:rPr>
                <w:szCs w:val="20"/>
                <w:lang w:val="en-US"/>
              </w:rPr>
            </w:pPr>
            <w:r>
              <w:rPr>
                <w:szCs w:val="20"/>
                <w:lang w:val="en-US"/>
              </w:rPr>
              <w:t>Activity.status</w:t>
            </w:r>
          </w:p>
        </w:tc>
        <w:tc>
          <w:tcPr>
            <w:tcW w:w="2977" w:type="dxa"/>
            <w:vAlign w:val="center"/>
          </w:tcPr>
          <w:p w14:paraId="2A70D08A" w14:textId="77777777" w:rsidR="0005019F" w:rsidRPr="00F1585E" w:rsidRDefault="0005019F" w:rsidP="0005019F">
            <w:pPr>
              <w:pStyle w:val="Default"/>
              <w:rPr>
                <w:rFonts w:ascii="Georgia" w:hAnsi="Georgia"/>
                <w:color w:val="auto"/>
                <w:sz w:val="20"/>
                <w:szCs w:val="20"/>
                <w:lang w:val="en-US"/>
              </w:rPr>
            </w:pPr>
            <w:r>
              <w:rPr>
                <w:rFonts w:ascii="Georgia" w:hAnsi="Georgia"/>
                <w:color w:val="auto"/>
                <w:sz w:val="20"/>
                <w:szCs w:val="20"/>
                <w:lang w:val="en-US"/>
              </w:rPr>
              <w:t>Aktivitet.aktivitet status</w:t>
            </w:r>
          </w:p>
        </w:tc>
        <w:tc>
          <w:tcPr>
            <w:tcW w:w="4111" w:type="dxa"/>
            <w:vAlign w:val="center"/>
          </w:tcPr>
          <w:p w14:paraId="44FD08B0" w14:textId="77777777" w:rsidR="0005019F" w:rsidRPr="00EF356E" w:rsidRDefault="0005019F" w:rsidP="0005019F">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05019F" w:rsidRPr="00F1585E" w14:paraId="6C06B19C" w14:textId="77777777" w:rsidTr="0005019F">
        <w:trPr>
          <w:trHeight w:val="397"/>
        </w:trPr>
        <w:tc>
          <w:tcPr>
            <w:tcW w:w="1809" w:type="dxa"/>
            <w:vAlign w:val="center"/>
          </w:tcPr>
          <w:p w14:paraId="3AE9D2AF" w14:textId="77777777" w:rsidR="0005019F" w:rsidRPr="00F1585E" w:rsidRDefault="0005019F" w:rsidP="0005019F">
            <w:pPr>
              <w:rPr>
                <w:szCs w:val="20"/>
                <w:lang w:val="en-US"/>
              </w:rPr>
            </w:pPr>
            <w:r w:rsidRPr="00F1585E">
              <w:rPr>
                <w:szCs w:val="20"/>
                <w:lang w:val="en-US"/>
              </w:rPr>
              <w:lastRenderedPageBreak/>
              <w:t>Activity.value</w:t>
            </w:r>
          </w:p>
        </w:tc>
        <w:tc>
          <w:tcPr>
            <w:tcW w:w="2977" w:type="dxa"/>
            <w:vAlign w:val="center"/>
          </w:tcPr>
          <w:p w14:paraId="3744521A" w14:textId="2D2D3DD6" w:rsidR="0005019F" w:rsidRPr="00F1585E" w:rsidRDefault="00630D79" w:rsidP="0005019F">
            <w:pPr>
              <w:pStyle w:val="Default"/>
              <w:rPr>
                <w:rFonts w:ascii="Georgia" w:hAnsi="Georgia"/>
                <w:color w:val="auto"/>
                <w:sz w:val="20"/>
                <w:szCs w:val="20"/>
                <w:lang w:val="en-US"/>
              </w:rPr>
            </w:pPr>
            <w:proofErr w:type="spellStart"/>
            <w:r>
              <w:rPr>
                <w:rFonts w:ascii="Georgia" w:hAnsi="Georgia"/>
                <w:color w:val="auto"/>
                <w:sz w:val="20"/>
                <w:szCs w:val="20"/>
                <w:lang w:val="en-US"/>
              </w:rPr>
              <w:t>Aktivitet.aktivitetskod</w:t>
            </w:r>
            <w:proofErr w:type="spellEnd"/>
            <w:r w:rsidR="0005019F" w:rsidRPr="00F1585E">
              <w:rPr>
                <w:rFonts w:ascii="Georgia" w:hAnsi="Georgia"/>
                <w:color w:val="auto"/>
                <w:sz w:val="20"/>
                <w:szCs w:val="20"/>
                <w:lang w:val="en-US"/>
              </w:rPr>
              <w:t xml:space="preserve"> </w:t>
            </w:r>
          </w:p>
        </w:tc>
        <w:tc>
          <w:tcPr>
            <w:tcW w:w="4111" w:type="dxa"/>
            <w:vAlign w:val="center"/>
          </w:tcPr>
          <w:p w14:paraId="530E70B5"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Pr>
                <w:rFonts w:cs="Arial"/>
                <w:szCs w:val="20"/>
                <w:lang w:val="en-US" w:eastAsia="sv-SE"/>
              </w:rPr>
              <w:t>Value</w:t>
            </w:r>
          </w:p>
        </w:tc>
      </w:tr>
      <w:tr w:rsidR="0005019F" w:rsidRPr="00F1585E" w14:paraId="72815A29" w14:textId="77777777" w:rsidTr="0005019F">
        <w:trPr>
          <w:trHeight w:val="397"/>
        </w:trPr>
        <w:tc>
          <w:tcPr>
            <w:tcW w:w="1809" w:type="dxa"/>
            <w:vAlign w:val="center"/>
          </w:tcPr>
          <w:p w14:paraId="57D8900D" w14:textId="77777777" w:rsidR="0005019F" w:rsidRPr="00F1585E" w:rsidRDefault="0005019F" w:rsidP="0005019F">
            <w:pPr>
              <w:rPr>
                <w:szCs w:val="20"/>
                <w:lang w:val="en-US"/>
              </w:rPr>
            </w:pPr>
            <w:r>
              <w:rPr>
                <w:szCs w:val="20"/>
                <w:lang w:val="en-US"/>
              </w:rPr>
              <w:t>Activity.targetSite</w:t>
            </w:r>
          </w:p>
        </w:tc>
        <w:tc>
          <w:tcPr>
            <w:tcW w:w="2977" w:type="dxa"/>
            <w:vAlign w:val="center"/>
          </w:tcPr>
          <w:p w14:paraId="2A1B2F98" w14:textId="77777777" w:rsidR="0005019F" w:rsidRPr="00DC0726" w:rsidRDefault="0005019F" w:rsidP="0005019F">
            <w:pPr>
              <w:pStyle w:val="Default"/>
              <w:rPr>
                <w:rFonts w:ascii="Georgia" w:hAnsi="Georgia"/>
                <w:color w:val="auto"/>
                <w:sz w:val="20"/>
                <w:szCs w:val="20"/>
              </w:rPr>
            </w:pPr>
            <w:r>
              <w:rPr>
                <w:rFonts w:cs="Arial"/>
                <w:i/>
                <w:szCs w:val="20"/>
              </w:rPr>
              <w:t>Saknar motsvarighet i V-TIM 2.2</w:t>
            </w:r>
          </w:p>
        </w:tc>
        <w:tc>
          <w:tcPr>
            <w:tcW w:w="4111" w:type="dxa"/>
            <w:vAlign w:val="center"/>
          </w:tcPr>
          <w:p w14:paraId="6FFDB122" w14:textId="77777777" w:rsidR="0005019F" w:rsidRPr="00EF356E" w:rsidRDefault="0005019F" w:rsidP="0005019F">
            <w:pPr>
              <w:autoSpaceDE w:val="0"/>
              <w:autoSpaceDN w:val="0"/>
              <w:adjustRightInd w:val="0"/>
              <w:spacing w:line="240" w:lineRule="auto"/>
              <w:rPr>
                <w:rFonts w:cs="Arial"/>
                <w:szCs w:val="20"/>
                <w:lang w:val="en-US" w:eastAsia="sv-SE"/>
              </w:rPr>
            </w:pPr>
            <w:r w:rsidRPr="00EF356E">
              <w:rPr>
                <w:rFonts w:cs="Arial"/>
                <w:szCs w:val="20"/>
                <w:lang w:val="en-US" w:eastAsia="sv-SE"/>
              </w:rPr>
              <w:t>Activity/</w:t>
            </w:r>
            <w:r>
              <w:rPr>
                <w:rFonts w:cs="Arial"/>
                <w:szCs w:val="20"/>
                <w:lang w:val="en-US" w:eastAsia="sv-SE"/>
              </w:rPr>
              <w:t>targetSite</w:t>
            </w:r>
          </w:p>
        </w:tc>
      </w:tr>
      <w:tr w:rsidR="0005019F" w:rsidRPr="00F1585E" w14:paraId="76A733A1" w14:textId="77777777" w:rsidTr="0005019F">
        <w:trPr>
          <w:trHeight w:val="397"/>
        </w:trPr>
        <w:tc>
          <w:tcPr>
            <w:tcW w:w="1809" w:type="dxa"/>
            <w:vAlign w:val="center"/>
          </w:tcPr>
          <w:p w14:paraId="676CDDFD" w14:textId="77777777" w:rsidR="0005019F" w:rsidRPr="00F1585E" w:rsidRDefault="0005019F" w:rsidP="0005019F">
            <w:pPr>
              <w:rPr>
                <w:szCs w:val="20"/>
                <w:lang w:val="en-US"/>
              </w:rPr>
            </w:pPr>
            <w:r w:rsidRPr="00F1585E">
              <w:rPr>
                <w:szCs w:val="20"/>
                <w:lang w:val="en-US"/>
              </w:rPr>
              <w:t>Activity.time</w:t>
            </w:r>
          </w:p>
        </w:tc>
        <w:tc>
          <w:tcPr>
            <w:tcW w:w="2977" w:type="dxa"/>
            <w:vAlign w:val="center"/>
          </w:tcPr>
          <w:p w14:paraId="568D1FEE" w14:textId="77777777" w:rsidR="0005019F" w:rsidRPr="00F1585E" w:rsidRDefault="0005019F" w:rsidP="0005019F">
            <w:pPr>
              <w:pStyle w:val="Default"/>
              <w:rPr>
                <w:rFonts w:ascii="Georgia" w:hAnsi="Georgia"/>
                <w:color w:val="auto"/>
                <w:sz w:val="20"/>
                <w:szCs w:val="20"/>
                <w:lang w:val="en-US"/>
              </w:rPr>
            </w:pPr>
            <w:r w:rsidRPr="00F1585E">
              <w:rPr>
                <w:rFonts w:ascii="Georgia" w:hAnsi="Georgia"/>
                <w:color w:val="auto"/>
                <w:sz w:val="20"/>
                <w:szCs w:val="20"/>
                <w:lang w:val="en-US"/>
              </w:rPr>
              <w:t xml:space="preserve">Aktivitet.aktivitet tid </w:t>
            </w:r>
          </w:p>
        </w:tc>
        <w:tc>
          <w:tcPr>
            <w:tcW w:w="4111" w:type="dxa"/>
            <w:vAlign w:val="center"/>
          </w:tcPr>
          <w:p w14:paraId="7F0ED250"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05019F" w:rsidRPr="00EF356E" w14:paraId="600828A1" w14:textId="77777777" w:rsidTr="0005019F">
        <w:trPr>
          <w:trHeight w:val="397"/>
        </w:trPr>
        <w:tc>
          <w:tcPr>
            <w:tcW w:w="1809" w:type="dxa"/>
            <w:vAlign w:val="center"/>
          </w:tcPr>
          <w:p w14:paraId="0774AF56" w14:textId="77777777" w:rsidR="0005019F" w:rsidRPr="00EF356E" w:rsidRDefault="0005019F" w:rsidP="0005019F">
            <w:pPr>
              <w:rPr>
                <w:szCs w:val="20"/>
              </w:rPr>
            </w:pPr>
            <w:r w:rsidRPr="00F1585E">
              <w:rPr>
                <w:szCs w:val="20"/>
                <w:lang w:val="en-US"/>
              </w:rPr>
              <w:t>Activ</w:t>
            </w:r>
            <w:r w:rsidRPr="00EF356E">
              <w:rPr>
                <w:szCs w:val="20"/>
              </w:rPr>
              <w:t>ity.method</w:t>
            </w:r>
          </w:p>
        </w:tc>
        <w:tc>
          <w:tcPr>
            <w:tcW w:w="2977" w:type="dxa"/>
            <w:vAlign w:val="center"/>
          </w:tcPr>
          <w:p w14:paraId="227735DC" w14:textId="77777777" w:rsidR="0005019F" w:rsidRPr="00EF356E" w:rsidRDefault="0005019F" w:rsidP="0005019F">
            <w:pPr>
              <w:pStyle w:val="Default"/>
              <w:rPr>
                <w:rFonts w:ascii="Georgia" w:hAnsi="Georgia"/>
                <w:color w:val="auto"/>
                <w:sz w:val="20"/>
                <w:szCs w:val="20"/>
              </w:rPr>
            </w:pPr>
            <w:r w:rsidRPr="00EF356E">
              <w:rPr>
                <w:rFonts w:ascii="Georgia" w:hAnsi="Georgia"/>
                <w:color w:val="auto"/>
                <w:sz w:val="20"/>
                <w:szCs w:val="20"/>
              </w:rPr>
              <w:t xml:space="preserve">Metodspecifikation.metodtyp </w:t>
            </w:r>
          </w:p>
        </w:tc>
        <w:tc>
          <w:tcPr>
            <w:tcW w:w="4111" w:type="dxa"/>
            <w:vAlign w:val="center"/>
          </w:tcPr>
          <w:p w14:paraId="5259F490"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05019F" w:rsidRPr="00EF356E" w14:paraId="0B15343D" w14:textId="77777777" w:rsidTr="0005019F">
        <w:trPr>
          <w:trHeight w:val="397"/>
        </w:trPr>
        <w:tc>
          <w:tcPr>
            <w:tcW w:w="1809" w:type="dxa"/>
            <w:vAlign w:val="center"/>
          </w:tcPr>
          <w:p w14:paraId="340B8D0B" w14:textId="77777777" w:rsidR="0005019F" w:rsidRPr="00EF356E" w:rsidRDefault="0005019F" w:rsidP="0005019F">
            <w:pPr>
              <w:rPr>
                <w:szCs w:val="20"/>
              </w:rPr>
            </w:pPr>
            <w:r w:rsidRPr="00EF356E">
              <w:rPr>
                <w:szCs w:val="20"/>
              </w:rPr>
              <w:t>Activity.description</w:t>
            </w:r>
          </w:p>
        </w:tc>
        <w:tc>
          <w:tcPr>
            <w:tcW w:w="2977" w:type="dxa"/>
            <w:vAlign w:val="center"/>
          </w:tcPr>
          <w:p w14:paraId="3A2EAFB2" w14:textId="77777777" w:rsidR="0005019F" w:rsidRPr="00EF356E" w:rsidRDefault="0005019F" w:rsidP="0005019F">
            <w:pPr>
              <w:pStyle w:val="Default"/>
              <w:rPr>
                <w:rFonts w:ascii="Georgia" w:hAnsi="Georgia"/>
                <w:color w:val="auto"/>
                <w:sz w:val="20"/>
                <w:szCs w:val="20"/>
              </w:rPr>
            </w:pPr>
            <w:r w:rsidRPr="00EF356E">
              <w:rPr>
                <w:rFonts w:ascii="Georgia" w:hAnsi="Georgia"/>
                <w:color w:val="auto"/>
                <w:sz w:val="20"/>
                <w:szCs w:val="20"/>
              </w:rPr>
              <w:t xml:space="preserve">Aktivitet.aktivitetsbeskrivning </w:t>
            </w:r>
          </w:p>
        </w:tc>
        <w:tc>
          <w:tcPr>
            <w:tcW w:w="4111" w:type="dxa"/>
            <w:vAlign w:val="center"/>
          </w:tcPr>
          <w:p w14:paraId="2C170B31"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05019F" w:rsidRPr="00410CFC" w14:paraId="37DB624D" w14:textId="77777777" w:rsidTr="0005019F">
        <w:trPr>
          <w:trHeight w:val="397"/>
        </w:trPr>
        <w:tc>
          <w:tcPr>
            <w:tcW w:w="1809" w:type="dxa"/>
            <w:vAlign w:val="center"/>
          </w:tcPr>
          <w:p w14:paraId="4781CF0B" w14:textId="77777777" w:rsidR="0005019F" w:rsidRPr="006B6D62" w:rsidRDefault="0005019F" w:rsidP="0005019F">
            <w:r>
              <w:t>Activity.approvedForPatient</w:t>
            </w:r>
          </w:p>
        </w:tc>
        <w:tc>
          <w:tcPr>
            <w:tcW w:w="2977" w:type="dxa"/>
            <w:vAlign w:val="center"/>
          </w:tcPr>
          <w:p w14:paraId="59F0AC64" w14:textId="77777777" w:rsidR="0005019F" w:rsidRDefault="0005019F" w:rsidP="0005019F">
            <w:pPr>
              <w:rPr>
                <w:rFonts w:cs="Arial"/>
                <w:szCs w:val="20"/>
              </w:rPr>
            </w:pPr>
            <w:r>
              <w:rPr>
                <w:rFonts w:cs="Arial"/>
                <w:i/>
                <w:szCs w:val="20"/>
              </w:rPr>
              <w:t>Saknar motsvarighet i V-TIM 2.2</w:t>
            </w:r>
          </w:p>
        </w:tc>
        <w:tc>
          <w:tcPr>
            <w:tcW w:w="4111" w:type="dxa"/>
            <w:vAlign w:val="center"/>
          </w:tcPr>
          <w:p w14:paraId="0112588A" w14:textId="77777777" w:rsidR="0005019F" w:rsidRPr="007A6662" w:rsidRDefault="0005019F" w:rsidP="0005019F">
            <w:r>
              <w:t>Activity/ApprovedForPatient</w:t>
            </w:r>
          </w:p>
        </w:tc>
      </w:tr>
      <w:tr w:rsidR="0005019F" w:rsidRPr="00EF356E" w14:paraId="05F2DAE1" w14:textId="77777777" w:rsidTr="0005019F">
        <w:trPr>
          <w:trHeight w:val="397"/>
        </w:trPr>
        <w:tc>
          <w:tcPr>
            <w:tcW w:w="1809" w:type="dxa"/>
            <w:vAlign w:val="center"/>
          </w:tcPr>
          <w:p w14:paraId="7656F857" w14:textId="77777777" w:rsidR="0005019F" w:rsidRPr="00EF356E" w:rsidRDefault="0005019F" w:rsidP="0005019F">
            <w:pPr>
              <w:rPr>
                <w:szCs w:val="20"/>
              </w:rPr>
            </w:pPr>
            <w:r w:rsidRPr="00EF356E">
              <w:rPr>
                <w:szCs w:val="20"/>
              </w:rPr>
              <w:t>AdditionalParticipant.id</w:t>
            </w:r>
          </w:p>
        </w:tc>
        <w:tc>
          <w:tcPr>
            <w:tcW w:w="2977" w:type="dxa"/>
            <w:vAlign w:val="center"/>
          </w:tcPr>
          <w:p w14:paraId="01821B25" w14:textId="77777777" w:rsidR="0005019F" w:rsidRPr="00EF356E" w:rsidRDefault="0005019F" w:rsidP="0005019F">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14:paraId="7757FF87"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/Id</w:t>
            </w:r>
          </w:p>
        </w:tc>
      </w:tr>
      <w:tr w:rsidR="0005019F" w:rsidRPr="00EF356E" w14:paraId="54097CD4" w14:textId="77777777" w:rsidTr="0005019F">
        <w:trPr>
          <w:trHeight w:val="397"/>
        </w:trPr>
        <w:tc>
          <w:tcPr>
            <w:tcW w:w="1809" w:type="dxa"/>
            <w:vAlign w:val="center"/>
          </w:tcPr>
          <w:p w14:paraId="50C399EB" w14:textId="77777777" w:rsidR="0005019F" w:rsidRPr="00EF356E" w:rsidRDefault="0005019F" w:rsidP="0005019F">
            <w:pPr>
              <w:rPr>
                <w:szCs w:val="20"/>
              </w:rPr>
            </w:pPr>
            <w:r>
              <w:rPr>
                <w:szCs w:val="20"/>
              </w:rPr>
              <w:t>AdditionalParticipant.type</w:t>
            </w:r>
          </w:p>
        </w:tc>
        <w:tc>
          <w:tcPr>
            <w:tcW w:w="2977" w:type="dxa"/>
            <w:vAlign w:val="center"/>
          </w:tcPr>
          <w:p w14:paraId="7AF49E57" w14:textId="77777777" w:rsidR="0005019F" w:rsidRPr="00EF356E" w:rsidRDefault="0005019F" w:rsidP="0005019F">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14:paraId="156B64DF"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/Type</w:t>
            </w:r>
          </w:p>
        </w:tc>
      </w:tr>
      <w:tr w:rsidR="0005019F" w:rsidRPr="00EF356E" w14:paraId="61EF2AAB" w14:textId="77777777" w:rsidTr="0005019F">
        <w:trPr>
          <w:trHeight w:val="397"/>
        </w:trPr>
        <w:tc>
          <w:tcPr>
            <w:tcW w:w="1809" w:type="dxa"/>
            <w:vAlign w:val="center"/>
          </w:tcPr>
          <w:p w14:paraId="0B06A53D" w14:textId="77777777" w:rsidR="0005019F" w:rsidRDefault="0005019F" w:rsidP="0005019F">
            <w:pPr>
              <w:rPr>
                <w:szCs w:val="20"/>
              </w:rPr>
            </w:pPr>
            <w:r>
              <w:rPr>
                <w:szCs w:val="20"/>
              </w:rPr>
              <w:t>AdditionalParticipant.roleCode</w:t>
            </w:r>
          </w:p>
        </w:tc>
        <w:tc>
          <w:tcPr>
            <w:tcW w:w="2977" w:type="dxa"/>
            <w:vAlign w:val="center"/>
          </w:tcPr>
          <w:p w14:paraId="18FDCEEF" w14:textId="77777777" w:rsidR="0005019F" w:rsidRPr="00EF356E" w:rsidRDefault="0005019F" w:rsidP="0005019F">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14:paraId="5BF85C06" w14:textId="77777777" w:rsidR="0005019F" w:rsidRPr="00F173A2" w:rsidRDefault="0005019F" w:rsidP="0005019F">
            <w:pPr>
              <w:autoSpaceDE w:val="0"/>
              <w:autoSpaceDN w:val="0"/>
              <w:adjustRightInd w:val="0"/>
              <w:spacing w:line="240" w:lineRule="auto"/>
              <w:rPr>
                <w:rFonts w:cs="Arial"/>
                <w:szCs w:val="20"/>
                <w:lang w:eastAsia="sv-SE"/>
              </w:rPr>
            </w:pPr>
            <w:r>
              <w:rPr>
                <w:rFonts w:cs="Arial"/>
                <w:szCs w:val="20"/>
                <w:lang w:eastAsia="sv-SE"/>
              </w:rPr>
              <w:t>Activity/AdditionalParticipant/RoleCode</w:t>
            </w:r>
          </w:p>
        </w:tc>
      </w:tr>
      <w:tr w:rsidR="0005019F" w:rsidRPr="00EF356E" w14:paraId="531E1D49" w14:textId="77777777" w:rsidTr="0005019F">
        <w:trPr>
          <w:trHeight w:val="397"/>
        </w:trPr>
        <w:tc>
          <w:tcPr>
            <w:tcW w:w="1809" w:type="dxa"/>
            <w:vAlign w:val="center"/>
          </w:tcPr>
          <w:p w14:paraId="2F44CFD1" w14:textId="77777777" w:rsidR="0005019F" w:rsidRPr="00EF356E" w:rsidRDefault="0005019F" w:rsidP="0005019F">
            <w:pPr>
              <w:rPr>
                <w:szCs w:val="20"/>
              </w:rPr>
            </w:pPr>
            <w:r w:rsidRPr="00EF356E">
              <w:rPr>
                <w:szCs w:val="20"/>
              </w:rPr>
              <w:t>Device.id</w:t>
            </w:r>
          </w:p>
        </w:tc>
        <w:tc>
          <w:tcPr>
            <w:tcW w:w="2977" w:type="dxa"/>
            <w:vAlign w:val="center"/>
          </w:tcPr>
          <w:p w14:paraId="7DE55BC4" w14:textId="709FD36C" w:rsidR="0005019F" w:rsidRPr="00EF356E" w:rsidRDefault="00250A03" w:rsidP="0005019F">
            <w:pPr>
              <w:pStyle w:val="Default"/>
              <w:rPr>
                <w:rFonts w:ascii="Georgia" w:hAnsi="Georgia"/>
                <w:color w:val="auto"/>
                <w:sz w:val="20"/>
                <w:szCs w:val="20"/>
              </w:rPr>
            </w:pPr>
            <w:proofErr w:type="spellStart"/>
            <w:r w:rsidRPr="00EF356E">
              <w:rPr>
                <w:rFonts w:ascii="Georgia" w:hAnsi="Georgia"/>
                <w:color w:val="auto"/>
                <w:sz w:val="20"/>
                <w:szCs w:val="20"/>
              </w:rPr>
              <w:t>R</w:t>
            </w:r>
            <w:r w:rsidR="0005019F" w:rsidRPr="00EF356E">
              <w:rPr>
                <w:rFonts w:ascii="Georgia" w:hAnsi="Georgia"/>
                <w:color w:val="auto"/>
                <w:sz w:val="20"/>
                <w:szCs w:val="20"/>
              </w:rPr>
              <w:t>esursspecifikation</w:t>
            </w:r>
            <w:r>
              <w:rPr>
                <w:rFonts w:ascii="Georgia" w:hAnsi="Georgia"/>
                <w:color w:val="auto"/>
                <w:sz w:val="20"/>
                <w:szCs w:val="20"/>
              </w:rPr>
              <w:t>.resurs</w:t>
            </w:r>
            <w:proofErr w:type="spellEnd"/>
            <w:r w:rsidR="0005019F" w:rsidRPr="00EF356E">
              <w:rPr>
                <w:rFonts w:ascii="Georgia" w:hAnsi="Georgia"/>
                <w:color w:val="auto"/>
                <w:sz w:val="20"/>
                <w:szCs w:val="20"/>
              </w:rPr>
              <w:t xml:space="preserve"> id </w:t>
            </w:r>
          </w:p>
        </w:tc>
        <w:tc>
          <w:tcPr>
            <w:tcW w:w="4111" w:type="dxa"/>
            <w:vAlign w:val="center"/>
          </w:tcPr>
          <w:p w14:paraId="62FE5C0C"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05019F" w:rsidRPr="00250A03" w14:paraId="790A5615" w14:textId="77777777" w:rsidTr="0005019F">
        <w:trPr>
          <w:trHeight w:val="397"/>
        </w:trPr>
        <w:tc>
          <w:tcPr>
            <w:tcW w:w="1809" w:type="dxa"/>
            <w:vAlign w:val="center"/>
          </w:tcPr>
          <w:p w14:paraId="45566D0F" w14:textId="77777777" w:rsidR="0005019F" w:rsidRPr="00EF356E" w:rsidRDefault="0005019F" w:rsidP="0005019F">
            <w:pPr>
              <w:rPr>
                <w:szCs w:val="20"/>
              </w:rPr>
            </w:pPr>
            <w:r w:rsidRPr="00EF356E">
              <w:rPr>
                <w:szCs w:val="20"/>
              </w:rPr>
              <w:t>Device.type</w:t>
            </w:r>
          </w:p>
        </w:tc>
        <w:tc>
          <w:tcPr>
            <w:tcW w:w="2977" w:type="dxa"/>
            <w:vAlign w:val="center"/>
          </w:tcPr>
          <w:p w14:paraId="121031F3" w14:textId="67106B08" w:rsidR="0005019F" w:rsidRPr="00250A03" w:rsidRDefault="00250A03" w:rsidP="0005019F">
            <w:pPr>
              <w:pStyle w:val="Default"/>
              <w:rPr>
                <w:rFonts w:ascii="Georgia" w:hAnsi="Georgia"/>
                <w:color w:val="auto"/>
                <w:sz w:val="20"/>
                <w:szCs w:val="20"/>
                <w:lang w:val="en-US"/>
              </w:rPr>
            </w:pPr>
            <w:proofErr w:type="spellStart"/>
            <w:r w:rsidRPr="00250A03">
              <w:rPr>
                <w:rFonts w:ascii="Georgia" w:hAnsi="Georgia"/>
                <w:color w:val="auto"/>
                <w:sz w:val="20"/>
                <w:szCs w:val="20"/>
                <w:lang w:val="en-US"/>
              </w:rPr>
              <w:t>Resursspecifikation.</w:t>
            </w:r>
            <w:r>
              <w:rPr>
                <w:rFonts w:ascii="Georgia" w:hAnsi="Georgia"/>
                <w:color w:val="auto"/>
                <w:sz w:val="20"/>
                <w:szCs w:val="20"/>
                <w:lang w:val="en-US"/>
              </w:rPr>
              <w:t>resurs</w:t>
            </w:r>
            <w:proofErr w:type="spellEnd"/>
            <w:r>
              <w:rPr>
                <w:rFonts w:ascii="Georgia" w:hAnsi="Georgia"/>
                <w:color w:val="auto"/>
                <w:sz w:val="20"/>
                <w:szCs w:val="20"/>
                <w:lang w:val="en-US"/>
              </w:rPr>
              <w:t xml:space="preserve"> </w:t>
            </w:r>
            <w:proofErr w:type="spellStart"/>
            <w:r>
              <w:rPr>
                <w:rFonts w:ascii="Georgia" w:hAnsi="Georgia"/>
                <w:color w:val="auto"/>
                <w:sz w:val="20"/>
                <w:szCs w:val="20"/>
                <w:lang w:val="en-US"/>
              </w:rPr>
              <w:t>typ</w:t>
            </w:r>
            <w:proofErr w:type="spellEnd"/>
            <w:r w:rsidR="0005019F" w:rsidRPr="00250A03">
              <w:rPr>
                <w:rFonts w:ascii="Georgia" w:hAnsi="Georgia"/>
                <w:color w:val="auto"/>
                <w:sz w:val="20"/>
                <w:szCs w:val="20"/>
                <w:lang w:val="en-US"/>
              </w:rPr>
              <w:t xml:space="preserve"> </w:t>
            </w:r>
          </w:p>
        </w:tc>
        <w:tc>
          <w:tcPr>
            <w:tcW w:w="4111" w:type="dxa"/>
            <w:vAlign w:val="center"/>
          </w:tcPr>
          <w:p w14:paraId="1258F060"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05019F" w:rsidRPr="00EF356E" w14:paraId="6C369FA9" w14:textId="77777777" w:rsidTr="0005019F">
        <w:trPr>
          <w:trHeight w:val="397"/>
        </w:trPr>
        <w:tc>
          <w:tcPr>
            <w:tcW w:w="1809" w:type="dxa"/>
            <w:vAlign w:val="center"/>
          </w:tcPr>
          <w:p w14:paraId="1C956136" w14:textId="77777777" w:rsidR="0005019F" w:rsidRPr="00250A03" w:rsidRDefault="0005019F" w:rsidP="0005019F">
            <w:pPr>
              <w:rPr>
                <w:szCs w:val="20"/>
                <w:lang w:val="en-US"/>
              </w:rPr>
            </w:pPr>
            <w:proofErr w:type="spellStart"/>
            <w:r w:rsidRPr="00250A03">
              <w:rPr>
                <w:szCs w:val="20"/>
                <w:lang w:val="en-US"/>
              </w:rPr>
              <w:t>Device.manufacturerModelName</w:t>
            </w:r>
            <w:proofErr w:type="spellEnd"/>
          </w:p>
        </w:tc>
        <w:tc>
          <w:tcPr>
            <w:tcW w:w="2977" w:type="dxa"/>
            <w:vAlign w:val="center"/>
          </w:tcPr>
          <w:p w14:paraId="29BF1894" w14:textId="77777777" w:rsidR="0005019F" w:rsidRPr="00176310" w:rsidRDefault="0005019F" w:rsidP="0005019F">
            <w:pPr>
              <w:pStyle w:val="Default"/>
              <w:rPr>
                <w:rFonts w:ascii="Georgia" w:hAnsi="Georgia" w:cs="Arial"/>
                <w:i/>
                <w:color w:val="auto"/>
                <w:sz w:val="20"/>
                <w:szCs w:val="20"/>
              </w:rPr>
            </w:pPr>
            <w:r w:rsidRPr="00176310">
              <w:rPr>
                <w:rFonts w:ascii="Georgia" w:hAnsi="Georgia" w:cs="Arial"/>
                <w:i/>
                <w:color w:val="auto"/>
                <w:sz w:val="20"/>
                <w:szCs w:val="20"/>
              </w:rPr>
              <w:t>Saknar motsvarighet i V-TIM 2.2</w:t>
            </w:r>
          </w:p>
        </w:tc>
        <w:tc>
          <w:tcPr>
            <w:tcW w:w="4111" w:type="dxa"/>
            <w:vAlign w:val="center"/>
          </w:tcPr>
          <w:p w14:paraId="231EB5F1"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w:t>
            </w:r>
            <w:proofErr w:type="spellStart"/>
            <w:r w:rsidRPr="00EF356E">
              <w:rPr>
                <w:rFonts w:cs="Arial"/>
                <w:szCs w:val="20"/>
                <w:lang w:val="en-US" w:eastAsia="sv-SE"/>
              </w:rPr>
              <w:t>ManufacturerModelName</w:t>
            </w:r>
            <w:proofErr w:type="spellEnd"/>
          </w:p>
        </w:tc>
      </w:tr>
      <w:tr w:rsidR="0005019F" w:rsidRPr="00EF356E" w14:paraId="105B7493" w14:textId="77777777" w:rsidTr="0005019F">
        <w:trPr>
          <w:trHeight w:val="397"/>
        </w:trPr>
        <w:tc>
          <w:tcPr>
            <w:tcW w:w="1809" w:type="dxa"/>
            <w:vAlign w:val="center"/>
          </w:tcPr>
          <w:p w14:paraId="069810AE" w14:textId="77777777" w:rsidR="0005019F" w:rsidRPr="00EF356E" w:rsidRDefault="0005019F" w:rsidP="0005019F">
            <w:pPr>
              <w:rPr>
                <w:szCs w:val="20"/>
              </w:rPr>
            </w:pPr>
            <w:r w:rsidRPr="00EF356E">
              <w:rPr>
                <w:szCs w:val="20"/>
              </w:rPr>
              <w:t>Location.id</w:t>
            </w:r>
          </w:p>
        </w:tc>
        <w:tc>
          <w:tcPr>
            <w:tcW w:w="2977" w:type="dxa"/>
            <w:vAlign w:val="center"/>
          </w:tcPr>
          <w:p w14:paraId="12C4A779" w14:textId="77777777" w:rsidR="0005019F" w:rsidRPr="00EF356E" w:rsidRDefault="0005019F" w:rsidP="0005019F">
            <w:pPr>
              <w:pStyle w:val="Default"/>
              <w:rPr>
                <w:rFonts w:ascii="Georgia" w:hAnsi="Georgia" w:cs="Arial"/>
                <w:color w:val="auto"/>
                <w:sz w:val="20"/>
                <w:szCs w:val="20"/>
              </w:rPr>
            </w:pPr>
            <w:r w:rsidRPr="00EF356E">
              <w:rPr>
                <w:rFonts w:ascii="Georgia" w:hAnsi="Georgia" w:cs="Arial"/>
                <w:color w:val="auto"/>
                <w:sz w:val="20"/>
                <w:szCs w:val="20"/>
              </w:rPr>
              <w:t xml:space="preserve">Arbetsmoment.arbetsmomentplats id </w:t>
            </w:r>
          </w:p>
        </w:tc>
        <w:tc>
          <w:tcPr>
            <w:tcW w:w="4111" w:type="dxa"/>
            <w:vAlign w:val="center"/>
          </w:tcPr>
          <w:p w14:paraId="1D5992A5"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05019F" w:rsidRPr="00EF356E" w14:paraId="770CE207" w14:textId="77777777" w:rsidTr="0005019F">
        <w:trPr>
          <w:trHeight w:val="397"/>
        </w:trPr>
        <w:tc>
          <w:tcPr>
            <w:tcW w:w="1809" w:type="dxa"/>
            <w:vAlign w:val="center"/>
          </w:tcPr>
          <w:p w14:paraId="1F93DA76" w14:textId="77777777" w:rsidR="0005019F" w:rsidRPr="00EF356E" w:rsidRDefault="0005019F" w:rsidP="0005019F">
            <w:pPr>
              <w:rPr>
                <w:szCs w:val="20"/>
              </w:rPr>
            </w:pPr>
            <w:r w:rsidRPr="00EF356E">
              <w:rPr>
                <w:szCs w:val="20"/>
              </w:rPr>
              <w:t>Location.name</w:t>
            </w:r>
          </w:p>
        </w:tc>
        <w:tc>
          <w:tcPr>
            <w:tcW w:w="2977" w:type="dxa"/>
            <w:vAlign w:val="center"/>
          </w:tcPr>
          <w:p w14:paraId="0630970B" w14:textId="77777777" w:rsidR="0005019F" w:rsidRPr="00EF356E" w:rsidRDefault="0005019F" w:rsidP="0005019F">
            <w:pPr>
              <w:pStyle w:val="Default"/>
              <w:rPr>
                <w:rFonts w:ascii="Georgia" w:hAnsi="Georgia" w:cs="Arial"/>
                <w:color w:val="auto"/>
                <w:sz w:val="20"/>
                <w:szCs w:val="20"/>
              </w:rPr>
            </w:pPr>
            <w:r w:rsidRPr="00EF356E">
              <w:rPr>
                <w:rFonts w:ascii="Georgia" w:hAnsi="Georgia" w:cs="Arial"/>
                <w:color w:val="auto"/>
                <w:sz w:val="20"/>
                <w:szCs w:val="20"/>
              </w:rPr>
              <w:t>Arbetsmoment.arbetsmomentplats typ</w:t>
            </w:r>
          </w:p>
        </w:tc>
        <w:tc>
          <w:tcPr>
            <w:tcW w:w="4111" w:type="dxa"/>
            <w:vAlign w:val="center"/>
          </w:tcPr>
          <w:p w14:paraId="111F40FD"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05019F" w:rsidRPr="00EF356E" w14:paraId="3FBC0A66" w14:textId="77777777" w:rsidTr="0005019F">
        <w:trPr>
          <w:trHeight w:val="397"/>
        </w:trPr>
        <w:tc>
          <w:tcPr>
            <w:tcW w:w="1809" w:type="dxa"/>
            <w:vAlign w:val="center"/>
          </w:tcPr>
          <w:p w14:paraId="4448289E" w14:textId="77777777" w:rsidR="0005019F" w:rsidRPr="00EF356E" w:rsidRDefault="0005019F" w:rsidP="0005019F">
            <w:pPr>
              <w:rPr>
                <w:szCs w:val="20"/>
              </w:rPr>
            </w:pPr>
            <w:r w:rsidRPr="00EF356E">
              <w:rPr>
                <w:szCs w:val="20"/>
              </w:rPr>
              <w:t>Location.address</w:t>
            </w:r>
          </w:p>
        </w:tc>
        <w:tc>
          <w:tcPr>
            <w:tcW w:w="2977" w:type="dxa"/>
            <w:vAlign w:val="center"/>
          </w:tcPr>
          <w:p w14:paraId="1F4B1BD4" w14:textId="77777777" w:rsidR="0005019F" w:rsidRPr="00EF356E" w:rsidRDefault="0005019F" w:rsidP="0005019F">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14:paraId="1F77531C"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05019F" w:rsidRPr="00EF356E" w14:paraId="02D82F4E" w14:textId="77777777" w:rsidTr="0005019F">
        <w:trPr>
          <w:trHeight w:val="397"/>
        </w:trPr>
        <w:tc>
          <w:tcPr>
            <w:tcW w:w="1809" w:type="dxa"/>
            <w:vAlign w:val="center"/>
          </w:tcPr>
          <w:p w14:paraId="2BE7D1DC" w14:textId="77777777" w:rsidR="0005019F" w:rsidRPr="00EF356E" w:rsidRDefault="0005019F" w:rsidP="0005019F">
            <w:pPr>
              <w:rPr>
                <w:szCs w:val="20"/>
              </w:rPr>
            </w:pPr>
            <w:r w:rsidRPr="00EF356E">
              <w:rPr>
                <w:szCs w:val="20"/>
              </w:rPr>
              <w:t>Location.telecom</w:t>
            </w:r>
          </w:p>
        </w:tc>
        <w:tc>
          <w:tcPr>
            <w:tcW w:w="2977" w:type="dxa"/>
            <w:vAlign w:val="center"/>
          </w:tcPr>
          <w:p w14:paraId="776AA07D" w14:textId="77777777" w:rsidR="0005019F" w:rsidRPr="00EF356E" w:rsidRDefault="0005019F" w:rsidP="0005019F">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14:paraId="509BC4C2"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05019F" w:rsidRPr="00EF356E" w14:paraId="638201FF" w14:textId="77777777" w:rsidTr="0005019F">
        <w:trPr>
          <w:trHeight w:val="397"/>
        </w:trPr>
        <w:tc>
          <w:tcPr>
            <w:tcW w:w="1809" w:type="dxa"/>
            <w:vAlign w:val="center"/>
          </w:tcPr>
          <w:p w14:paraId="3A9B7B3C" w14:textId="77777777" w:rsidR="0005019F" w:rsidRPr="00EF356E" w:rsidRDefault="0005019F" w:rsidP="0005019F">
            <w:pPr>
              <w:rPr>
                <w:szCs w:val="20"/>
              </w:rPr>
            </w:pPr>
            <w:r w:rsidRPr="00EF356E">
              <w:rPr>
                <w:szCs w:val="20"/>
              </w:rPr>
              <w:t>Patient.id</w:t>
            </w:r>
          </w:p>
        </w:tc>
        <w:tc>
          <w:tcPr>
            <w:tcW w:w="2977" w:type="dxa"/>
            <w:vAlign w:val="center"/>
          </w:tcPr>
          <w:p w14:paraId="79D3739A" w14:textId="77777777" w:rsidR="0005019F" w:rsidRPr="00EF356E" w:rsidRDefault="0005019F" w:rsidP="0005019F">
            <w:pPr>
              <w:rPr>
                <w:rFonts w:cs="Arial"/>
                <w:spacing w:val="-1"/>
                <w:szCs w:val="20"/>
              </w:rPr>
            </w:pPr>
            <w:r w:rsidRPr="00EF356E">
              <w:rPr>
                <w:rFonts w:cs="Arial"/>
                <w:spacing w:val="-1"/>
                <w:szCs w:val="20"/>
              </w:rPr>
              <w:t>Patient.person_id</w:t>
            </w:r>
          </w:p>
        </w:tc>
        <w:tc>
          <w:tcPr>
            <w:tcW w:w="4111" w:type="dxa"/>
            <w:vAlign w:val="center"/>
          </w:tcPr>
          <w:p w14:paraId="4006E4BD"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05019F" w:rsidRPr="00EF356E" w14:paraId="7411A5A1" w14:textId="77777777" w:rsidTr="0005019F">
        <w:trPr>
          <w:trHeight w:val="397"/>
        </w:trPr>
        <w:tc>
          <w:tcPr>
            <w:tcW w:w="1809" w:type="dxa"/>
            <w:vAlign w:val="center"/>
          </w:tcPr>
          <w:p w14:paraId="0D937D97" w14:textId="77777777" w:rsidR="0005019F" w:rsidRPr="00EF356E" w:rsidRDefault="0005019F" w:rsidP="0005019F">
            <w:pPr>
              <w:rPr>
                <w:szCs w:val="20"/>
              </w:rPr>
            </w:pPr>
            <w:r w:rsidRPr="00EF356E">
              <w:rPr>
                <w:szCs w:val="20"/>
              </w:rPr>
              <w:t>Patient.dateOfBirth</w:t>
            </w:r>
          </w:p>
        </w:tc>
        <w:tc>
          <w:tcPr>
            <w:tcW w:w="2977" w:type="dxa"/>
            <w:vAlign w:val="center"/>
          </w:tcPr>
          <w:p w14:paraId="6E45B72F" w14:textId="77777777" w:rsidR="0005019F" w:rsidRPr="00EF356E" w:rsidRDefault="0005019F" w:rsidP="0005019F">
            <w:pPr>
              <w:pStyle w:val="Default"/>
              <w:rPr>
                <w:rFonts w:ascii="Georgia" w:hAnsi="Georgia" w:cs="Arial"/>
                <w:color w:val="auto"/>
                <w:sz w:val="20"/>
                <w:szCs w:val="20"/>
              </w:rPr>
            </w:pPr>
            <w:r w:rsidRPr="00EF356E">
              <w:rPr>
                <w:rFonts w:ascii="Georgia" w:hAnsi="Georgia" w:cs="Arial"/>
                <w:color w:val="auto"/>
                <w:sz w:val="20"/>
                <w:szCs w:val="20"/>
              </w:rPr>
              <w:t xml:space="preserve">Patient.födelsetidpunkt </w:t>
            </w:r>
          </w:p>
          <w:p w14:paraId="03918229" w14:textId="77777777" w:rsidR="0005019F" w:rsidRPr="00EF356E" w:rsidRDefault="0005019F" w:rsidP="0005019F">
            <w:pPr>
              <w:rPr>
                <w:rFonts w:cs="Arial"/>
                <w:spacing w:val="-1"/>
                <w:szCs w:val="20"/>
              </w:rPr>
            </w:pPr>
          </w:p>
        </w:tc>
        <w:tc>
          <w:tcPr>
            <w:tcW w:w="4111" w:type="dxa"/>
            <w:vAlign w:val="center"/>
          </w:tcPr>
          <w:p w14:paraId="003B0A95"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Activity/Patient/DateOfBirth</w:t>
            </w:r>
          </w:p>
        </w:tc>
      </w:tr>
      <w:tr w:rsidR="0005019F" w:rsidRPr="00EF356E" w14:paraId="4AA66195" w14:textId="77777777" w:rsidTr="0005019F">
        <w:trPr>
          <w:trHeight w:val="397"/>
        </w:trPr>
        <w:tc>
          <w:tcPr>
            <w:tcW w:w="1809" w:type="dxa"/>
            <w:vAlign w:val="center"/>
          </w:tcPr>
          <w:p w14:paraId="640C17D6" w14:textId="77777777" w:rsidR="0005019F" w:rsidRPr="00EF356E" w:rsidRDefault="0005019F" w:rsidP="0005019F">
            <w:pPr>
              <w:rPr>
                <w:szCs w:val="20"/>
              </w:rPr>
            </w:pPr>
            <w:r w:rsidRPr="00EF356E">
              <w:rPr>
                <w:szCs w:val="20"/>
              </w:rPr>
              <w:t>Patient.gender</w:t>
            </w:r>
          </w:p>
        </w:tc>
        <w:tc>
          <w:tcPr>
            <w:tcW w:w="2977" w:type="dxa"/>
            <w:vAlign w:val="center"/>
          </w:tcPr>
          <w:p w14:paraId="3EFB48D4" w14:textId="77777777" w:rsidR="0005019F" w:rsidRPr="00EF356E" w:rsidRDefault="0005019F" w:rsidP="0005019F">
            <w:pPr>
              <w:rPr>
                <w:rFonts w:cs="Arial"/>
                <w:spacing w:val="-1"/>
                <w:szCs w:val="20"/>
              </w:rPr>
            </w:pPr>
            <w:r w:rsidRPr="00EF356E">
              <w:rPr>
                <w:rFonts w:cs="Arial"/>
                <w:szCs w:val="20"/>
              </w:rPr>
              <w:t>Patient.</w:t>
            </w:r>
            <w:r w:rsidRPr="00EF356E">
              <w:rPr>
                <w:rFonts w:cs="Arial"/>
                <w:spacing w:val="-1"/>
                <w:szCs w:val="20"/>
              </w:rPr>
              <w:t>kön</w:t>
            </w:r>
          </w:p>
        </w:tc>
        <w:tc>
          <w:tcPr>
            <w:tcW w:w="4111" w:type="dxa"/>
            <w:vAlign w:val="center"/>
          </w:tcPr>
          <w:p w14:paraId="4925CFEC"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019F" w:rsidRPr="00410CFC" w14:paraId="4F90614D" w14:textId="77777777" w:rsidTr="0005019F">
        <w:trPr>
          <w:trHeight w:val="397"/>
        </w:trPr>
        <w:tc>
          <w:tcPr>
            <w:tcW w:w="1809" w:type="dxa"/>
          </w:tcPr>
          <w:p w14:paraId="6BFA6A97" w14:textId="77777777" w:rsidR="0005019F" w:rsidRPr="006B6D62" w:rsidRDefault="0005019F" w:rsidP="0005019F">
            <w:r>
              <w:t>SourceSystem.id</w:t>
            </w:r>
          </w:p>
        </w:tc>
        <w:tc>
          <w:tcPr>
            <w:tcW w:w="2977" w:type="dxa"/>
          </w:tcPr>
          <w:p w14:paraId="00D81E6B" w14:textId="77777777" w:rsidR="0005019F" w:rsidRPr="004709E5" w:rsidRDefault="0005019F" w:rsidP="0005019F">
            <w:pPr>
              <w:rPr>
                <w:rFonts w:cs="Arial"/>
                <w:spacing w:val="-1"/>
                <w:szCs w:val="20"/>
              </w:rPr>
            </w:pPr>
            <w:r>
              <w:rPr>
                <w:rFonts w:cs="Arial"/>
                <w:i/>
                <w:szCs w:val="20"/>
              </w:rPr>
              <w:t>Saknar motsvarighet i V-TIM 2.2</w:t>
            </w:r>
          </w:p>
        </w:tc>
        <w:tc>
          <w:tcPr>
            <w:tcW w:w="4111" w:type="dxa"/>
          </w:tcPr>
          <w:p w14:paraId="7E139036" w14:textId="77777777" w:rsidR="0005019F" w:rsidRPr="007A6662" w:rsidRDefault="0005019F" w:rsidP="0005019F">
            <w:r w:rsidRPr="007A6662">
              <w:t>Observation/</w:t>
            </w:r>
            <w:r>
              <w:t>SourceSystem</w:t>
            </w:r>
            <w:r w:rsidRPr="007A6662">
              <w:t>/Id</w:t>
            </w:r>
          </w:p>
        </w:tc>
      </w:tr>
      <w:tr w:rsidR="0005019F" w:rsidRPr="00EF356E" w14:paraId="7D7D9D44" w14:textId="77777777" w:rsidTr="0005019F">
        <w:trPr>
          <w:trHeight w:val="397"/>
        </w:trPr>
        <w:tc>
          <w:tcPr>
            <w:tcW w:w="1809" w:type="dxa"/>
            <w:vAlign w:val="center"/>
          </w:tcPr>
          <w:p w14:paraId="70F1ABC0" w14:textId="77777777" w:rsidR="0005019F" w:rsidRPr="00EF356E" w:rsidRDefault="0005019F" w:rsidP="0005019F">
            <w:pPr>
              <w:rPr>
                <w:szCs w:val="20"/>
              </w:rPr>
            </w:pPr>
            <w:r w:rsidRPr="00EF356E">
              <w:rPr>
                <w:szCs w:val="20"/>
              </w:rPr>
              <w:t>Relation.code</w:t>
            </w:r>
          </w:p>
        </w:tc>
        <w:tc>
          <w:tcPr>
            <w:tcW w:w="2977" w:type="dxa"/>
            <w:vAlign w:val="center"/>
          </w:tcPr>
          <w:p w14:paraId="0256CA5B" w14:textId="77777777" w:rsidR="0005019F" w:rsidRPr="00EF356E" w:rsidRDefault="0005019F" w:rsidP="0005019F">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14:paraId="569DC439"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05019F" w:rsidRPr="00EF356E" w14:paraId="29D75B7E" w14:textId="77777777" w:rsidTr="0005019F">
        <w:trPr>
          <w:trHeight w:val="397"/>
        </w:trPr>
        <w:tc>
          <w:tcPr>
            <w:tcW w:w="1809" w:type="dxa"/>
            <w:vAlign w:val="center"/>
          </w:tcPr>
          <w:p w14:paraId="57073363" w14:textId="77777777" w:rsidR="0005019F" w:rsidRPr="00EF356E" w:rsidRDefault="0005019F" w:rsidP="0005019F">
            <w:pPr>
              <w:rPr>
                <w:szCs w:val="20"/>
              </w:rPr>
            </w:pPr>
            <w:r w:rsidRPr="00EF356E">
              <w:rPr>
                <w:szCs w:val="20"/>
              </w:rPr>
              <w:t>ReferredInformation.id</w:t>
            </w:r>
          </w:p>
        </w:tc>
        <w:tc>
          <w:tcPr>
            <w:tcW w:w="2977" w:type="dxa"/>
            <w:vAlign w:val="center"/>
          </w:tcPr>
          <w:p w14:paraId="4A4B3634" w14:textId="77777777" w:rsidR="0005019F" w:rsidRPr="00EF356E" w:rsidRDefault="0005019F" w:rsidP="0005019F">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14:paraId="426B4F8B"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Activity/Relation/ReferredInformation/Id</w:t>
            </w:r>
          </w:p>
        </w:tc>
      </w:tr>
      <w:tr w:rsidR="0005019F" w:rsidRPr="00EF356E" w14:paraId="5212C120" w14:textId="77777777" w:rsidTr="0005019F">
        <w:trPr>
          <w:trHeight w:val="397"/>
        </w:trPr>
        <w:tc>
          <w:tcPr>
            <w:tcW w:w="1809" w:type="dxa"/>
            <w:vAlign w:val="center"/>
          </w:tcPr>
          <w:p w14:paraId="45DDBC00" w14:textId="77777777" w:rsidR="0005019F" w:rsidRPr="00EF356E" w:rsidRDefault="0005019F" w:rsidP="0005019F">
            <w:pPr>
              <w:rPr>
                <w:szCs w:val="20"/>
              </w:rPr>
            </w:pPr>
            <w:r w:rsidRPr="00EF356E">
              <w:rPr>
                <w:szCs w:val="20"/>
              </w:rPr>
              <w:t>ReferredInformat</w:t>
            </w:r>
            <w:r w:rsidRPr="00EF356E">
              <w:rPr>
                <w:szCs w:val="20"/>
              </w:rPr>
              <w:lastRenderedPageBreak/>
              <w:t>ion.time</w:t>
            </w:r>
          </w:p>
        </w:tc>
        <w:tc>
          <w:tcPr>
            <w:tcW w:w="2977" w:type="dxa"/>
            <w:vAlign w:val="center"/>
          </w:tcPr>
          <w:p w14:paraId="668233EC" w14:textId="371075E6" w:rsidR="0005019F" w:rsidRPr="00EF356E" w:rsidRDefault="00250A03" w:rsidP="0005019F">
            <w:pPr>
              <w:rPr>
                <w:rFonts w:eastAsia="Arial Unicode MS" w:cs="Arial"/>
                <w:szCs w:val="20"/>
              </w:rPr>
            </w:pPr>
            <w:proofErr w:type="spellStart"/>
            <w:r>
              <w:rPr>
                <w:rFonts w:cs="Arial"/>
                <w:i/>
                <w:szCs w:val="20"/>
              </w:rPr>
              <w:lastRenderedPageBreak/>
              <w:t>Informationsresurs.infördtidp</w:t>
            </w:r>
            <w:r>
              <w:rPr>
                <w:rFonts w:cs="Arial"/>
                <w:i/>
                <w:szCs w:val="20"/>
              </w:rPr>
              <w:lastRenderedPageBreak/>
              <w:t>unkt</w:t>
            </w:r>
            <w:proofErr w:type="spellEnd"/>
          </w:p>
        </w:tc>
        <w:tc>
          <w:tcPr>
            <w:tcW w:w="4111" w:type="dxa"/>
            <w:vAlign w:val="center"/>
          </w:tcPr>
          <w:p w14:paraId="2C0EE277"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lastRenderedPageBreak/>
              <w:t>Activity/Relation/ReferredInformation/Time</w:t>
            </w:r>
          </w:p>
        </w:tc>
      </w:tr>
      <w:tr w:rsidR="0005019F" w:rsidRPr="00EF356E" w14:paraId="4D378747" w14:textId="77777777" w:rsidTr="0005019F">
        <w:trPr>
          <w:trHeight w:val="397"/>
        </w:trPr>
        <w:tc>
          <w:tcPr>
            <w:tcW w:w="1809" w:type="dxa"/>
            <w:vAlign w:val="center"/>
          </w:tcPr>
          <w:p w14:paraId="3487D6EC" w14:textId="77777777" w:rsidR="0005019F" w:rsidRPr="00EF356E" w:rsidRDefault="0005019F" w:rsidP="0005019F">
            <w:pPr>
              <w:rPr>
                <w:szCs w:val="20"/>
              </w:rPr>
            </w:pPr>
            <w:r w:rsidRPr="00EF356E">
              <w:rPr>
                <w:szCs w:val="20"/>
              </w:rPr>
              <w:lastRenderedPageBreak/>
              <w:t>ReferredInformation.type</w:t>
            </w:r>
          </w:p>
        </w:tc>
        <w:tc>
          <w:tcPr>
            <w:tcW w:w="2977" w:type="dxa"/>
            <w:vAlign w:val="center"/>
          </w:tcPr>
          <w:p w14:paraId="5A4CDD98" w14:textId="589A4E0F" w:rsidR="0005019F" w:rsidRPr="00EF356E" w:rsidRDefault="00250A03" w:rsidP="0005019F">
            <w:pPr>
              <w:rPr>
                <w:rFonts w:cs="Arial"/>
                <w:spacing w:val="-1"/>
                <w:szCs w:val="20"/>
              </w:rPr>
            </w:pPr>
            <w:proofErr w:type="spellStart"/>
            <w:r>
              <w:t>I</w:t>
            </w:r>
            <w:r w:rsidRPr="005E45D2">
              <w:t>nformationsresurs.inforesurstyp</w:t>
            </w:r>
            <w:proofErr w:type="spellEnd"/>
          </w:p>
        </w:tc>
        <w:tc>
          <w:tcPr>
            <w:tcW w:w="4111" w:type="dxa"/>
            <w:vAlign w:val="center"/>
          </w:tcPr>
          <w:p w14:paraId="51DE0375"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Activity/Relation/ReferredInformation/Type</w:t>
            </w:r>
          </w:p>
        </w:tc>
      </w:tr>
      <w:tr w:rsidR="0005019F" w:rsidRPr="00176310" w14:paraId="644D422C" w14:textId="77777777" w:rsidTr="0005019F">
        <w:trPr>
          <w:trHeight w:val="397"/>
        </w:trPr>
        <w:tc>
          <w:tcPr>
            <w:tcW w:w="1809" w:type="dxa"/>
            <w:vAlign w:val="center"/>
          </w:tcPr>
          <w:p w14:paraId="664D9E95" w14:textId="77777777" w:rsidR="0005019F" w:rsidRPr="00EF356E" w:rsidRDefault="0005019F" w:rsidP="0005019F">
            <w:pPr>
              <w:rPr>
                <w:szCs w:val="20"/>
              </w:rPr>
            </w:pPr>
            <w:r w:rsidRPr="00EF356E">
              <w:rPr>
                <w:szCs w:val="20"/>
              </w:rPr>
              <w:t>InformationOwner.id</w:t>
            </w:r>
          </w:p>
        </w:tc>
        <w:tc>
          <w:tcPr>
            <w:tcW w:w="2977" w:type="dxa"/>
            <w:vAlign w:val="center"/>
          </w:tcPr>
          <w:p w14:paraId="4AC9BAA1" w14:textId="5DF47195" w:rsidR="0005019F" w:rsidRPr="00EF356E" w:rsidRDefault="006A3D71" w:rsidP="0005019F">
            <w:pPr>
              <w:pStyle w:val="Default"/>
              <w:rPr>
                <w:rFonts w:ascii="Georgia" w:hAnsi="Georgia"/>
                <w:color w:val="auto"/>
                <w:sz w:val="20"/>
                <w:szCs w:val="20"/>
              </w:rPr>
            </w:pPr>
            <w:proofErr w:type="spellStart"/>
            <w:r w:rsidRPr="008C6060">
              <w:t>Informationsresurs.vårdgivare</w:t>
            </w:r>
            <w:proofErr w:type="spellEnd"/>
            <w:r w:rsidRPr="008C6060">
              <w:t xml:space="preserve"> id</w:t>
            </w:r>
          </w:p>
        </w:tc>
        <w:tc>
          <w:tcPr>
            <w:tcW w:w="4111" w:type="dxa"/>
            <w:vAlign w:val="center"/>
          </w:tcPr>
          <w:p w14:paraId="3809A009"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Activity/Relation/ReferredInformation/InformationOwner/Id</w:t>
            </w:r>
          </w:p>
        </w:tc>
      </w:tr>
      <w:tr w:rsidR="0005019F" w:rsidRPr="00EF356E" w14:paraId="5767622B" w14:textId="77777777" w:rsidTr="0005019F">
        <w:trPr>
          <w:trHeight w:val="397"/>
        </w:trPr>
        <w:tc>
          <w:tcPr>
            <w:tcW w:w="1809" w:type="dxa"/>
            <w:vAlign w:val="center"/>
          </w:tcPr>
          <w:p w14:paraId="02F08813" w14:textId="77777777" w:rsidR="0005019F" w:rsidRPr="00EF356E" w:rsidRDefault="0005019F" w:rsidP="0005019F">
            <w:pPr>
              <w:rPr>
                <w:szCs w:val="20"/>
              </w:rPr>
            </w:pPr>
            <w:r w:rsidRPr="00EF356E">
              <w:rPr>
                <w:szCs w:val="20"/>
              </w:rPr>
              <w:t>PerformerRole.id</w:t>
            </w:r>
          </w:p>
        </w:tc>
        <w:tc>
          <w:tcPr>
            <w:tcW w:w="2977" w:type="dxa"/>
            <w:vAlign w:val="center"/>
          </w:tcPr>
          <w:p w14:paraId="60A0FE91" w14:textId="77777777" w:rsidR="0005019F" w:rsidRPr="00EF356E" w:rsidRDefault="0005019F" w:rsidP="0005019F">
            <w:pPr>
              <w:rPr>
                <w:rFonts w:cs="Arial"/>
                <w:szCs w:val="20"/>
              </w:rPr>
            </w:pPr>
            <w:r w:rsidRPr="00EF356E">
              <w:rPr>
                <w:rFonts w:cs="Arial"/>
                <w:szCs w:val="20"/>
              </w:rPr>
              <w:t>Observerat Uppfattat tillstånd.observerande uppfattande av</w:t>
            </w:r>
          </w:p>
        </w:tc>
        <w:tc>
          <w:tcPr>
            <w:tcW w:w="4111" w:type="dxa"/>
            <w:vAlign w:val="center"/>
          </w:tcPr>
          <w:p w14:paraId="1B52ED54"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Activity/PerformerRole/Id</w:t>
            </w:r>
          </w:p>
        </w:tc>
      </w:tr>
      <w:tr w:rsidR="0005019F" w:rsidRPr="00EF356E" w14:paraId="7A671101" w14:textId="77777777" w:rsidTr="0005019F">
        <w:trPr>
          <w:trHeight w:val="397"/>
        </w:trPr>
        <w:tc>
          <w:tcPr>
            <w:tcW w:w="1809" w:type="dxa"/>
            <w:vAlign w:val="center"/>
          </w:tcPr>
          <w:p w14:paraId="342DDD5E" w14:textId="77777777" w:rsidR="0005019F" w:rsidRPr="00EF356E" w:rsidRDefault="0005019F" w:rsidP="0005019F">
            <w:pPr>
              <w:rPr>
                <w:szCs w:val="20"/>
              </w:rPr>
            </w:pPr>
            <w:r w:rsidRPr="00EF356E">
              <w:rPr>
                <w:szCs w:val="20"/>
              </w:rPr>
              <w:t>PerformerRole.code</w:t>
            </w:r>
          </w:p>
        </w:tc>
        <w:tc>
          <w:tcPr>
            <w:tcW w:w="2977" w:type="dxa"/>
            <w:vAlign w:val="center"/>
          </w:tcPr>
          <w:p w14:paraId="5E923F81" w14:textId="77777777" w:rsidR="0005019F" w:rsidRPr="00EF356E" w:rsidRDefault="0005019F" w:rsidP="0005019F">
            <w:pPr>
              <w:rPr>
                <w:rFonts w:cs="Arial"/>
                <w:szCs w:val="20"/>
              </w:rPr>
            </w:pPr>
            <w:r w:rsidRPr="00EF356E">
              <w:rPr>
                <w:rFonts w:cs="Arial"/>
                <w:i/>
                <w:szCs w:val="20"/>
              </w:rPr>
              <w:t>Saknar motsvarighet i V-TIM 2.2</w:t>
            </w:r>
          </w:p>
        </w:tc>
        <w:tc>
          <w:tcPr>
            <w:tcW w:w="4111" w:type="dxa"/>
            <w:vAlign w:val="center"/>
          </w:tcPr>
          <w:p w14:paraId="2B9B2855"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Activity/PerformerRole/Code</w:t>
            </w:r>
          </w:p>
        </w:tc>
      </w:tr>
      <w:tr w:rsidR="0005019F" w:rsidRPr="00EF356E" w14:paraId="302CE048" w14:textId="77777777" w:rsidTr="0005019F">
        <w:trPr>
          <w:trHeight w:val="397"/>
        </w:trPr>
        <w:tc>
          <w:tcPr>
            <w:tcW w:w="1809" w:type="dxa"/>
            <w:vAlign w:val="center"/>
          </w:tcPr>
          <w:p w14:paraId="5F04422E" w14:textId="77777777" w:rsidR="0005019F" w:rsidRPr="00EF356E" w:rsidRDefault="0005019F" w:rsidP="0005019F">
            <w:pPr>
              <w:rPr>
                <w:szCs w:val="20"/>
              </w:rPr>
            </w:pPr>
            <w:r w:rsidRPr="00EF356E">
              <w:rPr>
                <w:szCs w:val="20"/>
              </w:rPr>
              <w:t>Person.id</w:t>
            </w:r>
          </w:p>
        </w:tc>
        <w:tc>
          <w:tcPr>
            <w:tcW w:w="2977" w:type="dxa"/>
            <w:vAlign w:val="center"/>
          </w:tcPr>
          <w:p w14:paraId="416BD16D" w14:textId="77777777" w:rsidR="0005019F" w:rsidRPr="00EF356E" w:rsidRDefault="0005019F" w:rsidP="0005019F">
            <w:pPr>
              <w:pStyle w:val="Default"/>
              <w:rPr>
                <w:rFonts w:ascii="Georgia" w:hAnsi="Georgia"/>
                <w:color w:val="auto"/>
                <w:sz w:val="20"/>
                <w:szCs w:val="20"/>
              </w:rPr>
            </w:pPr>
            <w:r w:rsidRPr="00EF356E">
              <w:rPr>
                <w:rFonts w:ascii="Georgia" w:hAnsi="Georgia"/>
                <w:color w:val="auto"/>
                <w:sz w:val="20"/>
                <w:szCs w:val="20"/>
              </w:rPr>
              <w:t>Observerat Uppfattat tillstånd.observerande uppfattande av</w:t>
            </w:r>
          </w:p>
        </w:tc>
        <w:tc>
          <w:tcPr>
            <w:tcW w:w="4111" w:type="dxa"/>
            <w:vAlign w:val="center"/>
          </w:tcPr>
          <w:p w14:paraId="604E1FF5"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w:t>
            </w:r>
          </w:p>
        </w:tc>
      </w:tr>
      <w:tr w:rsidR="0005019F" w:rsidRPr="00EF356E" w14:paraId="7174D14B" w14:textId="77777777" w:rsidTr="0005019F">
        <w:trPr>
          <w:trHeight w:val="397"/>
        </w:trPr>
        <w:tc>
          <w:tcPr>
            <w:tcW w:w="1809" w:type="dxa"/>
            <w:vAlign w:val="center"/>
          </w:tcPr>
          <w:p w14:paraId="44A501AC" w14:textId="77777777" w:rsidR="0005019F" w:rsidRPr="00EF356E" w:rsidRDefault="0005019F" w:rsidP="0005019F">
            <w:pPr>
              <w:rPr>
                <w:szCs w:val="20"/>
              </w:rPr>
            </w:pPr>
            <w:r w:rsidRPr="00EF356E">
              <w:rPr>
                <w:szCs w:val="20"/>
              </w:rPr>
              <w:t>Person.name</w:t>
            </w:r>
          </w:p>
        </w:tc>
        <w:tc>
          <w:tcPr>
            <w:tcW w:w="2977" w:type="dxa"/>
            <w:vAlign w:val="center"/>
          </w:tcPr>
          <w:p w14:paraId="093E0352" w14:textId="77777777" w:rsidR="0005019F" w:rsidRPr="00EF356E" w:rsidRDefault="0005019F" w:rsidP="0005019F">
            <w:pPr>
              <w:rPr>
                <w:szCs w:val="20"/>
              </w:rPr>
            </w:pPr>
            <w:r w:rsidRPr="00EF356E">
              <w:rPr>
                <w:szCs w:val="20"/>
              </w:rPr>
              <w:t>Observerat Uppfattat tillstånd.observerat uppfattat av person namn</w:t>
            </w:r>
          </w:p>
        </w:tc>
        <w:tc>
          <w:tcPr>
            <w:tcW w:w="4111" w:type="dxa"/>
            <w:vAlign w:val="center"/>
          </w:tcPr>
          <w:p w14:paraId="2B12207B"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Activity/PerformerRole/Person/Name</w:t>
            </w:r>
          </w:p>
        </w:tc>
      </w:tr>
      <w:tr w:rsidR="0005019F" w:rsidRPr="00176310" w14:paraId="274F41B6" w14:textId="77777777" w:rsidTr="0005019F">
        <w:trPr>
          <w:trHeight w:val="397"/>
        </w:trPr>
        <w:tc>
          <w:tcPr>
            <w:tcW w:w="1809" w:type="dxa"/>
            <w:vAlign w:val="center"/>
          </w:tcPr>
          <w:p w14:paraId="298E1672" w14:textId="77777777" w:rsidR="0005019F" w:rsidRPr="00EF356E" w:rsidRDefault="0005019F" w:rsidP="0005019F">
            <w:pPr>
              <w:rPr>
                <w:szCs w:val="20"/>
              </w:rPr>
            </w:pPr>
            <w:r w:rsidRPr="00EF356E">
              <w:rPr>
                <w:szCs w:val="20"/>
              </w:rPr>
              <w:t>CareUnit.id</w:t>
            </w:r>
          </w:p>
        </w:tc>
        <w:tc>
          <w:tcPr>
            <w:tcW w:w="2977" w:type="dxa"/>
            <w:vAlign w:val="center"/>
          </w:tcPr>
          <w:p w14:paraId="4AFFD1FB" w14:textId="5ABB804E" w:rsidR="0005019F" w:rsidRPr="00EF356E" w:rsidRDefault="0019150B" w:rsidP="0005019F">
            <w:pPr>
              <w:rPr>
                <w:szCs w:val="20"/>
              </w:rPr>
            </w:pPr>
            <w:proofErr w:type="spellStart"/>
            <w:r w:rsidRPr="00BA46ED">
              <w:t>Aktiviet.sammanhangsidentiferare</w:t>
            </w:r>
            <w:proofErr w:type="spellEnd"/>
            <w:r w:rsidRPr="00BA46ED">
              <w:t>. vård</w:t>
            </w:r>
            <w:r>
              <w:t>enhet id</w:t>
            </w:r>
          </w:p>
        </w:tc>
        <w:tc>
          <w:tcPr>
            <w:tcW w:w="4111" w:type="dxa"/>
            <w:vAlign w:val="center"/>
          </w:tcPr>
          <w:p w14:paraId="5327575C"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Activity/PerformerRole/Person/CareUnit/Id</w:t>
            </w:r>
          </w:p>
        </w:tc>
      </w:tr>
      <w:tr w:rsidR="0005019F" w:rsidRPr="00176310" w14:paraId="7CD9CB5E" w14:textId="77777777" w:rsidTr="0005019F">
        <w:trPr>
          <w:trHeight w:val="397"/>
        </w:trPr>
        <w:tc>
          <w:tcPr>
            <w:tcW w:w="1809" w:type="dxa"/>
            <w:vAlign w:val="center"/>
          </w:tcPr>
          <w:p w14:paraId="26989C11" w14:textId="77777777" w:rsidR="0005019F" w:rsidRPr="00EF356E" w:rsidRDefault="0005019F" w:rsidP="0005019F">
            <w:pPr>
              <w:rPr>
                <w:szCs w:val="20"/>
              </w:rPr>
            </w:pPr>
            <w:r w:rsidRPr="00EF356E">
              <w:rPr>
                <w:szCs w:val="20"/>
              </w:rPr>
              <w:t>CareUnit.name</w:t>
            </w:r>
          </w:p>
        </w:tc>
        <w:tc>
          <w:tcPr>
            <w:tcW w:w="2977" w:type="dxa"/>
            <w:vAlign w:val="center"/>
          </w:tcPr>
          <w:p w14:paraId="47A7ED73" w14:textId="13D21006" w:rsidR="0005019F" w:rsidRPr="00EF356E" w:rsidRDefault="0019150B" w:rsidP="0005019F">
            <w:pPr>
              <w:rPr>
                <w:szCs w:val="20"/>
              </w:rPr>
            </w:pPr>
            <w:r w:rsidRPr="00BA46ED">
              <w:t>Ak</w:t>
            </w:r>
            <w:r>
              <w:t>tiviet.</w:t>
            </w:r>
            <w:proofErr w:type="spellStart"/>
            <w:r>
              <w:t>sammanhangsidentiferare</w:t>
            </w:r>
            <w:proofErr w:type="spellEnd"/>
            <w:proofErr w:type="gramStart"/>
            <w:r>
              <w:t>..</w:t>
            </w:r>
            <w:proofErr w:type="gramEnd"/>
            <w:r w:rsidRPr="00BA46ED">
              <w:t>vård</w:t>
            </w:r>
            <w:r>
              <w:t>enhet namn</w:t>
            </w:r>
          </w:p>
        </w:tc>
        <w:tc>
          <w:tcPr>
            <w:tcW w:w="4111" w:type="dxa"/>
            <w:vAlign w:val="center"/>
          </w:tcPr>
          <w:p w14:paraId="104D343D"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Activity/PerformerRole/Person/CareUnit/Name</w:t>
            </w:r>
          </w:p>
        </w:tc>
      </w:tr>
      <w:tr w:rsidR="0005019F" w:rsidRPr="00176310" w14:paraId="2665BF43" w14:textId="77777777" w:rsidTr="0005019F">
        <w:trPr>
          <w:trHeight w:val="397"/>
        </w:trPr>
        <w:tc>
          <w:tcPr>
            <w:tcW w:w="1809" w:type="dxa"/>
            <w:vAlign w:val="center"/>
          </w:tcPr>
          <w:p w14:paraId="4A5BD2BA" w14:textId="77777777" w:rsidR="0005019F" w:rsidRPr="00EF356E" w:rsidRDefault="0005019F" w:rsidP="0005019F">
            <w:pPr>
              <w:rPr>
                <w:szCs w:val="20"/>
              </w:rPr>
            </w:pPr>
            <w:r w:rsidRPr="00EF356E">
              <w:rPr>
                <w:szCs w:val="20"/>
              </w:rPr>
              <w:t>CareGiver.id</w:t>
            </w:r>
          </w:p>
        </w:tc>
        <w:tc>
          <w:tcPr>
            <w:tcW w:w="2977" w:type="dxa"/>
            <w:vAlign w:val="center"/>
          </w:tcPr>
          <w:p w14:paraId="3FB013E5" w14:textId="7B3AA88F" w:rsidR="0005019F" w:rsidRPr="00EF356E" w:rsidRDefault="00DB3371" w:rsidP="0005019F">
            <w:pPr>
              <w:rPr>
                <w:szCs w:val="20"/>
              </w:rPr>
            </w:pPr>
            <w:proofErr w:type="spellStart"/>
            <w:r w:rsidRPr="00BA46ED">
              <w:t>Aktiviet.sammanhangsidentiferare</w:t>
            </w:r>
            <w:proofErr w:type="spellEnd"/>
            <w:r w:rsidRPr="00BA46ED">
              <w:t>. vård</w:t>
            </w:r>
            <w:r>
              <w:t>givare id</w:t>
            </w:r>
          </w:p>
        </w:tc>
        <w:tc>
          <w:tcPr>
            <w:tcW w:w="4111" w:type="dxa"/>
            <w:vAlign w:val="center"/>
          </w:tcPr>
          <w:p w14:paraId="60F8085D"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Activity/PerformerRole/Person/CareUnit/CareGiver/Id</w:t>
            </w:r>
          </w:p>
        </w:tc>
      </w:tr>
      <w:tr w:rsidR="0005019F" w:rsidRPr="00176310" w14:paraId="1E2ACF7B" w14:textId="77777777" w:rsidTr="0005019F">
        <w:trPr>
          <w:trHeight w:val="397"/>
        </w:trPr>
        <w:tc>
          <w:tcPr>
            <w:tcW w:w="1809" w:type="dxa"/>
            <w:vAlign w:val="center"/>
          </w:tcPr>
          <w:p w14:paraId="28674143" w14:textId="77777777" w:rsidR="0005019F" w:rsidRPr="00EF356E" w:rsidRDefault="0005019F" w:rsidP="0005019F">
            <w:pPr>
              <w:rPr>
                <w:szCs w:val="20"/>
              </w:rPr>
            </w:pPr>
            <w:r w:rsidRPr="00EF356E">
              <w:rPr>
                <w:szCs w:val="20"/>
              </w:rPr>
              <w:t>CareGiver.name</w:t>
            </w:r>
          </w:p>
        </w:tc>
        <w:tc>
          <w:tcPr>
            <w:tcW w:w="2977" w:type="dxa"/>
            <w:vAlign w:val="center"/>
          </w:tcPr>
          <w:p w14:paraId="1C3F6B9A" w14:textId="485B9173" w:rsidR="0005019F" w:rsidRPr="00EF356E" w:rsidRDefault="00DB3371" w:rsidP="0005019F">
            <w:pPr>
              <w:rPr>
                <w:szCs w:val="20"/>
              </w:rPr>
            </w:pPr>
            <w:proofErr w:type="spellStart"/>
            <w:r w:rsidRPr="00BA46ED">
              <w:t>Aktiviet.sammanhangsidentiferare</w:t>
            </w:r>
            <w:proofErr w:type="spellEnd"/>
            <w:r w:rsidRPr="00BA46ED">
              <w:t>. vårdgivare namn</w:t>
            </w:r>
          </w:p>
        </w:tc>
        <w:tc>
          <w:tcPr>
            <w:tcW w:w="4111" w:type="dxa"/>
            <w:vAlign w:val="center"/>
          </w:tcPr>
          <w:p w14:paraId="480FB8A1" w14:textId="77777777" w:rsidR="0005019F" w:rsidRPr="00EF356E" w:rsidRDefault="0005019F" w:rsidP="0005019F">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Activity/PerformerRole/Person/CareUnit/CareGiver/Name</w:t>
            </w:r>
          </w:p>
        </w:tc>
      </w:tr>
    </w:tbl>
    <w:p w14:paraId="6B667719" w14:textId="77777777" w:rsidR="0005019F" w:rsidRPr="002E1BA7" w:rsidRDefault="0005019F" w:rsidP="0005019F">
      <w:pPr>
        <w:rPr>
          <w:lang w:val="en-US"/>
        </w:rPr>
      </w:pPr>
      <w:bookmarkStart w:id="115" w:name="_Toc176141590"/>
      <w:bookmarkStart w:id="116" w:name="_Toc176141594"/>
      <w:bookmarkStart w:id="117" w:name="_Toc182360207"/>
      <w:bookmarkStart w:id="118" w:name="_Toc182360366"/>
      <w:bookmarkStart w:id="119" w:name="_Toc182362292"/>
      <w:bookmarkEnd w:id="115"/>
      <w:bookmarkEnd w:id="116"/>
      <w:bookmarkEnd w:id="117"/>
      <w:bookmarkEnd w:id="118"/>
      <w:bookmarkEnd w:id="119"/>
    </w:p>
    <w:p w14:paraId="54F3FCFB" w14:textId="77777777" w:rsidR="0005019F" w:rsidRPr="002E1BA7" w:rsidRDefault="0005019F" w:rsidP="0005019F">
      <w:pPr>
        <w:rPr>
          <w:lang w:val="en-US"/>
        </w:rPr>
      </w:pPr>
    </w:p>
    <w:p w14:paraId="2F3D0F9D" w14:textId="77777777" w:rsidR="0005019F" w:rsidRDefault="0005019F" w:rsidP="0005019F">
      <w:pPr>
        <w:pStyle w:val="Rubrik2"/>
      </w:pPr>
      <w:bookmarkStart w:id="120" w:name="_Toc381963938"/>
      <w:bookmarkStart w:id="121" w:name="_Toc400457226"/>
      <w:r>
        <w:t>Formatregler</w:t>
      </w:r>
      <w:bookmarkEnd w:id="120"/>
      <w:bookmarkEnd w:id="121"/>
    </w:p>
    <w:p w14:paraId="548CB920" w14:textId="77777777" w:rsidR="0005019F" w:rsidRPr="00F74D98" w:rsidRDefault="0005019F" w:rsidP="0005019F">
      <w:pPr>
        <w:pStyle w:val="Rubrik3"/>
      </w:pPr>
      <w:bookmarkStart w:id="122" w:name="_Ref369853112"/>
      <w:bookmarkStart w:id="123" w:name="_Toc381963939"/>
      <w:bookmarkStart w:id="124" w:name="_Toc400457227"/>
      <w:r w:rsidRPr="00F74D98">
        <w:t>Regel 1</w:t>
      </w:r>
      <w:r>
        <w:t xml:space="preserve"> – ReferredInformation.time</w:t>
      </w:r>
      <w:bookmarkEnd w:id="122"/>
      <w:bookmarkEnd w:id="123"/>
      <w:bookmarkEnd w:id="124"/>
    </w:p>
    <w:p w14:paraId="35A6D838" w14:textId="77777777" w:rsidR="0005019F" w:rsidRDefault="0005019F" w:rsidP="0005019F">
      <w:r>
        <w:t>För producent ska detta svar innehålla en given tidspunkt där denna avgörs på följande faktorer för att kunna passa in inom den för anropande tidsintervallbaserad sökparameter:</w:t>
      </w:r>
    </w:p>
    <w:p w14:paraId="5CC19CC8" w14:textId="77777777" w:rsidR="0005019F" w:rsidRDefault="0005019F" w:rsidP="0005019F">
      <w:pPr>
        <w:pStyle w:val="Liststycke"/>
        <w:numPr>
          <w:ilvl w:val="0"/>
          <w:numId w:val="30"/>
        </w:numPr>
      </w:pPr>
      <w:r>
        <w:t>Där start- och sluttid ryms inom sökt tidsintervall. Starttid anges som ReferredInformation.time.</w:t>
      </w:r>
    </w:p>
    <w:p w14:paraId="0AA88697" w14:textId="77777777" w:rsidR="0005019F" w:rsidRDefault="0005019F" w:rsidP="0005019F">
      <w:pPr>
        <w:pStyle w:val="Liststycke"/>
        <w:numPr>
          <w:ilvl w:val="0"/>
          <w:numId w:val="30"/>
        </w:numPr>
      </w:pPr>
      <w:r>
        <w:t>Där endast starttid ryms inom sökt tidsintervall. Starttid anges som ReferredInformation.time.</w:t>
      </w:r>
    </w:p>
    <w:p w14:paraId="7E4011D6" w14:textId="77777777" w:rsidR="0005019F" w:rsidRDefault="0005019F" w:rsidP="0005019F">
      <w:pPr>
        <w:pStyle w:val="Liststycke"/>
        <w:numPr>
          <w:ilvl w:val="0"/>
          <w:numId w:val="30"/>
        </w:numPr>
      </w:pPr>
      <w:r>
        <w:t>Där endast sluttid ryms inom sökt tidsintervall. Starttid anges som ReferredInformation.time.</w:t>
      </w:r>
    </w:p>
    <w:p w14:paraId="7AF94DC7" w14:textId="77777777" w:rsidR="0005019F" w:rsidRDefault="0005019F" w:rsidP="0005019F">
      <w:pPr>
        <w:pStyle w:val="Liststycke"/>
        <w:numPr>
          <w:ilvl w:val="0"/>
          <w:numId w:val="30"/>
        </w:numPr>
      </w:pPr>
      <w:r>
        <w:t>Där varken start- och sluttid ryms inom sökt tidsintervall men sträcker sig över denna tidsperiod. Starttid anges som ReferredInformation.time.</w:t>
      </w:r>
    </w:p>
    <w:p w14:paraId="4929C20E" w14:textId="77777777" w:rsidR="0005019F" w:rsidRPr="00F74D98" w:rsidRDefault="0005019F" w:rsidP="0005019F">
      <w:pPr>
        <w:pStyle w:val="Liststycke"/>
        <w:numPr>
          <w:ilvl w:val="0"/>
          <w:numId w:val="30"/>
        </w:numPr>
      </w:pPr>
      <w:r>
        <w:t>Där det endast finns en starttid angiven men denna inte ryms inom sökt tidsintervall. Starttid anges som ReferredInformation.time.</w:t>
      </w:r>
    </w:p>
    <w:p w14:paraId="5B073D2A" w14:textId="4B35AF95" w:rsidR="0039481C" w:rsidRDefault="0039481C" w:rsidP="0039481C">
      <w:pPr>
        <w:spacing w:line="240" w:lineRule="auto"/>
        <w:rPr>
          <w:rFonts w:eastAsia="Times New Roman"/>
          <w:bCs/>
          <w:sz w:val="30"/>
          <w:szCs w:val="28"/>
        </w:rPr>
      </w:pPr>
    </w:p>
    <w:p w14:paraId="3FC25909" w14:textId="77777777" w:rsidR="0039481C" w:rsidRDefault="0039481C" w:rsidP="0039481C">
      <w:pPr>
        <w:pStyle w:val="Rubrik1"/>
      </w:pPr>
      <w:bookmarkStart w:id="125" w:name="_Toc357754858"/>
      <w:bookmarkStart w:id="126" w:name="_Toc243452569"/>
      <w:bookmarkStart w:id="127" w:name="_Toc400457228"/>
      <w:r>
        <w:lastRenderedPageBreak/>
        <w:t>Tjänstekontrakt</w:t>
      </w:r>
      <w:bookmarkEnd w:id="110"/>
      <w:bookmarkEnd w:id="125"/>
      <w:bookmarkEnd w:id="126"/>
      <w:bookmarkEnd w:id="127"/>
    </w:p>
    <w:p w14:paraId="228479B2" w14:textId="77777777" w:rsidR="0005019F" w:rsidRDefault="0005019F" w:rsidP="0005019F">
      <w:pPr>
        <w:pStyle w:val="Rubrik2"/>
      </w:pPr>
      <w:bookmarkStart w:id="128" w:name="_Toc381963941"/>
      <w:bookmarkStart w:id="129" w:name="_Toc400457229"/>
      <w:bookmarkStart w:id="130" w:name="_Toc243452571"/>
      <w:r>
        <w:t>GetActivity</w:t>
      </w:r>
      <w:bookmarkEnd w:id="128"/>
      <w:bookmarkEnd w:id="129"/>
    </w:p>
    <w:p w14:paraId="4F3D5B95" w14:textId="77777777" w:rsidR="0005019F" w:rsidRDefault="0005019F" w:rsidP="0005019F">
      <w:r>
        <w:t>Detta tjänstekontrakt hämtar aktivitetsdata. Avsikten är att detta kontrakt ska kommunicera information om aktiviteter och godtyckliga skattningar vilka beskrivs i särskilda tillämpningsanvisningar. Konsumenten behandlar dessa informationsmängder medan engagemangsindex hanterar associerad metadata.</w:t>
      </w:r>
    </w:p>
    <w:p w14:paraId="7FEF4CA0" w14:textId="77777777" w:rsidR="0005019F" w:rsidRDefault="0005019F" w:rsidP="0005019F"/>
    <w:p w14:paraId="1A5B8CBD" w14:textId="77777777" w:rsidR="0005019F" w:rsidRDefault="0005019F" w:rsidP="0005019F">
      <w:r>
        <w:t xml:space="preserve">En aktivitet kan vara av arten noterat fenomen som rör aktiviteter utförda på patienten, t.ex. operationer eller genomförda undersökningar. </w:t>
      </w:r>
    </w:p>
    <w:p w14:paraId="4532F6D1" w14:textId="77777777" w:rsidR="0005019F" w:rsidRDefault="0005019F" w:rsidP="0005019F"/>
    <w:p w14:paraId="4F3386B1" w14:textId="77777777" w:rsidR="0005019F" w:rsidRDefault="0005019F" w:rsidP="0005019F">
      <w:r>
        <w:t xml:space="preserve">Meddelandemodellen från kap 5.1 motsvarar svarsmeddelandet för detta tjänstekontrakt. </w:t>
      </w:r>
    </w:p>
    <w:p w14:paraId="06C31B2E" w14:textId="77777777" w:rsidR="0005019F" w:rsidRPr="00C83567" w:rsidRDefault="0005019F" w:rsidP="0005019F">
      <w:pPr>
        <w:rPr>
          <w:color w:val="4F81BD" w:themeColor="accent1"/>
        </w:rPr>
      </w:pPr>
    </w:p>
    <w:p w14:paraId="4E1D07B1" w14:textId="77777777" w:rsidR="0039481C" w:rsidRDefault="0039481C" w:rsidP="0039481C">
      <w:pPr>
        <w:pStyle w:val="Rubrik3"/>
      </w:pPr>
      <w:bookmarkStart w:id="131" w:name="_Toc400457230"/>
      <w:r>
        <w:t>Version</w:t>
      </w:r>
      <w:bookmarkEnd w:id="130"/>
      <w:bookmarkEnd w:id="131"/>
    </w:p>
    <w:p w14:paraId="4DEE863B" w14:textId="012E2483" w:rsidR="0039481C" w:rsidRDefault="0005019F" w:rsidP="0039481C">
      <w:r>
        <w:t>1.0RC2</w:t>
      </w:r>
    </w:p>
    <w:p w14:paraId="52A06305" w14:textId="77777777" w:rsidR="0039481C" w:rsidRPr="00C55071" w:rsidRDefault="0039481C" w:rsidP="0039481C"/>
    <w:p w14:paraId="6E038BA2" w14:textId="77777777" w:rsidR="0039481C" w:rsidRDefault="0039481C" w:rsidP="0039481C">
      <w:pPr>
        <w:pStyle w:val="Rubrik3"/>
      </w:pPr>
      <w:bookmarkStart w:id="132" w:name="_Toc243452572"/>
      <w:bookmarkStart w:id="133" w:name="_Toc400457231"/>
      <w:r>
        <w:t>Fältregler</w:t>
      </w:r>
      <w:bookmarkEnd w:id="132"/>
      <w:bookmarkEnd w:id="133"/>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0583F2A4" w14:textId="77777777" w:rsidR="0005019F" w:rsidRDefault="0005019F" w:rsidP="0005019F">
      <w:pPr>
        <w:pStyle w:val="Rubrik3"/>
      </w:pPr>
      <w:bookmarkStart w:id="134" w:name="_Toc381963943"/>
      <w:bookmarkStart w:id="135" w:name="_Toc400457232"/>
      <w:r>
        <w:t>Fältregler</w:t>
      </w:r>
      <w:bookmarkEnd w:id="134"/>
      <w:bookmarkEnd w:id="135"/>
    </w:p>
    <w:p w14:paraId="32003E05" w14:textId="77777777" w:rsidR="0005019F" w:rsidRDefault="0005019F" w:rsidP="0005019F">
      <w:r>
        <w:t xml:space="preserve">Nedanstående tabell beskriver varje element i begäran och svar. Har namnet en * finns ytterligare regler för detta element och beskrivs mer i detalj i stycket Regler. </w:t>
      </w:r>
    </w:p>
    <w:p w14:paraId="4E580162" w14:textId="77777777" w:rsidR="0005019F" w:rsidRDefault="0005019F" w:rsidP="0005019F"/>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05019F" w:rsidRPr="00C7011C" w14:paraId="06FF0D6A" w14:textId="77777777" w:rsidTr="0005019F">
        <w:tc>
          <w:tcPr>
            <w:tcW w:w="2474" w:type="dxa"/>
            <w:shd w:val="clear" w:color="auto" w:fill="D9D9D9" w:themeFill="background1" w:themeFillShade="D9"/>
          </w:tcPr>
          <w:p w14:paraId="2139F5F4" w14:textId="77777777" w:rsidR="0005019F" w:rsidRPr="00C7011C" w:rsidRDefault="0005019F" w:rsidP="0005019F">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14:paraId="479D53F4" w14:textId="77777777" w:rsidR="0005019F" w:rsidRPr="00C7011C" w:rsidRDefault="0005019F" w:rsidP="0005019F">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14:paraId="79AA87F6" w14:textId="77777777" w:rsidR="0005019F" w:rsidRPr="00C7011C" w:rsidRDefault="0005019F" w:rsidP="0005019F">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14:paraId="1E2EDDC8" w14:textId="77777777" w:rsidR="0005019F" w:rsidRPr="00C7011C" w:rsidRDefault="0005019F" w:rsidP="0005019F">
            <w:pPr>
              <w:spacing w:before="40" w:after="40"/>
              <w:jc w:val="center"/>
              <w:rPr>
                <w:rFonts w:eastAsia="Batang"/>
                <w:b/>
                <w:szCs w:val="20"/>
              </w:rPr>
            </w:pPr>
            <w:r w:rsidRPr="00C7011C">
              <w:rPr>
                <w:rFonts w:eastAsia="Batang"/>
                <w:b/>
                <w:szCs w:val="20"/>
              </w:rPr>
              <w:t>Kardinalitet</w:t>
            </w:r>
          </w:p>
        </w:tc>
      </w:tr>
      <w:tr w:rsidR="0005019F" w:rsidRPr="00C7011C" w14:paraId="7765039D" w14:textId="77777777" w:rsidTr="0005019F">
        <w:tc>
          <w:tcPr>
            <w:tcW w:w="2474" w:type="dxa"/>
          </w:tcPr>
          <w:p w14:paraId="01B24120" w14:textId="77777777" w:rsidR="0005019F" w:rsidRPr="00C7011C" w:rsidRDefault="0005019F" w:rsidP="0005019F">
            <w:pPr>
              <w:spacing w:before="40" w:after="40"/>
              <w:rPr>
                <w:rFonts w:eastAsia="Batang"/>
                <w:b/>
                <w:szCs w:val="20"/>
              </w:rPr>
            </w:pPr>
            <w:r w:rsidRPr="00C7011C">
              <w:rPr>
                <w:rFonts w:eastAsia="Batang"/>
                <w:b/>
                <w:szCs w:val="20"/>
              </w:rPr>
              <w:t>Begäran</w:t>
            </w:r>
            <w:r>
              <w:rPr>
                <w:rFonts w:eastAsia="Batang"/>
                <w:b/>
                <w:szCs w:val="20"/>
              </w:rPr>
              <w:t>*</w:t>
            </w:r>
          </w:p>
        </w:tc>
        <w:tc>
          <w:tcPr>
            <w:tcW w:w="2506" w:type="dxa"/>
          </w:tcPr>
          <w:p w14:paraId="2E792325" w14:textId="77777777" w:rsidR="0005019F" w:rsidRPr="00C7011C" w:rsidRDefault="0005019F" w:rsidP="0005019F">
            <w:pPr>
              <w:spacing w:before="40" w:after="40"/>
              <w:rPr>
                <w:rFonts w:eastAsia="Batang"/>
                <w:szCs w:val="20"/>
              </w:rPr>
            </w:pPr>
          </w:p>
        </w:tc>
        <w:tc>
          <w:tcPr>
            <w:tcW w:w="2925" w:type="dxa"/>
          </w:tcPr>
          <w:p w14:paraId="784616F6" w14:textId="77777777" w:rsidR="0005019F" w:rsidRPr="00A4027B" w:rsidRDefault="0005019F" w:rsidP="0005019F">
            <w:pPr>
              <w:spacing w:before="40" w:after="40"/>
              <w:rPr>
                <w:rFonts w:eastAsia="Batang"/>
                <w:szCs w:val="20"/>
              </w:rPr>
            </w:pPr>
          </w:p>
        </w:tc>
        <w:tc>
          <w:tcPr>
            <w:tcW w:w="1617" w:type="dxa"/>
          </w:tcPr>
          <w:p w14:paraId="33EBC804" w14:textId="77777777" w:rsidR="0005019F" w:rsidRPr="00C7011C" w:rsidRDefault="0005019F" w:rsidP="0005019F">
            <w:pPr>
              <w:spacing w:before="40" w:after="40"/>
              <w:jc w:val="center"/>
              <w:rPr>
                <w:rFonts w:eastAsia="Batang"/>
                <w:szCs w:val="20"/>
              </w:rPr>
            </w:pPr>
          </w:p>
        </w:tc>
      </w:tr>
      <w:tr w:rsidR="0005019F" w:rsidRPr="008345BA" w14:paraId="7E0DDA97" w14:textId="77777777" w:rsidTr="0005019F">
        <w:tc>
          <w:tcPr>
            <w:tcW w:w="2474" w:type="dxa"/>
          </w:tcPr>
          <w:p w14:paraId="794886C8" w14:textId="77777777" w:rsidR="0005019F" w:rsidRPr="008345BA" w:rsidRDefault="0005019F" w:rsidP="0005019F">
            <w:pPr>
              <w:rPr>
                <w:szCs w:val="20"/>
              </w:rPr>
            </w:pPr>
            <w:r w:rsidRPr="008345BA">
              <w:rPr>
                <w:szCs w:val="20"/>
              </w:rPr>
              <w:t>patientId</w:t>
            </w:r>
            <w:r>
              <w:rPr>
                <w:szCs w:val="20"/>
              </w:rPr>
              <w:t>*</w:t>
            </w:r>
          </w:p>
        </w:tc>
        <w:tc>
          <w:tcPr>
            <w:tcW w:w="2506" w:type="dxa"/>
          </w:tcPr>
          <w:p w14:paraId="6E67A475" w14:textId="77777777" w:rsidR="0005019F" w:rsidRPr="008345BA" w:rsidRDefault="0005019F" w:rsidP="0005019F">
            <w:pPr>
              <w:rPr>
                <w:szCs w:val="20"/>
              </w:rPr>
            </w:pPr>
            <w:r w:rsidRPr="008345BA">
              <w:rPr>
                <w:szCs w:val="20"/>
              </w:rPr>
              <w:t>IIType</w:t>
            </w:r>
          </w:p>
        </w:tc>
        <w:tc>
          <w:tcPr>
            <w:tcW w:w="2925" w:type="dxa"/>
          </w:tcPr>
          <w:p w14:paraId="191D1BCF" w14:textId="77777777" w:rsidR="0005019F" w:rsidRDefault="0005019F" w:rsidP="0005019F">
            <w:pPr>
              <w:rPr>
                <w:szCs w:val="20"/>
              </w:rPr>
            </w:pPr>
            <w:r w:rsidRPr="008345BA">
              <w:rPr>
                <w:szCs w:val="20"/>
              </w:rPr>
              <w:t>Id för patienten.</w:t>
            </w:r>
          </w:p>
          <w:p w14:paraId="0CC09F0E" w14:textId="77777777" w:rsidR="0005019F" w:rsidRPr="006F1801" w:rsidRDefault="0005019F" w:rsidP="0005019F">
            <w:pPr>
              <w:rPr>
                <w:szCs w:val="20"/>
              </w:rPr>
            </w:pPr>
            <w:r>
              <w:rPr>
                <w:b/>
                <w:szCs w:val="20"/>
              </w:rPr>
              <w:t>(Fält 1)</w:t>
            </w:r>
          </w:p>
        </w:tc>
        <w:tc>
          <w:tcPr>
            <w:tcW w:w="1617" w:type="dxa"/>
          </w:tcPr>
          <w:p w14:paraId="54A2A12B" w14:textId="77777777" w:rsidR="0005019F" w:rsidRPr="008345BA" w:rsidRDefault="0005019F" w:rsidP="0005019F">
            <w:pPr>
              <w:rPr>
                <w:szCs w:val="20"/>
              </w:rPr>
            </w:pPr>
            <w:r w:rsidRPr="008345BA">
              <w:rPr>
                <w:szCs w:val="20"/>
              </w:rPr>
              <w:t>1</w:t>
            </w:r>
          </w:p>
        </w:tc>
      </w:tr>
      <w:tr w:rsidR="0005019F" w:rsidRPr="00FE0141" w14:paraId="7008DB74" w14:textId="77777777" w:rsidTr="0005019F">
        <w:tc>
          <w:tcPr>
            <w:tcW w:w="2474" w:type="dxa"/>
          </w:tcPr>
          <w:p w14:paraId="7487C93D" w14:textId="77777777" w:rsidR="0005019F" w:rsidRPr="00FE0141" w:rsidRDefault="0005019F" w:rsidP="0005019F">
            <w:pPr>
              <w:rPr>
                <w:i/>
                <w:szCs w:val="20"/>
              </w:rPr>
            </w:pPr>
            <w:r w:rsidRPr="00FE0141">
              <w:rPr>
                <w:i/>
                <w:szCs w:val="20"/>
              </w:rPr>
              <w:t>patientId.root</w:t>
            </w:r>
          </w:p>
        </w:tc>
        <w:tc>
          <w:tcPr>
            <w:tcW w:w="2506" w:type="dxa"/>
          </w:tcPr>
          <w:p w14:paraId="18402911" w14:textId="77777777" w:rsidR="0005019F" w:rsidRPr="00FE0141" w:rsidRDefault="0005019F" w:rsidP="0005019F">
            <w:pPr>
              <w:rPr>
                <w:i/>
                <w:szCs w:val="20"/>
              </w:rPr>
            </w:pPr>
            <w:r w:rsidRPr="00FE0141">
              <w:rPr>
                <w:i/>
                <w:szCs w:val="20"/>
              </w:rPr>
              <w:t>String</w:t>
            </w:r>
          </w:p>
        </w:tc>
        <w:tc>
          <w:tcPr>
            <w:tcW w:w="2925" w:type="dxa"/>
          </w:tcPr>
          <w:p w14:paraId="7074270C" w14:textId="77777777" w:rsidR="0005019F" w:rsidRPr="00FE0141" w:rsidRDefault="0005019F" w:rsidP="0005019F">
            <w:pPr>
              <w:rPr>
                <w:i/>
                <w:szCs w:val="20"/>
              </w:rPr>
            </w:pPr>
            <w:r w:rsidRPr="00FE0141">
              <w:rPr>
                <w:i/>
                <w:szCs w:val="20"/>
              </w:rPr>
              <w:t>KV OID för typ av identifierare:</w:t>
            </w:r>
          </w:p>
          <w:p w14:paraId="330AE834" w14:textId="77777777" w:rsidR="0005019F" w:rsidRPr="00FE0141" w:rsidRDefault="0005019F" w:rsidP="0005019F">
            <w:pPr>
              <w:rPr>
                <w:i/>
                <w:szCs w:val="20"/>
              </w:rPr>
            </w:pPr>
          </w:p>
          <w:p w14:paraId="447ADBA5" w14:textId="77777777" w:rsidR="0005019F" w:rsidRPr="00FE0141" w:rsidRDefault="0005019F" w:rsidP="0005019F">
            <w:pPr>
              <w:rPr>
                <w:i/>
              </w:rPr>
            </w:pPr>
            <w:r>
              <w:rPr>
                <w:i/>
              </w:rPr>
              <w:t>För personnummer används OID (1.2.752.129.2.1.3.1).</w:t>
            </w:r>
          </w:p>
          <w:p w14:paraId="38493118" w14:textId="77777777" w:rsidR="0005019F" w:rsidRPr="00FE0141" w:rsidRDefault="0005019F" w:rsidP="0005019F">
            <w:pPr>
              <w:rPr>
                <w:i/>
              </w:rPr>
            </w:pPr>
            <w:r>
              <w:rPr>
                <w:i/>
              </w:rPr>
              <w:t>För samordningsnummer används OID (1.2.752.129.2.1.3.3).</w:t>
            </w:r>
          </w:p>
          <w:p w14:paraId="27AF8506" w14:textId="234A2B1C" w:rsidR="0005019F" w:rsidRPr="00FE0141" w:rsidRDefault="0005019F" w:rsidP="002A3993">
            <w:pPr>
              <w:rPr>
                <w:i/>
                <w:szCs w:val="20"/>
              </w:rPr>
            </w:pPr>
          </w:p>
        </w:tc>
        <w:tc>
          <w:tcPr>
            <w:tcW w:w="1617" w:type="dxa"/>
          </w:tcPr>
          <w:p w14:paraId="138F003D" w14:textId="77777777" w:rsidR="0005019F" w:rsidRPr="00FE0141" w:rsidRDefault="0005019F" w:rsidP="0005019F">
            <w:pPr>
              <w:rPr>
                <w:i/>
                <w:szCs w:val="20"/>
              </w:rPr>
            </w:pPr>
            <w:r w:rsidRPr="00FE0141">
              <w:rPr>
                <w:i/>
                <w:szCs w:val="20"/>
              </w:rPr>
              <w:t>1</w:t>
            </w:r>
          </w:p>
        </w:tc>
      </w:tr>
      <w:tr w:rsidR="0005019F" w:rsidRPr="00FE0141" w14:paraId="5C842A99" w14:textId="77777777" w:rsidTr="0005019F">
        <w:tc>
          <w:tcPr>
            <w:tcW w:w="2474" w:type="dxa"/>
          </w:tcPr>
          <w:p w14:paraId="1ED7F34B" w14:textId="77777777" w:rsidR="0005019F" w:rsidRPr="00FE0141" w:rsidRDefault="0005019F" w:rsidP="0005019F">
            <w:pPr>
              <w:rPr>
                <w:i/>
                <w:szCs w:val="20"/>
              </w:rPr>
            </w:pPr>
            <w:r w:rsidRPr="00FE0141">
              <w:rPr>
                <w:i/>
                <w:szCs w:val="20"/>
              </w:rPr>
              <w:t>patientId.extension</w:t>
            </w:r>
          </w:p>
        </w:tc>
        <w:tc>
          <w:tcPr>
            <w:tcW w:w="2506" w:type="dxa"/>
          </w:tcPr>
          <w:p w14:paraId="5D9D4B5A" w14:textId="77777777" w:rsidR="0005019F" w:rsidRPr="00FE0141" w:rsidRDefault="0005019F" w:rsidP="0005019F">
            <w:pPr>
              <w:rPr>
                <w:i/>
                <w:szCs w:val="20"/>
              </w:rPr>
            </w:pPr>
            <w:r w:rsidRPr="00FE0141">
              <w:rPr>
                <w:i/>
                <w:szCs w:val="20"/>
              </w:rPr>
              <w:t>String</w:t>
            </w:r>
          </w:p>
        </w:tc>
        <w:tc>
          <w:tcPr>
            <w:tcW w:w="2925" w:type="dxa"/>
          </w:tcPr>
          <w:p w14:paraId="7660A3FE" w14:textId="5042D630" w:rsidR="0005019F" w:rsidRDefault="0005019F" w:rsidP="0005019F">
            <w:pPr>
              <w:rPr>
                <w:i/>
                <w:szCs w:val="20"/>
              </w:rPr>
            </w:pPr>
            <w:r>
              <w:rPr>
                <w:i/>
                <w:szCs w:val="20"/>
              </w:rPr>
              <w:t>Personnummer/</w:t>
            </w:r>
            <w:r w:rsidR="002A3993" w:rsidRPr="00FE0141">
              <w:rPr>
                <w:i/>
                <w:szCs w:val="20"/>
              </w:rPr>
              <w:t xml:space="preserve"> </w:t>
            </w:r>
            <w:r w:rsidRPr="00FE0141">
              <w:rPr>
                <w:i/>
                <w:szCs w:val="20"/>
              </w:rPr>
              <w:t>samordningsnummer</w:t>
            </w:r>
            <w:r>
              <w:rPr>
                <w:i/>
                <w:szCs w:val="20"/>
              </w:rPr>
              <w:t>.</w:t>
            </w:r>
          </w:p>
          <w:p w14:paraId="7480417B" w14:textId="77777777" w:rsidR="0005019F" w:rsidRDefault="0005019F" w:rsidP="0005019F">
            <w:pPr>
              <w:rPr>
                <w:i/>
                <w:szCs w:val="20"/>
              </w:rPr>
            </w:pPr>
          </w:p>
          <w:p w14:paraId="775CEF69" w14:textId="6F64A7B6" w:rsidR="0005019F" w:rsidRPr="00FE0141" w:rsidRDefault="0005019F" w:rsidP="0005019F">
            <w:pPr>
              <w:rPr>
                <w:i/>
                <w:szCs w:val="20"/>
              </w:rPr>
            </w:pPr>
          </w:p>
        </w:tc>
        <w:tc>
          <w:tcPr>
            <w:tcW w:w="1617" w:type="dxa"/>
          </w:tcPr>
          <w:p w14:paraId="4359865B" w14:textId="77777777" w:rsidR="0005019F" w:rsidRPr="00FE0141" w:rsidRDefault="0005019F" w:rsidP="0005019F">
            <w:pPr>
              <w:rPr>
                <w:i/>
                <w:szCs w:val="20"/>
              </w:rPr>
            </w:pPr>
            <w:r w:rsidRPr="00FE0141">
              <w:rPr>
                <w:i/>
                <w:szCs w:val="20"/>
              </w:rPr>
              <w:lastRenderedPageBreak/>
              <w:t>1</w:t>
            </w:r>
          </w:p>
        </w:tc>
      </w:tr>
      <w:tr w:rsidR="0005019F" w:rsidRPr="008345BA" w14:paraId="073047D4" w14:textId="77777777" w:rsidTr="0005019F">
        <w:tc>
          <w:tcPr>
            <w:tcW w:w="2474" w:type="dxa"/>
          </w:tcPr>
          <w:p w14:paraId="55630BBE" w14:textId="77777777" w:rsidR="0005019F" w:rsidRPr="008345BA" w:rsidRDefault="0005019F" w:rsidP="0005019F">
            <w:pPr>
              <w:rPr>
                <w:b/>
                <w:szCs w:val="20"/>
              </w:rPr>
            </w:pPr>
            <w:r w:rsidRPr="008345BA">
              <w:rPr>
                <w:szCs w:val="20"/>
              </w:rPr>
              <w:lastRenderedPageBreak/>
              <w:t>time</w:t>
            </w:r>
            <w:r>
              <w:rPr>
                <w:szCs w:val="20"/>
              </w:rPr>
              <w:t>*</w:t>
            </w:r>
          </w:p>
        </w:tc>
        <w:tc>
          <w:tcPr>
            <w:tcW w:w="2506" w:type="dxa"/>
          </w:tcPr>
          <w:p w14:paraId="53C661E5" w14:textId="77777777" w:rsidR="0005019F" w:rsidRPr="008345BA" w:rsidRDefault="0005019F" w:rsidP="0005019F">
            <w:pPr>
              <w:rPr>
                <w:szCs w:val="20"/>
              </w:rPr>
            </w:pPr>
            <w:r w:rsidRPr="008345BA">
              <w:rPr>
                <w:rFonts w:cs="Arial"/>
                <w:color w:val="000000"/>
                <w:szCs w:val="20"/>
                <w:highlight w:val="white"/>
                <w:lang w:eastAsia="sv-SE"/>
              </w:rPr>
              <w:t>TimePeriodType</w:t>
            </w:r>
          </w:p>
        </w:tc>
        <w:tc>
          <w:tcPr>
            <w:tcW w:w="2925" w:type="dxa"/>
          </w:tcPr>
          <w:p w14:paraId="7CA68147" w14:textId="77777777" w:rsidR="0005019F" w:rsidRDefault="0005019F" w:rsidP="0005019F">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14:paraId="1ABA80FF" w14:textId="77777777" w:rsidR="0005019F" w:rsidRPr="008345BA" w:rsidRDefault="0005019F" w:rsidP="0005019F">
            <w:pPr>
              <w:rPr>
                <w:szCs w:val="20"/>
              </w:rPr>
            </w:pPr>
          </w:p>
          <w:p w14:paraId="7FF38861" w14:textId="77777777" w:rsidR="0005019F" w:rsidRDefault="0005019F" w:rsidP="0005019F">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p w14:paraId="3CC3F7F6" w14:textId="77777777" w:rsidR="0005019F" w:rsidRPr="008345BA" w:rsidRDefault="0005019F" w:rsidP="0005019F">
            <w:pPr>
              <w:rPr>
                <w:szCs w:val="20"/>
              </w:rPr>
            </w:pPr>
            <w:r>
              <w:rPr>
                <w:szCs w:val="20"/>
              </w:rPr>
              <w:t>(</w:t>
            </w:r>
            <w:r>
              <w:rPr>
                <w:b/>
                <w:szCs w:val="20"/>
              </w:rPr>
              <w:t>Fält 1)</w:t>
            </w:r>
          </w:p>
        </w:tc>
        <w:tc>
          <w:tcPr>
            <w:tcW w:w="1617" w:type="dxa"/>
          </w:tcPr>
          <w:p w14:paraId="450C629F" w14:textId="77777777" w:rsidR="0005019F" w:rsidRPr="008345BA" w:rsidRDefault="0005019F" w:rsidP="0005019F">
            <w:pPr>
              <w:rPr>
                <w:szCs w:val="20"/>
              </w:rPr>
            </w:pPr>
            <w:r w:rsidRPr="008345BA">
              <w:rPr>
                <w:szCs w:val="20"/>
              </w:rPr>
              <w:t>0..1</w:t>
            </w:r>
          </w:p>
        </w:tc>
      </w:tr>
      <w:tr w:rsidR="0005019F" w:rsidRPr="00FE0141" w14:paraId="17821F72" w14:textId="77777777" w:rsidTr="0005019F">
        <w:tc>
          <w:tcPr>
            <w:tcW w:w="2474" w:type="dxa"/>
          </w:tcPr>
          <w:p w14:paraId="6240503A" w14:textId="77777777" w:rsidR="0005019F" w:rsidRPr="00FE0141" w:rsidRDefault="0005019F" w:rsidP="0005019F">
            <w:pPr>
              <w:rPr>
                <w:i/>
                <w:szCs w:val="20"/>
              </w:rPr>
            </w:pPr>
            <w:r>
              <w:rPr>
                <w:i/>
                <w:szCs w:val="20"/>
              </w:rPr>
              <w:t>time</w:t>
            </w:r>
            <w:r w:rsidRPr="00FE0141">
              <w:rPr>
                <w:i/>
                <w:szCs w:val="20"/>
              </w:rPr>
              <w:t>.start</w:t>
            </w:r>
          </w:p>
        </w:tc>
        <w:tc>
          <w:tcPr>
            <w:tcW w:w="2506" w:type="dxa"/>
          </w:tcPr>
          <w:p w14:paraId="5852B475" w14:textId="77777777" w:rsidR="0005019F" w:rsidRPr="00FE0141" w:rsidRDefault="0005019F" w:rsidP="0005019F">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14:paraId="77E1E237" w14:textId="77777777" w:rsidR="0005019F" w:rsidRPr="0065250C" w:rsidRDefault="0005019F" w:rsidP="0005019F">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14:paraId="2FB03F88" w14:textId="77777777" w:rsidR="0005019F" w:rsidRPr="00FE0141" w:rsidRDefault="0005019F" w:rsidP="0005019F">
            <w:pPr>
              <w:rPr>
                <w:i/>
                <w:szCs w:val="20"/>
              </w:rPr>
            </w:pPr>
            <w:r>
              <w:rPr>
                <w:i/>
                <w:szCs w:val="20"/>
              </w:rPr>
              <w:t>1</w:t>
            </w:r>
          </w:p>
        </w:tc>
      </w:tr>
      <w:tr w:rsidR="0005019F" w:rsidRPr="00FE0141" w14:paraId="3184D1B9" w14:textId="77777777" w:rsidTr="0005019F">
        <w:tc>
          <w:tcPr>
            <w:tcW w:w="2474" w:type="dxa"/>
          </w:tcPr>
          <w:p w14:paraId="75FD267D" w14:textId="77777777" w:rsidR="0005019F" w:rsidRPr="00FE0141" w:rsidRDefault="0005019F" w:rsidP="0005019F">
            <w:pPr>
              <w:rPr>
                <w:i/>
                <w:szCs w:val="20"/>
              </w:rPr>
            </w:pPr>
            <w:r w:rsidRPr="00FE0141">
              <w:rPr>
                <w:i/>
                <w:szCs w:val="20"/>
              </w:rPr>
              <w:t>time.end</w:t>
            </w:r>
          </w:p>
        </w:tc>
        <w:tc>
          <w:tcPr>
            <w:tcW w:w="2506" w:type="dxa"/>
          </w:tcPr>
          <w:p w14:paraId="0BBA6D98" w14:textId="77777777" w:rsidR="0005019F" w:rsidRPr="00FE0141" w:rsidRDefault="0005019F" w:rsidP="0005019F">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14:paraId="0A0B0E27" w14:textId="77777777" w:rsidR="0005019F" w:rsidRPr="0065250C" w:rsidRDefault="0005019F" w:rsidP="0005019F">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14:paraId="652AAEE7" w14:textId="77777777" w:rsidR="0005019F" w:rsidRPr="00FE0141" w:rsidRDefault="0005019F" w:rsidP="0005019F">
            <w:pPr>
              <w:rPr>
                <w:i/>
                <w:szCs w:val="20"/>
              </w:rPr>
            </w:pPr>
            <w:r>
              <w:rPr>
                <w:i/>
                <w:szCs w:val="20"/>
              </w:rPr>
              <w:t>0..1</w:t>
            </w:r>
          </w:p>
        </w:tc>
      </w:tr>
      <w:tr w:rsidR="0005019F" w:rsidRPr="00B75512" w14:paraId="73AACA33" w14:textId="77777777" w:rsidTr="0005019F">
        <w:tc>
          <w:tcPr>
            <w:tcW w:w="2474" w:type="dxa"/>
          </w:tcPr>
          <w:p w14:paraId="4F6E7F12" w14:textId="77777777" w:rsidR="0005019F" w:rsidRPr="00B75512" w:rsidRDefault="0005019F" w:rsidP="0005019F">
            <w:pPr>
              <w:rPr>
                <w:szCs w:val="20"/>
              </w:rPr>
            </w:pPr>
            <w:r>
              <w:rPr>
                <w:rFonts w:cs="Arial"/>
                <w:color w:val="000000"/>
                <w:szCs w:val="20"/>
                <w:highlight w:val="white"/>
                <w:lang w:eastAsia="sv-SE"/>
              </w:rPr>
              <w:t>activity</w:t>
            </w:r>
            <w:r>
              <w:rPr>
                <w:rFonts w:cs="Arial"/>
                <w:color w:val="000000"/>
                <w:szCs w:val="20"/>
                <w:lang w:eastAsia="sv-SE"/>
              </w:rPr>
              <w:t>Value*</w:t>
            </w:r>
          </w:p>
        </w:tc>
        <w:tc>
          <w:tcPr>
            <w:tcW w:w="2506" w:type="dxa"/>
          </w:tcPr>
          <w:p w14:paraId="5D0DBFB6" w14:textId="77777777" w:rsidR="0005019F" w:rsidRPr="00B75512" w:rsidRDefault="0005019F" w:rsidP="0005019F">
            <w:pPr>
              <w:rPr>
                <w:szCs w:val="20"/>
              </w:rPr>
            </w:pPr>
            <w:r w:rsidRPr="00B75512">
              <w:rPr>
                <w:szCs w:val="20"/>
              </w:rPr>
              <w:t>CVType</w:t>
            </w:r>
          </w:p>
        </w:tc>
        <w:tc>
          <w:tcPr>
            <w:tcW w:w="2925" w:type="dxa"/>
          </w:tcPr>
          <w:p w14:paraId="738091B7" w14:textId="77777777" w:rsidR="0005019F" w:rsidRPr="007C573D" w:rsidRDefault="0005019F" w:rsidP="0005019F">
            <w:pPr>
              <w:rPr>
                <w:szCs w:val="20"/>
              </w:rPr>
            </w:pPr>
            <w:r w:rsidRPr="007C573D">
              <w:rPr>
                <w:szCs w:val="20"/>
              </w:rPr>
              <w:t>Begränsning av sökning avseende</w:t>
            </w:r>
            <w:r>
              <w:rPr>
                <w:szCs w:val="20"/>
              </w:rPr>
              <w:t xml:space="preserve"> en aktivitet. Till exempel det som kan anges med KVÅ koder (åtgärdskoder)</w:t>
            </w:r>
          </w:p>
          <w:p w14:paraId="26630933" w14:textId="77777777" w:rsidR="0005019F" w:rsidRPr="007C573D" w:rsidRDefault="0005019F" w:rsidP="0005019F">
            <w:pPr>
              <w:pStyle w:val="Default"/>
              <w:rPr>
                <w:rFonts w:ascii="Georgia" w:hAnsi="Georgia"/>
                <w:color w:val="auto"/>
                <w:sz w:val="20"/>
                <w:szCs w:val="20"/>
              </w:rPr>
            </w:pPr>
            <w:r w:rsidRPr="007C573D">
              <w:rPr>
                <w:rFonts w:ascii="Georgia" w:hAnsi="Georgia"/>
                <w:b/>
                <w:sz w:val="20"/>
                <w:szCs w:val="20"/>
              </w:rPr>
              <w:t xml:space="preserve"> (Fält 1)</w:t>
            </w:r>
          </w:p>
        </w:tc>
        <w:tc>
          <w:tcPr>
            <w:tcW w:w="1617" w:type="dxa"/>
          </w:tcPr>
          <w:p w14:paraId="4064BCC6" w14:textId="77777777" w:rsidR="0005019F" w:rsidRPr="00B75512" w:rsidRDefault="0005019F" w:rsidP="0005019F">
            <w:pPr>
              <w:rPr>
                <w:szCs w:val="20"/>
              </w:rPr>
            </w:pPr>
            <w:r w:rsidRPr="00B75512">
              <w:rPr>
                <w:szCs w:val="20"/>
              </w:rPr>
              <w:t>0..</w:t>
            </w:r>
            <w:r>
              <w:rPr>
                <w:szCs w:val="20"/>
              </w:rPr>
              <w:t>*</w:t>
            </w:r>
          </w:p>
        </w:tc>
      </w:tr>
      <w:tr w:rsidR="0005019F" w:rsidRPr="00C018EB" w14:paraId="5EAD28ED" w14:textId="77777777" w:rsidTr="0005019F">
        <w:tc>
          <w:tcPr>
            <w:tcW w:w="2474" w:type="dxa"/>
            <w:tcBorders>
              <w:top w:val="single" w:sz="4" w:space="0" w:color="auto"/>
              <w:left w:val="single" w:sz="4" w:space="0" w:color="auto"/>
              <w:bottom w:val="single" w:sz="4" w:space="0" w:color="auto"/>
              <w:right w:val="single" w:sz="4" w:space="0" w:color="auto"/>
            </w:tcBorders>
          </w:tcPr>
          <w:p w14:paraId="7A1BF14C"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14:paraId="1D04EAAC"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60AB77EA" w14:textId="77777777" w:rsidR="0005019F" w:rsidRPr="00C018EB" w:rsidRDefault="0005019F" w:rsidP="0005019F">
            <w:pPr>
              <w:rPr>
                <w:i/>
                <w:szCs w:val="20"/>
              </w:rPr>
            </w:pPr>
            <w:r w:rsidRPr="00C018EB">
              <w:rPr>
                <w:i/>
                <w:szCs w:val="20"/>
              </w:rPr>
              <w:t xml:space="preserve">Kod för </w:t>
            </w:r>
            <w:r>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14:paraId="2D242506" w14:textId="77777777" w:rsidR="0005019F" w:rsidRPr="00C018EB" w:rsidRDefault="0005019F" w:rsidP="0005019F">
            <w:pPr>
              <w:rPr>
                <w:i/>
                <w:szCs w:val="20"/>
              </w:rPr>
            </w:pPr>
            <w:r w:rsidRPr="00C018EB">
              <w:rPr>
                <w:i/>
                <w:szCs w:val="20"/>
              </w:rPr>
              <w:t>1</w:t>
            </w:r>
          </w:p>
        </w:tc>
      </w:tr>
      <w:tr w:rsidR="0005019F" w:rsidRPr="00C018EB" w14:paraId="2968D10E" w14:textId="77777777" w:rsidTr="0005019F">
        <w:tc>
          <w:tcPr>
            <w:tcW w:w="2474" w:type="dxa"/>
            <w:tcBorders>
              <w:top w:val="single" w:sz="4" w:space="0" w:color="auto"/>
              <w:left w:val="single" w:sz="4" w:space="0" w:color="auto"/>
              <w:bottom w:val="single" w:sz="4" w:space="0" w:color="auto"/>
              <w:right w:val="single" w:sz="4" w:space="0" w:color="auto"/>
            </w:tcBorders>
          </w:tcPr>
          <w:p w14:paraId="3407EC75"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14:paraId="2F070E9C"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3CC842CD" w14:textId="77777777" w:rsidR="0005019F" w:rsidRPr="00C018EB" w:rsidRDefault="0005019F" w:rsidP="0005019F">
            <w:pPr>
              <w:rPr>
                <w:i/>
                <w:szCs w:val="20"/>
              </w:rPr>
            </w:pPr>
            <w:r w:rsidRPr="00C018EB">
              <w:rPr>
                <w:i/>
                <w:szCs w:val="20"/>
              </w:rPr>
              <w:t xml:space="preserve">Kodsystem för </w:t>
            </w:r>
            <w:r>
              <w:rPr>
                <w:i/>
                <w:szCs w:val="20"/>
              </w:rPr>
              <w:t>angiven kod.</w:t>
            </w:r>
          </w:p>
          <w:p w14:paraId="69B77AED" w14:textId="77777777" w:rsidR="0005019F" w:rsidRPr="00C018EB" w:rsidRDefault="0005019F" w:rsidP="0005019F">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14:paraId="3EF3C8BD" w14:textId="77777777" w:rsidR="0005019F" w:rsidRPr="00C018EB" w:rsidRDefault="0005019F" w:rsidP="0005019F">
            <w:pPr>
              <w:rPr>
                <w:i/>
                <w:szCs w:val="20"/>
              </w:rPr>
            </w:pPr>
            <w:r w:rsidRPr="00C018EB">
              <w:rPr>
                <w:i/>
                <w:szCs w:val="20"/>
              </w:rPr>
              <w:t>1</w:t>
            </w:r>
          </w:p>
        </w:tc>
      </w:tr>
      <w:tr w:rsidR="0005019F" w:rsidRPr="00C018EB" w14:paraId="1C1C698D" w14:textId="77777777" w:rsidTr="0005019F">
        <w:tc>
          <w:tcPr>
            <w:tcW w:w="2474" w:type="dxa"/>
            <w:tcBorders>
              <w:top w:val="single" w:sz="4" w:space="0" w:color="auto"/>
              <w:left w:val="single" w:sz="4" w:space="0" w:color="auto"/>
              <w:bottom w:val="single" w:sz="4" w:space="0" w:color="auto"/>
              <w:right w:val="single" w:sz="4" w:space="0" w:color="auto"/>
            </w:tcBorders>
          </w:tcPr>
          <w:p w14:paraId="3528CA1F"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14:paraId="78DEDE66"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1906F8C7" w14:textId="68CE9272" w:rsidR="0005019F" w:rsidRPr="00C018EB" w:rsidRDefault="002A3993" w:rsidP="00787F45">
            <w:pPr>
              <w:rPr>
                <w:i/>
                <w:szCs w:val="20"/>
              </w:rPr>
            </w:pPr>
            <w:r>
              <w:rPr>
                <w:i/>
                <w:szCs w:val="20"/>
              </w:rPr>
              <w:t xml:space="preserve">Del av standarddatatyp. </w:t>
            </w:r>
            <w:r w:rsidR="00787F45">
              <w:rPr>
                <w:i/>
                <w:szCs w:val="20"/>
              </w:rPr>
              <w:t>Ska i</w:t>
            </w:r>
            <w:r>
              <w:rPr>
                <w:i/>
                <w:szCs w:val="20"/>
              </w:rPr>
              <w:t>gnoreras i begäran.</w:t>
            </w:r>
          </w:p>
        </w:tc>
        <w:tc>
          <w:tcPr>
            <w:tcW w:w="1617" w:type="dxa"/>
            <w:tcBorders>
              <w:top w:val="single" w:sz="4" w:space="0" w:color="auto"/>
              <w:left w:val="single" w:sz="4" w:space="0" w:color="auto"/>
              <w:bottom w:val="single" w:sz="4" w:space="0" w:color="auto"/>
              <w:right w:val="single" w:sz="4" w:space="0" w:color="auto"/>
            </w:tcBorders>
          </w:tcPr>
          <w:p w14:paraId="3B829860" w14:textId="77777777" w:rsidR="0005019F" w:rsidRPr="00C018EB" w:rsidRDefault="0005019F" w:rsidP="0005019F">
            <w:pPr>
              <w:rPr>
                <w:i/>
                <w:szCs w:val="20"/>
              </w:rPr>
            </w:pPr>
            <w:r w:rsidRPr="00C018EB">
              <w:rPr>
                <w:i/>
                <w:szCs w:val="20"/>
              </w:rPr>
              <w:t>0</w:t>
            </w:r>
            <w:proofErr w:type="gramStart"/>
            <w:r w:rsidRPr="00C018EB">
              <w:rPr>
                <w:i/>
                <w:szCs w:val="20"/>
              </w:rPr>
              <w:t>..</w:t>
            </w:r>
            <w:proofErr w:type="gramEnd"/>
            <w:r w:rsidRPr="00C018EB">
              <w:rPr>
                <w:i/>
                <w:szCs w:val="20"/>
              </w:rPr>
              <w:t>1</w:t>
            </w:r>
          </w:p>
        </w:tc>
      </w:tr>
      <w:tr w:rsidR="0005019F" w:rsidRPr="00C018EB" w14:paraId="71477583" w14:textId="77777777" w:rsidTr="0005019F">
        <w:tc>
          <w:tcPr>
            <w:tcW w:w="2474" w:type="dxa"/>
            <w:tcBorders>
              <w:top w:val="single" w:sz="4" w:space="0" w:color="auto"/>
              <w:left w:val="single" w:sz="4" w:space="0" w:color="auto"/>
              <w:bottom w:val="single" w:sz="4" w:space="0" w:color="auto"/>
              <w:right w:val="single" w:sz="4" w:space="0" w:color="auto"/>
            </w:tcBorders>
          </w:tcPr>
          <w:p w14:paraId="090A156D"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14:paraId="62E4A9D9"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7954CCF6" w14:textId="77777777" w:rsidR="0005019F" w:rsidRPr="00C018EB" w:rsidRDefault="0005019F" w:rsidP="0005019F">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4547DF1F" w14:textId="77777777" w:rsidR="0005019F" w:rsidRPr="00C018EB" w:rsidRDefault="0005019F" w:rsidP="0005019F">
            <w:pPr>
              <w:rPr>
                <w:i/>
                <w:szCs w:val="20"/>
              </w:rPr>
            </w:pPr>
            <w:r w:rsidRPr="00C018EB">
              <w:rPr>
                <w:i/>
                <w:szCs w:val="20"/>
              </w:rPr>
              <w:t>0..1</w:t>
            </w:r>
          </w:p>
        </w:tc>
      </w:tr>
      <w:tr w:rsidR="0005019F" w:rsidRPr="00C018EB" w14:paraId="4B433733" w14:textId="77777777" w:rsidTr="0005019F">
        <w:tc>
          <w:tcPr>
            <w:tcW w:w="2474" w:type="dxa"/>
            <w:tcBorders>
              <w:top w:val="single" w:sz="4" w:space="0" w:color="auto"/>
              <w:left w:val="single" w:sz="4" w:space="0" w:color="auto"/>
              <w:bottom w:val="single" w:sz="4" w:space="0" w:color="auto"/>
              <w:right w:val="single" w:sz="4" w:space="0" w:color="auto"/>
            </w:tcBorders>
          </w:tcPr>
          <w:p w14:paraId="5D7406D8"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14:paraId="473767CE"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339633C9" w14:textId="635F292B" w:rsidR="0005019F" w:rsidRPr="00C018EB" w:rsidRDefault="00787F45" w:rsidP="0005019F">
            <w:pPr>
              <w:rPr>
                <w:i/>
                <w:szCs w:val="20"/>
              </w:rPr>
            </w:pPr>
            <w:r>
              <w:rPr>
                <w:i/>
                <w:szCs w:val="20"/>
              </w:rPr>
              <w:t>Del av standarddatatyp. Ska ignoreras i begäran.</w:t>
            </w:r>
          </w:p>
        </w:tc>
        <w:tc>
          <w:tcPr>
            <w:tcW w:w="1617" w:type="dxa"/>
            <w:tcBorders>
              <w:top w:val="single" w:sz="4" w:space="0" w:color="auto"/>
              <w:left w:val="single" w:sz="4" w:space="0" w:color="auto"/>
              <w:bottom w:val="single" w:sz="4" w:space="0" w:color="auto"/>
              <w:right w:val="single" w:sz="4" w:space="0" w:color="auto"/>
            </w:tcBorders>
          </w:tcPr>
          <w:p w14:paraId="244D79B7" w14:textId="7D012AF6" w:rsidR="0005019F" w:rsidRPr="00C018EB" w:rsidRDefault="002A3993" w:rsidP="002A3993">
            <w:pPr>
              <w:rPr>
                <w:i/>
                <w:szCs w:val="20"/>
              </w:rPr>
            </w:pPr>
            <w:r>
              <w:rPr>
                <w:i/>
                <w:szCs w:val="20"/>
              </w:rPr>
              <w:t>0</w:t>
            </w:r>
            <w:proofErr w:type="gramStart"/>
            <w:r>
              <w:rPr>
                <w:i/>
                <w:szCs w:val="20"/>
              </w:rPr>
              <w:t>..</w:t>
            </w:r>
            <w:proofErr w:type="gramEnd"/>
            <w:r>
              <w:rPr>
                <w:i/>
                <w:szCs w:val="20"/>
              </w:rPr>
              <w:t>1</w:t>
            </w:r>
          </w:p>
        </w:tc>
      </w:tr>
      <w:tr w:rsidR="0005019F" w:rsidRPr="00B75512" w14:paraId="6453CB3D" w14:textId="77777777" w:rsidTr="0005019F">
        <w:tc>
          <w:tcPr>
            <w:tcW w:w="2474" w:type="dxa"/>
          </w:tcPr>
          <w:p w14:paraId="6CA97192" w14:textId="77777777" w:rsidR="0005019F" w:rsidRDefault="0005019F" w:rsidP="0005019F">
            <w:pPr>
              <w:rPr>
                <w:rFonts w:cs="Arial"/>
                <w:color w:val="000000"/>
                <w:szCs w:val="20"/>
                <w:highlight w:val="white"/>
                <w:lang w:eastAsia="sv-SE"/>
              </w:rPr>
            </w:pPr>
            <w:r>
              <w:rPr>
                <w:rFonts w:cs="Arial"/>
                <w:color w:val="000000"/>
                <w:szCs w:val="20"/>
                <w:highlight w:val="white"/>
                <w:lang w:eastAsia="sv-SE"/>
              </w:rPr>
              <w:t>activityStatus</w:t>
            </w:r>
          </w:p>
        </w:tc>
        <w:tc>
          <w:tcPr>
            <w:tcW w:w="2506" w:type="dxa"/>
          </w:tcPr>
          <w:p w14:paraId="3B76EA45" w14:textId="77777777" w:rsidR="0005019F" w:rsidRDefault="0005019F" w:rsidP="0005019F">
            <w:pPr>
              <w:rPr>
                <w:szCs w:val="20"/>
              </w:rPr>
            </w:pPr>
            <w:r w:rsidRPr="00B75512">
              <w:rPr>
                <w:szCs w:val="20"/>
              </w:rPr>
              <w:t>CVType</w:t>
            </w:r>
          </w:p>
        </w:tc>
        <w:tc>
          <w:tcPr>
            <w:tcW w:w="2925" w:type="dxa"/>
          </w:tcPr>
          <w:p w14:paraId="5C063933" w14:textId="77777777" w:rsidR="0005019F" w:rsidRDefault="0005019F" w:rsidP="0005019F">
            <w:pPr>
              <w:rPr>
                <w:szCs w:val="20"/>
              </w:rPr>
            </w:pPr>
            <w:r>
              <w:rPr>
                <w:szCs w:val="20"/>
              </w:rPr>
              <w:t>Begränsning av sökning avseende status på aktiviteten.</w:t>
            </w:r>
          </w:p>
          <w:p w14:paraId="75CD3516" w14:textId="77777777" w:rsidR="0005019F" w:rsidRDefault="0005019F" w:rsidP="0005019F">
            <w:pPr>
              <w:rPr>
                <w:szCs w:val="20"/>
              </w:rPr>
            </w:pPr>
            <w:r w:rsidRPr="007C573D">
              <w:rPr>
                <w:b/>
                <w:szCs w:val="20"/>
              </w:rPr>
              <w:t>(Fält 1)</w:t>
            </w:r>
          </w:p>
        </w:tc>
        <w:tc>
          <w:tcPr>
            <w:tcW w:w="1617" w:type="dxa"/>
          </w:tcPr>
          <w:p w14:paraId="5C7A8BD8" w14:textId="77777777" w:rsidR="0005019F" w:rsidRDefault="0005019F" w:rsidP="0005019F">
            <w:pPr>
              <w:rPr>
                <w:szCs w:val="20"/>
              </w:rPr>
            </w:pPr>
            <w:r>
              <w:rPr>
                <w:szCs w:val="20"/>
              </w:rPr>
              <w:t>0..*</w:t>
            </w:r>
          </w:p>
        </w:tc>
      </w:tr>
      <w:tr w:rsidR="0005019F" w:rsidRPr="00C018EB" w14:paraId="08B49C26" w14:textId="77777777" w:rsidTr="0005019F">
        <w:tc>
          <w:tcPr>
            <w:tcW w:w="2474" w:type="dxa"/>
            <w:tcBorders>
              <w:top w:val="single" w:sz="4" w:space="0" w:color="auto"/>
              <w:left w:val="single" w:sz="4" w:space="0" w:color="auto"/>
              <w:bottom w:val="single" w:sz="4" w:space="0" w:color="auto"/>
              <w:right w:val="single" w:sz="4" w:space="0" w:color="auto"/>
            </w:tcBorders>
          </w:tcPr>
          <w:p w14:paraId="7DA8C0F8"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t>activity</w:t>
            </w:r>
            <w:r>
              <w:rPr>
                <w:rFonts w:cs="Arial"/>
                <w:i/>
                <w:color w:val="000000"/>
                <w:szCs w:val="20"/>
                <w:highlight w:val="white"/>
                <w:lang w:eastAsia="sv-SE"/>
              </w:rPr>
              <w:t>Status</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14:paraId="4DFFD3D1"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6A6DDE27" w14:textId="77777777" w:rsidR="0005019F" w:rsidRPr="00C018EB" w:rsidRDefault="0005019F" w:rsidP="0005019F">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14:paraId="13F06738" w14:textId="77777777" w:rsidR="0005019F" w:rsidRPr="00C018EB" w:rsidRDefault="0005019F" w:rsidP="0005019F">
            <w:pPr>
              <w:rPr>
                <w:i/>
                <w:szCs w:val="20"/>
              </w:rPr>
            </w:pPr>
            <w:r w:rsidRPr="00C018EB">
              <w:rPr>
                <w:i/>
                <w:szCs w:val="20"/>
              </w:rPr>
              <w:t>1</w:t>
            </w:r>
          </w:p>
        </w:tc>
      </w:tr>
      <w:tr w:rsidR="0005019F" w:rsidRPr="00C018EB" w14:paraId="504B9FCC" w14:textId="77777777" w:rsidTr="0005019F">
        <w:tc>
          <w:tcPr>
            <w:tcW w:w="2474" w:type="dxa"/>
            <w:tcBorders>
              <w:top w:val="single" w:sz="4" w:space="0" w:color="auto"/>
              <w:left w:val="single" w:sz="4" w:space="0" w:color="auto"/>
              <w:bottom w:val="single" w:sz="4" w:space="0" w:color="auto"/>
              <w:right w:val="single" w:sz="4" w:space="0" w:color="auto"/>
            </w:tcBorders>
          </w:tcPr>
          <w:p w14:paraId="13D71840"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lastRenderedPageBreak/>
              <w:t>activity</w:t>
            </w:r>
            <w:r>
              <w:rPr>
                <w:rFonts w:cs="Arial"/>
                <w:i/>
                <w:color w:val="000000"/>
                <w:szCs w:val="20"/>
                <w:highlight w:val="white"/>
                <w:lang w:eastAsia="sv-SE"/>
              </w:rPr>
              <w:t>Status</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14:paraId="3DCA1CCD"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DBFBE3D" w14:textId="77777777" w:rsidR="0005019F" w:rsidRPr="00C018EB" w:rsidRDefault="0005019F" w:rsidP="0005019F">
            <w:pPr>
              <w:rPr>
                <w:i/>
                <w:szCs w:val="20"/>
              </w:rPr>
            </w:pPr>
            <w:r>
              <w:rPr>
                <w:i/>
                <w:szCs w:val="20"/>
              </w:rPr>
              <w:t xml:space="preserve">Kodsystem för angiven kod. </w:t>
            </w: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14:paraId="0FF1F4DE" w14:textId="77777777" w:rsidR="0005019F" w:rsidRPr="00C018EB" w:rsidRDefault="0005019F" w:rsidP="0005019F">
            <w:pPr>
              <w:rPr>
                <w:i/>
                <w:szCs w:val="20"/>
              </w:rPr>
            </w:pPr>
            <w:r w:rsidRPr="00C018EB">
              <w:rPr>
                <w:i/>
                <w:szCs w:val="20"/>
              </w:rPr>
              <w:t>1</w:t>
            </w:r>
          </w:p>
        </w:tc>
      </w:tr>
      <w:tr w:rsidR="0005019F" w:rsidRPr="00C018EB" w14:paraId="55809416" w14:textId="77777777" w:rsidTr="0005019F">
        <w:tc>
          <w:tcPr>
            <w:tcW w:w="2474" w:type="dxa"/>
            <w:tcBorders>
              <w:top w:val="single" w:sz="4" w:space="0" w:color="auto"/>
              <w:left w:val="single" w:sz="4" w:space="0" w:color="auto"/>
              <w:bottom w:val="single" w:sz="4" w:space="0" w:color="auto"/>
              <w:right w:val="single" w:sz="4" w:space="0" w:color="auto"/>
            </w:tcBorders>
          </w:tcPr>
          <w:p w14:paraId="003E22F7"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t>activity</w:t>
            </w:r>
            <w:r>
              <w:rPr>
                <w:rFonts w:cs="Arial"/>
                <w:i/>
                <w:color w:val="000000"/>
                <w:szCs w:val="20"/>
                <w:highlight w:val="white"/>
                <w:lang w:eastAsia="sv-SE"/>
              </w:rPr>
              <w:t>Status</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14:paraId="6AD006A4"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499BA229" w14:textId="2E21DAD0" w:rsidR="0005019F" w:rsidRPr="00C018EB" w:rsidRDefault="00787F45" w:rsidP="0005019F">
            <w:pPr>
              <w:rPr>
                <w:i/>
                <w:szCs w:val="20"/>
              </w:rPr>
            </w:pPr>
            <w:r>
              <w:rPr>
                <w:i/>
                <w:szCs w:val="20"/>
              </w:rPr>
              <w:t>Del av standarddatatyp. Ska ignoreras i begäran.</w:t>
            </w:r>
          </w:p>
        </w:tc>
        <w:tc>
          <w:tcPr>
            <w:tcW w:w="1617" w:type="dxa"/>
            <w:tcBorders>
              <w:top w:val="single" w:sz="4" w:space="0" w:color="auto"/>
              <w:left w:val="single" w:sz="4" w:space="0" w:color="auto"/>
              <w:bottom w:val="single" w:sz="4" w:space="0" w:color="auto"/>
              <w:right w:val="single" w:sz="4" w:space="0" w:color="auto"/>
            </w:tcBorders>
          </w:tcPr>
          <w:p w14:paraId="72A8EC5D" w14:textId="77777777" w:rsidR="0005019F" w:rsidRPr="00C018EB" w:rsidRDefault="0005019F" w:rsidP="0005019F">
            <w:pPr>
              <w:rPr>
                <w:i/>
                <w:szCs w:val="20"/>
              </w:rPr>
            </w:pPr>
            <w:r w:rsidRPr="00C018EB">
              <w:rPr>
                <w:i/>
                <w:szCs w:val="20"/>
              </w:rPr>
              <w:t>0</w:t>
            </w:r>
            <w:proofErr w:type="gramStart"/>
            <w:r w:rsidRPr="00C018EB">
              <w:rPr>
                <w:i/>
                <w:szCs w:val="20"/>
              </w:rPr>
              <w:t>..</w:t>
            </w:r>
            <w:proofErr w:type="gramEnd"/>
            <w:r w:rsidRPr="00C018EB">
              <w:rPr>
                <w:i/>
                <w:szCs w:val="20"/>
              </w:rPr>
              <w:t>1</w:t>
            </w:r>
          </w:p>
        </w:tc>
      </w:tr>
      <w:tr w:rsidR="0005019F" w:rsidRPr="00C018EB" w14:paraId="6F519B12" w14:textId="77777777" w:rsidTr="0005019F">
        <w:tc>
          <w:tcPr>
            <w:tcW w:w="2474" w:type="dxa"/>
            <w:tcBorders>
              <w:top w:val="single" w:sz="4" w:space="0" w:color="auto"/>
              <w:left w:val="single" w:sz="4" w:space="0" w:color="auto"/>
              <w:bottom w:val="single" w:sz="4" w:space="0" w:color="auto"/>
              <w:right w:val="single" w:sz="4" w:space="0" w:color="auto"/>
            </w:tcBorders>
          </w:tcPr>
          <w:p w14:paraId="40BDE3D6"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t>activity</w:t>
            </w:r>
            <w:r>
              <w:rPr>
                <w:rFonts w:cs="Arial"/>
                <w:i/>
                <w:color w:val="000000"/>
                <w:szCs w:val="20"/>
                <w:highlight w:val="white"/>
                <w:lang w:eastAsia="sv-SE"/>
              </w:rPr>
              <w:t>Status</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14:paraId="4FDA6C65"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97D4EDD" w14:textId="77777777" w:rsidR="0005019F" w:rsidRPr="00C018EB" w:rsidRDefault="0005019F" w:rsidP="0005019F">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747248A" w14:textId="77777777" w:rsidR="0005019F" w:rsidRPr="00C018EB" w:rsidRDefault="0005019F" w:rsidP="0005019F">
            <w:pPr>
              <w:rPr>
                <w:i/>
                <w:szCs w:val="20"/>
              </w:rPr>
            </w:pPr>
            <w:r w:rsidRPr="00C018EB">
              <w:rPr>
                <w:i/>
                <w:szCs w:val="20"/>
              </w:rPr>
              <w:t>0..1</w:t>
            </w:r>
          </w:p>
        </w:tc>
      </w:tr>
      <w:tr w:rsidR="0005019F" w:rsidRPr="00C018EB" w14:paraId="387FB40E" w14:textId="77777777" w:rsidTr="0005019F">
        <w:tc>
          <w:tcPr>
            <w:tcW w:w="2474" w:type="dxa"/>
            <w:tcBorders>
              <w:top w:val="single" w:sz="4" w:space="0" w:color="auto"/>
              <w:left w:val="single" w:sz="4" w:space="0" w:color="auto"/>
              <w:bottom w:val="single" w:sz="4" w:space="0" w:color="auto"/>
              <w:right w:val="single" w:sz="4" w:space="0" w:color="auto"/>
            </w:tcBorders>
          </w:tcPr>
          <w:p w14:paraId="28B6F2AF"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t>activity</w:t>
            </w:r>
            <w:r>
              <w:rPr>
                <w:rFonts w:cs="Arial"/>
                <w:i/>
                <w:color w:val="000000"/>
                <w:szCs w:val="20"/>
                <w:highlight w:val="white"/>
                <w:lang w:eastAsia="sv-SE"/>
              </w:rPr>
              <w:t>Status</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14:paraId="0D88E1D8"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574CCCC5" w14:textId="5F07FFF8" w:rsidR="0005019F" w:rsidRPr="00C018EB" w:rsidRDefault="00787F45" w:rsidP="0005019F">
            <w:pPr>
              <w:rPr>
                <w:i/>
                <w:szCs w:val="20"/>
              </w:rPr>
            </w:pPr>
            <w:r>
              <w:rPr>
                <w:i/>
                <w:szCs w:val="20"/>
              </w:rPr>
              <w:t>Del av standarddatatyp. Ska ignoreras i begäran.</w:t>
            </w:r>
          </w:p>
        </w:tc>
        <w:tc>
          <w:tcPr>
            <w:tcW w:w="1617" w:type="dxa"/>
            <w:tcBorders>
              <w:top w:val="single" w:sz="4" w:space="0" w:color="auto"/>
              <w:left w:val="single" w:sz="4" w:space="0" w:color="auto"/>
              <w:bottom w:val="single" w:sz="4" w:space="0" w:color="auto"/>
              <w:right w:val="single" w:sz="4" w:space="0" w:color="auto"/>
            </w:tcBorders>
          </w:tcPr>
          <w:p w14:paraId="38588F56" w14:textId="77777777" w:rsidR="0005019F" w:rsidRPr="00C018EB" w:rsidRDefault="0005019F" w:rsidP="0005019F">
            <w:pPr>
              <w:rPr>
                <w:i/>
                <w:szCs w:val="20"/>
              </w:rPr>
            </w:pPr>
            <w:r w:rsidRPr="00C018EB">
              <w:rPr>
                <w:i/>
                <w:szCs w:val="20"/>
              </w:rPr>
              <w:t>0</w:t>
            </w:r>
            <w:proofErr w:type="gramStart"/>
            <w:r w:rsidRPr="00C018EB">
              <w:rPr>
                <w:i/>
                <w:szCs w:val="20"/>
              </w:rPr>
              <w:t>..</w:t>
            </w:r>
            <w:proofErr w:type="gramEnd"/>
            <w:r w:rsidRPr="00C018EB">
              <w:rPr>
                <w:i/>
                <w:szCs w:val="20"/>
              </w:rPr>
              <w:t>1</w:t>
            </w:r>
          </w:p>
        </w:tc>
      </w:tr>
      <w:tr w:rsidR="0005019F" w:rsidRPr="00B75512" w14:paraId="2191127C" w14:textId="77777777" w:rsidTr="0005019F">
        <w:tc>
          <w:tcPr>
            <w:tcW w:w="2474" w:type="dxa"/>
          </w:tcPr>
          <w:p w14:paraId="162B4073" w14:textId="77777777" w:rsidR="0005019F" w:rsidRDefault="0005019F" w:rsidP="0005019F">
            <w:pPr>
              <w:rPr>
                <w:rFonts w:cs="Arial"/>
                <w:color w:val="000000"/>
                <w:szCs w:val="20"/>
                <w:highlight w:val="white"/>
                <w:lang w:eastAsia="sv-SE"/>
              </w:rPr>
            </w:pPr>
            <w:r>
              <w:rPr>
                <w:rFonts w:cs="Arial"/>
                <w:color w:val="000000"/>
                <w:szCs w:val="20"/>
                <w:highlight w:val="white"/>
                <w:lang w:eastAsia="sv-SE"/>
              </w:rPr>
              <w:t>activityId</w:t>
            </w:r>
          </w:p>
        </w:tc>
        <w:tc>
          <w:tcPr>
            <w:tcW w:w="2506" w:type="dxa"/>
          </w:tcPr>
          <w:p w14:paraId="14543A92" w14:textId="77777777" w:rsidR="0005019F" w:rsidRPr="00B75512" w:rsidRDefault="0005019F" w:rsidP="0005019F">
            <w:pPr>
              <w:rPr>
                <w:szCs w:val="20"/>
              </w:rPr>
            </w:pPr>
            <w:r>
              <w:rPr>
                <w:szCs w:val="20"/>
              </w:rPr>
              <w:t>IIType</w:t>
            </w:r>
          </w:p>
        </w:tc>
        <w:tc>
          <w:tcPr>
            <w:tcW w:w="2925" w:type="dxa"/>
          </w:tcPr>
          <w:p w14:paraId="04D81967" w14:textId="6E762F83" w:rsidR="0005019F" w:rsidRPr="007C573D" w:rsidRDefault="0079687B" w:rsidP="0005019F">
            <w:pPr>
              <w:rPr>
                <w:szCs w:val="20"/>
              </w:rPr>
            </w:pPr>
            <w:r>
              <w:rPr>
                <w:szCs w:val="20"/>
              </w:rPr>
              <w:t>Ett unikt värde för självaaktiviteten som också refererar till vilket källsystem informationen kommer ifrån</w:t>
            </w:r>
          </w:p>
        </w:tc>
        <w:tc>
          <w:tcPr>
            <w:tcW w:w="1617" w:type="dxa"/>
          </w:tcPr>
          <w:p w14:paraId="71533E7C" w14:textId="77777777" w:rsidR="0005019F" w:rsidRPr="00B75512" w:rsidRDefault="0005019F" w:rsidP="0005019F">
            <w:pPr>
              <w:rPr>
                <w:szCs w:val="20"/>
              </w:rPr>
            </w:pPr>
            <w:r>
              <w:rPr>
                <w:szCs w:val="20"/>
              </w:rPr>
              <w:t>0</w:t>
            </w:r>
            <w:proofErr w:type="gramStart"/>
            <w:r>
              <w:rPr>
                <w:szCs w:val="20"/>
              </w:rPr>
              <w:t>..</w:t>
            </w:r>
            <w:proofErr w:type="gramEnd"/>
            <w:r>
              <w:rPr>
                <w:szCs w:val="20"/>
              </w:rPr>
              <w:t>*</w:t>
            </w:r>
          </w:p>
        </w:tc>
      </w:tr>
      <w:tr w:rsidR="0005019F" w:rsidRPr="00C018EB" w14:paraId="536CA17F" w14:textId="77777777" w:rsidTr="0005019F">
        <w:tc>
          <w:tcPr>
            <w:tcW w:w="2474" w:type="dxa"/>
            <w:tcBorders>
              <w:top w:val="single" w:sz="4" w:space="0" w:color="auto"/>
              <w:left w:val="single" w:sz="4" w:space="0" w:color="auto"/>
              <w:bottom w:val="single" w:sz="4" w:space="0" w:color="auto"/>
              <w:right w:val="single" w:sz="4" w:space="0" w:color="auto"/>
            </w:tcBorders>
          </w:tcPr>
          <w:p w14:paraId="557EE734"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t>activityId.root</w:t>
            </w:r>
          </w:p>
        </w:tc>
        <w:tc>
          <w:tcPr>
            <w:tcW w:w="2506" w:type="dxa"/>
            <w:tcBorders>
              <w:top w:val="single" w:sz="4" w:space="0" w:color="auto"/>
              <w:left w:val="single" w:sz="4" w:space="0" w:color="auto"/>
              <w:bottom w:val="single" w:sz="4" w:space="0" w:color="auto"/>
              <w:right w:val="single" w:sz="4" w:space="0" w:color="auto"/>
            </w:tcBorders>
          </w:tcPr>
          <w:p w14:paraId="00788CA9"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70D8802E" w14:textId="58C8D452" w:rsidR="0005019F" w:rsidRPr="00C018EB" w:rsidRDefault="0079687B" w:rsidP="0005019F">
            <w:pPr>
              <w:rPr>
                <w:i/>
                <w:szCs w:val="20"/>
              </w:rPr>
            </w:pPr>
            <w:r>
              <w:rPr>
                <w:i/>
                <w:szCs w:val="20"/>
              </w:rPr>
              <w:t>Källsystemet HSAID</w:t>
            </w:r>
          </w:p>
        </w:tc>
        <w:tc>
          <w:tcPr>
            <w:tcW w:w="1617" w:type="dxa"/>
            <w:tcBorders>
              <w:top w:val="single" w:sz="4" w:space="0" w:color="auto"/>
              <w:left w:val="single" w:sz="4" w:space="0" w:color="auto"/>
              <w:bottom w:val="single" w:sz="4" w:space="0" w:color="auto"/>
              <w:right w:val="single" w:sz="4" w:space="0" w:color="auto"/>
            </w:tcBorders>
          </w:tcPr>
          <w:p w14:paraId="3CBA5571" w14:textId="77777777" w:rsidR="0005019F" w:rsidRPr="00C018EB" w:rsidRDefault="0005019F" w:rsidP="0005019F">
            <w:pPr>
              <w:rPr>
                <w:i/>
                <w:szCs w:val="20"/>
              </w:rPr>
            </w:pPr>
            <w:r w:rsidRPr="00C018EB">
              <w:rPr>
                <w:i/>
                <w:szCs w:val="20"/>
              </w:rPr>
              <w:t>1</w:t>
            </w:r>
          </w:p>
        </w:tc>
      </w:tr>
      <w:tr w:rsidR="0005019F" w:rsidRPr="00C018EB" w14:paraId="15F36790" w14:textId="77777777" w:rsidTr="0005019F">
        <w:tc>
          <w:tcPr>
            <w:tcW w:w="2474" w:type="dxa"/>
            <w:tcBorders>
              <w:top w:val="single" w:sz="4" w:space="0" w:color="auto"/>
              <w:left w:val="single" w:sz="4" w:space="0" w:color="auto"/>
              <w:bottom w:val="single" w:sz="4" w:space="0" w:color="auto"/>
              <w:right w:val="single" w:sz="4" w:space="0" w:color="auto"/>
            </w:tcBorders>
          </w:tcPr>
          <w:p w14:paraId="097C6FFD" w14:textId="77777777" w:rsidR="0005019F" w:rsidRPr="00C018EB" w:rsidRDefault="0005019F" w:rsidP="0005019F">
            <w:pPr>
              <w:rPr>
                <w:rFonts w:cs="Arial"/>
                <w:i/>
                <w:color w:val="000000"/>
                <w:szCs w:val="20"/>
                <w:highlight w:val="white"/>
                <w:lang w:eastAsia="sv-SE"/>
              </w:rPr>
            </w:pPr>
            <w:r w:rsidRPr="00C018EB">
              <w:rPr>
                <w:rFonts w:cs="Arial"/>
                <w:i/>
                <w:color w:val="000000"/>
                <w:szCs w:val="20"/>
                <w:highlight w:val="white"/>
                <w:lang w:eastAsia="sv-SE"/>
              </w:rPr>
              <w:t>activityId.extension</w:t>
            </w:r>
          </w:p>
        </w:tc>
        <w:tc>
          <w:tcPr>
            <w:tcW w:w="2506" w:type="dxa"/>
            <w:tcBorders>
              <w:top w:val="single" w:sz="4" w:space="0" w:color="auto"/>
              <w:left w:val="single" w:sz="4" w:space="0" w:color="auto"/>
              <w:bottom w:val="single" w:sz="4" w:space="0" w:color="auto"/>
              <w:right w:val="single" w:sz="4" w:space="0" w:color="auto"/>
            </w:tcBorders>
          </w:tcPr>
          <w:p w14:paraId="05E0F124" w14:textId="77777777" w:rsidR="0005019F" w:rsidRPr="00C018EB" w:rsidRDefault="0005019F" w:rsidP="0005019F">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218F9658" w14:textId="0A2D4F7D" w:rsidR="0005019F" w:rsidRPr="00C018EB" w:rsidRDefault="0079687B" w:rsidP="0005019F">
            <w:pPr>
              <w:rPr>
                <w:i/>
                <w:szCs w:val="20"/>
              </w:rPr>
            </w:pPr>
            <w:r>
              <w:rPr>
                <w:i/>
                <w:szCs w:val="20"/>
              </w:rPr>
              <w:t xml:space="preserve">Det i källsystemet unika </w:t>
            </w:r>
            <w:proofErr w:type="spellStart"/>
            <w:r>
              <w:rPr>
                <w:i/>
                <w:szCs w:val="20"/>
              </w:rPr>
              <w:t>ID:t</w:t>
            </w:r>
            <w:proofErr w:type="spellEnd"/>
            <w:r>
              <w:rPr>
                <w:i/>
                <w:szCs w:val="20"/>
              </w:rPr>
              <w:t xml:space="preserve"> för aktiviteten</w:t>
            </w:r>
          </w:p>
        </w:tc>
        <w:tc>
          <w:tcPr>
            <w:tcW w:w="1617" w:type="dxa"/>
            <w:tcBorders>
              <w:top w:val="single" w:sz="4" w:space="0" w:color="auto"/>
              <w:left w:val="single" w:sz="4" w:space="0" w:color="auto"/>
              <w:bottom w:val="single" w:sz="4" w:space="0" w:color="auto"/>
              <w:right w:val="single" w:sz="4" w:space="0" w:color="auto"/>
            </w:tcBorders>
          </w:tcPr>
          <w:p w14:paraId="1C878483" w14:textId="77777777" w:rsidR="0005019F" w:rsidRPr="00C018EB" w:rsidRDefault="0005019F" w:rsidP="0005019F">
            <w:pPr>
              <w:rPr>
                <w:i/>
                <w:szCs w:val="20"/>
              </w:rPr>
            </w:pPr>
            <w:r w:rsidRPr="00C018EB">
              <w:rPr>
                <w:i/>
                <w:szCs w:val="20"/>
              </w:rPr>
              <w:t>1</w:t>
            </w:r>
          </w:p>
        </w:tc>
      </w:tr>
      <w:tr w:rsidR="0005019F" w:rsidRPr="008345BA" w14:paraId="2BC579C5" w14:textId="77777777" w:rsidTr="0005019F">
        <w:tc>
          <w:tcPr>
            <w:tcW w:w="2474" w:type="dxa"/>
          </w:tcPr>
          <w:p w14:paraId="35D8CE37" w14:textId="77777777" w:rsidR="0005019F" w:rsidRPr="008345BA" w:rsidRDefault="0005019F" w:rsidP="0005019F">
            <w:pPr>
              <w:rPr>
                <w:rFonts w:cs="Arial"/>
                <w:color w:val="000000"/>
                <w:lang w:eastAsia="sv-SE"/>
              </w:rPr>
            </w:pPr>
            <w:r>
              <w:rPr>
                <w:rFonts w:cs="Arial"/>
                <w:color w:val="000000"/>
                <w:lang w:eastAsia="sv-SE"/>
              </w:rPr>
              <w:t>sourceSystemId</w:t>
            </w:r>
          </w:p>
        </w:tc>
        <w:tc>
          <w:tcPr>
            <w:tcW w:w="2506" w:type="dxa"/>
          </w:tcPr>
          <w:p w14:paraId="596BD1B8" w14:textId="77777777" w:rsidR="0005019F" w:rsidRPr="008345BA" w:rsidRDefault="0005019F" w:rsidP="0005019F">
            <w:r>
              <w:t>IIType</w:t>
            </w:r>
          </w:p>
        </w:tc>
        <w:tc>
          <w:tcPr>
            <w:tcW w:w="2925" w:type="dxa"/>
          </w:tcPr>
          <w:p w14:paraId="18597376" w14:textId="77777777" w:rsidR="0005019F" w:rsidRDefault="0005019F" w:rsidP="0005019F">
            <w:r>
              <w:t>Används när man vill söka ur ett specifikt källsystem.</w:t>
            </w:r>
          </w:p>
          <w:p w14:paraId="3AAF33C2" w14:textId="77777777" w:rsidR="0005019F" w:rsidRPr="008345BA" w:rsidRDefault="0005019F" w:rsidP="0005019F">
            <w:r w:rsidRPr="007C573D">
              <w:rPr>
                <w:b/>
                <w:szCs w:val="20"/>
              </w:rPr>
              <w:t>(Fält 1)</w:t>
            </w:r>
          </w:p>
        </w:tc>
        <w:tc>
          <w:tcPr>
            <w:tcW w:w="1617" w:type="dxa"/>
          </w:tcPr>
          <w:p w14:paraId="6E6174A9" w14:textId="77777777" w:rsidR="0005019F" w:rsidRPr="008345BA" w:rsidRDefault="0005019F" w:rsidP="0005019F">
            <w:r>
              <w:t>0..1</w:t>
            </w:r>
          </w:p>
        </w:tc>
      </w:tr>
      <w:tr w:rsidR="0005019F" w:rsidRPr="00DF4942" w14:paraId="631ECAAA" w14:textId="77777777" w:rsidTr="0005019F">
        <w:tc>
          <w:tcPr>
            <w:tcW w:w="2474" w:type="dxa"/>
            <w:tcBorders>
              <w:top w:val="single" w:sz="4" w:space="0" w:color="auto"/>
              <w:left w:val="single" w:sz="4" w:space="0" w:color="auto"/>
              <w:bottom w:val="single" w:sz="4" w:space="0" w:color="auto"/>
              <w:right w:val="single" w:sz="4" w:space="0" w:color="auto"/>
            </w:tcBorders>
          </w:tcPr>
          <w:p w14:paraId="51DD5681" w14:textId="77777777" w:rsidR="0005019F" w:rsidRPr="00DF4942" w:rsidRDefault="0005019F" w:rsidP="0005019F">
            <w:pPr>
              <w:rPr>
                <w:rFonts w:cs="Arial"/>
                <w:i/>
                <w:color w:val="000000"/>
                <w:lang w:eastAsia="sv-SE"/>
              </w:rPr>
            </w:pPr>
            <w:r>
              <w:rPr>
                <w:rFonts w:cs="Arial"/>
                <w:i/>
                <w:color w:val="000000"/>
                <w:lang w:eastAsia="sv-SE"/>
              </w:rPr>
              <w:t>sourceSystemId</w:t>
            </w:r>
            <w:r w:rsidRPr="00DF4942">
              <w:rPr>
                <w:rFonts w:cs="Arial"/>
                <w:i/>
                <w:color w:val="000000"/>
                <w:lang w:eastAsia="sv-SE"/>
              </w:rPr>
              <w:t>.root</w:t>
            </w:r>
          </w:p>
        </w:tc>
        <w:tc>
          <w:tcPr>
            <w:tcW w:w="2506" w:type="dxa"/>
            <w:tcBorders>
              <w:top w:val="single" w:sz="4" w:space="0" w:color="auto"/>
              <w:left w:val="single" w:sz="4" w:space="0" w:color="auto"/>
              <w:bottom w:val="single" w:sz="4" w:space="0" w:color="auto"/>
              <w:right w:val="single" w:sz="4" w:space="0" w:color="auto"/>
            </w:tcBorders>
          </w:tcPr>
          <w:p w14:paraId="334C67D5" w14:textId="77777777" w:rsidR="0005019F" w:rsidRPr="00DF4942" w:rsidRDefault="0005019F" w:rsidP="0005019F">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15382F79" w14:textId="77777777" w:rsidR="0005019F" w:rsidRPr="00DF4942" w:rsidRDefault="0005019F" w:rsidP="0005019F">
            <w:pPr>
              <w:rPr>
                <w:rFonts w:cs="Arial"/>
                <w:i/>
              </w:rPr>
            </w:pPr>
            <w:r w:rsidRPr="00DF4942">
              <w:rPr>
                <w:rFonts w:cs="Arial"/>
                <w:i/>
              </w:rPr>
              <w:t>Root blir då</w:t>
            </w:r>
          </w:p>
          <w:p w14:paraId="2781E750" w14:textId="77777777" w:rsidR="0005019F" w:rsidRPr="00DF4942" w:rsidRDefault="0005019F" w:rsidP="0005019F">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3D939DF0" w14:textId="77777777" w:rsidR="0005019F" w:rsidRPr="00DF4942" w:rsidRDefault="0005019F" w:rsidP="0005019F">
            <w:pPr>
              <w:rPr>
                <w:i/>
              </w:rPr>
            </w:pPr>
            <w:r w:rsidRPr="00DF4942">
              <w:rPr>
                <w:i/>
              </w:rPr>
              <w:t>1</w:t>
            </w:r>
          </w:p>
        </w:tc>
      </w:tr>
      <w:tr w:rsidR="0005019F" w:rsidRPr="00DF4942" w14:paraId="46EA3D89" w14:textId="77777777" w:rsidTr="0005019F">
        <w:tc>
          <w:tcPr>
            <w:tcW w:w="2474" w:type="dxa"/>
            <w:tcBorders>
              <w:top w:val="single" w:sz="4" w:space="0" w:color="auto"/>
              <w:left w:val="single" w:sz="4" w:space="0" w:color="auto"/>
              <w:bottom w:val="single" w:sz="4" w:space="0" w:color="auto"/>
              <w:right w:val="single" w:sz="4" w:space="0" w:color="auto"/>
            </w:tcBorders>
          </w:tcPr>
          <w:p w14:paraId="2F51CABA" w14:textId="77777777" w:rsidR="0005019F" w:rsidRPr="00DF4942" w:rsidRDefault="0005019F" w:rsidP="0005019F">
            <w:pPr>
              <w:rPr>
                <w:rFonts w:cs="Arial"/>
                <w:i/>
                <w:color w:val="000000"/>
                <w:lang w:eastAsia="sv-SE"/>
              </w:rPr>
            </w:pPr>
            <w:r>
              <w:rPr>
                <w:rFonts w:cs="Arial"/>
                <w:i/>
                <w:color w:val="000000"/>
                <w:lang w:eastAsia="sv-SE"/>
              </w:rPr>
              <w:t>sourceSystemId</w:t>
            </w:r>
            <w:r w:rsidRPr="00DF4942">
              <w:rPr>
                <w:rFonts w:cs="Arial"/>
                <w:i/>
                <w:color w:val="000000"/>
                <w:lang w:eastAsia="sv-SE"/>
              </w:rPr>
              <w:t>.extension</w:t>
            </w:r>
          </w:p>
        </w:tc>
        <w:tc>
          <w:tcPr>
            <w:tcW w:w="2506" w:type="dxa"/>
            <w:tcBorders>
              <w:top w:val="single" w:sz="4" w:space="0" w:color="auto"/>
              <w:left w:val="single" w:sz="4" w:space="0" w:color="auto"/>
              <w:bottom w:val="single" w:sz="4" w:space="0" w:color="auto"/>
              <w:right w:val="single" w:sz="4" w:space="0" w:color="auto"/>
            </w:tcBorders>
          </w:tcPr>
          <w:p w14:paraId="6FDB1BC8" w14:textId="77777777" w:rsidR="0005019F" w:rsidRPr="00DF4942" w:rsidRDefault="0005019F" w:rsidP="0005019F">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43C5BC2B" w14:textId="77777777" w:rsidR="0005019F" w:rsidRPr="00DF4942" w:rsidRDefault="0005019F" w:rsidP="0005019F">
            <w:pPr>
              <w:rPr>
                <w:i/>
              </w:rPr>
            </w:pPr>
            <w:r w:rsidRPr="00DF4942">
              <w:rPr>
                <w:rFonts w:cs="Arial"/>
                <w:i/>
              </w:rPr>
              <w:t xml:space="preserve">Extension sätts till HSA-id för det </w:t>
            </w:r>
            <w:r>
              <w:rPr>
                <w:rFonts w:cs="Arial"/>
                <w:i/>
              </w:rPr>
              <w:t>käll</w:t>
            </w:r>
            <w:r w:rsidRPr="00DF4942">
              <w:rPr>
                <w:rFonts w:cs="Arial"/>
                <w:i/>
              </w:rPr>
              <w:t>system inom vilket observationsId är unikt.</w:t>
            </w:r>
          </w:p>
        </w:tc>
        <w:tc>
          <w:tcPr>
            <w:tcW w:w="1617" w:type="dxa"/>
            <w:tcBorders>
              <w:top w:val="single" w:sz="4" w:space="0" w:color="auto"/>
              <w:left w:val="single" w:sz="4" w:space="0" w:color="auto"/>
              <w:bottom w:val="single" w:sz="4" w:space="0" w:color="auto"/>
              <w:right w:val="single" w:sz="4" w:space="0" w:color="auto"/>
            </w:tcBorders>
          </w:tcPr>
          <w:p w14:paraId="13D0A8D9" w14:textId="77777777" w:rsidR="0005019F" w:rsidRPr="00DF4942" w:rsidRDefault="0005019F" w:rsidP="0005019F">
            <w:pPr>
              <w:rPr>
                <w:i/>
              </w:rPr>
            </w:pPr>
            <w:r w:rsidRPr="00DF4942">
              <w:rPr>
                <w:i/>
              </w:rPr>
              <w:t>1</w:t>
            </w:r>
          </w:p>
        </w:tc>
      </w:tr>
      <w:tr w:rsidR="0005019F" w:rsidRPr="008345BA" w14:paraId="000479FE" w14:textId="77777777" w:rsidTr="0005019F">
        <w:tc>
          <w:tcPr>
            <w:tcW w:w="2474" w:type="dxa"/>
          </w:tcPr>
          <w:p w14:paraId="23478D28" w14:textId="77777777" w:rsidR="0005019F" w:rsidRPr="008345BA" w:rsidRDefault="0005019F" w:rsidP="0005019F">
            <w:pPr>
              <w:rPr>
                <w:rFonts w:cs="Arial"/>
                <w:color w:val="000000"/>
                <w:lang w:eastAsia="sv-SE"/>
              </w:rPr>
            </w:pPr>
            <w:r>
              <w:rPr>
                <w:rFonts w:cs="Arial"/>
                <w:color w:val="000000"/>
                <w:lang w:eastAsia="sv-SE"/>
              </w:rPr>
              <w:t>careGiverId</w:t>
            </w:r>
          </w:p>
        </w:tc>
        <w:tc>
          <w:tcPr>
            <w:tcW w:w="2506" w:type="dxa"/>
          </w:tcPr>
          <w:p w14:paraId="0AFF0FF3" w14:textId="77777777" w:rsidR="0005019F" w:rsidRPr="008345BA" w:rsidRDefault="0005019F" w:rsidP="0005019F">
            <w:r>
              <w:t>IIType</w:t>
            </w:r>
          </w:p>
        </w:tc>
        <w:tc>
          <w:tcPr>
            <w:tcW w:w="2925" w:type="dxa"/>
          </w:tcPr>
          <w:p w14:paraId="76139DA3" w14:textId="677291D5" w:rsidR="0005019F" w:rsidRDefault="0005019F" w:rsidP="0005019F">
            <w:r>
              <w:t xml:space="preserve">Används när man vill söka </w:t>
            </w:r>
            <w:r w:rsidR="002A3993">
              <w:t>data från</w:t>
            </w:r>
            <w:r>
              <w:t xml:space="preserve"> en specifik </w:t>
            </w:r>
            <w:proofErr w:type="gramStart"/>
            <w:r>
              <w:t>vårdgivare .</w:t>
            </w:r>
            <w:proofErr w:type="gramEnd"/>
          </w:p>
          <w:p w14:paraId="6993778A" w14:textId="77777777" w:rsidR="0005019F" w:rsidRPr="008345BA" w:rsidRDefault="0005019F" w:rsidP="0005019F">
            <w:r w:rsidRPr="007C573D">
              <w:rPr>
                <w:b/>
                <w:szCs w:val="20"/>
              </w:rPr>
              <w:t>(Fält 1)</w:t>
            </w:r>
          </w:p>
        </w:tc>
        <w:tc>
          <w:tcPr>
            <w:tcW w:w="1617" w:type="dxa"/>
          </w:tcPr>
          <w:p w14:paraId="595DD6C0" w14:textId="77777777" w:rsidR="0005019F" w:rsidRPr="008345BA" w:rsidRDefault="0005019F" w:rsidP="0005019F">
            <w:r>
              <w:t>0..1</w:t>
            </w:r>
          </w:p>
        </w:tc>
      </w:tr>
      <w:tr w:rsidR="0005019F" w:rsidRPr="00DF4942" w14:paraId="459C4C0B" w14:textId="77777777" w:rsidTr="0005019F">
        <w:tc>
          <w:tcPr>
            <w:tcW w:w="2474" w:type="dxa"/>
            <w:tcBorders>
              <w:top w:val="single" w:sz="4" w:space="0" w:color="auto"/>
              <w:left w:val="single" w:sz="4" w:space="0" w:color="auto"/>
              <w:bottom w:val="single" w:sz="4" w:space="0" w:color="auto"/>
              <w:right w:val="single" w:sz="4" w:space="0" w:color="auto"/>
            </w:tcBorders>
          </w:tcPr>
          <w:p w14:paraId="46C8AA83" w14:textId="77777777" w:rsidR="0005019F" w:rsidRPr="00DF4942" w:rsidRDefault="0005019F" w:rsidP="0005019F">
            <w:pPr>
              <w:rPr>
                <w:rFonts w:cs="Arial"/>
                <w:i/>
                <w:color w:val="000000"/>
                <w:lang w:eastAsia="sv-SE"/>
              </w:rPr>
            </w:pPr>
            <w:r w:rsidRPr="00DF4942">
              <w:rPr>
                <w:rFonts w:cs="Arial"/>
                <w:i/>
                <w:color w:val="000000"/>
                <w:lang w:eastAsia="sv-SE"/>
              </w:rPr>
              <w:t>careGiverId.root</w:t>
            </w:r>
          </w:p>
        </w:tc>
        <w:tc>
          <w:tcPr>
            <w:tcW w:w="2506" w:type="dxa"/>
            <w:tcBorders>
              <w:top w:val="single" w:sz="4" w:space="0" w:color="auto"/>
              <w:left w:val="single" w:sz="4" w:space="0" w:color="auto"/>
              <w:bottom w:val="single" w:sz="4" w:space="0" w:color="auto"/>
              <w:right w:val="single" w:sz="4" w:space="0" w:color="auto"/>
            </w:tcBorders>
          </w:tcPr>
          <w:p w14:paraId="1B4247FF" w14:textId="77777777" w:rsidR="0005019F" w:rsidRPr="00DF4942" w:rsidRDefault="0005019F" w:rsidP="0005019F">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58D0D242" w14:textId="77777777" w:rsidR="0005019F" w:rsidRPr="00DF4942" w:rsidRDefault="0005019F" w:rsidP="0005019F">
            <w:pPr>
              <w:rPr>
                <w:rFonts w:cs="Arial"/>
                <w:i/>
              </w:rPr>
            </w:pPr>
            <w:r w:rsidRPr="00DF4942">
              <w:rPr>
                <w:rFonts w:cs="Arial"/>
                <w:i/>
              </w:rPr>
              <w:t>Root blir då</w:t>
            </w:r>
          </w:p>
          <w:p w14:paraId="5E1F18E6" w14:textId="77777777" w:rsidR="0005019F" w:rsidRPr="00DF4942" w:rsidRDefault="0005019F" w:rsidP="0005019F">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6A0B111C" w14:textId="77777777" w:rsidR="0005019F" w:rsidRPr="00DF4942" w:rsidRDefault="0005019F" w:rsidP="0005019F">
            <w:pPr>
              <w:rPr>
                <w:i/>
              </w:rPr>
            </w:pPr>
            <w:r w:rsidRPr="00DF4942">
              <w:rPr>
                <w:i/>
              </w:rPr>
              <w:t>1</w:t>
            </w:r>
          </w:p>
        </w:tc>
      </w:tr>
      <w:tr w:rsidR="0005019F" w:rsidRPr="00DF4942" w14:paraId="615B5304" w14:textId="77777777" w:rsidTr="0005019F">
        <w:tc>
          <w:tcPr>
            <w:tcW w:w="2474" w:type="dxa"/>
            <w:tcBorders>
              <w:top w:val="single" w:sz="4" w:space="0" w:color="auto"/>
              <w:left w:val="single" w:sz="4" w:space="0" w:color="auto"/>
              <w:bottom w:val="single" w:sz="4" w:space="0" w:color="auto"/>
              <w:right w:val="single" w:sz="4" w:space="0" w:color="auto"/>
            </w:tcBorders>
          </w:tcPr>
          <w:p w14:paraId="181E18EA" w14:textId="77777777" w:rsidR="0005019F" w:rsidRPr="00DF4942" w:rsidRDefault="0005019F" w:rsidP="0005019F">
            <w:pPr>
              <w:rPr>
                <w:rFonts w:cs="Arial"/>
                <w:i/>
                <w:color w:val="000000"/>
                <w:lang w:eastAsia="sv-SE"/>
              </w:rPr>
            </w:pPr>
            <w:r w:rsidRPr="00DF4942">
              <w:rPr>
                <w:rFonts w:cs="Arial"/>
                <w:i/>
                <w:color w:val="000000"/>
                <w:lang w:eastAsia="sv-SE"/>
              </w:rPr>
              <w:t>careGiverId.extension</w:t>
            </w:r>
          </w:p>
        </w:tc>
        <w:tc>
          <w:tcPr>
            <w:tcW w:w="2506" w:type="dxa"/>
            <w:tcBorders>
              <w:top w:val="single" w:sz="4" w:space="0" w:color="auto"/>
              <w:left w:val="single" w:sz="4" w:space="0" w:color="auto"/>
              <w:bottom w:val="single" w:sz="4" w:space="0" w:color="auto"/>
              <w:right w:val="single" w:sz="4" w:space="0" w:color="auto"/>
            </w:tcBorders>
          </w:tcPr>
          <w:p w14:paraId="55AE9775" w14:textId="77777777" w:rsidR="0005019F" w:rsidRPr="00DF4942" w:rsidRDefault="0005019F" w:rsidP="0005019F">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14:paraId="25F5442A" w14:textId="77777777" w:rsidR="0005019F" w:rsidRPr="00DF4942" w:rsidRDefault="0005019F" w:rsidP="0005019F">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observationsId är unikt.</w:t>
            </w:r>
          </w:p>
        </w:tc>
        <w:tc>
          <w:tcPr>
            <w:tcW w:w="1617" w:type="dxa"/>
            <w:tcBorders>
              <w:top w:val="single" w:sz="4" w:space="0" w:color="auto"/>
              <w:left w:val="single" w:sz="4" w:space="0" w:color="auto"/>
              <w:bottom w:val="single" w:sz="4" w:space="0" w:color="auto"/>
              <w:right w:val="single" w:sz="4" w:space="0" w:color="auto"/>
            </w:tcBorders>
          </w:tcPr>
          <w:p w14:paraId="4D44BEDF" w14:textId="77777777" w:rsidR="0005019F" w:rsidRPr="00DF4942" w:rsidRDefault="0005019F" w:rsidP="0005019F">
            <w:pPr>
              <w:rPr>
                <w:i/>
              </w:rPr>
            </w:pPr>
            <w:r w:rsidRPr="00DF4942">
              <w:rPr>
                <w:i/>
              </w:rPr>
              <w:t>1</w:t>
            </w:r>
          </w:p>
        </w:tc>
      </w:tr>
      <w:tr w:rsidR="0005019F" w:rsidRPr="008345BA" w14:paraId="4F3337E8" w14:textId="77777777" w:rsidTr="0005019F">
        <w:tc>
          <w:tcPr>
            <w:tcW w:w="2474" w:type="dxa"/>
          </w:tcPr>
          <w:p w14:paraId="078CB0C6" w14:textId="77777777" w:rsidR="0005019F" w:rsidRPr="008345BA" w:rsidRDefault="0005019F" w:rsidP="0005019F">
            <w:r>
              <w:rPr>
                <w:lang w:eastAsia="sv-SE"/>
              </w:rPr>
              <w:t>careUnitI</w:t>
            </w:r>
            <w:r w:rsidRPr="008345BA">
              <w:rPr>
                <w:lang w:eastAsia="sv-SE"/>
              </w:rPr>
              <w:t>d</w:t>
            </w:r>
          </w:p>
        </w:tc>
        <w:tc>
          <w:tcPr>
            <w:tcW w:w="2506" w:type="dxa"/>
          </w:tcPr>
          <w:p w14:paraId="3B665A1F" w14:textId="77777777" w:rsidR="0005019F" w:rsidRPr="008345BA" w:rsidRDefault="0005019F" w:rsidP="0005019F">
            <w:r w:rsidRPr="008345BA">
              <w:t>IIType</w:t>
            </w:r>
          </w:p>
        </w:tc>
        <w:tc>
          <w:tcPr>
            <w:tcW w:w="2925" w:type="dxa"/>
          </w:tcPr>
          <w:p w14:paraId="609C27F5" w14:textId="77777777" w:rsidR="0005019F" w:rsidRDefault="0005019F" w:rsidP="0005019F">
            <w:pPr>
              <w:rPr>
                <w:rFonts w:cs="Arial"/>
              </w:rPr>
            </w:pPr>
            <w:r>
              <w:rPr>
                <w:rFonts w:cs="Arial"/>
              </w:rPr>
              <w:t xml:space="preserve">Begränsning av sökning mha </w:t>
            </w:r>
            <w:r w:rsidRPr="008345BA">
              <w:rPr>
                <w:rFonts w:cs="Arial"/>
              </w:rPr>
              <w:t>HSAid</w:t>
            </w:r>
            <w:r>
              <w:rPr>
                <w:rFonts w:cs="Arial"/>
              </w:rPr>
              <w:t xml:space="preserve"> för (PDL) vårdenhet som har medicinskt ansvar för observationen. </w:t>
            </w:r>
          </w:p>
          <w:p w14:paraId="61B5D3E5" w14:textId="77777777" w:rsidR="0005019F" w:rsidRPr="0028093A" w:rsidRDefault="0005019F" w:rsidP="0005019F">
            <w:pPr>
              <w:rPr>
                <w:rFonts w:cs="Arial"/>
              </w:rPr>
            </w:pPr>
            <w:r w:rsidRPr="007C573D">
              <w:rPr>
                <w:b/>
                <w:szCs w:val="20"/>
              </w:rPr>
              <w:t>(Fält 1)</w:t>
            </w:r>
          </w:p>
          <w:p w14:paraId="178ED5A1" w14:textId="77777777" w:rsidR="0005019F" w:rsidRPr="0028093A" w:rsidRDefault="0005019F" w:rsidP="0005019F">
            <w:pPr>
              <w:rPr>
                <w:rFonts w:cs="Arial"/>
              </w:rPr>
            </w:pPr>
          </w:p>
        </w:tc>
        <w:tc>
          <w:tcPr>
            <w:tcW w:w="1617" w:type="dxa"/>
          </w:tcPr>
          <w:p w14:paraId="5DA6485E" w14:textId="77777777" w:rsidR="0005019F" w:rsidRPr="008345BA" w:rsidRDefault="0005019F" w:rsidP="0005019F">
            <w:r>
              <w:t>0..1</w:t>
            </w:r>
          </w:p>
        </w:tc>
      </w:tr>
      <w:tr w:rsidR="0005019F" w:rsidRPr="0012437B" w14:paraId="5198C1B2" w14:textId="77777777" w:rsidTr="0005019F">
        <w:tc>
          <w:tcPr>
            <w:tcW w:w="2474" w:type="dxa"/>
            <w:tcBorders>
              <w:top w:val="single" w:sz="4" w:space="0" w:color="auto"/>
              <w:left w:val="single" w:sz="4" w:space="0" w:color="auto"/>
              <w:bottom w:val="single" w:sz="4" w:space="0" w:color="auto"/>
              <w:right w:val="single" w:sz="4" w:space="0" w:color="auto"/>
            </w:tcBorders>
          </w:tcPr>
          <w:p w14:paraId="7AF49F7C" w14:textId="77777777" w:rsidR="0005019F" w:rsidRPr="0012437B" w:rsidRDefault="0005019F" w:rsidP="0005019F">
            <w:pPr>
              <w:rPr>
                <w:i/>
                <w:lang w:eastAsia="sv-SE"/>
              </w:rPr>
            </w:pPr>
            <w:r>
              <w:rPr>
                <w:i/>
                <w:lang w:eastAsia="sv-SE"/>
              </w:rPr>
              <w:lastRenderedPageBreak/>
              <w:t>careUnitI</w:t>
            </w:r>
            <w:r w:rsidRPr="0012437B">
              <w:rPr>
                <w:i/>
                <w:lang w:eastAsia="sv-SE"/>
              </w:rPr>
              <w:t>d.root</w:t>
            </w:r>
          </w:p>
        </w:tc>
        <w:tc>
          <w:tcPr>
            <w:tcW w:w="2506" w:type="dxa"/>
            <w:tcBorders>
              <w:top w:val="single" w:sz="4" w:space="0" w:color="auto"/>
              <w:left w:val="single" w:sz="4" w:space="0" w:color="auto"/>
              <w:bottom w:val="single" w:sz="4" w:space="0" w:color="auto"/>
              <w:right w:val="single" w:sz="4" w:space="0" w:color="auto"/>
            </w:tcBorders>
          </w:tcPr>
          <w:p w14:paraId="159760F2" w14:textId="77777777" w:rsidR="0005019F" w:rsidRPr="0012437B" w:rsidRDefault="0005019F" w:rsidP="0005019F">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6B6ED1FE" w14:textId="77777777" w:rsidR="0005019F" w:rsidRPr="00DF4942" w:rsidRDefault="0005019F" w:rsidP="0005019F">
            <w:pPr>
              <w:rPr>
                <w:rFonts w:cs="Arial"/>
                <w:i/>
              </w:rPr>
            </w:pPr>
            <w:r w:rsidRPr="00DF4942">
              <w:rPr>
                <w:rFonts w:cs="Arial"/>
                <w:i/>
              </w:rPr>
              <w:t>Root blir då</w:t>
            </w:r>
          </w:p>
          <w:p w14:paraId="157AF250" w14:textId="77777777" w:rsidR="0005019F" w:rsidRPr="0012437B" w:rsidRDefault="0005019F" w:rsidP="0005019F">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28AEB66A" w14:textId="77777777" w:rsidR="0005019F" w:rsidRPr="0012437B" w:rsidRDefault="0005019F" w:rsidP="0005019F">
            <w:pPr>
              <w:rPr>
                <w:i/>
              </w:rPr>
            </w:pPr>
            <w:r w:rsidRPr="0012437B">
              <w:rPr>
                <w:i/>
              </w:rPr>
              <w:t>1</w:t>
            </w:r>
          </w:p>
        </w:tc>
      </w:tr>
      <w:tr w:rsidR="0005019F" w:rsidRPr="0012437B" w14:paraId="1E49792F" w14:textId="77777777" w:rsidTr="0005019F">
        <w:tc>
          <w:tcPr>
            <w:tcW w:w="2474" w:type="dxa"/>
            <w:tcBorders>
              <w:top w:val="single" w:sz="4" w:space="0" w:color="auto"/>
              <w:left w:val="single" w:sz="4" w:space="0" w:color="auto"/>
              <w:bottom w:val="single" w:sz="4" w:space="0" w:color="auto"/>
              <w:right w:val="single" w:sz="4" w:space="0" w:color="auto"/>
            </w:tcBorders>
          </w:tcPr>
          <w:p w14:paraId="6C4BA48D" w14:textId="77777777" w:rsidR="0005019F" w:rsidRPr="0012437B" w:rsidRDefault="0005019F" w:rsidP="0005019F">
            <w:pPr>
              <w:rPr>
                <w:i/>
                <w:lang w:eastAsia="sv-SE"/>
              </w:rPr>
            </w:pPr>
            <w:r>
              <w:rPr>
                <w:i/>
                <w:lang w:eastAsia="sv-SE"/>
              </w:rPr>
              <w:t>c</w:t>
            </w:r>
            <w:r w:rsidRPr="0012437B">
              <w:rPr>
                <w:i/>
                <w:lang w:eastAsia="sv-SE"/>
              </w:rPr>
              <w:t>areUnit</w:t>
            </w:r>
            <w:r>
              <w:rPr>
                <w:i/>
                <w:lang w:eastAsia="sv-SE"/>
              </w:rPr>
              <w:t>I</w:t>
            </w:r>
            <w:r w:rsidRPr="0012437B">
              <w:rPr>
                <w:i/>
                <w:lang w:eastAsia="sv-SE"/>
              </w:rPr>
              <w:t>d.extension</w:t>
            </w:r>
          </w:p>
        </w:tc>
        <w:tc>
          <w:tcPr>
            <w:tcW w:w="2506" w:type="dxa"/>
            <w:tcBorders>
              <w:top w:val="single" w:sz="4" w:space="0" w:color="auto"/>
              <w:left w:val="single" w:sz="4" w:space="0" w:color="auto"/>
              <w:bottom w:val="single" w:sz="4" w:space="0" w:color="auto"/>
              <w:right w:val="single" w:sz="4" w:space="0" w:color="auto"/>
            </w:tcBorders>
          </w:tcPr>
          <w:p w14:paraId="2CF49BBA" w14:textId="77777777" w:rsidR="0005019F" w:rsidRPr="0012437B" w:rsidRDefault="0005019F" w:rsidP="0005019F">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3F06F4A1" w14:textId="77777777" w:rsidR="0005019F" w:rsidRPr="0012437B" w:rsidRDefault="0005019F" w:rsidP="0005019F">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08E397F6" w14:textId="77777777" w:rsidR="0005019F" w:rsidRPr="0012437B" w:rsidRDefault="0005019F" w:rsidP="0005019F">
            <w:pPr>
              <w:rPr>
                <w:i/>
              </w:rPr>
            </w:pPr>
            <w:r w:rsidRPr="0012437B">
              <w:rPr>
                <w:i/>
              </w:rPr>
              <w:t>1</w:t>
            </w:r>
          </w:p>
        </w:tc>
      </w:tr>
      <w:tr w:rsidR="0005019F" w:rsidRPr="00C7011C" w14:paraId="4E71F152" w14:textId="77777777" w:rsidTr="0005019F">
        <w:tc>
          <w:tcPr>
            <w:tcW w:w="2474" w:type="dxa"/>
          </w:tcPr>
          <w:p w14:paraId="03BAB820" w14:textId="77777777" w:rsidR="0005019F" w:rsidRPr="00C7011C" w:rsidRDefault="0005019F" w:rsidP="0005019F">
            <w:pPr>
              <w:spacing w:before="40" w:after="40"/>
              <w:rPr>
                <w:rFonts w:eastAsia="Batang"/>
                <w:b/>
                <w:szCs w:val="20"/>
              </w:rPr>
            </w:pPr>
            <w:r w:rsidRPr="00C7011C">
              <w:rPr>
                <w:rFonts w:eastAsia="Batang"/>
                <w:b/>
                <w:szCs w:val="20"/>
              </w:rPr>
              <w:t>Svar</w:t>
            </w:r>
          </w:p>
        </w:tc>
        <w:tc>
          <w:tcPr>
            <w:tcW w:w="2506" w:type="dxa"/>
          </w:tcPr>
          <w:p w14:paraId="2D365202" w14:textId="77777777" w:rsidR="0005019F" w:rsidRPr="00C7011C" w:rsidRDefault="0005019F" w:rsidP="0005019F">
            <w:pPr>
              <w:spacing w:before="40" w:after="40"/>
              <w:rPr>
                <w:rFonts w:eastAsia="Batang"/>
                <w:szCs w:val="20"/>
              </w:rPr>
            </w:pPr>
          </w:p>
        </w:tc>
        <w:tc>
          <w:tcPr>
            <w:tcW w:w="2925" w:type="dxa"/>
          </w:tcPr>
          <w:p w14:paraId="17F4DAEA" w14:textId="77777777" w:rsidR="0005019F" w:rsidRPr="00A4027B" w:rsidRDefault="0005019F" w:rsidP="0005019F">
            <w:pPr>
              <w:spacing w:before="40" w:after="40"/>
              <w:rPr>
                <w:rFonts w:eastAsia="Batang"/>
                <w:szCs w:val="20"/>
              </w:rPr>
            </w:pPr>
          </w:p>
        </w:tc>
        <w:tc>
          <w:tcPr>
            <w:tcW w:w="1617" w:type="dxa"/>
          </w:tcPr>
          <w:p w14:paraId="277F01BA" w14:textId="77777777" w:rsidR="0005019F" w:rsidRPr="00C7011C" w:rsidRDefault="0005019F" w:rsidP="0005019F">
            <w:pPr>
              <w:spacing w:before="40" w:after="40"/>
              <w:rPr>
                <w:rFonts w:eastAsia="Batang"/>
                <w:szCs w:val="20"/>
              </w:rPr>
            </w:pPr>
            <w:r>
              <w:rPr>
                <w:rFonts w:eastAsia="Batang"/>
                <w:szCs w:val="20"/>
              </w:rPr>
              <w:t>0..*</w:t>
            </w:r>
          </w:p>
        </w:tc>
      </w:tr>
      <w:tr w:rsidR="0005019F" w:rsidRPr="008345BA" w14:paraId="2C127186" w14:textId="77777777" w:rsidTr="0005019F">
        <w:tc>
          <w:tcPr>
            <w:tcW w:w="2474" w:type="dxa"/>
            <w:shd w:val="clear" w:color="auto" w:fill="D9D9D9" w:themeFill="background1" w:themeFillShade="D9"/>
          </w:tcPr>
          <w:p w14:paraId="0443ABD6" w14:textId="77777777" w:rsidR="0005019F" w:rsidRPr="00475CAA" w:rsidRDefault="0005019F" w:rsidP="0005019F">
            <w:r>
              <w:rPr>
                <w:lang w:eastAsia="sv-SE"/>
              </w:rPr>
              <w:t>Activity</w:t>
            </w:r>
          </w:p>
        </w:tc>
        <w:tc>
          <w:tcPr>
            <w:tcW w:w="2506" w:type="dxa"/>
            <w:shd w:val="clear" w:color="auto" w:fill="D9D9D9" w:themeFill="background1" w:themeFillShade="D9"/>
          </w:tcPr>
          <w:p w14:paraId="3323EA70" w14:textId="77777777" w:rsidR="0005019F" w:rsidRPr="00475CAA" w:rsidRDefault="0005019F" w:rsidP="0005019F">
            <w:r>
              <w:t>ActivityType</w:t>
            </w:r>
          </w:p>
        </w:tc>
        <w:tc>
          <w:tcPr>
            <w:tcW w:w="2925" w:type="dxa"/>
            <w:shd w:val="clear" w:color="auto" w:fill="D9D9D9" w:themeFill="background1" w:themeFillShade="D9"/>
          </w:tcPr>
          <w:p w14:paraId="03E59F49" w14:textId="77777777" w:rsidR="0005019F" w:rsidRPr="008345BA" w:rsidRDefault="0005019F" w:rsidP="0005019F"/>
        </w:tc>
        <w:tc>
          <w:tcPr>
            <w:tcW w:w="1617" w:type="dxa"/>
            <w:shd w:val="clear" w:color="auto" w:fill="D9D9D9" w:themeFill="background1" w:themeFillShade="D9"/>
          </w:tcPr>
          <w:p w14:paraId="1B1C69C5" w14:textId="77777777" w:rsidR="0005019F" w:rsidRPr="008345BA" w:rsidRDefault="0005019F" w:rsidP="0005019F">
            <w:r>
              <w:t>1</w:t>
            </w:r>
          </w:p>
        </w:tc>
      </w:tr>
      <w:tr w:rsidR="0005019F" w:rsidRPr="008345BA" w14:paraId="65C30CF0" w14:textId="77777777" w:rsidTr="0005019F">
        <w:tc>
          <w:tcPr>
            <w:tcW w:w="2474" w:type="dxa"/>
          </w:tcPr>
          <w:p w14:paraId="5A99FC0B" w14:textId="77777777" w:rsidR="0005019F" w:rsidRPr="008345BA" w:rsidRDefault="0005019F" w:rsidP="0005019F">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14:paraId="60670E15" w14:textId="77777777" w:rsidR="0005019F" w:rsidRPr="008345BA" w:rsidRDefault="0005019F" w:rsidP="0005019F">
            <w:pPr>
              <w:rPr>
                <w:rFonts w:eastAsia="Batang"/>
                <w:szCs w:val="20"/>
              </w:rPr>
            </w:pPr>
            <w:r w:rsidRPr="008345BA">
              <w:rPr>
                <w:rFonts w:eastAsia="Batang"/>
                <w:szCs w:val="20"/>
              </w:rPr>
              <w:t>IIType</w:t>
            </w:r>
          </w:p>
        </w:tc>
        <w:tc>
          <w:tcPr>
            <w:tcW w:w="2925" w:type="dxa"/>
          </w:tcPr>
          <w:p w14:paraId="6C941E88" w14:textId="77777777" w:rsidR="0005019F" w:rsidRPr="00C018EB" w:rsidRDefault="0005019F" w:rsidP="0005019F">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14:paraId="09643E9F" w14:textId="77777777" w:rsidR="0005019F" w:rsidRPr="008345BA" w:rsidRDefault="0005019F" w:rsidP="0005019F">
            <w:pPr>
              <w:rPr>
                <w:rFonts w:eastAsia="Batang"/>
                <w:szCs w:val="20"/>
              </w:rPr>
            </w:pPr>
            <w:r w:rsidRPr="008345BA">
              <w:rPr>
                <w:rFonts w:eastAsia="Batang"/>
                <w:szCs w:val="20"/>
              </w:rPr>
              <w:t>1</w:t>
            </w:r>
          </w:p>
        </w:tc>
      </w:tr>
      <w:tr w:rsidR="0005019F" w:rsidRPr="009C3D19" w14:paraId="2701C275" w14:textId="77777777" w:rsidTr="0005019F">
        <w:tc>
          <w:tcPr>
            <w:tcW w:w="2474" w:type="dxa"/>
            <w:tcBorders>
              <w:top w:val="single" w:sz="4" w:space="0" w:color="auto"/>
              <w:left w:val="single" w:sz="4" w:space="0" w:color="auto"/>
              <w:bottom w:val="single" w:sz="4" w:space="0" w:color="auto"/>
              <w:right w:val="single" w:sz="4" w:space="0" w:color="auto"/>
            </w:tcBorders>
          </w:tcPr>
          <w:p w14:paraId="06D42F5A" w14:textId="77777777" w:rsidR="0005019F" w:rsidRPr="009C3D19" w:rsidRDefault="0005019F" w:rsidP="0005019F">
            <w:pPr>
              <w:rPr>
                <w:i/>
                <w:szCs w:val="20"/>
                <w:highlight w:val="white"/>
                <w:lang w:eastAsia="sv-SE"/>
              </w:rPr>
            </w:pPr>
            <w:r w:rsidRPr="00D928F3">
              <w:rPr>
                <w:i/>
              </w:rPr>
              <w:t>activityType</w:t>
            </w:r>
            <w:r>
              <w:rPr>
                <w:i/>
                <w:szCs w:val="20"/>
                <w:highlight w:val="white"/>
                <w:lang w:eastAsia="sv-SE"/>
              </w:rPr>
              <w:t>.</w:t>
            </w:r>
            <w:r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14:paraId="15295335"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12824B07" w14:textId="50F404E2" w:rsidR="0005019F" w:rsidRPr="009C3D19" w:rsidRDefault="008D2C5E" w:rsidP="0005019F">
            <w:pPr>
              <w:rPr>
                <w:rFonts w:cs="Arial"/>
                <w:i/>
                <w:szCs w:val="20"/>
              </w:rPr>
            </w:pPr>
            <w:r>
              <w:rPr>
                <w:rFonts w:cs="Arial"/>
                <w:i/>
                <w:szCs w:val="20"/>
              </w:rPr>
              <w:t>Källsystemets HSA-id</w:t>
            </w:r>
          </w:p>
        </w:tc>
        <w:tc>
          <w:tcPr>
            <w:tcW w:w="1617" w:type="dxa"/>
            <w:tcBorders>
              <w:top w:val="single" w:sz="4" w:space="0" w:color="auto"/>
              <w:left w:val="single" w:sz="4" w:space="0" w:color="auto"/>
              <w:bottom w:val="single" w:sz="4" w:space="0" w:color="auto"/>
              <w:right w:val="single" w:sz="4" w:space="0" w:color="auto"/>
            </w:tcBorders>
          </w:tcPr>
          <w:p w14:paraId="2B84F6EE" w14:textId="77777777" w:rsidR="0005019F" w:rsidRPr="009C3D19" w:rsidRDefault="0005019F" w:rsidP="0005019F">
            <w:pPr>
              <w:rPr>
                <w:rFonts w:eastAsia="Batang"/>
                <w:i/>
                <w:szCs w:val="20"/>
              </w:rPr>
            </w:pPr>
            <w:r w:rsidRPr="009C3D19">
              <w:rPr>
                <w:rFonts w:eastAsia="Batang"/>
                <w:i/>
                <w:szCs w:val="20"/>
              </w:rPr>
              <w:t>1</w:t>
            </w:r>
          </w:p>
        </w:tc>
      </w:tr>
      <w:tr w:rsidR="0005019F" w:rsidRPr="009C3D19" w14:paraId="07DBEF0E" w14:textId="77777777" w:rsidTr="0005019F">
        <w:tc>
          <w:tcPr>
            <w:tcW w:w="2474" w:type="dxa"/>
            <w:tcBorders>
              <w:top w:val="single" w:sz="4" w:space="0" w:color="auto"/>
              <w:left w:val="single" w:sz="4" w:space="0" w:color="auto"/>
              <w:bottom w:val="single" w:sz="4" w:space="0" w:color="auto"/>
              <w:right w:val="single" w:sz="4" w:space="0" w:color="auto"/>
            </w:tcBorders>
          </w:tcPr>
          <w:p w14:paraId="098DCC9D" w14:textId="77777777" w:rsidR="0005019F" w:rsidRPr="009C3D19" w:rsidRDefault="0005019F" w:rsidP="0005019F">
            <w:pPr>
              <w:rPr>
                <w:i/>
                <w:szCs w:val="20"/>
                <w:highlight w:val="white"/>
                <w:lang w:eastAsia="sv-SE"/>
              </w:rPr>
            </w:pPr>
            <w:r w:rsidRPr="00D928F3">
              <w:rPr>
                <w:i/>
              </w:rPr>
              <w:t>activityType</w:t>
            </w:r>
            <w:r>
              <w:t>.</w:t>
            </w:r>
            <w:r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14:paraId="1FEF48CD"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39C8A8EE" w14:textId="29B943E8" w:rsidR="0005019F" w:rsidRPr="009C3D19" w:rsidRDefault="008D2C5E" w:rsidP="0005019F">
            <w:pPr>
              <w:rPr>
                <w:rFonts w:cs="Arial"/>
                <w:i/>
                <w:szCs w:val="20"/>
              </w:rPr>
            </w:pPr>
            <w:r>
              <w:rPr>
                <w:rFonts w:cs="Arial"/>
                <w:i/>
                <w:szCs w:val="20"/>
              </w:rPr>
              <w:t>Det i källsystemet unika ID:t för aktiviteten</w:t>
            </w:r>
          </w:p>
        </w:tc>
        <w:tc>
          <w:tcPr>
            <w:tcW w:w="1617" w:type="dxa"/>
            <w:tcBorders>
              <w:top w:val="single" w:sz="4" w:space="0" w:color="auto"/>
              <w:left w:val="single" w:sz="4" w:space="0" w:color="auto"/>
              <w:bottom w:val="single" w:sz="4" w:space="0" w:color="auto"/>
              <w:right w:val="single" w:sz="4" w:space="0" w:color="auto"/>
            </w:tcBorders>
          </w:tcPr>
          <w:p w14:paraId="62057EBC" w14:textId="77777777" w:rsidR="0005019F" w:rsidRPr="009C3D19" w:rsidRDefault="0005019F" w:rsidP="0005019F">
            <w:pPr>
              <w:rPr>
                <w:rFonts w:eastAsia="Batang"/>
                <w:i/>
                <w:szCs w:val="20"/>
              </w:rPr>
            </w:pPr>
            <w:r w:rsidRPr="009C3D19">
              <w:rPr>
                <w:rFonts w:eastAsia="Batang"/>
                <w:i/>
                <w:szCs w:val="20"/>
              </w:rPr>
              <w:t>1</w:t>
            </w:r>
          </w:p>
        </w:tc>
      </w:tr>
      <w:tr w:rsidR="0005019F" w:rsidRPr="008345BA" w14:paraId="7AB17E31" w14:textId="77777777" w:rsidTr="0005019F">
        <w:tc>
          <w:tcPr>
            <w:tcW w:w="2474" w:type="dxa"/>
          </w:tcPr>
          <w:p w14:paraId="1B6EB020" w14:textId="77777777" w:rsidR="0005019F" w:rsidRDefault="0005019F" w:rsidP="0005019F">
            <w:r>
              <w:t>activityType.status</w:t>
            </w:r>
          </w:p>
        </w:tc>
        <w:tc>
          <w:tcPr>
            <w:tcW w:w="2506" w:type="dxa"/>
          </w:tcPr>
          <w:p w14:paraId="00676C68" w14:textId="77777777" w:rsidR="0005019F" w:rsidRPr="008345BA" w:rsidRDefault="0005019F" w:rsidP="0005019F">
            <w:pPr>
              <w:rPr>
                <w:rFonts w:eastAsia="Batang"/>
                <w:szCs w:val="20"/>
              </w:rPr>
            </w:pPr>
            <w:r>
              <w:rPr>
                <w:rFonts w:eastAsia="Batang"/>
                <w:szCs w:val="20"/>
              </w:rPr>
              <w:t>CVType</w:t>
            </w:r>
          </w:p>
        </w:tc>
        <w:tc>
          <w:tcPr>
            <w:tcW w:w="2925" w:type="dxa"/>
          </w:tcPr>
          <w:p w14:paraId="1AB68EC7" w14:textId="77777777" w:rsidR="0005019F" w:rsidRPr="001A3002" w:rsidRDefault="0005019F" w:rsidP="0005019F">
            <w:pPr>
              <w:rPr>
                <w:rFonts w:cs="Arial"/>
                <w:szCs w:val="20"/>
              </w:rPr>
            </w:pPr>
            <w:r>
              <w:rPr>
                <w:rFonts w:cs="Arial"/>
                <w:szCs w:val="20"/>
              </w:rPr>
              <w:t>Anger status på aktiviteten. Exempelvis planerad, utförd, etc..</w:t>
            </w:r>
          </w:p>
        </w:tc>
        <w:tc>
          <w:tcPr>
            <w:tcW w:w="1617" w:type="dxa"/>
          </w:tcPr>
          <w:p w14:paraId="68901639" w14:textId="77777777" w:rsidR="0005019F" w:rsidRPr="008345BA" w:rsidRDefault="0005019F" w:rsidP="0005019F">
            <w:pPr>
              <w:rPr>
                <w:rFonts w:eastAsia="Batang"/>
                <w:szCs w:val="20"/>
              </w:rPr>
            </w:pPr>
            <w:r>
              <w:rPr>
                <w:rFonts w:eastAsia="Batang"/>
                <w:szCs w:val="20"/>
              </w:rPr>
              <w:t>0..1</w:t>
            </w:r>
          </w:p>
        </w:tc>
      </w:tr>
      <w:tr w:rsidR="0005019F" w:rsidRPr="009C3D19" w14:paraId="1DCDC14C" w14:textId="77777777" w:rsidTr="0005019F">
        <w:tc>
          <w:tcPr>
            <w:tcW w:w="2474" w:type="dxa"/>
            <w:tcBorders>
              <w:top w:val="single" w:sz="4" w:space="0" w:color="auto"/>
              <w:left w:val="single" w:sz="4" w:space="0" w:color="auto"/>
              <w:bottom w:val="single" w:sz="4" w:space="0" w:color="auto"/>
              <w:right w:val="single" w:sz="4" w:space="0" w:color="auto"/>
            </w:tcBorders>
          </w:tcPr>
          <w:p w14:paraId="064316D0" w14:textId="77777777" w:rsidR="0005019F" w:rsidRPr="009C3D19" w:rsidRDefault="0005019F" w:rsidP="0005019F">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14:paraId="56CEEA86"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5B080306" w14:textId="77777777" w:rsidR="0005019F" w:rsidRPr="009C3D19" w:rsidRDefault="0005019F" w:rsidP="0005019F">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14:paraId="5D68F00B" w14:textId="77777777" w:rsidR="0005019F" w:rsidRPr="009C3D19" w:rsidRDefault="0005019F" w:rsidP="0005019F">
            <w:pPr>
              <w:rPr>
                <w:rFonts w:eastAsia="Batang"/>
                <w:i/>
                <w:szCs w:val="20"/>
              </w:rPr>
            </w:pPr>
            <w:r w:rsidRPr="009C3D19">
              <w:rPr>
                <w:rFonts w:eastAsia="Batang"/>
                <w:i/>
                <w:szCs w:val="20"/>
              </w:rPr>
              <w:t>1</w:t>
            </w:r>
          </w:p>
        </w:tc>
      </w:tr>
      <w:tr w:rsidR="0005019F" w:rsidRPr="009C3D19" w14:paraId="2270988A" w14:textId="77777777" w:rsidTr="0005019F">
        <w:tc>
          <w:tcPr>
            <w:tcW w:w="2474" w:type="dxa"/>
            <w:tcBorders>
              <w:top w:val="single" w:sz="4" w:space="0" w:color="auto"/>
              <w:left w:val="single" w:sz="4" w:space="0" w:color="auto"/>
              <w:bottom w:val="single" w:sz="4" w:space="0" w:color="auto"/>
              <w:right w:val="single" w:sz="4" w:space="0" w:color="auto"/>
            </w:tcBorders>
          </w:tcPr>
          <w:p w14:paraId="797D3847" w14:textId="77777777" w:rsidR="0005019F" w:rsidRPr="009C3D19" w:rsidRDefault="0005019F" w:rsidP="0005019F">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14:paraId="53E4FA6C"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1267DA2D" w14:textId="77777777" w:rsidR="0005019F" w:rsidRPr="00C018EB" w:rsidRDefault="0005019F" w:rsidP="0005019F">
            <w:r>
              <w:rPr>
                <w:rFonts w:cs="Arial"/>
                <w:i/>
                <w:szCs w:val="20"/>
              </w:rPr>
              <w:t>Kodsystem för angiven kod.</w:t>
            </w:r>
          </w:p>
          <w:p w14:paraId="3529BB21" w14:textId="77777777" w:rsidR="0005019F" w:rsidRPr="00C018EB" w:rsidRDefault="0005019F" w:rsidP="0005019F"/>
        </w:tc>
        <w:tc>
          <w:tcPr>
            <w:tcW w:w="1617" w:type="dxa"/>
            <w:tcBorders>
              <w:top w:val="single" w:sz="4" w:space="0" w:color="auto"/>
              <w:left w:val="single" w:sz="4" w:space="0" w:color="auto"/>
              <w:bottom w:val="single" w:sz="4" w:space="0" w:color="auto"/>
              <w:right w:val="single" w:sz="4" w:space="0" w:color="auto"/>
            </w:tcBorders>
          </w:tcPr>
          <w:p w14:paraId="1CFC9F1B" w14:textId="77777777" w:rsidR="0005019F" w:rsidRPr="009C3D19" w:rsidRDefault="0005019F" w:rsidP="0005019F">
            <w:pPr>
              <w:rPr>
                <w:rFonts w:eastAsia="Batang"/>
                <w:i/>
                <w:szCs w:val="20"/>
              </w:rPr>
            </w:pPr>
            <w:r w:rsidRPr="009C3D19">
              <w:rPr>
                <w:rFonts w:eastAsia="Batang"/>
                <w:i/>
                <w:szCs w:val="20"/>
              </w:rPr>
              <w:t>1</w:t>
            </w:r>
          </w:p>
        </w:tc>
      </w:tr>
      <w:tr w:rsidR="0005019F" w:rsidRPr="009C3D19" w14:paraId="7473D94C" w14:textId="77777777" w:rsidTr="0005019F">
        <w:tc>
          <w:tcPr>
            <w:tcW w:w="2474" w:type="dxa"/>
            <w:tcBorders>
              <w:top w:val="single" w:sz="4" w:space="0" w:color="auto"/>
              <w:left w:val="single" w:sz="4" w:space="0" w:color="auto"/>
              <w:bottom w:val="single" w:sz="4" w:space="0" w:color="auto"/>
              <w:right w:val="single" w:sz="4" w:space="0" w:color="auto"/>
            </w:tcBorders>
          </w:tcPr>
          <w:p w14:paraId="5498B5C8" w14:textId="77777777" w:rsidR="0005019F" w:rsidRPr="009C3D19" w:rsidRDefault="0005019F" w:rsidP="0005019F">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14:paraId="018296B9"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9DCDB40" w14:textId="77777777" w:rsidR="0005019F" w:rsidRPr="009C3D19" w:rsidRDefault="0005019F" w:rsidP="0005019F">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78D3E7E3" w14:textId="77777777" w:rsidR="0005019F" w:rsidRPr="009C3D19" w:rsidRDefault="0005019F" w:rsidP="0005019F">
            <w:pPr>
              <w:rPr>
                <w:rFonts w:eastAsia="Batang"/>
                <w:i/>
                <w:szCs w:val="20"/>
              </w:rPr>
            </w:pPr>
            <w:r w:rsidRPr="009C3D19">
              <w:rPr>
                <w:rFonts w:eastAsia="Batang"/>
                <w:i/>
                <w:szCs w:val="20"/>
              </w:rPr>
              <w:t>0..1</w:t>
            </w:r>
          </w:p>
        </w:tc>
      </w:tr>
      <w:tr w:rsidR="0005019F" w:rsidRPr="009C3D19" w14:paraId="43F2B9BD" w14:textId="77777777" w:rsidTr="0005019F">
        <w:tc>
          <w:tcPr>
            <w:tcW w:w="2474" w:type="dxa"/>
            <w:tcBorders>
              <w:top w:val="single" w:sz="4" w:space="0" w:color="auto"/>
              <w:left w:val="single" w:sz="4" w:space="0" w:color="auto"/>
              <w:bottom w:val="single" w:sz="4" w:space="0" w:color="auto"/>
              <w:right w:val="single" w:sz="4" w:space="0" w:color="auto"/>
            </w:tcBorders>
          </w:tcPr>
          <w:p w14:paraId="1B643B83" w14:textId="77777777" w:rsidR="0005019F" w:rsidRPr="009C3D19" w:rsidRDefault="0005019F" w:rsidP="0005019F">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14:paraId="6F4BD0A7"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4A907C1F" w14:textId="77777777" w:rsidR="0005019F" w:rsidRPr="009C3D19" w:rsidRDefault="0005019F" w:rsidP="0005019F">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3F68901" w14:textId="77777777" w:rsidR="0005019F" w:rsidRPr="009C3D19" w:rsidRDefault="0005019F" w:rsidP="0005019F">
            <w:pPr>
              <w:rPr>
                <w:rFonts w:eastAsia="Batang"/>
                <w:i/>
                <w:szCs w:val="20"/>
              </w:rPr>
            </w:pPr>
            <w:r w:rsidRPr="009C3D19">
              <w:rPr>
                <w:rFonts w:eastAsia="Batang"/>
                <w:i/>
                <w:szCs w:val="20"/>
              </w:rPr>
              <w:t>0..1</w:t>
            </w:r>
          </w:p>
        </w:tc>
      </w:tr>
      <w:tr w:rsidR="0005019F" w:rsidRPr="009C3D19" w14:paraId="0628B977" w14:textId="77777777" w:rsidTr="0005019F">
        <w:tc>
          <w:tcPr>
            <w:tcW w:w="2474" w:type="dxa"/>
            <w:tcBorders>
              <w:top w:val="single" w:sz="4" w:space="0" w:color="auto"/>
              <w:left w:val="single" w:sz="4" w:space="0" w:color="auto"/>
              <w:bottom w:val="single" w:sz="4" w:space="0" w:color="auto"/>
              <w:right w:val="single" w:sz="4" w:space="0" w:color="auto"/>
            </w:tcBorders>
          </w:tcPr>
          <w:p w14:paraId="51CC6159" w14:textId="77777777" w:rsidR="0005019F" w:rsidRPr="009C3D19" w:rsidRDefault="0005019F" w:rsidP="0005019F">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14:paraId="28BF7D6F"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553BC697" w14:textId="77777777" w:rsidR="0005019F" w:rsidRPr="009C3D19" w:rsidRDefault="0005019F" w:rsidP="0005019F">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713E82B1" w14:textId="77777777" w:rsidR="0005019F" w:rsidRPr="009C3D19" w:rsidRDefault="0005019F" w:rsidP="0005019F">
            <w:pPr>
              <w:rPr>
                <w:rFonts w:eastAsia="Batang"/>
                <w:i/>
                <w:szCs w:val="20"/>
              </w:rPr>
            </w:pPr>
            <w:r w:rsidRPr="009C3D19">
              <w:rPr>
                <w:rFonts w:eastAsia="Batang"/>
                <w:i/>
                <w:szCs w:val="20"/>
              </w:rPr>
              <w:t>0..1</w:t>
            </w:r>
          </w:p>
        </w:tc>
      </w:tr>
      <w:tr w:rsidR="0005019F" w:rsidRPr="008345BA" w14:paraId="08372E99" w14:textId="77777777" w:rsidTr="0005019F">
        <w:tc>
          <w:tcPr>
            <w:tcW w:w="2474" w:type="dxa"/>
          </w:tcPr>
          <w:p w14:paraId="635FB2C4" w14:textId="77777777" w:rsidR="0005019F" w:rsidRPr="008345BA" w:rsidRDefault="0005019F" w:rsidP="0005019F">
            <w:pPr>
              <w:rPr>
                <w:rFonts w:eastAsia="Batang"/>
                <w:szCs w:val="20"/>
              </w:rPr>
            </w:pPr>
            <w:r>
              <w:t>activityType.value</w:t>
            </w:r>
          </w:p>
        </w:tc>
        <w:tc>
          <w:tcPr>
            <w:tcW w:w="2506" w:type="dxa"/>
          </w:tcPr>
          <w:p w14:paraId="6959ED4E" w14:textId="77777777" w:rsidR="0005019F" w:rsidRPr="008345BA" w:rsidRDefault="0005019F" w:rsidP="0005019F">
            <w:pPr>
              <w:rPr>
                <w:rFonts w:eastAsia="Batang"/>
                <w:szCs w:val="20"/>
              </w:rPr>
            </w:pPr>
            <w:r w:rsidRPr="008345BA">
              <w:rPr>
                <w:rFonts w:eastAsia="Batang"/>
                <w:szCs w:val="20"/>
              </w:rPr>
              <w:t>CVType</w:t>
            </w:r>
          </w:p>
        </w:tc>
        <w:tc>
          <w:tcPr>
            <w:tcW w:w="2925" w:type="dxa"/>
          </w:tcPr>
          <w:p w14:paraId="39F1BCF3" w14:textId="77777777" w:rsidR="0005019F" w:rsidRPr="000248C6" w:rsidRDefault="0005019F" w:rsidP="0005019F">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14:paraId="09EA9A89" w14:textId="77777777" w:rsidR="0005019F" w:rsidRPr="008345BA" w:rsidRDefault="0005019F" w:rsidP="0005019F">
            <w:pPr>
              <w:rPr>
                <w:rFonts w:eastAsia="Batang"/>
                <w:szCs w:val="20"/>
              </w:rPr>
            </w:pPr>
            <w:r w:rsidRPr="008345BA">
              <w:rPr>
                <w:rFonts w:eastAsia="Batang"/>
                <w:szCs w:val="20"/>
              </w:rPr>
              <w:t>1</w:t>
            </w:r>
          </w:p>
        </w:tc>
      </w:tr>
      <w:tr w:rsidR="0005019F" w:rsidRPr="009C3D19" w14:paraId="54ADD0A5" w14:textId="77777777" w:rsidTr="0005019F">
        <w:tc>
          <w:tcPr>
            <w:tcW w:w="2474" w:type="dxa"/>
            <w:tcBorders>
              <w:top w:val="single" w:sz="4" w:space="0" w:color="auto"/>
              <w:left w:val="single" w:sz="4" w:space="0" w:color="auto"/>
              <w:bottom w:val="single" w:sz="4" w:space="0" w:color="auto"/>
              <w:right w:val="single" w:sz="4" w:space="0" w:color="auto"/>
            </w:tcBorders>
          </w:tcPr>
          <w:p w14:paraId="4803593B" w14:textId="77777777" w:rsidR="0005019F" w:rsidRPr="009C3D19" w:rsidRDefault="0005019F" w:rsidP="0005019F">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14:paraId="4383085F"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14E4F97C" w14:textId="77777777" w:rsidR="0005019F" w:rsidRPr="009C3D19" w:rsidRDefault="0005019F" w:rsidP="0005019F">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14:paraId="2F43BCC6" w14:textId="77777777" w:rsidR="0005019F" w:rsidRPr="009C3D19" w:rsidRDefault="0005019F" w:rsidP="0005019F">
            <w:pPr>
              <w:rPr>
                <w:rFonts w:eastAsia="Batang"/>
                <w:i/>
                <w:szCs w:val="20"/>
              </w:rPr>
            </w:pPr>
            <w:r w:rsidRPr="009C3D19">
              <w:rPr>
                <w:rFonts w:eastAsia="Batang"/>
                <w:i/>
                <w:szCs w:val="20"/>
              </w:rPr>
              <w:t>1</w:t>
            </w:r>
          </w:p>
        </w:tc>
      </w:tr>
      <w:tr w:rsidR="0005019F" w:rsidRPr="009C3D19" w14:paraId="6C5E522A" w14:textId="77777777" w:rsidTr="0005019F">
        <w:tc>
          <w:tcPr>
            <w:tcW w:w="2474" w:type="dxa"/>
            <w:tcBorders>
              <w:top w:val="single" w:sz="4" w:space="0" w:color="auto"/>
              <w:left w:val="single" w:sz="4" w:space="0" w:color="auto"/>
              <w:bottom w:val="single" w:sz="4" w:space="0" w:color="auto"/>
              <w:right w:val="single" w:sz="4" w:space="0" w:color="auto"/>
            </w:tcBorders>
          </w:tcPr>
          <w:p w14:paraId="2B2A262E" w14:textId="77777777" w:rsidR="0005019F" w:rsidRPr="009C3D19" w:rsidRDefault="0005019F" w:rsidP="0005019F">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14:paraId="0B077D31"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395A8968" w14:textId="77777777" w:rsidR="0005019F" w:rsidRPr="00C018EB" w:rsidRDefault="0005019F" w:rsidP="0005019F">
            <w:r>
              <w:rPr>
                <w:rFonts w:cs="Arial"/>
                <w:i/>
                <w:szCs w:val="20"/>
              </w:rPr>
              <w:t>Kodsystem för angiven kod.</w:t>
            </w:r>
          </w:p>
          <w:p w14:paraId="615634FE" w14:textId="77777777" w:rsidR="0005019F" w:rsidRPr="00C018EB" w:rsidRDefault="0005019F" w:rsidP="0005019F"/>
        </w:tc>
        <w:tc>
          <w:tcPr>
            <w:tcW w:w="1617" w:type="dxa"/>
            <w:tcBorders>
              <w:top w:val="single" w:sz="4" w:space="0" w:color="auto"/>
              <w:left w:val="single" w:sz="4" w:space="0" w:color="auto"/>
              <w:bottom w:val="single" w:sz="4" w:space="0" w:color="auto"/>
              <w:right w:val="single" w:sz="4" w:space="0" w:color="auto"/>
            </w:tcBorders>
          </w:tcPr>
          <w:p w14:paraId="433BE8C9" w14:textId="77777777" w:rsidR="0005019F" w:rsidRPr="009C3D19" w:rsidRDefault="0005019F" w:rsidP="0005019F">
            <w:pPr>
              <w:rPr>
                <w:rFonts w:eastAsia="Batang"/>
                <w:i/>
                <w:szCs w:val="20"/>
              </w:rPr>
            </w:pPr>
            <w:r w:rsidRPr="009C3D19">
              <w:rPr>
                <w:rFonts w:eastAsia="Batang"/>
                <w:i/>
                <w:szCs w:val="20"/>
              </w:rPr>
              <w:t>1</w:t>
            </w:r>
          </w:p>
        </w:tc>
      </w:tr>
      <w:tr w:rsidR="0005019F" w:rsidRPr="009C3D19" w14:paraId="1FA0AA29" w14:textId="77777777" w:rsidTr="0005019F">
        <w:tc>
          <w:tcPr>
            <w:tcW w:w="2474" w:type="dxa"/>
            <w:tcBorders>
              <w:top w:val="single" w:sz="4" w:space="0" w:color="auto"/>
              <w:left w:val="single" w:sz="4" w:space="0" w:color="auto"/>
              <w:bottom w:val="single" w:sz="4" w:space="0" w:color="auto"/>
              <w:right w:val="single" w:sz="4" w:space="0" w:color="auto"/>
            </w:tcBorders>
          </w:tcPr>
          <w:p w14:paraId="79830BB7" w14:textId="77777777" w:rsidR="0005019F" w:rsidRPr="009C3D19" w:rsidRDefault="0005019F" w:rsidP="0005019F">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14:paraId="3365726D"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55E39EAE" w14:textId="77777777" w:rsidR="0005019F" w:rsidRPr="009C3D19" w:rsidRDefault="0005019F" w:rsidP="0005019F">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184B664F" w14:textId="77777777" w:rsidR="0005019F" w:rsidRPr="009C3D19" w:rsidRDefault="0005019F" w:rsidP="0005019F">
            <w:pPr>
              <w:rPr>
                <w:rFonts w:eastAsia="Batang"/>
                <w:i/>
                <w:szCs w:val="20"/>
              </w:rPr>
            </w:pPr>
            <w:r w:rsidRPr="009C3D19">
              <w:rPr>
                <w:rFonts w:eastAsia="Batang"/>
                <w:i/>
                <w:szCs w:val="20"/>
              </w:rPr>
              <w:t>0..1</w:t>
            </w:r>
          </w:p>
        </w:tc>
      </w:tr>
      <w:tr w:rsidR="0005019F" w:rsidRPr="009C3D19" w14:paraId="3E85061A" w14:textId="77777777" w:rsidTr="0005019F">
        <w:tc>
          <w:tcPr>
            <w:tcW w:w="2474" w:type="dxa"/>
            <w:tcBorders>
              <w:top w:val="single" w:sz="4" w:space="0" w:color="auto"/>
              <w:left w:val="single" w:sz="4" w:space="0" w:color="auto"/>
              <w:bottom w:val="single" w:sz="4" w:space="0" w:color="auto"/>
              <w:right w:val="single" w:sz="4" w:space="0" w:color="auto"/>
            </w:tcBorders>
          </w:tcPr>
          <w:p w14:paraId="71ACA8FB" w14:textId="77777777" w:rsidR="0005019F" w:rsidRPr="009C3D19" w:rsidRDefault="0005019F" w:rsidP="0005019F">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14:paraId="07DB86F8"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0BD58D39" w14:textId="77777777" w:rsidR="0005019F" w:rsidRPr="009C3D19" w:rsidRDefault="0005019F" w:rsidP="0005019F">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1A976EDE" w14:textId="77777777" w:rsidR="0005019F" w:rsidRPr="009C3D19" w:rsidRDefault="0005019F" w:rsidP="0005019F">
            <w:pPr>
              <w:rPr>
                <w:rFonts w:eastAsia="Batang"/>
                <w:i/>
                <w:szCs w:val="20"/>
              </w:rPr>
            </w:pPr>
            <w:r w:rsidRPr="009C3D19">
              <w:rPr>
                <w:rFonts w:eastAsia="Batang"/>
                <w:i/>
                <w:szCs w:val="20"/>
              </w:rPr>
              <w:t>0..1</w:t>
            </w:r>
          </w:p>
        </w:tc>
      </w:tr>
      <w:tr w:rsidR="0005019F" w:rsidRPr="009C3D19" w14:paraId="56DF8AB1" w14:textId="77777777" w:rsidTr="0005019F">
        <w:tc>
          <w:tcPr>
            <w:tcW w:w="2474" w:type="dxa"/>
            <w:tcBorders>
              <w:top w:val="single" w:sz="4" w:space="0" w:color="auto"/>
              <w:left w:val="single" w:sz="4" w:space="0" w:color="auto"/>
              <w:bottom w:val="single" w:sz="4" w:space="0" w:color="auto"/>
              <w:right w:val="single" w:sz="4" w:space="0" w:color="auto"/>
            </w:tcBorders>
          </w:tcPr>
          <w:p w14:paraId="1047E9EA" w14:textId="77777777" w:rsidR="0005019F" w:rsidRPr="009C3D19" w:rsidRDefault="0005019F" w:rsidP="0005019F">
            <w:pPr>
              <w:rPr>
                <w:i/>
                <w:szCs w:val="20"/>
                <w:highlight w:val="white"/>
                <w:lang w:eastAsia="sv-SE"/>
              </w:rPr>
            </w:pPr>
            <w:r w:rsidRPr="00D928F3">
              <w:rPr>
                <w:i/>
              </w:rPr>
              <w:lastRenderedPageBreak/>
              <w:t>activityType</w:t>
            </w:r>
            <w:r>
              <w:rPr>
                <w:i/>
                <w:szCs w:val="20"/>
                <w:highlight w:val="white"/>
                <w:lang w:eastAsia="sv-SE"/>
              </w:rPr>
              <w:t>.value</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14:paraId="31E58103" w14:textId="77777777" w:rsidR="0005019F" w:rsidRPr="009C3D19" w:rsidRDefault="0005019F" w:rsidP="0005019F">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4C93231C" w14:textId="77777777" w:rsidR="0005019F" w:rsidRPr="009C3D19" w:rsidRDefault="0005019F" w:rsidP="0005019F">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43B6CCE7" w14:textId="77777777" w:rsidR="0005019F" w:rsidRPr="009C3D19" w:rsidRDefault="0005019F" w:rsidP="0005019F">
            <w:pPr>
              <w:rPr>
                <w:rFonts w:eastAsia="Batang"/>
                <w:i/>
                <w:szCs w:val="20"/>
              </w:rPr>
            </w:pPr>
            <w:r w:rsidRPr="009C3D19">
              <w:rPr>
                <w:rFonts w:eastAsia="Batang"/>
                <w:i/>
                <w:szCs w:val="20"/>
              </w:rPr>
              <w:t>0..1</w:t>
            </w:r>
          </w:p>
        </w:tc>
      </w:tr>
      <w:tr w:rsidR="0005019F" w:rsidRPr="00B3537C" w14:paraId="726097ED" w14:textId="77777777" w:rsidTr="0005019F">
        <w:tc>
          <w:tcPr>
            <w:tcW w:w="2474" w:type="dxa"/>
            <w:tcBorders>
              <w:top w:val="single" w:sz="4" w:space="0" w:color="auto"/>
              <w:left w:val="single" w:sz="4" w:space="0" w:color="auto"/>
              <w:bottom w:val="single" w:sz="4" w:space="0" w:color="auto"/>
              <w:right w:val="single" w:sz="4" w:space="0" w:color="auto"/>
            </w:tcBorders>
          </w:tcPr>
          <w:p w14:paraId="58D87ACC" w14:textId="77777777" w:rsidR="0005019F" w:rsidRPr="00B400A7" w:rsidRDefault="0005019F" w:rsidP="0005019F">
            <w:pPr>
              <w:rPr>
                <w:lang w:eastAsia="sv-SE"/>
              </w:rPr>
            </w:pPr>
            <w:r>
              <w:t>activityType</w:t>
            </w:r>
            <w:r w:rsidRPr="00B400A7">
              <w:rPr>
                <w:highlight w:val="white"/>
                <w:lang w:eastAsia="sv-SE"/>
              </w:rPr>
              <w:t>.</w:t>
            </w:r>
            <w:r w:rsidRPr="00B400A7">
              <w:rPr>
                <w:lang w:eastAsia="sv-SE"/>
              </w:rPr>
              <w:t>targetSite</w:t>
            </w:r>
          </w:p>
        </w:tc>
        <w:tc>
          <w:tcPr>
            <w:tcW w:w="2506" w:type="dxa"/>
            <w:tcBorders>
              <w:top w:val="single" w:sz="4" w:space="0" w:color="auto"/>
              <w:left w:val="single" w:sz="4" w:space="0" w:color="auto"/>
              <w:bottom w:val="single" w:sz="4" w:space="0" w:color="auto"/>
              <w:right w:val="single" w:sz="4" w:space="0" w:color="auto"/>
            </w:tcBorders>
          </w:tcPr>
          <w:p w14:paraId="03EBBD6E" w14:textId="77777777" w:rsidR="0005019F" w:rsidRPr="00B3537C" w:rsidRDefault="0005019F" w:rsidP="0005019F">
            <w:r w:rsidRPr="00B3537C">
              <w:t>CVType</w:t>
            </w:r>
          </w:p>
        </w:tc>
        <w:tc>
          <w:tcPr>
            <w:tcW w:w="2925" w:type="dxa"/>
            <w:tcBorders>
              <w:top w:val="single" w:sz="4" w:space="0" w:color="auto"/>
              <w:left w:val="single" w:sz="4" w:space="0" w:color="auto"/>
              <w:bottom w:val="single" w:sz="4" w:space="0" w:color="auto"/>
              <w:right w:val="single" w:sz="4" w:space="0" w:color="auto"/>
            </w:tcBorders>
          </w:tcPr>
          <w:p w14:paraId="05CEC5DC" w14:textId="77777777" w:rsidR="0005019F" w:rsidRPr="00B3537C" w:rsidRDefault="0005019F" w:rsidP="0005019F">
            <w:pPr>
              <w:rPr>
                <w:rFonts w:cs="Arial"/>
              </w:rPr>
            </w:pPr>
            <w:r w:rsidRPr="00B3537C">
              <w:rPr>
                <w:rFonts w:cs="Arial"/>
              </w:rPr>
              <w:t>Beskrive</w:t>
            </w:r>
            <w:r>
              <w:rPr>
                <w:rFonts w:cs="Arial"/>
              </w:rPr>
              <w:t xml:space="preserve">r riktningen på den utförda aktiviteten, exempelvis ”höger” eller ”bakom”. </w:t>
            </w:r>
          </w:p>
        </w:tc>
        <w:tc>
          <w:tcPr>
            <w:tcW w:w="1617" w:type="dxa"/>
            <w:tcBorders>
              <w:top w:val="single" w:sz="4" w:space="0" w:color="auto"/>
              <w:left w:val="single" w:sz="4" w:space="0" w:color="auto"/>
              <w:bottom w:val="single" w:sz="4" w:space="0" w:color="auto"/>
              <w:right w:val="single" w:sz="4" w:space="0" w:color="auto"/>
            </w:tcBorders>
          </w:tcPr>
          <w:p w14:paraId="6889326E" w14:textId="77777777" w:rsidR="0005019F" w:rsidRPr="00B3537C" w:rsidRDefault="0005019F" w:rsidP="0005019F">
            <w:r>
              <w:t>0..1</w:t>
            </w:r>
          </w:p>
        </w:tc>
      </w:tr>
      <w:tr w:rsidR="0005019F" w:rsidRPr="00B3537C" w14:paraId="07CC436E" w14:textId="77777777" w:rsidTr="0005019F">
        <w:tc>
          <w:tcPr>
            <w:tcW w:w="2474" w:type="dxa"/>
            <w:tcBorders>
              <w:top w:val="single" w:sz="4" w:space="0" w:color="auto"/>
              <w:left w:val="single" w:sz="4" w:space="0" w:color="auto"/>
              <w:bottom w:val="single" w:sz="4" w:space="0" w:color="auto"/>
              <w:right w:val="single" w:sz="4" w:space="0" w:color="auto"/>
            </w:tcBorders>
          </w:tcPr>
          <w:p w14:paraId="7EB14380" w14:textId="77777777" w:rsidR="0005019F" w:rsidRPr="00B3537C" w:rsidRDefault="0005019F" w:rsidP="0005019F">
            <w:pPr>
              <w:rPr>
                <w:i/>
                <w:lang w:eastAsia="sv-SE"/>
              </w:rPr>
            </w:pPr>
            <w:r>
              <w:rPr>
                <w:i/>
              </w:rPr>
              <w:t>activityType</w:t>
            </w:r>
            <w:r w:rsidRPr="00B400A7">
              <w:rPr>
                <w:i/>
                <w:highlight w:val="white"/>
                <w:lang w:eastAsia="sv-SE"/>
              </w:rPr>
              <w:t>.</w:t>
            </w:r>
            <w:r w:rsidRPr="00B3537C">
              <w:rPr>
                <w:i/>
                <w:lang w:eastAsia="sv-SE"/>
              </w:rPr>
              <w:t>targetSite.code</w:t>
            </w:r>
          </w:p>
        </w:tc>
        <w:tc>
          <w:tcPr>
            <w:tcW w:w="2506" w:type="dxa"/>
            <w:tcBorders>
              <w:top w:val="single" w:sz="4" w:space="0" w:color="auto"/>
              <w:left w:val="single" w:sz="4" w:space="0" w:color="auto"/>
              <w:bottom w:val="single" w:sz="4" w:space="0" w:color="auto"/>
              <w:right w:val="single" w:sz="4" w:space="0" w:color="auto"/>
            </w:tcBorders>
          </w:tcPr>
          <w:p w14:paraId="71776E9F" w14:textId="77777777" w:rsidR="0005019F" w:rsidRPr="00B3537C" w:rsidRDefault="0005019F" w:rsidP="0005019F">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14:paraId="0DDBC3F9" w14:textId="77777777" w:rsidR="0005019F" w:rsidRPr="00B3537C" w:rsidRDefault="0005019F" w:rsidP="0005019F">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14:paraId="42F9E4D3" w14:textId="77777777" w:rsidR="0005019F" w:rsidRPr="00B3537C" w:rsidRDefault="0005019F" w:rsidP="0005019F">
            <w:pPr>
              <w:rPr>
                <w:i/>
              </w:rPr>
            </w:pPr>
            <w:r w:rsidRPr="00B3537C">
              <w:rPr>
                <w:i/>
              </w:rPr>
              <w:t>1</w:t>
            </w:r>
          </w:p>
        </w:tc>
      </w:tr>
      <w:tr w:rsidR="0005019F" w:rsidRPr="00B3537C" w14:paraId="60F9AE1F" w14:textId="77777777" w:rsidTr="0005019F">
        <w:tc>
          <w:tcPr>
            <w:tcW w:w="2474" w:type="dxa"/>
            <w:tcBorders>
              <w:top w:val="single" w:sz="4" w:space="0" w:color="auto"/>
              <w:left w:val="single" w:sz="4" w:space="0" w:color="auto"/>
              <w:bottom w:val="single" w:sz="4" w:space="0" w:color="auto"/>
              <w:right w:val="single" w:sz="4" w:space="0" w:color="auto"/>
            </w:tcBorders>
          </w:tcPr>
          <w:p w14:paraId="42437F18" w14:textId="77777777" w:rsidR="0005019F" w:rsidRPr="00B3537C" w:rsidRDefault="0005019F" w:rsidP="0005019F">
            <w:pPr>
              <w:rPr>
                <w:i/>
                <w:lang w:eastAsia="sv-SE"/>
              </w:rPr>
            </w:pPr>
            <w:r>
              <w:rPr>
                <w:i/>
              </w:rPr>
              <w:t>activityType</w:t>
            </w:r>
            <w:r w:rsidRPr="00B400A7">
              <w:rPr>
                <w:i/>
                <w:highlight w:val="white"/>
                <w:lang w:eastAsia="sv-SE"/>
              </w:rPr>
              <w:t>.</w:t>
            </w:r>
            <w:r w:rsidRPr="00B3537C">
              <w:rPr>
                <w:i/>
                <w:lang w:eastAsia="sv-SE"/>
              </w:rPr>
              <w:t>targetSite.codeSystem</w:t>
            </w:r>
          </w:p>
        </w:tc>
        <w:tc>
          <w:tcPr>
            <w:tcW w:w="2506" w:type="dxa"/>
            <w:tcBorders>
              <w:top w:val="single" w:sz="4" w:space="0" w:color="auto"/>
              <w:left w:val="single" w:sz="4" w:space="0" w:color="auto"/>
              <w:bottom w:val="single" w:sz="4" w:space="0" w:color="auto"/>
              <w:right w:val="single" w:sz="4" w:space="0" w:color="auto"/>
            </w:tcBorders>
          </w:tcPr>
          <w:p w14:paraId="326F9509" w14:textId="77777777" w:rsidR="0005019F" w:rsidRPr="00B3537C" w:rsidRDefault="0005019F" w:rsidP="0005019F">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14:paraId="7DB54186" w14:textId="003C4BEF" w:rsidR="0005019F" w:rsidRPr="00B3537C" w:rsidRDefault="0005019F" w:rsidP="00BD3DED">
            <w:pPr>
              <w:rPr>
                <w:rFonts w:cs="Arial"/>
                <w:i/>
              </w:rPr>
            </w:pPr>
            <w:r w:rsidRPr="00B3537C">
              <w:rPr>
                <w:rFonts w:cs="Arial"/>
                <w:i/>
              </w:rPr>
              <w:t xml:space="preserve">Kodsystem för angiven kod för riktningstypen. </w:t>
            </w:r>
            <w:r w:rsidR="004F0078">
              <w:rPr>
                <w:rFonts w:cs="Arial"/>
                <w:i/>
              </w:rPr>
              <w:t xml:space="preserve">Exempelvis </w:t>
            </w:r>
            <w:r w:rsidRPr="00B3537C">
              <w:rPr>
                <w:rFonts w:cs="Arial"/>
                <w:i/>
              </w:rPr>
              <w:t xml:space="preserve">definieras ur Snomed CT SE </w:t>
            </w:r>
            <w:r w:rsidR="00BD3DED">
              <w:rPr>
                <w:rFonts w:cs="Arial"/>
                <w:i/>
              </w:rPr>
              <w:t>(</w:t>
            </w:r>
            <w:r w:rsidRPr="00B3537C">
              <w:rPr>
                <w:rFonts w:cs="Arial"/>
                <w:i/>
              </w:rPr>
              <w:t>OID 1.2.752.116.2.1</w:t>
            </w:r>
            <w:r w:rsidR="00BD3DED">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2D9FA7EB" w14:textId="77777777" w:rsidR="0005019F" w:rsidRPr="00B3537C" w:rsidRDefault="0005019F" w:rsidP="0005019F">
            <w:pPr>
              <w:rPr>
                <w:i/>
              </w:rPr>
            </w:pPr>
            <w:r w:rsidRPr="00B3537C">
              <w:rPr>
                <w:i/>
              </w:rPr>
              <w:t>1</w:t>
            </w:r>
          </w:p>
        </w:tc>
      </w:tr>
      <w:tr w:rsidR="0005019F" w:rsidRPr="00B3537C" w14:paraId="0261B897" w14:textId="77777777" w:rsidTr="0005019F">
        <w:tc>
          <w:tcPr>
            <w:tcW w:w="2474" w:type="dxa"/>
            <w:tcBorders>
              <w:top w:val="single" w:sz="4" w:space="0" w:color="auto"/>
              <w:left w:val="single" w:sz="4" w:space="0" w:color="auto"/>
              <w:bottom w:val="single" w:sz="4" w:space="0" w:color="auto"/>
              <w:right w:val="single" w:sz="4" w:space="0" w:color="auto"/>
            </w:tcBorders>
          </w:tcPr>
          <w:p w14:paraId="6599CD9A" w14:textId="77777777" w:rsidR="0005019F" w:rsidRPr="00B3537C" w:rsidRDefault="0005019F" w:rsidP="0005019F">
            <w:pPr>
              <w:rPr>
                <w:i/>
                <w:lang w:eastAsia="sv-SE"/>
              </w:rPr>
            </w:pPr>
            <w:r>
              <w:rPr>
                <w:i/>
              </w:rPr>
              <w:t>activityType</w:t>
            </w:r>
            <w:r w:rsidRPr="00B400A7">
              <w:rPr>
                <w:i/>
                <w:highlight w:val="white"/>
                <w:lang w:eastAsia="sv-SE"/>
              </w:rPr>
              <w:t>.</w:t>
            </w:r>
            <w:r w:rsidRPr="00B3537C">
              <w:rPr>
                <w:i/>
                <w:lang w:eastAsia="sv-SE"/>
              </w:rPr>
              <w:t>targetSite.codeSystemName</w:t>
            </w:r>
          </w:p>
        </w:tc>
        <w:tc>
          <w:tcPr>
            <w:tcW w:w="2506" w:type="dxa"/>
            <w:tcBorders>
              <w:top w:val="single" w:sz="4" w:space="0" w:color="auto"/>
              <w:left w:val="single" w:sz="4" w:space="0" w:color="auto"/>
              <w:bottom w:val="single" w:sz="4" w:space="0" w:color="auto"/>
              <w:right w:val="single" w:sz="4" w:space="0" w:color="auto"/>
            </w:tcBorders>
          </w:tcPr>
          <w:p w14:paraId="58716DD4" w14:textId="77777777" w:rsidR="0005019F" w:rsidRPr="00B3537C" w:rsidRDefault="0005019F" w:rsidP="0005019F">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14:paraId="128F328A" w14:textId="77777777" w:rsidR="0005019F" w:rsidRPr="00B3537C" w:rsidRDefault="0005019F" w:rsidP="0005019F">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1A92876A" w14:textId="77777777" w:rsidR="0005019F" w:rsidRPr="00B3537C" w:rsidRDefault="0005019F" w:rsidP="0005019F">
            <w:pPr>
              <w:rPr>
                <w:i/>
              </w:rPr>
            </w:pPr>
            <w:r w:rsidRPr="00B3537C">
              <w:rPr>
                <w:i/>
              </w:rPr>
              <w:t>0..1</w:t>
            </w:r>
          </w:p>
        </w:tc>
      </w:tr>
      <w:tr w:rsidR="0005019F" w:rsidRPr="00B3537C" w14:paraId="6DCAD39E" w14:textId="77777777" w:rsidTr="0005019F">
        <w:tc>
          <w:tcPr>
            <w:tcW w:w="2474" w:type="dxa"/>
            <w:tcBorders>
              <w:top w:val="single" w:sz="4" w:space="0" w:color="auto"/>
              <w:left w:val="single" w:sz="4" w:space="0" w:color="auto"/>
              <w:bottom w:val="single" w:sz="4" w:space="0" w:color="auto"/>
              <w:right w:val="single" w:sz="4" w:space="0" w:color="auto"/>
            </w:tcBorders>
          </w:tcPr>
          <w:p w14:paraId="79F32C7A" w14:textId="77777777" w:rsidR="0005019F" w:rsidRPr="00B3537C" w:rsidRDefault="0005019F" w:rsidP="0005019F">
            <w:pPr>
              <w:rPr>
                <w:i/>
                <w:lang w:eastAsia="sv-SE"/>
              </w:rPr>
            </w:pPr>
            <w:r>
              <w:rPr>
                <w:i/>
              </w:rPr>
              <w:t>activityType</w:t>
            </w:r>
            <w:r w:rsidRPr="00B400A7">
              <w:rPr>
                <w:i/>
                <w:highlight w:val="white"/>
                <w:lang w:eastAsia="sv-SE"/>
              </w:rPr>
              <w:t>.</w:t>
            </w:r>
            <w:r w:rsidRPr="00B3537C">
              <w:rPr>
                <w:i/>
                <w:lang w:eastAsia="sv-SE"/>
              </w:rPr>
              <w:t>targetSite.codeSystemVersion</w:t>
            </w:r>
          </w:p>
        </w:tc>
        <w:tc>
          <w:tcPr>
            <w:tcW w:w="2506" w:type="dxa"/>
            <w:tcBorders>
              <w:top w:val="single" w:sz="4" w:space="0" w:color="auto"/>
              <w:left w:val="single" w:sz="4" w:space="0" w:color="auto"/>
              <w:bottom w:val="single" w:sz="4" w:space="0" w:color="auto"/>
              <w:right w:val="single" w:sz="4" w:space="0" w:color="auto"/>
            </w:tcBorders>
          </w:tcPr>
          <w:p w14:paraId="00FE4A4C" w14:textId="77777777" w:rsidR="0005019F" w:rsidRPr="00B3537C" w:rsidRDefault="0005019F" w:rsidP="0005019F">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14:paraId="36750779" w14:textId="77777777" w:rsidR="0005019F" w:rsidRPr="00B3537C" w:rsidRDefault="0005019F" w:rsidP="0005019F">
            <w:pPr>
              <w:rPr>
                <w:rFonts w:cs="Arial"/>
                <w:i/>
              </w:rPr>
            </w:pPr>
            <w:r w:rsidRPr="00B3537C">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42AC79D6" w14:textId="77777777" w:rsidR="0005019F" w:rsidRPr="00B3537C" w:rsidRDefault="0005019F" w:rsidP="0005019F">
            <w:pPr>
              <w:rPr>
                <w:i/>
              </w:rPr>
            </w:pPr>
            <w:r w:rsidRPr="00B3537C">
              <w:rPr>
                <w:i/>
              </w:rPr>
              <w:t>0..1</w:t>
            </w:r>
          </w:p>
        </w:tc>
      </w:tr>
      <w:tr w:rsidR="0005019F" w:rsidRPr="00891180" w14:paraId="0F926456" w14:textId="77777777" w:rsidTr="0005019F">
        <w:tc>
          <w:tcPr>
            <w:tcW w:w="2474" w:type="dxa"/>
            <w:tcBorders>
              <w:top w:val="single" w:sz="4" w:space="0" w:color="auto"/>
              <w:left w:val="single" w:sz="4" w:space="0" w:color="auto"/>
              <w:bottom w:val="single" w:sz="4" w:space="0" w:color="auto"/>
              <w:right w:val="single" w:sz="4" w:space="0" w:color="auto"/>
            </w:tcBorders>
          </w:tcPr>
          <w:p w14:paraId="19253C2D" w14:textId="77777777" w:rsidR="0005019F" w:rsidRPr="00B3537C" w:rsidRDefault="0005019F" w:rsidP="0005019F">
            <w:pPr>
              <w:rPr>
                <w:i/>
                <w:lang w:eastAsia="sv-SE"/>
              </w:rPr>
            </w:pPr>
            <w:r>
              <w:rPr>
                <w:i/>
              </w:rPr>
              <w:t>activityType</w:t>
            </w:r>
            <w:r w:rsidRPr="00B400A7">
              <w:rPr>
                <w:i/>
                <w:highlight w:val="white"/>
                <w:lang w:eastAsia="sv-SE"/>
              </w:rPr>
              <w:t>.</w:t>
            </w:r>
            <w:r w:rsidRPr="00B3537C">
              <w:rPr>
                <w:i/>
                <w:lang w:eastAsia="sv-SE"/>
              </w:rPr>
              <w:t>targetSite.displayName</w:t>
            </w:r>
          </w:p>
        </w:tc>
        <w:tc>
          <w:tcPr>
            <w:tcW w:w="2506" w:type="dxa"/>
            <w:tcBorders>
              <w:top w:val="single" w:sz="4" w:space="0" w:color="auto"/>
              <w:left w:val="single" w:sz="4" w:space="0" w:color="auto"/>
              <w:bottom w:val="single" w:sz="4" w:space="0" w:color="auto"/>
              <w:right w:val="single" w:sz="4" w:space="0" w:color="auto"/>
            </w:tcBorders>
          </w:tcPr>
          <w:p w14:paraId="448253DA" w14:textId="77777777" w:rsidR="0005019F" w:rsidRPr="00B3537C" w:rsidRDefault="0005019F" w:rsidP="0005019F">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14:paraId="56D7B34D" w14:textId="77777777" w:rsidR="0005019F" w:rsidRPr="00B3537C" w:rsidRDefault="0005019F" w:rsidP="0005019F">
            <w:pPr>
              <w:rPr>
                <w:rFonts w:cs="Arial"/>
                <w:i/>
              </w:rPr>
            </w:pPr>
            <w:r w:rsidRPr="00B3537C">
              <w:rPr>
                <w:rFonts w:cs="Arial"/>
                <w:i/>
              </w:rPr>
              <w:t xml:space="preserve">Textuell beskrivning av </w:t>
            </w:r>
            <w:r>
              <w:rPr>
                <w:rFonts w:cs="Arial"/>
                <w:i/>
              </w:rPr>
              <w:t>det som koden anger</w:t>
            </w:r>
            <w:r w:rsidRPr="00B3537C">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2C067A66" w14:textId="77777777" w:rsidR="0005019F" w:rsidRPr="0004779B" w:rsidRDefault="0005019F" w:rsidP="0005019F">
            <w:pPr>
              <w:rPr>
                <w:i/>
              </w:rPr>
            </w:pPr>
            <w:r w:rsidRPr="00B3537C">
              <w:rPr>
                <w:i/>
              </w:rPr>
              <w:t>0..1</w:t>
            </w:r>
          </w:p>
        </w:tc>
      </w:tr>
      <w:tr w:rsidR="0005019F" w:rsidRPr="008345BA" w14:paraId="25FE2730" w14:textId="77777777" w:rsidTr="0005019F">
        <w:tc>
          <w:tcPr>
            <w:tcW w:w="2474" w:type="dxa"/>
          </w:tcPr>
          <w:p w14:paraId="7E200371" w14:textId="77777777" w:rsidR="0005019F" w:rsidRPr="008345BA" w:rsidRDefault="0005019F" w:rsidP="0005019F">
            <w:pPr>
              <w:rPr>
                <w:b/>
                <w:szCs w:val="20"/>
              </w:rPr>
            </w:pPr>
            <w:r w:rsidRPr="00D928F3">
              <w:t>activityType</w:t>
            </w:r>
            <w:r>
              <w:rPr>
                <w:i/>
              </w:rPr>
              <w:t>.</w:t>
            </w:r>
            <w:r>
              <w:rPr>
                <w:szCs w:val="20"/>
              </w:rPr>
              <w:t>time</w:t>
            </w:r>
          </w:p>
        </w:tc>
        <w:tc>
          <w:tcPr>
            <w:tcW w:w="2506" w:type="dxa"/>
          </w:tcPr>
          <w:p w14:paraId="2D30FBD7" w14:textId="77777777" w:rsidR="0005019F" w:rsidRPr="008345BA" w:rsidRDefault="0005019F" w:rsidP="0005019F">
            <w:pPr>
              <w:rPr>
                <w:szCs w:val="20"/>
              </w:rPr>
            </w:pPr>
            <w:r w:rsidRPr="008345BA">
              <w:rPr>
                <w:rFonts w:cs="Arial"/>
                <w:color w:val="000000"/>
                <w:szCs w:val="20"/>
                <w:highlight w:val="white"/>
                <w:lang w:eastAsia="sv-SE"/>
              </w:rPr>
              <w:t>TimePeriodType</w:t>
            </w:r>
          </w:p>
        </w:tc>
        <w:tc>
          <w:tcPr>
            <w:tcW w:w="2925" w:type="dxa"/>
          </w:tcPr>
          <w:p w14:paraId="4B3A2F43" w14:textId="77777777" w:rsidR="0005019F" w:rsidRDefault="0005019F" w:rsidP="0005019F">
            <w:pPr>
              <w:rPr>
                <w:szCs w:val="20"/>
              </w:rPr>
            </w:pPr>
            <w:r>
              <w:rPr>
                <w:szCs w:val="20"/>
              </w:rPr>
              <w:t xml:space="preserve">Tid för aktiviteten. I vissa fall sker en aktivitet inom ett intervall. Ibland finns endast en tid och i sådana fall anges endast </w:t>
            </w:r>
            <w:r>
              <w:rPr>
                <w:i/>
                <w:szCs w:val="20"/>
              </w:rPr>
              <w:t xml:space="preserve">Startdatum </w:t>
            </w:r>
            <w:r>
              <w:rPr>
                <w:szCs w:val="20"/>
              </w:rPr>
              <w:t>(se nedan).</w:t>
            </w:r>
          </w:p>
          <w:p w14:paraId="1233F41C" w14:textId="77777777" w:rsidR="0005019F" w:rsidRPr="008A77F9" w:rsidRDefault="0005019F" w:rsidP="0005019F">
            <w:pPr>
              <w:rPr>
                <w:szCs w:val="20"/>
              </w:rPr>
            </w:pPr>
          </w:p>
          <w:p w14:paraId="6E2896AF" w14:textId="77777777" w:rsidR="0005019F" w:rsidRPr="00C018EB" w:rsidRDefault="0005019F" w:rsidP="0005019F">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14:paraId="2629A07A" w14:textId="77777777" w:rsidR="0005019F" w:rsidRPr="008345BA" w:rsidRDefault="0005019F" w:rsidP="0005019F">
            <w:pPr>
              <w:rPr>
                <w:szCs w:val="20"/>
              </w:rPr>
            </w:pPr>
            <w:r w:rsidRPr="008345BA">
              <w:rPr>
                <w:szCs w:val="20"/>
              </w:rPr>
              <w:t>0..1</w:t>
            </w:r>
          </w:p>
        </w:tc>
      </w:tr>
      <w:tr w:rsidR="0005019F" w:rsidRPr="00FE0141" w14:paraId="53653AA4" w14:textId="77777777" w:rsidTr="0005019F">
        <w:tc>
          <w:tcPr>
            <w:tcW w:w="2474" w:type="dxa"/>
          </w:tcPr>
          <w:p w14:paraId="22321F20" w14:textId="77777777" w:rsidR="0005019F" w:rsidRPr="00FE0141" w:rsidRDefault="0005019F" w:rsidP="0005019F">
            <w:pPr>
              <w:rPr>
                <w:i/>
                <w:szCs w:val="20"/>
              </w:rPr>
            </w:pPr>
            <w:r w:rsidRPr="00D928F3">
              <w:rPr>
                <w:i/>
              </w:rPr>
              <w:t>activityType</w:t>
            </w:r>
            <w:r>
              <w:rPr>
                <w:i/>
                <w:szCs w:val="20"/>
              </w:rPr>
              <w:t>.</w:t>
            </w:r>
            <w:r w:rsidRPr="00FE0141">
              <w:rPr>
                <w:i/>
                <w:szCs w:val="20"/>
              </w:rPr>
              <w:t>time.start</w:t>
            </w:r>
          </w:p>
        </w:tc>
        <w:tc>
          <w:tcPr>
            <w:tcW w:w="2506" w:type="dxa"/>
          </w:tcPr>
          <w:p w14:paraId="77E0DB6C" w14:textId="77777777" w:rsidR="0005019F" w:rsidRPr="00FE0141" w:rsidRDefault="0005019F" w:rsidP="0005019F">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14:paraId="084EC569" w14:textId="77777777" w:rsidR="0005019F" w:rsidRPr="0065250C" w:rsidRDefault="0005019F" w:rsidP="0005019F">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14:paraId="50F7F455" w14:textId="1126FACE" w:rsidR="0005019F" w:rsidRPr="00FE0141" w:rsidRDefault="0049538F" w:rsidP="0005019F">
            <w:pPr>
              <w:rPr>
                <w:i/>
                <w:szCs w:val="20"/>
              </w:rPr>
            </w:pPr>
            <w:r>
              <w:rPr>
                <w:i/>
                <w:szCs w:val="20"/>
              </w:rPr>
              <w:t>0..</w:t>
            </w:r>
            <w:r w:rsidR="0005019F">
              <w:rPr>
                <w:i/>
                <w:szCs w:val="20"/>
              </w:rPr>
              <w:t>1</w:t>
            </w:r>
          </w:p>
        </w:tc>
      </w:tr>
      <w:tr w:rsidR="0005019F" w:rsidRPr="00FE0141" w14:paraId="41DC2E71" w14:textId="77777777" w:rsidTr="0005019F">
        <w:tc>
          <w:tcPr>
            <w:tcW w:w="2474" w:type="dxa"/>
          </w:tcPr>
          <w:p w14:paraId="6D8796A4" w14:textId="77777777" w:rsidR="0005019F" w:rsidRPr="00FE0141" w:rsidRDefault="0005019F" w:rsidP="0005019F">
            <w:pPr>
              <w:rPr>
                <w:i/>
                <w:szCs w:val="20"/>
              </w:rPr>
            </w:pPr>
            <w:r w:rsidRPr="00D928F3">
              <w:rPr>
                <w:i/>
              </w:rPr>
              <w:t>activityType</w:t>
            </w:r>
            <w:r>
              <w:rPr>
                <w:i/>
                <w:szCs w:val="20"/>
              </w:rPr>
              <w:t>.</w:t>
            </w:r>
            <w:r w:rsidRPr="00FE0141">
              <w:rPr>
                <w:i/>
                <w:szCs w:val="20"/>
              </w:rPr>
              <w:t>time.end</w:t>
            </w:r>
          </w:p>
        </w:tc>
        <w:tc>
          <w:tcPr>
            <w:tcW w:w="2506" w:type="dxa"/>
          </w:tcPr>
          <w:p w14:paraId="05AB1575" w14:textId="77777777" w:rsidR="0005019F" w:rsidRPr="00FE0141" w:rsidRDefault="0005019F" w:rsidP="0005019F">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14:paraId="0F62D0FF" w14:textId="77777777" w:rsidR="0005019F" w:rsidRPr="0065250C" w:rsidRDefault="0005019F" w:rsidP="0005019F">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14:paraId="5CF86F8C" w14:textId="77777777" w:rsidR="0005019F" w:rsidRPr="00FE0141" w:rsidRDefault="0005019F" w:rsidP="0005019F">
            <w:pPr>
              <w:rPr>
                <w:i/>
                <w:szCs w:val="20"/>
              </w:rPr>
            </w:pPr>
            <w:r>
              <w:rPr>
                <w:i/>
                <w:szCs w:val="20"/>
              </w:rPr>
              <w:t>0..1</w:t>
            </w:r>
          </w:p>
        </w:tc>
      </w:tr>
      <w:tr w:rsidR="0005019F" w:rsidRPr="00B75512" w14:paraId="606BBA68" w14:textId="77777777" w:rsidTr="0005019F">
        <w:tc>
          <w:tcPr>
            <w:tcW w:w="2474" w:type="dxa"/>
          </w:tcPr>
          <w:p w14:paraId="36EE8410" w14:textId="77777777" w:rsidR="0005019F" w:rsidRPr="00B75512" w:rsidRDefault="0005019F" w:rsidP="0005019F">
            <w:pPr>
              <w:rPr>
                <w:rFonts w:eastAsia="Batang"/>
                <w:szCs w:val="20"/>
                <w:lang w:val="en-GB"/>
              </w:rPr>
            </w:pPr>
            <w:r w:rsidRPr="00D928F3">
              <w:t>activityType</w:t>
            </w:r>
            <w:r>
              <w:rPr>
                <w:szCs w:val="20"/>
                <w:highlight w:val="white"/>
                <w:lang w:eastAsia="sv-SE"/>
              </w:rPr>
              <w:t>.</w:t>
            </w:r>
            <w:r w:rsidRPr="00B75512">
              <w:rPr>
                <w:szCs w:val="20"/>
                <w:highlight w:val="white"/>
                <w:lang w:eastAsia="sv-SE"/>
              </w:rPr>
              <w:t>method</w:t>
            </w:r>
          </w:p>
        </w:tc>
        <w:tc>
          <w:tcPr>
            <w:tcW w:w="2506" w:type="dxa"/>
          </w:tcPr>
          <w:p w14:paraId="774D1993" w14:textId="77777777" w:rsidR="0005019F" w:rsidRPr="00B75512" w:rsidRDefault="0005019F" w:rsidP="0005019F">
            <w:pPr>
              <w:rPr>
                <w:rFonts w:eastAsia="Batang"/>
                <w:szCs w:val="20"/>
                <w:lang w:val="en-GB"/>
              </w:rPr>
            </w:pPr>
            <w:r>
              <w:rPr>
                <w:rFonts w:eastAsia="Batang"/>
                <w:szCs w:val="20"/>
                <w:lang w:val="en-GB"/>
              </w:rPr>
              <w:t>CVType</w:t>
            </w:r>
          </w:p>
        </w:tc>
        <w:tc>
          <w:tcPr>
            <w:tcW w:w="2925" w:type="dxa"/>
          </w:tcPr>
          <w:p w14:paraId="63DB0C58" w14:textId="77777777" w:rsidR="0005019F" w:rsidRPr="00556CDD" w:rsidRDefault="0005019F" w:rsidP="0005019F">
            <w:pPr>
              <w:rPr>
                <w:rFonts w:cs="Arial"/>
                <w:szCs w:val="20"/>
              </w:rPr>
            </w:pPr>
            <w:r w:rsidRPr="001A3002">
              <w:rPr>
                <w:rFonts w:cs="Arial"/>
                <w:szCs w:val="20"/>
              </w:rPr>
              <w:t xml:space="preserve">Metod eller ansats som ligger </w:t>
            </w:r>
            <w:r w:rsidRPr="005405C4">
              <w:t xml:space="preserve">bakom aktiviteten. </w:t>
            </w:r>
          </w:p>
          <w:p w14:paraId="65757431" w14:textId="77777777" w:rsidR="0005019F" w:rsidRPr="00556CDD" w:rsidRDefault="0005019F" w:rsidP="0005019F">
            <w:pPr>
              <w:rPr>
                <w:rFonts w:cs="Arial"/>
                <w:szCs w:val="20"/>
              </w:rPr>
            </w:pPr>
          </w:p>
        </w:tc>
        <w:tc>
          <w:tcPr>
            <w:tcW w:w="1617" w:type="dxa"/>
          </w:tcPr>
          <w:p w14:paraId="65F76F0A" w14:textId="77777777" w:rsidR="0005019F" w:rsidRPr="00B75512" w:rsidRDefault="0005019F" w:rsidP="0005019F">
            <w:pPr>
              <w:rPr>
                <w:rFonts w:eastAsia="Batang"/>
                <w:szCs w:val="20"/>
              </w:rPr>
            </w:pPr>
            <w:r>
              <w:rPr>
                <w:rFonts w:eastAsia="Batang"/>
                <w:szCs w:val="20"/>
              </w:rPr>
              <w:t>0..1</w:t>
            </w:r>
          </w:p>
        </w:tc>
      </w:tr>
      <w:tr w:rsidR="0005019F" w:rsidRPr="00674765" w14:paraId="413E199F" w14:textId="77777777" w:rsidTr="0005019F">
        <w:tc>
          <w:tcPr>
            <w:tcW w:w="2474" w:type="dxa"/>
            <w:tcBorders>
              <w:top w:val="single" w:sz="4" w:space="0" w:color="auto"/>
              <w:left w:val="single" w:sz="4" w:space="0" w:color="auto"/>
              <w:bottom w:val="single" w:sz="4" w:space="0" w:color="auto"/>
              <w:right w:val="single" w:sz="4" w:space="0" w:color="auto"/>
            </w:tcBorders>
          </w:tcPr>
          <w:p w14:paraId="1FDB1794" w14:textId="77777777" w:rsidR="0005019F" w:rsidRPr="00D928F3" w:rsidRDefault="0005019F" w:rsidP="0005019F">
            <w:pPr>
              <w:rPr>
                <w:i/>
                <w:szCs w:val="20"/>
                <w:highlight w:val="white"/>
                <w:lang w:eastAsia="sv-SE"/>
              </w:rPr>
            </w:pPr>
            <w:r w:rsidRPr="00D928F3">
              <w:rPr>
                <w:i/>
              </w:rPr>
              <w:t>activityType</w:t>
            </w:r>
            <w:r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14:paraId="33243C8B" w14:textId="77777777" w:rsidR="0005019F" w:rsidRPr="00FC56FF" w:rsidRDefault="0005019F" w:rsidP="0005019F">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03367AE" w14:textId="77777777" w:rsidR="0005019F" w:rsidRPr="00FC56FF" w:rsidRDefault="0005019F" w:rsidP="0005019F">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14:paraId="1F1D471E" w14:textId="77777777" w:rsidR="0005019F" w:rsidRPr="00FC56FF" w:rsidRDefault="0005019F" w:rsidP="0005019F">
            <w:pPr>
              <w:rPr>
                <w:rFonts w:eastAsia="Batang"/>
                <w:szCs w:val="20"/>
              </w:rPr>
            </w:pPr>
            <w:r w:rsidRPr="00FC56FF">
              <w:rPr>
                <w:rFonts w:eastAsia="Batang"/>
                <w:szCs w:val="20"/>
              </w:rPr>
              <w:t>1</w:t>
            </w:r>
          </w:p>
        </w:tc>
      </w:tr>
      <w:tr w:rsidR="0005019F" w:rsidRPr="00FC56FF" w14:paraId="4D2DC0ED" w14:textId="77777777" w:rsidTr="0005019F">
        <w:tc>
          <w:tcPr>
            <w:tcW w:w="2474" w:type="dxa"/>
            <w:tcBorders>
              <w:top w:val="single" w:sz="4" w:space="0" w:color="auto"/>
              <w:left w:val="single" w:sz="4" w:space="0" w:color="auto"/>
              <w:bottom w:val="single" w:sz="4" w:space="0" w:color="auto"/>
              <w:right w:val="single" w:sz="4" w:space="0" w:color="auto"/>
            </w:tcBorders>
          </w:tcPr>
          <w:p w14:paraId="0669CCCB" w14:textId="77777777" w:rsidR="0005019F" w:rsidRPr="00FC56FF" w:rsidRDefault="0005019F" w:rsidP="0005019F">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14:paraId="23E24E08" w14:textId="77777777" w:rsidR="0005019F" w:rsidRPr="00FC56FF" w:rsidRDefault="0005019F" w:rsidP="0005019F">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BD84AEB" w14:textId="77777777" w:rsidR="0005019F" w:rsidRPr="00FC56FF" w:rsidRDefault="0005019F" w:rsidP="0005019F">
            <w:pPr>
              <w:rPr>
                <w:rFonts w:cs="Arial"/>
                <w:i/>
                <w:szCs w:val="20"/>
              </w:rPr>
            </w:pPr>
            <w:r>
              <w:rPr>
                <w:rFonts w:cs="Arial"/>
                <w:i/>
                <w:szCs w:val="20"/>
              </w:rPr>
              <w:t>Kodsystem för angiven kod-</w:t>
            </w:r>
          </w:p>
          <w:p w14:paraId="73BEF42E" w14:textId="77777777" w:rsidR="0005019F" w:rsidRPr="00FC56FF" w:rsidRDefault="0005019F" w:rsidP="0005019F">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14:paraId="7FAA8E9B" w14:textId="77777777" w:rsidR="0005019F" w:rsidRPr="00FC56FF" w:rsidRDefault="0005019F" w:rsidP="0005019F">
            <w:pPr>
              <w:rPr>
                <w:rFonts w:eastAsia="Batang"/>
                <w:i/>
                <w:szCs w:val="20"/>
              </w:rPr>
            </w:pPr>
            <w:r w:rsidRPr="00FC56FF">
              <w:rPr>
                <w:rFonts w:eastAsia="Batang"/>
                <w:i/>
                <w:szCs w:val="20"/>
              </w:rPr>
              <w:t>1</w:t>
            </w:r>
          </w:p>
        </w:tc>
      </w:tr>
      <w:tr w:rsidR="0005019F" w:rsidRPr="00FC56FF" w14:paraId="020780E6" w14:textId="77777777" w:rsidTr="0005019F">
        <w:tc>
          <w:tcPr>
            <w:tcW w:w="2474" w:type="dxa"/>
            <w:tcBorders>
              <w:top w:val="single" w:sz="4" w:space="0" w:color="auto"/>
              <w:left w:val="single" w:sz="4" w:space="0" w:color="auto"/>
              <w:bottom w:val="single" w:sz="4" w:space="0" w:color="auto"/>
              <w:right w:val="single" w:sz="4" w:space="0" w:color="auto"/>
            </w:tcBorders>
          </w:tcPr>
          <w:p w14:paraId="6F4F1E3C" w14:textId="77777777" w:rsidR="0005019F" w:rsidRPr="00FC56FF" w:rsidRDefault="0005019F" w:rsidP="0005019F">
            <w:pPr>
              <w:rPr>
                <w:i/>
                <w:szCs w:val="20"/>
                <w:highlight w:val="white"/>
                <w:lang w:eastAsia="sv-SE"/>
              </w:rPr>
            </w:pPr>
            <w:r w:rsidRPr="00D928F3">
              <w:rPr>
                <w:i/>
              </w:rPr>
              <w:lastRenderedPageBreak/>
              <w:t>activityType</w:t>
            </w:r>
            <w:r>
              <w:rPr>
                <w:i/>
                <w:szCs w:val="20"/>
                <w:highlight w:val="white"/>
                <w:lang w:eastAsia="sv-SE"/>
              </w:rPr>
              <w:t>.</w:t>
            </w:r>
            <w:r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14:paraId="4947D158" w14:textId="77777777" w:rsidR="0005019F" w:rsidRPr="00FC56FF" w:rsidRDefault="0005019F" w:rsidP="0005019F">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336E606" w14:textId="77777777" w:rsidR="0005019F" w:rsidRPr="00FC56FF" w:rsidRDefault="0005019F" w:rsidP="0005019F">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4C2351D7" w14:textId="77777777" w:rsidR="0005019F" w:rsidRPr="00FC56FF" w:rsidRDefault="0005019F" w:rsidP="0005019F">
            <w:pPr>
              <w:rPr>
                <w:rFonts w:eastAsia="Batang"/>
                <w:i/>
                <w:szCs w:val="20"/>
              </w:rPr>
            </w:pPr>
            <w:r w:rsidRPr="00FC56FF">
              <w:rPr>
                <w:rFonts w:eastAsia="Batang"/>
                <w:i/>
                <w:szCs w:val="20"/>
              </w:rPr>
              <w:t>0..1</w:t>
            </w:r>
          </w:p>
        </w:tc>
      </w:tr>
      <w:tr w:rsidR="0005019F" w:rsidRPr="00FC56FF" w14:paraId="12D5FB0C" w14:textId="77777777" w:rsidTr="0005019F">
        <w:tc>
          <w:tcPr>
            <w:tcW w:w="2474" w:type="dxa"/>
            <w:tcBorders>
              <w:top w:val="single" w:sz="4" w:space="0" w:color="auto"/>
              <w:left w:val="single" w:sz="4" w:space="0" w:color="auto"/>
              <w:bottom w:val="single" w:sz="4" w:space="0" w:color="auto"/>
              <w:right w:val="single" w:sz="4" w:space="0" w:color="auto"/>
            </w:tcBorders>
          </w:tcPr>
          <w:p w14:paraId="74E89838" w14:textId="77777777" w:rsidR="0005019F" w:rsidRPr="00FC56FF" w:rsidRDefault="0005019F" w:rsidP="0005019F">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14:paraId="1A24A40B" w14:textId="77777777" w:rsidR="0005019F" w:rsidRPr="00FC56FF" w:rsidRDefault="0005019F" w:rsidP="0005019F">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0AB6029B" w14:textId="77777777" w:rsidR="0005019F" w:rsidRPr="00FC56FF" w:rsidRDefault="0005019F" w:rsidP="0005019F">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038EA82A" w14:textId="77777777" w:rsidR="0005019F" w:rsidRPr="00FC56FF" w:rsidRDefault="0005019F" w:rsidP="0005019F">
            <w:pPr>
              <w:rPr>
                <w:rFonts w:eastAsia="Batang"/>
                <w:i/>
                <w:szCs w:val="20"/>
              </w:rPr>
            </w:pPr>
            <w:r w:rsidRPr="00FC56FF">
              <w:rPr>
                <w:rFonts w:eastAsia="Batang"/>
                <w:i/>
                <w:szCs w:val="20"/>
              </w:rPr>
              <w:t>0..1</w:t>
            </w:r>
          </w:p>
        </w:tc>
      </w:tr>
      <w:tr w:rsidR="0005019F" w:rsidRPr="00FC56FF" w14:paraId="2BE97BA6" w14:textId="77777777" w:rsidTr="0005019F">
        <w:tc>
          <w:tcPr>
            <w:tcW w:w="2474" w:type="dxa"/>
            <w:tcBorders>
              <w:top w:val="single" w:sz="4" w:space="0" w:color="auto"/>
              <w:left w:val="single" w:sz="4" w:space="0" w:color="auto"/>
              <w:bottom w:val="single" w:sz="4" w:space="0" w:color="auto"/>
              <w:right w:val="single" w:sz="4" w:space="0" w:color="auto"/>
            </w:tcBorders>
          </w:tcPr>
          <w:p w14:paraId="360CC025" w14:textId="77777777" w:rsidR="0005019F" w:rsidRPr="00FC56FF" w:rsidRDefault="0005019F" w:rsidP="0005019F">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14:paraId="22341B8B" w14:textId="77777777" w:rsidR="0005019F" w:rsidRPr="00FC56FF" w:rsidRDefault="0005019F" w:rsidP="0005019F">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44115DA4" w14:textId="77777777" w:rsidR="0005019F" w:rsidRPr="00FC56FF" w:rsidRDefault="0005019F" w:rsidP="0005019F">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6942349E" w14:textId="77777777" w:rsidR="0005019F" w:rsidRPr="00FC56FF" w:rsidRDefault="0005019F" w:rsidP="0005019F">
            <w:pPr>
              <w:rPr>
                <w:rFonts w:eastAsia="Batang"/>
                <w:i/>
                <w:szCs w:val="20"/>
              </w:rPr>
            </w:pPr>
            <w:r w:rsidRPr="00FC56FF">
              <w:rPr>
                <w:rFonts w:eastAsia="Batang"/>
                <w:i/>
                <w:szCs w:val="20"/>
              </w:rPr>
              <w:t>0..1</w:t>
            </w:r>
          </w:p>
        </w:tc>
      </w:tr>
      <w:tr w:rsidR="0005019F" w:rsidRPr="00B75512" w14:paraId="3F2644FD" w14:textId="77777777" w:rsidTr="0005019F">
        <w:tc>
          <w:tcPr>
            <w:tcW w:w="2474" w:type="dxa"/>
          </w:tcPr>
          <w:p w14:paraId="37395883" w14:textId="77777777" w:rsidR="0005019F" w:rsidRPr="00865615" w:rsidRDefault="0005019F" w:rsidP="0005019F">
            <w:pPr>
              <w:rPr>
                <w:rFonts w:eastAsia="Batang"/>
                <w:szCs w:val="20"/>
              </w:rPr>
            </w:pPr>
            <w:r w:rsidRPr="00D928F3">
              <w:t>activityType</w:t>
            </w:r>
            <w:r>
              <w:rPr>
                <w:szCs w:val="20"/>
                <w:lang w:eastAsia="sv-SE"/>
              </w:rPr>
              <w:t>.Description</w:t>
            </w:r>
          </w:p>
        </w:tc>
        <w:tc>
          <w:tcPr>
            <w:tcW w:w="2506" w:type="dxa"/>
          </w:tcPr>
          <w:p w14:paraId="2E055ED3" w14:textId="77777777" w:rsidR="0005019F" w:rsidRPr="00865615" w:rsidRDefault="0005019F" w:rsidP="0005019F">
            <w:pPr>
              <w:rPr>
                <w:rFonts w:eastAsia="Batang"/>
                <w:szCs w:val="20"/>
              </w:rPr>
            </w:pPr>
            <w:r w:rsidRPr="00865615">
              <w:rPr>
                <w:rFonts w:eastAsia="Batang"/>
                <w:szCs w:val="20"/>
              </w:rPr>
              <w:t>String</w:t>
            </w:r>
          </w:p>
        </w:tc>
        <w:tc>
          <w:tcPr>
            <w:tcW w:w="2925" w:type="dxa"/>
          </w:tcPr>
          <w:p w14:paraId="1F139833" w14:textId="77777777" w:rsidR="0005019F" w:rsidRPr="001A3002" w:rsidRDefault="0005019F" w:rsidP="0005019F">
            <w:pPr>
              <w:rPr>
                <w:rFonts w:eastAsia="Batang"/>
                <w:szCs w:val="20"/>
              </w:rPr>
            </w:pPr>
            <w:r>
              <w:rPr>
                <w:rFonts w:cs="Arial"/>
                <w:szCs w:val="20"/>
              </w:rPr>
              <w:t>K</w:t>
            </w:r>
            <w:r w:rsidRPr="00F80461">
              <w:rPr>
                <w:rFonts w:cs="Arial"/>
                <w:szCs w:val="20"/>
              </w:rPr>
              <w:t>ompletterande fritextbeskrivning av aktiviteten där aktiviteten inte fullt ut kan beskrivas med kodbeteckningen</w:t>
            </w:r>
            <w:r>
              <w:rPr>
                <w:rFonts w:cs="Arial"/>
                <w:szCs w:val="20"/>
              </w:rPr>
              <w:t>.</w:t>
            </w:r>
          </w:p>
        </w:tc>
        <w:tc>
          <w:tcPr>
            <w:tcW w:w="1617" w:type="dxa"/>
          </w:tcPr>
          <w:p w14:paraId="4DC2A44F" w14:textId="77777777" w:rsidR="0005019F" w:rsidRPr="00B75512" w:rsidRDefault="0005019F" w:rsidP="0005019F">
            <w:pPr>
              <w:rPr>
                <w:rFonts w:eastAsia="Batang"/>
                <w:szCs w:val="20"/>
              </w:rPr>
            </w:pPr>
            <w:r>
              <w:rPr>
                <w:rFonts w:eastAsia="Batang"/>
                <w:szCs w:val="20"/>
              </w:rPr>
              <w:t>0..1</w:t>
            </w:r>
          </w:p>
        </w:tc>
      </w:tr>
      <w:tr w:rsidR="0005019F" w:rsidRPr="008345BA" w14:paraId="40505234" w14:textId="77777777" w:rsidTr="0005019F">
        <w:tc>
          <w:tcPr>
            <w:tcW w:w="2474" w:type="dxa"/>
          </w:tcPr>
          <w:p w14:paraId="3A317308" w14:textId="77777777" w:rsidR="0005019F" w:rsidRPr="00816C5C" w:rsidRDefault="0005019F" w:rsidP="0005019F">
            <w:r>
              <w:t>activity</w:t>
            </w:r>
            <w:r w:rsidRPr="00816C5C">
              <w:t>Type.approvedForPatient</w:t>
            </w:r>
          </w:p>
        </w:tc>
        <w:tc>
          <w:tcPr>
            <w:tcW w:w="2506" w:type="dxa"/>
          </w:tcPr>
          <w:p w14:paraId="1616BA92" w14:textId="77777777" w:rsidR="0005019F" w:rsidRPr="008345BA" w:rsidRDefault="0005019F" w:rsidP="0005019F">
            <w:r>
              <w:t>Boolean</w:t>
            </w:r>
          </w:p>
        </w:tc>
        <w:tc>
          <w:tcPr>
            <w:tcW w:w="2925" w:type="dxa"/>
          </w:tcPr>
          <w:p w14:paraId="01004384" w14:textId="77777777" w:rsidR="0005019F" w:rsidRPr="008345BA" w:rsidRDefault="0005019F" w:rsidP="0005019F">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14:paraId="022AD594" w14:textId="77777777" w:rsidR="0005019F" w:rsidRPr="008345BA" w:rsidRDefault="0005019F" w:rsidP="0005019F">
            <w:r>
              <w:t>1</w:t>
            </w:r>
          </w:p>
        </w:tc>
      </w:tr>
      <w:tr w:rsidR="0005019F" w:rsidRPr="00864746" w14:paraId="20215836"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6E6625" w14:textId="77777777" w:rsidR="0005019F" w:rsidRPr="00FA1BA0" w:rsidRDefault="0005019F" w:rsidP="0005019F">
            <w:pPr>
              <w:rPr>
                <w:szCs w:val="20"/>
                <w:lang w:eastAsia="sv-SE"/>
              </w:rPr>
            </w:pPr>
            <w:r>
              <w:rPr>
                <w:szCs w:val="20"/>
                <w:lang w:eastAsia="sv-SE"/>
              </w:rPr>
              <w:t>additionalParticipant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519572" w14:textId="77777777" w:rsidR="0005019F" w:rsidRPr="00C9666E" w:rsidRDefault="0005019F" w:rsidP="0005019F">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DF27DB" w14:textId="77777777" w:rsidR="0005019F" w:rsidRPr="00FA1BA0" w:rsidRDefault="0005019F" w:rsidP="0005019F">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08D6B2" w14:textId="77777777" w:rsidR="0005019F" w:rsidRPr="00864746" w:rsidRDefault="0005019F" w:rsidP="0005019F">
            <w:pPr>
              <w:rPr>
                <w:rFonts w:eastAsia="Batang"/>
                <w:szCs w:val="20"/>
              </w:rPr>
            </w:pPr>
            <w:r>
              <w:rPr>
                <w:rFonts w:eastAsia="Batang"/>
                <w:szCs w:val="20"/>
              </w:rPr>
              <w:t>0..*</w:t>
            </w:r>
          </w:p>
        </w:tc>
      </w:tr>
      <w:tr w:rsidR="0005019F" w:rsidRPr="00864746" w14:paraId="046FC0E7"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auto"/>
          </w:tcPr>
          <w:p w14:paraId="3A41D886" w14:textId="77777777" w:rsidR="0005019F" w:rsidRPr="00FA1BA0" w:rsidRDefault="0005019F" w:rsidP="0005019F">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14:paraId="0B1C5C68" w14:textId="77777777" w:rsidR="0005019F" w:rsidRPr="00C9666E" w:rsidRDefault="0005019F" w:rsidP="0005019F">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14:paraId="5A11BF72" w14:textId="77777777" w:rsidR="0005019F" w:rsidRDefault="0005019F" w:rsidP="0005019F">
            <w:pPr>
              <w:rPr>
                <w:rFonts w:cs="Arial"/>
                <w:szCs w:val="20"/>
              </w:rPr>
            </w:pPr>
            <w:r>
              <w:rPr>
                <w:rFonts w:cs="Arial"/>
                <w:szCs w:val="20"/>
              </w:rPr>
              <w:t xml:space="preserve">ID för ytterligare deltagare utöver det som anges i (performerRole) vid aktiviteten. </w:t>
            </w:r>
          </w:p>
          <w:p w14:paraId="75EA650F" w14:textId="77777777" w:rsidR="0005019F" w:rsidRDefault="0005019F" w:rsidP="0005019F">
            <w:pPr>
              <w:rPr>
                <w:rFonts w:cs="Arial"/>
                <w:szCs w:val="20"/>
              </w:rPr>
            </w:pPr>
          </w:p>
          <w:p w14:paraId="3C33D8D3" w14:textId="77777777" w:rsidR="0005019F" w:rsidRDefault="0005019F" w:rsidP="0005019F">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14:paraId="2C11F18B" w14:textId="77777777" w:rsidR="0005019F" w:rsidRDefault="0005019F" w:rsidP="0005019F">
            <w:pPr>
              <w:rPr>
                <w:szCs w:val="20"/>
              </w:rPr>
            </w:pPr>
          </w:p>
          <w:p w14:paraId="476C21A2" w14:textId="77777777" w:rsidR="0005019F" w:rsidRPr="00FA1BA0" w:rsidRDefault="0005019F" w:rsidP="0005019F">
            <w:pPr>
              <w:rPr>
                <w:rFonts w:cs="Arial"/>
                <w:szCs w:val="20"/>
              </w:rPr>
            </w:pPr>
            <w:r>
              <w:rPr>
                <w:szCs w:val="20"/>
              </w:rPr>
              <w:t>HSAid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1A533047" w14:textId="77777777" w:rsidR="0005019F" w:rsidRPr="00C9666E" w:rsidRDefault="0005019F" w:rsidP="0005019F">
            <w:pPr>
              <w:rPr>
                <w:rFonts w:eastAsia="Batang"/>
                <w:szCs w:val="20"/>
              </w:rPr>
            </w:pPr>
            <w:r>
              <w:rPr>
                <w:rFonts w:eastAsia="Batang"/>
                <w:szCs w:val="20"/>
              </w:rPr>
              <w:t>0..1</w:t>
            </w:r>
          </w:p>
        </w:tc>
      </w:tr>
      <w:tr w:rsidR="0005019F" w:rsidRPr="00FA1BA0" w14:paraId="119AC0DC"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auto"/>
          </w:tcPr>
          <w:p w14:paraId="4E481EBB" w14:textId="77777777" w:rsidR="0005019F" w:rsidRPr="00FA1BA0" w:rsidRDefault="0005019F" w:rsidP="0005019F">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14:paraId="3FCFCA58" w14:textId="77777777" w:rsidR="0005019F" w:rsidRPr="00FA1BA0" w:rsidRDefault="0005019F" w:rsidP="0005019F">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14:paraId="219266B7" w14:textId="77777777" w:rsidR="0005019F" w:rsidRPr="00612528" w:rsidRDefault="0005019F" w:rsidP="0005019F">
            <w:pPr>
              <w:rPr>
                <w:i/>
                <w:szCs w:val="20"/>
              </w:rPr>
            </w:pPr>
            <w:r w:rsidRPr="00612528">
              <w:rPr>
                <w:i/>
                <w:szCs w:val="20"/>
              </w:rPr>
              <w:t>Root blir då</w:t>
            </w:r>
          </w:p>
          <w:p w14:paraId="087B3EAB" w14:textId="77777777" w:rsidR="0005019F" w:rsidRPr="00FA1BA0" w:rsidRDefault="0005019F" w:rsidP="0005019F">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7B1FE4D5" w14:textId="77777777" w:rsidR="0005019F" w:rsidRPr="00FA1BA0" w:rsidRDefault="0005019F" w:rsidP="0005019F">
            <w:pPr>
              <w:rPr>
                <w:rFonts w:eastAsia="Batang"/>
                <w:i/>
                <w:szCs w:val="20"/>
              </w:rPr>
            </w:pPr>
            <w:r w:rsidRPr="00FA1BA0">
              <w:rPr>
                <w:rFonts w:eastAsia="Batang"/>
                <w:i/>
                <w:szCs w:val="20"/>
              </w:rPr>
              <w:t>1</w:t>
            </w:r>
          </w:p>
        </w:tc>
      </w:tr>
      <w:tr w:rsidR="0005019F" w:rsidRPr="00FA1BA0" w14:paraId="05EE0324"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auto"/>
          </w:tcPr>
          <w:p w14:paraId="78E56699" w14:textId="77777777" w:rsidR="0005019F" w:rsidRPr="00FA1BA0" w:rsidRDefault="0005019F" w:rsidP="0005019F">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14:paraId="139E0202" w14:textId="77777777" w:rsidR="0005019F" w:rsidRPr="00FA1BA0" w:rsidRDefault="0005019F" w:rsidP="0005019F">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14:paraId="2FBFB51C" w14:textId="77777777" w:rsidR="0005019F" w:rsidRPr="00FA1BA0" w:rsidRDefault="0005019F" w:rsidP="0005019F">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6893B75B" w14:textId="77777777" w:rsidR="0005019F" w:rsidRPr="00FA1BA0" w:rsidRDefault="0005019F" w:rsidP="0005019F">
            <w:pPr>
              <w:rPr>
                <w:rFonts w:eastAsia="Batang"/>
                <w:i/>
                <w:szCs w:val="20"/>
              </w:rPr>
            </w:pPr>
            <w:r w:rsidRPr="00FA1BA0">
              <w:rPr>
                <w:rFonts w:eastAsia="Batang"/>
                <w:i/>
                <w:szCs w:val="20"/>
              </w:rPr>
              <w:t>1</w:t>
            </w:r>
          </w:p>
        </w:tc>
      </w:tr>
      <w:tr w:rsidR="0005019F" w:rsidRPr="00864746" w14:paraId="6CF690E6"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auto"/>
          </w:tcPr>
          <w:p w14:paraId="16FB30D5" w14:textId="77777777" w:rsidR="0005019F" w:rsidRPr="00FA1BA0" w:rsidRDefault="0005019F" w:rsidP="0005019F">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14:paraId="3D8D0A0F" w14:textId="77777777" w:rsidR="0005019F" w:rsidRPr="00FA1BA0" w:rsidRDefault="0005019F" w:rsidP="0005019F">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14:paraId="66C7C181" w14:textId="77777777" w:rsidR="0005019F" w:rsidRPr="00FA1BA0" w:rsidRDefault="0005019F" w:rsidP="0005019F">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18576CD3" w14:textId="77777777" w:rsidR="0005019F" w:rsidRPr="00FA1BA0" w:rsidRDefault="0005019F" w:rsidP="0005019F">
            <w:pPr>
              <w:rPr>
                <w:rFonts w:eastAsia="Batang"/>
                <w:szCs w:val="20"/>
              </w:rPr>
            </w:pPr>
            <w:r w:rsidRPr="00FA1BA0">
              <w:rPr>
                <w:rFonts w:eastAsia="Batang"/>
                <w:szCs w:val="20"/>
              </w:rPr>
              <w:t>1</w:t>
            </w:r>
          </w:p>
        </w:tc>
      </w:tr>
      <w:tr w:rsidR="0005019F" w:rsidRPr="00735584" w14:paraId="437FC14C"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auto"/>
          </w:tcPr>
          <w:p w14:paraId="4A21B4E0" w14:textId="77777777" w:rsidR="0005019F" w:rsidRPr="00735584" w:rsidRDefault="0005019F" w:rsidP="0005019F">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14:paraId="0A24CFD1" w14:textId="77777777" w:rsidR="0005019F" w:rsidRPr="00735584" w:rsidRDefault="0005019F" w:rsidP="0005019F">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14:paraId="4145419E" w14:textId="77777777" w:rsidR="0005019F" w:rsidRPr="00735584" w:rsidRDefault="0005019F" w:rsidP="0005019F">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18F3292F" w14:textId="77777777" w:rsidR="0005019F" w:rsidRPr="00735584" w:rsidRDefault="0005019F" w:rsidP="0005019F">
            <w:pPr>
              <w:rPr>
                <w:rFonts w:eastAsia="Batang"/>
                <w:i/>
                <w:szCs w:val="20"/>
              </w:rPr>
            </w:pPr>
            <w:r w:rsidRPr="00735584">
              <w:rPr>
                <w:rFonts w:eastAsia="Batang"/>
                <w:i/>
                <w:szCs w:val="20"/>
              </w:rPr>
              <w:t>1</w:t>
            </w:r>
          </w:p>
        </w:tc>
      </w:tr>
      <w:tr w:rsidR="0005019F" w:rsidRPr="00735584" w14:paraId="540DAC65"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auto"/>
          </w:tcPr>
          <w:p w14:paraId="1727568E" w14:textId="77777777" w:rsidR="0005019F" w:rsidRPr="00735584" w:rsidRDefault="0005019F" w:rsidP="0005019F">
            <w:pPr>
              <w:rPr>
                <w:rFonts w:eastAsiaTheme="minorHAnsi"/>
                <w:i/>
                <w:iCs/>
                <w:szCs w:val="20"/>
                <w:lang w:eastAsia="sv-SE"/>
              </w:rPr>
            </w:pPr>
            <w:r w:rsidRPr="00735584">
              <w:rPr>
                <w:i/>
                <w:szCs w:val="20"/>
                <w:lang w:eastAsia="sv-SE"/>
              </w:rPr>
              <w:t>../AdditionalParticipant.</w:t>
            </w:r>
            <w:r w:rsidRPr="00735584">
              <w:rPr>
                <w:i/>
                <w:szCs w:val="20"/>
                <w:lang w:eastAsia="sv-SE"/>
              </w:rPr>
              <w:lastRenderedPageBreak/>
              <w: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14:paraId="5B30462C" w14:textId="77777777" w:rsidR="0005019F" w:rsidRPr="00735584" w:rsidRDefault="0005019F" w:rsidP="0005019F">
            <w:pPr>
              <w:rPr>
                <w:rFonts w:eastAsiaTheme="minorHAnsi"/>
                <w:i/>
                <w:iCs/>
                <w:szCs w:val="20"/>
              </w:rPr>
            </w:pPr>
            <w:r w:rsidRPr="00735584">
              <w:rPr>
                <w:i/>
                <w:iCs/>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14:paraId="6600F5DA" w14:textId="1FDFA587" w:rsidR="0005019F" w:rsidRPr="00735584" w:rsidRDefault="0005019F" w:rsidP="00B25F8C">
            <w:pPr>
              <w:rPr>
                <w:rFonts w:eastAsiaTheme="minorHAnsi"/>
                <w:i/>
                <w:iCs/>
                <w:szCs w:val="20"/>
                <w:lang w:eastAsia="sv-SE"/>
              </w:rPr>
            </w:pPr>
            <w:r w:rsidRPr="00735584">
              <w:rPr>
                <w:i/>
                <w:iCs/>
                <w:szCs w:val="20"/>
              </w:rPr>
              <w:t xml:space="preserve">Kodsystem för angiven kod </w:t>
            </w:r>
            <w:r w:rsidRPr="00735584">
              <w:rPr>
                <w:i/>
                <w:iCs/>
                <w:szCs w:val="20"/>
              </w:rPr>
              <w:lastRenderedPageBreak/>
              <w:t xml:space="preserve">för rollens funktion. </w:t>
            </w: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4DE48D4D" w14:textId="77777777" w:rsidR="0005019F" w:rsidRPr="00735584" w:rsidRDefault="0005019F" w:rsidP="0005019F">
            <w:pPr>
              <w:rPr>
                <w:rFonts w:eastAsia="Batang"/>
                <w:i/>
                <w:szCs w:val="20"/>
              </w:rPr>
            </w:pPr>
            <w:r w:rsidRPr="00735584">
              <w:rPr>
                <w:rFonts w:eastAsia="Batang"/>
                <w:i/>
                <w:szCs w:val="20"/>
              </w:rPr>
              <w:lastRenderedPageBreak/>
              <w:t>1</w:t>
            </w:r>
          </w:p>
        </w:tc>
      </w:tr>
      <w:tr w:rsidR="0005019F" w:rsidRPr="00735584" w14:paraId="65953E1B"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auto"/>
          </w:tcPr>
          <w:p w14:paraId="2B9B8E56" w14:textId="77777777" w:rsidR="0005019F" w:rsidRPr="00735584" w:rsidRDefault="0005019F" w:rsidP="0005019F">
            <w:pPr>
              <w:rPr>
                <w:rFonts w:eastAsiaTheme="minorHAnsi"/>
                <w:i/>
                <w:iCs/>
                <w:szCs w:val="20"/>
                <w:lang w:eastAsia="sv-SE"/>
              </w:rPr>
            </w:pPr>
            <w:r w:rsidRPr="00735584">
              <w:rPr>
                <w:i/>
                <w:szCs w:val="20"/>
                <w:lang w:eastAsia="sv-SE"/>
              </w:rPr>
              <w:lastRenderedPageBreak/>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14:paraId="09B04573" w14:textId="77777777" w:rsidR="0005019F" w:rsidRPr="00735584" w:rsidRDefault="0005019F" w:rsidP="0005019F">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14:paraId="4A64F5D6" w14:textId="77777777" w:rsidR="0005019F" w:rsidRPr="00735584" w:rsidRDefault="0005019F" w:rsidP="0005019F">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1E380144" w14:textId="77777777" w:rsidR="0005019F" w:rsidRPr="00735584" w:rsidRDefault="0005019F" w:rsidP="0005019F">
            <w:pPr>
              <w:rPr>
                <w:rFonts w:eastAsia="Batang"/>
                <w:i/>
                <w:szCs w:val="20"/>
              </w:rPr>
            </w:pPr>
            <w:r w:rsidRPr="00735584">
              <w:rPr>
                <w:rFonts w:eastAsia="Batang"/>
                <w:i/>
                <w:szCs w:val="20"/>
              </w:rPr>
              <w:t>0..1</w:t>
            </w:r>
          </w:p>
        </w:tc>
      </w:tr>
      <w:tr w:rsidR="0005019F" w:rsidRPr="00735584" w14:paraId="674A5D6D"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auto"/>
          </w:tcPr>
          <w:p w14:paraId="297C78B0" w14:textId="77777777" w:rsidR="0005019F" w:rsidRPr="00735584" w:rsidRDefault="0005019F" w:rsidP="0005019F">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14:paraId="272EBA7A" w14:textId="77777777" w:rsidR="0005019F" w:rsidRPr="00735584" w:rsidRDefault="0005019F" w:rsidP="0005019F">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14:paraId="46B4992F" w14:textId="77777777" w:rsidR="0005019F" w:rsidRPr="00735584" w:rsidRDefault="0005019F" w:rsidP="0005019F">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19658920" w14:textId="77777777" w:rsidR="0005019F" w:rsidRPr="00735584" w:rsidRDefault="0005019F" w:rsidP="0005019F">
            <w:pPr>
              <w:rPr>
                <w:rFonts w:eastAsia="Batang"/>
                <w:i/>
                <w:szCs w:val="20"/>
              </w:rPr>
            </w:pPr>
            <w:r w:rsidRPr="00735584">
              <w:rPr>
                <w:rFonts w:eastAsia="Batang"/>
                <w:i/>
                <w:szCs w:val="20"/>
              </w:rPr>
              <w:t>0..1</w:t>
            </w:r>
          </w:p>
        </w:tc>
      </w:tr>
      <w:tr w:rsidR="0005019F" w:rsidRPr="00735584" w14:paraId="01D06F75"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auto"/>
          </w:tcPr>
          <w:p w14:paraId="2AEEFF68" w14:textId="77777777" w:rsidR="0005019F" w:rsidRPr="00735584" w:rsidRDefault="0005019F" w:rsidP="0005019F">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14:paraId="2DC90655" w14:textId="77777777" w:rsidR="0005019F" w:rsidRPr="00735584" w:rsidRDefault="0005019F" w:rsidP="0005019F">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14:paraId="1404C4A5" w14:textId="77777777" w:rsidR="0005019F" w:rsidRPr="00735584" w:rsidRDefault="0005019F" w:rsidP="0005019F">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14:paraId="15F8B8A6" w14:textId="77777777" w:rsidR="0005019F" w:rsidRPr="00735584" w:rsidRDefault="0005019F" w:rsidP="0005019F">
            <w:pPr>
              <w:rPr>
                <w:rFonts w:eastAsia="Batang"/>
                <w:i/>
                <w:szCs w:val="20"/>
              </w:rPr>
            </w:pPr>
            <w:r w:rsidRPr="00735584">
              <w:rPr>
                <w:rFonts w:eastAsia="Batang"/>
                <w:i/>
                <w:szCs w:val="20"/>
              </w:rPr>
              <w:t>0..1</w:t>
            </w:r>
          </w:p>
        </w:tc>
      </w:tr>
      <w:tr w:rsidR="0005019F" w:rsidRPr="008345BA" w14:paraId="3E6A6803" w14:textId="77777777" w:rsidTr="0005019F">
        <w:tc>
          <w:tcPr>
            <w:tcW w:w="2474" w:type="dxa"/>
          </w:tcPr>
          <w:p w14:paraId="345082FE" w14:textId="77777777" w:rsidR="0005019F" w:rsidRPr="008345BA" w:rsidRDefault="0005019F" w:rsidP="0005019F">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w:t>
            </w:r>
            <w:r>
              <w:rPr>
                <w:szCs w:val="20"/>
                <w:lang w:eastAsia="sv-SE"/>
              </w:rPr>
              <w:t>role</w:t>
            </w:r>
            <w:r w:rsidRPr="008345BA">
              <w:rPr>
                <w:szCs w:val="20"/>
                <w:lang w:eastAsia="sv-SE"/>
              </w:rPr>
              <w:t>Code</w:t>
            </w:r>
          </w:p>
        </w:tc>
        <w:tc>
          <w:tcPr>
            <w:tcW w:w="2506" w:type="dxa"/>
          </w:tcPr>
          <w:p w14:paraId="0FBE198E" w14:textId="77777777" w:rsidR="0005019F" w:rsidRPr="008345BA" w:rsidRDefault="0005019F" w:rsidP="0005019F">
            <w:pPr>
              <w:rPr>
                <w:rFonts w:eastAsia="Batang"/>
                <w:szCs w:val="20"/>
              </w:rPr>
            </w:pPr>
            <w:r w:rsidRPr="008345BA">
              <w:rPr>
                <w:rFonts w:eastAsia="Batang"/>
                <w:szCs w:val="20"/>
              </w:rPr>
              <w:t>CVType</w:t>
            </w:r>
          </w:p>
        </w:tc>
        <w:tc>
          <w:tcPr>
            <w:tcW w:w="2925" w:type="dxa"/>
          </w:tcPr>
          <w:p w14:paraId="0AE70773" w14:textId="77777777" w:rsidR="0005019F" w:rsidRPr="008345BA" w:rsidRDefault="0005019F" w:rsidP="0005019F">
            <w:pPr>
              <w:rPr>
                <w:szCs w:val="20"/>
              </w:rPr>
            </w:pPr>
            <w:r w:rsidRPr="008345BA">
              <w:rPr>
                <w:szCs w:val="20"/>
              </w:rPr>
              <w:t>Beskriver utförarens roll.</w:t>
            </w:r>
          </w:p>
        </w:tc>
        <w:tc>
          <w:tcPr>
            <w:tcW w:w="1617" w:type="dxa"/>
          </w:tcPr>
          <w:p w14:paraId="5C15765B" w14:textId="77777777" w:rsidR="0005019F" w:rsidRPr="008345BA" w:rsidRDefault="0005019F" w:rsidP="0005019F">
            <w:pPr>
              <w:rPr>
                <w:rFonts w:eastAsia="Batang"/>
                <w:szCs w:val="20"/>
              </w:rPr>
            </w:pPr>
            <w:r w:rsidRPr="008345BA">
              <w:rPr>
                <w:rFonts w:eastAsia="Batang"/>
                <w:szCs w:val="20"/>
              </w:rPr>
              <w:t>1</w:t>
            </w:r>
          </w:p>
        </w:tc>
      </w:tr>
      <w:tr w:rsidR="0005019F" w:rsidRPr="000B3601" w14:paraId="6CCEC08F" w14:textId="77777777" w:rsidTr="0005019F">
        <w:tc>
          <w:tcPr>
            <w:tcW w:w="2474" w:type="dxa"/>
            <w:tcBorders>
              <w:top w:val="single" w:sz="4" w:space="0" w:color="auto"/>
              <w:left w:val="single" w:sz="4" w:space="0" w:color="auto"/>
              <w:bottom w:val="single" w:sz="4" w:space="0" w:color="auto"/>
              <w:right w:val="single" w:sz="4" w:space="0" w:color="auto"/>
            </w:tcBorders>
          </w:tcPr>
          <w:p w14:paraId="13250499" w14:textId="77777777" w:rsidR="0005019F" w:rsidRPr="000B3601" w:rsidRDefault="0005019F" w:rsidP="0005019F">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Pr>
                <w:szCs w:val="20"/>
                <w:lang w:eastAsia="sv-SE"/>
              </w:rPr>
              <w:t xml:space="preserve"> role</w:t>
            </w:r>
            <w:r w:rsidRPr="008345BA">
              <w:rPr>
                <w:szCs w:val="20"/>
                <w:lang w:eastAsia="sv-SE"/>
              </w:rPr>
              <w:t>Code</w:t>
            </w:r>
            <w:r w:rsidRPr="000B3601">
              <w:rPr>
                <w:i/>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14:paraId="0E2E1C54" w14:textId="77777777" w:rsidR="0005019F" w:rsidRPr="000B3601" w:rsidRDefault="0005019F" w:rsidP="0005019F">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1A018594" w14:textId="77777777" w:rsidR="0005019F" w:rsidRPr="000B3601" w:rsidRDefault="0005019F" w:rsidP="0005019F">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14:paraId="476E480C" w14:textId="77777777" w:rsidR="0005019F" w:rsidRPr="000B3601" w:rsidRDefault="0005019F" w:rsidP="0005019F">
            <w:pPr>
              <w:rPr>
                <w:rFonts w:eastAsia="Batang"/>
                <w:i/>
                <w:szCs w:val="20"/>
              </w:rPr>
            </w:pPr>
            <w:r w:rsidRPr="000B3601">
              <w:rPr>
                <w:rFonts w:eastAsia="Batang"/>
                <w:i/>
                <w:szCs w:val="20"/>
              </w:rPr>
              <w:t>1</w:t>
            </w:r>
          </w:p>
        </w:tc>
      </w:tr>
      <w:tr w:rsidR="0005019F" w:rsidRPr="000B3601" w14:paraId="7FE3E495" w14:textId="77777777" w:rsidTr="0005019F">
        <w:tc>
          <w:tcPr>
            <w:tcW w:w="2474" w:type="dxa"/>
            <w:tcBorders>
              <w:top w:val="single" w:sz="4" w:space="0" w:color="auto"/>
              <w:left w:val="single" w:sz="4" w:space="0" w:color="auto"/>
              <w:bottom w:val="single" w:sz="4" w:space="0" w:color="auto"/>
              <w:right w:val="single" w:sz="4" w:space="0" w:color="auto"/>
            </w:tcBorders>
          </w:tcPr>
          <w:p w14:paraId="52BE23BC" w14:textId="77777777" w:rsidR="0005019F" w:rsidRPr="000B3601" w:rsidRDefault="0005019F" w:rsidP="0005019F">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Pr>
                <w:szCs w:val="20"/>
                <w:lang w:eastAsia="sv-SE"/>
              </w:rPr>
              <w:t xml:space="preserve"> role</w:t>
            </w:r>
            <w:r w:rsidRPr="008345BA">
              <w:rPr>
                <w:szCs w:val="20"/>
                <w:lang w:eastAsia="sv-SE"/>
              </w:rPr>
              <w:t>Code</w:t>
            </w:r>
            <w:r w:rsidRPr="000B3601">
              <w:rPr>
                <w:i/>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14:paraId="636DD1D0" w14:textId="77777777" w:rsidR="0005019F" w:rsidRPr="000B3601" w:rsidRDefault="0005019F" w:rsidP="0005019F">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1934BD40" w14:textId="6183FF22" w:rsidR="0005019F" w:rsidRPr="00B25F8C" w:rsidRDefault="0005019F" w:rsidP="0005019F">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14:paraId="174CFF1E" w14:textId="77777777" w:rsidR="0005019F" w:rsidRPr="000B3601" w:rsidRDefault="0005019F" w:rsidP="0005019F">
            <w:pPr>
              <w:rPr>
                <w:rFonts w:eastAsia="Batang"/>
                <w:i/>
                <w:szCs w:val="20"/>
              </w:rPr>
            </w:pPr>
            <w:r w:rsidRPr="000B3601">
              <w:rPr>
                <w:rFonts w:eastAsia="Batang"/>
                <w:i/>
                <w:szCs w:val="20"/>
              </w:rPr>
              <w:t>1</w:t>
            </w:r>
          </w:p>
        </w:tc>
      </w:tr>
      <w:tr w:rsidR="0005019F" w:rsidRPr="000B3601" w14:paraId="679E5D16" w14:textId="77777777" w:rsidTr="0005019F">
        <w:tc>
          <w:tcPr>
            <w:tcW w:w="2474" w:type="dxa"/>
            <w:tcBorders>
              <w:top w:val="single" w:sz="4" w:space="0" w:color="auto"/>
              <w:left w:val="single" w:sz="4" w:space="0" w:color="auto"/>
              <w:bottom w:val="single" w:sz="4" w:space="0" w:color="auto"/>
              <w:right w:val="single" w:sz="4" w:space="0" w:color="auto"/>
            </w:tcBorders>
          </w:tcPr>
          <w:p w14:paraId="64C51B4B" w14:textId="77777777" w:rsidR="0005019F" w:rsidRPr="000B3601" w:rsidRDefault="0005019F" w:rsidP="0005019F">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Pr>
                <w:szCs w:val="20"/>
                <w:lang w:eastAsia="sv-SE"/>
              </w:rPr>
              <w:t xml:space="preserve"> role</w:t>
            </w:r>
            <w:r w:rsidRPr="008345BA">
              <w:rPr>
                <w:szCs w:val="20"/>
                <w:lang w:eastAsia="sv-SE"/>
              </w:rPr>
              <w:t>Code</w:t>
            </w:r>
            <w:r w:rsidRPr="000B3601">
              <w:rPr>
                <w:i/>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14:paraId="78B4ED20" w14:textId="77777777" w:rsidR="0005019F" w:rsidRPr="000B3601" w:rsidRDefault="0005019F" w:rsidP="0005019F">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4FF9DF82" w14:textId="77777777" w:rsidR="0005019F" w:rsidRPr="000B3601" w:rsidRDefault="0005019F" w:rsidP="0005019F">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400053DF" w14:textId="77777777" w:rsidR="0005019F" w:rsidRPr="000B3601" w:rsidRDefault="0005019F" w:rsidP="0005019F">
            <w:pPr>
              <w:rPr>
                <w:rFonts w:eastAsia="Batang"/>
                <w:i/>
                <w:szCs w:val="20"/>
              </w:rPr>
            </w:pPr>
            <w:r w:rsidRPr="000B3601">
              <w:rPr>
                <w:rFonts w:eastAsia="Batang"/>
                <w:i/>
                <w:szCs w:val="20"/>
              </w:rPr>
              <w:t>0..1</w:t>
            </w:r>
          </w:p>
        </w:tc>
      </w:tr>
      <w:tr w:rsidR="0005019F" w:rsidRPr="000B3601" w14:paraId="13B46942" w14:textId="77777777" w:rsidTr="0005019F">
        <w:tc>
          <w:tcPr>
            <w:tcW w:w="2474" w:type="dxa"/>
            <w:tcBorders>
              <w:top w:val="single" w:sz="4" w:space="0" w:color="auto"/>
              <w:left w:val="single" w:sz="4" w:space="0" w:color="auto"/>
              <w:bottom w:val="single" w:sz="4" w:space="0" w:color="auto"/>
              <w:right w:val="single" w:sz="4" w:space="0" w:color="auto"/>
            </w:tcBorders>
          </w:tcPr>
          <w:p w14:paraId="41661558" w14:textId="77777777" w:rsidR="0005019F" w:rsidRPr="000B3601" w:rsidRDefault="0005019F" w:rsidP="0005019F">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Pr>
                <w:szCs w:val="20"/>
                <w:lang w:eastAsia="sv-SE"/>
              </w:rPr>
              <w:t xml:space="preserve"> role</w:t>
            </w:r>
            <w:r w:rsidRPr="008345BA">
              <w:rPr>
                <w:szCs w:val="20"/>
                <w:lang w:eastAsia="sv-SE"/>
              </w:rPr>
              <w:t>Code</w:t>
            </w:r>
            <w:r w:rsidRPr="000B3601">
              <w:rPr>
                <w:i/>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14:paraId="044DB095" w14:textId="77777777" w:rsidR="0005019F" w:rsidRPr="000B3601" w:rsidRDefault="0005019F" w:rsidP="0005019F">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337BEEEA" w14:textId="77777777" w:rsidR="0005019F" w:rsidRPr="000B3601" w:rsidRDefault="0005019F" w:rsidP="0005019F">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348955FC" w14:textId="77777777" w:rsidR="0005019F" w:rsidRPr="000B3601" w:rsidRDefault="0005019F" w:rsidP="0005019F">
            <w:pPr>
              <w:rPr>
                <w:rFonts w:eastAsia="Batang"/>
                <w:i/>
                <w:szCs w:val="20"/>
              </w:rPr>
            </w:pPr>
            <w:r w:rsidRPr="000B3601">
              <w:rPr>
                <w:rFonts w:eastAsia="Batang"/>
                <w:i/>
                <w:szCs w:val="20"/>
              </w:rPr>
              <w:t>0..1</w:t>
            </w:r>
          </w:p>
        </w:tc>
      </w:tr>
      <w:tr w:rsidR="0005019F" w:rsidRPr="000B3601" w14:paraId="71E9F70A" w14:textId="77777777" w:rsidTr="0005019F">
        <w:tc>
          <w:tcPr>
            <w:tcW w:w="2474" w:type="dxa"/>
            <w:tcBorders>
              <w:top w:val="single" w:sz="4" w:space="0" w:color="auto"/>
              <w:left w:val="single" w:sz="4" w:space="0" w:color="auto"/>
              <w:bottom w:val="single" w:sz="4" w:space="0" w:color="auto"/>
              <w:right w:val="single" w:sz="4" w:space="0" w:color="auto"/>
            </w:tcBorders>
          </w:tcPr>
          <w:p w14:paraId="0B36D21C" w14:textId="77777777" w:rsidR="0005019F" w:rsidRPr="000B3601" w:rsidRDefault="0005019F" w:rsidP="0005019F">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Pr>
                <w:szCs w:val="20"/>
                <w:lang w:eastAsia="sv-SE"/>
              </w:rPr>
              <w:t xml:space="preserve"> role</w:t>
            </w:r>
            <w:r w:rsidRPr="008345BA">
              <w:rPr>
                <w:szCs w:val="20"/>
                <w:lang w:eastAsia="sv-SE"/>
              </w:rPr>
              <w:t>Code</w:t>
            </w:r>
            <w:r w:rsidRPr="000B3601">
              <w:rPr>
                <w:i/>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14:paraId="51273A70" w14:textId="77777777" w:rsidR="0005019F" w:rsidRPr="000B3601" w:rsidRDefault="0005019F" w:rsidP="0005019F">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68F9B25A" w14:textId="77777777" w:rsidR="0005019F" w:rsidRPr="000B3601" w:rsidRDefault="0005019F" w:rsidP="0005019F">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4E3C1477" w14:textId="77777777" w:rsidR="0005019F" w:rsidRPr="000B3601" w:rsidRDefault="0005019F" w:rsidP="0005019F">
            <w:pPr>
              <w:rPr>
                <w:rFonts w:eastAsia="Batang"/>
                <w:i/>
                <w:szCs w:val="20"/>
              </w:rPr>
            </w:pPr>
            <w:r w:rsidRPr="000B3601">
              <w:rPr>
                <w:rFonts w:eastAsia="Batang"/>
                <w:i/>
                <w:szCs w:val="20"/>
              </w:rPr>
              <w:t>0..1</w:t>
            </w:r>
          </w:p>
        </w:tc>
      </w:tr>
      <w:tr w:rsidR="0005019F" w:rsidRPr="00864746" w14:paraId="6A275EE9" w14:textId="77777777" w:rsidTr="0005019F">
        <w:tc>
          <w:tcPr>
            <w:tcW w:w="2474" w:type="dxa"/>
            <w:shd w:val="clear" w:color="auto" w:fill="D9D9D9" w:themeFill="background1" w:themeFillShade="D9"/>
          </w:tcPr>
          <w:p w14:paraId="37B7245C" w14:textId="77777777" w:rsidR="0005019F" w:rsidRPr="00C9666E" w:rsidRDefault="0005019F" w:rsidP="0005019F">
            <w:pPr>
              <w:rPr>
                <w:rFonts w:eastAsia="Batang"/>
                <w:szCs w:val="20"/>
              </w:rPr>
            </w:pPr>
            <w:r>
              <w:rPr>
                <w:szCs w:val="20"/>
                <w:lang w:eastAsia="sv-SE"/>
              </w:rPr>
              <w:t>device</w:t>
            </w:r>
          </w:p>
        </w:tc>
        <w:tc>
          <w:tcPr>
            <w:tcW w:w="2506" w:type="dxa"/>
            <w:shd w:val="clear" w:color="auto" w:fill="D9D9D9" w:themeFill="background1" w:themeFillShade="D9"/>
          </w:tcPr>
          <w:p w14:paraId="07FA9C4A" w14:textId="77777777" w:rsidR="0005019F" w:rsidRPr="00C9666E" w:rsidRDefault="0005019F" w:rsidP="0005019F">
            <w:pPr>
              <w:rPr>
                <w:rFonts w:eastAsia="Batang"/>
                <w:szCs w:val="20"/>
              </w:rPr>
            </w:pPr>
            <w:r w:rsidRPr="00C9666E">
              <w:rPr>
                <w:rFonts w:eastAsia="Batang"/>
                <w:szCs w:val="20"/>
              </w:rPr>
              <w:t>DeviceType</w:t>
            </w:r>
          </w:p>
        </w:tc>
        <w:tc>
          <w:tcPr>
            <w:tcW w:w="2925" w:type="dxa"/>
            <w:shd w:val="clear" w:color="auto" w:fill="D9D9D9" w:themeFill="background1" w:themeFillShade="D9"/>
          </w:tcPr>
          <w:p w14:paraId="344A8592" w14:textId="77777777" w:rsidR="0005019F" w:rsidRPr="00864746" w:rsidRDefault="0005019F" w:rsidP="0005019F">
            <w:pPr>
              <w:rPr>
                <w:rFonts w:eastAsia="Batang"/>
                <w:szCs w:val="20"/>
              </w:rPr>
            </w:pPr>
          </w:p>
        </w:tc>
        <w:tc>
          <w:tcPr>
            <w:tcW w:w="1617" w:type="dxa"/>
            <w:shd w:val="clear" w:color="auto" w:fill="D9D9D9" w:themeFill="background1" w:themeFillShade="D9"/>
          </w:tcPr>
          <w:p w14:paraId="29F2FED8" w14:textId="77777777" w:rsidR="0005019F" w:rsidRPr="00864746" w:rsidRDefault="0005019F" w:rsidP="0005019F">
            <w:pPr>
              <w:rPr>
                <w:rFonts w:eastAsia="Batang"/>
                <w:szCs w:val="20"/>
              </w:rPr>
            </w:pPr>
            <w:r w:rsidRPr="00864746">
              <w:rPr>
                <w:rFonts w:eastAsia="Batang"/>
                <w:szCs w:val="20"/>
              </w:rPr>
              <w:t>0..1</w:t>
            </w:r>
          </w:p>
        </w:tc>
      </w:tr>
      <w:tr w:rsidR="0005019F" w:rsidRPr="00D96D4F" w14:paraId="0E006659" w14:textId="77777777" w:rsidTr="0005019F">
        <w:tc>
          <w:tcPr>
            <w:tcW w:w="2474" w:type="dxa"/>
          </w:tcPr>
          <w:p w14:paraId="03710490" w14:textId="77777777" w:rsidR="0005019F" w:rsidRPr="00C9666E" w:rsidRDefault="0005019F" w:rsidP="0005019F">
            <w:pPr>
              <w:rPr>
                <w:rFonts w:eastAsia="Batang"/>
                <w:szCs w:val="20"/>
              </w:rPr>
            </w:pPr>
            <w:r w:rsidRPr="00C9666E">
              <w:rPr>
                <w:rFonts w:eastAsia="Batang"/>
                <w:szCs w:val="20"/>
              </w:rPr>
              <w:t>../DeviceType.id</w:t>
            </w:r>
          </w:p>
        </w:tc>
        <w:tc>
          <w:tcPr>
            <w:tcW w:w="2506" w:type="dxa"/>
          </w:tcPr>
          <w:p w14:paraId="21C8BBB7" w14:textId="77777777" w:rsidR="0005019F" w:rsidRPr="00C9666E" w:rsidRDefault="0005019F" w:rsidP="0005019F">
            <w:pPr>
              <w:rPr>
                <w:rFonts w:eastAsia="Batang"/>
                <w:szCs w:val="20"/>
              </w:rPr>
            </w:pPr>
            <w:r w:rsidRPr="00C9666E">
              <w:rPr>
                <w:rFonts w:eastAsia="Batang"/>
                <w:szCs w:val="20"/>
              </w:rPr>
              <w:t>IIType</w:t>
            </w:r>
          </w:p>
        </w:tc>
        <w:tc>
          <w:tcPr>
            <w:tcW w:w="2925" w:type="dxa"/>
          </w:tcPr>
          <w:p w14:paraId="2CD6262F" w14:textId="77777777" w:rsidR="0005019F" w:rsidRPr="00C038EC" w:rsidRDefault="0005019F" w:rsidP="0005019F">
            <w:pPr>
              <w:rPr>
                <w:rFonts w:cs="Arial"/>
                <w:szCs w:val="20"/>
              </w:rPr>
            </w:pPr>
            <w:r>
              <w:rPr>
                <w:rFonts w:cs="Arial"/>
                <w:szCs w:val="20"/>
              </w:rPr>
              <w:t>GTIN nummer följt av kodnummer.</w:t>
            </w:r>
          </w:p>
        </w:tc>
        <w:tc>
          <w:tcPr>
            <w:tcW w:w="1617" w:type="dxa"/>
          </w:tcPr>
          <w:p w14:paraId="2E83B696" w14:textId="77777777" w:rsidR="0005019F" w:rsidRPr="00C9666E" w:rsidRDefault="0005019F" w:rsidP="0005019F">
            <w:pPr>
              <w:rPr>
                <w:rFonts w:eastAsia="Batang"/>
                <w:szCs w:val="20"/>
              </w:rPr>
            </w:pPr>
            <w:r w:rsidRPr="00C9666E">
              <w:rPr>
                <w:rFonts w:eastAsia="Batang"/>
                <w:szCs w:val="20"/>
              </w:rPr>
              <w:t>0..1</w:t>
            </w:r>
          </w:p>
        </w:tc>
      </w:tr>
      <w:tr w:rsidR="0005019F" w:rsidRPr="00C038EC" w14:paraId="329868AB" w14:textId="77777777" w:rsidTr="0005019F">
        <w:tc>
          <w:tcPr>
            <w:tcW w:w="2474" w:type="dxa"/>
            <w:tcBorders>
              <w:top w:val="single" w:sz="4" w:space="0" w:color="auto"/>
              <w:left w:val="single" w:sz="4" w:space="0" w:color="auto"/>
              <w:bottom w:val="single" w:sz="4" w:space="0" w:color="auto"/>
              <w:right w:val="single" w:sz="4" w:space="0" w:color="auto"/>
            </w:tcBorders>
          </w:tcPr>
          <w:p w14:paraId="40630D3E" w14:textId="77777777" w:rsidR="0005019F" w:rsidRPr="00C038EC" w:rsidRDefault="0005019F" w:rsidP="0005019F">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14:paraId="32FFE41B" w14:textId="77777777" w:rsidR="0005019F" w:rsidRPr="00C038EC" w:rsidRDefault="0005019F" w:rsidP="0005019F">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1DDEBED2" w14:textId="77777777" w:rsidR="0005019F" w:rsidRPr="00C038EC" w:rsidRDefault="0005019F" w:rsidP="0005019F">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14:paraId="054B3E0F" w14:textId="77777777" w:rsidR="0005019F" w:rsidRPr="00C038EC" w:rsidRDefault="0005019F" w:rsidP="0005019F">
            <w:pPr>
              <w:rPr>
                <w:rFonts w:eastAsia="Batang"/>
                <w:i/>
                <w:szCs w:val="20"/>
              </w:rPr>
            </w:pPr>
            <w:r w:rsidRPr="00C038EC">
              <w:rPr>
                <w:rFonts w:eastAsia="Batang"/>
                <w:i/>
                <w:szCs w:val="20"/>
              </w:rPr>
              <w:t>1</w:t>
            </w:r>
          </w:p>
        </w:tc>
      </w:tr>
      <w:tr w:rsidR="0005019F" w:rsidRPr="00C038EC" w14:paraId="2CB94942" w14:textId="77777777" w:rsidTr="0005019F">
        <w:tc>
          <w:tcPr>
            <w:tcW w:w="2474" w:type="dxa"/>
            <w:tcBorders>
              <w:top w:val="single" w:sz="4" w:space="0" w:color="auto"/>
              <w:left w:val="single" w:sz="4" w:space="0" w:color="auto"/>
              <w:bottom w:val="single" w:sz="4" w:space="0" w:color="auto"/>
              <w:right w:val="single" w:sz="4" w:space="0" w:color="auto"/>
            </w:tcBorders>
          </w:tcPr>
          <w:p w14:paraId="1BF429D6" w14:textId="77777777" w:rsidR="0005019F" w:rsidRPr="00C038EC" w:rsidRDefault="0005019F" w:rsidP="0005019F">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14:paraId="00F5B5B0" w14:textId="77777777" w:rsidR="0005019F" w:rsidRPr="00C038EC" w:rsidRDefault="0005019F" w:rsidP="0005019F">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14:paraId="6D47C43A" w14:textId="77777777" w:rsidR="0005019F" w:rsidRPr="00C038EC" w:rsidRDefault="0005019F" w:rsidP="0005019F">
            <w:pPr>
              <w:rPr>
                <w:rFonts w:cs="Arial"/>
                <w:i/>
                <w:szCs w:val="20"/>
              </w:rPr>
            </w:pPr>
            <w:r w:rsidRPr="00C038EC">
              <w:rPr>
                <w:rFonts w:cs="Arial"/>
                <w:i/>
                <w:szCs w:val="20"/>
              </w:rPr>
              <w:t xml:space="preserve">Extension sätts till </w:t>
            </w:r>
            <w:r>
              <w:rPr>
                <w:rFonts w:cs="Arial"/>
                <w:i/>
                <w:szCs w:val="20"/>
              </w:rPr>
              <w:t>GT</w:t>
            </w:r>
            <w:r w:rsidRPr="00C038EC">
              <w:rPr>
                <w:rFonts w:cs="Arial"/>
                <w:i/>
                <w:szCs w:val="20"/>
              </w:rPr>
              <w:t>IN nummer.</w:t>
            </w:r>
          </w:p>
        </w:tc>
        <w:tc>
          <w:tcPr>
            <w:tcW w:w="1617" w:type="dxa"/>
            <w:tcBorders>
              <w:top w:val="single" w:sz="4" w:space="0" w:color="auto"/>
              <w:left w:val="single" w:sz="4" w:space="0" w:color="auto"/>
              <w:bottom w:val="single" w:sz="4" w:space="0" w:color="auto"/>
              <w:right w:val="single" w:sz="4" w:space="0" w:color="auto"/>
            </w:tcBorders>
          </w:tcPr>
          <w:p w14:paraId="753FD41D" w14:textId="77777777" w:rsidR="0005019F" w:rsidRPr="00C038EC" w:rsidRDefault="0005019F" w:rsidP="0005019F">
            <w:pPr>
              <w:rPr>
                <w:rFonts w:eastAsia="Batang"/>
                <w:i/>
                <w:szCs w:val="20"/>
              </w:rPr>
            </w:pPr>
            <w:r w:rsidRPr="00C038EC">
              <w:rPr>
                <w:rFonts w:eastAsia="Batang"/>
                <w:i/>
                <w:szCs w:val="20"/>
              </w:rPr>
              <w:t>1</w:t>
            </w:r>
          </w:p>
        </w:tc>
      </w:tr>
      <w:tr w:rsidR="0005019F" w:rsidRPr="00D96D4F" w14:paraId="36CAC173" w14:textId="77777777" w:rsidTr="0005019F">
        <w:tc>
          <w:tcPr>
            <w:tcW w:w="2474" w:type="dxa"/>
          </w:tcPr>
          <w:p w14:paraId="5B3C3208" w14:textId="77777777" w:rsidR="0005019F" w:rsidRPr="00B75512" w:rsidRDefault="0005019F" w:rsidP="0005019F">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14:paraId="2F583A91" w14:textId="77777777" w:rsidR="0005019F" w:rsidRPr="00B75512" w:rsidRDefault="0005019F" w:rsidP="0005019F">
            <w:pPr>
              <w:rPr>
                <w:rFonts w:eastAsia="Batang"/>
                <w:szCs w:val="20"/>
                <w:lang w:val="en-GB"/>
              </w:rPr>
            </w:pPr>
            <w:r>
              <w:rPr>
                <w:rFonts w:eastAsia="Batang"/>
                <w:szCs w:val="20"/>
                <w:lang w:val="en-GB"/>
              </w:rPr>
              <w:t>CVType</w:t>
            </w:r>
          </w:p>
        </w:tc>
        <w:tc>
          <w:tcPr>
            <w:tcW w:w="2925" w:type="dxa"/>
          </w:tcPr>
          <w:p w14:paraId="66CBA876" w14:textId="77777777" w:rsidR="0005019F" w:rsidRPr="00091F1D" w:rsidRDefault="0005019F" w:rsidP="0005019F">
            <w:pPr>
              <w:rPr>
                <w:rFonts w:cs="Arial"/>
              </w:rPr>
            </w:pPr>
            <w:r w:rsidRPr="00091F1D">
              <w:rPr>
                <w:rFonts w:cs="Arial"/>
                <w:szCs w:val="20"/>
              </w:rPr>
              <w:t>Det kodade värdet anger vilken typ av apparat det gäller.</w:t>
            </w:r>
          </w:p>
          <w:p w14:paraId="2E0AA444" w14:textId="77777777" w:rsidR="0005019F" w:rsidRPr="00091F1D" w:rsidRDefault="0005019F" w:rsidP="0005019F">
            <w:pPr>
              <w:rPr>
                <w:rFonts w:cs="Arial"/>
              </w:rPr>
            </w:pPr>
          </w:p>
        </w:tc>
        <w:tc>
          <w:tcPr>
            <w:tcW w:w="1617" w:type="dxa"/>
          </w:tcPr>
          <w:p w14:paraId="694C7FAB" w14:textId="77777777" w:rsidR="0005019F" w:rsidRPr="00D96D4F" w:rsidRDefault="0005019F" w:rsidP="0005019F">
            <w:pPr>
              <w:rPr>
                <w:rFonts w:eastAsia="Batang"/>
                <w:szCs w:val="20"/>
                <w:lang w:val="en-US"/>
              </w:rPr>
            </w:pPr>
            <w:r>
              <w:rPr>
                <w:rFonts w:eastAsia="Batang"/>
                <w:szCs w:val="20"/>
                <w:lang w:val="en-US"/>
              </w:rPr>
              <w:t>0..1</w:t>
            </w:r>
          </w:p>
        </w:tc>
      </w:tr>
      <w:tr w:rsidR="0005019F" w:rsidRPr="00C038EC" w14:paraId="41F1342F" w14:textId="77777777" w:rsidTr="0005019F">
        <w:tc>
          <w:tcPr>
            <w:tcW w:w="2474" w:type="dxa"/>
            <w:tcBorders>
              <w:top w:val="single" w:sz="4" w:space="0" w:color="auto"/>
              <w:left w:val="single" w:sz="4" w:space="0" w:color="auto"/>
              <w:bottom w:val="single" w:sz="4" w:space="0" w:color="auto"/>
              <w:right w:val="single" w:sz="4" w:space="0" w:color="auto"/>
            </w:tcBorders>
          </w:tcPr>
          <w:p w14:paraId="1B6C3C0F" w14:textId="77777777" w:rsidR="0005019F" w:rsidRPr="00C038EC" w:rsidRDefault="0005019F" w:rsidP="0005019F">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14:paraId="2248D8C7" w14:textId="77777777" w:rsidR="0005019F" w:rsidRPr="00C038EC" w:rsidRDefault="0005019F" w:rsidP="0005019F">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FB10F27" w14:textId="77777777" w:rsidR="0005019F" w:rsidRPr="00C038EC" w:rsidRDefault="0005019F" w:rsidP="0005019F">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14:paraId="269F223D" w14:textId="77777777" w:rsidR="0005019F" w:rsidRPr="00C038EC" w:rsidRDefault="0005019F" w:rsidP="0005019F">
            <w:pPr>
              <w:rPr>
                <w:rFonts w:eastAsia="Batang"/>
                <w:i/>
                <w:szCs w:val="20"/>
                <w:lang w:val="en-US"/>
              </w:rPr>
            </w:pPr>
            <w:r w:rsidRPr="00C038EC">
              <w:rPr>
                <w:rFonts w:eastAsia="Batang"/>
                <w:i/>
                <w:szCs w:val="20"/>
                <w:lang w:val="en-US"/>
              </w:rPr>
              <w:t>1</w:t>
            </w:r>
          </w:p>
        </w:tc>
      </w:tr>
      <w:tr w:rsidR="0005019F" w:rsidRPr="00C038EC" w14:paraId="47797FBA" w14:textId="77777777" w:rsidTr="0005019F">
        <w:tc>
          <w:tcPr>
            <w:tcW w:w="2474" w:type="dxa"/>
            <w:tcBorders>
              <w:top w:val="single" w:sz="4" w:space="0" w:color="auto"/>
              <w:left w:val="single" w:sz="4" w:space="0" w:color="auto"/>
              <w:bottom w:val="single" w:sz="4" w:space="0" w:color="auto"/>
              <w:right w:val="single" w:sz="4" w:space="0" w:color="auto"/>
            </w:tcBorders>
          </w:tcPr>
          <w:p w14:paraId="5D6BC77D" w14:textId="77777777" w:rsidR="0005019F" w:rsidRPr="007C05D8" w:rsidRDefault="0005019F" w:rsidP="0005019F">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14:paraId="0AD0ED24" w14:textId="77777777" w:rsidR="0005019F" w:rsidRPr="007C05D8" w:rsidRDefault="0005019F" w:rsidP="0005019F">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0C2632AE" w14:textId="77777777" w:rsidR="0005019F" w:rsidRPr="007C05D8" w:rsidRDefault="0005019F" w:rsidP="0005019F">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14:paraId="30730452" w14:textId="77777777" w:rsidR="0005019F" w:rsidRPr="00C038EC" w:rsidRDefault="0005019F" w:rsidP="0005019F">
            <w:pPr>
              <w:rPr>
                <w:rFonts w:eastAsia="Batang"/>
                <w:i/>
                <w:szCs w:val="20"/>
                <w:lang w:val="en-US"/>
              </w:rPr>
            </w:pPr>
            <w:r w:rsidRPr="007C05D8">
              <w:rPr>
                <w:rFonts w:eastAsia="Batang"/>
                <w:i/>
                <w:szCs w:val="20"/>
                <w:lang w:val="en-US"/>
              </w:rPr>
              <w:t>1</w:t>
            </w:r>
          </w:p>
        </w:tc>
      </w:tr>
      <w:tr w:rsidR="0005019F" w:rsidRPr="00C038EC" w14:paraId="0D4831E7" w14:textId="77777777" w:rsidTr="0005019F">
        <w:tc>
          <w:tcPr>
            <w:tcW w:w="2474" w:type="dxa"/>
            <w:tcBorders>
              <w:top w:val="single" w:sz="4" w:space="0" w:color="auto"/>
              <w:left w:val="single" w:sz="4" w:space="0" w:color="auto"/>
              <w:bottom w:val="single" w:sz="4" w:space="0" w:color="auto"/>
              <w:right w:val="single" w:sz="4" w:space="0" w:color="auto"/>
            </w:tcBorders>
          </w:tcPr>
          <w:p w14:paraId="1B25D66B" w14:textId="77777777" w:rsidR="0005019F" w:rsidRPr="00C038EC" w:rsidRDefault="0005019F" w:rsidP="0005019F">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14:paraId="159F842A" w14:textId="77777777" w:rsidR="0005019F" w:rsidRPr="00C038EC" w:rsidRDefault="0005019F" w:rsidP="0005019F">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239E0910" w14:textId="77777777" w:rsidR="0005019F" w:rsidRPr="00C038EC" w:rsidRDefault="0005019F" w:rsidP="0005019F">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14:paraId="00CE816F" w14:textId="77777777" w:rsidR="0005019F" w:rsidRPr="00C038EC" w:rsidRDefault="0005019F" w:rsidP="0005019F">
            <w:pPr>
              <w:rPr>
                <w:rFonts w:eastAsia="Batang"/>
                <w:i/>
                <w:szCs w:val="20"/>
                <w:lang w:val="en-US"/>
              </w:rPr>
            </w:pPr>
            <w:r w:rsidRPr="00C038EC">
              <w:rPr>
                <w:rFonts w:eastAsia="Batang"/>
                <w:i/>
                <w:szCs w:val="20"/>
                <w:lang w:val="en-US"/>
              </w:rPr>
              <w:t>0..1</w:t>
            </w:r>
          </w:p>
        </w:tc>
      </w:tr>
      <w:tr w:rsidR="0005019F" w:rsidRPr="00C038EC" w14:paraId="184D0D1B" w14:textId="77777777" w:rsidTr="0005019F">
        <w:tc>
          <w:tcPr>
            <w:tcW w:w="2474" w:type="dxa"/>
            <w:tcBorders>
              <w:top w:val="single" w:sz="4" w:space="0" w:color="auto"/>
              <w:left w:val="single" w:sz="4" w:space="0" w:color="auto"/>
              <w:bottom w:val="single" w:sz="4" w:space="0" w:color="auto"/>
              <w:right w:val="single" w:sz="4" w:space="0" w:color="auto"/>
            </w:tcBorders>
          </w:tcPr>
          <w:p w14:paraId="25AF35B3" w14:textId="77777777" w:rsidR="0005019F" w:rsidRPr="00C038EC" w:rsidRDefault="0005019F" w:rsidP="0005019F">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14:paraId="4DABDDA5" w14:textId="77777777" w:rsidR="0005019F" w:rsidRPr="00C038EC" w:rsidRDefault="0005019F" w:rsidP="0005019F">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562DB51" w14:textId="77777777" w:rsidR="0005019F" w:rsidRPr="00C038EC" w:rsidRDefault="0005019F" w:rsidP="0005019F">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4C84A8D0" w14:textId="77777777" w:rsidR="0005019F" w:rsidRPr="00C038EC" w:rsidRDefault="0005019F" w:rsidP="0005019F">
            <w:pPr>
              <w:rPr>
                <w:rFonts w:eastAsia="Batang"/>
                <w:i/>
                <w:szCs w:val="20"/>
                <w:lang w:val="en-US"/>
              </w:rPr>
            </w:pPr>
            <w:r w:rsidRPr="00C038EC">
              <w:rPr>
                <w:rFonts w:eastAsia="Batang"/>
                <w:i/>
                <w:szCs w:val="20"/>
                <w:lang w:val="en-US"/>
              </w:rPr>
              <w:t>0..1</w:t>
            </w:r>
          </w:p>
        </w:tc>
      </w:tr>
      <w:tr w:rsidR="0005019F" w:rsidRPr="00C038EC" w14:paraId="13F1F5BD" w14:textId="77777777" w:rsidTr="0005019F">
        <w:tc>
          <w:tcPr>
            <w:tcW w:w="2474" w:type="dxa"/>
            <w:tcBorders>
              <w:top w:val="single" w:sz="4" w:space="0" w:color="auto"/>
              <w:left w:val="single" w:sz="4" w:space="0" w:color="auto"/>
              <w:bottom w:val="single" w:sz="4" w:space="0" w:color="auto"/>
              <w:right w:val="single" w:sz="4" w:space="0" w:color="auto"/>
            </w:tcBorders>
          </w:tcPr>
          <w:p w14:paraId="5EFC7A9B" w14:textId="77777777" w:rsidR="0005019F" w:rsidRPr="00C038EC" w:rsidRDefault="0005019F" w:rsidP="0005019F">
            <w:pPr>
              <w:rPr>
                <w:rFonts w:eastAsia="Batang"/>
                <w:i/>
                <w:szCs w:val="20"/>
              </w:rPr>
            </w:pPr>
            <w:r w:rsidRPr="00C038EC">
              <w:rPr>
                <w:rFonts w:eastAsia="Batang"/>
                <w:i/>
                <w:szCs w:val="20"/>
              </w:rPr>
              <w:lastRenderedPageBreak/>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14:paraId="16F8762F" w14:textId="77777777" w:rsidR="0005019F" w:rsidRPr="00C038EC" w:rsidRDefault="0005019F" w:rsidP="0005019F">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4DAB5CD" w14:textId="77777777" w:rsidR="0005019F" w:rsidRPr="00C038EC" w:rsidRDefault="0005019F" w:rsidP="0005019F">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657D534F" w14:textId="77777777" w:rsidR="0005019F" w:rsidRPr="009B5733" w:rsidRDefault="0005019F" w:rsidP="0005019F">
            <w:pPr>
              <w:rPr>
                <w:rFonts w:eastAsia="Batang"/>
                <w:i/>
                <w:szCs w:val="20"/>
              </w:rPr>
            </w:pPr>
            <w:r w:rsidRPr="009B5733">
              <w:rPr>
                <w:rFonts w:eastAsia="Batang"/>
                <w:i/>
                <w:szCs w:val="20"/>
              </w:rPr>
              <w:t>0..1</w:t>
            </w:r>
          </w:p>
        </w:tc>
      </w:tr>
      <w:tr w:rsidR="0005019F" w:rsidRPr="00D96D4F" w14:paraId="71512B35" w14:textId="77777777" w:rsidTr="0005019F">
        <w:tc>
          <w:tcPr>
            <w:tcW w:w="2474" w:type="dxa"/>
          </w:tcPr>
          <w:p w14:paraId="446D06B0" w14:textId="77777777" w:rsidR="0005019F" w:rsidRPr="009B5733" w:rsidRDefault="0005019F" w:rsidP="0005019F">
            <w:pPr>
              <w:rPr>
                <w:rFonts w:eastAsia="Batang"/>
                <w:szCs w:val="20"/>
              </w:rPr>
            </w:pPr>
            <w:r w:rsidRPr="009B5733">
              <w:rPr>
                <w:rFonts w:eastAsia="Batang"/>
                <w:szCs w:val="20"/>
              </w:rPr>
              <w:t>../DeviceType.manufacturereModelName</w:t>
            </w:r>
          </w:p>
        </w:tc>
        <w:tc>
          <w:tcPr>
            <w:tcW w:w="2506" w:type="dxa"/>
          </w:tcPr>
          <w:p w14:paraId="25A65C2A" w14:textId="77777777" w:rsidR="0005019F" w:rsidRPr="009B5733" w:rsidRDefault="0005019F" w:rsidP="0005019F">
            <w:pPr>
              <w:rPr>
                <w:rFonts w:eastAsia="Batang"/>
                <w:szCs w:val="20"/>
              </w:rPr>
            </w:pPr>
            <w:r w:rsidRPr="009B5733">
              <w:rPr>
                <w:rFonts w:eastAsia="Batang"/>
                <w:szCs w:val="20"/>
              </w:rPr>
              <w:t>String</w:t>
            </w:r>
          </w:p>
        </w:tc>
        <w:tc>
          <w:tcPr>
            <w:tcW w:w="2925" w:type="dxa"/>
          </w:tcPr>
          <w:p w14:paraId="7A2A8302" w14:textId="77777777" w:rsidR="0005019F" w:rsidRPr="00091F1D" w:rsidRDefault="0005019F" w:rsidP="0005019F">
            <w:pPr>
              <w:rPr>
                <w:rFonts w:eastAsia="Batang"/>
                <w:szCs w:val="20"/>
              </w:rPr>
            </w:pPr>
            <w:r w:rsidRPr="00091F1D">
              <w:rPr>
                <w:rFonts w:cs="Arial"/>
                <w:szCs w:val="20"/>
              </w:rPr>
              <w:t>Tillverkarens benämning på modellnamnet.</w:t>
            </w:r>
          </w:p>
        </w:tc>
        <w:tc>
          <w:tcPr>
            <w:tcW w:w="1617" w:type="dxa"/>
          </w:tcPr>
          <w:p w14:paraId="4BF0D611" w14:textId="77777777" w:rsidR="0005019F" w:rsidRPr="009B5733" w:rsidRDefault="0005019F" w:rsidP="0005019F">
            <w:pPr>
              <w:rPr>
                <w:rFonts w:eastAsia="Batang"/>
                <w:szCs w:val="20"/>
              </w:rPr>
            </w:pPr>
            <w:r w:rsidRPr="009B5733">
              <w:rPr>
                <w:rFonts w:eastAsia="Batang"/>
                <w:szCs w:val="20"/>
              </w:rPr>
              <w:t>0..1</w:t>
            </w:r>
          </w:p>
        </w:tc>
      </w:tr>
      <w:tr w:rsidR="0005019F" w:rsidRPr="008345BA" w14:paraId="0796F423" w14:textId="77777777" w:rsidTr="0005019F">
        <w:tc>
          <w:tcPr>
            <w:tcW w:w="2474" w:type="dxa"/>
            <w:shd w:val="clear" w:color="auto" w:fill="D9D9D9" w:themeFill="background1" w:themeFillShade="D9"/>
          </w:tcPr>
          <w:p w14:paraId="51F372B5" w14:textId="77777777" w:rsidR="0005019F" w:rsidRPr="008345BA" w:rsidRDefault="0005019F" w:rsidP="0005019F">
            <w:pPr>
              <w:rPr>
                <w:lang w:val="en-GB"/>
              </w:rPr>
            </w:pPr>
            <w:r w:rsidRPr="008345BA">
              <w:rPr>
                <w:lang w:eastAsia="sv-SE"/>
              </w:rPr>
              <w:t>Location</w:t>
            </w:r>
          </w:p>
        </w:tc>
        <w:tc>
          <w:tcPr>
            <w:tcW w:w="2506" w:type="dxa"/>
            <w:shd w:val="clear" w:color="auto" w:fill="D9D9D9" w:themeFill="background1" w:themeFillShade="D9"/>
          </w:tcPr>
          <w:p w14:paraId="03847DAC" w14:textId="77777777" w:rsidR="0005019F" w:rsidRPr="008345BA" w:rsidRDefault="0005019F" w:rsidP="0005019F">
            <w:pPr>
              <w:rPr>
                <w:lang w:val="en-GB"/>
              </w:rPr>
            </w:pPr>
            <w:r w:rsidRPr="008345BA">
              <w:rPr>
                <w:lang w:val="en-GB"/>
              </w:rPr>
              <w:t>LocationType</w:t>
            </w:r>
          </w:p>
        </w:tc>
        <w:tc>
          <w:tcPr>
            <w:tcW w:w="2925" w:type="dxa"/>
            <w:shd w:val="clear" w:color="auto" w:fill="D9D9D9" w:themeFill="background1" w:themeFillShade="D9"/>
          </w:tcPr>
          <w:p w14:paraId="0CD5E2E3" w14:textId="77777777" w:rsidR="0005019F" w:rsidRPr="008345BA" w:rsidRDefault="0005019F" w:rsidP="0005019F"/>
        </w:tc>
        <w:tc>
          <w:tcPr>
            <w:tcW w:w="1617" w:type="dxa"/>
            <w:shd w:val="clear" w:color="auto" w:fill="D9D9D9" w:themeFill="background1" w:themeFillShade="D9"/>
          </w:tcPr>
          <w:p w14:paraId="046DE92C" w14:textId="77777777" w:rsidR="0005019F" w:rsidRPr="008345BA" w:rsidRDefault="0005019F" w:rsidP="0005019F">
            <w:r w:rsidRPr="008345BA">
              <w:t>0..1</w:t>
            </w:r>
          </w:p>
        </w:tc>
      </w:tr>
      <w:tr w:rsidR="0005019F" w:rsidRPr="008345BA" w14:paraId="7E7608A9" w14:textId="77777777" w:rsidTr="0005019F">
        <w:tc>
          <w:tcPr>
            <w:tcW w:w="2474" w:type="dxa"/>
          </w:tcPr>
          <w:p w14:paraId="45208A34" w14:textId="77777777" w:rsidR="0005019F" w:rsidRPr="00894EEA" w:rsidRDefault="0005019F" w:rsidP="0005019F">
            <w:r w:rsidRPr="00894EEA">
              <w:t>../</w:t>
            </w:r>
            <w:r w:rsidRPr="008345BA">
              <w:rPr>
                <w:lang w:val="en-GB"/>
              </w:rPr>
              <w:t>LocationType.</w:t>
            </w:r>
            <w:r w:rsidRPr="00894EEA">
              <w:t>id</w:t>
            </w:r>
          </w:p>
        </w:tc>
        <w:tc>
          <w:tcPr>
            <w:tcW w:w="2506" w:type="dxa"/>
          </w:tcPr>
          <w:p w14:paraId="0C62BC2B" w14:textId="77777777" w:rsidR="0005019F" w:rsidRPr="00894EEA" w:rsidRDefault="0005019F" w:rsidP="0005019F">
            <w:r w:rsidRPr="00894EEA">
              <w:t>IIType</w:t>
            </w:r>
          </w:p>
        </w:tc>
        <w:tc>
          <w:tcPr>
            <w:tcW w:w="2925" w:type="dxa"/>
          </w:tcPr>
          <w:p w14:paraId="42D977D7" w14:textId="77777777" w:rsidR="0005019F" w:rsidRPr="008345BA" w:rsidRDefault="0005019F" w:rsidP="0005019F">
            <w:r>
              <w:rPr>
                <w:rFonts w:cs="Arial"/>
              </w:rPr>
              <w:t xml:space="preserve">Identifiering för platsen. Anges om platsen är en vårdenhet. </w:t>
            </w:r>
          </w:p>
        </w:tc>
        <w:tc>
          <w:tcPr>
            <w:tcW w:w="1617" w:type="dxa"/>
          </w:tcPr>
          <w:p w14:paraId="2BD7521E" w14:textId="77777777" w:rsidR="0005019F" w:rsidRPr="00894EEA" w:rsidRDefault="0005019F" w:rsidP="0005019F">
            <w:r w:rsidRPr="00894EEA">
              <w:t>0..1</w:t>
            </w:r>
          </w:p>
        </w:tc>
      </w:tr>
      <w:tr w:rsidR="0005019F" w:rsidRPr="0087117C" w14:paraId="674896F0" w14:textId="77777777" w:rsidTr="0005019F">
        <w:tc>
          <w:tcPr>
            <w:tcW w:w="2474" w:type="dxa"/>
            <w:tcBorders>
              <w:top w:val="single" w:sz="4" w:space="0" w:color="auto"/>
              <w:left w:val="single" w:sz="4" w:space="0" w:color="auto"/>
              <w:bottom w:val="single" w:sz="4" w:space="0" w:color="auto"/>
              <w:right w:val="single" w:sz="4" w:space="0" w:color="auto"/>
            </w:tcBorders>
          </w:tcPr>
          <w:p w14:paraId="11372B57" w14:textId="77777777" w:rsidR="0005019F" w:rsidRPr="0087117C" w:rsidRDefault="0005019F" w:rsidP="0005019F">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14:paraId="0C866A79" w14:textId="77777777" w:rsidR="0005019F" w:rsidRPr="0087117C" w:rsidRDefault="0005019F" w:rsidP="0005019F">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14:paraId="1BAF4A79" w14:textId="77777777" w:rsidR="0005019F" w:rsidRPr="0087117C" w:rsidRDefault="0005019F" w:rsidP="0005019F">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14:paraId="2EC8C55F" w14:textId="77777777" w:rsidR="0005019F" w:rsidRPr="0087117C" w:rsidRDefault="0005019F" w:rsidP="0005019F">
            <w:pPr>
              <w:rPr>
                <w:i/>
              </w:rPr>
            </w:pPr>
            <w:r w:rsidRPr="0087117C">
              <w:rPr>
                <w:i/>
              </w:rPr>
              <w:t>1</w:t>
            </w:r>
          </w:p>
        </w:tc>
      </w:tr>
      <w:tr w:rsidR="0005019F" w:rsidRPr="0087117C" w14:paraId="0035BED2" w14:textId="77777777" w:rsidTr="0005019F">
        <w:tc>
          <w:tcPr>
            <w:tcW w:w="2474" w:type="dxa"/>
            <w:tcBorders>
              <w:top w:val="single" w:sz="4" w:space="0" w:color="auto"/>
              <w:left w:val="single" w:sz="4" w:space="0" w:color="auto"/>
              <w:bottom w:val="single" w:sz="4" w:space="0" w:color="auto"/>
              <w:right w:val="single" w:sz="4" w:space="0" w:color="auto"/>
            </w:tcBorders>
          </w:tcPr>
          <w:p w14:paraId="66D375B0" w14:textId="77777777" w:rsidR="0005019F" w:rsidRPr="0087117C" w:rsidRDefault="0005019F" w:rsidP="0005019F">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14:paraId="5956CE7B" w14:textId="77777777" w:rsidR="0005019F" w:rsidRPr="0087117C" w:rsidRDefault="0005019F" w:rsidP="0005019F">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14:paraId="723C33F3" w14:textId="77777777" w:rsidR="0005019F" w:rsidRPr="0087117C" w:rsidRDefault="0005019F" w:rsidP="0005019F">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0AA1E75E" w14:textId="77777777" w:rsidR="0005019F" w:rsidRPr="0087117C" w:rsidRDefault="0005019F" w:rsidP="0005019F">
            <w:pPr>
              <w:rPr>
                <w:i/>
              </w:rPr>
            </w:pPr>
            <w:r w:rsidRPr="0087117C">
              <w:rPr>
                <w:i/>
              </w:rPr>
              <w:t>1</w:t>
            </w:r>
          </w:p>
        </w:tc>
      </w:tr>
      <w:tr w:rsidR="0005019F" w:rsidRPr="008345BA" w14:paraId="0738C7AF" w14:textId="77777777" w:rsidTr="0005019F">
        <w:tc>
          <w:tcPr>
            <w:tcW w:w="2474" w:type="dxa"/>
          </w:tcPr>
          <w:p w14:paraId="28E61E36" w14:textId="77777777" w:rsidR="0005019F" w:rsidRPr="00894EEA" w:rsidRDefault="0005019F" w:rsidP="0005019F">
            <w:r w:rsidRPr="00894EEA">
              <w:t>../LocationType.name</w:t>
            </w:r>
            <w:r>
              <w:t>*</w:t>
            </w:r>
          </w:p>
        </w:tc>
        <w:tc>
          <w:tcPr>
            <w:tcW w:w="2506" w:type="dxa"/>
          </w:tcPr>
          <w:p w14:paraId="1F21BFA2" w14:textId="77777777" w:rsidR="0005019F" w:rsidRPr="001107D1" w:rsidRDefault="0005019F" w:rsidP="0005019F">
            <w:pPr>
              <w:rPr>
                <w:lang w:val="en-GB"/>
              </w:rPr>
            </w:pPr>
            <w:r w:rsidRPr="001107D1">
              <w:rPr>
                <w:lang w:val="en-GB"/>
              </w:rPr>
              <w:t>String</w:t>
            </w:r>
          </w:p>
        </w:tc>
        <w:tc>
          <w:tcPr>
            <w:tcW w:w="2925" w:type="dxa"/>
          </w:tcPr>
          <w:p w14:paraId="6CC16CAF" w14:textId="77777777" w:rsidR="0005019F" w:rsidRPr="008345BA" w:rsidRDefault="0005019F" w:rsidP="0005019F">
            <w:pPr>
              <w:rPr>
                <w:rFonts w:cs="Arial"/>
              </w:rPr>
            </w:pPr>
            <w:r w:rsidRPr="008345BA">
              <w:rPr>
                <w:rFonts w:cs="Arial"/>
              </w:rPr>
              <w:t>Namn på den plats där observation har genomförts.</w:t>
            </w:r>
          </w:p>
          <w:p w14:paraId="537376AD" w14:textId="77777777" w:rsidR="0005019F" w:rsidRPr="008345BA" w:rsidRDefault="0005019F" w:rsidP="0005019F">
            <w:r>
              <w:rPr>
                <w:rFonts w:cs="Arial"/>
              </w:rPr>
              <w:t>(Fält 2b)</w:t>
            </w:r>
          </w:p>
        </w:tc>
        <w:tc>
          <w:tcPr>
            <w:tcW w:w="1617" w:type="dxa"/>
          </w:tcPr>
          <w:p w14:paraId="0F9CA37E" w14:textId="77777777" w:rsidR="0005019F" w:rsidRPr="008345BA" w:rsidRDefault="0005019F" w:rsidP="0005019F">
            <w:pPr>
              <w:rPr>
                <w:lang w:val="en-US"/>
              </w:rPr>
            </w:pPr>
            <w:r w:rsidRPr="008345BA">
              <w:rPr>
                <w:lang w:val="en-US"/>
              </w:rPr>
              <w:t>1</w:t>
            </w:r>
          </w:p>
        </w:tc>
      </w:tr>
      <w:tr w:rsidR="0005019F" w:rsidRPr="008345BA" w14:paraId="16121AF7" w14:textId="77777777" w:rsidTr="0005019F">
        <w:tc>
          <w:tcPr>
            <w:tcW w:w="2474" w:type="dxa"/>
          </w:tcPr>
          <w:p w14:paraId="28512CD0" w14:textId="77777777" w:rsidR="0005019F" w:rsidRPr="008345BA" w:rsidRDefault="0005019F" w:rsidP="0005019F">
            <w:pPr>
              <w:rPr>
                <w:lang w:val="en-GB"/>
              </w:rPr>
            </w:pPr>
            <w:r w:rsidRPr="008345BA">
              <w:rPr>
                <w:lang w:val="en-GB"/>
              </w:rPr>
              <w:t>../LocationType.address</w:t>
            </w:r>
          </w:p>
        </w:tc>
        <w:tc>
          <w:tcPr>
            <w:tcW w:w="2506" w:type="dxa"/>
          </w:tcPr>
          <w:p w14:paraId="4D30EFCB" w14:textId="77777777" w:rsidR="0005019F" w:rsidRPr="008345BA" w:rsidRDefault="0005019F" w:rsidP="0005019F">
            <w:pPr>
              <w:rPr>
                <w:lang w:val="en-GB"/>
              </w:rPr>
            </w:pPr>
            <w:r>
              <w:rPr>
                <w:lang w:val="en-GB"/>
              </w:rPr>
              <w:t>AddressType</w:t>
            </w:r>
          </w:p>
        </w:tc>
        <w:tc>
          <w:tcPr>
            <w:tcW w:w="2925" w:type="dxa"/>
          </w:tcPr>
          <w:p w14:paraId="696C1C7B" w14:textId="77777777" w:rsidR="0005019F" w:rsidRPr="00964D8F" w:rsidRDefault="0005019F" w:rsidP="0005019F">
            <w:pPr>
              <w:rPr>
                <w:rFonts w:cs="Arial"/>
              </w:rPr>
            </w:pPr>
            <w:r w:rsidRPr="008345BA">
              <w:rPr>
                <w:rFonts w:cs="Arial"/>
              </w:rPr>
              <w:t>Platsens adress vilke</w:t>
            </w:r>
            <w:r>
              <w:rPr>
                <w:rFonts w:cs="Arial"/>
              </w:rPr>
              <w:t>n observationen är knuten till.</w:t>
            </w:r>
          </w:p>
        </w:tc>
        <w:tc>
          <w:tcPr>
            <w:tcW w:w="1617" w:type="dxa"/>
          </w:tcPr>
          <w:p w14:paraId="738D7D70" w14:textId="77777777" w:rsidR="0005019F" w:rsidRPr="008345BA" w:rsidRDefault="0005019F" w:rsidP="0005019F">
            <w:pPr>
              <w:rPr>
                <w:lang w:val="en-US"/>
              </w:rPr>
            </w:pPr>
            <w:r w:rsidRPr="008345BA">
              <w:rPr>
                <w:lang w:val="en-US"/>
              </w:rPr>
              <w:t>0..*</w:t>
            </w:r>
          </w:p>
        </w:tc>
      </w:tr>
      <w:tr w:rsidR="0005019F" w:rsidRPr="00C74AA6" w14:paraId="723752F3" w14:textId="77777777" w:rsidTr="0005019F">
        <w:tc>
          <w:tcPr>
            <w:tcW w:w="2474" w:type="dxa"/>
            <w:tcBorders>
              <w:top w:val="single" w:sz="4" w:space="0" w:color="auto"/>
              <w:left w:val="single" w:sz="4" w:space="0" w:color="auto"/>
              <w:bottom w:val="single" w:sz="4" w:space="0" w:color="auto"/>
              <w:right w:val="single" w:sz="4" w:space="0" w:color="auto"/>
            </w:tcBorders>
          </w:tcPr>
          <w:p w14:paraId="4FA13126" w14:textId="77777777" w:rsidR="0005019F" w:rsidRPr="00C74AA6" w:rsidRDefault="0005019F" w:rsidP="0005019F">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14:paraId="75E75A37" w14:textId="77777777" w:rsidR="0005019F" w:rsidRPr="00C74AA6" w:rsidRDefault="0005019F" w:rsidP="0005019F">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14:paraId="477CE0E6" w14:textId="77777777" w:rsidR="0005019F" w:rsidRPr="00C74AA6" w:rsidRDefault="0005019F" w:rsidP="0005019F">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14:paraId="1CCCA735" w14:textId="77777777" w:rsidR="0005019F" w:rsidRPr="0058291B" w:rsidRDefault="0005019F" w:rsidP="0005019F">
            <w:pPr>
              <w:rPr>
                <w:i/>
              </w:rPr>
            </w:pPr>
            <w:r w:rsidRPr="0058291B">
              <w:rPr>
                <w:i/>
              </w:rPr>
              <w:t>0..1</w:t>
            </w:r>
          </w:p>
        </w:tc>
      </w:tr>
      <w:tr w:rsidR="0005019F" w:rsidRPr="00C74AA6" w14:paraId="11B1BD50" w14:textId="77777777" w:rsidTr="0005019F">
        <w:tc>
          <w:tcPr>
            <w:tcW w:w="2474" w:type="dxa"/>
            <w:tcBorders>
              <w:top w:val="single" w:sz="4" w:space="0" w:color="auto"/>
              <w:left w:val="single" w:sz="4" w:space="0" w:color="auto"/>
              <w:bottom w:val="single" w:sz="4" w:space="0" w:color="auto"/>
              <w:right w:val="single" w:sz="4" w:space="0" w:color="auto"/>
            </w:tcBorders>
          </w:tcPr>
          <w:p w14:paraId="4F76250B" w14:textId="77777777" w:rsidR="0005019F" w:rsidRPr="0058291B" w:rsidRDefault="0005019F" w:rsidP="0005019F">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14:paraId="0277FF13" w14:textId="77777777" w:rsidR="0005019F" w:rsidRPr="0058291B" w:rsidRDefault="0005019F" w:rsidP="0005019F">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14:paraId="50813AD7" w14:textId="77777777" w:rsidR="0005019F" w:rsidRPr="00C74AA6" w:rsidRDefault="0005019F" w:rsidP="0005019F">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14:paraId="08BB3A21" w14:textId="77777777" w:rsidR="0005019F" w:rsidRPr="0058291B" w:rsidRDefault="0005019F" w:rsidP="0005019F">
            <w:pPr>
              <w:rPr>
                <w:i/>
              </w:rPr>
            </w:pPr>
            <w:r w:rsidRPr="0058291B">
              <w:rPr>
                <w:i/>
              </w:rPr>
              <w:t>1</w:t>
            </w:r>
          </w:p>
        </w:tc>
      </w:tr>
      <w:tr w:rsidR="0005019F" w:rsidRPr="00C74AA6" w14:paraId="1F4892A6" w14:textId="77777777" w:rsidTr="0005019F">
        <w:tc>
          <w:tcPr>
            <w:tcW w:w="2474" w:type="dxa"/>
            <w:tcBorders>
              <w:top w:val="single" w:sz="4" w:space="0" w:color="auto"/>
              <w:left w:val="single" w:sz="4" w:space="0" w:color="auto"/>
              <w:bottom w:val="single" w:sz="4" w:space="0" w:color="auto"/>
              <w:right w:val="single" w:sz="4" w:space="0" w:color="auto"/>
            </w:tcBorders>
          </w:tcPr>
          <w:p w14:paraId="6AB857D0" w14:textId="77777777" w:rsidR="0005019F" w:rsidRPr="00C74AA6" w:rsidRDefault="0005019F" w:rsidP="0005019F">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14:paraId="3D0DB7C8" w14:textId="77777777" w:rsidR="0005019F" w:rsidRPr="00C74AA6" w:rsidRDefault="0005019F" w:rsidP="0005019F">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25038BD" w14:textId="77777777" w:rsidR="0005019F" w:rsidRDefault="0005019F" w:rsidP="0005019F">
            <w:pPr>
              <w:rPr>
                <w:rFonts w:cs="Arial"/>
                <w:i/>
              </w:rPr>
            </w:pPr>
            <w:r w:rsidRPr="00C74AA6">
              <w:rPr>
                <w:rFonts w:cs="Arial"/>
                <w:i/>
              </w:rPr>
              <w:t>Kodsystem för angiven kod fö</w:t>
            </w:r>
            <w:r>
              <w:rPr>
                <w:rFonts w:cs="Arial"/>
                <w:i/>
              </w:rPr>
              <w:t>r adresstyp. Kan vara följande:</w:t>
            </w:r>
          </w:p>
          <w:p w14:paraId="6A9D96A1" w14:textId="77777777" w:rsidR="0005019F" w:rsidRDefault="0005019F" w:rsidP="0005019F">
            <w:pPr>
              <w:rPr>
                <w:rFonts w:cs="Arial"/>
                <w:i/>
              </w:rPr>
            </w:pPr>
          </w:p>
          <w:p w14:paraId="3AA894E0" w14:textId="77777777" w:rsidR="0005019F" w:rsidRPr="003A2BE3" w:rsidRDefault="0005019F" w:rsidP="0005019F">
            <w:pPr>
              <w:rPr>
                <w:rFonts w:cs="Arial"/>
                <w:i/>
              </w:rPr>
            </w:pPr>
            <w:r w:rsidRPr="003A2BE3">
              <w:rPr>
                <w:rFonts w:cs="Arial"/>
                <w:i/>
              </w:rPr>
              <w:t>KV Healthcare Service Location (HL7) med OID</w:t>
            </w:r>
          </w:p>
          <w:p w14:paraId="70642EE9" w14:textId="77777777" w:rsidR="0005019F" w:rsidRPr="00235F93" w:rsidRDefault="0005019F" w:rsidP="0005019F">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14:paraId="4E68A32B" w14:textId="77777777" w:rsidR="0005019F" w:rsidRPr="00C74AA6" w:rsidRDefault="0005019F" w:rsidP="0005019F">
            <w:pPr>
              <w:rPr>
                <w:i/>
                <w:lang w:val="en-US"/>
              </w:rPr>
            </w:pPr>
            <w:r w:rsidRPr="00C74AA6">
              <w:rPr>
                <w:i/>
                <w:lang w:val="en-US"/>
              </w:rPr>
              <w:t>1</w:t>
            </w:r>
          </w:p>
        </w:tc>
      </w:tr>
      <w:tr w:rsidR="0005019F" w:rsidRPr="00C74AA6" w14:paraId="4BC7D81D" w14:textId="77777777" w:rsidTr="0005019F">
        <w:tc>
          <w:tcPr>
            <w:tcW w:w="2474" w:type="dxa"/>
            <w:tcBorders>
              <w:top w:val="single" w:sz="4" w:space="0" w:color="auto"/>
              <w:left w:val="single" w:sz="4" w:space="0" w:color="auto"/>
              <w:bottom w:val="single" w:sz="4" w:space="0" w:color="auto"/>
              <w:right w:val="single" w:sz="4" w:space="0" w:color="auto"/>
            </w:tcBorders>
          </w:tcPr>
          <w:p w14:paraId="3E2E9E9B" w14:textId="77777777" w:rsidR="0005019F" w:rsidRPr="00C74AA6" w:rsidRDefault="0005019F" w:rsidP="0005019F">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14:paraId="1D8771E8" w14:textId="77777777" w:rsidR="0005019F" w:rsidRPr="00C74AA6" w:rsidRDefault="0005019F" w:rsidP="0005019F">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029A3B3" w14:textId="77777777" w:rsidR="0005019F" w:rsidRPr="00C74AA6" w:rsidRDefault="0005019F" w:rsidP="0005019F">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087A02BE" w14:textId="77777777" w:rsidR="0005019F" w:rsidRPr="00C74AA6" w:rsidRDefault="0005019F" w:rsidP="0005019F">
            <w:pPr>
              <w:rPr>
                <w:i/>
                <w:lang w:val="en-US"/>
              </w:rPr>
            </w:pPr>
            <w:r w:rsidRPr="00C74AA6">
              <w:rPr>
                <w:i/>
                <w:lang w:val="en-US"/>
              </w:rPr>
              <w:t>0..1</w:t>
            </w:r>
          </w:p>
        </w:tc>
      </w:tr>
      <w:tr w:rsidR="0005019F" w:rsidRPr="00C74AA6" w14:paraId="31002B8B" w14:textId="77777777" w:rsidTr="0005019F">
        <w:tc>
          <w:tcPr>
            <w:tcW w:w="2474" w:type="dxa"/>
            <w:tcBorders>
              <w:top w:val="single" w:sz="4" w:space="0" w:color="auto"/>
              <w:left w:val="single" w:sz="4" w:space="0" w:color="auto"/>
              <w:bottom w:val="single" w:sz="4" w:space="0" w:color="auto"/>
              <w:right w:val="single" w:sz="4" w:space="0" w:color="auto"/>
            </w:tcBorders>
          </w:tcPr>
          <w:p w14:paraId="4CBAA701" w14:textId="77777777" w:rsidR="0005019F" w:rsidRPr="00C74AA6" w:rsidRDefault="0005019F" w:rsidP="0005019F">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14:paraId="2FA59C5E" w14:textId="77777777" w:rsidR="0005019F" w:rsidRPr="00C74AA6" w:rsidRDefault="0005019F" w:rsidP="0005019F">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F6C952A" w14:textId="77777777" w:rsidR="0005019F" w:rsidRPr="00C74AA6" w:rsidRDefault="0005019F" w:rsidP="0005019F">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03A3765B" w14:textId="77777777" w:rsidR="0005019F" w:rsidRPr="00C74AA6" w:rsidRDefault="0005019F" w:rsidP="0005019F">
            <w:pPr>
              <w:rPr>
                <w:i/>
                <w:lang w:val="en-US"/>
              </w:rPr>
            </w:pPr>
            <w:r w:rsidRPr="00C74AA6">
              <w:rPr>
                <w:i/>
                <w:lang w:val="en-US"/>
              </w:rPr>
              <w:t>0..1</w:t>
            </w:r>
          </w:p>
        </w:tc>
      </w:tr>
      <w:tr w:rsidR="0005019F" w:rsidRPr="00C74AA6" w14:paraId="5D9640F4" w14:textId="77777777" w:rsidTr="0005019F">
        <w:tc>
          <w:tcPr>
            <w:tcW w:w="2474" w:type="dxa"/>
            <w:tcBorders>
              <w:top w:val="single" w:sz="4" w:space="0" w:color="auto"/>
              <w:left w:val="single" w:sz="4" w:space="0" w:color="auto"/>
              <w:bottom w:val="single" w:sz="4" w:space="0" w:color="auto"/>
              <w:right w:val="single" w:sz="4" w:space="0" w:color="auto"/>
            </w:tcBorders>
          </w:tcPr>
          <w:p w14:paraId="6E934CF5" w14:textId="77777777" w:rsidR="0005019F" w:rsidRPr="00C74AA6" w:rsidRDefault="0005019F" w:rsidP="0005019F">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14:paraId="23FC4E90" w14:textId="77777777" w:rsidR="0005019F" w:rsidRPr="00C74AA6" w:rsidRDefault="0005019F" w:rsidP="0005019F">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215EB205" w14:textId="77777777" w:rsidR="0005019F" w:rsidRPr="00C74AA6" w:rsidRDefault="0005019F" w:rsidP="0005019F">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48E03D23" w14:textId="77777777" w:rsidR="0005019F" w:rsidRPr="00C74AA6" w:rsidRDefault="0005019F" w:rsidP="0005019F">
            <w:pPr>
              <w:rPr>
                <w:i/>
                <w:lang w:val="en-US"/>
              </w:rPr>
            </w:pPr>
            <w:r w:rsidRPr="00C74AA6">
              <w:rPr>
                <w:i/>
                <w:lang w:val="en-US"/>
              </w:rPr>
              <w:t>0..1</w:t>
            </w:r>
          </w:p>
        </w:tc>
      </w:tr>
      <w:tr w:rsidR="0005019F" w:rsidRPr="00964D8F" w14:paraId="32ECD637" w14:textId="77777777" w:rsidTr="0005019F">
        <w:tc>
          <w:tcPr>
            <w:tcW w:w="2474" w:type="dxa"/>
          </w:tcPr>
          <w:p w14:paraId="6846B74A" w14:textId="77777777" w:rsidR="0005019F" w:rsidRPr="00C74AA6" w:rsidRDefault="0005019F" w:rsidP="0005019F">
            <w:pPr>
              <w:rPr>
                <w:i/>
                <w:lang w:val="en-GB"/>
              </w:rPr>
            </w:pPr>
            <w:r w:rsidRPr="00C74AA6">
              <w:rPr>
                <w:i/>
                <w:lang w:val="en-GB"/>
              </w:rPr>
              <w:t>../LocationType.address.purpose.</w:t>
            </w:r>
            <w:r w:rsidRPr="00C74AA6">
              <w:rPr>
                <w:rFonts w:cs="Arial"/>
                <w:i/>
                <w:color w:val="000000"/>
                <w:lang w:eastAsia="sv-SE"/>
              </w:rPr>
              <w:t>value</w:t>
            </w:r>
          </w:p>
        </w:tc>
        <w:tc>
          <w:tcPr>
            <w:tcW w:w="2506" w:type="dxa"/>
          </w:tcPr>
          <w:p w14:paraId="7BF28C3D" w14:textId="77777777" w:rsidR="0005019F" w:rsidRPr="00C74AA6" w:rsidRDefault="0005019F" w:rsidP="0005019F">
            <w:pPr>
              <w:rPr>
                <w:i/>
                <w:lang w:val="en-GB"/>
              </w:rPr>
            </w:pPr>
            <w:r w:rsidRPr="00C74AA6">
              <w:rPr>
                <w:rFonts w:cs="Arial"/>
                <w:i/>
                <w:color w:val="000000"/>
                <w:highlight w:val="white"/>
                <w:lang w:eastAsia="sv-SE"/>
              </w:rPr>
              <w:t>AddressPartType</w:t>
            </w:r>
          </w:p>
        </w:tc>
        <w:tc>
          <w:tcPr>
            <w:tcW w:w="2925" w:type="dxa"/>
          </w:tcPr>
          <w:p w14:paraId="22FAF1C1" w14:textId="77777777" w:rsidR="0005019F" w:rsidRPr="00C74AA6" w:rsidRDefault="0005019F" w:rsidP="0005019F">
            <w:pPr>
              <w:rPr>
                <w:rFonts w:cs="Arial"/>
                <w:i/>
              </w:rPr>
            </w:pPr>
            <w:r>
              <w:rPr>
                <w:rFonts w:cs="Arial"/>
                <w:i/>
              </w:rPr>
              <w:t xml:space="preserve">Själva adressen anges. </w:t>
            </w:r>
          </w:p>
        </w:tc>
        <w:tc>
          <w:tcPr>
            <w:tcW w:w="1617" w:type="dxa"/>
          </w:tcPr>
          <w:p w14:paraId="10193AAE" w14:textId="77777777" w:rsidR="0005019F" w:rsidRPr="00A1735B" w:rsidRDefault="0005019F" w:rsidP="0005019F">
            <w:pPr>
              <w:rPr>
                <w:i/>
              </w:rPr>
            </w:pPr>
            <w:r w:rsidRPr="00A1735B">
              <w:rPr>
                <w:i/>
              </w:rPr>
              <w:t>1..*</w:t>
            </w:r>
          </w:p>
        </w:tc>
      </w:tr>
      <w:tr w:rsidR="0005019F" w:rsidRPr="00964D8F" w14:paraId="14333008" w14:textId="77777777" w:rsidTr="0005019F">
        <w:tc>
          <w:tcPr>
            <w:tcW w:w="2474" w:type="dxa"/>
          </w:tcPr>
          <w:p w14:paraId="42E2CDE1" w14:textId="77777777" w:rsidR="0005019F" w:rsidRPr="00B176F3" w:rsidRDefault="0005019F" w:rsidP="0005019F">
            <w:pPr>
              <w:rPr>
                <w:i/>
                <w:lang w:val="en-US"/>
              </w:rPr>
            </w:pPr>
            <w:r w:rsidRPr="00B176F3">
              <w:rPr>
                <w:i/>
                <w:lang w:val="en-US"/>
              </w:rPr>
              <w:t>../LocationType.address.</w:t>
            </w:r>
            <w:r w:rsidRPr="00B176F3">
              <w:rPr>
                <w:i/>
                <w:lang w:val="en-US"/>
              </w:rPr>
              <w:lastRenderedPageBreak/>
              <w:t>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14:paraId="1200F8AC" w14:textId="77777777" w:rsidR="0005019F" w:rsidRPr="00A1735B" w:rsidRDefault="0005019F" w:rsidP="0005019F">
            <w:pPr>
              <w:rPr>
                <w:i/>
              </w:rPr>
            </w:pPr>
            <w:r w:rsidRPr="00A1735B">
              <w:rPr>
                <w:rFonts w:cs="Arial"/>
                <w:i/>
                <w:color w:val="000000"/>
                <w:lang w:eastAsia="sv-SE"/>
              </w:rPr>
              <w:lastRenderedPageBreak/>
              <w:t>String</w:t>
            </w:r>
          </w:p>
        </w:tc>
        <w:tc>
          <w:tcPr>
            <w:tcW w:w="2925" w:type="dxa"/>
          </w:tcPr>
          <w:p w14:paraId="4A50A059" w14:textId="77777777" w:rsidR="0005019F" w:rsidRPr="00B81FE2" w:rsidRDefault="0005019F" w:rsidP="0005019F">
            <w:pPr>
              <w:rPr>
                <w:rFonts w:cs="Arial"/>
                <w:i/>
              </w:rPr>
            </w:pPr>
            <w:r w:rsidRPr="00B81FE2">
              <w:rPr>
                <w:rFonts w:cs="Arial"/>
                <w:i/>
              </w:rPr>
              <w:t xml:space="preserve">Namn på adressdel som </w:t>
            </w:r>
            <w:r w:rsidRPr="00B81FE2">
              <w:rPr>
                <w:rFonts w:cs="Arial"/>
                <w:i/>
              </w:rPr>
              <w:lastRenderedPageBreak/>
              <w:t>bygger upp addressrymden.</w:t>
            </w:r>
          </w:p>
        </w:tc>
        <w:tc>
          <w:tcPr>
            <w:tcW w:w="1617" w:type="dxa"/>
          </w:tcPr>
          <w:p w14:paraId="12244336" w14:textId="77777777" w:rsidR="0005019F" w:rsidRPr="00C74AA6" w:rsidRDefault="0005019F" w:rsidP="0005019F">
            <w:pPr>
              <w:rPr>
                <w:i/>
                <w:lang w:val="en-US"/>
              </w:rPr>
            </w:pPr>
            <w:r>
              <w:rPr>
                <w:i/>
                <w:lang w:val="en-US"/>
              </w:rPr>
              <w:lastRenderedPageBreak/>
              <w:t>1</w:t>
            </w:r>
          </w:p>
        </w:tc>
      </w:tr>
      <w:tr w:rsidR="0005019F" w:rsidRPr="00964D8F" w14:paraId="5ABA15E1" w14:textId="77777777" w:rsidTr="0005019F">
        <w:tc>
          <w:tcPr>
            <w:tcW w:w="2474" w:type="dxa"/>
          </w:tcPr>
          <w:p w14:paraId="0AC66C57" w14:textId="77777777" w:rsidR="0005019F" w:rsidRPr="00964D8F" w:rsidRDefault="0005019F" w:rsidP="0005019F">
            <w:pPr>
              <w:rPr>
                <w:i/>
                <w:lang w:val="en-GB"/>
              </w:rPr>
            </w:pPr>
            <w:r w:rsidRPr="00964D8F">
              <w:rPr>
                <w:i/>
                <w:lang w:val="en-GB"/>
              </w:rPr>
              <w:lastRenderedPageBreak/>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14:paraId="7936F961" w14:textId="77777777" w:rsidR="0005019F" w:rsidRDefault="0005019F" w:rsidP="0005019F">
            <w:pPr>
              <w:rPr>
                <w:rFonts w:cs="Arial"/>
                <w:i/>
                <w:color w:val="000000"/>
                <w:lang w:eastAsia="sv-SE"/>
              </w:rPr>
            </w:pPr>
            <w:r w:rsidRPr="00964D8F">
              <w:rPr>
                <w:rFonts w:cs="Arial"/>
                <w:i/>
                <w:color w:val="000000"/>
                <w:highlight w:val="white"/>
                <w:lang w:eastAsia="sv-SE"/>
              </w:rPr>
              <w:t>AddressPartTypeEnum</w:t>
            </w:r>
          </w:p>
          <w:p w14:paraId="4D09EBC8" w14:textId="77777777" w:rsidR="0005019F" w:rsidRPr="00964D8F" w:rsidRDefault="0005019F" w:rsidP="0005019F">
            <w:pPr>
              <w:rPr>
                <w:i/>
                <w:lang w:val="en-GB"/>
              </w:rPr>
            </w:pPr>
          </w:p>
        </w:tc>
        <w:tc>
          <w:tcPr>
            <w:tcW w:w="2925" w:type="dxa"/>
          </w:tcPr>
          <w:p w14:paraId="10A74714" w14:textId="77777777" w:rsidR="0005019F" w:rsidRDefault="0005019F" w:rsidP="0005019F">
            <w:pPr>
              <w:rPr>
                <w:rFonts w:cs="Arial"/>
              </w:rPr>
            </w:pPr>
            <w:r>
              <w:rPr>
                <w:rFonts w:cs="Arial"/>
                <w:i/>
                <w:color w:val="000000"/>
                <w:lang w:eastAsia="sv-SE"/>
              </w:rPr>
              <w:t xml:space="preserve">Enumeration baserat på </w:t>
            </w:r>
            <w:r w:rsidRPr="00B81FE2">
              <w:rPr>
                <w:rFonts w:cs="Arial"/>
              </w:rPr>
              <w:t>KV HL7 v3</w:t>
            </w:r>
            <w:r>
              <w:rPr>
                <w:rFonts w:cs="Arial"/>
              </w:rPr>
              <w:t>:</w:t>
            </w:r>
          </w:p>
          <w:p w14:paraId="7C5E818F" w14:textId="77777777" w:rsidR="0005019F" w:rsidRPr="00B81FE2" w:rsidRDefault="0005019F" w:rsidP="0005019F">
            <w:pPr>
              <w:rPr>
                <w:rFonts w:cs="Arial"/>
                <w:i/>
                <w:color w:val="000000"/>
                <w:lang w:eastAsia="sv-SE"/>
              </w:rPr>
            </w:pPr>
          </w:p>
          <w:p w14:paraId="509D4D19" w14:textId="77777777" w:rsidR="0005019F" w:rsidRPr="00DF0641" w:rsidRDefault="0005019F" w:rsidP="0005019F">
            <w:pPr>
              <w:rPr>
                <w:rFonts w:cs="Arial"/>
                <w:i/>
              </w:rPr>
            </w:pPr>
            <w:r w:rsidRPr="00DF0641">
              <w:rPr>
                <w:rFonts w:cs="Arial"/>
                <w:i/>
              </w:rPr>
              <w:t>AL = Adressrad (används för leveransadress, tilläggsinfo eller en gatuadress men ej leveransadress och gatuadress tillsammans)</w:t>
            </w:r>
          </w:p>
          <w:p w14:paraId="3DA3A58D" w14:textId="77777777" w:rsidR="0005019F" w:rsidRPr="00DF0641" w:rsidRDefault="0005019F" w:rsidP="0005019F">
            <w:pPr>
              <w:rPr>
                <w:rFonts w:cs="Arial"/>
                <w:i/>
              </w:rPr>
            </w:pPr>
            <w:r w:rsidRPr="00DF0641">
              <w:rPr>
                <w:rFonts w:cs="Arial"/>
                <w:i/>
              </w:rPr>
              <w:t>ADL = Tillägg lokalisationsinfo (t.ex. våningsnr "3", lägenhetsnr "122")</w:t>
            </w:r>
          </w:p>
          <w:p w14:paraId="09FD8A57" w14:textId="77777777" w:rsidR="0005019F" w:rsidRPr="00DF0641" w:rsidRDefault="0005019F" w:rsidP="0005019F">
            <w:pPr>
              <w:rPr>
                <w:rFonts w:cs="Arial"/>
                <w:i/>
              </w:rPr>
            </w:pPr>
            <w:r w:rsidRPr="00DF0641">
              <w:rPr>
                <w:rFonts w:cs="Arial"/>
                <w:i/>
              </w:rPr>
              <w:t>DAL = Leveransadressrad (tillåts inte stå i kombination med leveransadress och gatuadress)</w:t>
            </w:r>
          </w:p>
          <w:p w14:paraId="766DF39E" w14:textId="77777777" w:rsidR="0005019F" w:rsidRPr="00DF0641" w:rsidRDefault="0005019F" w:rsidP="0005019F">
            <w:pPr>
              <w:rPr>
                <w:rFonts w:cs="Arial"/>
                <w:i/>
              </w:rPr>
            </w:pPr>
            <w:r w:rsidRPr="00DF0641">
              <w:rPr>
                <w:rFonts w:cs="Arial"/>
                <w:i/>
              </w:rPr>
              <w:t>DMOD = Leveranssätt (t.ex. "postutdelning", "postbox")</w:t>
            </w:r>
          </w:p>
          <w:p w14:paraId="5ABDB948" w14:textId="77777777" w:rsidR="0005019F" w:rsidRPr="00DF0641" w:rsidRDefault="0005019F" w:rsidP="0005019F">
            <w:pPr>
              <w:rPr>
                <w:rFonts w:cs="Arial"/>
                <w:i/>
              </w:rPr>
            </w:pPr>
            <w:r w:rsidRPr="00DF0641">
              <w:rPr>
                <w:rFonts w:cs="Arial"/>
                <w:i/>
              </w:rPr>
              <w:t>SAL = Gatuadressrad (används frekvent då man inte vill bryta ned adressrymden i gatutyper, byggnadsnr etc.)</w:t>
            </w:r>
          </w:p>
          <w:p w14:paraId="22937994" w14:textId="77777777" w:rsidR="0005019F" w:rsidRPr="00DF0641" w:rsidRDefault="0005019F" w:rsidP="0005019F">
            <w:pPr>
              <w:rPr>
                <w:rFonts w:cs="Arial"/>
                <w:i/>
              </w:rPr>
            </w:pPr>
            <w:r w:rsidRPr="00DF0641">
              <w:rPr>
                <w:rFonts w:cs="Arial"/>
                <w:i/>
              </w:rPr>
              <w:t>STR = Gatunamn (namnet samt typen av gatan)</w:t>
            </w:r>
          </w:p>
          <w:p w14:paraId="0EABECB9" w14:textId="77777777" w:rsidR="0005019F" w:rsidRPr="00DF0641" w:rsidRDefault="0005019F" w:rsidP="0005019F">
            <w:pPr>
              <w:rPr>
                <w:rFonts w:cs="Arial"/>
                <w:i/>
              </w:rPr>
            </w:pPr>
            <w:r w:rsidRPr="00DF0641">
              <w:rPr>
                <w:rFonts w:cs="Arial"/>
                <w:i/>
              </w:rPr>
              <w:t>STB = Gatunamnbasen (namnet på anknytande huvudgata utan riktning)</w:t>
            </w:r>
          </w:p>
          <w:p w14:paraId="39106BE3" w14:textId="77777777" w:rsidR="0005019F" w:rsidRPr="00DF0641" w:rsidRDefault="0005019F" w:rsidP="0005019F">
            <w:pPr>
              <w:rPr>
                <w:rFonts w:cs="Arial"/>
                <w:i/>
                <w:lang w:val="en-US"/>
              </w:rPr>
            </w:pPr>
            <w:r w:rsidRPr="00DF0641">
              <w:rPr>
                <w:rFonts w:cs="Arial"/>
                <w:i/>
                <w:lang w:val="en-US"/>
              </w:rPr>
              <w:t>CAR = C/O (care of) adress</w:t>
            </w:r>
          </w:p>
          <w:p w14:paraId="30389F0E" w14:textId="77777777" w:rsidR="0005019F" w:rsidRPr="00DF0641" w:rsidRDefault="0005019F" w:rsidP="0005019F">
            <w:pPr>
              <w:rPr>
                <w:rFonts w:cs="Arial"/>
                <w:i/>
              </w:rPr>
            </w:pPr>
            <w:r w:rsidRPr="00DF0641">
              <w:rPr>
                <w:rFonts w:cs="Arial"/>
                <w:i/>
              </w:rPr>
              <w:t>CNT = Land</w:t>
            </w:r>
          </w:p>
          <w:p w14:paraId="073AA811" w14:textId="77777777" w:rsidR="0005019F" w:rsidRPr="00DF0641" w:rsidRDefault="0005019F" w:rsidP="0005019F">
            <w:pPr>
              <w:rPr>
                <w:rFonts w:cs="Arial"/>
                <w:i/>
              </w:rPr>
            </w:pPr>
            <w:r w:rsidRPr="00DF0641">
              <w:rPr>
                <w:rFonts w:cs="Arial"/>
                <w:i/>
              </w:rPr>
              <w:t>CPA = Län</w:t>
            </w:r>
          </w:p>
          <w:p w14:paraId="704E4EB1" w14:textId="77777777" w:rsidR="0005019F" w:rsidRPr="00DF0641" w:rsidRDefault="0005019F" w:rsidP="0005019F">
            <w:pPr>
              <w:rPr>
                <w:rFonts w:cs="Arial"/>
                <w:i/>
              </w:rPr>
            </w:pPr>
            <w:r w:rsidRPr="00DF0641">
              <w:rPr>
                <w:rFonts w:cs="Arial"/>
                <w:i/>
              </w:rPr>
              <w:t>DEL = Skiljetecken (används för att särskilja text i adressrymden)</w:t>
            </w:r>
          </w:p>
          <w:p w14:paraId="072DD730" w14:textId="77777777" w:rsidR="0005019F" w:rsidRPr="00DF0641" w:rsidRDefault="0005019F" w:rsidP="0005019F">
            <w:pPr>
              <w:rPr>
                <w:rFonts w:cs="Arial"/>
                <w:i/>
              </w:rPr>
            </w:pPr>
            <w:r w:rsidRPr="00DF0641">
              <w:rPr>
                <w:rFonts w:cs="Arial"/>
                <w:i/>
              </w:rPr>
              <w:t>CTY = Postort</w:t>
            </w:r>
          </w:p>
          <w:p w14:paraId="04A4FBB9" w14:textId="77777777" w:rsidR="0005019F" w:rsidRPr="00DF0641" w:rsidRDefault="0005019F" w:rsidP="0005019F">
            <w:pPr>
              <w:rPr>
                <w:rFonts w:cs="Arial"/>
                <w:i/>
              </w:rPr>
            </w:pPr>
            <w:r w:rsidRPr="00DF0641">
              <w:rPr>
                <w:rFonts w:cs="Arial"/>
                <w:i/>
              </w:rPr>
              <w:t>POB = Postbox</w:t>
            </w:r>
          </w:p>
          <w:p w14:paraId="48598CEC" w14:textId="77777777" w:rsidR="0005019F" w:rsidRPr="00DF0641" w:rsidRDefault="0005019F" w:rsidP="0005019F">
            <w:pPr>
              <w:rPr>
                <w:rFonts w:cs="Arial"/>
                <w:i/>
              </w:rPr>
            </w:pPr>
            <w:r w:rsidRPr="00DF0641">
              <w:rPr>
                <w:rFonts w:cs="Arial"/>
                <w:i/>
              </w:rPr>
              <w:t>ZIP = Postnummer</w:t>
            </w:r>
          </w:p>
          <w:p w14:paraId="2E8013BA" w14:textId="77777777" w:rsidR="0005019F" w:rsidRPr="00DF0641" w:rsidRDefault="0005019F" w:rsidP="0005019F">
            <w:pPr>
              <w:rPr>
                <w:rFonts w:cs="Arial"/>
                <w:i/>
              </w:rPr>
            </w:pPr>
            <w:r w:rsidRPr="00DF0641">
              <w:rPr>
                <w:rFonts w:cs="Arial"/>
                <w:i/>
              </w:rPr>
              <w:t>PRE = Distriktsområde</w:t>
            </w:r>
          </w:p>
          <w:p w14:paraId="02817FD2" w14:textId="77777777" w:rsidR="0005019F" w:rsidRPr="00964D8F" w:rsidRDefault="0005019F" w:rsidP="0005019F">
            <w:pPr>
              <w:rPr>
                <w:rFonts w:cs="Arial"/>
                <w:i/>
                <w:lang w:val="en-US"/>
              </w:rPr>
            </w:pPr>
            <w:r w:rsidRPr="00DF0641">
              <w:rPr>
                <w:rFonts w:cs="Arial"/>
                <w:i/>
                <w:lang w:val="en-US"/>
              </w:rPr>
              <w:lastRenderedPageBreak/>
              <w:t>STA = Region eller provins</w:t>
            </w:r>
          </w:p>
        </w:tc>
        <w:tc>
          <w:tcPr>
            <w:tcW w:w="1617" w:type="dxa"/>
          </w:tcPr>
          <w:p w14:paraId="3D114613" w14:textId="77777777" w:rsidR="0005019F" w:rsidRPr="00964D8F" w:rsidRDefault="0005019F" w:rsidP="0005019F">
            <w:pPr>
              <w:rPr>
                <w:i/>
              </w:rPr>
            </w:pPr>
            <w:r w:rsidRPr="00964D8F">
              <w:rPr>
                <w:i/>
              </w:rPr>
              <w:lastRenderedPageBreak/>
              <w:t>0..1</w:t>
            </w:r>
          </w:p>
        </w:tc>
      </w:tr>
      <w:tr w:rsidR="0005019F" w:rsidRPr="008345BA" w14:paraId="1E50FCA3" w14:textId="77777777" w:rsidTr="0005019F">
        <w:tc>
          <w:tcPr>
            <w:tcW w:w="2474" w:type="dxa"/>
          </w:tcPr>
          <w:p w14:paraId="2FE63474" w14:textId="77777777" w:rsidR="0005019F" w:rsidRPr="00964D8F" w:rsidRDefault="0005019F" w:rsidP="0005019F">
            <w:r w:rsidRPr="00964D8F">
              <w:lastRenderedPageBreak/>
              <w:t>../LocationType.telecom</w:t>
            </w:r>
          </w:p>
        </w:tc>
        <w:tc>
          <w:tcPr>
            <w:tcW w:w="2506" w:type="dxa"/>
          </w:tcPr>
          <w:p w14:paraId="2D770635" w14:textId="77777777" w:rsidR="0005019F" w:rsidRPr="00964D8F" w:rsidRDefault="0005019F" w:rsidP="0005019F">
            <w:r>
              <w:t>TelType</w:t>
            </w:r>
          </w:p>
        </w:tc>
        <w:tc>
          <w:tcPr>
            <w:tcW w:w="2925" w:type="dxa"/>
          </w:tcPr>
          <w:p w14:paraId="7BD22DBF" w14:textId="28A301FB" w:rsidR="0005019F" w:rsidRPr="001F50C2" w:rsidRDefault="0005019F" w:rsidP="0005019F">
            <w:pPr>
              <w:rPr>
                <w:rFonts w:cs="Arial"/>
              </w:rPr>
            </w:pPr>
            <w:r w:rsidRPr="00964D8F">
              <w:rPr>
                <w:rFonts w:cs="Arial"/>
              </w:rPr>
              <w:t xml:space="preserve">Platsens telefon och/eller mail adress </w:t>
            </w:r>
            <w:r w:rsidRPr="008345BA">
              <w:rPr>
                <w:rFonts w:cs="Arial"/>
              </w:rPr>
              <w:t xml:space="preserve">för vilken den är knuten </w:t>
            </w:r>
            <w:r w:rsidR="001F50C2">
              <w:rPr>
                <w:rFonts w:cs="Arial"/>
              </w:rPr>
              <w:t>till observationen.</w:t>
            </w:r>
          </w:p>
        </w:tc>
        <w:tc>
          <w:tcPr>
            <w:tcW w:w="1617" w:type="dxa"/>
          </w:tcPr>
          <w:p w14:paraId="493200AE" w14:textId="77777777" w:rsidR="0005019F" w:rsidRPr="008345BA" w:rsidRDefault="0005019F" w:rsidP="0005019F">
            <w:pPr>
              <w:rPr>
                <w:lang w:val="en-US"/>
              </w:rPr>
            </w:pPr>
            <w:r w:rsidRPr="008345BA">
              <w:rPr>
                <w:lang w:val="en-US"/>
              </w:rPr>
              <w:t>0..*</w:t>
            </w:r>
          </w:p>
        </w:tc>
      </w:tr>
      <w:tr w:rsidR="0005019F" w:rsidRPr="00B81FE2" w14:paraId="01482D73" w14:textId="77777777" w:rsidTr="0005019F">
        <w:tc>
          <w:tcPr>
            <w:tcW w:w="2474" w:type="dxa"/>
          </w:tcPr>
          <w:p w14:paraId="23F8C27F" w14:textId="77777777" w:rsidR="0005019F" w:rsidRPr="00B81FE2" w:rsidRDefault="0005019F" w:rsidP="0005019F">
            <w:pPr>
              <w:rPr>
                <w:i/>
              </w:rPr>
            </w:pPr>
            <w:r w:rsidRPr="00B81FE2">
              <w:rPr>
                <w:i/>
              </w:rPr>
              <w:t>../</w:t>
            </w:r>
            <w:r>
              <w:rPr>
                <w:i/>
              </w:rPr>
              <w:t>LocationType.telecom.use</w:t>
            </w:r>
          </w:p>
        </w:tc>
        <w:tc>
          <w:tcPr>
            <w:tcW w:w="2506" w:type="dxa"/>
          </w:tcPr>
          <w:p w14:paraId="194A4E57" w14:textId="77777777" w:rsidR="0005019F" w:rsidRPr="00B81FE2" w:rsidRDefault="0005019F" w:rsidP="0005019F">
            <w:pPr>
              <w:rPr>
                <w:i/>
              </w:rPr>
            </w:pPr>
            <w:r w:rsidRPr="00B81FE2">
              <w:rPr>
                <w:i/>
              </w:rPr>
              <w:t>TelType</w:t>
            </w:r>
            <w:r>
              <w:rPr>
                <w:i/>
              </w:rPr>
              <w:t>Enum</w:t>
            </w:r>
          </w:p>
        </w:tc>
        <w:tc>
          <w:tcPr>
            <w:tcW w:w="2925" w:type="dxa"/>
          </w:tcPr>
          <w:p w14:paraId="52AC2F07" w14:textId="77777777" w:rsidR="0005019F" w:rsidRDefault="0005019F" w:rsidP="0005019F">
            <w:pPr>
              <w:rPr>
                <w:rFonts w:cs="Arial"/>
              </w:rPr>
            </w:pPr>
            <w:r>
              <w:rPr>
                <w:rFonts w:cs="Arial"/>
                <w:i/>
                <w:color w:val="000000"/>
                <w:lang w:eastAsia="sv-SE"/>
              </w:rPr>
              <w:t xml:space="preserve">Enumeration baserat på </w:t>
            </w:r>
            <w:r w:rsidRPr="00B81FE2">
              <w:rPr>
                <w:rFonts w:cs="Arial"/>
              </w:rPr>
              <w:t>KV HL7 v3</w:t>
            </w:r>
            <w:r>
              <w:rPr>
                <w:rFonts w:cs="Arial"/>
              </w:rPr>
              <w:t>:</w:t>
            </w:r>
          </w:p>
          <w:p w14:paraId="32950E10" w14:textId="77777777" w:rsidR="0005019F" w:rsidRDefault="0005019F" w:rsidP="0005019F">
            <w:pPr>
              <w:rPr>
                <w:rFonts w:cs="Arial"/>
                <w:i/>
              </w:rPr>
            </w:pPr>
          </w:p>
          <w:p w14:paraId="1B495295" w14:textId="77777777" w:rsidR="0005019F" w:rsidRPr="00B81FE2" w:rsidRDefault="0005019F" w:rsidP="0005019F">
            <w:pPr>
              <w:rPr>
                <w:rFonts w:cs="Arial"/>
                <w:i/>
              </w:rPr>
            </w:pPr>
            <w:r w:rsidRPr="00B81FE2">
              <w:rPr>
                <w:rFonts w:cs="Arial"/>
                <w:i/>
              </w:rPr>
              <w:t>voice = Nummer för att föra ett röstsamtal</w:t>
            </w:r>
          </w:p>
          <w:p w14:paraId="66F1DEA4" w14:textId="77777777" w:rsidR="0005019F" w:rsidRPr="00B81FE2" w:rsidRDefault="0005019F" w:rsidP="0005019F">
            <w:pPr>
              <w:rPr>
                <w:rFonts w:cs="Arial"/>
                <w:i/>
                <w:lang w:val="en-US"/>
              </w:rPr>
            </w:pPr>
            <w:r w:rsidRPr="00B81FE2">
              <w:rPr>
                <w:rFonts w:cs="Arial"/>
                <w:i/>
                <w:lang w:val="en-US"/>
              </w:rPr>
              <w:t>fax = Faxnummer</w:t>
            </w:r>
          </w:p>
          <w:p w14:paraId="67F7227A" w14:textId="77777777" w:rsidR="0005019F" w:rsidRPr="00B81FE2" w:rsidRDefault="0005019F" w:rsidP="0005019F">
            <w:pPr>
              <w:rPr>
                <w:rFonts w:cs="Arial"/>
                <w:i/>
                <w:lang w:val="en-US"/>
              </w:rPr>
            </w:pPr>
            <w:r w:rsidRPr="00B81FE2">
              <w:rPr>
                <w:rFonts w:cs="Arial"/>
                <w:i/>
                <w:lang w:val="en-US"/>
              </w:rPr>
              <w:t>data = E-post adress</w:t>
            </w:r>
          </w:p>
          <w:p w14:paraId="0EF2878D" w14:textId="77777777" w:rsidR="0005019F" w:rsidRPr="00B81FE2" w:rsidRDefault="0005019F" w:rsidP="0005019F">
            <w:pPr>
              <w:rPr>
                <w:rFonts w:cs="Arial"/>
                <w:i/>
              </w:rPr>
            </w:pPr>
            <w:r w:rsidRPr="00B81FE2">
              <w:rPr>
                <w:rFonts w:cs="Arial"/>
                <w:i/>
              </w:rPr>
              <w:t>sms = Nummer för mobila textmeddelanden</w:t>
            </w:r>
          </w:p>
        </w:tc>
        <w:tc>
          <w:tcPr>
            <w:tcW w:w="1617" w:type="dxa"/>
          </w:tcPr>
          <w:p w14:paraId="0946EEEA" w14:textId="77777777" w:rsidR="0005019F" w:rsidRPr="00B81FE2" w:rsidRDefault="0005019F" w:rsidP="0005019F">
            <w:pPr>
              <w:rPr>
                <w:i/>
                <w:lang w:val="en-US"/>
              </w:rPr>
            </w:pPr>
            <w:r>
              <w:rPr>
                <w:i/>
                <w:lang w:val="en-US"/>
              </w:rPr>
              <w:t>0..1</w:t>
            </w:r>
          </w:p>
        </w:tc>
      </w:tr>
      <w:tr w:rsidR="0005019F" w:rsidRPr="00B81FE2" w14:paraId="0708F95B" w14:textId="77777777" w:rsidTr="0005019F">
        <w:tc>
          <w:tcPr>
            <w:tcW w:w="2474" w:type="dxa"/>
          </w:tcPr>
          <w:p w14:paraId="49044F39" w14:textId="77777777" w:rsidR="0005019F" w:rsidRPr="00B81FE2" w:rsidRDefault="0005019F" w:rsidP="0005019F">
            <w:pPr>
              <w:rPr>
                <w:i/>
              </w:rPr>
            </w:pPr>
            <w:r w:rsidRPr="00B81FE2">
              <w:rPr>
                <w:i/>
              </w:rPr>
              <w:t>../</w:t>
            </w:r>
            <w:r>
              <w:rPr>
                <w:i/>
              </w:rPr>
              <w:t>LocationType.telecom.value</w:t>
            </w:r>
          </w:p>
        </w:tc>
        <w:tc>
          <w:tcPr>
            <w:tcW w:w="2506" w:type="dxa"/>
          </w:tcPr>
          <w:p w14:paraId="45600B42" w14:textId="77777777" w:rsidR="0005019F" w:rsidRPr="00B81FE2" w:rsidRDefault="0005019F" w:rsidP="0005019F">
            <w:pPr>
              <w:rPr>
                <w:i/>
              </w:rPr>
            </w:pPr>
            <w:r>
              <w:rPr>
                <w:i/>
              </w:rPr>
              <w:t>String</w:t>
            </w:r>
          </w:p>
        </w:tc>
        <w:tc>
          <w:tcPr>
            <w:tcW w:w="2925" w:type="dxa"/>
          </w:tcPr>
          <w:p w14:paraId="109CC835" w14:textId="77777777" w:rsidR="0005019F" w:rsidRPr="00B81FE2" w:rsidRDefault="0005019F" w:rsidP="0005019F">
            <w:pPr>
              <w:rPr>
                <w:rFonts w:cs="Arial"/>
                <w:i/>
              </w:rPr>
            </w:pPr>
            <w:r>
              <w:rPr>
                <w:rFonts w:cs="Arial"/>
                <w:i/>
                <w:color w:val="000000"/>
                <w:lang w:eastAsia="sv-SE"/>
              </w:rPr>
              <w:t>Namn på alternativ för telekom kommunikation.</w:t>
            </w:r>
          </w:p>
        </w:tc>
        <w:tc>
          <w:tcPr>
            <w:tcW w:w="1617" w:type="dxa"/>
          </w:tcPr>
          <w:p w14:paraId="69B95BF0" w14:textId="77777777" w:rsidR="0005019F" w:rsidRPr="00B81FE2" w:rsidRDefault="0005019F" w:rsidP="0005019F">
            <w:pPr>
              <w:rPr>
                <w:i/>
                <w:lang w:val="en-US"/>
              </w:rPr>
            </w:pPr>
            <w:r>
              <w:rPr>
                <w:i/>
                <w:lang w:val="en-US"/>
              </w:rPr>
              <w:t>0..1</w:t>
            </w:r>
          </w:p>
        </w:tc>
      </w:tr>
      <w:tr w:rsidR="0005019F" w:rsidRPr="008345BA" w14:paraId="76253FC0" w14:textId="77777777" w:rsidTr="0005019F">
        <w:tc>
          <w:tcPr>
            <w:tcW w:w="2474" w:type="dxa"/>
            <w:shd w:val="clear" w:color="auto" w:fill="D9D9D9" w:themeFill="background1" w:themeFillShade="D9"/>
          </w:tcPr>
          <w:p w14:paraId="7E52D280" w14:textId="77777777" w:rsidR="0005019F" w:rsidRPr="008345BA" w:rsidRDefault="0005019F" w:rsidP="0005019F">
            <w:pPr>
              <w:rPr>
                <w:lang w:val="en-GB"/>
              </w:rPr>
            </w:pPr>
            <w:r w:rsidRPr="008345BA">
              <w:rPr>
                <w:lang w:val="en-US" w:eastAsia="sv-SE"/>
              </w:rPr>
              <w:t>patient</w:t>
            </w:r>
          </w:p>
        </w:tc>
        <w:tc>
          <w:tcPr>
            <w:tcW w:w="2506" w:type="dxa"/>
            <w:shd w:val="clear" w:color="auto" w:fill="D9D9D9" w:themeFill="background1" w:themeFillShade="D9"/>
          </w:tcPr>
          <w:p w14:paraId="4A626C6A" w14:textId="77777777" w:rsidR="0005019F" w:rsidRPr="008345BA" w:rsidRDefault="0005019F" w:rsidP="0005019F">
            <w:pPr>
              <w:rPr>
                <w:lang w:val="en-GB"/>
              </w:rPr>
            </w:pPr>
            <w:r w:rsidRPr="008345BA">
              <w:rPr>
                <w:lang w:val="en-GB"/>
              </w:rPr>
              <w:t>PatientType</w:t>
            </w:r>
          </w:p>
        </w:tc>
        <w:tc>
          <w:tcPr>
            <w:tcW w:w="2925" w:type="dxa"/>
            <w:shd w:val="clear" w:color="auto" w:fill="D9D9D9" w:themeFill="background1" w:themeFillShade="D9"/>
          </w:tcPr>
          <w:p w14:paraId="3CE5F859" w14:textId="77777777" w:rsidR="0005019F" w:rsidRPr="008345BA" w:rsidRDefault="0005019F" w:rsidP="0005019F">
            <w:pPr>
              <w:rPr>
                <w:lang w:val="en-US"/>
              </w:rPr>
            </w:pPr>
          </w:p>
        </w:tc>
        <w:tc>
          <w:tcPr>
            <w:tcW w:w="1617" w:type="dxa"/>
            <w:shd w:val="clear" w:color="auto" w:fill="D9D9D9" w:themeFill="background1" w:themeFillShade="D9"/>
          </w:tcPr>
          <w:p w14:paraId="5D754001" w14:textId="77777777" w:rsidR="0005019F" w:rsidRPr="008345BA" w:rsidRDefault="0005019F" w:rsidP="0005019F">
            <w:pPr>
              <w:rPr>
                <w:lang w:val="en-US"/>
              </w:rPr>
            </w:pPr>
            <w:r w:rsidRPr="008345BA">
              <w:rPr>
                <w:lang w:val="en-US"/>
              </w:rPr>
              <w:t>1</w:t>
            </w:r>
          </w:p>
        </w:tc>
      </w:tr>
      <w:tr w:rsidR="0005019F" w:rsidRPr="008345BA" w14:paraId="3DF6C373" w14:textId="77777777" w:rsidTr="0005019F">
        <w:tc>
          <w:tcPr>
            <w:tcW w:w="2474" w:type="dxa"/>
          </w:tcPr>
          <w:p w14:paraId="0E0B9D57" w14:textId="77777777" w:rsidR="0005019F" w:rsidRPr="00A21F75" w:rsidRDefault="0005019F" w:rsidP="0005019F">
            <w:pPr>
              <w:rPr>
                <w:lang w:val="en-GB"/>
              </w:rPr>
            </w:pPr>
            <w:r w:rsidRPr="008345BA">
              <w:rPr>
                <w:lang w:val="en-GB"/>
              </w:rPr>
              <w:t>../PatientType.id</w:t>
            </w:r>
          </w:p>
        </w:tc>
        <w:tc>
          <w:tcPr>
            <w:tcW w:w="2506" w:type="dxa"/>
          </w:tcPr>
          <w:p w14:paraId="6E9FDE5B" w14:textId="77777777" w:rsidR="0005019F" w:rsidRPr="00894EEA" w:rsidRDefault="0005019F" w:rsidP="0005019F">
            <w:r w:rsidRPr="00894EEA">
              <w:t>IIType</w:t>
            </w:r>
          </w:p>
        </w:tc>
        <w:tc>
          <w:tcPr>
            <w:tcW w:w="2925" w:type="dxa"/>
          </w:tcPr>
          <w:p w14:paraId="06223B67" w14:textId="77777777" w:rsidR="0005019F" w:rsidRPr="008F3E17" w:rsidRDefault="0005019F" w:rsidP="0005019F">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14:paraId="6A4D9916" w14:textId="77777777" w:rsidR="0005019F" w:rsidRPr="008345BA" w:rsidRDefault="0005019F" w:rsidP="0005019F">
            <w:r w:rsidRPr="008345BA">
              <w:t>1</w:t>
            </w:r>
          </w:p>
        </w:tc>
      </w:tr>
      <w:tr w:rsidR="0005019F" w:rsidRPr="000D472E" w14:paraId="44A23722" w14:textId="77777777" w:rsidTr="0005019F">
        <w:tc>
          <w:tcPr>
            <w:tcW w:w="2474" w:type="dxa"/>
            <w:tcBorders>
              <w:top w:val="single" w:sz="4" w:space="0" w:color="auto"/>
              <w:left w:val="single" w:sz="4" w:space="0" w:color="auto"/>
              <w:bottom w:val="single" w:sz="4" w:space="0" w:color="auto"/>
              <w:right w:val="single" w:sz="4" w:space="0" w:color="auto"/>
            </w:tcBorders>
          </w:tcPr>
          <w:p w14:paraId="3EB4E02E" w14:textId="77777777" w:rsidR="0005019F" w:rsidRPr="000D472E" w:rsidRDefault="0005019F" w:rsidP="0005019F">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14:paraId="3C09108A" w14:textId="77777777" w:rsidR="0005019F" w:rsidRPr="000D472E" w:rsidRDefault="0005019F" w:rsidP="0005019F">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14:paraId="42CC5114" w14:textId="77777777" w:rsidR="0005019F" w:rsidRPr="00FE0141" w:rsidRDefault="0005019F" w:rsidP="0005019F">
            <w:pPr>
              <w:rPr>
                <w:i/>
              </w:rPr>
            </w:pPr>
            <w:r w:rsidRPr="00FE0141">
              <w:rPr>
                <w:i/>
              </w:rPr>
              <w:t>KV OID för typ av identifierare:</w:t>
            </w:r>
          </w:p>
          <w:p w14:paraId="334F4907" w14:textId="77777777" w:rsidR="0005019F" w:rsidRPr="000D472E" w:rsidRDefault="0005019F" w:rsidP="0005019F">
            <w:pPr>
              <w:rPr>
                <w:i/>
              </w:rPr>
            </w:pPr>
          </w:p>
          <w:p w14:paraId="47B3A8CF" w14:textId="532ACAA9" w:rsidR="0005019F" w:rsidRPr="00B25F8C" w:rsidRDefault="0005019F" w:rsidP="0005019F">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p>
        </w:tc>
        <w:tc>
          <w:tcPr>
            <w:tcW w:w="1617" w:type="dxa"/>
            <w:tcBorders>
              <w:top w:val="single" w:sz="4" w:space="0" w:color="auto"/>
              <w:left w:val="single" w:sz="4" w:space="0" w:color="auto"/>
              <w:bottom w:val="single" w:sz="4" w:space="0" w:color="auto"/>
              <w:right w:val="single" w:sz="4" w:space="0" w:color="auto"/>
            </w:tcBorders>
          </w:tcPr>
          <w:p w14:paraId="525FEA09" w14:textId="77777777" w:rsidR="0005019F" w:rsidRPr="000D472E" w:rsidRDefault="0005019F" w:rsidP="0005019F">
            <w:pPr>
              <w:rPr>
                <w:i/>
              </w:rPr>
            </w:pPr>
            <w:r w:rsidRPr="000D472E">
              <w:rPr>
                <w:i/>
              </w:rPr>
              <w:t>1</w:t>
            </w:r>
          </w:p>
        </w:tc>
      </w:tr>
      <w:tr w:rsidR="0005019F" w:rsidRPr="000D472E" w14:paraId="7E4C497E" w14:textId="77777777" w:rsidTr="0005019F">
        <w:tc>
          <w:tcPr>
            <w:tcW w:w="2474" w:type="dxa"/>
            <w:tcBorders>
              <w:top w:val="single" w:sz="4" w:space="0" w:color="auto"/>
              <w:left w:val="single" w:sz="4" w:space="0" w:color="auto"/>
              <w:bottom w:val="single" w:sz="4" w:space="0" w:color="auto"/>
              <w:right w:val="single" w:sz="4" w:space="0" w:color="auto"/>
            </w:tcBorders>
          </w:tcPr>
          <w:p w14:paraId="1E29E15B" w14:textId="77777777" w:rsidR="0005019F" w:rsidRPr="000D472E" w:rsidRDefault="0005019F" w:rsidP="0005019F">
            <w:pPr>
              <w:rPr>
                <w:i/>
                <w:lang w:val="en-GB"/>
              </w:rPr>
            </w:pPr>
            <w:r w:rsidRPr="000D472E">
              <w:rPr>
                <w:i/>
                <w:lang w:val="en-GB"/>
              </w:rPr>
              <w:t>../PatientType.id.extension</w:t>
            </w:r>
          </w:p>
        </w:tc>
        <w:tc>
          <w:tcPr>
            <w:tcW w:w="2506" w:type="dxa"/>
            <w:tcBorders>
              <w:top w:val="single" w:sz="4" w:space="0" w:color="auto"/>
              <w:left w:val="single" w:sz="4" w:space="0" w:color="auto"/>
              <w:bottom w:val="single" w:sz="4" w:space="0" w:color="auto"/>
              <w:right w:val="single" w:sz="4" w:space="0" w:color="auto"/>
            </w:tcBorders>
          </w:tcPr>
          <w:p w14:paraId="47B716E8" w14:textId="77777777" w:rsidR="0005019F" w:rsidRPr="000D472E" w:rsidRDefault="0005019F" w:rsidP="0005019F">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14:paraId="55F69A9F" w14:textId="27C6CA46" w:rsidR="0005019F" w:rsidRDefault="0005019F" w:rsidP="0005019F">
            <w:pPr>
              <w:rPr>
                <w:i/>
              </w:rPr>
            </w:pPr>
            <w:r>
              <w:rPr>
                <w:i/>
              </w:rPr>
              <w:t>Personnummer/</w:t>
            </w:r>
            <w:r w:rsidR="00B25F8C">
              <w:rPr>
                <w:i/>
              </w:rPr>
              <w:t xml:space="preserve"> </w:t>
            </w:r>
            <w:r>
              <w:rPr>
                <w:i/>
              </w:rPr>
              <w:t>/</w:t>
            </w:r>
            <w:r w:rsidRPr="00FE0141">
              <w:rPr>
                <w:i/>
              </w:rPr>
              <w:t>samordningsnummer</w:t>
            </w:r>
            <w:r>
              <w:rPr>
                <w:i/>
              </w:rPr>
              <w:t>.</w:t>
            </w:r>
          </w:p>
          <w:p w14:paraId="7096A584" w14:textId="77777777" w:rsidR="0005019F" w:rsidRDefault="0005019F" w:rsidP="0005019F">
            <w:pPr>
              <w:rPr>
                <w:i/>
              </w:rPr>
            </w:pPr>
          </w:p>
          <w:p w14:paraId="5E58BE66" w14:textId="2BADA02B" w:rsidR="0005019F" w:rsidRPr="00FE0141" w:rsidRDefault="0005019F" w:rsidP="0005019F">
            <w:pPr>
              <w:rPr>
                <w:i/>
              </w:rPr>
            </w:pPr>
          </w:p>
        </w:tc>
        <w:tc>
          <w:tcPr>
            <w:tcW w:w="1617" w:type="dxa"/>
            <w:tcBorders>
              <w:top w:val="single" w:sz="4" w:space="0" w:color="auto"/>
              <w:left w:val="single" w:sz="4" w:space="0" w:color="auto"/>
              <w:bottom w:val="single" w:sz="4" w:space="0" w:color="auto"/>
              <w:right w:val="single" w:sz="4" w:space="0" w:color="auto"/>
            </w:tcBorders>
          </w:tcPr>
          <w:p w14:paraId="0D8D3C3B" w14:textId="77777777" w:rsidR="0005019F" w:rsidRPr="000D472E" w:rsidRDefault="0005019F" w:rsidP="0005019F">
            <w:pPr>
              <w:rPr>
                <w:i/>
              </w:rPr>
            </w:pPr>
            <w:r w:rsidRPr="000D472E">
              <w:rPr>
                <w:i/>
              </w:rPr>
              <w:t>1</w:t>
            </w:r>
          </w:p>
        </w:tc>
      </w:tr>
      <w:tr w:rsidR="0005019F" w:rsidRPr="008345BA" w14:paraId="56F58F44" w14:textId="77777777" w:rsidTr="0005019F">
        <w:tc>
          <w:tcPr>
            <w:tcW w:w="2474" w:type="dxa"/>
          </w:tcPr>
          <w:p w14:paraId="4FAC7177" w14:textId="77777777" w:rsidR="0005019F" w:rsidRPr="008345BA" w:rsidRDefault="0005019F" w:rsidP="0005019F">
            <w:pPr>
              <w:rPr>
                <w:lang w:val="en-GB"/>
              </w:rPr>
            </w:pPr>
            <w:r w:rsidRPr="008345BA">
              <w:rPr>
                <w:lang w:val="en-GB"/>
              </w:rPr>
              <w:t>../PatientType.dateOfBirth</w:t>
            </w:r>
          </w:p>
        </w:tc>
        <w:tc>
          <w:tcPr>
            <w:tcW w:w="2506" w:type="dxa"/>
          </w:tcPr>
          <w:p w14:paraId="2589C477" w14:textId="77777777" w:rsidR="0005019F" w:rsidRPr="008345BA" w:rsidRDefault="0005019F" w:rsidP="0005019F">
            <w:pPr>
              <w:rPr>
                <w:lang w:val="en-GB"/>
              </w:rPr>
            </w:pPr>
            <w:r w:rsidRPr="008345BA">
              <w:rPr>
                <w:lang w:val="en-GB"/>
              </w:rPr>
              <w:t>DateTime</w:t>
            </w:r>
          </w:p>
        </w:tc>
        <w:tc>
          <w:tcPr>
            <w:tcW w:w="2925" w:type="dxa"/>
          </w:tcPr>
          <w:p w14:paraId="3142C1BA" w14:textId="071BE4D1" w:rsidR="0005019F" w:rsidRDefault="0005019F" w:rsidP="0005019F">
            <w:pPr>
              <w:rPr>
                <w:rFonts w:cs="Arial"/>
              </w:rPr>
            </w:pPr>
            <w:r w:rsidRPr="008345BA">
              <w:rPr>
                <w:rFonts w:cs="Arial"/>
              </w:rPr>
              <w:t>Anger pati</w:t>
            </w:r>
            <w:r w:rsidR="003B3E90">
              <w:rPr>
                <w:rFonts w:cs="Arial"/>
              </w:rPr>
              <w:t>entens födelseår, månad och dag</w:t>
            </w:r>
            <w:r>
              <w:rPr>
                <w:rFonts w:cs="Arial"/>
              </w:rPr>
              <w:t xml:space="preserve">. </w:t>
            </w:r>
            <w:r w:rsidRPr="008345BA">
              <w:rPr>
                <w:rFonts w:cs="Arial"/>
              </w:rPr>
              <w:t>Ej personnummer!</w:t>
            </w:r>
          </w:p>
          <w:p w14:paraId="690ED4C2" w14:textId="77777777" w:rsidR="0005019F" w:rsidRPr="008F3E17" w:rsidRDefault="0005019F" w:rsidP="0005019F">
            <w:pPr>
              <w:rPr>
                <w:rFonts w:cs="Arial"/>
              </w:rPr>
            </w:pPr>
          </w:p>
          <w:p w14:paraId="79050EA9" w14:textId="48D32FF4" w:rsidR="0005019F" w:rsidRPr="00DD495A" w:rsidRDefault="003B3E90" w:rsidP="0005019F">
            <w:r>
              <w:rPr>
                <w:rFonts w:cs="Arial"/>
              </w:rPr>
              <w:t>Datum. Format ÅÅÅÅMMDD</w:t>
            </w:r>
          </w:p>
        </w:tc>
        <w:tc>
          <w:tcPr>
            <w:tcW w:w="1617" w:type="dxa"/>
          </w:tcPr>
          <w:p w14:paraId="521050B8" w14:textId="77777777" w:rsidR="0005019F" w:rsidRPr="008345BA" w:rsidRDefault="0005019F" w:rsidP="0005019F">
            <w:pPr>
              <w:rPr>
                <w:lang w:val="en-US"/>
              </w:rPr>
            </w:pPr>
            <w:r w:rsidRPr="008345BA">
              <w:rPr>
                <w:lang w:val="en-US"/>
              </w:rPr>
              <w:t>1</w:t>
            </w:r>
          </w:p>
        </w:tc>
      </w:tr>
      <w:tr w:rsidR="0005019F" w:rsidRPr="008345BA" w14:paraId="7733B7E3" w14:textId="77777777" w:rsidTr="0005019F">
        <w:tc>
          <w:tcPr>
            <w:tcW w:w="2474" w:type="dxa"/>
          </w:tcPr>
          <w:p w14:paraId="2585F72D" w14:textId="77777777" w:rsidR="0005019F" w:rsidRPr="008345BA" w:rsidRDefault="0005019F" w:rsidP="0005019F">
            <w:pPr>
              <w:rPr>
                <w:lang w:val="en-GB"/>
              </w:rPr>
            </w:pPr>
            <w:r w:rsidRPr="008345BA">
              <w:rPr>
                <w:lang w:val="en-GB"/>
              </w:rPr>
              <w:t>../PatientType.gender</w:t>
            </w:r>
          </w:p>
        </w:tc>
        <w:tc>
          <w:tcPr>
            <w:tcW w:w="2506" w:type="dxa"/>
          </w:tcPr>
          <w:p w14:paraId="1F683A2A" w14:textId="77777777" w:rsidR="0005019F" w:rsidRPr="008345BA" w:rsidRDefault="0005019F" w:rsidP="0005019F">
            <w:pPr>
              <w:rPr>
                <w:lang w:val="en-GB"/>
              </w:rPr>
            </w:pPr>
            <w:r w:rsidRPr="008345BA">
              <w:rPr>
                <w:lang w:val="en-GB"/>
              </w:rPr>
              <w:t>CVType</w:t>
            </w:r>
          </w:p>
        </w:tc>
        <w:tc>
          <w:tcPr>
            <w:tcW w:w="2925" w:type="dxa"/>
          </w:tcPr>
          <w:p w14:paraId="7C8C154D" w14:textId="77777777" w:rsidR="0005019F" w:rsidRPr="00953E0D" w:rsidRDefault="0005019F" w:rsidP="0005019F">
            <w:pPr>
              <w:rPr>
                <w:rFonts w:cs="Arial"/>
              </w:rPr>
            </w:pPr>
            <w:r w:rsidRPr="008345BA">
              <w:rPr>
                <w:rFonts w:cs="Arial"/>
              </w:rPr>
              <w:t>Anger patienten</w:t>
            </w:r>
            <w:r>
              <w:rPr>
                <w:rFonts w:cs="Arial"/>
              </w:rPr>
              <w:t>s kön.</w:t>
            </w:r>
          </w:p>
        </w:tc>
        <w:tc>
          <w:tcPr>
            <w:tcW w:w="1617" w:type="dxa"/>
          </w:tcPr>
          <w:p w14:paraId="251A2615" w14:textId="77777777" w:rsidR="0005019F" w:rsidRPr="008345BA" w:rsidRDefault="0005019F" w:rsidP="0005019F">
            <w:r w:rsidRPr="008345BA">
              <w:t>0..1</w:t>
            </w:r>
          </w:p>
        </w:tc>
      </w:tr>
      <w:tr w:rsidR="0005019F" w:rsidRPr="000D472E" w14:paraId="7652A872" w14:textId="77777777" w:rsidTr="0005019F">
        <w:tc>
          <w:tcPr>
            <w:tcW w:w="2474" w:type="dxa"/>
            <w:tcBorders>
              <w:top w:val="single" w:sz="4" w:space="0" w:color="auto"/>
              <w:left w:val="single" w:sz="4" w:space="0" w:color="auto"/>
              <w:bottom w:val="single" w:sz="4" w:space="0" w:color="auto"/>
              <w:right w:val="single" w:sz="4" w:space="0" w:color="auto"/>
            </w:tcBorders>
          </w:tcPr>
          <w:p w14:paraId="16226B84" w14:textId="77777777" w:rsidR="0005019F" w:rsidRPr="000D472E" w:rsidRDefault="0005019F" w:rsidP="0005019F">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14:paraId="418357BB" w14:textId="77777777" w:rsidR="0005019F" w:rsidRPr="000D472E" w:rsidRDefault="0005019F" w:rsidP="0005019F">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6C98449" w14:textId="5D026C95" w:rsidR="0005019F" w:rsidRPr="000D472E" w:rsidRDefault="0005019F" w:rsidP="00237775">
            <w:pPr>
              <w:rPr>
                <w:rFonts w:cs="Arial"/>
                <w:i/>
              </w:rPr>
            </w:pPr>
            <w:r w:rsidRPr="000D472E">
              <w:rPr>
                <w:rFonts w:cs="Arial"/>
                <w:i/>
              </w:rPr>
              <w:t xml:space="preserve">Kod för </w:t>
            </w:r>
            <w:r>
              <w:rPr>
                <w:rFonts w:cs="Arial"/>
                <w:i/>
              </w:rPr>
              <w:t xml:space="preserve">könstyp. </w:t>
            </w:r>
          </w:p>
        </w:tc>
        <w:tc>
          <w:tcPr>
            <w:tcW w:w="1617" w:type="dxa"/>
            <w:tcBorders>
              <w:top w:val="single" w:sz="4" w:space="0" w:color="auto"/>
              <w:left w:val="single" w:sz="4" w:space="0" w:color="auto"/>
              <w:bottom w:val="single" w:sz="4" w:space="0" w:color="auto"/>
              <w:right w:val="single" w:sz="4" w:space="0" w:color="auto"/>
            </w:tcBorders>
          </w:tcPr>
          <w:p w14:paraId="5BE4DF2D" w14:textId="77777777" w:rsidR="0005019F" w:rsidRPr="000D472E" w:rsidRDefault="0005019F" w:rsidP="0005019F">
            <w:pPr>
              <w:rPr>
                <w:i/>
              </w:rPr>
            </w:pPr>
            <w:r w:rsidRPr="000D472E">
              <w:rPr>
                <w:i/>
              </w:rPr>
              <w:t>1</w:t>
            </w:r>
          </w:p>
        </w:tc>
      </w:tr>
      <w:tr w:rsidR="0005019F" w:rsidRPr="000D472E" w14:paraId="02D78AA5" w14:textId="77777777" w:rsidTr="0005019F">
        <w:tc>
          <w:tcPr>
            <w:tcW w:w="2474" w:type="dxa"/>
            <w:tcBorders>
              <w:top w:val="single" w:sz="4" w:space="0" w:color="auto"/>
              <w:left w:val="single" w:sz="4" w:space="0" w:color="auto"/>
              <w:bottom w:val="single" w:sz="4" w:space="0" w:color="auto"/>
              <w:right w:val="single" w:sz="4" w:space="0" w:color="auto"/>
            </w:tcBorders>
          </w:tcPr>
          <w:p w14:paraId="5C151B38" w14:textId="77777777" w:rsidR="0005019F" w:rsidRPr="000D472E" w:rsidRDefault="0005019F" w:rsidP="0005019F">
            <w:pPr>
              <w:rPr>
                <w:i/>
                <w:lang w:val="en-GB"/>
              </w:rPr>
            </w:pPr>
            <w:r w:rsidRPr="000D472E">
              <w:rPr>
                <w:i/>
                <w:lang w:val="en-GB"/>
              </w:rPr>
              <w:t>../PatientType.gender.co</w:t>
            </w:r>
            <w:r w:rsidRPr="000D472E">
              <w:rPr>
                <w:i/>
                <w:lang w:val="en-GB"/>
              </w:rPr>
              <w:lastRenderedPageBreak/>
              <w:t>deSystem</w:t>
            </w:r>
          </w:p>
        </w:tc>
        <w:tc>
          <w:tcPr>
            <w:tcW w:w="2506" w:type="dxa"/>
            <w:tcBorders>
              <w:top w:val="single" w:sz="4" w:space="0" w:color="auto"/>
              <w:left w:val="single" w:sz="4" w:space="0" w:color="auto"/>
              <w:bottom w:val="single" w:sz="4" w:space="0" w:color="auto"/>
              <w:right w:val="single" w:sz="4" w:space="0" w:color="auto"/>
            </w:tcBorders>
          </w:tcPr>
          <w:p w14:paraId="30C20C49" w14:textId="77777777" w:rsidR="0005019F" w:rsidRPr="000D472E" w:rsidRDefault="0005019F" w:rsidP="0005019F">
            <w:pPr>
              <w:rPr>
                <w:i/>
                <w:lang w:val="en-GB"/>
              </w:rPr>
            </w:pPr>
            <w:r w:rsidRPr="000D472E">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14:paraId="1F5E174D" w14:textId="77777777" w:rsidR="0005019F" w:rsidRPr="000D472E" w:rsidRDefault="0005019F" w:rsidP="0005019F">
            <w:pPr>
              <w:rPr>
                <w:rFonts w:cs="Arial"/>
                <w:i/>
              </w:rPr>
            </w:pPr>
            <w:r w:rsidRPr="000D472E">
              <w:rPr>
                <w:rFonts w:cs="Arial"/>
                <w:i/>
              </w:rPr>
              <w:t xml:space="preserve">Kodsystem för angiven kod </w:t>
            </w:r>
            <w:r w:rsidRPr="000D472E">
              <w:rPr>
                <w:rFonts w:cs="Arial"/>
                <w:i/>
              </w:rPr>
              <w:lastRenderedPageBreak/>
              <w:t xml:space="preserve">för könstyp. </w:t>
            </w:r>
          </w:p>
          <w:p w14:paraId="4E6D7316" w14:textId="104AB59A" w:rsidR="0005019F" w:rsidRPr="000D472E" w:rsidRDefault="0005019F" w:rsidP="0005019F">
            <w:pPr>
              <w:rPr>
                <w:rFonts w:cs="Arial"/>
                <w:i/>
              </w:rPr>
            </w:pPr>
          </w:p>
        </w:tc>
        <w:tc>
          <w:tcPr>
            <w:tcW w:w="1617" w:type="dxa"/>
            <w:tcBorders>
              <w:top w:val="single" w:sz="4" w:space="0" w:color="auto"/>
              <w:left w:val="single" w:sz="4" w:space="0" w:color="auto"/>
              <w:bottom w:val="single" w:sz="4" w:space="0" w:color="auto"/>
              <w:right w:val="single" w:sz="4" w:space="0" w:color="auto"/>
            </w:tcBorders>
          </w:tcPr>
          <w:p w14:paraId="57E4E2A4" w14:textId="77777777" w:rsidR="0005019F" w:rsidRPr="000D472E" w:rsidRDefault="0005019F" w:rsidP="0005019F">
            <w:pPr>
              <w:rPr>
                <w:i/>
              </w:rPr>
            </w:pPr>
            <w:r w:rsidRPr="000D472E">
              <w:rPr>
                <w:i/>
              </w:rPr>
              <w:lastRenderedPageBreak/>
              <w:t>1</w:t>
            </w:r>
          </w:p>
        </w:tc>
      </w:tr>
      <w:tr w:rsidR="0005019F" w:rsidRPr="000D472E" w14:paraId="63AF208C" w14:textId="77777777" w:rsidTr="0005019F">
        <w:tc>
          <w:tcPr>
            <w:tcW w:w="2474" w:type="dxa"/>
            <w:tcBorders>
              <w:top w:val="single" w:sz="4" w:space="0" w:color="auto"/>
              <w:left w:val="single" w:sz="4" w:space="0" w:color="auto"/>
              <w:bottom w:val="single" w:sz="4" w:space="0" w:color="auto"/>
              <w:right w:val="single" w:sz="4" w:space="0" w:color="auto"/>
            </w:tcBorders>
          </w:tcPr>
          <w:p w14:paraId="21EE7FFC" w14:textId="77777777" w:rsidR="0005019F" w:rsidRPr="000D472E" w:rsidRDefault="0005019F" w:rsidP="0005019F">
            <w:pPr>
              <w:rPr>
                <w:i/>
                <w:lang w:val="en-GB"/>
              </w:rPr>
            </w:pPr>
            <w:r w:rsidRPr="000D472E">
              <w:rPr>
                <w:i/>
                <w:lang w:val="en-GB"/>
              </w:rPr>
              <w:lastRenderedPageBreak/>
              <w:t>../PatientType.gender.codeSystemName</w:t>
            </w:r>
          </w:p>
        </w:tc>
        <w:tc>
          <w:tcPr>
            <w:tcW w:w="2506" w:type="dxa"/>
            <w:tcBorders>
              <w:top w:val="single" w:sz="4" w:space="0" w:color="auto"/>
              <w:left w:val="single" w:sz="4" w:space="0" w:color="auto"/>
              <w:bottom w:val="single" w:sz="4" w:space="0" w:color="auto"/>
              <w:right w:val="single" w:sz="4" w:space="0" w:color="auto"/>
            </w:tcBorders>
          </w:tcPr>
          <w:p w14:paraId="55B0A82F" w14:textId="77777777" w:rsidR="0005019F" w:rsidRPr="000D472E" w:rsidRDefault="0005019F" w:rsidP="0005019F">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5310869" w14:textId="77777777" w:rsidR="0005019F" w:rsidRPr="000D472E" w:rsidRDefault="0005019F" w:rsidP="0005019F">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751C8F37" w14:textId="77777777" w:rsidR="0005019F" w:rsidRPr="000D472E" w:rsidRDefault="0005019F" w:rsidP="0005019F">
            <w:pPr>
              <w:rPr>
                <w:i/>
              </w:rPr>
            </w:pPr>
            <w:r w:rsidRPr="000D472E">
              <w:rPr>
                <w:i/>
              </w:rPr>
              <w:t>0..1</w:t>
            </w:r>
          </w:p>
        </w:tc>
      </w:tr>
      <w:tr w:rsidR="0005019F" w:rsidRPr="000D472E" w14:paraId="6992B399" w14:textId="77777777" w:rsidTr="0005019F">
        <w:tc>
          <w:tcPr>
            <w:tcW w:w="2474" w:type="dxa"/>
            <w:tcBorders>
              <w:top w:val="single" w:sz="4" w:space="0" w:color="auto"/>
              <w:left w:val="single" w:sz="4" w:space="0" w:color="auto"/>
              <w:bottom w:val="single" w:sz="4" w:space="0" w:color="auto"/>
              <w:right w:val="single" w:sz="4" w:space="0" w:color="auto"/>
            </w:tcBorders>
          </w:tcPr>
          <w:p w14:paraId="50808688" w14:textId="77777777" w:rsidR="0005019F" w:rsidRPr="000D472E" w:rsidRDefault="0005019F" w:rsidP="0005019F">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14:paraId="6DB5E9EB" w14:textId="77777777" w:rsidR="0005019F" w:rsidRPr="000D472E" w:rsidRDefault="0005019F" w:rsidP="0005019F">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6DBC664" w14:textId="77777777" w:rsidR="0005019F" w:rsidRPr="000D472E" w:rsidRDefault="0005019F" w:rsidP="0005019F">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6856EB6D" w14:textId="77777777" w:rsidR="0005019F" w:rsidRPr="000D472E" w:rsidRDefault="0005019F" w:rsidP="0005019F">
            <w:pPr>
              <w:rPr>
                <w:i/>
              </w:rPr>
            </w:pPr>
            <w:r w:rsidRPr="000D472E">
              <w:rPr>
                <w:i/>
              </w:rPr>
              <w:t>0..1</w:t>
            </w:r>
          </w:p>
        </w:tc>
      </w:tr>
      <w:tr w:rsidR="0005019F" w:rsidRPr="000D472E" w14:paraId="40E5B45D" w14:textId="77777777" w:rsidTr="0005019F">
        <w:tc>
          <w:tcPr>
            <w:tcW w:w="2474" w:type="dxa"/>
            <w:tcBorders>
              <w:top w:val="single" w:sz="4" w:space="0" w:color="auto"/>
              <w:left w:val="single" w:sz="4" w:space="0" w:color="auto"/>
              <w:bottom w:val="single" w:sz="4" w:space="0" w:color="auto"/>
              <w:right w:val="single" w:sz="4" w:space="0" w:color="auto"/>
            </w:tcBorders>
          </w:tcPr>
          <w:p w14:paraId="3C00F037" w14:textId="77777777" w:rsidR="0005019F" w:rsidRPr="000D472E" w:rsidRDefault="0005019F" w:rsidP="0005019F">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14:paraId="0B0C3C95" w14:textId="77777777" w:rsidR="0005019F" w:rsidRPr="000D472E" w:rsidRDefault="0005019F" w:rsidP="0005019F">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F7CE85B" w14:textId="77777777" w:rsidR="0005019F" w:rsidRPr="000D472E" w:rsidRDefault="0005019F" w:rsidP="0005019F">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14:paraId="25EAEF29" w14:textId="77777777" w:rsidR="0005019F" w:rsidRPr="000D472E" w:rsidRDefault="0005019F" w:rsidP="0005019F">
            <w:pPr>
              <w:rPr>
                <w:i/>
              </w:rPr>
            </w:pPr>
            <w:r w:rsidRPr="000D472E">
              <w:rPr>
                <w:i/>
              </w:rPr>
              <w:t>0..1</w:t>
            </w:r>
          </w:p>
        </w:tc>
      </w:tr>
      <w:tr w:rsidR="0005019F" w:rsidRPr="008345BA" w14:paraId="2556BCBB"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451DAA" w14:textId="77777777" w:rsidR="0005019F" w:rsidRPr="001956C7" w:rsidRDefault="0005019F" w:rsidP="0005019F">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8FE058" w14:textId="77777777" w:rsidR="0005019F" w:rsidRPr="001956C7" w:rsidRDefault="0005019F" w:rsidP="0005019F">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9E64CA" w14:textId="77777777" w:rsidR="0005019F" w:rsidRPr="001956C7" w:rsidRDefault="0005019F" w:rsidP="0005019F">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8D648A" w14:textId="77777777" w:rsidR="0005019F" w:rsidRPr="008345BA" w:rsidRDefault="0005019F" w:rsidP="0005019F">
            <w:r w:rsidRPr="008345BA">
              <w:t>0..1</w:t>
            </w:r>
          </w:p>
        </w:tc>
      </w:tr>
      <w:tr w:rsidR="0005019F" w:rsidRPr="008345BA" w14:paraId="1B98D328" w14:textId="77777777" w:rsidTr="0005019F">
        <w:tc>
          <w:tcPr>
            <w:tcW w:w="2474" w:type="dxa"/>
            <w:tcBorders>
              <w:top w:val="single" w:sz="4" w:space="0" w:color="auto"/>
              <w:left w:val="single" w:sz="4" w:space="0" w:color="auto"/>
              <w:bottom w:val="single" w:sz="4" w:space="0" w:color="auto"/>
              <w:right w:val="single" w:sz="4" w:space="0" w:color="auto"/>
            </w:tcBorders>
          </w:tcPr>
          <w:p w14:paraId="0B930710" w14:textId="77777777" w:rsidR="0005019F" w:rsidRPr="000676B3" w:rsidRDefault="0005019F" w:rsidP="0005019F">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14:paraId="22829BF9" w14:textId="77777777" w:rsidR="0005019F" w:rsidRPr="000676B3" w:rsidRDefault="0005019F" w:rsidP="0005019F"/>
          <w:p w14:paraId="07A66AEA" w14:textId="77777777" w:rsidR="0005019F" w:rsidRPr="000676B3" w:rsidRDefault="0005019F" w:rsidP="0005019F">
            <w:r w:rsidRPr="000676B3">
              <w:t>IIType</w:t>
            </w:r>
          </w:p>
        </w:tc>
        <w:tc>
          <w:tcPr>
            <w:tcW w:w="2925" w:type="dxa"/>
            <w:tcBorders>
              <w:top w:val="single" w:sz="4" w:space="0" w:color="auto"/>
              <w:left w:val="single" w:sz="4" w:space="0" w:color="auto"/>
              <w:bottom w:val="single" w:sz="4" w:space="0" w:color="auto"/>
              <w:right w:val="single" w:sz="4" w:space="0" w:color="auto"/>
            </w:tcBorders>
          </w:tcPr>
          <w:p w14:paraId="1660431D" w14:textId="77777777" w:rsidR="0005019F" w:rsidRPr="001956C7" w:rsidRDefault="0005019F" w:rsidP="0005019F">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14:paraId="05FB7A8B" w14:textId="77777777" w:rsidR="0005019F" w:rsidRPr="008345BA" w:rsidRDefault="0005019F" w:rsidP="0005019F">
            <w:r>
              <w:t>1</w:t>
            </w:r>
          </w:p>
        </w:tc>
      </w:tr>
      <w:tr w:rsidR="0005019F" w:rsidRPr="00455CC0" w14:paraId="4DD4D40A" w14:textId="77777777" w:rsidTr="0005019F">
        <w:tc>
          <w:tcPr>
            <w:tcW w:w="2474" w:type="dxa"/>
            <w:tcBorders>
              <w:top w:val="single" w:sz="4" w:space="0" w:color="auto"/>
              <w:left w:val="single" w:sz="4" w:space="0" w:color="auto"/>
              <w:bottom w:val="single" w:sz="4" w:space="0" w:color="auto"/>
              <w:right w:val="single" w:sz="4" w:space="0" w:color="auto"/>
            </w:tcBorders>
          </w:tcPr>
          <w:p w14:paraId="50E962E6" w14:textId="77777777" w:rsidR="0005019F" w:rsidRPr="00455CC0" w:rsidRDefault="0005019F" w:rsidP="0005019F">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14:paraId="2483E254" w14:textId="77777777" w:rsidR="0005019F" w:rsidRPr="00455CC0" w:rsidRDefault="0005019F" w:rsidP="0005019F">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14:paraId="728E8302" w14:textId="77777777" w:rsidR="0005019F" w:rsidRPr="00455CC0" w:rsidRDefault="0005019F" w:rsidP="0005019F">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14:paraId="6044E367" w14:textId="77777777" w:rsidR="0005019F" w:rsidRPr="00455CC0" w:rsidRDefault="0005019F" w:rsidP="0005019F">
            <w:pPr>
              <w:rPr>
                <w:i/>
              </w:rPr>
            </w:pPr>
            <w:r w:rsidRPr="00455CC0">
              <w:rPr>
                <w:i/>
              </w:rPr>
              <w:t>1</w:t>
            </w:r>
          </w:p>
        </w:tc>
      </w:tr>
      <w:tr w:rsidR="0005019F" w:rsidRPr="00455CC0" w14:paraId="2F1CB32B" w14:textId="77777777" w:rsidTr="0005019F">
        <w:tc>
          <w:tcPr>
            <w:tcW w:w="2474" w:type="dxa"/>
            <w:tcBorders>
              <w:top w:val="single" w:sz="4" w:space="0" w:color="auto"/>
              <w:left w:val="single" w:sz="4" w:space="0" w:color="auto"/>
              <w:bottom w:val="single" w:sz="4" w:space="0" w:color="auto"/>
              <w:right w:val="single" w:sz="4" w:space="0" w:color="auto"/>
            </w:tcBorders>
          </w:tcPr>
          <w:p w14:paraId="78D75381" w14:textId="77777777" w:rsidR="0005019F" w:rsidRPr="00455CC0" w:rsidRDefault="0005019F" w:rsidP="0005019F">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14:paraId="77AB6DD3" w14:textId="77777777" w:rsidR="0005019F" w:rsidRPr="00455CC0" w:rsidRDefault="0005019F" w:rsidP="0005019F">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14:paraId="06A14280" w14:textId="77777777" w:rsidR="0005019F" w:rsidRPr="00455CC0" w:rsidRDefault="0005019F" w:rsidP="0005019F">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14:paraId="7380CBF0" w14:textId="77777777" w:rsidR="0005019F" w:rsidRPr="00455CC0" w:rsidRDefault="0005019F" w:rsidP="0005019F">
            <w:pPr>
              <w:rPr>
                <w:i/>
              </w:rPr>
            </w:pPr>
            <w:r w:rsidRPr="00455CC0">
              <w:rPr>
                <w:i/>
              </w:rPr>
              <w:t>1</w:t>
            </w:r>
          </w:p>
        </w:tc>
      </w:tr>
      <w:tr w:rsidR="0005019F" w:rsidRPr="008345BA" w14:paraId="2039D664" w14:textId="77777777" w:rsidTr="0005019F">
        <w:tc>
          <w:tcPr>
            <w:tcW w:w="2474" w:type="dxa"/>
            <w:shd w:val="clear" w:color="auto" w:fill="D9D9D9" w:themeFill="background1" w:themeFillShade="D9"/>
          </w:tcPr>
          <w:p w14:paraId="7B12518F" w14:textId="77777777" w:rsidR="0005019F" w:rsidRPr="008345BA" w:rsidRDefault="0005019F" w:rsidP="0005019F">
            <w:pPr>
              <w:rPr>
                <w:lang w:val="en-GB"/>
              </w:rPr>
            </w:pPr>
            <w:r w:rsidRPr="008345BA">
              <w:rPr>
                <w:lang w:val="en-US" w:eastAsia="sv-SE"/>
              </w:rPr>
              <w:t>relation</w:t>
            </w:r>
          </w:p>
        </w:tc>
        <w:tc>
          <w:tcPr>
            <w:tcW w:w="2506" w:type="dxa"/>
            <w:shd w:val="clear" w:color="auto" w:fill="D9D9D9" w:themeFill="background1" w:themeFillShade="D9"/>
          </w:tcPr>
          <w:p w14:paraId="08CFCC18" w14:textId="77777777" w:rsidR="0005019F" w:rsidRPr="008345BA" w:rsidRDefault="0005019F" w:rsidP="0005019F">
            <w:pPr>
              <w:rPr>
                <w:lang w:val="en-US"/>
              </w:rPr>
            </w:pPr>
            <w:r w:rsidRPr="008345BA">
              <w:rPr>
                <w:lang w:val="en-US"/>
              </w:rPr>
              <w:t>RelationType</w:t>
            </w:r>
          </w:p>
        </w:tc>
        <w:tc>
          <w:tcPr>
            <w:tcW w:w="2925" w:type="dxa"/>
            <w:shd w:val="clear" w:color="auto" w:fill="D9D9D9" w:themeFill="background1" w:themeFillShade="D9"/>
          </w:tcPr>
          <w:p w14:paraId="26D572FC" w14:textId="77777777" w:rsidR="0005019F" w:rsidRPr="008345BA" w:rsidRDefault="0005019F" w:rsidP="0005019F">
            <w:pPr>
              <w:rPr>
                <w:lang w:val="en-US"/>
              </w:rPr>
            </w:pPr>
          </w:p>
        </w:tc>
        <w:tc>
          <w:tcPr>
            <w:tcW w:w="1617" w:type="dxa"/>
            <w:shd w:val="clear" w:color="auto" w:fill="D9D9D9" w:themeFill="background1" w:themeFillShade="D9"/>
          </w:tcPr>
          <w:p w14:paraId="65A90536" w14:textId="77777777" w:rsidR="0005019F" w:rsidRPr="008345BA" w:rsidRDefault="0005019F" w:rsidP="0005019F">
            <w:r w:rsidRPr="008345BA">
              <w:t>0..*</w:t>
            </w:r>
          </w:p>
        </w:tc>
      </w:tr>
      <w:tr w:rsidR="0005019F" w:rsidRPr="008345BA" w14:paraId="386A6C6F" w14:textId="77777777" w:rsidTr="0005019F">
        <w:tc>
          <w:tcPr>
            <w:tcW w:w="2474" w:type="dxa"/>
          </w:tcPr>
          <w:p w14:paraId="65E271C6" w14:textId="77777777" w:rsidR="0005019F" w:rsidRPr="008345BA" w:rsidRDefault="0005019F" w:rsidP="0005019F">
            <w:r w:rsidRPr="008345BA">
              <w:rPr>
                <w:lang w:eastAsia="sv-SE"/>
              </w:rPr>
              <w:t>../RelationType.code</w:t>
            </w:r>
          </w:p>
        </w:tc>
        <w:tc>
          <w:tcPr>
            <w:tcW w:w="2506" w:type="dxa"/>
          </w:tcPr>
          <w:p w14:paraId="3B33A2A7" w14:textId="77777777" w:rsidR="0005019F" w:rsidRPr="008345BA" w:rsidRDefault="0005019F" w:rsidP="0005019F">
            <w:r w:rsidRPr="008345BA">
              <w:t>CVType</w:t>
            </w:r>
          </w:p>
        </w:tc>
        <w:tc>
          <w:tcPr>
            <w:tcW w:w="2925" w:type="dxa"/>
          </w:tcPr>
          <w:p w14:paraId="46F3C5D2" w14:textId="77777777" w:rsidR="0005019F" w:rsidRPr="008345BA" w:rsidRDefault="0005019F" w:rsidP="0005019F">
            <w:r w:rsidRPr="008345BA">
              <w:t>Anger vilken typ av relation den refererade informationen har till hämtad observation.</w:t>
            </w:r>
          </w:p>
        </w:tc>
        <w:tc>
          <w:tcPr>
            <w:tcW w:w="1617" w:type="dxa"/>
          </w:tcPr>
          <w:p w14:paraId="10F8EB60" w14:textId="77777777" w:rsidR="0005019F" w:rsidRPr="008345BA" w:rsidRDefault="0005019F" w:rsidP="0005019F">
            <w:r w:rsidRPr="008345BA">
              <w:t>1</w:t>
            </w:r>
          </w:p>
        </w:tc>
      </w:tr>
      <w:tr w:rsidR="0005019F" w:rsidRPr="00D1172A" w14:paraId="5CF9050C" w14:textId="77777777" w:rsidTr="0005019F">
        <w:tc>
          <w:tcPr>
            <w:tcW w:w="2474" w:type="dxa"/>
            <w:tcBorders>
              <w:top w:val="single" w:sz="4" w:space="0" w:color="auto"/>
              <w:left w:val="single" w:sz="4" w:space="0" w:color="auto"/>
              <w:bottom w:val="single" w:sz="4" w:space="0" w:color="auto"/>
              <w:right w:val="single" w:sz="4" w:space="0" w:color="auto"/>
            </w:tcBorders>
          </w:tcPr>
          <w:p w14:paraId="65CEBEC1" w14:textId="77777777" w:rsidR="0005019F" w:rsidRPr="00D1172A" w:rsidRDefault="0005019F" w:rsidP="0005019F">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14:paraId="4778E98D" w14:textId="77777777" w:rsidR="0005019F" w:rsidRPr="00D1172A" w:rsidRDefault="0005019F" w:rsidP="0005019F">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14:paraId="04A48E3C" w14:textId="77777777" w:rsidR="0005019F" w:rsidRDefault="0005019F" w:rsidP="0005019F">
            <w:pPr>
              <w:rPr>
                <w:i/>
              </w:rPr>
            </w:pPr>
            <w:r w:rsidRPr="00D1172A">
              <w:rPr>
                <w:i/>
              </w:rPr>
              <w:t xml:space="preserve">Kod för </w:t>
            </w:r>
            <w:r>
              <w:rPr>
                <w:i/>
              </w:rPr>
              <w:t>relationstyp.</w:t>
            </w:r>
          </w:p>
          <w:p w14:paraId="079931F1" w14:textId="1D258414" w:rsidR="0005019F" w:rsidRPr="00D1172A" w:rsidRDefault="0005019F" w:rsidP="0005019F">
            <w:pPr>
              <w:rPr>
                <w:i/>
              </w:rPr>
            </w:pPr>
          </w:p>
        </w:tc>
        <w:tc>
          <w:tcPr>
            <w:tcW w:w="1617" w:type="dxa"/>
            <w:tcBorders>
              <w:top w:val="single" w:sz="4" w:space="0" w:color="auto"/>
              <w:left w:val="single" w:sz="4" w:space="0" w:color="auto"/>
              <w:bottom w:val="single" w:sz="4" w:space="0" w:color="auto"/>
              <w:right w:val="single" w:sz="4" w:space="0" w:color="auto"/>
            </w:tcBorders>
          </w:tcPr>
          <w:p w14:paraId="1B1DB016" w14:textId="77777777" w:rsidR="0005019F" w:rsidRPr="00D1172A" w:rsidRDefault="0005019F" w:rsidP="0005019F">
            <w:pPr>
              <w:rPr>
                <w:i/>
              </w:rPr>
            </w:pPr>
            <w:r w:rsidRPr="00D1172A">
              <w:rPr>
                <w:i/>
              </w:rPr>
              <w:t>1</w:t>
            </w:r>
          </w:p>
        </w:tc>
      </w:tr>
      <w:tr w:rsidR="0005019F" w:rsidRPr="00D1172A" w14:paraId="5E5CDD06" w14:textId="77777777" w:rsidTr="0005019F">
        <w:tc>
          <w:tcPr>
            <w:tcW w:w="2474" w:type="dxa"/>
            <w:tcBorders>
              <w:top w:val="single" w:sz="4" w:space="0" w:color="auto"/>
              <w:left w:val="single" w:sz="4" w:space="0" w:color="auto"/>
              <w:bottom w:val="single" w:sz="4" w:space="0" w:color="auto"/>
              <w:right w:val="single" w:sz="4" w:space="0" w:color="auto"/>
            </w:tcBorders>
          </w:tcPr>
          <w:p w14:paraId="58437B05" w14:textId="77777777" w:rsidR="0005019F" w:rsidRPr="00D1172A" w:rsidRDefault="0005019F" w:rsidP="0005019F">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14:paraId="2FD34A9B" w14:textId="77777777" w:rsidR="0005019F" w:rsidRPr="00D1172A" w:rsidRDefault="0005019F" w:rsidP="0005019F">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14:paraId="57E1E357" w14:textId="77777777" w:rsidR="0005019F" w:rsidRPr="00D1172A" w:rsidRDefault="0005019F" w:rsidP="0005019F">
            <w:pPr>
              <w:rPr>
                <w:i/>
              </w:rPr>
            </w:pPr>
            <w:r w:rsidRPr="00D1172A">
              <w:rPr>
                <w:i/>
              </w:rPr>
              <w:t xml:space="preserve">Kodsystem för angiven kod för </w:t>
            </w:r>
            <w:r>
              <w:rPr>
                <w:i/>
              </w:rPr>
              <w:t>relationstyp</w:t>
            </w:r>
            <w:r w:rsidRPr="00D1172A">
              <w:rPr>
                <w:i/>
              </w:rPr>
              <w:t xml:space="preserve">. </w:t>
            </w:r>
          </w:p>
          <w:p w14:paraId="21E4048A" w14:textId="4348B068" w:rsidR="0005019F" w:rsidRPr="00D1172A" w:rsidRDefault="0005019F" w:rsidP="0005019F">
            <w:pPr>
              <w:rPr>
                <w:i/>
              </w:rPr>
            </w:pPr>
          </w:p>
        </w:tc>
        <w:tc>
          <w:tcPr>
            <w:tcW w:w="1617" w:type="dxa"/>
            <w:tcBorders>
              <w:top w:val="single" w:sz="4" w:space="0" w:color="auto"/>
              <w:left w:val="single" w:sz="4" w:space="0" w:color="auto"/>
              <w:bottom w:val="single" w:sz="4" w:space="0" w:color="auto"/>
              <w:right w:val="single" w:sz="4" w:space="0" w:color="auto"/>
            </w:tcBorders>
          </w:tcPr>
          <w:p w14:paraId="438EF514" w14:textId="77777777" w:rsidR="0005019F" w:rsidRPr="00D1172A" w:rsidRDefault="0005019F" w:rsidP="0005019F">
            <w:pPr>
              <w:rPr>
                <w:i/>
              </w:rPr>
            </w:pPr>
            <w:r w:rsidRPr="00D1172A">
              <w:rPr>
                <w:i/>
              </w:rPr>
              <w:t>1</w:t>
            </w:r>
          </w:p>
        </w:tc>
      </w:tr>
      <w:tr w:rsidR="0005019F" w:rsidRPr="00D1172A" w14:paraId="0A6BE55B" w14:textId="77777777" w:rsidTr="0005019F">
        <w:tc>
          <w:tcPr>
            <w:tcW w:w="2474" w:type="dxa"/>
            <w:tcBorders>
              <w:top w:val="single" w:sz="4" w:space="0" w:color="auto"/>
              <w:left w:val="single" w:sz="4" w:space="0" w:color="auto"/>
              <w:bottom w:val="single" w:sz="4" w:space="0" w:color="auto"/>
              <w:right w:val="single" w:sz="4" w:space="0" w:color="auto"/>
            </w:tcBorders>
          </w:tcPr>
          <w:p w14:paraId="2B982A70" w14:textId="77777777" w:rsidR="0005019F" w:rsidRPr="00D1172A" w:rsidRDefault="0005019F" w:rsidP="0005019F">
            <w:pPr>
              <w:rPr>
                <w:i/>
                <w:lang w:eastAsia="sv-SE"/>
              </w:rPr>
            </w:pPr>
            <w:r w:rsidRPr="00D1172A">
              <w:rPr>
                <w:i/>
                <w:lang w:eastAsia="sv-SE"/>
              </w:rPr>
              <w:t>../RelationType.code.codeSystemName</w:t>
            </w:r>
          </w:p>
        </w:tc>
        <w:tc>
          <w:tcPr>
            <w:tcW w:w="2506" w:type="dxa"/>
            <w:tcBorders>
              <w:top w:val="single" w:sz="4" w:space="0" w:color="auto"/>
              <w:left w:val="single" w:sz="4" w:space="0" w:color="auto"/>
              <w:bottom w:val="single" w:sz="4" w:space="0" w:color="auto"/>
              <w:right w:val="single" w:sz="4" w:space="0" w:color="auto"/>
            </w:tcBorders>
          </w:tcPr>
          <w:p w14:paraId="07A0DCD0" w14:textId="77777777" w:rsidR="0005019F" w:rsidRPr="00D1172A" w:rsidRDefault="0005019F" w:rsidP="0005019F">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14:paraId="4143CE09" w14:textId="77777777" w:rsidR="0005019F" w:rsidRPr="00D1172A" w:rsidRDefault="0005019F" w:rsidP="0005019F">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61440B21" w14:textId="77777777" w:rsidR="0005019F" w:rsidRPr="00D1172A" w:rsidRDefault="0005019F" w:rsidP="0005019F">
            <w:pPr>
              <w:rPr>
                <w:i/>
              </w:rPr>
            </w:pPr>
            <w:r w:rsidRPr="00D1172A">
              <w:rPr>
                <w:i/>
              </w:rPr>
              <w:t>0..1</w:t>
            </w:r>
          </w:p>
        </w:tc>
      </w:tr>
      <w:tr w:rsidR="0005019F" w:rsidRPr="00D1172A" w14:paraId="799AF039" w14:textId="77777777" w:rsidTr="0005019F">
        <w:tc>
          <w:tcPr>
            <w:tcW w:w="2474" w:type="dxa"/>
            <w:tcBorders>
              <w:top w:val="single" w:sz="4" w:space="0" w:color="auto"/>
              <w:left w:val="single" w:sz="4" w:space="0" w:color="auto"/>
              <w:bottom w:val="single" w:sz="4" w:space="0" w:color="auto"/>
              <w:right w:val="single" w:sz="4" w:space="0" w:color="auto"/>
            </w:tcBorders>
          </w:tcPr>
          <w:p w14:paraId="684A8AE7" w14:textId="77777777" w:rsidR="0005019F" w:rsidRPr="00D1172A" w:rsidRDefault="0005019F" w:rsidP="0005019F">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14:paraId="0EBFBEA0" w14:textId="77777777" w:rsidR="0005019F" w:rsidRPr="00D1172A" w:rsidRDefault="0005019F" w:rsidP="0005019F">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14:paraId="6D00B985" w14:textId="77777777" w:rsidR="0005019F" w:rsidRPr="00D1172A" w:rsidRDefault="0005019F" w:rsidP="0005019F">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4FDA0266" w14:textId="77777777" w:rsidR="0005019F" w:rsidRPr="00D1172A" w:rsidRDefault="0005019F" w:rsidP="0005019F">
            <w:pPr>
              <w:rPr>
                <w:i/>
              </w:rPr>
            </w:pPr>
            <w:r w:rsidRPr="00D1172A">
              <w:rPr>
                <w:i/>
              </w:rPr>
              <w:t>0..1</w:t>
            </w:r>
          </w:p>
        </w:tc>
      </w:tr>
      <w:tr w:rsidR="0005019F" w:rsidRPr="00D1172A" w14:paraId="6BA80EDE" w14:textId="77777777" w:rsidTr="0005019F">
        <w:tc>
          <w:tcPr>
            <w:tcW w:w="2474" w:type="dxa"/>
            <w:tcBorders>
              <w:top w:val="single" w:sz="4" w:space="0" w:color="auto"/>
              <w:left w:val="single" w:sz="4" w:space="0" w:color="auto"/>
              <w:bottom w:val="single" w:sz="4" w:space="0" w:color="auto"/>
              <w:right w:val="single" w:sz="4" w:space="0" w:color="auto"/>
            </w:tcBorders>
          </w:tcPr>
          <w:p w14:paraId="47FEAD7F" w14:textId="77777777" w:rsidR="0005019F" w:rsidRPr="00D1172A" w:rsidRDefault="0005019F" w:rsidP="0005019F">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14:paraId="1052C578" w14:textId="77777777" w:rsidR="0005019F" w:rsidRPr="00D1172A" w:rsidRDefault="0005019F" w:rsidP="0005019F">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14:paraId="526E4863" w14:textId="77777777" w:rsidR="0005019F" w:rsidRPr="00D1172A" w:rsidRDefault="0005019F" w:rsidP="0005019F">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14:paraId="6BDBD5DA" w14:textId="77777777" w:rsidR="0005019F" w:rsidRPr="00D1172A" w:rsidRDefault="0005019F" w:rsidP="0005019F">
            <w:pPr>
              <w:rPr>
                <w:i/>
              </w:rPr>
            </w:pPr>
            <w:r w:rsidRPr="00D1172A">
              <w:rPr>
                <w:i/>
              </w:rPr>
              <w:t>0..1</w:t>
            </w:r>
          </w:p>
        </w:tc>
      </w:tr>
      <w:tr w:rsidR="0005019F" w:rsidRPr="008345BA" w14:paraId="1CD9478D" w14:textId="77777777" w:rsidTr="0005019F">
        <w:tc>
          <w:tcPr>
            <w:tcW w:w="2474" w:type="dxa"/>
            <w:shd w:val="clear" w:color="auto" w:fill="D9D9D9" w:themeFill="background1" w:themeFillShade="D9"/>
          </w:tcPr>
          <w:p w14:paraId="294F5276" w14:textId="77777777" w:rsidR="0005019F" w:rsidRPr="008345BA" w:rsidRDefault="0005019F" w:rsidP="0005019F">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14:paraId="631B3D6D" w14:textId="77777777" w:rsidR="0005019F" w:rsidRPr="008345BA" w:rsidRDefault="0005019F" w:rsidP="0005019F">
            <w:r w:rsidRPr="008345BA">
              <w:t>ReferredInformationType</w:t>
            </w:r>
          </w:p>
        </w:tc>
        <w:tc>
          <w:tcPr>
            <w:tcW w:w="2925" w:type="dxa"/>
            <w:shd w:val="clear" w:color="auto" w:fill="D9D9D9" w:themeFill="background1" w:themeFillShade="D9"/>
          </w:tcPr>
          <w:p w14:paraId="27106028" w14:textId="77777777" w:rsidR="0005019F" w:rsidRPr="008345BA" w:rsidRDefault="0005019F" w:rsidP="0005019F"/>
        </w:tc>
        <w:tc>
          <w:tcPr>
            <w:tcW w:w="1617" w:type="dxa"/>
            <w:shd w:val="clear" w:color="auto" w:fill="D9D9D9" w:themeFill="background1" w:themeFillShade="D9"/>
          </w:tcPr>
          <w:p w14:paraId="3A45A50A" w14:textId="0DE0039B" w:rsidR="0005019F" w:rsidRPr="008345BA" w:rsidRDefault="000E66E4" w:rsidP="0005019F">
            <w:r>
              <w:t>1..1</w:t>
            </w:r>
          </w:p>
        </w:tc>
      </w:tr>
      <w:tr w:rsidR="0005019F" w:rsidRPr="008345BA" w14:paraId="74E091AC" w14:textId="77777777" w:rsidTr="0005019F">
        <w:tc>
          <w:tcPr>
            <w:tcW w:w="2474" w:type="dxa"/>
          </w:tcPr>
          <w:p w14:paraId="569ABAAC" w14:textId="77777777" w:rsidR="0005019F" w:rsidRPr="008345BA" w:rsidRDefault="0005019F" w:rsidP="0005019F">
            <w:r w:rsidRPr="008345BA">
              <w:rPr>
                <w:lang w:eastAsia="sv-SE"/>
              </w:rPr>
              <w:t>../../</w:t>
            </w:r>
            <w:r w:rsidRPr="008345BA">
              <w:t>ReferredInformationType.id</w:t>
            </w:r>
          </w:p>
        </w:tc>
        <w:tc>
          <w:tcPr>
            <w:tcW w:w="2506" w:type="dxa"/>
          </w:tcPr>
          <w:p w14:paraId="08F83925" w14:textId="77777777" w:rsidR="0005019F" w:rsidRPr="008345BA" w:rsidRDefault="0005019F" w:rsidP="0005019F">
            <w:r w:rsidRPr="008345BA">
              <w:t>IIType</w:t>
            </w:r>
          </w:p>
        </w:tc>
        <w:tc>
          <w:tcPr>
            <w:tcW w:w="2925" w:type="dxa"/>
          </w:tcPr>
          <w:p w14:paraId="35B5000E" w14:textId="3A249B3D" w:rsidR="0005019F" w:rsidRPr="00AC5622" w:rsidRDefault="0005019F" w:rsidP="005B55D9">
            <w:pPr>
              <w:rPr>
                <w:rFonts w:cs="Arial"/>
              </w:rPr>
            </w:pPr>
            <w:r w:rsidRPr="008345BA">
              <w:rPr>
                <w:rFonts w:cs="Arial"/>
              </w:rPr>
              <w:t xml:space="preserve">Den refererade externa informationens identitet </w:t>
            </w:r>
          </w:p>
        </w:tc>
        <w:tc>
          <w:tcPr>
            <w:tcW w:w="1617" w:type="dxa"/>
          </w:tcPr>
          <w:p w14:paraId="7BCFFB17" w14:textId="29644D4D" w:rsidR="0005019F" w:rsidRPr="008345BA" w:rsidRDefault="0005019F" w:rsidP="0005019F">
            <w:pPr>
              <w:rPr>
                <w:lang w:val="en-US"/>
              </w:rPr>
            </w:pPr>
            <w:r w:rsidRPr="008345BA">
              <w:rPr>
                <w:lang w:val="en-US"/>
              </w:rPr>
              <w:t>1</w:t>
            </w:r>
            <w:r w:rsidR="005B55D9">
              <w:rPr>
                <w:lang w:val="en-US"/>
              </w:rPr>
              <w:t>..1</w:t>
            </w:r>
          </w:p>
        </w:tc>
      </w:tr>
      <w:tr w:rsidR="0005019F" w:rsidRPr="00AC5622" w14:paraId="3B6C098A" w14:textId="77777777" w:rsidTr="0005019F">
        <w:tc>
          <w:tcPr>
            <w:tcW w:w="2474" w:type="dxa"/>
            <w:tcBorders>
              <w:top w:val="single" w:sz="4" w:space="0" w:color="auto"/>
              <w:left w:val="single" w:sz="4" w:space="0" w:color="auto"/>
              <w:bottom w:val="single" w:sz="4" w:space="0" w:color="auto"/>
              <w:right w:val="single" w:sz="4" w:space="0" w:color="auto"/>
            </w:tcBorders>
          </w:tcPr>
          <w:p w14:paraId="6641581C" w14:textId="77777777" w:rsidR="0005019F" w:rsidRPr="00AC5622" w:rsidRDefault="0005019F" w:rsidP="0005019F">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14:paraId="73DE2846" w14:textId="77777777" w:rsidR="0005019F" w:rsidRPr="00AC5622" w:rsidRDefault="0005019F" w:rsidP="0005019F">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14:paraId="2CBBFA2B" w14:textId="0E87A971" w:rsidR="0005019F" w:rsidRPr="00AC5622" w:rsidRDefault="005B55D9" w:rsidP="0005019F">
            <w:pPr>
              <w:rPr>
                <w:rFonts w:cs="Arial"/>
                <w:i/>
              </w:rPr>
            </w:pPr>
            <w:r>
              <w:rPr>
                <w:rFonts w:cs="Arial"/>
                <w:i/>
              </w:rPr>
              <w:t>Källsystemets HSA-id</w:t>
            </w:r>
          </w:p>
        </w:tc>
        <w:tc>
          <w:tcPr>
            <w:tcW w:w="1617" w:type="dxa"/>
            <w:tcBorders>
              <w:top w:val="single" w:sz="4" w:space="0" w:color="auto"/>
              <w:left w:val="single" w:sz="4" w:space="0" w:color="auto"/>
              <w:bottom w:val="single" w:sz="4" w:space="0" w:color="auto"/>
              <w:right w:val="single" w:sz="4" w:space="0" w:color="auto"/>
            </w:tcBorders>
          </w:tcPr>
          <w:p w14:paraId="42791D76" w14:textId="057BFD6A" w:rsidR="0005019F" w:rsidRPr="00AC5622" w:rsidRDefault="0005019F" w:rsidP="0005019F">
            <w:pPr>
              <w:rPr>
                <w:i/>
                <w:lang w:val="en-US"/>
              </w:rPr>
            </w:pPr>
            <w:r w:rsidRPr="00AC5622">
              <w:rPr>
                <w:i/>
                <w:lang w:val="en-US"/>
              </w:rPr>
              <w:t>1</w:t>
            </w:r>
            <w:r w:rsidR="005B55D9">
              <w:rPr>
                <w:i/>
                <w:lang w:val="en-US"/>
              </w:rPr>
              <w:t>..1</w:t>
            </w:r>
          </w:p>
        </w:tc>
      </w:tr>
      <w:tr w:rsidR="0005019F" w:rsidRPr="00AC5622" w14:paraId="67E4C8C4" w14:textId="77777777" w:rsidTr="0005019F">
        <w:tc>
          <w:tcPr>
            <w:tcW w:w="2474" w:type="dxa"/>
            <w:tcBorders>
              <w:top w:val="single" w:sz="4" w:space="0" w:color="auto"/>
              <w:left w:val="single" w:sz="4" w:space="0" w:color="auto"/>
              <w:bottom w:val="single" w:sz="4" w:space="0" w:color="auto"/>
              <w:right w:val="single" w:sz="4" w:space="0" w:color="auto"/>
            </w:tcBorders>
          </w:tcPr>
          <w:p w14:paraId="3AB6CC86" w14:textId="77777777" w:rsidR="0005019F" w:rsidRPr="00AC5622" w:rsidRDefault="0005019F" w:rsidP="0005019F">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14:paraId="11D0FEE8" w14:textId="77777777" w:rsidR="0005019F" w:rsidRPr="00AC5622" w:rsidRDefault="0005019F" w:rsidP="0005019F">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14:paraId="19CFD609" w14:textId="594732E2" w:rsidR="0005019F" w:rsidRPr="00AC5622" w:rsidRDefault="005B55D9" w:rsidP="0005019F">
            <w:pPr>
              <w:rPr>
                <w:rFonts w:cs="Arial"/>
                <w:i/>
              </w:rPr>
            </w:pPr>
            <w:r>
              <w:rPr>
                <w:rFonts w:cs="Arial"/>
                <w:i/>
              </w:rPr>
              <w:t>Det unika id-värdet för den refererade informationen</w:t>
            </w:r>
          </w:p>
        </w:tc>
        <w:tc>
          <w:tcPr>
            <w:tcW w:w="1617" w:type="dxa"/>
            <w:tcBorders>
              <w:top w:val="single" w:sz="4" w:space="0" w:color="auto"/>
              <w:left w:val="single" w:sz="4" w:space="0" w:color="auto"/>
              <w:bottom w:val="single" w:sz="4" w:space="0" w:color="auto"/>
              <w:right w:val="single" w:sz="4" w:space="0" w:color="auto"/>
            </w:tcBorders>
          </w:tcPr>
          <w:p w14:paraId="5552E33F" w14:textId="3F4294D4" w:rsidR="0005019F" w:rsidRPr="00AC5622" w:rsidRDefault="0005019F" w:rsidP="0005019F">
            <w:pPr>
              <w:rPr>
                <w:i/>
                <w:lang w:val="en-US"/>
              </w:rPr>
            </w:pPr>
            <w:r w:rsidRPr="00AC5622">
              <w:rPr>
                <w:i/>
                <w:lang w:val="en-US"/>
              </w:rPr>
              <w:t>1</w:t>
            </w:r>
            <w:r w:rsidR="005B55D9">
              <w:rPr>
                <w:i/>
                <w:lang w:val="en-US"/>
              </w:rPr>
              <w:t>..1</w:t>
            </w:r>
          </w:p>
        </w:tc>
      </w:tr>
      <w:tr w:rsidR="0005019F" w:rsidRPr="008345BA" w14:paraId="06663727" w14:textId="77777777" w:rsidTr="0005019F">
        <w:tc>
          <w:tcPr>
            <w:tcW w:w="2474" w:type="dxa"/>
          </w:tcPr>
          <w:p w14:paraId="4EF70216" w14:textId="77777777" w:rsidR="0005019F" w:rsidRPr="008345BA" w:rsidRDefault="0005019F" w:rsidP="0005019F">
            <w:r w:rsidRPr="008345BA">
              <w:rPr>
                <w:lang w:eastAsia="sv-SE"/>
              </w:rPr>
              <w:t>../../</w:t>
            </w:r>
            <w:r w:rsidRPr="008345BA">
              <w:t>ReferredInformatio</w:t>
            </w:r>
            <w:r w:rsidRPr="008345BA">
              <w:lastRenderedPageBreak/>
              <w:t>nType.time</w:t>
            </w:r>
          </w:p>
        </w:tc>
        <w:tc>
          <w:tcPr>
            <w:tcW w:w="2506" w:type="dxa"/>
          </w:tcPr>
          <w:p w14:paraId="7517DBA2" w14:textId="77777777" w:rsidR="0005019F" w:rsidRPr="008345BA" w:rsidRDefault="0005019F" w:rsidP="0005019F">
            <w:r w:rsidRPr="008345BA">
              <w:lastRenderedPageBreak/>
              <w:t>TimeStamp</w:t>
            </w:r>
          </w:p>
        </w:tc>
        <w:tc>
          <w:tcPr>
            <w:tcW w:w="2925" w:type="dxa"/>
          </w:tcPr>
          <w:p w14:paraId="2F51C74B" w14:textId="77777777" w:rsidR="0005019F" w:rsidRPr="004B6953" w:rsidRDefault="0005019F" w:rsidP="0005019F">
            <w:pPr>
              <w:rPr>
                <w:rFonts w:cs="Arial"/>
              </w:rPr>
            </w:pPr>
            <w:r w:rsidRPr="008345BA">
              <w:rPr>
                <w:rFonts w:cs="Arial"/>
              </w:rPr>
              <w:t xml:space="preserve">Starttid av refererad </w:t>
            </w:r>
            <w:r>
              <w:rPr>
                <w:rFonts w:cs="Arial"/>
              </w:rPr>
              <w:lastRenderedPageBreak/>
              <w:t>information</w:t>
            </w:r>
            <w:r w:rsidRPr="008345BA">
              <w:rPr>
                <w:rFonts w:cs="Arial"/>
              </w:rPr>
              <w:t xml:space="preserve">. </w:t>
            </w:r>
            <w:r>
              <w:rPr>
                <w:rFonts w:cs="Arial"/>
              </w:rPr>
              <w:t>T</w:t>
            </w:r>
            <w:r w:rsidRPr="009B22F4">
              <w:rPr>
                <w:rFonts w:cs="Arial"/>
              </w:rPr>
              <w:t>iden är till för att användas som sökparameter när man ska hämta den relaterade informationen med ett separat tjänsteanrop</w:t>
            </w:r>
            <w:r>
              <w:rPr>
                <w:rFonts w:cs="Arial"/>
              </w:rPr>
              <w:t xml:space="preserve">. </w:t>
            </w:r>
            <w:r w:rsidRPr="008345BA">
              <w:rPr>
                <w:rFonts w:cs="Arial"/>
              </w:rPr>
              <w:t>Uttrycks med formatet ÅÅÅÅMMDDttmmss.</w:t>
            </w:r>
            <w:r>
              <w:rPr>
                <w:rFonts w:cs="Arial"/>
              </w:rPr>
              <w:t xml:space="preserve"> </w:t>
            </w:r>
          </w:p>
        </w:tc>
        <w:tc>
          <w:tcPr>
            <w:tcW w:w="1617" w:type="dxa"/>
          </w:tcPr>
          <w:p w14:paraId="6F576262" w14:textId="77777777" w:rsidR="0005019F" w:rsidRPr="008345BA" w:rsidRDefault="0005019F" w:rsidP="0005019F">
            <w:r w:rsidRPr="008345BA">
              <w:lastRenderedPageBreak/>
              <w:t>1</w:t>
            </w:r>
          </w:p>
        </w:tc>
      </w:tr>
      <w:tr w:rsidR="003A5C3A" w:rsidRPr="008345BA" w14:paraId="419F0FC7" w14:textId="77777777" w:rsidTr="0005019F">
        <w:tc>
          <w:tcPr>
            <w:tcW w:w="2474" w:type="dxa"/>
          </w:tcPr>
          <w:p w14:paraId="1A5E75DD" w14:textId="77777777" w:rsidR="003A5C3A" w:rsidRPr="008345BA" w:rsidRDefault="003A5C3A" w:rsidP="0005019F">
            <w:r w:rsidRPr="008345BA">
              <w:rPr>
                <w:lang w:eastAsia="sv-SE"/>
              </w:rPr>
              <w:lastRenderedPageBreak/>
              <w:t>../../</w:t>
            </w:r>
            <w:r w:rsidRPr="008345BA">
              <w:t>ReferredInformationType.</w:t>
            </w:r>
            <w:r>
              <w:t>type</w:t>
            </w:r>
          </w:p>
        </w:tc>
        <w:tc>
          <w:tcPr>
            <w:tcW w:w="2506" w:type="dxa"/>
          </w:tcPr>
          <w:p w14:paraId="34DC5695" w14:textId="3A831C30" w:rsidR="003A5C3A" w:rsidRPr="008345BA" w:rsidRDefault="003A5C3A" w:rsidP="0005019F">
            <w:r>
              <w:t>string</w:t>
            </w:r>
          </w:p>
        </w:tc>
        <w:tc>
          <w:tcPr>
            <w:tcW w:w="2925" w:type="dxa"/>
          </w:tcPr>
          <w:p w14:paraId="4A051BC3" w14:textId="60BC13EA" w:rsidR="003A5C3A" w:rsidRPr="003A5C3A" w:rsidRDefault="003A5C3A" w:rsidP="0005019F">
            <w:pPr>
              <w:rPr>
                <w:rFonts w:cs="Arial"/>
              </w:rPr>
            </w:pPr>
            <w:r>
              <w:rPr>
                <w:rFonts w:cs="Arial"/>
              </w:rPr>
              <w:t xml:space="preserve">Kod för refererad informationstyp. </w:t>
            </w:r>
            <w:r w:rsidRPr="003A5C3A">
              <w:rPr>
                <w:rFonts w:cs="Arial"/>
              </w:rPr>
              <w:t>Tex ”chb-m” för Measurements, eller “vko” för CareContacts</w:t>
            </w:r>
          </w:p>
        </w:tc>
        <w:tc>
          <w:tcPr>
            <w:tcW w:w="1617" w:type="dxa"/>
          </w:tcPr>
          <w:p w14:paraId="4106EC2B" w14:textId="77777777" w:rsidR="003A5C3A" w:rsidRPr="008345BA" w:rsidRDefault="003A5C3A" w:rsidP="0005019F">
            <w:pPr>
              <w:rPr>
                <w:lang w:val="en-US"/>
              </w:rPr>
            </w:pPr>
            <w:r w:rsidRPr="008345BA">
              <w:rPr>
                <w:lang w:val="en-US"/>
              </w:rPr>
              <w:t>1</w:t>
            </w:r>
          </w:p>
        </w:tc>
      </w:tr>
      <w:tr w:rsidR="003A5C3A" w:rsidRPr="008345BA" w14:paraId="539E67CE" w14:textId="77777777" w:rsidTr="0005019F">
        <w:tc>
          <w:tcPr>
            <w:tcW w:w="2474" w:type="dxa"/>
            <w:shd w:val="clear" w:color="auto" w:fill="D9D9D9" w:themeFill="background1" w:themeFillShade="D9"/>
          </w:tcPr>
          <w:p w14:paraId="0E2D1D30" w14:textId="77777777" w:rsidR="003A5C3A" w:rsidRPr="008345BA" w:rsidRDefault="003A5C3A" w:rsidP="0005019F">
            <w:r w:rsidRPr="008345BA">
              <w:rPr>
                <w:lang w:eastAsia="sv-SE"/>
              </w:rPr>
              <w:t>../../</w:t>
            </w:r>
            <w:r w:rsidRPr="008345BA">
              <w:t>ReferredInformationType.InformationOwner</w:t>
            </w:r>
          </w:p>
        </w:tc>
        <w:tc>
          <w:tcPr>
            <w:tcW w:w="2506" w:type="dxa"/>
            <w:shd w:val="clear" w:color="auto" w:fill="D9D9D9" w:themeFill="background1" w:themeFillShade="D9"/>
          </w:tcPr>
          <w:p w14:paraId="73C57062" w14:textId="77777777" w:rsidR="003A5C3A" w:rsidRPr="008345BA" w:rsidRDefault="003A5C3A" w:rsidP="0005019F">
            <w:r w:rsidRPr="008345BA">
              <w:t>InformationOwnerType</w:t>
            </w:r>
          </w:p>
        </w:tc>
        <w:tc>
          <w:tcPr>
            <w:tcW w:w="2925" w:type="dxa"/>
            <w:shd w:val="clear" w:color="auto" w:fill="D9D9D9" w:themeFill="background1" w:themeFillShade="D9"/>
          </w:tcPr>
          <w:p w14:paraId="78755769" w14:textId="77777777" w:rsidR="003A5C3A" w:rsidRPr="008345BA" w:rsidRDefault="003A5C3A" w:rsidP="0005019F"/>
        </w:tc>
        <w:tc>
          <w:tcPr>
            <w:tcW w:w="1617" w:type="dxa"/>
            <w:shd w:val="clear" w:color="auto" w:fill="D9D9D9" w:themeFill="background1" w:themeFillShade="D9"/>
          </w:tcPr>
          <w:p w14:paraId="48A74211" w14:textId="77777777" w:rsidR="003A5C3A" w:rsidRPr="008345BA" w:rsidRDefault="003A5C3A" w:rsidP="0005019F">
            <w:r w:rsidRPr="008345BA">
              <w:t>1</w:t>
            </w:r>
          </w:p>
        </w:tc>
      </w:tr>
      <w:tr w:rsidR="003A5C3A" w:rsidRPr="008345BA" w14:paraId="086272CC" w14:textId="77777777" w:rsidTr="0005019F">
        <w:tc>
          <w:tcPr>
            <w:tcW w:w="2474" w:type="dxa"/>
          </w:tcPr>
          <w:p w14:paraId="7F013DAC" w14:textId="77777777" w:rsidR="003A5C3A" w:rsidRPr="008345BA" w:rsidRDefault="003A5C3A" w:rsidP="0005019F">
            <w:r w:rsidRPr="008345BA">
              <w:rPr>
                <w:lang w:eastAsia="sv-SE"/>
              </w:rPr>
              <w:t>../../../</w:t>
            </w:r>
            <w:r w:rsidRPr="008345BA">
              <w:t>InformationOwnerType.id</w:t>
            </w:r>
          </w:p>
        </w:tc>
        <w:tc>
          <w:tcPr>
            <w:tcW w:w="2506" w:type="dxa"/>
          </w:tcPr>
          <w:p w14:paraId="6DA7E8A4" w14:textId="77777777" w:rsidR="003A5C3A" w:rsidRPr="008345BA" w:rsidRDefault="003A5C3A" w:rsidP="0005019F">
            <w:r w:rsidRPr="008345BA">
              <w:t>IIType</w:t>
            </w:r>
          </w:p>
        </w:tc>
        <w:tc>
          <w:tcPr>
            <w:tcW w:w="2925" w:type="dxa"/>
          </w:tcPr>
          <w:p w14:paraId="5D94D0D7" w14:textId="77777777" w:rsidR="003A5C3A" w:rsidRPr="008345BA" w:rsidRDefault="003A5C3A" w:rsidP="0005019F">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14:paraId="311CAC49" w14:textId="77777777" w:rsidR="003A5C3A" w:rsidRPr="008345BA" w:rsidRDefault="003A5C3A" w:rsidP="0005019F"/>
        </w:tc>
        <w:tc>
          <w:tcPr>
            <w:tcW w:w="1617" w:type="dxa"/>
          </w:tcPr>
          <w:p w14:paraId="340A40BD" w14:textId="77777777" w:rsidR="003A5C3A" w:rsidRPr="008345BA" w:rsidRDefault="003A5C3A" w:rsidP="0005019F">
            <w:pPr>
              <w:rPr>
                <w:lang w:val="en-US"/>
              </w:rPr>
            </w:pPr>
            <w:r w:rsidRPr="008345BA">
              <w:rPr>
                <w:lang w:val="en-US"/>
              </w:rPr>
              <w:t>1</w:t>
            </w:r>
          </w:p>
        </w:tc>
      </w:tr>
      <w:tr w:rsidR="003A5C3A" w:rsidRPr="008345BA" w14:paraId="68B65BA5" w14:textId="77777777" w:rsidTr="0005019F">
        <w:tc>
          <w:tcPr>
            <w:tcW w:w="2474" w:type="dxa"/>
          </w:tcPr>
          <w:p w14:paraId="43DAB14F" w14:textId="77777777" w:rsidR="003A5C3A" w:rsidRPr="008345BA" w:rsidRDefault="003A5C3A" w:rsidP="0005019F">
            <w:pPr>
              <w:rPr>
                <w:lang w:eastAsia="sv-SE"/>
              </w:rPr>
            </w:pPr>
            <w:r w:rsidRPr="008345BA">
              <w:rPr>
                <w:lang w:eastAsia="sv-SE"/>
              </w:rPr>
              <w:t>../../../</w:t>
            </w:r>
            <w:r w:rsidRPr="008345BA">
              <w:t>InformationOwnerType.id</w:t>
            </w:r>
            <w:r>
              <w:t>.root</w:t>
            </w:r>
          </w:p>
        </w:tc>
        <w:tc>
          <w:tcPr>
            <w:tcW w:w="2506" w:type="dxa"/>
          </w:tcPr>
          <w:p w14:paraId="37D0FC31" w14:textId="77777777" w:rsidR="003A5C3A" w:rsidRPr="008345BA" w:rsidRDefault="003A5C3A" w:rsidP="0005019F">
            <w:r>
              <w:t>String</w:t>
            </w:r>
          </w:p>
        </w:tc>
        <w:tc>
          <w:tcPr>
            <w:tcW w:w="2925" w:type="dxa"/>
          </w:tcPr>
          <w:p w14:paraId="6767AB21" w14:textId="77777777" w:rsidR="003A5C3A" w:rsidRPr="008345BA" w:rsidRDefault="003A5C3A" w:rsidP="0005019F">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14:paraId="0F1D0E32" w14:textId="77777777" w:rsidR="003A5C3A" w:rsidRPr="008345BA" w:rsidRDefault="003A5C3A" w:rsidP="0005019F">
            <w:pPr>
              <w:rPr>
                <w:lang w:val="en-US"/>
              </w:rPr>
            </w:pPr>
          </w:p>
        </w:tc>
      </w:tr>
      <w:tr w:rsidR="003A5C3A" w:rsidRPr="008345BA" w14:paraId="02D88002" w14:textId="77777777" w:rsidTr="0005019F">
        <w:tc>
          <w:tcPr>
            <w:tcW w:w="2474" w:type="dxa"/>
          </w:tcPr>
          <w:p w14:paraId="36E6ADB9" w14:textId="77777777" w:rsidR="003A5C3A" w:rsidRPr="008345BA" w:rsidRDefault="003A5C3A" w:rsidP="0005019F">
            <w:pPr>
              <w:rPr>
                <w:lang w:eastAsia="sv-SE"/>
              </w:rPr>
            </w:pPr>
            <w:r w:rsidRPr="008345BA">
              <w:rPr>
                <w:lang w:eastAsia="sv-SE"/>
              </w:rPr>
              <w:t>../../../</w:t>
            </w:r>
            <w:r w:rsidRPr="008345BA">
              <w:t>InformationOwnerType.id</w:t>
            </w:r>
            <w:r>
              <w:t>.extension</w:t>
            </w:r>
          </w:p>
        </w:tc>
        <w:tc>
          <w:tcPr>
            <w:tcW w:w="2506" w:type="dxa"/>
          </w:tcPr>
          <w:p w14:paraId="4AA35172" w14:textId="77777777" w:rsidR="003A5C3A" w:rsidRPr="008345BA" w:rsidRDefault="003A5C3A" w:rsidP="0005019F">
            <w:r>
              <w:t>String</w:t>
            </w:r>
          </w:p>
        </w:tc>
        <w:tc>
          <w:tcPr>
            <w:tcW w:w="2925" w:type="dxa"/>
          </w:tcPr>
          <w:p w14:paraId="767867F0" w14:textId="77777777" w:rsidR="003A5C3A" w:rsidRPr="008345BA" w:rsidRDefault="003A5C3A" w:rsidP="0005019F">
            <w:pPr>
              <w:rPr>
                <w:rFonts w:cs="Arial"/>
              </w:rPr>
            </w:pPr>
            <w:r>
              <w:rPr>
                <w:rFonts w:cs="Arial"/>
              </w:rPr>
              <w:t>Extension sätts till den HSA-id för aktuell vårdgivare</w:t>
            </w:r>
          </w:p>
        </w:tc>
        <w:tc>
          <w:tcPr>
            <w:tcW w:w="1617" w:type="dxa"/>
          </w:tcPr>
          <w:p w14:paraId="0438671D" w14:textId="77777777" w:rsidR="003A5C3A" w:rsidRPr="006701F1" w:rsidRDefault="003A5C3A" w:rsidP="0005019F"/>
        </w:tc>
      </w:tr>
      <w:tr w:rsidR="003A5C3A" w:rsidRPr="008345BA" w14:paraId="4C958FDC" w14:textId="77777777" w:rsidTr="0005019F">
        <w:tc>
          <w:tcPr>
            <w:tcW w:w="2474" w:type="dxa"/>
            <w:shd w:val="clear" w:color="auto" w:fill="D9D9D9" w:themeFill="background1" w:themeFillShade="D9"/>
          </w:tcPr>
          <w:p w14:paraId="46B3703E" w14:textId="77777777" w:rsidR="003A5C3A" w:rsidRPr="008345BA" w:rsidRDefault="003A5C3A" w:rsidP="0005019F">
            <w:pPr>
              <w:rPr>
                <w:lang w:val="en-GB"/>
              </w:rPr>
            </w:pPr>
            <w:r w:rsidRPr="008345BA">
              <w:rPr>
                <w:lang w:val="en-US" w:eastAsia="sv-SE"/>
              </w:rPr>
              <w:t>performerRole</w:t>
            </w:r>
          </w:p>
        </w:tc>
        <w:tc>
          <w:tcPr>
            <w:tcW w:w="2506" w:type="dxa"/>
            <w:shd w:val="clear" w:color="auto" w:fill="D9D9D9" w:themeFill="background1" w:themeFillShade="D9"/>
          </w:tcPr>
          <w:p w14:paraId="6CE5D81C" w14:textId="77777777" w:rsidR="003A5C3A" w:rsidRPr="008345BA" w:rsidRDefault="003A5C3A" w:rsidP="0005019F">
            <w:pPr>
              <w:rPr>
                <w:lang w:val="en-GB"/>
              </w:rPr>
            </w:pPr>
            <w:r w:rsidRPr="008345BA">
              <w:rPr>
                <w:lang w:val="en-GB"/>
              </w:rPr>
              <w:t>PerformerRoleType</w:t>
            </w:r>
          </w:p>
        </w:tc>
        <w:tc>
          <w:tcPr>
            <w:tcW w:w="2925" w:type="dxa"/>
            <w:shd w:val="clear" w:color="auto" w:fill="D9D9D9" w:themeFill="background1" w:themeFillShade="D9"/>
          </w:tcPr>
          <w:p w14:paraId="48A095FE" w14:textId="77777777" w:rsidR="003A5C3A" w:rsidRPr="008345BA" w:rsidRDefault="003A5C3A" w:rsidP="0005019F">
            <w:pPr>
              <w:rPr>
                <w:lang w:val="en-US"/>
              </w:rPr>
            </w:pPr>
          </w:p>
        </w:tc>
        <w:tc>
          <w:tcPr>
            <w:tcW w:w="1617" w:type="dxa"/>
            <w:shd w:val="clear" w:color="auto" w:fill="D9D9D9" w:themeFill="background1" w:themeFillShade="D9"/>
          </w:tcPr>
          <w:p w14:paraId="53A719CC" w14:textId="77777777" w:rsidR="003A5C3A" w:rsidRPr="008345BA" w:rsidRDefault="003A5C3A" w:rsidP="0005019F">
            <w:pPr>
              <w:rPr>
                <w:lang w:val="en-US"/>
              </w:rPr>
            </w:pPr>
            <w:r w:rsidRPr="008345BA">
              <w:rPr>
                <w:lang w:val="en-US"/>
              </w:rPr>
              <w:t>1</w:t>
            </w:r>
          </w:p>
        </w:tc>
      </w:tr>
      <w:tr w:rsidR="003A5C3A" w:rsidRPr="008345BA" w14:paraId="133E65D0" w14:textId="77777777" w:rsidTr="0005019F">
        <w:tc>
          <w:tcPr>
            <w:tcW w:w="2474" w:type="dxa"/>
          </w:tcPr>
          <w:p w14:paraId="20BCC237" w14:textId="77777777" w:rsidR="003A5C3A" w:rsidRPr="008345BA" w:rsidRDefault="003A5C3A" w:rsidP="0005019F">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14:paraId="047382EA" w14:textId="77777777" w:rsidR="003A5C3A" w:rsidRPr="008345BA" w:rsidRDefault="003A5C3A" w:rsidP="0005019F">
            <w:pPr>
              <w:rPr>
                <w:lang w:val="en-US"/>
              </w:rPr>
            </w:pPr>
            <w:r w:rsidRPr="008345BA">
              <w:rPr>
                <w:lang w:val="en-US"/>
              </w:rPr>
              <w:t>IIType</w:t>
            </w:r>
          </w:p>
        </w:tc>
        <w:tc>
          <w:tcPr>
            <w:tcW w:w="2925" w:type="dxa"/>
          </w:tcPr>
          <w:p w14:paraId="5E71F0B2" w14:textId="77777777" w:rsidR="003A5C3A" w:rsidRDefault="003A5C3A" w:rsidP="0005019F">
            <w:r w:rsidRPr="008345BA">
              <w:t xml:space="preserve">Personens identitet av utförarrollen som är unik inom källsystemet. </w:t>
            </w:r>
          </w:p>
          <w:p w14:paraId="542BC484" w14:textId="77777777" w:rsidR="003A5C3A" w:rsidRDefault="003A5C3A" w:rsidP="0005019F"/>
          <w:p w14:paraId="2E1ECC5A" w14:textId="77777777" w:rsidR="003A5C3A" w:rsidRDefault="003A5C3A" w:rsidP="0005019F">
            <w:r>
              <w:t>Lämnas tomt ifall</w:t>
            </w:r>
            <w:r w:rsidRPr="008345BA">
              <w:t xml:space="preserve"> observationen utförs av pat</w:t>
            </w:r>
            <w:r>
              <w:t>ienten själv eller annan person</w:t>
            </w:r>
          </w:p>
          <w:p w14:paraId="6E926EB6" w14:textId="77777777" w:rsidR="003A5C3A" w:rsidRDefault="003A5C3A" w:rsidP="0005019F"/>
          <w:p w14:paraId="02AE2A0B" w14:textId="77777777" w:rsidR="003A5C3A" w:rsidRPr="00DE210C" w:rsidRDefault="003A5C3A" w:rsidP="0005019F">
            <w:r>
              <w:t>HSAid skall anges ifall utföraren är en vårdpersonal</w:t>
            </w:r>
            <w:r w:rsidRPr="008345BA">
              <w:t>.</w:t>
            </w:r>
            <w:r>
              <w:rPr>
                <w:rFonts w:cs="Arial"/>
              </w:rPr>
              <w:t xml:space="preserve"> (Fält 2, Fält 2a, Fält 2b)</w:t>
            </w:r>
          </w:p>
        </w:tc>
        <w:tc>
          <w:tcPr>
            <w:tcW w:w="1617" w:type="dxa"/>
          </w:tcPr>
          <w:p w14:paraId="6E8F8717" w14:textId="77777777" w:rsidR="003A5C3A" w:rsidRPr="008345BA" w:rsidRDefault="003A5C3A" w:rsidP="0005019F">
            <w:r w:rsidRPr="008345BA">
              <w:t>0..1</w:t>
            </w:r>
          </w:p>
        </w:tc>
      </w:tr>
      <w:tr w:rsidR="003A5C3A" w:rsidRPr="00612528" w14:paraId="0B7F7AB4" w14:textId="77777777" w:rsidTr="0005019F">
        <w:tc>
          <w:tcPr>
            <w:tcW w:w="2474" w:type="dxa"/>
            <w:tcBorders>
              <w:top w:val="single" w:sz="4" w:space="0" w:color="auto"/>
              <w:left w:val="single" w:sz="4" w:space="0" w:color="auto"/>
              <w:bottom w:val="single" w:sz="4" w:space="0" w:color="auto"/>
              <w:right w:val="single" w:sz="4" w:space="0" w:color="auto"/>
            </w:tcBorders>
          </w:tcPr>
          <w:p w14:paraId="5BD488B2" w14:textId="77777777" w:rsidR="003A5C3A" w:rsidRPr="00612528" w:rsidRDefault="003A5C3A" w:rsidP="0005019F">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14:paraId="038CEDFC" w14:textId="77777777" w:rsidR="003A5C3A" w:rsidRPr="00612528" w:rsidRDefault="003A5C3A" w:rsidP="0005019F">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14:paraId="50927D71" w14:textId="77777777" w:rsidR="003A5C3A" w:rsidRPr="00612528" w:rsidRDefault="003A5C3A" w:rsidP="0005019F">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14:paraId="1EE327ED" w14:textId="77777777" w:rsidR="003A5C3A" w:rsidRPr="00612528" w:rsidRDefault="003A5C3A" w:rsidP="0005019F">
            <w:pPr>
              <w:rPr>
                <w:i/>
              </w:rPr>
            </w:pPr>
            <w:r w:rsidRPr="00612528">
              <w:rPr>
                <w:i/>
              </w:rPr>
              <w:t>1</w:t>
            </w:r>
          </w:p>
        </w:tc>
      </w:tr>
      <w:tr w:rsidR="003A5C3A" w:rsidRPr="00612528" w14:paraId="723852F7" w14:textId="77777777" w:rsidTr="0005019F">
        <w:tc>
          <w:tcPr>
            <w:tcW w:w="2474" w:type="dxa"/>
            <w:tcBorders>
              <w:top w:val="single" w:sz="4" w:space="0" w:color="auto"/>
              <w:left w:val="single" w:sz="4" w:space="0" w:color="auto"/>
              <w:bottom w:val="single" w:sz="4" w:space="0" w:color="auto"/>
              <w:right w:val="single" w:sz="4" w:space="0" w:color="auto"/>
            </w:tcBorders>
          </w:tcPr>
          <w:p w14:paraId="3493096F" w14:textId="77777777" w:rsidR="003A5C3A" w:rsidRPr="00612528" w:rsidRDefault="003A5C3A" w:rsidP="0005019F">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14:paraId="07DDAA17" w14:textId="77777777" w:rsidR="003A5C3A" w:rsidRPr="00612528" w:rsidRDefault="003A5C3A" w:rsidP="0005019F">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14:paraId="5DD2E1C3" w14:textId="77777777" w:rsidR="003A5C3A" w:rsidRPr="00612528" w:rsidRDefault="003A5C3A" w:rsidP="0005019F">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14:paraId="7E2BD286" w14:textId="77777777" w:rsidR="003A5C3A" w:rsidRPr="00612528" w:rsidRDefault="003A5C3A" w:rsidP="0005019F">
            <w:pPr>
              <w:rPr>
                <w:i/>
              </w:rPr>
            </w:pPr>
            <w:r w:rsidRPr="00612528">
              <w:rPr>
                <w:i/>
              </w:rPr>
              <w:t>1</w:t>
            </w:r>
          </w:p>
        </w:tc>
      </w:tr>
      <w:tr w:rsidR="003A5C3A" w:rsidRPr="008345BA" w14:paraId="5AE4F033" w14:textId="77777777" w:rsidTr="0005019F">
        <w:tc>
          <w:tcPr>
            <w:tcW w:w="2474" w:type="dxa"/>
          </w:tcPr>
          <w:p w14:paraId="75D3CA55" w14:textId="77777777" w:rsidR="003A5C3A" w:rsidRPr="008345BA" w:rsidRDefault="003A5C3A" w:rsidP="0005019F">
            <w:r w:rsidRPr="008345BA">
              <w:rPr>
                <w:lang w:eastAsia="sv-SE"/>
              </w:rPr>
              <w:lastRenderedPageBreak/>
              <w:t>../</w:t>
            </w:r>
            <w:r w:rsidRPr="008345BA">
              <w:t>PerformerRoleType</w:t>
            </w:r>
            <w:r w:rsidRPr="008345BA">
              <w:rPr>
                <w:lang w:eastAsia="sv-SE"/>
              </w:rPr>
              <w:t>.Code</w:t>
            </w:r>
          </w:p>
        </w:tc>
        <w:tc>
          <w:tcPr>
            <w:tcW w:w="2506" w:type="dxa"/>
          </w:tcPr>
          <w:p w14:paraId="590621C7" w14:textId="77777777" w:rsidR="003A5C3A" w:rsidRPr="008345BA" w:rsidRDefault="003A5C3A" w:rsidP="0005019F">
            <w:r w:rsidRPr="008345BA">
              <w:t>CVType</w:t>
            </w:r>
          </w:p>
        </w:tc>
        <w:tc>
          <w:tcPr>
            <w:tcW w:w="2925" w:type="dxa"/>
          </w:tcPr>
          <w:p w14:paraId="5B4AB5B8" w14:textId="77777777" w:rsidR="003A5C3A" w:rsidRPr="008345BA" w:rsidRDefault="003A5C3A" w:rsidP="0005019F">
            <w:r w:rsidRPr="008345BA">
              <w:t>Beskriver utförarens roll.</w:t>
            </w:r>
          </w:p>
        </w:tc>
        <w:tc>
          <w:tcPr>
            <w:tcW w:w="1617" w:type="dxa"/>
          </w:tcPr>
          <w:p w14:paraId="5C2A394C" w14:textId="77777777" w:rsidR="003A5C3A" w:rsidRPr="008345BA" w:rsidRDefault="003A5C3A" w:rsidP="0005019F">
            <w:r w:rsidRPr="008345BA">
              <w:t>1</w:t>
            </w:r>
          </w:p>
        </w:tc>
      </w:tr>
      <w:tr w:rsidR="003A5C3A" w:rsidRPr="000B3601" w14:paraId="2690C605" w14:textId="77777777" w:rsidTr="0005019F">
        <w:tc>
          <w:tcPr>
            <w:tcW w:w="2474" w:type="dxa"/>
            <w:tcBorders>
              <w:top w:val="single" w:sz="4" w:space="0" w:color="auto"/>
              <w:left w:val="single" w:sz="4" w:space="0" w:color="auto"/>
              <w:bottom w:val="single" w:sz="4" w:space="0" w:color="auto"/>
              <w:right w:val="single" w:sz="4" w:space="0" w:color="auto"/>
            </w:tcBorders>
          </w:tcPr>
          <w:p w14:paraId="1BDFBB55" w14:textId="77777777" w:rsidR="003A5C3A" w:rsidRPr="000B3601" w:rsidRDefault="003A5C3A" w:rsidP="0005019F">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14:paraId="71226772" w14:textId="77777777" w:rsidR="003A5C3A" w:rsidRPr="000B3601" w:rsidRDefault="003A5C3A" w:rsidP="0005019F">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14:paraId="4FE769C3" w14:textId="77777777" w:rsidR="003A5C3A" w:rsidRPr="000B3601" w:rsidRDefault="003A5C3A" w:rsidP="0005019F">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14:paraId="7BD146A9" w14:textId="77777777" w:rsidR="003A5C3A" w:rsidRPr="000B3601" w:rsidRDefault="003A5C3A" w:rsidP="0005019F">
            <w:pPr>
              <w:rPr>
                <w:i/>
              </w:rPr>
            </w:pPr>
            <w:r w:rsidRPr="000B3601">
              <w:rPr>
                <w:i/>
              </w:rPr>
              <w:t>1</w:t>
            </w:r>
          </w:p>
        </w:tc>
      </w:tr>
      <w:tr w:rsidR="003A5C3A" w:rsidRPr="000B3601" w14:paraId="0B5CA5DF" w14:textId="77777777" w:rsidTr="0005019F">
        <w:tc>
          <w:tcPr>
            <w:tcW w:w="2474" w:type="dxa"/>
            <w:tcBorders>
              <w:top w:val="single" w:sz="4" w:space="0" w:color="auto"/>
              <w:left w:val="single" w:sz="4" w:space="0" w:color="auto"/>
              <w:bottom w:val="single" w:sz="4" w:space="0" w:color="auto"/>
              <w:right w:val="single" w:sz="4" w:space="0" w:color="auto"/>
            </w:tcBorders>
          </w:tcPr>
          <w:p w14:paraId="1B0974C7" w14:textId="77777777" w:rsidR="003A5C3A" w:rsidRPr="000B3601" w:rsidRDefault="003A5C3A" w:rsidP="0005019F">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14:paraId="54D1AA4B" w14:textId="77777777" w:rsidR="003A5C3A" w:rsidRPr="000B3601" w:rsidRDefault="003A5C3A" w:rsidP="0005019F">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14:paraId="0A7EDB56" w14:textId="58B5A533" w:rsidR="003A5C3A" w:rsidRPr="00485475" w:rsidRDefault="003A5C3A" w:rsidP="002E347F">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w:t>
            </w:r>
          </w:p>
        </w:tc>
        <w:tc>
          <w:tcPr>
            <w:tcW w:w="1617" w:type="dxa"/>
            <w:tcBorders>
              <w:top w:val="single" w:sz="4" w:space="0" w:color="auto"/>
              <w:left w:val="single" w:sz="4" w:space="0" w:color="auto"/>
              <w:bottom w:val="single" w:sz="4" w:space="0" w:color="auto"/>
              <w:right w:val="single" w:sz="4" w:space="0" w:color="auto"/>
            </w:tcBorders>
          </w:tcPr>
          <w:p w14:paraId="3FB12EC9" w14:textId="77777777" w:rsidR="003A5C3A" w:rsidRPr="000B3601" w:rsidRDefault="003A5C3A" w:rsidP="0005019F">
            <w:pPr>
              <w:rPr>
                <w:i/>
              </w:rPr>
            </w:pPr>
            <w:r w:rsidRPr="000B3601">
              <w:rPr>
                <w:i/>
              </w:rPr>
              <w:t>1</w:t>
            </w:r>
          </w:p>
        </w:tc>
      </w:tr>
      <w:tr w:rsidR="003A5C3A" w:rsidRPr="000B3601" w14:paraId="267273CC" w14:textId="77777777" w:rsidTr="0005019F">
        <w:tc>
          <w:tcPr>
            <w:tcW w:w="2474" w:type="dxa"/>
            <w:tcBorders>
              <w:top w:val="single" w:sz="4" w:space="0" w:color="auto"/>
              <w:left w:val="single" w:sz="4" w:space="0" w:color="auto"/>
              <w:bottom w:val="single" w:sz="4" w:space="0" w:color="auto"/>
              <w:right w:val="single" w:sz="4" w:space="0" w:color="auto"/>
            </w:tcBorders>
          </w:tcPr>
          <w:p w14:paraId="7C540F1C" w14:textId="77777777" w:rsidR="003A5C3A" w:rsidRPr="000B3601" w:rsidRDefault="003A5C3A" w:rsidP="0005019F">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14:paraId="3FD4A0BB" w14:textId="77777777" w:rsidR="003A5C3A" w:rsidRPr="000B3601" w:rsidRDefault="003A5C3A" w:rsidP="0005019F">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14:paraId="5B26EDA3" w14:textId="77777777" w:rsidR="003A5C3A" w:rsidRPr="000B3601" w:rsidRDefault="003A5C3A" w:rsidP="0005019F">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14:paraId="7F777FE5" w14:textId="77777777" w:rsidR="003A5C3A" w:rsidRPr="000B3601" w:rsidRDefault="003A5C3A" w:rsidP="0005019F">
            <w:pPr>
              <w:rPr>
                <w:i/>
              </w:rPr>
            </w:pPr>
            <w:r w:rsidRPr="000B3601">
              <w:rPr>
                <w:i/>
              </w:rPr>
              <w:t>0..1</w:t>
            </w:r>
          </w:p>
        </w:tc>
      </w:tr>
      <w:tr w:rsidR="003A5C3A" w:rsidRPr="000B3601" w14:paraId="07E0A2A2" w14:textId="77777777" w:rsidTr="0005019F">
        <w:tc>
          <w:tcPr>
            <w:tcW w:w="2474" w:type="dxa"/>
            <w:tcBorders>
              <w:top w:val="single" w:sz="4" w:space="0" w:color="auto"/>
              <w:left w:val="single" w:sz="4" w:space="0" w:color="auto"/>
              <w:bottom w:val="single" w:sz="4" w:space="0" w:color="auto"/>
              <w:right w:val="single" w:sz="4" w:space="0" w:color="auto"/>
            </w:tcBorders>
          </w:tcPr>
          <w:p w14:paraId="0FD1197A" w14:textId="77777777" w:rsidR="003A5C3A" w:rsidRPr="000B3601" w:rsidRDefault="003A5C3A" w:rsidP="0005019F">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14:paraId="63CB11EB" w14:textId="77777777" w:rsidR="003A5C3A" w:rsidRPr="000B3601" w:rsidRDefault="003A5C3A" w:rsidP="0005019F">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14:paraId="007B51D8" w14:textId="77777777" w:rsidR="003A5C3A" w:rsidRPr="000B3601" w:rsidRDefault="003A5C3A" w:rsidP="0005019F">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15FF8D69" w14:textId="77777777" w:rsidR="003A5C3A" w:rsidRPr="000B3601" w:rsidRDefault="003A5C3A" w:rsidP="0005019F">
            <w:pPr>
              <w:rPr>
                <w:i/>
              </w:rPr>
            </w:pPr>
            <w:r w:rsidRPr="000B3601">
              <w:rPr>
                <w:i/>
              </w:rPr>
              <w:t>0..1</w:t>
            </w:r>
          </w:p>
        </w:tc>
      </w:tr>
      <w:tr w:rsidR="003A5C3A" w:rsidRPr="000B3601" w14:paraId="2FDE43C7" w14:textId="77777777" w:rsidTr="0005019F">
        <w:tc>
          <w:tcPr>
            <w:tcW w:w="2474" w:type="dxa"/>
            <w:tcBorders>
              <w:top w:val="single" w:sz="4" w:space="0" w:color="auto"/>
              <w:left w:val="single" w:sz="4" w:space="0" w:color="auto"/>
              <w:bottom w:val="single" w:sz="4" w:space="0" w:color="auto"/>
              <w:right w:val="single" w:sz="4" w:space="0" w:color="auto"/>
            </w:tcBorders>
          </w:tcPr>
          <w:p w14:paraId="4FCBC348" w14:textId="77777777" w:rsidR="003A5C3A" w:rsidRPr="000B3601" w:rsidRDefault="003A5C3A" w:rsidP="0005019F">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14:paraId="570F799C" w14:textId="77777777" w:rsidR="003A5C3A" w:rsidRPr="000B3601" w:rsidRDefault="003A5C3A" w:rsidP="0005019F">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14:paraId="07B92CBE" w14:textId="77777777" w:rsidR="003A5C3A" w:rsidRPr="000B3601" w:rsidRDefault="003A5C3A" w:rsidP="0005019F">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65F62B0B" w14:textId="77777777" w:rsidR="003A5C3A" w:rsidRPr="000B3601" w:rsidRDefault="003A5C3A" w:rsidP="0005019F">
            <w:pPr>
              <w:rPr>
                <w:i/>
              </w:rPr>
            </w:pPr>
            <w:r w:rsidRPr="000B3601">
              <w:rPr>
                <w:i/>
              </w:rPr>
              <w:t>0..1</w:t>
            </w:r>
          </w:p>
        </w:tc>
      </w:tr>
      <w:tr w:rsidR="003A5C3A" w:rsidRPr="008345BA" w14:paraId="619635A6"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DAE9A7" w14:textId="77777777" w:rsidR="003A5C3A" w:rsidRPr="008345BA" w:rsidRDefault="003A5C3A" w:rsidP="0005019F">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42ACFE" w14:textId="77777777" w:rsidR="003A5C3A" w:rsidRPr="008345BA" w:rsidRDefault="003A5C3A" w:rsidP="0005019F">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F379E5" w14:textId="77777777" w:rsidR="003A5C3A" w:rsidRPr="008345BA" w:rsidRDefault="003A5C3A" w:rsidP="0005019F"/>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981624" w14:textId="77777777" w:rsidR="003A5C3A" w:rsidRPr="008345BA" w:rsidRDefault="003A5C3A" w:rsidP="0005019F">
            <w:r w:rsidRPr="008345BA">
              <w:t>0..1</w:t>
            </w:r>
          </w:p>
        </w:tc>
      </w:tr>
      <w:tr w:rsidR="003A5C3A" w:rsidRPr="008345BA" w14:paraId="5F9F2C24" w14:textId="77777777" w:rsidTr="0005019F">
        <w:tc>
          <w:tcPr>
            <w:tcW w:w="2474" w:type="dxa"/>
            <w:tcBorders>
              <w:top w:val="single" w:sz="4" w:space="0" w:color="auto"/>
              <w:left w:val="single" w:sz="4" w:space="0" w:color="auto"/>
              <w:bottom w:val="single" w:sz="4" w:space="0" w:color="auto"/>
              <w:right w:val="single" w:sz="4" w:space="0" w:color="auto"/>
            </w:tcBorders>
          </w:tcPr>
          <w:p w14:paraId="5A950196" w14:textId="77777777" w:rsidR="003A5C3A" w:rsidRPr="008345BA" w:rsidRDefault="003A5C3A" w:rsidP="0005019F">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14:paraId="216AC0FE" w14:textId="77777777" w:rsidR="003A5C3A" w:rsidRPr="008345BA" w:rsidRDefault="003A5C3A" w:rsidP="0005019F">
            <w:r w:rsidRPr="008345BA">
              <w:t>IIType</w:t>
            </w:r>
          </w:p>
        </w:tc>
        <w:tc>
          <w:tcPr>
            <w:tcW w:w="2925" w:type="dxa"/>
            <w:tcBorders>
              <w:top w:val="single" w:sz="4" w:space="0" w:color="auto"/>
              <w:left w:val="single" w:sz="4" w:space="0" w:color="auto"/>
              <w:bottom w:val="single" w:sz="4" w:space="0" w:color="auto"/>
              <w:right w:val="single" w:sz="4" w:space="0" w:color="auto"/>
            </w:tcBorders>
          </w:tcPr>
          <w:p w14:paraId="177AA086" w14:textId="77777777" w:rsidR="003A5C3A" w:rsidRDefault="003A5C3A" w:rsidP="0005019F">
            <w:r w:rsidRPr="008345BA">
              <w:t xml:space="preserve">Personens identitet av utförarrollen som är unik inom källsystemet. </w:t>
            </w:r>
          </w:p>
          <w:p w14:paraId="566CFCC2" w14:textId="77777777" w:rsidR="003A5C3A" w:rsidRDefault="003A5C3A" w:rsidP="0005019F"/>
          <w:p w14:paraId="2E2994A4" w14:textId="77777777" w:rsidR="003A5C3A" w:rsidRPr="008345BA" w:rsidRDefault="003A5C3A" w:rsidP="0005019F">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14:paraId="0C381C37" w14:textId="77777777" w:rsidR="003A5C3A" w:rsidRPr="008345BA" w:rsidRDefault="003A5C3A" w:rsidP="0005019F">
            <w:r w:rsidRPr="008345BA">
              <w:t>0..1</w:t>
            </w:r>
          </w:p>
        </w:tc>
      </w:tr>
      <w:tr w:rsidR="003A5C3A" w:rsidRPr="0012437B" w14:paraId="7A2C9C3D" w14:textId="77777777" w:rsidTr="0005019F">
        <w:tc>
          <w:tcPr>
            <w:tcW w:w="2474" w:type="dxa"/>
            <w:tcBorders>
              <w:top w:val="single" w:sz="4" w:space="0" w:color="auto"/>
              <w:left w:val="single" w:sz="4" w:space="0" w:color="auto"/>
              <w:bottom w:val="single" w:sz="4" w:space="0" w:color="auto"/>
              <w:right w:val="single" w:sz="4" w:space="0" w:color="auto"/>
            </w:tcBorders>
          </w:tcPr>
          <w:p w14:paraId="786D49D3" w14:textId="77777777" w:rsidR="003A5C3A" w:rsidRPr="0012437B" w:rsidRDefault="003A5C3A" w:rsidP="0005019F">
            <w:pPr>
              <w:rPr>
                <w:i/>
                <w:lang w:eastAsia="sv-SE"/>
              </w:rPr>
            </w:pPr>
            <w:r w:rsidRPr="0012437B">
              <w:rPr>
                <w:i/>
                <w:lang w:eastAsia="sv-SE"/>
              </w:rPr>
              <w:t>../../PersonType.id.root</w:t>
            </w:r>
          </w:p>
        </w:tc>
        <w:tc>
          <w:tcPr>
            <w:tcW w:w="2506" w:type="dxa"/>
            <w:tcBorders>
              <w:top w:val="single" w:sz="4" w:space="0" w:color="auto"/>
              <w:left w:val="single" w:sz="4" w:space="0" w:color="auto"/>
              <w:bottom w:val="single" w:sz="4" w:space="0" w:color="auto"/>
              <w:right w:val="single" w:sz="4" w:space="0" w:color="auto"/>
            </w:tcBorders>
          </w:tcPr>
          <w:p w14:paraId="13B6214F" w14:textId="77777777" w:rsidR="003A5C3A" w:rsidRPr="0012437B" w:rsidRDefault="003A5C3A" w:rsidP="0005019F">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4D289EB4" w14:textId="77777777" w:rsidR="003A5C3A" w:rsidRPr="0012437B" w:rsidRDefault="003A5C3A" w:rsidP="0005019F">
            <w:pPr>
              <w:rPr>
                <w:i/>
              </w:rPr>
            </w:pPr>
            <w:r w:rsidRPr="0012437B">
              <w:rPr>
                <w:i/>
              </w:rPr>
              <w:t>KV OID för typ av identifierare:</w:t>
            </w:r>
          </w:p>
          <w:p w14:paraId="2A5D326A" w14:textId="77777777" w:rsidR="003A5C3A" w:rsidRPr="0012437B" w:rsidRDefault="003A5C3A" w:rsidP="0005019F">
            <w:pPr>
              <w:rPr>
                <w:i/>
              </w:rPr>
            </w:pPr>
          </w:p>
          <w:p w14:paraId="5463C9E0" w14:textId="77777777" w:rsidR="003A5C3A" w:rsidRPr="0012437B" w:rsidRDefault="003A5C3A" w:rsidP="0005019F">
            <w:pPr>
              <w:rPr>
                <w:i/>
              </w:rPr>
            </w:pPr>
            <w:r>
              <w:rPr>
                <w:i/>
              </w:rPr>
              <w:t xml:space="preserve">För personnummer används OID </w:t>
            </w:r>
            <w:r w:rsidRPr="0012437B">
              <w:rPr>
                <w:i/>
              </w:rPr>
              <w:t>(1.2.752.129.2.1.3.1).</w:t>
            </w:r>
            <w:r w:rsidRPr="0012437B">
              <w:rPr>
                <w:i/>
              </w:rPr>
              <w:br/>
            </w:r>
          </w:p>
          <w:p w14:paraId="30717C24" w14:textId="5B9019B6" w:rsidR="003A5C3A" w:rsidRPr="0012437B" w:rsidRDefault="003A5C3A" w:rsidP="0005019F">
            <w:pPr>
              <w:rPr>
                <w:i/>
              </w:rPr>
            </w:pPr>
            <w:r>
              <w:rPr>
                <w:i/>
              </w:rPr>
              <w:t xml:space="preserve">För samordningsnummer används OID </w:t>
            </w:r>
            <w:r w:rsidR="002E347F">
              <w:rPr>
                <w:i/>
              </w:rPr>
              <w:t>(1.2.752.129.2.1.3.3).</w:t>
            </w:r>
            <w:r w:rsidR="002E347F">
              <w:rPr>
                <w:i/>
              </w:rPr>
              <w:br/>
            </w:r>
          </w:p>
        </w:tc>
        <w:tc>
          <w:tcPr>
            <w:tcW w:w="1617" w:type="dxa"/>
            <w:tcBorders>
              <w:top w:val="single" w:sz="4" w:space="0" w:color="auto"/>
              <w:left w:val="single" w:sz="4" w:space="0" w:color="auto"/>
              <w:bottom w:val="single" w:sz="4" w:space="0" w:color="auto"/>
              <w:right w:val="single" w:sz="4" w:space="0" w:color="auto"/>
            </w:tcBorders>
          </w:tcPr>
          <w:p w14:paraId="0CB440F5" w14:textId="77777777" w:rsidR="003A5C3A" w:rsidRPr="0012437B" w:rsidRDefault="003A5C3A" w:rsidP="0005019F">
            <w:pPr>
              <w:rPr>
                <w:i/>
              </w:rPr>
            </w:pPr>
            <w:r w:rsidRPr="0012437B">
              <w:rPr>
                <w:i/>
              </w:rPr>
              <w:t>1</w:t>
            </w:r>
          </w:p>
        </w:tc>
      </w:tr>
      <w:tr w:rsidR="003A5C3A" w:rsidRPr="0012437B" w14:paraId="57F2DCE7" w14:textId="77777777" w:rsidTr="0005019F">
        <w:tc>
          <w:tcPr>
            <w:tcW w:w="2474" w:type="dxa"/>
            <w:tcBorders>
              <w:top w:val="single" w:sz="4" w:space="0" w:color="auto"/>
              <w:left w:val="single" w:sz="4" w:space="0" w:color="auto"/>
              <w:bottom w:val="single" w:sz="4" w:space="0" w:color="auto"/>
              <w:right w:val="single" w:sz="4" w:space="0" w:color="auto"/>
            </w:tcBorders>
          </w:tcPr>
          <w:p w14:paraId="1C72DAEE" w14:textId="77777777" w:rsidR="003A5C3A" w:rsidRPr="0012437B" w:rsidRDefault="003A5C3A" w:rsidP="0005019F">
            <w:pPr>
              <w:rPr>
                <w:i/>
                <w:lang w:eastAsia="sv-SE"/>
              </w:rPr>
            </w:pPr>
            <w:r w:rsidRPr="0012437B">
              <w:rPr>
                <w:i/>
                <w:lang w:eastAsia="sv-SE"/>
              </w:rPr>
              <w:t>../../PersonType.id.extension</w:t>
            </w:r>
          </w:p>
        </w:tc>
        <w:tc>
          <w:tcPr>
            <w:tcW w:w="2506" w:type="dxa"/>
            <w:tcBorders>
              <w:top w:val="single" w:sz="4" w:space="0" w:color="auto"/>
              <w:left w:val="single" w:sz="4" w:space="0" w:color="auto"/>
              <w:bottom w:val="single" w:sz="4" w:space="0" w:color="auto"/>
              <w:right w:val="single" w:sz="4" w:space="0" w:color="auto"/>
            </w:tcBorders>
          </w:tcPr>
          <w:p w14:paraId="7D459F38" w14:textId="77777777" w:rsidR="003A5C3A" w:rsidRPr="0012437B" w:rsidRDefault="003A5C3A" w:rsidP="0005019F">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72FA2179" w14:textId="68EB5777" w:rsidR="003A5C3A" w:rsidRDefault="003A5C3A" w:rsidP="0005019F">
            <w:pPr>
              <w:rPr>
                <w:i/>
              </w:rPr>
            </w:pPr>
            <w:r>
              <w:rPr>
                <w:i/>
              </w:rPr>
              <w:t>Personnummer/</w:t>
            </w:r>
            <w:r w:rsidR="00B25F8C" w:rsidRPr="00FE0141">
              <w:rPr>
                <w:i/>
              </w:rPr>
              <w:t xml:space="preserve"> </w:t>
            </w:r>
            <w:r w:rsidRPr="00FE0141">
              <w:rPr>
                <w:i/>
              </w:rPr>
              <w:t>samordningsnummer</w:t>
            </w:r>
            <w:r>
              <w:rPr>
                <w:i/>
              </w:rPr>
              <w:t>.</w:t>
            </w:r>
          </w:p>
          <w:p w14:paraId="24A23478" w14:textId="2787687E" w:rsidR="003A5C3A" w:rsidRPr="00FE0141" w:rsidRDefault="003A5C3A" w:rsidP="0005019F">
            <w:pPr>
              <w:rPr>
                <w:i/>
              </w:rPr>
            </w:pPr>
          </w:p>
        </w:tc>
        <w:tc>
          <w:tcPr>
            <w:tcW w:w="1617" w:type="dxa"/>
            <w:tcBorders>
              <w:top w:val="single" w:sz="4" w:space="0" w:color="auto"/>
              <w:left w:val="single" w:sz="4" w:space="0" w:color="auto"/>
              <w:bottom w:val="single" w:sz="4" w:space="0" w:color="auto"/>
              <w:right w:val="single" w:sz="4" w:space="0" w:color="auto"/>
            </w:tcBorders>
          </w:tcPr>
          <w:p w14:paraId="7DC3B48F" w14:textId="77777777" w:rsidR="003A5C3A" w:rsidRPr="0012437B" w:rsidRDefault="003A5C3A" w:rsidP="0005019F">
            <w:pPr>
              <w:rPr>
                <w:i/>
              </w:rPr>
            </w:pPr>
            <w:r w:rsidRPr="0012437B">
              <w:rPr>
                <w:i/>
              </w:rPr>
              <w:t>1</w:t>
            </w:r>
          </w:p>
        </w:tc>
      </w:tr>
      <w:tr w:rsidR="003A5C3A" w:rsidRPr="008345BA" w14:paraId="3A475894" w14:textId="77777777" w:rsidTr="0005019F">
        <w:tc>
          <w:tcPr>
            <w:tcW w:w="2474" w:type="dxa"/>
            <w:tcBorders>
              <w:top w:val="single" w:sz="4" w:space="0" w:color="auto"/>
              <w:left w:val="single" w:sz="4" w:space="0" w:color="auto"/>
              <w:bottom w:val="single" w:sz="4" w:space="0" w:color="auto"/>
              <w:right w:val="single" w:sz="4" w:space="0" w:color="auto"/>
            </w:tcBorders>
          </w:tcPr>
          <w:p w14:paraId="1B117166" w14:textId="77777777" w:rsidR="003A5C3A" w:rsidRPr="008345BA" w:rsidRDefault="003A5C3A" w:rsidP="0005019F">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14:paraId="0738039D" w14:textId="77777777" w:rsidR="003A5C3A" w:rsidRPr="008345BA" w:rsidRDefault="003A5C3A" w:rsidP="0005019F">
            <w:r w:rsidRPr="008345BA">
              <w:t>String</w:t>
            </w:r>
          </w:p>
        </w:tc>
        <w:tc>
          <w:tcPr>
            <w:tcW w:w="2925" w:type="dxa"/>
            <w:tcBorders>
              <w:top w:val="single" w:sz="4" w:space="0" w:color="auto"/>
              <w:left w:val="single" w:sz="4" w:space="0" w:color="auto"/>
              <w:bottom w:val="single" w:sz="4" w:space="0" w:color="auto"/>
              <w:right w:val="single" w:sz="4" w:space="0" w:color="auto"/>
            </w:tcBorders>
          </w:tcPr>
          <w:p w14:paraId="0AEF624C" w14:textId="77777777" w:rsidR="003A5C3A" w:rsidRPr="002206AC" w:rsidRDefault="003A5C3A" w:rsidP="0005019F">
            <w:pPr>
              <w:rPr>
                <w:rFonts w:eastAsia="Times New Roman" w:cs="Arial"/>
              </w:rPr>
            </w:pPr>
            <w:r w:rsidRPr="002206AC">
              <w:rPr>
                <w:rFonts w:eastAsia="Times New Roman" w:cs="Arial"/>
              </w:rPr>
              <w:t>För- och efternamn i klartext för signerande person.</w:t>
            </w:r>
          </w:p>
          <w:p w14:paraId="1C9AC34C" w14:textId="77777777" w:rsidR="003A5C3A" w:rsidRPr="008345BA" w:rsidRDefault="003A5C3A" w:rsidP="0005019F">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14:paraId="7842EB3C" w14:textId="77777777" w:rsidR="003A5C3A" w:rsidRPr="008345BA" w:rsidRDefault="003A5C3A" w:rsidP="0005019F">
            <w:r w:rsidRPr="008345BA">
              <w:t>0..1</w:t>
            </w:r>
          </w:p>
        </w:tc>
      </w:tr>
      <w:tr w:rsidR="003A5C3A" w:rsidRPr="008345BA" w14:paraId="4027A286"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1E024D" w14:textId="77777777" w:rsidR="003A5C3A" w:rsidRPr="008345BA" w:rsidRDefault="003A5C3A" w:rsidP="0005019F">
            <w:pPr>
              <w:rPr>
                <w:lang w:eastAsia="sv-SE"/>
              </w:rPr>
            </w:pPr>
            <w:r w:rsidRPr="008345BA">
              <w:rPr>
                <w:lang w:eastAsia="sv-SE"/>
              </w:rPr>
              <w:t>../PerformerRoleType.Ca</w:t>
            </w:r>
            <w:r w:rsidRPr="008345BA">
              <w:rPr>
                <w:lang w:eastAsia="sv-SE"/>
              </w:rPr>
              <w:lastRenderedPageBreak/>
              <w:t>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4B2A53" w14:textId="77777777" w:rsidR="003A5C3A" w:rsidRPr="008345BA" w:rsidRDefault="003A5C3A" w:rsidP="0005019F">
            <w:r w:rsidRPr="008345BA">
              <w:lastRenderedPageBreak/>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A390A4" w14:textId="77777777" w:rsidR="003A5C3A" w:rsidRPr="008345BA" w:rsidRDefault="003A5C3A" w:rsidP="0005019F"/>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F098EE" w14:textId="77777777" w:rsidR="003A5C3A" w:rsidRPr="008345BA" w:rsidRDefault="003A5C3A" w:rsidP="0005019F">
            <w:r w:rsidRPr="008345BA">
              <w:t>0..1</w:t>
            </w:r>
          </w:p>
        </w:tc>
      </w:tr>
      <w:tr w:rsidR="003A5C3A" w:rsidRPr="008345BA" w14:paraId="3059EC7A" w14:textId="77777777" w:rsidTr="0005019F">
        <w:tc>
          <w:tcPr>
            <w:tcW w:w="2474" w:type="dxa"/>
          </w:tcPr>
          <w:p w14:paraId="4B92D422" w14:textId="77777777" w:rsidR="003A5C3A" w:rsidRPr="008345BA" w:rsidRDefault="003A5C3A" w:rsidP="0005019F">
            <w:r w:rsidRPr="008345BA">
              <w:rPr>
                <w:lang w:eastAsia="sv-SE"/>
              </w:rPr>
              <w:lastRenderedPageBreak/>
              <w:t>../../CareUnitType.id</w:t>
            </w:r>
          </w:p>
        </w:tc>
        <w:tc>
          <w:tcPr>
            <w:tcW w:w="2506" w:type="dxa"/>
          </w:tcPr>
          <w:p w14:paraId="5AE0F3F1" w14:textId="77777777" w:rsidR="003A5C3A" w:rsidRPr="008345BA" w:rsidRDefault="003A5C3A" w:rsidP="0005019F">
            <w:r w:rsidRPr="008345BA">
              <w:t>IIType</w:t>
            </w:r>
          </w:p>
        </w:tc>
        <w:tc>
          <w:tcPr>
            <w:tcW w:w="2925" w:type="dxa"/>
          </w:tcPr>
          <w:p w14:paraId="02FB4B5B" w14:textId="77777777" w:rsidR="003A5C3A" w:rsidRPr="0028093A" w:rsidRDefault="003A5C3A" w:rsidP="0005019F">
            <w:pPr>
              <w:rPr>
                <w:rFonts w:cs="Arial"/>
              </w:rPr>
            </w:pPr>
            <w:r w:rsidRPr="008345BA">
              <w:rPr>
                <w:rFonts w:cs="Arial"/>
              </w:rPr>
              <w:t>HSAid</w:t>
            </w:r>
            <w:r>
              <w:rPr>
                <w:rFonts w:cs="Arial"/>
              </w:rPr>
              <w:t xml:space="preserve"> för PDL vårdenhet som har medicinskt ansvar för observationen. </w:t>
            </w:r>
          </w:p>
        </w:tc>
        <w:tc>
          <w:tcPr>
            <w:tcW w:w="1617" w:type="dxa"/>
          </w:tcPr>
          <w:p w14:paraId="7D869DA0" w14:textId="77777777" w:rsidR="003A5C3A" w:rsidRPr="008345BA" w:rsidRDefault="003A5C3A" w:rsidP="0005019F">
            <w:r w:rsidRPr="008345BA">
              <w:t>1</w:t>
            </w:r>
          </w:p>
        </w:tc>
      </w:tr>
      <w:tr w:rsidR="003A5C3A" w:rsidRPr="0012437B" w14:paraId="2CB747CF" w14:textId="77777777" w:rsidTr="0005019F">
        <w:tc>
          <w:tcPr>
            <w:tcW w:w="2474" w:type="dxa"/>
            <w:tcBorders>
              <w:top w:val="single" w:sz="4" w:space="0" w:color="auto"/>
              <w:left w:val="single" w:sz="4" w:space="0" w:color="auto"/>
              <w:bottom w:val="single" w:sz="4" w:space="0" w:color="auto"/>
              <w:right w:val="single" w:sz="4" w:space="0" w:color="auto"/>
            </w:tcBorders>
          </w:tcPr>
          <w:p w14:paraId="04D1DDB7" w14:textId="77777777" w:rsidR="003A5C3A" w:rsidRPr="0012437B" w:rsidRDefault="003A5C3A" w:rsidP="0005019F">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14:paraId="02335D59" w14:textId="77777777" w:rsidR="003A5C3A" w:rsidRPr="0012437B" w:rsidRDefault="003A5C3A" w:rsidP="0005019F">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0790C4BA" w14:textId="77777777" w:rsidR="003A5C3A" w:rsidRPr="0012437B" w:rsidRDefault="003A5C3A" w:rsidP="0005019F">
            <w:pPr>
              <w:rPr>
                <w:rFonts w:cs="Arial"/>
                <w:i/>
              </w:rPr>
            </w:pPr>
            <w:r w:rsidRPr="0012437B">
              <w:rPr>
                <w:rFonts w:cs="Arial"/>
                <w:i/>
              </w:rPr>
              <w:t>Root blir då</w:t>
            </w:r>
          </w:p>
          <w:p w14:paraId="57D7B92F" w14:textId="77777777" w:rsidR="003A5C3A" w:rsidRPr="0012437B" w:rsidRDefault="003A5C3A" w:rsidP="0005019F">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09E837F4" w14:textId="77777777" w:rsidR="003A5C3A" w:rsidRPr="0012437B" w:rsidRDefault="003A5C3A" w:rsidP="0005019F">
            <w:pPr>
              <w:rPr>
                <w:i/>
              </w:rPr>
            </w:pPr>
            <w:r w:rsidRPr="0012437B">
              <w:rPr>
                <w:i/>
              </w:rPr>
              <w:t>1</w:t>
            </w:r>
          </w:p>
        </w:tc>
      </w:tr>
      <w:tr w:rsidR="003A5C3A" w:rsidRPr="0012437B" w14:paraId="2815BCED" w14:textId="77777777" w:rsidTr="0005019F">
        <w:tc>
          <w:tcPr>
            <w:tcW w:w="2474" w:type="dxa"/>
            <w:tcBorders>
              <w:top w:val="single" w:sz="4" w:space="0" w:color="auto"/>
              <w:left w:val="single" w:sz="4" w:space="0" w:color="auto"/>
              <w:bottom w:val="single" w:sz="4" w:space="0" w:color="auto"/>
              <w:right w:val="single" w:sz="4" w:space="0" w:color="auto"/>
            </w:tcBorders>
          </w:tcPr>
          <w:p w14:paraId="0E4AA492" w14:textId="77777777" w:rsidR="003A5C3A" w:rsidRPr="0012437B" w:rsidRDefault="003A5C3A" w:rsidP="0005019F">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14:paraId="60983CBE" w14:textId="77777777" w:rsidR="003A5C3A" w:rsidRPr="0012437B" w:rsidRDefault="003A5C3A" w:rsidP="0005019F">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14:paraId="4B5F3EB5" w14:textId="77777777" w:rsidR="003A5C3A" w:rsidRPr="0012437B" w:rsidRDefault="003A5C3A" w:rsidP="0005019F">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14:paraId="1FF57EFF" w14:textId="77777777" w:rsidR="003A5C3A" w:rsidRPr="0012437B" w:rsidRDefault="003A5C3A" w:rsidP="0005019F">
            <w:pPr>
              <w:rPr>
                <w:i/>
              </w:rPr>
            </w:pPr>
            <w:r w:rsidRPr="0012437B">
              <w:rPr>
                <w:i/>
              </w:rPr>
              <w:t>1</w:t>
            </w:r>
          </w:p>
        </w:tc>
      </w:tr>
      <w:tr w:rsidR="003A5C3A" w:rsidRPr="008345BA" w14:paraId="53CCDCB9" w14:textId="77777777" w:rsidTr="0005019F">
        <w:tc>
          <w:tcPr>
            <w:tcW w:w="2474" w:type="dxa"/>
          </w:tcPr>
          <w:p w14:paraId="64FDA417" w14:textId="77777777" w:rsidR="003A5C3A" w:rsidRPr="008345BA" w:rsidRDefault="003A5C3A" w:rsidP="0005019F">
            <w:r w:rsidRPr="008345BA">
              <w:rPr>
                <w:lang w:eastAsia="sv-SE"/>
              </w:rPr>
              <w:t>../../CareUnitType.name</w:t>
            </w:r>
          </w:p>
        </w:tc>
        <w:tc>
          <w:tcPr>
            <w:tcW w:w="2506" w:type="dxa"/>
          </w:tcPr>
          <w:p w14:paraId="718CF7F2" w14:textId="77777777" w:rsidR="003A5C3A" w:rsidRPr="008345BA" w:rsidRDefault="003A5C3A" w:rsidP="0005019F">
            <w:r w:rsidRPr="008345BA">
              <w:t>String</w:t>
            </w:r>
          </w:p>
        </w:tc>
        <w:tc>
          <w:tcPr>
            <w:tcW w:w="2925" w:type="dxa"/>
          </w:tcPr>
          <w:p w14:paraId="4810E6D7" w14:textId="77777777" w:rsidR="003A5C3A" w:rsidRPr="008345BA" w:rsidRDefault="003A5C3A" w:rsidP="0005019F">
            <w:r w:rsidRPr="008345BA">
              <w:rPr>
                <w:rFonts w:cs="Arial"/>
              </w:rPr>
              <w:t>Vårdenhetens namn till vilken observationen är knuten.</w:t>
            </w:r>
          </w:p>
        </w:tc>
        <w:tc>
          <w:tcPr>
            <w:tcW w:w="1617" w:type="dxa"/>
          </w:tcPr>
          <w:p w14:paraId="4B749D8C" w14:textId="77777777" w:rsidR="003A5C3A" w:rsidRPr="008345BA" w:rsidRDefault="003A5C3A" w:rsidP="0005019F">
            <w:r w:rsidRPr="008345BA">
              <w:t>0..1</w:t>
            </w:r>
          </w:p>
        </w:tc>
      </w:tr>
      <w:tr w:rsidR="003A5C3A" w:rsidRPr="008345BA" w14:paraId="5A4D4216" w14:textId="77777777" w:rsidTr="0005019F">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3C8F61" w14:textId="77777777" w:rsidR="003A5C3A" w:rsidRPr="000D2F72" w:rsidRDefault="003A5C3A" w:rsidP="0005019F">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5564D7" w14:textId="77777777" w:rsidR="003A5C3A" w:rsidRPr="000D2F72" w:rsidRDefault="003A5C3A" w:rsidP="0005019F">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0A5575" w14:textId="77777777" w:rsidR="003A5C3A" w:rsidRPr="000D2F72" w:rsidRDefault="003A5C3A" w:rsidP="0005019F"/>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7D6309" w14:textId="77777777" w:rsidR="003A5C3A" w:rsidRPr="00DE672F" w:rsidRDefault="003A5C3A" w:rsidP="0005019F">
            <w:r w:rsidRPr="000D2F72">
              <w:t>1</w:t>
            </w:r>
          </w:p>
        </w:tc>
      </w:tr>
      <w:tr w:rsidR="003A5C3A" w:rsidRPr="008345BA" w14:paraId="6334FA5B" w14:textId="77777777" w:rsidTr="0005019F">
        <w:tc>
          <w:tcPr>
            <w:tcW w:w="2474" w:type="dxa"/>
          </w:tcPr>
          <w:p w14:paraId="60ED1C88" w14:textId="77777777" w:rsidR="003A5C3A" w:rsidRPr="00B75512" w:rsidRDefault="003A5C3A" w:rsidP="0005019F">
            <w:r>
              <w:rPr>
                <w:lang w:eastAsia="sv-SE"/>
              </w:rPr>
              <w:t>../../../</w:t>
            </w:r>
            <w:r>
              <w:t>CareGiverType</w:t>
            </w:r>
            <w:r>
              <w:rPr>
                <w:lang w:eastAsia="sv-SE"/>
              </w:rPr>
              <w:t>.id</w:t>
            </w:r>
          </w:p>
        </w:tc>
        <w:tc>
          <w:tcPr>
            <w:tcW w:w="2506" w:type="dxa"/>
          </w:tcPr>
          <w:p w14:paraId="036C85BF" w14:textId="77777777" w:rsidR="003A5C3A" w:rsidRPr="00B75512" w:rsidRDefault="003A5C3A" w:rsidP="0005019F">
            <w:r w:rsidRPr="00B75512">
              <w:t>IIType</w:t>
            </w:r>
          </w:p>
        </w:tc>
        <w:tc>
          <w:tcPr>
            <w:tcW w:w="2925" w:type="dxa"/>
          </w:tcPr>
          <w:p w14:paraId="755398EC" w14:textId="77777777" w:rsidR="003A5C3A" w:rsidRPr="00FD7E4D" w:rsidRDefault="003A5C3A" w:rsidP="0005019F">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14:paraId="231E79D7" w14:textId="77777777" w:rsidR="003A5C3A" w:rsidRPr="00B75512" w:rsidRDefault="003A5C3A" w:rsidP="0005019F">
            <w:r w:rsidRPr="00B75512">
              <w:t>1</w:t>
            </w:r>
          </w:p>
        </w:tc>
      </w:tr>
      <w:tr w:rsidR="003A5C3A" w:rsidRPr="00715592" w14:paraId="4C78A241" w14:textId="77777777" w:rsidTr="0005019F">
        <w:tc>
          <w:tcPr>
            <w:tcW w:w="2474" w:type="dxa"/>
            <w:tcBorders>
              <w:top w:val="single" w:sz="4" w:space="0" w:color="auto"/>
              <w:left w:val="single" w:sz="4" w:space="0" w:color="auto"/>
              <w:bottom w:val="single" w:sz="4" w:space="0" w:color="auto"/>
              <w:right w:val="single" w:sz="4" w:space="0" w:color="auto"/>
            </w:tcBorders>
          </w:tcPr>
          <w:p w14:paraId="02755951" w14:textId="77777777" w:rsidR="003A5C3A" w:rsidRPr="00715592" w:rsidRDefault="003A5C3A" w:rsidP="0005019F">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14:paraId="6AF02D3F" w14:textId="77777777" w:rsidR="003A5C3A" w:rsidRPr="00715592" w:rsidRDefault="003A5C3A" w:rsidP="0005019F">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14:paraId="1B04CC44" w14:textId="77777777" w:rsidR="003A5C3A" w:rsidRPr="00715592" w:rsidRDefault="003A5C3A" w:rsidP="0005019F">
            <w:pPr>
              <w:rPr>
                <w:rFonts w:cs="Arial"/>
                <w:i/>
              </w:rPr>
            </w:pPr>
            <w:r w:rsidRPr="00715592">
              <w:rPr>
                <w:rFonts w:cs="Arial"/>
                <w:i/>
              </w:rPr>
              <w:t>Root blir då</w:t>
            </w:r>
          </w:p>
          <w:p w14:paraId="221D195B" w14:textId="77777777" w:rsidR="003A5C3A" w:rsidRPr="00715592" w:rsidRDefault="003A5C3A" w:rsidP="0005019F">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51628AEE" w14:textId="77777777" w:rsidR="003A5C3A" w:rsidRPr="00715592" w:rsidRDefault="003A5C3A" w:rsidP="0005019F">
            <w:pPr>
              <w:rPr>
                <w:i/>
              </w:rPr>
            </w:pPr>
            <w:r w:rsidRPr="00715592">
              <w:rPr>
                <w:i/>
              </w:rPr>
              <w:t>1</w:t>
            </w:r>
          </w:p>
        </w:tc>
      </w:tr>
      <w:tr w:rsidR="003A5C3A" w:rsidRPr="00715592" w14:paraId="12F25958" w14:textId="77777777" w:rsidTr="0005019F">
        <w:tc>
          <w:tcPr>
            <w:tcW w:w="2474" w:type="dxa"/>
            <w:tcBorders>
              <w:top w:val="single" w:sz="4" w:space="0" w:color="auto"/>
              <w:left w:val="single" w:sz="4" w:space="0" w:color="auto"/>
              <w:bottom w:val="single" w:sz="4" w:space="0" w:color="auto"/>
              <w:right w:val="single" w:sz="4" w:space="0" w:color="auto"/>
            </w:tcBorders>
          </w:tcPr>
          <w:p w14:paraId="4AF570A1" w14:textId="77777777" w:rsidR="003A5C3A" w:rsidRPr="00715592" w:rsidRDefault="003A5C3A" w:rsidP="0005019F">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14:paraId="44EEA23C" w14:textId="77777777" w:rsidR="003A5C3A" w:rsidRPr="00715592" w:rsidRDefault="003A5C3A" w:rsidP="0005019F">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14:paraId="11D2B828" w14:textId="77777777" w:rsidR="003A5C3A" w:rsidRPr="00715592" w:rsidRDefault="003A5C3A" w:rsidP="0005019F">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14:paraId="5BEFA0A2" w14:textId="77777777" w:rsidR="003A5C3A" w:rsidRPr="00715592" w:rsidRDefault="003A5C3A" w:rsidP="0005019F">
            <w:pPr>
              <w:rPr>
                <w:i/>
              </w:rPr>
            </w:pPr>
            <w:r w:rsidRPr="00715592">
              <w:rPr>
                <w:i/>
              </w:rPr>
              <w:t>1</w:t>
            </w:r>
          </w:p>
        </w:tc>
      </w:tr>
      <w:tr w:rsidR="003A5C3A" w:rsidRPr="008345BA" w14:paraId="206AB056" w14:textId="77777777" w:rsidTr="0005019F">
        <w:tc>
          <w:tcPr>
            <w:tcW w:w="2474" w:type="dxa"/>
          </w:tcPr>
          <w:p w14:paraId="765A4D6C" w14:textId="77777777" w:rsidR="003A5C3A" w:rsidRPr="00B75512" w:rsidRDefault="003A5C3A" w:rsidP="0005019F">
            <w:r>
              <w:rPr>
                <w:lang w:eastAsia="sv-SE"/>
              </w:rPr>
              <w:t>../../ ../</w:t>
            </w:r>
            <w:r>
              <w:t>CareGiverType</w:t>
            </w:r>
            <w:r>
              <w:rPr>
                <w:lang w:eastAsia="sv-SE"/>
              </w:rPr>
              <w:t>.name</w:t>
            </w:r>
          </w:p>
        </w:tc>
        <w:tc>
          <w:tcPr>
            <w:tcW w:w="2506" w:type="dxa"/>
          </w:tcPr>
          <w:p w14:paraId="01591AE1" w14:textId="77777777" w:rsidR="003A5C3A" w:rsidRPr="00B75512" w:rsidRDefault="003A5C3A" w:rsidP="0005019F">
            <w:r>
              <w:t>String</w:t>
            </w:r>
          </w:p>
        </w:tc>
        <w:tc>
          <w:tcPr>
            <w:tcW w:w="2925" w:type="dxa"/>
          </w:tcPr>
          <w:p w14:paraId="5268D9EB" w14:textId="77777777" w:rsidR="003A5C3A" w:rsidRPr="00A4027B" w:rsidRDefault="003A5C3A" w:rsidP="0005019F">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14:paraId="1B7CDE59" w14:textId="77777777" w:rsidR="003A5C3A" w:rsidRPr="00B75512" w:rsidRDefault="003A5C3A" w:rsidP="0005019F">
            <w:r>
              <w:t>0..</w:t>
            </w:r>
            <w:r w:rsidRPr="00B75512">
              <w:t>1</w:t>
            </w:r>
          </w:p>
        </w:tc>
      </w:tr>
    </w:tbl>
    <w:p w14:paraId="47C24EA3" w14:textId="044F9411" w:rsidR="0005019F" w:rsidRDefault="0005019F" w:rsidP="0005019F">
      <w:pPr>
        <w:spacing w:line="240" w:lineRule="auto"/>
        <w:rPr>
          <w:rFonts w:eastAsia="Times New Roman"/>
          <w:bCs/>
          <w:sz w:val="24"/>
        </w:rPr>
      </w:pPr>
    </w:p>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136" w:name="_Toc243452573"/>
      <w:bookmarkStart w:id="137" w:name="_Toc400457233"/>
      <w:r>
        <w:t>Övriga regler</w:t>
      </w:r>
      <w:bookmarkEnd w:id="136"/>
      <w:bookmarkEnd w:id="137"/>
    </w:p>
    <w:p w14:paraId="729614C2" w14:textId="77777777" w:rsidR="0039481C" w:rsidRPr="007E3F3B" w:rsidRDefault="0039481C" w:rsidP="0039481C">
      <w:pPr>
        <w:rPr>
          <w:i/>
        </w:rPr>
      </w:pPr>
      <w:r w:rsidRPr="007E3F3B">
        <w:rPr>
          <w:i/>
        </w:rPr>
        <w:t xml:space="preserve">Till denna informationsmängd finns regler som ej uttrycks i schemafilerna och tabellen ovan. Dessa återfinns nedan. </w:t>
      </w:r>
    </w:p>
    <w:p w14:paraId="02A7599B" w14:textId="77777777" w:rsidR="0039481C" w:rsidRPr="007E3F3B" w:rsidRDefault="0039481C" w:rsidP="0039481C">
      <w:pPr>
        <w:rPr>
          <w:i/>
          <w:sz w:val="22"/>
          <w:u w:val="single"/>
        </w:rPr>
      </w:pPr>
    </w:p>
    <w:p w14:paraId="41E9FC3C" w14:textId="77777777" w:rsidR="0005019F" w:rsidRDefault="0005019F" w:rsidP="0005019F">
      <w:pPr>
        <w:rPr>
          <w:sz w:val="22"/>
          <w:u w:val="single"/>
        </w:rPr>
      </w:pPr>
      <w:r>
        <w:rPr>
          <w:sz w:val="22"/>
          <w:u w:val="single"/>
        </w:rPr>
        <w:t>Fält 1 – Sökparametrar i begäran</w:t>
      </w:r>
    </w:p>
    <w:p w14:paraId="487E741F" w14:textId="77777777" w:rsidR="0005019F" w:rsidRDefault="0005019F" w:rsidP="0005019F">
      <w:r>
        <w:t xml:space="preserve">Den enda sökparametern som explicit behöver anges är </w:t>
      </w:r>
      <w:r>
        <w:rPr>
          <w:i/>
        </w:rPr>
        <w:t xml:space="preserve">patientId. </w:t>
      </w:r>
      <w:r>
        <w:t xml:space="preserve">Det finns även möjlighet att kombinera </w:t>
      </w:r>
      <w:r>
        <w:rPr>
          <w:i/>
        </w:rPr>
        <w:t>patientId</w:t>
      </w:r>
      <w:r>
        <w:t xml:space="preserve"> med ett eller flera andra parametrar:</w:t>
      </w:r>
    </w:p>
    <w:p w14:paraId="36399970" w14:textId="77777777" w:rsidR="0005019F" w:rsidRDefault="0005019F" w:rsidP="0005019F">
      <w:pPr>
        <w:pStyle w:val="Liststycke"/>
        <w:numPr>
          <w:ilvl w:val="0"/>
          <w:numId w:val="34"/>
        </w:numPr>
      </w:pPr>
      <w:r w:rsidRPr="00CB2E5C">
        <w:rPr>
          <w:i/>
        </w:rPr>
        <w:t>timePeriod</w:t>
      </w:r>
      <w:r>
        <w:rPr>
          <w:i/>
        </w:rPr>
        <w:t xml:space="preserve"> </w:t>
      </w:r>
    </w:p>
    <w:p w14:paraId="5AC01ECD" w14:textId="77777777" w:rsidR="0005019F" w:rsidRPr="00A82622" w:rsidRDefault="0005019F" w:rsidP="0005019F">
      <w:pPr>
        <w:pStyle w:val="Liststycke"/>
        <w:numPr>
          <w:ilvl w:val="1"/>
          <w:numId w:val="34"/>
        </w:numPr>
        <w:spacing w:line="240" w:lineRule="auto"/>
        <w:rPr>
          <w:i/>
        </w:rPr>
      </w:pPr>
      <w:r>
        <w:t xml:space="preserve">För att begränsa till ett </w:t>
      </w:r>
      <w:r w:rsidRPr="00A82622">
        <w:rPr>
          <w:b/>
        </w:rPr>
        <w:t>tidsintervall</w:t>
      </w:r>
    </w:p>
    <w:p w14:paraId="176A7265" w14:textId="77777777" w:rsidR="0005019F" w:rsidRDefault="0005019F" w:rsidP="0005019F">
      <w:pPr>
        <w:pStyle w:val="Liststycke"/>
        <w:numPr>
          <w:ilvl w:val="0"/>
          <w:numId w:val="34"/>
        </w:numPr>
      </w:pPr>
      <w:r>
        <w:rPr>
          <w:i/>
        </w:rPr>
        <w:t>activityStatus</w:t>
      </w:r>
      <w:r>
        <w:t xml:space="preserve"> </w:t>
      </w:r>
    </w:p>
    <w:p w14:paraId="69B350F3" w14:textId="77777777" w:rsidR="0005019F" w:rsidRDefault="0005019F" w:rsidP="0005019F">
      <w:pPr>
        <w:pStyle w:val="Liststycke"/>
        <w:numPr>
          <w:ilvl w:val="1"/>
          <w:numId w:val="34"/>
        </w:numPr>
      </w:pPr>
      <w:r>
        <w:t xml:space="preserve">För att begränsa till en </w:t>
      </w:r>
      <w:r w:rsidRPr="00C0203D">
        <w:rPr>
          <w:b/>
        </w:rPr>
        <w:t xml:space="preserve">viss </w:t>
      </w:r>
      <w:r>
        <w:rPr>
          <w:b/>
        </w:rPr>
        <w:t>status</w:t>
      </w:r>
      <w:r w:rsidRPr="00C0203D">
        <w:rPr>
          <w:b/>
        </w:rPr>
        <w:t xml:space="preserve"> </w:t>
      </w:r>
      <w:r>
        <w:rPr>
          <w:b/>
        </w:rPr>
        <w:t>för aktiviteten.</w:t>
      </w:r>
    </w:p>
    <w:p w14:paraId="1F356654" w14:textId="77777777" w:rsidR="0005019F" w:rsidRDefault="0005019F" w:rsidP="0005019F">
      <w:pPr>
        <w:pStyle w:val="Liststycke"/>
        <w:numPr>
          <w:ilvl w:val="0"/>
          <w:numId w:val="34"/>
        </w:numPr>
      </w:pPr>
      <w:r>
        <w:rPr>
          <w:i/>
        </w:rPr>
        <w:t>activity</w:t>
      </w:r>
      <w:r w:rsidRPr="004251DB">
        <w:rPr>
          <w:i/>
        </w:rPr>
        <w:t>Value</w:t>
      </w:r>
      <w:r>
        <w:t xml:space="preserve"> </w:t>
      </w:r>
    </w:p>
    <w:p w14:paraId="5EA35524" w14:textId="77777777" w:rsidR="0005019F" w:rsidRPr="00337EC0" w:rsidRDefault="0005019F" w:rsidP="0005019F">
      <w:pPr>
        <w:pStyle w:val="Liststycke"/>
        <w:numPr>
          <w:ilvl w:val="1"/>
          <w:numId w:val="34"/>
        </w:numPr>
      </w:pPr>
      <w:r>
        <w:t xml:space="preserve">För att begränsa till en </w:t>
      </w:r>
      <w:r w:rsidRPr="00C0203D">
        <w:rPr>
          <w:b/>
        </w:rPr>
        <w:t xml:space="preserve">viss </w:t>
      </w:r>
      <w:r>
        <w:rPr>
          <w:b/>
        </w:rPr>
        <w:t>aktivitet.</w:t>
      </w:r>
    </w:p>
    <w:p w14:paraId="3B0641DC" w14:textId="77777777" w:rsidR="0005019F" w:rsidRDefault="0005019F" w:rsidP="0005019F">
      <w:pPr>
        <w:pStyle w:val="Liststycke"/>
        <w:numPr>
          <w:ilvl w:val="0"/>
          <w:numId w:val="34"/>
        </w:numPr>
      </w:pPr>
      <w:r>
        <w:t>activityId</w:t>
      </w:r>
    </w:p>
    <w:p w14:paraId="7A197175" w14:textId="77777777" w:rsidR="0005019F" w:rsidRDefault="0005019F" w:rsidP="0005019F">
      <w:pPr>
        <w:pStyle w:val="Liststycke"/>
        <w:numPr>
          <w:ilvl w:val="1"/>
          <w:numId w:val="34"/>
        </w:numPr>
      </w:pPr>
      <w:r>
        <w:t xml:space="preserve">För att begränsa till en </w:t>
      </w:r>
      <w:r w:rsidRPr="00C0203D">
        <w:rPr>
          <w:b/>
        </w:rPr>
        <w:t>specifik</w:t>
      </w:r>
      <w:r>
        <w:rPr>
          <w:b/>
        </w:rPr>
        <w:t xml:space="preserve"> aktivitet.</w:t>
      </w:r>
    </w:p>
    <w:p w14:paraId="3D227BDB" w14:textId="77777777" w:rsidR="0005019F" w:rsidRDefault="0005019F" w:rsidP="0005019F">
      <w:pPr>
        <w:pStyle w:val="Liststycke"/>
        <w:numPr>
          <w:ilvl w:val="0"/>
          <w:numId w:val="34"/>
        </w:numPr>
      </w:pPr>
      <w:r>
        <w:lastRenderedPageBreak/>
        <w:t>careGiverId</w:t>
      </w:r>
    </w:p>
    <w:p w14:paraId="6EF65F31" w14:textId="77777777" w:rsidR="0005019F" w:rsidRDefault="0005019F" w:rsidP="0005019F">
      <w:pPr>
        <w:pStyle w:val="Liststycke"/>
        <w:numPr>
          <w:ilvl w:val="1"/>
          <w:numId w:val="34"/>
        </w:numPr>
      </w:pPr>
      <w:r>
        <w:t xml:space="preserve">För att begränsa till en </w:t>
      </w:r>
      <w:r w:rsidRPr="00C0203D">
        <w:rPr>
          <w:b/>
        </w:rPr>
        <w:t>specifik vårdgivare</w:t>
      </w:r>
    </w:p>
    <w:p w14:paraId="7CAEC472" w14:textId="77777777" w:rsidR="0005019F" w:rsidRDefault="0005019F" w:rsidP="0005019F">
      <w:pPr>
        <w:pStyle w:val="Liststycke"/>
        <w:numPr>
          <w:ilvl w:val="0"/>
          <w:numId w:val="34"/>
        </w:numPr>
      </w:pPr>
      <w:r>
        <w:t>careUnitId</w:t>
      </w:r>
    </w:p>
    <w:p w14:paraId="57B34E1C" w14:textId="77777777" w:rsidR="0005019F" w:rsidRDefault="0005019F" w:rsidP="0005019F">
      <w:pPr>
        <w:pStyle w:val="Liststycke"/>
        <w:numPr>
          <w:ilvl w:val="1"/>
          <w:numId w:val="34"/>
        </w:numPr>
      </w:pPr>
      <w:r>
        <w:t xml:space="preserve">För att begränsa till en </w:t>
      </w:r>
      <w:r w:rsidRPr="00C0203D">
        <w:rPr>
          <w:b/>
        </w:rPr>
        <w:t>specifik vårdenhet</w:t>
      </w:r>
    </w:p>
    <w:p w14:paraId="14C87C63" w14:textId="77777777" w:rsidR="0005019F" w:rsidRDefault="0005019F" w:rsidP="0005019F">
      <w:pPr>
        <w:pStyle w:val="Liststycke"/>
        <w:numPr>
          <w:ilvl w:val="0"/>
          <w:numId w:val="34"/>
        </w:numPr>
      </w:pPr>
      <w:r>
        <w:t>sourceSystemId</w:t>
      </w:r>
    </w:p>
    <w:p w14:paraId="6A58B13D" w14:textId="77777777" w:rsidR="0005019F" w:rsidRPr="00C11E85" w:rsidRDefault="0005019F" w:rsidP="0005019F">
      <w:pPr>
        <w:pStyle w:val="Liststycke"/>
        <w:numPr>
          <w:ilvl w:val="1"/>
          <w:numId w:val="34"/>
        </w:numPr>
      </w:pPr>
      <w:r>
        <w:t xml:space="preserve">För att begränsa till ett </w:t>
      </w:r>
      <w:r w:rsidRPr="00C0203D">
        <w:rPr>
          <w:b/>
        </w:rPr>
        <w:t>specifikt system</w:t>
      </w:r>
    </w:p>
    <w:p w14:paraId="679451BE" w14:textId="77777777" w:rsidR="0005019F" w:rsidRDefault="0005019F" w:rsidP="0005019F"/>
    <w:p w14:paraId="4010C508" w14:textId="77777777" w:rsidR="0005019F" w:rsidRDefault="0005019F" w:rsidP="0005019F">
      <w:pPr>
        <w:rPr>
          <w:color w:val="4F81BD" w:themeColor="accent1"/>
        </w:rPr>
      </w:pPr>
      <w:r>
        <w:t>En begäran utan något av parametrarna ska resultera i ett felmeddelande med förklarande åtgärd, t.ex. ”Använd minst en av parametrarna”.</w:t>
      </w:r>
    </w:p>
    <w:p w14:paraId="5E63AA08" w14:textId="77777777" w:rsidR="0005019F" w:rsidRDefault="0005019F" w:rsidP="0005019F">
      <w:pPr>
        <w:rPr>
          <w:sz w:val="22"/>
          <w:u w:val="single"/>
        </w:rPr>
      </w:pPr>
    </w:p>
    <w:p w14:paraId="307EE4DA" w14:textId="77777777" w:rsidR="0005019F" w:rsidRPr="00C67971" w:rsidRDefault="0005019F" w:rsidP="0005019F">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14:paraId="0F1E40E9" w14:textId="77777777" w:rsidR="0005019F" w:rsidRPr="004E4932" w:rsidRDefault="0005019F" w:rsidP="0005019F">
      <w:pPr>
        <w:rPr>
          <w:i/>
        </w:rPr>
      </w:pPr>
      <w:r>
        <w:t xml:space="preserve">Då aktivitet är utförd av vårdpersonal ska </w:t>
      </w:r>
      <w:r w:rsidRPr="00C34B7F">
        <w:rPr>
          <w:i/>
        </w:rPr>
        <w:t>PerformerRole.id</w:t>
      </w:r>
      <w:r>
        <w:t xml:space="preserve"> anges med HSAid. Klassen </w:t>
      </w:r>
      <w:r w:rsidRPr="00C34B7F">
        <w:rPr>
          <w:i/>
        </w:rPr>
        <w:t>Person</w:t>
      </w:r>
      <w:r>
        <w:t xml:space="preserve"> ska inte involveras. Samma regel gäller </w:t>
      </w:r>
      <w:r>
        <w:rPr>
          <w:i/>
        </w:rPr>
        <w:t>AdditionalParticipant.id.</w:t>
      </w:r>
    </w:p>
    <w:p w14:paraId="16ACE996" w14:textId="77777777" w:rsidR="0005019F" w:rsidRDefault="0005019F" w:rsidP="0005019F"/>
    <w:p w14:paraId="0289E927" w14:textId="77777777" w:rsidR="0005019F" w:rsidRPr="00C67971" w:rsidRDefault="0005019F" w:rsidP="0005019F">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14:paraId="7FC21F7B" w14:textId="77777777" w:rsidR="0005019F" w:rsidRPr="00A215B9" w:rsidRDefault="0005019F" w:rsidP="0005019F">
      <w:pPr>
        <w:rPr>
          <w:i/>
        </w:rPr>
      </w:pPr>
      <w:r>
        <w:t xml:space="preserve">Då aktivitet är utförd av personer som inte innefattar vårdpersonal ska </w:t>
      </w:r>
      <w:r w:rsidRPr="00C34B7F">
        <w:rPr>
          <w:i/>
        </w:rPr>
        <w:t>PerformerRole.id</w:t>
      </w:r>
      <w:r>
        <w:t xml:space="preserve"> inte anges. Klasserna </w:t>
      </w:r>
      <w:r>
        <w:rPr>
          <w:i/>
        </w:rPr>
        <w:t xml:space="preserve">CareUnit </w:t>
      </w:r>
      <w:r w:rsidRPr="00A215B9">
        <w:t>och</w:t>
      </w:r>
      <w:r>
        <w:rPr>
          <w:i/>
        </w:rPr>
        <w:t xml:space="preserve"> </w:t>
      </w:r>
      <w:r w:rsidRPr="00A215B9">
        <w:rPr>
          <w:i/>
        </w:rPr>
        <w:t>CareGiver</w:t>
      </w:r>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14:paraId="553EB93B" w14:textId="77777777" w:rsidR="0005019F" w:rsidRDefault="0005019F" w:rsidP="0005019F"/>
    <w:p w14:paraId="6254ED77" w14:textId="77777777" w:rsidR="0005019F" w:rsidRPr="00C67971" w:rsidRDefault="0005019F" w:rsidP="0005019F">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14:paraId="6F26D0AF" w14:textId="77777777" w:rsidR="0005019F" w:rsidRPr="0000187C" w:rsidRDefault="0005019F" w:rsidP="0005019F">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CareUnit tillhörigheten för den vårdpersonal som utfört själva aktiviteten.</w:t>
      </w:r>
    </w:p>
    <w:p w14:paraId="3F20BD57" w14:textId="77777777" w:rsidR="0005019F" w:rsidRDefault="0005019F" w:rsidP="0005019F">
      <w:pPr>
        <w:rPr>
          <w:sz w:val="22"/>
          <w:u w:val="single"/>
        </w:rPr>
      </w:pPr>
    </w:p>
    <w:p w14:paraId="660C7E81" w14:textId="77777777" w:rsidR="0005019F" w:rsidRPr="00C67971" w:rsidRDefault="0005019F" w:rsidP="0005019F">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14:paraId="085E1B25" w14:textId="77777777" w:rsidR="0005019F" w:rsidRPr="0000187C" w:rsidRDefault="0005019F" w:rsidP="0005019F">
      <w:r>
        <w:t xml:space="preserve">Då aktivitet kan inkludera flera deltagare anges den primära deltagaren i klassen </w:t>
      </w:r>
      <w:r w:rsidRPr="00436CE1">
        <w:rPr>
          <w:i/>
        </w:rPr>
        <w:t>PerformerRole</w:t>
      </w:r>
      <w:r>
        <w:rPr>
          <w:i/>
        </w:rPr>
        <w:t xml:space="preserve"> </w:t>
      </w:r>
      <w:r>
        <w:t xml:space="preserve">och övriga deltagare anges i klassen </w:t>
      </w:r>
      <w:r w:rsidRPr="00436CE1">
        <w:rPr>
          <w:i/>
        </w:rPr>
        <w:t>AdditionalParticipant</w:t>
      </w:r>
      <w:r>
        <w:t xml:space="preserve"> (t.ex. assisterande kirurg). Klassen </w:t>
      </w:r>
      <w:r>
        <w:rPr>
          <w:i/>
        </w:rPr>
        <w:t>AdditionalParticipant f</w:t>
      </w:r>
      <w:r>
        <w:t xml:space="preserve">ungerar på samma sätt som klassen </w:t>
      </w:r>
      <w:r>
        <w:rPr>
          <w:i/>
        </w:rPr>
        <w:t xml:space="preserve">PerformerRole </w:t>
      </w:r>
      <w:r w:rsidRPr="00436CE1">
        <w:t>(se regel Fält 2 och Fält 2a ovan).</w:t>
      </w:r>
    </w:p>
    <w:p w14:paraId="1D440CB9" w14:textId="77777777" w:rsidR="0005019F" w:rsidRDefault="0005019F" w:rsidP="0005019F">
      <w:pPr>
        <w:rPr>
          <w:sz w:val="22"/>
          <w:u w:val="single"/>
        </w:rPr>
      </w:pPr>
    </w:p>
    <w:p w14:paraId="56A8C41C" w14:textId="77777777" w:rsidR="0005019F" w:rsidRPr="00E146AE" w:rsidRDefault="0005019F" w:rsidP="0005019F">
      <w:pPr>
        <w:pStyle w:val="Rubrik4"/>
      </w:pPr>
      <w:r w:rsidRPr="00E146AE">
        <w:t>Icke funktionella krav</w:t>
      </w:r>
    </w:p>
    <w:p w14:paraId="23785B23" w14:textId="77777777" w:rsidR="0005019F" w:rsidRPr="00E146AE" w:rsidRDefault="0005019F" w:rsidP="0005019F">
      <w:r w:rsidRPr="00E146AE">
        <w:t>Inga övriga icke funktionella krav.</w:t>
      </w:r>
    </w:p>
    <w:p w14:paraId="5B4D15F2" w14:textId="77777777" w:rsidR="0005019F" w:rsidRPr="00E146AE" w:rsidRDefault="0005019F" w:rsidP="0005019F">
      <w:pPr>
        <w:pStyle w:val="Rubrik5"/>
      </w:pPr>
      <w:r w:rsidRPr="00E146AE">
        <w:t>SLA-krav</w:t>
      </w:r>
    </w:p>
    <w:p w14:paraId="6768C887" w14:textId="5DC60C58" w:rsidR="0039481C" w:rsidRPr="002E347F" w:rsidRDefault="0005019F" w:rsidP="002E347F">
      <w:r w:rsidRPr="00E146AE">
        <w:t>Inga avvikande SLA-krav</w:t>
      </w:r>
    </w:p>
    <w:p w14:paraId="39E1D409" w14:textId="77777777" w:rsidR="00E127E3" w:rsidRDefault="00E127E3" w:rsidP="00EB3EAB">
      <w:pPr>
        <w:pStyle w:val="Rubrik1"/>
        <w:numPr>
          <w:ilvl w:val="0"/>
          <w:numId w:val="0"/>
        </w:numPr>
        <w:ind w:left="432" w:hanging="432"/>
      </w:pPr>
    </w:p>
    <w:sectPr w:rsidR="00E127E3" w:rsidSect="000A531A">
      <w:headerReference w:type="default" r:id="rId19"/>
      <w:footerReference w:type="default" r:id="rId20"/>
      <w:headerReference w:type="first" r:id="rId21"/>
      <w:footerReference w:type="first" r:id="rId22"/>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F35E2" w14:textId="77777777" w:rsidR="004E7647" w:rsidRDefault="004E7647" w:rsidP="00C72B17">
      <w:pPr>
        <w:spacing w:line="240" w:lineRule="auto"/>
      </w:pPr>
      <w:r>
        <w:separator/>
      </w:r>
    </w:p>
  </w:endnote>
  <w:endnote w:type="continuationSeparator" w:id="0">
    <w:p w14:paraId="65AFBF9B" w14:textId="77777777" w:rsidR="004E7647" w:rsidRDefault="004E764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ヒラギノ角ゴ Pro W3">
    <w:altName w:val="Arial Unicode MS"/>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2A3993" w:rsidRDefault="002A3993"/>
  <w:p w14:paraId="1FC233E8" w14:textId="77777777" w:rsidR="002A3993" w:rsidRDefault="002A3993"/>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2A3993" w:rsidRPr="004A7C1C" w14:paraId="3C5A492F" w14:textId="77777777" w:rsidTr="00095A0D">
      <w:trPr>
        <w:trHeight w:val="629"/>
      </w:trPr>
      <w:tc>
        <w:tcPr>
          <w:tcW w:w="1559" w:type="dxa"/>
        </w:tcPr>
        <w:p w14:paraId="784DFED4" w14:textId="77777777" w:rsidR="002A3993" w:rsidRPr="001304B6" w:rsidRDefault="002A3993"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2A3993" w:rsidRPr="001304B6" w:rsidRDefault="002A399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2A3993" w:rsidRPr="001304B6" w:rsidRDefault="002A399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2A3993" w:rsidRPr="001304B6" w:rsidRDefault="002A399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2A3993" w:rsidRPr="00667831" w:rsidRDefault="002A3993" w:rsidP="00095A0D">
          <w:pPr>
            <w:pStyle w:val="Sidfot"/>
            <w:ind w:left="0"/>
            <w:jc w:val="both"/>
            <w:rPr>
              <w:rFonts w:ascii="Arial" w:eastAsia="Times New Roman" w:hAnsi="Arial"/>
              <w:color w:val="00A9A7"/>
              <w:sz w:val="14"/>
              <w:szCs w:val="24"/>
              <w:lang w:val="en-US" w:eastAsia="en-GB"/>
            </w:rPr>
          </w:pPr>
          <w:r w:rsidRPr="00667831">
            <w:rPr>
              <w:rFonts w:ascii="Arial" w:eastAsia="Times New Roman" w:hAnsi="Arial"/>
              <w:color w:val="00A9A7"/>
              <w:sz w:val="14"/>
              <w:szCs w:val="24"/>
              <w:lang w:val="en-US" w:eastAsia="en-GB"/>
            </w:rPr>
            <w:t>Tel 08 452 71 60</w:t>
          </w:r>
        </w:p>
        <w:p w14:paraId="3A35D9B7" w14:textId="77777777" w:rsidR="002A3993" w:rsidRPr="00667831" w:rsidRDefault="002A3993" w:rsidP="00095A0D">
          <w:pPr>
            <w:pStyle w:val="Sidfot"/>
            <w:ind w:left="0"/>
            <w:jc w:val="both"/>
            <w:rPr>
              <w:rFonts w:ascii="Arial" w:eastAsia="Times New Roman" w:hAnsi="Arial"/>
              <w:color w:val="00A9A7"/>
              <w:sz w:val="14"/>
              <w:szCs w:val="24"/>
              <w:lang w:val="en-US" w:eastAsia="en-GB"/>
            </w:rPr>
          </w:pPr>
          <w:r w:rsidRPr="00667831">
            <w:rPr>
              <w:rFonts w:ascii="Arial" w:eastAsia="Times New Roman" w:hAnsi="Arial"/>
              <w:color w:val="00A9A7"/>
              <w:sz w:val="14"/>
              <w:szCs w:val="24"/>
              <w:lang w:val="en-US" w:eastAsia="en-GB"/>
            </w:rPr>
            <w:t>info@inera.se</w:t>
          </w:r>
        </w:p>
        <w:p w14:paraId="3EEE20B7" w14:textId="77777777" w:rsidR="002A3993" w:rsidRPr="0091623E" w:rsidRDefault="002A3993" w:rsidP="00095A0D">
          <w:pPr>
            <w:pStyle w:val="Sidfot"/>
            <w:ind w:left="0"/>
            <w:jc w:val="both"/>
            <w:rPr>
              <w:lang w:val="en-US"/>
            </w:rPr>
          </w:pPr>
          <w:r w:rsidRPr="00667831">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2A3993" w:rsidRPr="001304B6" w:rsidRDefault="002A399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2A3993" w:rsidRPr="001304B6" w:rsidRDefault="002A399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2A3993" w:rsidRPr="004A7C1C" w:rsidRDefault="002A3993" w:rsidP="001304B6">
          <w:pPr>
            <w:pStyle w:val="Sidfot"/>
          </w:pPr>
        </w:p>
      </w:tc>
      <w:tc>
        <w:tcPr>
          <w:tcW w:w="709" w:type="dxa"/>
        </w:tcPr>
        <w:p w14:paraId="6E332D35" w14:textId="77777777" w:rsidR="002A3993" w:rsidRPr="004A7C1C" w:rsidRDefault="002A3993"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1F50C2">
            <w:rPr>
              <w:rStyle w:val="Sidnummer"/>
              <w:noProof/>
            </w:rPr>
            <w:t>16</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1F50C2">
            <w:rPr>
              <w:rStyle w:val="Sidnummer"/>
              <w:noProof/>
            </w:rPr>
            <w:t>41</w:t>
          </w:r>
          <w:r w:rsidRPr="004A7C1C">
            <w:rPr>
              <w:rStyle w:val="Sidnummer"/>
            </w:rPr>
            <w:fldChar w:fldCharType="end"/>
          </w:r>
        </w:p>
      </w:tc>
    </w:tr>
  </w:tbl>
  <w:p w14:paraId="6EB65E86" w14:textId="77777777" w:rsidR="002A3993" w:rsidRDefault="002A3993"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2A3993" w:rsidRDefault="002A3993">
    <w:pPr>
      <w:pStyle w:val="Sidfot"/>
    </w:pPr>
  </w:p>
  <w:p w14:paraId="36E0CB75" w14:textId="77777777" w:rsidR="002A3993" w:rsidRDefault="002A3993">
    <w:pPr>
      <w:pStyle w:val="Sidfot"/>
    </w:pPr>
  </w:p>
  <w:p w14:paraId="68EA24B6" w14:textId="77777777" w:rsidR="002A3993" w:rsidRDefault="002A3993">
    <w:pPr>
      <w:pStyle w:val="Sidfot"/>
    </w:pPr>
  </w:p>
  <w:p w14:paraId="798F58D1" w14:textId="77777777" w:rsidR="002A3993" w:rsidRDefault="002A3993">
    <w:pPr>
      <w:pStyle w:val="Sidfot"/>
    </w:pPr>
  </w:p>
  <w:p w14:paraId="0B4F500D" w14:textId="77777777" w:rsidR="002A3993" w:rsidRDefault="002A3993">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9FEB1" w14:textId="77777777" w:rsidR="004E7647" w:rsidRDefault="004E7647" w:rsidP="00C72B17">
      <w:pPr>
        <w:spacing w:line="240" w:lineRule="auto"/>
      </w:pPr>
      <w:r>
        <w:separator/>
      </w:r>
    </w:p>
  </w:footnote>
  <w:footnote w:type="continuationSeparator" w:id="0">
    <w:p w14:paraId="34A5732A" w14:textId="77777777" w:rsidR="004E7647" w:rsidRDefault="004E7647"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2A3993" w:rsidRDefault="002A3993"/>
  <w:p w14:paraId="69BC34DE" w14:textId="77777777" w:rsidR="002A3993" w:rsidRDefault="002A3993"/>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2A3993" w:rsidRPr="00333716" w14:paraId="38E1EC6E" w14:textId="77777777" w:rsidTr="000A531A">
      <w:trPr>
        <w:trHeight w:hRule="exact" w:val="539"/>
      </w:trPr>
      <w:tc>
        <w:tcPr>
          <w:tcW w:w="3168" w:type="dxa"/>
          <w:tcBorders>
            <w:top w:val="nil"/>
            <w:bottom w:val="nil"/>
          </w:tcBorders>
        </w:tcPr>
        <w:p w14:paraId="74451D16" w14:textId="77777777" w:rsidR="002A3993" w:rsidRPr="00095A0D" w:rsidRDefault="002A3993" w:rsidP="00095A0D">
          <w:pPr>
            <w:pStyle w:val="Sidfot"/>
            <w:rPr>
              <w:rFonts w:ascii="Arial" w:eastAsia="Times New Roman" w:hAnsi="Arial"/>
              <w:color w:val="00A9A7"/>
              <w:sz w:val="14"/>
              <w:szCs w:val="24"/>
              <w:lang w:eastAsia="en-GB"/>
            </w:rPr>
          </w:pPr>
          <w:bookmarkStart w:id="138" w:name="LDnr1"/>
          <w:bookmarkEnd w:id="138"/>
        </w:p>
        <w:p w14:paraId="1A79B92D" w14:textId="77777777" w:rsidR="002A3993" w:rsidRPr="00095A0D" w:rsidRDefault="002A3993"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2A3993" w:rsidRDefault="002A3993"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 xml:space="preserve">Vård och omsorg, kärnprocess: hantera </w:t>
          </w:r>
          <w:proofErr w:type="spellStart"/>
          <w:proofErr w:type="gramStart"/>
          <w:r>
            <w:rPr>
              <w:rFonts w:ascii="Arial" w:eastAsia="Times New Roman" w:hAnsi="Arial"/>
              <w:color w:val="008000"/>
              <w:sz w:val="14"/>
              <w:szCs w:val="24"/>
              <w:lang w:eastAsia="en-GB"/>
            </w:rPr>
            <w:t>aktiviteter:aktiviteter</w:t>
          </w:r>
          <w:proofErr w:type="spellEnd"/>
          <w:proofErr w:type="gramEnd"/>
          <w:r w:rsidRPr="007D7250">
            <w:rPr>
              <w:rFonts w:ascii="Arial" w:eastAsia="Times New Roman" w:hAnsi="Arial"/>
              <w:color w:val="008000"/>
              <w:sz w:val="14"/>
              <w:szCs w:val="24"/>
              <w:lang w:eastAsia="en-GB"/>
            </w:rPr>
            <w:fldChar w:fldCharType="end"/>
          </w:r>
        </w:p>
        <w:p w14:paraId="015507E6" w14:textId="1AF07278" w:rsidR="002A3993" w:rsidRDefault="002A3993"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w:t>
          </w:r>
          <w:r w:rsidRPr="007D7250">
            <w:rPr>
              <w:rFonts w:ascii="Arial" w:eastAsia="Times New Roman" w:hAnsi="Arial"/>
              <w:color w:val="008000"/>
              <w:sz w:val="14"/>
              <w:szCs w:val="24"/>
              <w:lang w:eastAsia="en-GB"/>
            </w:rPr>
            <w:fldChar w:fldCharType="end"/>
          </w:r>
        </w:p>
        <w:p w14:paraId="361CB3A2" w14:textId="77777777" w:rsidR="002A3993" w:rsidRPr="00095A0D" w:rsidRDefault="002A3993"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AC8A8C5" w:rsidR="002A3993" w:rsidRDefault="002A3993"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Sofia Sjölén</w:t>
          </w:r>
          <w:r w:rsidRPr="007D7250">
            <w:rPr>
              <w:rFonts w:ascii="Arial" w:eastAsia="Times New Roman" w:hAnsi="Arial"/>
              <w:color w:val="008000"/>
              <w:sz w:val="14"/>
              <w:szCs w:val="24"/>
              <w:lang w:eastAsia="en-GB"/>
            </w:rPr>
            <w:fldChar w:fldCharType="end"/>
          </w:r>
        </w:p>
        <w:p w14:paraId="33EE301E" w14:textId="40B9E9F7" w:rsidR="002A3993" w:rsidRPr="00095A0D" w:rsidRDefault="002A3993"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2A3993" w:rsidRPr="00095A0D" w:rsidRDefault="002A3993"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2A3993" w:rsidRPr="000A531A" w:rsidRDefault="002A3993"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2014-11-10 16:28:00</w:t>
          </w:r>
          <w:r>
            <w:rPr>
              <w:rFonts w:ascii="Arial" w:eastAsia="Times New Roman" w:hAnsi="Arial"/>
              <w:color w:val="00A9A7"/>
              <w:sz w:val="14"/>
              <w:szCs w:val="24"/>
              <w:lang w:eastAsia="en-GB"/>
            </w:rPr>
            <w:fldChar w:fldCharType="end"/>
          </w:r>
        </w:p>
      </w:tc>
    </w:tr>
    <w:tr w:rsidR="002A3993"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2A3993" w:rsidRPr="00095A0D" w:rsidRDefault="002A3993"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2A3993" w:rsidRPr="00095A0D" w:rsidRDefault="002A3993" w:rsidP="00095A0D">
          <w:pPr>
            <w:pStyle w:val="Sidfot"/>
            <w:rPr>
              <w:rFonts w:ascii="Arial" w:eastAsia="Times New Roman" w:hAnsi="Arial"/>
              <w:color w:val="00A9A7"/>
              <w:sz w:val="14"/>
              <w:szCs w:val="24"/>
              <w:lang w:eastAsia="en-GB"/>
            </w:rPr>
          </w:pPr>
        </w:p>
      </w:tc>
    </w:tr>
  </w:tbl>
  <w:p w14:paraId="2AC110CF" w14:textId="77777777" w:rsidR="002A3993" w:rsidRDefault="002A3993" w:rsidP="008303EF">
    <w:pPr>
      <w:tabs>
        <w:tab w:val="left" w:pos="6237"/>
      </w:tabs>
    </w:pPr>
    <w:r>
      <w:t xml:space="preserve"> </w:t>
    </w:r>
    <w:bookmarkStart w:id="139" w:name="Dnr1"/>
    <w:bookmarkEnd w:id="13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2A3993" w:rsidRDefault="002A3993" w:rsidP="00D774BC">
    <w:pPr>
      <w:tabs>
        <w:tab w:val="left" w:pos="6237"/>
      </w:tabs>
    </w:pPr>
  </w:p>
  <w:p w14:paraId="51103E17" w14:textId="77777777" w:rsidR="002A3993" w:rsidRDefault="002A3993" w:rsidP="00D774BC">
    <w:pPr>
      <w:tabs>
        <w:tab w:val="left" w:pos="6237"/>
      </w:tabs>
    </w:pPr>
  </w:p>
  <w:p w14:paraId="772AE06E" w14:textId="77777777" w:rsidR="002A3993" w:rsidRDefault="002A3993" w:rsidP="00D774BC">
    <w:pPr>
      <w:tabs>
        <w:tab w:val="left" w:pos="6237"/>
      </w:tabs>
    </w:pPr>
  </w:p>
  <w:p w14:paraId="42F0C144" w14:textId="77777777" w:rsidR="002A3993" w:rsidRDefault="002A3993"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40" w:name="LDnr"/>
    <w:bookmarkEnd w:id="140"/>
    <w:r>
      <w:t xml:space="preserve"> </w:t>
    </w:r>
    <w:bookmarkStart w:id="141" w:name="Dnr"/>
    <w:bookmarkEnd w:id="141"/>
  </w:p>
  <w:tbl>
    <w:tblPr>
      <w:tblW w:w="9180" w:type="dxa"/>
      <w:tblLayout w:type="fixed"/>
      <w:tblLook w:val="04A0" w:firstRow="1" w:lastRow="0" w:firstColumn="1" w:lastColumn="0" w:noHBand="0" w:noVBand="1"/>
    </w:tblPr>
    <w:tblGrid>
      <w:gridCol w:w="956"/>
      <w:gridCol w:w="1199"/>
      <w:gridCol w:w="4049"/>
      <w:gridCol w:w="2976"/>
    </w:tblGrid>
    <w:tr w:rsidR="002A3993" w:rsidRPr="0024387D" w14:paraId="6E3EED84" w14:textId="77777777" w:rsidTr="00364AE6">
      <w:tc>
        <w:tcPr>
          <w:tcW w:w="2155" w:type="dxa"/>
          <w:gridSpan w:val="2"/>
        </w:tcPr>
        <w:p w14:paraId="2933175C" w14:textId="77777777" w:rsidR="002A3993" w:rsidRPr="0024387D" w:rsidRDefault="002A3993" w:rsidP="002A2120">
          <w:pPr>
            <w:pStyle w:val="Sidhuvud"/>
            <w:rPr>
              <w:rFonts w:cs="Georgia"/>
              <w:sz w:val="12"/>
              <w:szCs w:val="12"/>
            </w:rPr>
          </w:pPr>
        </w:p>
      </w:tc>
      <w:tc>
        <w:tcPr>
          <w:tcW w:w="4049" w:type="dxa"/>
        </w:tcPr>
        <w:p w14:paraId="2813ED1B" w14:textId="77777777" w:rsidR="002A3993" w:rsidRPr="0024387D" w:rsidRDefault="002A3993" w:rsidP="00DE4030">
          <w:pPr>
            <w:pStyle w:val="Sidhuvud"/>
            <w:rPr>
              <w:rFonts w:cs="Georgia"/>
              <w:sz w:val="14"/>
              <w:szCs w:val="14"/>
            </w:rPr>
          </w:pPr>
        </w:p>
      </w:tc>
      <w:tc>
        <w:tcPr>
          <w:tcW w:w="2976" w:type="dxa"/>
        </w:tcPr>
        <w:p w14:paraId="1F7BDFA1" w14:textId="77777777" w:rsidR="002A3993" w:rsidRDefault="002A3993" w:rsidP="00DE4030">
          <w:r>
            <w:t xml:space="preserve"> </w:t>
          </w:r>
          <w:bookmarkStart w:id="142" w:name="slask"/>
          <w:bookmarkStart w:id="143" w:name="Addressee"/>
          <w:bookmarkEnd w:id="142"/>
          <w:bookmarkEnd w:id="143"/>
        </w:p>
      </w:tc>
    </w:tr>
    <w:tr w:rsidR="002A3993" w:rsidRPr="00F456CC" w14:paraId="7817C09A" w14:textId="77777777" w:rsidTr="00364AE6">
      <w:tc>
        <w:tcPr>
          <w:tcW w:w="956" w:type="dxa"/>
          <w:tcBorders>
            <w:right w:val="single" w:sz="4" w:space="0" w:color="auto"/>
          </w:tcBorders>
        </w:tcPr>
        <w:p w14:paraId="7F2ACC79" w14:textId="77777777" w:rsidR="002A3993" w:rsidRPr="00F456CC" w:rsidRDefault="002A3993" w:rsidP="00025527">
          <w:pPr>
            <w:pStyle w:val="Sidhuvud"/>
            <w:rPr>
              <w:rFonts w:cs="Georgia"/>
              <w:sz w:val="12"/>
              <w:szCs w:val="12"/>
            </w:rPr>
          </w:pPr>
        </w:p>
      </w:tc>
      <w:tc>
        <w:tcPr>
          <w:tcW w:w="1199" w:type="dxa"/>
          <w:tcBorders>
            <w:left w:val="single" w:sz="4" w:space="0" w:color="auto"/>
          </w:tcBorders>
        </w:tcPr>
        <w:p w14:paraId="27F330F9" w14:textId="77777777" w:rsidR="002A3993" w:rsidRPr="00F456CC" w:rsidRDefault="002A3993" w:rsidP="00DE4030">
          <w:pPr>
            <w:pStyle w:val="Sidhuvud"/>
            <w:rPr>
              <w:rFonts w:cs="Georgia"/>
              <w:sz w:val="12"/>
              <w:szCs w:val="12"/>
            </w:rPr>
          </w:pPr>
        </w:p>
      </w:tc>
      <w:tc>
        <w:tcPr>
          <w:tcW w:w="4049" w:type="dxa"/>
        </w:tcPr>
        <w:p w14:paraId="37AA9367" w14:textId="77777777" w:rsidR="002A3993" w:rsidRPr="002C11AF" w:rsidRDefault="002A3993" w:rsidP="00DE4030">
          <w:pPr>
            <w:pStyle w:val="Sidhuvud"/>
            <w:rPr>
              <w:rFonts w:cs="Georgia"/>
              <w:sz w:val="12"/>
              <w:szCs w:val="12"/>
            </w:rPr>
          </w:pPr>
        </w:p>
      </w:tc>
      <w:tc>
        <w:tcPr>
          <w:tcW w:w="2976" w:type="dxa"/>
        </w:tcPr>
        <w:p w14:paraId="25E5B32E" w14:textId="77777777" w:rsidR="002A3993" w:rsidRPr="002C11AF" w:rsidRDefault="002A3993" w:rsidP="00DE4030">
          <w:pPr>
            <w:pStyle w:val="Sidhuvud"/>
            <w:rPr>
              <w:rFonts w:cs="Georgia"/>
              <w:sz w:val="12"/>
              <w:szCs w:val="12"/>
            </w:rPr>
          </w:pPr>
        </w:p>
      </w:tc>
    </w:tr>
  </w:tbl>
  <w:p w14:paraId="4244CC6E" w14:textId="77777777" w:rsidR="002A3993" w:rsidRPr="003755FD" w:rsidRDefault="002A3993" w:rsidP="008866A6">
    <w:bookmarkStart w:id="144" w:name="Radera2"/>
    <w:bookmarkEnd w:id="14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4">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6"/>
  </w:num>
  <w:num w:numId="6">
    <w:abstractNumId w:val="18"/>
  </w:num>
  <w:num w:numId="7">
    <w:abstractNumId w:val="28"/>
  </w:num>
  <w:num w:numId="8">
    <w:abstractNumId w:val="29"/>
  </w:num>
  <w:num w:numId="9">
    <w:abstractNumId w:val="21"/>
  </w:num>
  <w:num w:numId="10">
    <w:abstractNumId w:val="19"/>
  </w:num>
  <w:num w:numId="11">
    <w:abstractNumId w:val="14"/>
  </w:num>
  <w:num w:numId="12">
    <w:abstractNumId w:val="30"/>
  </w:num>
  <w:num w:numId="13">
    <w:abstractNumId w:val="17"/>
  </w:num>
  <w:num w:numId="14">
    <w:abstractNumId w:val="3"/>
  </w:num>
  <w:num w:numId="15">
    <w:abstractNumId w:val="24"/>
  </w:num>
  <w:num w:numId="16">
    <w:abstractNumId w:val="27"/>
  </w:num>
  <w:num w:numId="17">
    <w:abstractNumId w:val="33"/>
  </w:num>
  <w:num w:numId="18">
    <w:abstractNumId w:val="25"/>
  </w:num>
  <w:num w:numId="19">
    <w:abstractNumId w:val="4"/>
  </w:num>
  <w:num w:numId="20">
    <w:abstractNumId w:val="8"/>
  </w:num>
  <w:num w:numId="21">
    <w:abstractNumId w:val="7"/>
  </w:num>
  <w:num w:numId="22">
    <w:abstractNumId w:val="2"/>
  </w:num>
  <w:num w:numId="23">
    <w:abstractNumId w:val="23"/>
  </w:num>
  <w:num w:numId="24">
    <w:abstractNumId w:val="10"/>
  </w:num>
  <w:num w:numId="25">
    <w:abstractNumId w:val="11"/>
  </w:num>
  <w:num w:numId="26">
    <w:abstractNumId w:val="31"/>
  </w:num>
  <w:num w:numId="27">
    <w:abstractNumId w:val="32"/>
  </w:num>
  <w:num w:numId="28">
    <w:abstractNumId w:val="9"/>
  </w:num>
  <w:num w:numId="29">
    <w:abstractNumId w:val="22"/>
  </w:num>
  <w:num w:numId="30">
    <w:abstractNumId w:val="15"/>
  </w:num>
  <w:num w:numId="31">
    <w:abstractNumId w:val="5"/>
  </w:num>
  <w:num w:numId="32">
    <w:abstractNumId w:val="12"/>
  </w:num>
  <w:num w:numId="33">
    <w:abstractNumId w:val="2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79F3"/>
    <w:rsid w:val="00013301"/>
    <w:rsid w:val="0001564D"/>
    <w:rsid w:val="00020466"/>
    <w:rsid w:val="00025527"/>
    <w:rsid w:val="000308E4"/>
    <w:rsid w:val="0003520B"/>
    <w:rsid w:val="00036FF1"/>
    <w:rsid w:val="00047E25"/>
    <w:rsid w:val="0005019F"/>
    <w:rsid w:val="00050A55"/>
    <w:rsid w:val="000512A9"/>
    <w:rsid w:val="00053977"/>
    <w:rsid w:val="00063133"/>
    <w:rsid w:val="0008100A"/>
    <w:rsid w:val="000844ED"/>
    <w:rsid w:val="000954B2"/>
    <w:rsid w:val="00095A0D"/>
    <w:rsid w:val="000A531A"/>
    <w:rsid w:val="000A69BD"/>
    <w:rsid w:val="000B749A"/>
    <w:rsid w:val="000C1ACF"/>
    <w:rsid w:val="000C2908"/>
    <w:rsid w:val="000C776C"/>
    <w:rsid w:val="000C7BAD"/>
    <w:rsid w:val="000D4323"/>
    <w:rsid w:val="000D4E05"/>
    <w:rsid w:val="000D685C"/>
    <w:rsid w:val="000E020A"/>
    <w:rsid w:val="000E190F"/>
    <w:rsid w:val="000E66E4"/>
    <w:rsid w:val="000F72A4"/>
    <w:rsid w:val="00100B52"/>
    <w:rsid w:val="00116504"/>
    <w:rsid w:val="001233FB"/>
    <w:rsid w:val="001304B6"/>
    <w:rsid w:val="00145D27"/>
    <w:rsid w:val="0014754C"/>
    <w:rsid w:val="001502F9"/>
    <w:rsid w:val="00157386"/>
    <w:rsid w:val="00160052"/>
    <w:rsid w:val="0016591B"/>
    <w:rsid w:val="001714C5"/>
    <w:rsid w:val="001752B9"/>
    <w:rsid w:val="00176310"/>
    <w:rsid w:val="001778F0"/>
    <w:rsid w:val="00183401"/>
    <w:rsid w:val="00184750"/>
    <w:rsid w:val="0019150B"/>
    <w:rsid w:val="00191B2C"/>
    <w:rsid w:val="001B2C00"/>
    <w:rsid w:val="001B6CF6"/>
    <w:rsid w:val="001C046C"/>
    <w:rsid w:val="001C1E6E"/>
    <w:rsid w:val="001E21AB"/>
    <w:rsid w:val="001E4941"/>
    <w:rsid w:val="001E646A"/>
    <w:rsid w:val="001F3085"/>
    <w:rsid w:val="001F50C2"/>
    <w:rsid w:val="002047F2"/>
    <w:rsid w:val="00212825"/>
    <w:rsid w:val="00224476"/>
    <w:rsid w:val="00226F03"/>
    <w:rsid w:val="00237775"/>
    <w:rsid w:val="0024387D"/>
    <w:rsid w:val="00246426"/>
    <w:rsid w:val="00250A03"/>
    <w:rsid w:val="00251E74"/>
    <w:rsid w:val="00265F48"/>
    <w:rsid w:val="00266940"/>
    <w:rsid w:val="00267208"/>
    <w:rsid w:val="00277ADB"/>
    <w:rsid w:val="00282EC3"/>
    <w:rsid w:val="0028759B"/>
    <w:rsid w:val="0029087A"/>
    <w:rsid w:val="00290903"/>
    <w:rsid w:val="002A2120"/>
    <w:rsid w:val="002A3993"/>
    <w:rsid w:val="002A59E4"/>
    <w:rsid w:val="002A77D2"/>
    <w:rsid w:val="002C11AF"/>
    <w:rsid w:val="002C7DA9"/>
    <w:rsid w:val="002D5B10"/>
    <w:rsid w:val="002E347F"/>
    <w:rsid w:val="002E6348"/>
    <w:rsid w:val="002F5A60"/>
    <w:rsid w:val="002F7E28"/>
    <w:rsid w:val="0030710D"/>
    <w:rsid w:val="00322A41"/>
    <w:rsid w:val="00325EBF"/>
    <w:rsid w:val="00337395"/>
    <w:rsid w:val="003419BC"/>
    <w:rsid w:val="0035155E"/>
    <w:rsid w:val="0036191E"/>
    <w:rsid w:val="00362731"/>
    <w:rsid w:val="00364AE6"/>
    <w:rsid w:val="00364D31"/>
    <w:rsid w:val="003755FD"/>
    <w:rsid w:val="00390030"/>
    <w:rsid w:val="0039481C"/>
    <w:rsid w:val="00394F76"/>
    <w:rsid w:val="003975B7"/>
    <w:rsid w:val="003A1F89"/>
    <w:rsid w:val="003A3AA7"/>
    <w:rsid w:val="003A5C3A"/>
    <w:rsid w:val="003B3E90"/>
    <w:rsid w:val="003C2D14"/>
    <w:rsid w:val="003D21E1"/>
    <w:rsid w:val="003D6708"/>
    <w:rsid w:val="003F5F5D"/>
    <w:rsid w:val="00405057"/>
    <w:rsid w:val="00415214"/>
    <w:rsid w:val="00415791"/>
    <w:rsid w:val="004375C9"/>
    <w:rsid w:val="004433BE"/>
    <w:rsid w:val="00444C74"/>
    <w:rsid w:val="00460BEE"/>
    <w:rsid w:val="00482B99"/>
    <w:rsid w:val="00491FA2"/>
    <w:rsid w:val="0049416E"/>
    <w:rsid w:val="0049538F"/>
    <w:rsid w:val="00496A1D"/>
    <w:rsid w:val="004A40EF"/>
    <w:rsid w:val="004B0B17"/>
    <w:rsid w:val="004B347C"/>
    <w:rsid w:val="004C0B22"/>
    <w:rsid w:val="004C2C46"/>
    <w:rsid w:val="004C349F"/>
    <w:rsid w:val="004C3BE1"/>
    <w:rsid w:val="004D48EC"/>
    <w:rsid w:val="004E1130"/>
    <w:rsid w:val="004E7647"/>
    <w:rsid w:val="004E7EE4"/>
    <w:rsid w:val="004F0078"/>
    <w:rsid w:val="004F2686"/>
    <w:rsid w:val="004F39E1"/>
    <w:rsid w:val="004F7A74"/>
    <w:rsid w:val="005001E6"/>
    <w:rsid w:val="00520999"/>
    <w:rsid w:val="00525CF4"/>
    <w:rsid w:val="005408F3"/>
    <w:rsid w:val="005477ED"/>
    <w:rsid w:val="005521B0"/>
    <w:rsid w:val="00560B5A"/>
    <w:rsid w:val="0056497A"/>
    <w:rsid w:val="00566ACF"/>
    <w:rsid w:val="005673DB"/>
    <w:rsid w:val="0057032F"/>
    <w:rsid w:val="005846B2"/>
    <w:rsid w:val="00594D02"/>
    <w:rsid w:val="0059544B"/>
    <w:rsid w:val="005957FC"/>
    <w:rsid w:val="005A0069"/>
    <w:rsid w:val="005A11F9"/>
    <w:rsid w:val="005A2DFC"/>
    <w:rsid w:val="005A5FFF"/>
    <w:rsid w:val="005A6077"/>
    <w:rsid w:val="005A6380"/>
    <w:rsid w:val="005B1BF3"/>
    <w:rsid w:val="005B55D9"/>
    <w:rsid w:val="005B6762"/>
    <w:rsid w:val="005C5369"/>
    <w:rsid w:val="005D655F"/>
    <w:rsid w:val="005D6C3E"/>
    <w:rsid w:val="005E710A"/>
    <w:rsid w:val="005F7E0A"/>
    <w:rsid w:val="00602874"/>
    <w:rsid w:val="00614EF1"/>
    <w:rsid w:val="006217E0"/>
    <w:rsid w:val="00630D79"/>
    <w:rsid w:val="00633EAD"/>
    <w:rsid w:val="00641A3D"/>
    <w:rsid w:val="00650709"/>
    <w:rsid w:val="00653081"/>
    <w:rsid w:val="0066103A"/>
    <w:rsid w:val="00661F2C"/>
    <w:rsid w:val="006648CB"/>
    <w:rsid w:val="00667831"/>
    <w:rsid w:val="00680827"/>
    <w:rsid w:val="00686189"/>
    <w:rsid w:val="00686758"/>
    <w:rsid w:val="0069359C"/>
    <w:rsid w:val="006A3D71"/>
    <w:rsid w:val="006A4A7F"/>
    <w:rsid w:val="006A4E14"/>
    <w:rsid w:val="006C62A3"/>
    <w:rsid w:val="006E4F59"/>
    <w:rsid w:val="006E7C71"/>
    <w:rsid w:val="00702AFD"/>
    <w:rsid w:val="00707704"/>
    <w:rsid w:val="00714301"/>
    <w:rsid w:val="0072035C"/>
    <w:rsid w:val="007231DB"/>
    <w:rsid w:val="00727057"/>
    <w:rsid w:val="007306AD"/>
    <w:rsid w:val="007804CB"/>
    <w:rsid w:val="007871FB"/>
    <w:rsid w:val="00787F45"/>
    <w:rsid w:val="00793064"/>
    <w:rsid w:val="0079687B"/>
    <w:rsid w:val="007A0162"/>
    <w:rsid w:val="007A2939"/>
    <w:rsid w:val="007B025E"/>
    <w:rsid w:val="007B2DED"/>
    <w:rsid w:val="007B6B63"/>
    <w:rsid w:val="007C2A05"/>
    <w:rsid w:val="007C34B3"/>
    <w:rsid w:val="007C7D7A"/>
    <w:rsid w:val="007D7250"/>
    <w:rsid w:val="007E3B73"/>
    <w:rsid w:val="007E3F3B"/>
    <w:rsid w:val="007E481B"/>
    <w:rsid w:val="007F0F3A"/>
    <w:rsid w:val="00805333"/>
    <w:rsid w:val="008055D7"/>
    <w:rsid w:val="00817886"/>
    <w:rsid w:val="008303EF"/>
    <w:rsid w:val="00832F02"/>
    <w:rsid w:val="008409C3"/>
    <w:rsid w:val="00843310"/>
    <w:rsid w:val="008465AF"/>
    <w:rsid w:val="008574CF"/>
    <w:rsid w:val="0088655C"/>
    <w:rsid w:val="008866A6"/>
    <w:rsid w:val="00892362"/>
    <w:rsid w:val="008962E0"/>
    <w:rsid w:val="008977F7"/>
    <w:rsid w:val="008A623E"/>
    <w:rsid w:val="008B1CBC"/>
    <w:rsid w:val="008B23F2"/>
    <w:rsid w:val="008B34A4"/>
    <w:rsid w:val="008C400C"/>
    <w:rsid w:val="008C7C3E"/>
    <w:rsid w:val="008D2C5E"/>
    <w:rsid w:val="008D7540"/>
    <w:rsid w:val="008D797D"/>
    <w:rsid w:val="008E73EF"/>
    <w:rsid w:val="008F38AA"/>
    <w:rsid w:val="008F4AE4"/>
    <w:rsid w:val="008F6ADA"/>
    <w:rsid w:val="009036DE"/>
    <w:rsid w:val="009102B3"/>
    <w:rsid w:val="00915636"/>
    <w:rsid w:val="00917AF8"/>
    <w:rsid w:val="00920AC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462B3"/>
    <w:rsid w:val="00A50E40"/>
    <w:rsid w:val="00A64464"/>
    <w:rsid w:val="00A7347F"/>
    <w:rsid w:val="00A80E12"/>
    <w:rsid w:val="00A81BE1"/>
    <w:rsid w:val="00A8442B"/>
    <w:rsid w:val="00A8540A"/>
    <w:rsid w:val="00A8749F"/>
    <w:rsid w:val="00AA3E23"/>
    <w:rsid w:val="00AB63BF"/>
    <w:rsid w:val="00AC5B2D"/>
    <w:rsid w:val="00AD6D79"/>
    <w:rsid w:val="00AE5C74"/>
    <w:rsid w:val="00AF1559"/>
    <w:rsid w:val="00AF3B49"/>
    <w:rsid w:val="00AF7B2A"/>
    <w:rsid w:val="00B10EEB"/>
    <w:rsid w:val="00B1310A"/>
    <w:rsid w:val="00B14DBA"/>
    <w:rsid w:val="00B15B67"/>
    <w:rsid w:val="00B212A3"/>
    <w:rsid w:val="00B25F8C"/>
    <w:rsid w:val="00B6227B"/>
    <w:rsid w:val="00B72189"/>
    <w:rsid w:val="00B77D5E"/>
    <w:rsid w:val="00B86215"/>
    <w:rsid w:val="00B90A42"/>
    <w:rsid w:val="00B96A61"/>
    <w:rsid w:val="00BB02BA"/>
    <w:rsid w:val="00BB1326"/>
    <w:rsid w:val="00BC082C"/>
    <w:rsid w:val="00BD2E6A"/>
    <w:rsid w:val="00BD3476"/>
    <w:rsid w:val="00BD3DED"/>
    <w:rsid w:val="00BD68EB"/>
    <w:rsid w:val="00C00D40"/>
    <w:rsid w:val="00C04B41"/>
    <w:rsid w:val="00C10D6D"/>
    <w:rsid w:val="00C14894"/>
    <w:rsid w:val="00C14D25"/>
    <w:rsid w:val="00C20DBF"/>
    <w:rsid w:val="00C26EAC"/>
    <w:rsid w:val="00C27589"/>
    <w:rsid w:val="00C375AB"/>
    <w:rsid w:val="00C427B8"/>
    <w:rsid w:val="00C52D77"/>
    <w:rsid w:val="00C5331E"/>
    <w:rsid w:val="00C54788"/>
    <w:rsid w:val="00C66377"/>
    <w:rsid w:val="00C71635"/>
    <w:rsid w:val="00C72B17"/>
    <w:rsid w:val="00C72FDC"/>
    <w:rsid w:val="00C875DE"/>
    <w:rsid w:val="00C9798A"/>
    <w:rsid w:val="00CA6970"/>
    <w:rsid w:val="00CB20E7"/>
    <w:rsid w:val="00CC270E"/>
    <w:rsid w:val="00CC7016"/>
    <w:rsid w:val="00CC70DA"/>
    <w:rsid w:val="00CD2FC0"/>
    <w:rsid w:val="00CE0FA6"/>
    <w:rsid w:val="00CE1031"/>
    <w:rsid w:val="00CE7DFC"/>
    <w:rsid w:val="00CF4460"/>
    <w:rsid w:val="00CF47A0"/>
    <w:rsid w:val="00D037DF"/>
    <w:rsid w:val="00D048CD"/>
    <w:rsid w:val="00D21C11"/>
    <w:rsid w:val="00D41ADF"/>
    <w:rsid w:val="00D46178"/>
    <w:rsid w:val="00D53A9A"/>
    <w:rsid w:val="00D720D4"/>
    <w:rsid w:val="00D774BC"/>
    <w:rsid w:val="00D87995"/>
    <w:rsid w:val="00D91240"/>
    <w:rsid w:val="00D93512"/>
    <w:rsid w:val="00DA1759"/>
    <w:rsid w:val="00DA5D2D"/>
    <w:rsid w:val="00DB3371"/>
    <w:rsid w:val="00DB56E2"/>
    <w:rsid w:val="00DB5726"/>
    <w:rsid w:val="00DB72EB"/>
    <w:rsid w:val="00DC3968"/>
    <w:rsid w:val="00DE4030"/>
    <w:rsid w:val="00DF78DB"/>
    <w:rsid w:val="00E07278"/>
    <w:rsid w:val="00E1012B"/>
    <w:rsid w:val="00E127E3"/>
    <w:rsid w:val="00E12C4A"/>
    <w:rsid w:val="00E1501B"/>
    <w:rsid w:val="00E17DF3"/>
    <w:rsid w:val="00E2294E"/>
    <w:rsid w:val="00E253B3"/>
    <w:rsid w:val="00E403AD"/>
    <w:rsid w:val="00E456BA"/>
    <w:rsid w:val="00E46C51"/>
    <w:rsid w:val="00E53313"/>
    <w:rsid w:val="00E577A0"/>
    <w:rsid w:val="00E57C71"/>
    <w:rsid w:val="00E60AEC"/>
    <w:rsid w:val="00E738E4"/>
    <w:rsid w:val="00E809F3"/>
    <w:rsid w:val="00E9789B"/>
    <w:rsid w:val="00EB1451"/>
    <w:rsid w:val="00EB1E88"/>
    <w:rsid w:val="00EB3EAB"/>
    <w:rsid w:val="00EB53F3"/>
    <w:rsid w:val="00EB63D6"/>
    <w:rsid w:val="00EC2C6B"/>
    <w:rsid w:val="00EC3FBC"/>
    <w:rsid w:val="00EC5E28"/>
    <w:rsid w:val="00ED3446"/>
    <w:rsid w:val="00EE04DB"/>
    <w:rsid w:val="00EE0737"/>
    <w:rsid w:val="00EE64E3"/>
    <w:rsid w:val="00EE7FE7"/>
    <w:rsid w:val="00F03056"/>
    <w:rsid w:val="00F07598"/>
    <w:rsid w:val="00F13E7A"/>
    <w:rsid w:val="00F25F5B"/>
    <w:rsid w:val="00F34EBF"/>
    <w:rsid w:val="00F35278"/>
    <w:rsid w:val="00F36037"/>
    <w:rsid w:val="00F456CC"/>
    <w:rsid w:val="00F46893"/>
    <w:rsid w:val="00F477C2"/>
    <w:rsid w:val="00F52AF4"/>
    <w:rsid w:val="00F57AA0"/>
    <w:rsid w:val="00F6478D"/>
    <w:rsid w:val="00F6502E"/>
    <w:rsid w:val="00F85F1F"/>
    <w:rsid w:val="00FB1144"/>
    <w:rsid w:val="00FB20B9"/>
    <w:rsid w:val="00FB3539"/>
    <w:rsid w:val="00FC6EE3"/>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063133"/>
    <w:pPr>
      <w:spacing w:after="200" w:line="240" w:lineRule="auto"/>
    </w:pPr>
    <w:rPr>
      <w:b/>
      <w:bCs/>
      <w:color w:val="4F81BD" w:themeColor="accent1"/>
      <w:sz w:val="18"/>
      <w:szCs w:val="18"/>
    </w:rPr>
  </w:style>
  <w:style w:type="paragraph" w:customStyle="1" w:styleId="Default">
    <w:name w:val="Default"/>
    <w:rsid w:val="0005019F"/>
    <w:pPr>
      <w:autoSpaceDE w:val="0"/>
      <w:autoSpaceDN w:val="0"/>
      <w:adjustRightInd w:val="0"/>
    </w:pPr>
    <w:rPr>
      <w:rFonts w:ascii="Times New Roman" w:eastAsiaTheme="minorHAnsi" w:hAnsi="Times New Roman"/>
      <w:color w:val="000000"/>
      <w:sz w:val="24"/>
      <w:szCs w:val="24"/>
      <w:lang w:eastAsia="en-US"/>
    </w:rPr>
  </w:style>
  <w:style w:type="character" w:customStyle="1" w:styleId="BodyTextChar">
    <w:name w:val="Body Text Char"/>
    <w:basedOn w:val="Standardstycketeckensnitt"/>
    <w:rsid w:val="0005019F"/>
    <w:rPr>
      <w:rFonts w:ascii="Georgia" w:hAnsi="Georgia"/>
      <w:szCs w:val="22"/>
      <w:lang w:eastAsia="en-US"/>
    </w:rPr>
  </w:style>
  <w:style w:type="paragraph" w:styleId="Kommentarer">
    <w:name w:val="annotation text"/>
    <w:link w:val="KommentarerChar"/>
    <w:autoRedefine/>
    <w:rsid w:val="0005019F"/>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05019F"/>
    <w:rPr>
      <w:rFonts w:ascii="Arial" w:eastAsia="ヒラギノ角ゴ Pro W3" w:hAnsi="Arial"/>
      <w:i/>
      <w:color w:val="000000"/>
      <w:sz w:val="24"/>
      <w:lang w:val="en-GB" w:eastAsia="en-US"/>
    </w:rPr>
  </w:style>
  <w:style w:type="paragraph" w:customStyle="1" w:styleId="Normal1">
    <w:name w:val="Normal1"/>
    <w:aliases w:val=" webb,webb,Normal (webb)1"/>
    <w:basedOn w:val="Normal"/>
    <w:rsid w:val="0005019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KommentarsmneChar">
    <w:name w:val="Kommentarsämne Char"/>
    <w:basedOn w:val="KommentarerChar"/>
    <w:link w:val="Kommentarsmne"/>
    <w:uiPriority w:val="99"/>
    <w:semiHidden/>
    <w:rsid w:val="0005019F"/>
    <w:rPr>
      <w:rFonts w:ascii="Georgia" w:eastAsia="ヒラギノ角ゴ Pro W3" w:hAnsi="Georgia"/>
      <w:b/>
      <w:bCs/>
      <w:i w:val="0"/>
      <w:color w:val="000000"/>
      <w:sz w:val="24"/>
      <w:lang w:val="en-GB" w:eastAsia="en-US"/>
    </w:rPr>
  </w:style>
  <w:style w:type="paragraph" w:styleId="Kommentarsmne">
    <w:name w:val="annotation subject"/>
    <w:basedOn w:val="Kommentarer"/>
    <w:next w:val="Kommentarer"/>
    <w:link w:val="KommentarsmneChar"/>
    <w:uiPriority w:val="99"/>
    <w:semiHidden/>
    <w:unhideWhenUsed/>
    <w:rsid w:val="0005019F"/>
    <w:pPr>
      <w:ind w:left="0"/>
    </w:pPr>
    <w:rPr>
      <w:rFonts w:ascii="Georgia" w:eastAsia="Calibri" w:hAnsi="Georgia"/>
      <w:b/>
      <w:bCs/>
      <w:i w:val="0"/>
      <w:color w:val="auto"/>
      <w:sz w:val="20"/>
      <w:lang w:val="sv-SE"/>
    </w:rPr>
  </w:style>
  <w:style w:type="character" w:styleId="Kommentarsreferens">
    <w:name w:val="annotation reference"/>
    <w:semiHidden/>
    <w:rsid w:val="00F52AF4"/>
    <w:rPr>
      <w:sz w:val="16"/>
      <w:szCs w:val="16"/>
    </w:rPr>
  </w:style>
  <w:style w:type="paragraph" w:styleId="Revision">
    <w:name w:val="Revision"/>
    <w:hidden/>
    <w:uiPriority w:val="99"/>
    <w:semiHidden/>
    <w:rsid w:val="00F52AF4"/>
    <w:rPr>
      <w:rFonts w:ascii="Georgia" w:hAnsi="Georgia"/>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063133"/>
    <w:pPr>
      <w:spacing w:after="200" w:line="240" w:lineRule="auto"/>
    </w:pPr>
    <w:rPr>
      <w:b/>
      <w:bCs/>
      <w:color w:val="4F81BD" w:themeColor="accent1"/>
      <w:sz w:val="18"/>
      <w:szCs w:val="18"/>
    </w:rPr>
  </w:style>
  <w:style w:type="paragraph" w:customStyle="1" w:styleId="Default">
    <w:name w:val="Default"/>
    <w:rsid w:val="0005019F"/>
    <w:pPr>
      <w:autoSpaceDE w:val="0"/>
      <w:autoSpaceDN w:val="0"/>
      <w:adjustRightInd w:val="0"/>
    </w:pPr>
    <w:rPr>
      <w:rFonts w:ascii="Times New Roman" w:eastAsiaTheme="minorHAnsi" w:hAnsi="Times New Roman"/>
      <w:color w:val="000000"/>
      <w:sz w:val="24"/>
      <w:szCs w:val="24"/>
      <w:lang w:eastAsia="en-US"/>
    </w:rPr>
  </w:style>
  <w:style w:type="character" w:customStyle="1" w:styleId="BodyTextChar">
    <w:name w:val="Body Text Char"/>
    <w:basedOn w:val="Standardstycketeckensnitt"/>
    <w:rsid w:val="0005019F"/>
    <w:rPr>
      <w:rFonts w:ascii="Georgia" w:hAnsi="Georgia"/>
      <w:szCs w:val="22"/>
      <w:lang w:eastAsia="en-US"/>
    </w:rPr>
  </w:style>
  <w:style w:type="paragraph" w:styleId="Kommentarer">
    <w:name w:val="annotation text"/>
    <w:link w:val="KommentarerChar"/>
    <w:autoRedefine/>
    <w:rsid w:val="0005019F"/>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05019F"/>
    <w:rPr>
      <w:rFonts w:ascii="Arial" w:eastAsia="ヒラギノ角ゴ Pro W3" w:hAnsi="Arial"/>
      <w:i/>
      <w:color w:val="000000"/>
      <w:sz w:val="24"/>
      <w:lang w:val="en-GB" w:eastAsia="en-US"/>
    </w:rPr>
  </w:style>
  <w:style w:type="paragraph" w:customStyle="1" w:styleId="Normal1">
    <w:name w:val="Normal1"/>
    <w:aliases w:val=" webb,webb,Normal (webb)1"/>
    <w:basedOn w:val="Normal"/>
    <w:rsid w:val="0005019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KommentarsmneChar">
    <w:name w:val="Kommentarsämne Char"/>
    <w:basedOn w:val="KommentarerChar"/>
    <w:link w:val="Kommentarsmne"/>
    <w:uiPriority w:val="99"/>
    <w:semiHidden/>
    <w:rsid w:val="0005019F"/>
    <w:rPr>
      <w:rFonts w:ascii="Georgia" w:eastAsia="ヒラギノ角ゴ Pro W3" w:hAnsi="Georgia"/>
      <w:b/>
      <w:bCs/>
      <w:i w:val="0"/>
      <w:color w:val="000000"/>
      <w:sz w:val="24"/>
      <w:lang w:val="en-GB" w:eastAsia="en-US"/>
    </w:rPr>
  </w:style>
  <w:style w:type="paragraph" w:styleId="Kommentarsmne">
    <w:name w:val="annotation subject"/>
    <w:basedOn w:val="Kommentarer"/>
    <w:next w:val="Kommentarer"/>
    <w:link w:val="KommentarsmneChar"/>
    <w:uiPriority w:val="99"/>
    <w:semiHidden/>
    <w:unhideWhenUsed/>
    <w:rsid w:val="0005019F"/>
    <w:pPr>
      <w:ind w:left="0"/>
    </w:pPr>
    <w:rPr>
      <w:rFonts w:ascii="Georgia" w:eastAsia="Calibri" w:hAnsi="Georgia"/>
      <w:b/>
      <w:bCs/>
      <w:i w:val="0"/>
      <w:color w:val="auto"/>
      <w:sz w:val="20"/>
      <w:lang w:val="sv-SE"/>
    </w:rPr>
  </w:style>
  <w:style w:type="character" w:styleId="Kommentarsreferens">
    <w:name w:val="annotation reference"/>
    <w:semiHidden/>
    <w:rsid w:val="00F52AF4"/>
    <w:rPr>
      <w:sz w:val="16"/>
      <w:szCs w:val="16"/>
    </w:rPr>
  </w:style>
  <w:style w:type="paragraph" w:styleId="Revision">
    <w:name w:val="Revision"/>
    <w:hidden/>
    <w:uiPriority w:val="99"/>
    <w:semiHidden/>
    <w:rsid w:val="00F52AF4"/>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07528700">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 w:id="122310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2.vsd"/><Relationship Id="rId18" Type="http://schemas.openxmlformats.org/officeDocument/2006/relationships/oleObject" Target="embeddings/Microsoft_Visio_2003-2010_Drawing3.vsd"/><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1.vsd"/><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rivta.se/documents/ARK_0001" TargetMode="Externa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EC8958-2C0F-42E3-BEE1-BE59438A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944</TotalTime>
  <Pages>41</Pages>
  <Words>8210</Words>
  <Characters>43515</Characters>
  <Application>Microsoft Office Word</Application>
  <DocSecurity>0</DocSecurity>
  <Lines>362</Lines>
  <Paragraphs>103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Vård och omsorg, kärnprocess: hantera aktiviteter:aktiviteter</vt:lpstr>
      <vt:lpstr>Dokumentnamn(Title)</vt:lpstr>
    </vt:vector>
  </TitlesOfParts>
  <Company>Inera AB</Company>
  <LinksUpToDate>false</LinksUpToDate>
  <CharactersWithSpaces>51622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Vård och omsorg, kärnprocess: hantera aktiviteter:aktiviteter</dc:title>
  <dc:subject>Arkitektur</dc:subject>
  <dc:creator>Inera AR</dc:creator>
  <cp:keywords>TKB,Arkitektur, Krav</cp:keywords>
  <cp:lastModifiedBy>Torbjörn Dahlin</cp:lastModifiedBy>
  <cp:revision>63</cp:revision>
  <dcterms:created xsi:type="dcterms:W3CDTF">2014-09-14T19:55:00Z</dcterms:created>
  <dcterms:modified xsi:type="dcterms:W3CDTF">2014-11-26T14:56:00Z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aktivitetshantering</vt:lpwstr>
  </property>
  <property fmtid="{D5CDD505-2E9C-101B-9397-08002B2CF9AE}" pid="4" name="domain_2">
    <vt:lpwstr>activity</vt:lpwstr>
  </property>
  <property fmtid="{D5CDD505-2E9C-101B-9397-08002B2CF9AE}" pid="5" name="domain_1">
    <vt:lpwstr>clinicalprocess</vt:lpwstr>
  </property>
  <property fmtid="{D5CDD505-2E9C-101B-9397-08002B2CF9AE}" pid="6" name="svenamn">
    <vt:lpwstr>Vård och omsorg, kärnprocess:hantera aktiviteter:aktiviteter</vt:lpwstr>
  </property>
  <property fmtid="{D5CDD505-2E9C-101B-9397-08002B2CF9AE}" pid="7" name="datumpubliserad">
    <vt:lpwstr>2014-10-08</vt:lpwstr>
  </property>
  <property fmtid="{D5CDD505-2E9C-101B-9397-08002B2CF9AE}" pid="8" name="domain_3">
    <vt:lpwstr>actions</vt:lpwstr>
  </property>
  <property fmtid="{D5CDD505-2E9C-101B-9397-08002B2CF9AE}" pid="9" name="version">
    <vt:lpwstr>1.0</vt:lpwstr>
  </property>
</Properties>
</file>