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719F5" w:rsidRDefault="00221DFB" w:rsidP="00F25F5B">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14044D" w:rsidRPr="0014044D">
        <w:rPr>
          <w:color w:val="76923C" w:themeColor="accent3" w:themeShade="BF"/>
          <w:sz w:val="48"/>
          <w:szCs w:val="48"/>
        </w:rPr>
        <w:t xml:space="preserve">Tjänstekontraktsbeskrivning - </w:t>
      </w:r>
    </w:p>
    <w:p w:rsidR="00F25F5B" w:rsidRDefault="001719F5" w:rsidP="00F25F5B">
      <w:pPr>
        <w:tabs>
          <w:tab w:val="left" w:pos="2552"/>
        </w:tabs>
        <w:spacing w:line="240" w:lineRule="auto"/>
        <w:jc w:val="center"/>
        <w:rPr>
          <w:sz w:val="48"/>
          <w:szCs w:val="48"/>
        </w:rPr>
      </w:pPr>
      <w:r>
        <w:rPr>
          <w:color w:val="76923C" w:themeColor="accent3" w:themeShade="BF"/>
          <w:sz w:val="48"/>
          <w:szCs w:val="48"/>
        </w:rPr>
        <w:t>V</w:t>
      </w:r>
      <w:r w:rsidRPr="001719F5">
        <w:rPr>
          <w:color w:val="76923C" w:themeColor="accent3" w:themeShade="BF"/>
          <w:sz w:val="48"/>
          <w:szCs w:val="48"/>
        </w:rPr>
        <w:t>ård- och omsorg, kärnprocess: hantera aktiviteter: aktiviteter</w:t>
      </w:r>
      <w:r w:rsidR="00221DFB">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r w:rsidR="00530262">
        <w:fldChar w:fldCharType="begin"/>
      </w:r>
      <w:r w:rsidR="00530262">
        <w:instrText xml:space="preserve"> DOCPROPERTY "Version_1" \* MERGEFORMAT </w:instrText>
      </w:r>
      <w:r w:rsidR="00530262">
        <w:fldChar w:fldCharType="separate"/>
      </w:r>
      <w:r w:rsidR="0014044D" w:rsidRPr="0014044D">
        <w:rPr>
          <w:rFonts w:ascii="Arial" w:hAnsi="Arial"/>
          <w:b/>
          <w:color w:val="9BBB59" w:themeColor="accent3"/>
          <w:sz w:val="36"/>
        </w:rPr>
        <w:t>1</w:t>
      </w:r>
      <w:r w:rsidR="00530262">
        <w:rPr>
          <w:rFonts w:ascii="Arial" w:hAnsi="Arial"/>
          <w:b/>
          <w:color w:val="9BBB59" w:themeColor="accent3"/>
          <w:sz w:val="36"/>
        </w:rPr>
        <w:fldChar w:fldCharType="end"/>
      </w:r>
      <w:r w:rsidRPr="00F74D93">
        <w:rPr>
          <w:rFonts w:ascii="Arial" w:hAnsi="Arial"/>
          <w:sz w:val="36"/>
        </w:rPr>
        <w:t>.</w:t>
      </w:r>
      <w:r w:rsidR="00530262">
        <w:fldChar w:fldCharType="begin"/>
      </w:r>
      <w:r w:rsidR="00530262">
        <w:instrText xml:space="preserve"> DOCPROPERTY "Version_2" \* MERGEFORMAT </w:instrText>
      </w:r>
      <w:r w:rsidR="00530262">
        <w:fldChar w:fldCharType="separate"/>
      </w:r>
      <w:r w:rsidR="0014044D" w:rsidRPr="0014044D">
        <w:rPr>
          <w:rFonts w:ascii="Arial" w:hAnsi="Arial"/>
          <w:b/>
          <w:color w:val="9BBB59" w:themeColor="accent3"/>
          <w:sz w:val="36"/>
        </w:rPr>
        <w:t>0</w:t>
      </w:r>
      <w:r w:rsidR="00530262">
        <w:rPr>
          <w:rFonts w:ascii="Arial" w:hAnsi="Arial"/>
          <w:b/>
          <w:color w:val="9BBB59" w:themeColor="accent3"/>
          <w:sz w:val="36"/>
        </w:rPr>
        <w:fldChar w:fldCharType="end"/>
      </w:r>
      <w:r w:rsidRPr="00F74D93">
        <w:rPr>
          <w:rFonts w:ascii="Arial" w:hAnsi="Arial"/>
          <w:sz w:val="36"/>
        </w:rPr>
        <w:t>.</w:t>
      </w:r>
      <w:r w:rsidR="00530262">
        <w:fldChar w:fldCharType="begin"/>
      </w:r>
      <w:r w:rsidR="00530262">
        <w:instrText xml:space="preserve"> DOCPROPERTY  "Version_3" \* MERGEFORMAT </w:instrText>
      </w:r>
      <w:r w:rsidR="00530262">
        <w:fldChar w:fldCharType="separate"/>
      </w:r>
      <w:r w:rsidR="0014044D" w:rsidRPr="0014044D">
        <w:rPr>
          <w:rFonts w:ascii="Arial" w:hAnsi="Arial"/>
          <w:b/>
          <w:color w:val="9BBB59" w:themeColor="accent3"/>
          <w:sz w:val="36"/>
        </w:rPr>
        <w:t>0</w:t>
      </w:r>
      <w:r w:rsidR="00530262">
        <w:rPr>
          <w:rFonts w:ascii="Arial" w:hAnsi="Arial"/>
          <w:b/>
          <w:color w:val="9BBB59" w:themeColor="accent3"/>
          <w:sz w:val="36"/>
        </w:rPr>
        <w:fldChar w:fldCharType="end"/>
      </w:r>
    </w:p>
    <w:p w:rsidR="002D631E" w:rsidRDefault="002D631E" w:rsidP="00F25F5B">
      <w:pPr>
        <w:tabs>
          <w:tab w:val="left" w:pos="2552"/>
        </w:tabs>
        <w:spacing w:line="240" w:lineRule="auto"/>
        <w:jc w:val="center"/>
        <w:rPr>
          <w:sz w:val="32"/>
          <w:szCs w:val="32"/>
        </w:rPr>
      </w:pPr>
    </w:p>
    <w:p w:rsidR="00F25F5B" w:rsidRDefault="006F7284" w:rsidP="00F25F5B">
      <w:pPr>
        <w:tabs>
          <w:tab w:val="left" w:pos="2552"/>
        </w:tabs>
        <w:spacing w:line="240" w:lineRule="auto"/>
        <w:jc w:val="center"/>
        <w:rPr>
          <w:sz w:val="32"/>
          <w:szCs w:val="32"/>
        </w:rPr>
      </w:pPr>
      <w:r>
        <w:rPr>
          <w:sz w:val="32"/>
          <w:szCs w:val="32"/>
        </w:rPr>
        <w:t>2013-</w:t>
      </w:r>
      <w:r w:rsidR="001719F5">
        <w:rPr>
          <w:sz w:val="32"/>
          <w:szCs w:val="32"/>
        </w:rPr>
        <w:t>12</w:t>
      </w:r>
      <w:r w:rsidR="00544DB9">
        <w:rPr>
          <w:sz w:val="32"/>
          <w:szCs w:val="32"/>
        </w:rPr>
        <w:t>-</w:t>
      </w:r>
      <w:r w:rsidR="001719F5">
        <w:rPr>
          <w:sz w:val="32"/>
          <w:szCs w:val="32"/>
        </w:rPr>
        <w:t>13</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A70CC4"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5225298" w:history="1">
            <w:r w:rsidR="00A70CC4" w:rsidRPr="00D931AB">
              <w:rPr>
                <w:rStyle w:val="Hyperlnk"/>
                <w:noProof/>
              </w:rPr>
              <w:t>1</w:t>
            </w:r>
            <w:r w:rsidR="00A70CC4">
              <w:rPr>
                <w:rFonts w:asciiTheme="minorHAnsi" w:eastAsiaTheme="minorEastAsia" w:hAnsiTheme="minorHAnsi" w:cstheme="minorBidi"/>
                <w:noProof/>
                <w:sz w:val="22"/>
                <w:lang w:eastAsia="sv-SE"/>
              </w:rPr>
              <w:tab/>
            </w:r>
            <w:r w:rsidR="00A70CC4" w:rsidRPr="00D931AB">
              <w:rPr>
                <w:rStyle w:val="Hyperlnk"/>
                <w:noProof/>
              </w:rPr>
              <w:t>Inledning</w:t>
            </w:r>
            <w:r w:rsidR="00A70CC4">
              <w:rPr>
                <w:noProof/>
                <w:webHidden/>
              </w:rPr>
              <w:tab/>
            </w:r>
            <w:r w:rsidR="00A70CC4">
              <w:rPr>
                <w:noProof/>
                <w:webHidden/>
              </w:rPr>
              <w:fldChar w:fldCharType="begin"/>
            </w:r>
            <w:r w:rsidR="00A70CC4">
              <w:rPr>
                <w:noProof/>
                <w:webHidden/>
              </w:rPr>
              <w:instrText xml:space="preserve"> PAGEREF _Toc375225298 \h </w:instrText>
            </w:r>
            <w:r w:rsidR="00A70CC4">
              <w:rPr>
                <w:noProof/>
                <w:webHidden/>
              </w:rPr>
            </w:r>
            <w:r w:rsidR="00A70CC4">
              <w:rPr>
                <w:noProof/>
                <w:webHidden/>
              </w:rPr>
              <w:fldChar w:fldCharType="separate"/>
            </w:r>
            <w:r w:rsidR="00A70CC4">
              <w:rPr>
                <w:noProof/>
                <w:webHidden/>
              </w:rPr>
              <w:t>5</w:t>
            </w:r>
            <w:r w:rsidR="00A70CC4">
              <w:rPr>
                <w:noProof/>
                <w:webHidden/>
              </w:rPr>
              <w:fldChar w:fldCharType="end"/>
            </w:r>
          </w:hyperlink>
        </w:p>
        <w:p w:rsidR="00A70CC4" w:rsidRDefault="00530262">
          <w:pPr>
            <w:pStyle w:val="Innehll1"/>
            <w:tabs>
              <w:tab w:val="left" w:pos="400"/>
              <w:tab w:val="right" w:leader="dot" w:pos="8664"/>
            </w:tabs>
            <w:rPr>
              <w:rFonts w:asciiTheme="minorHAnsi" w:eastAsiaTheme="minorEastAsia" w:hAnsiTheme="minorHAnsi" w:cstheme="minorBidi"/>
              <w:noProof/>
              <w:sz w:val="22"/>
              <w:lang w:eastAsia="sv-SE"/>
            </w:rPr>
          </w:pPr>
          <w:hyperlink w:anchor="_Toc375225299" w:history="1">
            <w:r w:rsidR="00A70CC4" w:rsidRPr="00D931AB">
              <w:rPr>
                <w:rStyle w:val="Hyperlnk"/>
                <w:noProof/>
              </w:rPr>
              <w:t>2</w:t>
            </w:r>
            <w:r w:rsidR="00A70CC4">
              <w:rPr>
                <w:rFonts w:asciiTheme="minorHAnsi" w:eastAsiaTheme="minorEastAsia" w:hAnsiTheme="minorHAnsi" w:cstheme="minorBidi"/>
                <w:noProof/>
                <w:sz w:val="22"/>
                <w:lang w:eastAsia="sv-SE"/>
              </w:rPr>
              <w:tab/>
            </w:r>
            <w:r w:rsidR="00A70CC4" w:rsidRPr="00D931AB">
              <w:rPr>
                <w:rStyle w:val="Hyperlnk"/>
                <w:noProof/>
              </w:rPr>
              <w:t>Versionsinformation</w:t>
            </w:r>
            <w:r w:rsidR="00A70CC4">
              <w:rPr>
                <w:noProof/>
                <w:webHidden/>
              </w:rPr>
              <w:tab/>
            </w:r>
            <w:r w:rsidR="00A70CC4">
              <w:rPr>
                <w:noProof/>
                <w:webHidden/>
              </w:rPr>
              <w:fldChar w:fldCharType="begin"/>
            </w:r>
            <w:r w:rsidR="00A70CC4">
              <w:rPr>
                <w:noProof/>
                <w:webHidden/>
              </w:rPr>
              <w:instrText xml:space="preserve"> PAGEREF _Toc375225299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00" w:history="1">
            <w:r w:rsidR="00A70CC4" w:rsidRPr="00D931AB">
              <w:rPr>
                <w:rStyle w:val="Hyperlnk"/>
                <w:noProof/>
              </w:rPr>
              <w:t>2.1</w:t>
            </w:r>
            <w:r w:rsidR="00A70CC4">
              <w:rPr>
                <w:rFonts w:asciiTheme="minorHAnsi" w:eastAsiaTheme="minorEastAsia" w:hAnsiTheme="minorHAnsi" w:cstheme="minorBidi"/>
                <w:noProof/>
                <w:sz w:val="22"/>
                <w:lang w:eastAsia="sv-SE"/>
              </w:rPr>
              <w:tab/>
            </w:r>
            <w:r w:rsidR="00A70CC4" w:rsidRPr="00D931AB">
              <w:rPr>
                <w:rStyle w:val="Hyperlnk"/>
                <w:noProof/>
              </w:rPr>
              <w:t>Version 1.0</w:t>
            </w:r>
            <w:r w:rsidR="00A70CC4">
              <w:rPr>
                <w:noProof/>
                <w:webHidden/>
              </w:rPr>
              <w:tab/>
            </w:r>
            <w:r w:rsidR="00A70CC4">
              <w:rPr>
                <w:noProof/>
                <w:webHidden/>
              </w:rPr>
              <w:fldChar w:fldCharType="begin"/>
            </w:r>
            <w:r w:rsidR="00A70CC4">
              <w:rPr>
                <w:noProof/>
                <w:webHidden/>
              </w:rPr>
              <w:instrText xml:space="preserve"> PAGEREF _Toc375225300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1" w:history="1">
            <w:r w:rsidR="00A70CC4" w:rsidRPr="00D931AB">
              <w:rPr>
                <w:rStyle w:val="Hyperlnk"/>
                <w:noProof/>
              </w:rPr>
              <w:t>2.1.1</w:t>
            </w:r>
            <w:r w:rsidR="00A70CC4">
              <w:rPr>
                <w:rFonts w:asciiTheme="minorHAnsi" w:eastAsiaTheme="minorEastAsia" w:hAnsiTheme="minorHAnsi" w:cstheme="minorBidi"/>
                <w:noProof/>
                <w:sz w:val="22"/>
                <w:lang w:eastAsia="sv-SE"/>
              </w:rPr>
              <w:tab/>
            </w:r>
            <w:r w:rsidR="00A70CC4" w:rsidRPr="00D931AB">
              <w:rPr>
                <w:rStyle w:val="Hyperlnk"/>
                <w:noProof/>
              </w:rPr>
              <w:t>Oförändrade tjänstekontrakt</w:t>
            </w:r>
            <w:r w:rsidR="00A70CC4">
              <w:rPr>
                <w:noProof/>
                <w:webHidden/>
              </w:rPr>
              <w:tab/>
            </w:r>
            <w:r w:rsidR="00A70CC4">
              <w:rPr>
                <w:noProof/>
                <w:webHidden/>
              </w:rPr>
              <w:fldChar w:fldCharType="begin"/>
            </w:r>
            <w:r w:rsidR="00A70CC4">
              <w:rPr>
                <w:noProof/>
                <w:webHidden/>
              </w:rPr>
              <w:instrText xml:space="preserve"> PAGEREF _Toc375225301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2" w:history="1">
            <w:r w:rsidR="00A70CC4" w:rsidRPr="00D931AB">
              <w:rPr>
                <w:rStyle w:val="Hyperlnk"/>
                <w:noProof/>
              </w:rPr>
              <w:t>2.1.2</w:t>
            </w:r>
            <w:r w:rsidR="00A70CC4">
              <w:rPr>
                <w:rFonts w:asciiTheme="minorHAnsi" w:eastAsiaTheme="minorEastAsia" w:hAnsiTheme="minorHAnsi" w:cstheme="minorBidi"/>
                <w:noProof/>
                <w:sz w:val="22"/>
                <w:lang w:eastAsia="sv-SE"/>
              </w:rPr>
              <w:tab/>
            </w:r>
            <w:r w:rsidR="00A70CC4" w:rsidRPr="00D931AB">
              <w:rPr>
                <w:rStyle w:val="Hyperlnk"/>
                <w:noProof/>
              </w:rPr>
              <w:t>Nya tjänstekontrakt</w:t>
            </w:r>
            <w:r w:rsidR="00A70CC4">
              <w:rPr>
                <w:noProof/>
                <w:webHidden/>
              </w:rPr>
              <w:tab/>
            </w:r>
            <w:r w:rsidR="00A70CC4">
              <w:rPr>
                <w:noProof/>
                <w:webHidden/>
              </w:rPr>
              <w:fldChar w:fldCharType="begin"/>
            </w:r>
            <w:r w:rsidR="00A70CC4">
              <w:rPr>
                <w:noProof/>
                <w:webHidden/>
              </w:rPr>
              <w:instrText xml:space="preserve"> PAGEREF _Toc375225302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3" w:history="1">
            <w:r w:rsidR="00A70CC4" w:rsidRPr="00D931AB">
              <w:rPr>
                <w:rStyle w:val="Hyperlnk"/>
                <w:noProof/>
              </w:rPr>
              <w:t>2.1.3</w:t>
            </w:r>
            <w:r w:rsidR="00A70CC4">
              <w:rPr>
                <w:rFonts w:asciiTheme="minorHAnsi" w:eastAsiaTheme="minorEastAsia" w:hAnsiTheme="minorHAnsi" w:cstheme="minorBidi"/>
                <w:noProof/>
                <w:sz w:val="22"/>
                <w:lang w:eastAsia="sv-SE"/>
              </w:rPr>
              <w:tab/>
            </w:r>
            <w:r w:rsidR="00A70CC4" w:rsidRPr="00D931AB">
              <w:rPr>
                <w:rStyle w:val="Hyperlnk"/>
                <w:noProof/>
              </w:rPr>
              <w:t>Förändrade tjänstekontrakt</w:t>
            </w:r>
            <w:r w:rsidR="00A70CC4">
              <w:rPr>
                <w:noProof/>
                <w:webHidden/>
              </w:rPr>
              <w:tab/>
            </w:r>
            <w:r w:rsidR="00A70CC4">
              <w:rPr>
                <w:noProof/>
                <w:webHidden/>
              </w:rPr>
              <w:fldChar w:fldCharType="begin"/>
            </w:r>
            <w:r w:rsidR="00A70CC4">
              <w:rPr>
                <w:noProof/>
                <w:webHidden/>
              </w:rPr>
              <w:instrText xml:space="preserve"> PAGEREF _Toc375225303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4" w:history="1">
            <w:r w:rsidR="00A70CC4" w:rsidRPr="00D931AB">
              <w:rPr>
                <w:rStyle w:val="Hyperlnk"/>
                <w:noProof/>
              </w:rPr>
              <w:t>2.1.4</w:t>
            </w:r>
            <w:r w:rsidR="00A70CC4">
              <w:rPr>
                <w:rFonts w:asciiTheme="minorHAnsi" w:eastAsiaTheme="minorEastAsia" w:hAnsiTheme="minorHAnsi" w:cstheme="minorBidi"/>
                <w:noProof/>
                <w:sz w:val="22"/>
                <w:lang w:eastAsia="sv-SE"/>
              </w:rPr>
              <w:tab/>
            </w:r>
            <w:r w:rsidR="00A70CC4" w:rsidRPr="00D931AB">
              <w:rPr>
                <w:rStyle w:val="Hyperlnk"/>
                <w:noProof/>
              </w:rPr>
              <w:t>Utgångna tjänstekontrakt</w:t>
            </w:r>
            <w:r w:rsidR="00A70CC4">
              <w:rPr>
                <w:noProof/>
                <w:webHidden/>
              </w:rPr>
              <w:tab/>
            </w:r>
            <w:r w:rsidR="00A70CC4">
              <w:rPr>
                <w:noProof/>
                <w:webHidden/>
              </w:rPr>
              <w:fldChar w:fldCharType="begin"/>
            </w:r>
            <w:r w:rsidR="00A70CC4">
              <w:rPr>
                <w:noProof/>
                <w:webHidden/>
              </w:rPr>
              <w:instrText xml:space="preserve"> PAGEREF _Toc375225304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05" w:history="1">
            <w:r w:rsidR="00A70CC4" w:rsidRPr="00D931AB">
              <w:rPr>
                <w:rStyle w:val="Hyperlnk"/>
                <w:noProof/>
              </w:rPr>
              <w:t>2.2</w:t>
            </w:r>
            <w:r w:rsidR="00A70CC4">
              <w:rPr>
                <w:rFonts w:asciiTheme="minorHAnsi" w:eastAsiaTheme="minorEastAsia" w:hAnsiTheme="minorHAnsi" w:cstheme="minorBidi"/>
                <w:noProof/>
                <w:sz w:val="22"/>
                <w:lang w:eastAsia="sv-SE"/>
              </w:rPr>
              <w:tab/>
            </w:r>
            <w:r w:rsidR="00A70CC4" w:rsidRPr="00D931AB">
              <w:rPr>
                <w:rStyle w:val="Hyperlnk"/>
                <w:noProof/>
              </w:rPr>
              <w:t>Version tidigare</w:t>
            </w:r>
            <w:r w:rsidR="00A70CC4">
              <w:rPr>
                <w:noProof/>
                <w:webHidden/>
              </w:rPr>
              <w:tab/>
            </w:r>
            <w:r w:rsidR="00A70CC4">
              <w:rPr>
                <w:noProof/>
                <w:webHidden/>
              </w:rPr>
              <w:fldChar w:fldCharType="begin"/>
            </w:r>
            <w:r w:rsidR="00A70CC4">
              <w:rPr>
                <w:noProof/>
                <w:webHidden/>
              </w:rPr>
              <w:instrText xml:space="preserve"> PAGEREF _Toc375225305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530262">
          <w:pPr>
            <w:pStyle w:val="Innehll1"/>
            <w:tabs>
              <w:tab w:val="left" w:pos="400"/>
              <w:tab w:val="right" w:leader="dot" w:pos="8664"/>
            </w:tabs>
            <w:rPr>
              <w:rFonts w:asciiTheme="minorHAnsi" w:eastAsiaTheme="minorEastAsia" w:hAnsiTheme="minorHAnsi" w:cstheme="minorBidi"/>
              <w:noProof/>
              <w:sz w:val="22"/>
              <w:lang w:eastAsia="sv-SE"/>
            </w:rPr>
          </w:pPr>
          <w:hyperlink w:anchor="_Toc375225306" w:history="1">
            <w:r w:rsidR="00A70CC4" w:rsidRPr="00D931AB">
              <w:rPr>
                <w:rStyle w:val="Hyperlnk"/>
                <w:noProof/>
              </w:rPr>
              <w:t>3</w:t>
            </w:r>
            <w:r w:rsidR="00A70CC4">
              <w:rPr>
                <w:rFonts w:asciiTheme="minorHAnsi" w:eastAsiaTheme="minorEastAsia" w:hAnsiTheme="minorHAnsi" w:cstheme="minorBidi"/>
                <w:noProof/>
                <w:sz w:val="22"/>
                <w:lang w:eastAsia="sv-SE"/>
              </w:rPr>
              <w:tab/>
            </w:r>
            <w:r w:rsidR="00A70CC4" w:rsidRPr="00D931AB">
              <w:rPr>
                <w:rStyle w:val="Hyperlnk"/>
                <w:noProof/>
              </w:rPr>
              <w:t>Tjänstedomänens arkitektur</w:t>
            </w:r>
            <w:r w:rsidR="00A70CC4">
              <w:rPr>
                <w:noProof/>
                <w:webHidden/>
              </w:rPr>
              <w:tab/>
            </w:r>
            <w:r w:rsidR="00A70CC4">
              <w:rPr>
                <w:noProof/>
                <w:webHidden/>
              </w:rPr>
              <w:fldChar w:fldCharType="begin"/>
            </w:r>
            <w:r w:rsidR="00A70CC4">
              <w:rPr>
                <w:noProof/>
                <w:webHidden/>
              </w:rPr>
              <w:instrText xml:space="preserve"> PAGEREF _Toc375225306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07" w:history="1">
            <w:r w:rsidR="00A70CC4" w:rsidRPr="00D931AB">
              <w:rPr>
                <w:rStyle w:val="Hyperlnk"/>
                <w:noProof/>
              </w:rPr>
              <w:t>3.1</w:t>
            </w:r>
            <w:r w:rsidR="00A70CC4">
              <w:rPr>
                <w:rFonts w:asciiTheme="minorHAnsi" w:eastAsiaTheme="minorEastAsia" w:hAnsiTheme="minorHAnsi" w:cstheme="minorBidi"/>
                <w:noProof/>
                <w:sz w:val="22"/>
                <w:lang w:eastAsia="sv-SE"/>
              </w:rPr>
              <w:tab/>
            </w:r>
            <w:r w:rsidR="00A70CC4" w:rsidRPr="00D931AB">
              <w:rPr>
                <w:rStyle w:val="Hyperlnk"/>
                <w:noProof/>
              </w:rPr>
              <w:t>Flöden</w:t>
            </w:r>
            <w:r w:rsidR="00A70CC4">
              <w:rPr>
                <w:noProof/>
                <w:webHidden/>
              </w:rPr>
              <w:tab/>
            </w:r>
            <w:r w:rsidR="00A70CC4">
              <w:rPr>
                <w:noProof/>
                <w:webHidden/>
              </w:rPr>
              <w:fldChar w:fldCharType="begin"/>
            </w:r>
            <w:r w:rsidR="00A70CC4">
              <w:rPr>
                <w:noProof/>
                <w:webHidden/>
              </w:rPr>
              <w:instrText xml:space="preserve"> PAGEREF _Toc375225307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8" w:history="1">
            <w:r w:rsidR="00A70CC4" w:rsidRPr="00D931AB">
              <w:rPr>
                <w:rStyle w:val="Hyperlnk"/>
                <w:noProof/>
              </w:rPr>
              <w:t>3.1.1</w:t>
            </w:r>
            <w:r w:rsidR="00A70CC4">
              <w:rPr>
                <w:rFonts w:asciiTheme="minorHAnsi" w:eastAsiaTheme="minorEastAsia" w:hAnsiTheme="minorHAnsi" w:cstheme="minorBidi"/>
                <w:noProof/>
                <w:sz w:val="22"/>
                <w:lang w:eastAsia="sv-SE"/>
              </w:rPr>
              <w:tab/>
            </w:r>
            <w:r w:rsidR="00A70CC4" w:rsidRPr="00D931AB">
              <w:rPr>
                <w:rStyle w:val="Hyperlnk"/>
                <w:noProof/>
              </w:rPr>
              <w:t>Aktiviteter</w:t>
            </w:r>
            <w:r w:rsidR="00A70CC4">
              <w:rPr>
                <w:noProof/>
                <w:webHidden/>
              </w:rPr>
              <w:tab/>
            </w:r>
            <w:r w:rsidR="00A70CC4">
              <w:rPr>
                <w:noProof/>
                <w:webHidden/>
              </w:rPr>
              <w:fldChar w:fldCharType="begin"/>
            </w:r>
            <w:r w:rsidR="00A70CC4">
              <w:rPr>
                <w:noProof/>
                <w:webHidden/>
              </w:rPr>
              <w:instrText xml:space="preserve"> PAGEREF _Toc375225308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9" w:history="1">
            <w:r w:rsidR="00A70CC4" w:rsidRPr="00D931AB">
              <w:rPr>
                <w:rStyle w:val="Hyperlnk"/>
                <w:noProof/>
              </w:rPr>
              <w:t>3.1.2</w:t>
            </w:r>
            <w:r w:rsidR="00A70CC4">
              <w:rPr>
                <w:rFonts w:asciiTheme="minorHAnsi" w:eastAsiaTheme="minorEastAsia" w:hAnsiTheme="minorHAnsi" w:cstheme="minorBidi"/>
                <w:noProof/>
                <w:sz w:val="22"/>
                <w:lang w:eastAsia="sv-SE"/>
              </w:rPr>
              <w:tab/>
            </w:r>
            <w:r w:rsidR="00A70CC4" w:rsidRPr="00D931AB">
              <w:rPr>
                <w:rStyle w:val="Hyperlnk"/>
                <w:noProof/>
              </w:rPr>
              <w:t>Obligatoriska kontrakt</w:t>
            </w:r>
            <w:r w:rsidR="00A70CC4">
              <w:rPr>
                <w:noProof/>
                <w:webHidden/>
              </w:rPr>
              <w:tab/>
            </w:r>
            <w:r w:rsidR="00A70CC4">
              <w:rPr>
                <w:noProof/>
                <w:webHidden/>
              </w:rPr>
              <w:fldChar w:fldCharType="begin"/>
            </w:r>
            <w:r w:rsidR="00A70CC4">
              <w:rPr>
                <w:noProof/>
                <w:webHidden/>
              </w:rPr>
              <w:instrText xml:space="preserve"> PAGEREF _Toc375225309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10" w:history="1">
            <w:r w:rsidR="00A70CC4" w:rsidRPr="00D931AB">
              <w:rPr>
                <w:rStyle w:val="Hyperlnk"/>
                <w:noProof/>
              </w:rPr>
              <w:t>3.2</w:t>
            </w:r>
            <w:r w:rsidR="00A70CC4">
              <w:rPr>
                <w:rFonts w:asciiTheme="minorHAnsi" w:eastAsiaTheme="minorEastAsia" w:hAnsiTheme="minorHAnsi" w:cstheme="minorBidi"/>
                <w:noProof/>
                <w:sz w:val="22"/>
                <w:lang w:eastAsia="sv-SE"/>
              </w:rPr>
              <w:tab/>
            </w:r>
            <w:r w:rsidR="00A70CC4" w:rsidRPr="00D931AB">
              <w:rPr>
                <w:rStyle w:val="Hyperlnk"/>
                <w:noProof/>
              </w:rPr>
              <w:t>Adressering</w:t>
            </w:r>
            <w:r w:rsidR="00A70CC4">
              <w:rPr>
                <w:noProof/>
                <w:webHidden/>
              </w:rPr>
              <w:tab/>
            </w:r>
            <w:r w:rsidR="00A70CC4">
              <w:rPr>
                <w:noProof/>
                <w:webHidden/>
              </w:rPr>
              <w:fldChar w:fldCharType="begin"/>
            </w:r>
            <w:r w:rsidR="00A70CC4">
              <w:rPr>
                <w:noProof/>
                <w:webHidden/>
              </w:rPr>
              <w:instrText xml:space="preserve"> PAGEREF _Toc375225310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1" w:history="1">
            <w:r w:rsidR="00A70CC4" w:rsidRPr="00D931AB">
              <w:rPr>
                <w:rStyle w:val="Hyperlnk"/>
                <w:noProof/>
              </w:rPr>
              <w:t>3.2.1</w:t>
            </w:r>
            <w:r w:rsidR="00A70CC4">
              <w:rPr>
                <w:rFonts w:asciiTheme="minorHAnsi" w:eastAsiaTheme="minorEastAsia" w:hAnsiTheme="minorHAnsi" w:cstheme="minorBidi"/>
                <w:noProof/>
                <w:sz w:val="22"/>
                <w:lang w:eastAsia="sv-SE"/>
              </w:rPr>
              <w:tab/>
            </w:r>
            <w:r w:rsidR="00A70CC4" w:rsidRPr="00D931AB">
              <w:rPr>
                <w:rStyle w:val="Hyperlnk"/>
                <w:noProof/>
              </w:rPr>
              <w:t>Adressering vid nationell användning</w:t>
            </w:r>
            <w:r w:rsidR="00A70CC4">
              <w:rPr>
                <w:noProof/>
                <w:webHidden/>
              </w:rPr>
              <w:tab/>
            </w:r>
            <w:r w:rsidR="00A70CC4">
              <w:rPr>
                <w:noProof/>
                <w:webHidden/>
              </w:rPr>
              <w:fldChar w:fldCharType="begin"/>
            </w:r>
            <w:r w:rsidR="00A70CC4">
              <w:rPr>
                <w:noProof/>
                <w:webHidden/>
              </w:rPr>
              <w:instrText xml:space="preserve"> PAGEREF _Toc375225311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2" w:history="1">
            <w:r w:rsidR="00A70CC4" w:rsidRPr="00D931AB">
              <w:rPr>
                <w:rStyle w:val="Hyperlnk"/>
                <w:noProof/>
              </w:rPr>
              <w:t>3.2.2</w:t>
            </w:r>
            <w:r w:rsidR="00A70CC4">
              <w:rPr>
                <w:rFonts w:asciiTheme="minorHAnsi" w:eastAsiaTheme="minorEastAsia" w:hAnsiTheme="minorHAnsi" w:cstheme="minorBidi"/>
                <w:noProof/>
                <w:sz w:val="22"/>
                <w:lang w:eastAsia="sv-SE"/>
              </w:rPr>
              <w:tab/>
            </w:r>
            <w:r w:rsidR="00A70CC4" w:rsidRPr="00D931AB">
              <w:rPr>
                <w:rStyle w:val="Hyperlnk"/>
                <w:noProof/>
              </w:rPr>
              <w:t>Adressering vid regional användning</w:t>
            </w:r>
            <w:r w:rsidR="00A70CC4">
              <w:rPr>
                <w:noProof/>
                <w:webHidden/>
              </w:rPr>
              <w:tab/>
            </w:r>
            <w:r w:rsidR="00A70CC4">
              <w:rPr>
                <w:noProof/>
                <w:webHidden/>
              </w:rPr>
              <w:fldChar w:fldCharType="begin"/>
            </w:r>
            <w:r w:rsidR="00A70CC4">
              <w:rPr>
                <w:noProof/>
                <w:webHidden/>
              </w:rPr>
              <w:instrText xml:space="preserve"> PAGEREF _Toc375225312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3" w:history="1">
            <w:r w:rsidR="00A70CC4" w:rsidRPr="00D931AB">
              <w:rPr>
                <w:rStyle w:val="Hyperlnk"/>
                <w:noProof/>
              </w:rPr>
              <w:t>3.2.3</w:t>
            </w:r>
            <w:r w:rsidR="00A70CC4">
              <w:rPr>
                <w:rFonts w:asciiTheme="minorHAnsi" w:eastAsiaTheme="minorEastAsia" w:hAnsiTheme="minorHAnsi" w:cstheme="minorBidi"/>
                <w:noProof/>
                <w:sz w:val="22"/>
                <w:lang w:eastAsia="sv-SE"/>
              </w:rPr>
              <w:tab/>
            </w:r>
            <w:r w:rsidR="00A70CC4" w:rsidRPr="00D931AB">
              <w:rPr>
                <w:rStyle w:val="Hyperlnk"/>
                <w:noProof/>
              </w:rPr>
              <w:t>Adressering direkt till ett källsystem</w:t>
            </w:r>
            <w:r w:rsidR="00A70CC4">
              <w:rPr>
                <w:noProof/>
                <w:webHidden/>
              </w:rPr>
              <w:tab/>
            </w:r>
            <w:r w:rsidR="00A70CC4">
              <w:rPr>
                <w:noProof/>
                <w:webHidden/>
              </w:rPr>
              <w:fldChar w:fldCharType="begin"/>
            </w:r>
            <w:r w:rsidR="00A70CC4">
              <w:rPr>
                <w:noProof/>
                <w:webHidden/>
              </w:rPr>
              <w:instrText xml:space="preserve"> PAGEREF _Toc375225313 \h </w:instrText>
            </w:r>
            <w:r w:rsidR="00A70CC4">
              <w:rPr>
                <w:noProof/>
                <w:webHidden/>
              </w:rPr>
            </w:r>
            <w:r w:rsidR="00A70CC4">
              <w:rPr>
                <w:noProof/>
                <w:webHidden/>
              </w:rPr>
              <w:fldChar w:fldCharType="separate"/>
            </w:r>
            <w:r w:rsidR="00A70CC4">
              <w:rPr>
                <w:noProof/>
                <w:webHidden/>
              </w:rPr>
              <w:t>13</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4" w:history="1">
            <w:r w:rsidR="00A70CC4" w:rsidRPr="00D931AB">
              <w:rPr>
                <w:rStyle w:val="Hyperlnk"/>
                <w:noProof/>
              </w:rPr>
              <w:t>3.2.4</w:t>
            </w:r>
            <w:r w:rsidR="00A70CC4">
              <w:rPr>
                <w:rFonts w:asciiTheme="minorHAnsi" w:eastAsiaTheme="minorEastAsia" w:hAnsiTheme="minorHAnsi" w:cstheme="minorBidi"/>
                <w:noProof/>
                <w:sz w:val="22"/>
                <w:lang w:eastAsia="sv-SE"/>
              </w:rPr>
              <w:tab/>
            </w:r>
            <w:r w:rsidR="00A70CC4" w:rsidRPr="00D931AB">
              <w:rPr>
                <w:rStyle w:val="Hyperlnk"/>
                <w:noProof/>
              </w:rPr>
              <w:t>Sammanfattning av adresseringsmodell</w:t>
            </w:r>
            <w:r w:rsidR="00A70CC4">
              <w:rPr>
                <w:noProof/>
                <w:webHidden/>
              </w:rPr>
              <w:tab/>
            </w:r>
            <w:r w:rsidR="00A70CC4">
              <w:rPr>
                <w:noProof/>
                <w:webHidden/>
              </w:rPr>
              <w:fldChar w:fldCharType="begin"/>
            </w:r>
            <w:r w:rsidR="00A70CC4">
              <w:rPr>
                <w:noProof/>
                <w:webHidden/>
              </w:rPr>
              <w:instrText xml:space="preserve"> PAGEREF _Toc375225314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15" w:history="1">
            <w:r w:rsidR="00A70CC4" w:rsidRPr="00D931AB">
              <w:rPr>
                <w:rStyle w:val="Hyperlnk"/>
                <w:noProof/>
              </w:rPr>
              <w:t>3.3</w:t>
            </w:r>
            <w:r w:rsidR="00A70CC4">
              <w:rPr>
                <w:rFonts w:asciiTheme="minorHAnsi" w:eastAsiaTheme="minorEastAsia" w:hAnsiTheme="minorHAnsi" w:cstheme="minorBidi"/>
                <w:noProof/>
                <w:sz w:val="22"/>
                <w:lang w:eastAsia="sv-SE"/>
              </w:rPr>
              <w:tab/>
            </w:r>
            <w:r w:rsidR="00A70CC4" w:rsidRPr="00D931AB">
              <w:rPr>
                <w:rStyle w:val="Hyperlnk"/>
                <w:noProof/>
              </w:rPr>
              <w:t>Aggregering och engagemangsindex</w:t>
            </w:r>
            <w:r w:rsidR="00A70CC4">
              <w:rPr>
                <w:noProof/>
                <w:webHidden/>
              </w:rPr>
              <w:tab/>
            </w:r>
            <w:r w:rsidR="00A70CC4">
              <w:rPr>
                <w:noProof/>
                <w:webHidden/>
              </w:rPr>
              <w:fldChar w:fldCharType="begin"/>
            </w:r>
            <w:r w:rsidR="00A70CC4">
              <w:rPr>
                <w:noProof/>
                <w:webHidden/>
              </w:rPr>
              <w:instrText xml:space="preserve"> PAGEREF _Toc375225315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530262">
          <w:pPr>
            <w:pStyle w:val="Innehll1"/>
            <w:tabs>
              <w:tab w:val="left" w:pos="400"/>
              <w:tab w:val="right" w:leader="dot" w:pos="8664"/>
            </w:tabs>
            <w:rPr>
              <w:rFonts w:asciiTheme="minorHAnsi" w:eastAsiaTheme="minorEastAsia" w:hAnsiTheme="minorHAnsi" w:cstheme="minorBidi"/>
              <w:noProof/>
              <w:sz w:val="22"/>
              <w:lang w:eastAsia="sv-SE"/>
            </w:rPr>
          </w:pPr>
          <w:hyperlink w:anchor="_Toc375225316" w:history="1">
            <w:r w:rsidR="00A70CC4" w:rsidRPr="00D931AB">
              <w:rPr>
                <w:rStyle w:val="Hyperlnk"/>
                <w:noProof/>
              </w:rPr>
              <w:t>4</w:t>
            </w:r>
            <w:r w:rsidR="00A70CC4">
              <w:rPr>
                <w:rFonts w:asciiTheme="minorHAnsi" w:eastAsiaTheme="minorEastAsia" w:hAnsiTheme="minorHAnsi" w:cstheme="minorBidi"/>
                <w:noProof/>
                <w:sz w:val="22"/>
                <w:lang w:eastAsia="sv-SE"/>
              </w:rPr>
              <w:tab/>
            </w:r>
            <w:r w:rsidR="00A70CC4" w:rsidRPr="00D931AB">
              <w:rPr>
                <w:rStyle w:val="Hyperlnk"/>
                <w:noProof/>
              </w:rPr>
              <w:t>Tjänstedomänens krav och regler</w:t>
            </w:r>
            <w:r w:rsidR="00A70CC4">
              <w:rPr>
                <w:noProof/>
                <w:webHidden/>
              </w:rPr>
              <w:tab/>
            </w:r>
            <w:r w:rsidR="00A70CC4">
              <w:rPr>
                <w:noProof/>
                <w:webHidden/>
              </w:rPr>
              <w:fldChar w:fldCharType="begin"/>
            </w:r>
            <w:r w:rsidR="00A70CC4">
              <w:rPr>
                <w:noProof/>
                <w:webHidden/>
              </w:rPr>
              <w:instrText xml:space="preserve"> PAGEREF _Toc375225316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17" w:history="1">
            <w:r w:rsidR="00A70CC4" w:rsidRPr="00D931AB">
              <w:rPr>
                <w:rStyle w:val="Hyperlnk"/>
                <w:noProof/>
              </w:rPr>
              <w:t>4.1</w:t>
            </w:r>
            <w:r w:rsidR="00A70CC4">
              <w:rPr>
                <w:rFonts w:asciiTheme="minorHAnsi" w:eastAsiaTheme="minorEastAsia" w:hAnsiTheme="minorHAnsi" w:cstheme="minorBidi"/>
                <w:noProof/>
                <w:sz w:val="22"/>
                <w:lang w:eastAsia="sv-SE"/>
              </w:rPr>
              <w:tab/>
            </w:r>
            <w:r w:rsidR="00A70CC4" w:rsidRPr="00D931AB">
              <w:rPr>
                <w:rStyle w:val="Hyperlnk"/>
                <w:noProof/>
              </w:rPr>
              <w:t>Uppdatering av engagemangsindex</w:t>
            </w:r>
            <w:r w:rsidR="00A70CC4">
              <w:rPr>
                <w:noProof/>
                <w:webHidden/>
              </w:rPr>
              <w:tab/>
            </w:r>
            <w:r w:rsidR="00A70CC4">
              <w:rPr>
                <w:noProof/>
                <w:webHidden/>
              </w:rPr>
              <w:fldChar w:fldCharType="begin"/>
            </w:r>
            <w:r w:rsidR="00A70CC4">
              <w:rPr>
                <w:noProof/>
                <w:webHidden/>
              </w:rPr>
              <w:instrText xml:space="preserve"> PAGEREF _Toc375225317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18" w:history="1">
            <w:r w:rsidR="00A70CC4" w:rsidRPr="00D931AB">
              <w:rPr>
                <w:rStyle w:val="Hyperlnk"/>
                <w:noProof/>
              </w:rPr>
              <w:t>4.2</w:t>
            </w:r>
            <w:r w:rsidR="00A70CC4">
              <w:rPr>
                <w:rFonts w:asciiTheme="minorHAnsi" w:eastAsiaTheme="minorEastAsia" w:hAnsiTheme="minorHAnsi" w:cstheme="minorBidi"/>
                <w:noProof/>
                <w:sz w:val="22"/>
                <w:lang w:eastAsia="sv-SE"/>
              </w:rPr>
              <w:tab/>
            </w:r>
            <w:r w:rsidR="00A70CC4" w:rsidRPr="00D931AB">
              <w:rPr>
                <w:rStyle w:val="Hyperlnk"/>
                <w:noProof/>
              </w:rPr>
              <w:t>Informationssäkerhet och juridik</w:t>
            </w:r>
            <w:r w:rsidR="00A70CC4">
              <w:rPr>
                <w:noProof/>
                <w:webHidden/>
              </w:rPr>
              <w:tab/>
            </w:r>
            <w:r w:rsidR="00A70CC4">
              <w:rPr>
                <w:noProof/>
                <w:webHidden/>
              </w:rPr>
              <w:fldChar w:fldCharType="begin"/>
            </w:r>
            <w:r w:rsidR="00A70CC4">
              <w:rPr>
                <w:noProof/>
                <w:webHidden/>
              </w:rPr>
              <w:instrText xml:space="preserve"> PAGEREF _Toc375225318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9" w:history="1">
            <w:r w:rsidR="00A70CC4" w:rsidRPr="00D931AB">
              <w:rPr>
                <w:rStyle w:val="Hyperlnk"/>
                <w:noProof/>
              </w:rPr>
              <w:t>4.2.1</w:t>
            </w:r>
            <w:r w:rsidR="00A70CC4">
              <w:rPr>
                <w:rFonts w:asciiTheme="minorHAnsi" w:eastAsiaTheme="minorEastAsia" w:hAnsiTheme="minorHAnsi" w:cstheme="minorBidi"/>
                <w:noProof/>
                <w:sz w:val="22"/>
                <w:lang w:eastAsia="sv-SE"/>
              </w:rPr>
              <w:tab/>
            </w:r>
            <w:r w:rsidR="00A70CC4" w:rsidRPr="00D931AB">
              <w:rPr>
                <w:rStyle w:val="Hyperlnk"/>
                <w:noProof/>
              </w:rPr>
              <w:t>Medarbetarens direktåtkomst</w:t>
            </w:r>
            <w:r w:rsidR="00A70CC4">
              <w:rPr>
                <w:noProof/>
                <w:webHidden/>
              </w:rPr>
              <w:tab/>
            </w:r>
            <w:r w:rsidR="00A70CC4">
              <w:rPr>
                <w:noProof/>
                <w:webHidden/>
              </w:rPr>
              <w:fldChar w:fldCharType="begin"/>
            </w:r>
            <w:r w:rsidR="00A70CC4">
              <w:rPr>
                <w:noProof/>
                <w:webHidden/>
              </w:rPr>
              <w:instrText xml:space="preserve"> PAGEREF _Toc375225319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0" w:history="1">
            <w:r w:rsidR="00A70CC4" w:rsidRPr="00D931AB">
              <w:rPr>
                <w:rStyle w:val="Hyperlnk"/>
                <w:noProof/>
              </w:rPr>
              <w:t>4.2.2</w:t>
            </w:r>
            <w:r w:rsidR="00A70CC4">
              <w:rPr>
                <w:rFonts w:asciiTheme="minorHAnsi" w:eastAsiaTheme="minorEastAsia" w:hAnsiTheme="minorHAnsi" w:cstheme="minorBidi"/>
                <w:noProof/>
                <w:sz w:val="22"/>
                <w:lang w:eastAsia="sv-SE"/>
              </w:rPr>
              <w:tab/>
            </w:r>
            <w:r w:rsidR="00A70CC4" w:rsidRPr="00D931AB">
              <w:rPr>
                <w:rStyle w:val="Hyperlnk"/>
                <w:noProof/>
              </w:rPr>
              <w:t>Patientens direktåtkomst</w:t>
            </w:r>
            <w:r w:rsidR="00A70CC4">
              <w:rPr>
                <w:noProof/>
                <w:webHidden/>
              </w:rPr>
              <w:tab/>
            </w:r>
            <w:r w:rsidR="00A70CC4">
              <w:rPr>
                <w:noProof/>
                <w:webHidden/>
              </w:rPr>
              <w:fldChar w:fldCharType="begin"/>
            </w:r>
            <w:r w:rsidR="00A70CC4">
              <w:rPr>
                <w:noProof/>
                <w:webHidden/>
              </w:rPr>
              <w:instrText xml:space="preserve"> PAGEREF _Toc375225320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1" w:history="1">
            <w:r w:rsidR="00A70CC4" w:rsidRPr="00D931AB">
              <w:rPr>
                <w:rStyle w:val="Hyperlnk"/>
                <w:noProof/>
              </w:rPr>
              <w:t>4.2.3</w:t>
            </w:r>
            <w:r w:rsidR="00A70CC4">
              <w:rPr>
                <w:rFonts w:asciiTheme="minorHAnsi" w:eastAsiaTheme="minorEastAsia" w:hAnsiTheme="minorHAnsi" w:cstheme="minorBidi"/>
                <w:noProof/>
                <w:sz w:val="22"/>
                <w:lang w:eastAsia="sv-SE"/>
              </w:rPr>
              <w:tab/>
            </w:r>
            <w:r w:rsidR="00A70CC4" w:rsidRPr="00D931AB">
              <w:rPr>
                <w:rStyle w:val="Hyperlnk"/>
                <w:noProof/>
              </w:rPr>
              <w:t>Generellt</w:t>
            </w:r>
            <w:r w:rsidR="00A70CC4">
              <w:rPr>
                <w:noProof/>
                <w:webHidden/>
              </w:rPr>
              <w:tab/>
            </w:r>
            <w:r w:rsidR="00A70CC4">
              <w:rPr>
                <w:noProof/>
                <w:webHidden/>
              </w:rPr>
              <w:fldChar w:fldCharType="begin"/>
            </w:r>
            <w:r w:rsidR="00A70CC4">
              <w:rPr>
                <w:noProof/>
                <w:webHidden/>
              </w:rPr>
              <w:instrText xml:space="preserve"> PAGEREF _Toc375225321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22" w:history="1">
            <w:r w:rsidR="00A70CC4" w:rsidRPr="00D931AB">
              <w:rPr>
                <w:rStyle w:val="Hyperlnk"/>
                <w:noProof/>
              </w:rPr>
              <w:t>4.3</w:t>
            </w:r>
            <w:r w:rsidR="00A70CC4">
              <w:rPr>
                <w:rFonts w:asciiTheme="minorHAnsi" w:eastAsiaTheme="minorEastAsia" w:hAnsiTheme="minorHAnsi" w:cstheme="minorBidi"/>
                <w:noProof/>
                <w:sz w:val="22"/>
                <w:lang w:eastAsia="sv-SE"/>
              </w:rPr>
              <w:tab/>
            </w:r>
            <w:r w:rsidR="00A70CC4" w:rsidRPr="00D931AB">
              <w:rPr>
                <w:rStyle w:val="Hyperlnk"/>
                <w:noProof/>
              </w:rPr>
              <w:t>Felhantering</w:t>
            </w:r>
            <w:r w:rsidR="00A70CC4">
              <w:rPr>
                <w:noProof/>
                <w:webHidden/>
              </w:rPr>
              <w:tab/>
            </w:r>
            <w:r w:rsidR="00A70CC4">
              <w:rPr>
                <w:noProof/>
                <w:webHidden/>
              </w:rPr>
              <w:fldChar w:fldCharType="begin"/>
            </w:r>
            <w:r w:rsidR="00A70CC4">
              <w:rPr>
                <w:noProof/>
                <w:webHidden/>
              </w:rPr>
              <w:instrText xml:space="preserve"> PAGEREF _Toc375225322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3" w:history="1">
            <w:r w:rsidR="00A70CC4" w:rsidRPr="00D931AB">
              <w:rPr>
                <w:rStyle w:val="Hyperlnk"/>
                <w:noProof/>
              </w:rPr>
              <w:t>4.3.1</w:t>
            </w:r>
            <w:r w:rsidR="00A70CC4">
              <w:rPr>
                <w:rFonts w:asciiTheme="minorHAnsi" w:eastAsiaTheme="minorEastAsia" w:hAnsiTheme="minorHAnsi" w:cstheme="minorBidi"/>
                <w:noProof/>
                <w:sz w:val="22"/>
                <w:lang w:eastAsia="sv-SE"/>
              </w:rPr>
              <w:tab/>
            </w:r>
            <w:r w:rsidR="00A70CC4" w:rsidRPr="00D931AB">
              <w:rPr>
                <w:rStyle w:val="Hyperlnk"/>
                <w:noProof/>
              </w:rPr>
              <w:t>Krav på en tjänsteproducent</w:t>
            </w:r>
            <w:r w:rsidR="00A70CC4">
              <w:rPr>
                <w:noProof/>
                <w:webHidden/>
              </w:rPr>
              <w:tab/>
            </w:r>
            <w:r w:rsidR="00A70CC4">
              <w:rPr>
                <w:noProof/>
                <w:webHidden/>
              </w:rPr>
              <w:fldChar w:fldCharType="begin"/>
            </w:r>
            <w:r w:rsidR="00A70CC4">
              <w:rPr>
                <w:noProof/>
                <w:webHidden/>
              </w:rPr>
              <w:instrText xml:space="preserve"> PAGEREF _Toc375225323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4" w:history="1">
            <w:r w:rsidR="00A70CC4" w:rsidRPr="00D931AB">
              <w:rPr>
                <w:rStyle w:val="Hyperlnk"/>
                <w:noProof/>
              </w:rPr>
              <w:t>4.3.2</w:t>
            </w:r>
            <w:r w:rsidR="00A70CC4">
              <w:rPr>
                <w:rFonts w:asciiTheme="minorHAnsi" w:eastAsiaTheme="minorEastAsia" w:hAnsiTheme="minorHAnsi" w:cstheme="minorBidi"/>
                <w:noProof/>
                <w:sz w:val="22"/>
                <w:lang w:eastAsia="sv-SE"/>
              </w:rPr>
              <w:tab/>
            </w:r>
            <w:r w:rsidR="00A70CC4" w:rsidRPr="00D931AB">
              <w:rPr>
                <w:rStyle w:val="Hyperlnk"/>
                <w:noProof/>
              </w:rPr>
              <w:t>Krav på en tjänstekonsument</w:t>
            </w:r>
            <w:r w:rsidR="00A70CC4">
              <w:rPr>
                <w:noProof/>
                <w:webHidden/>
              </w:rPr>
              <w:tab/>
            </w:r>
            <w:r w:rsidR="00A70CC4">
              <w:rPr>
                <w:noProof/>
                <w:webHidden/>
              </w:rPr>
              <w:fldChar w:fldCharType="begin"/>
            </w:r>
            <w:r w:rsidR="00A70CC4">
              <w:rPr>
                <w:noProof/>
                <w:webHidden/>
              </w:rPr>
              <w:instrText xml:space="preserve"> PAGEREF _Toc375225324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25" w:history="1">
            <w:r w:rsidR="00A70CC4" w:rsidRPr="00D931AB">
              <w:rPr>
                <w:rStyle w:val="Hyperlnk"/>
                <w:noProof/>
              </w:rPr>
              <w:t>4.4</w:t>
            </w:r>
            <w:r w:rsidR="00A70CC4">
              <w:rPr>
                <w:rFonts w:asciiTheme="minorHAnsi" w:eastAsiaTheme="minorEastAsia" w:hAnsiTheme="minorHAnsi" w:cstheme="minorBidi"/>
                <w:noProof/>
                <w:sz w:val="22"/>
                <w:lang w:eastAsia="sv-SE"/>
              </w:rPr>
              <w:tab/>
            </w:r>
            <w:r w:rsidR="00A70CC4" w:rsidRPr="00D931AB">
              <w:rPr>
                <w:rStyle w:val="Hyperlnk"/>
                <w:noProof/>
              </w:rPr>
              <w:t>Icke funktionella krav</w:t>
            </w:r>
            <w:r w:rsidR="00A70CC4">
              <w:rPr>
                <w:noProof/>
                <w:webHidden/>
              </w:rPr>
              <w:tab/>
            </w:r>
            <w:r w:rsidR="00A70CC4">
              <w:rPr>
                <w:noProof/>
                <w:webHidden/>
              </w:rPr>
              <w:fldChar w:fldCharType="begin"/>
            </w:r>
            <w:r w:rsidR="00A70CC4">
              <w:rPr>
                <w:noProof/>
                <w:webHidden/>
              </w:rPr>
              <w:instrText xml:space="preserve"> PAGEREF _Toc375225325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6" w:history="1">
            <w:r w:rsidR="00A70CC4" w:rsidRPr="00D931AB">
              <w:rPr>
                <w:rStyle w:val="Hyperlnk"/>
                <w:noProof/>
              </w:rPr>
              <w:t>4.4.1</w:t>
            </w:r>
            <w:r w:rsidR="00A70CC4">
              <w:rPr>
                <w:rFonts w:asciiTheme="minorHAnsi" w:eastAsiaTheme="minorEastAsia" w:hAnsiTheme="minorHAnsi" w:cstheme="minorBidi"/>
                <w:noProof/>
                <w:sz w:val="22"/>
                <w:lang w:eastAsia="sv-SE"/>
              </w:rPr>
              <w:tab/>
            </w:r>
            <w:r w:rsidR="00A70CC4" w:rsidRPr="00D931AB">
              <w:rPr>
                <w:rStyle w:val="Hyperlnk"/>
                <w:noProof/>
              </w:rPr>
              <w:t>SLA krav</w:t>
            </w:r>
            <w:r w:rsidR="00A70CC4">
              <w:rPr>
                <w:noProof/>
                <w:webHidden/>
              </w:rPr>
              <w:tab/>
            </w:r>
            <w:r w:rsidR="00A70CC4">
              <w:rPr>
                <w:noProof/>
                <w:webHidden/>
              </w:rPr>
              <w:fldChar w:fldCharType="begin"/>
            </w:r>
            <w:r w:rsidR="00A70CC4">
              <w:rPr>
                <w:noProof/>
                <w:webHidden/>
              </w:rPr>
              <w:instrText xml:space="preserve"> PAGEREF _Toc375225326 \h </w:instrText>
            </w:r>
            <w:r w:rsidR="00A70CC4">
              <w:rPr>
                <w:noProof/>
                <w:webHidden/>
              </w:rPr>
            </w:r>
            <w:r w:rsidR="00A70CC4">
              <w:rPr>
                <w:noProof/>
                <w:webHidden/>
              </w:rPr>
              <w:fldChar w:fldCharType="separate"/>
            </w:r>
            <w:r w:rsidR="00A70CC4">
              <w:rPr>
                <w:noProof/>
                <w:webHidden/>
              </w:rPr>
              <w:t>19</w:t>
            </w:r>
            <w:r w:rsidR="00A70CC4">
              <w:rPr>
                <w:noProof/>
                <w:webHidden/>
              </w:rPr>
              <w:fldChar w:fldCharType="end"/>
            </w:r>
          </w:hyperlink>
        </w:p>
        <w:p w:rsidR="00A70CC4" w:rsidRDefault="00530262">
          <w:pPr>
            <w:pStyle w:val="Innehll1"/>
            <w:tabs>
              <w:tab w:val="left" w:pos="400"/>
              <w:tab w:val="right" w:leader="dot" w:pos="8664"/>
            </w:tabs>
            <w:rPr>
              <w:rFonts w:asciiTheme="minorHAnsi" w:eastAsiaTheme="minorEastAsia" w:hAnsiTheme="minorHAnsi" w:cstheme="minorBidi"/>
              <w:noProof/>
              <w:sz w:val="22"/>
              <w:lang w:eastAsia="sv-SE"/>
            </w:rPr>
          </w:pPr>
          <w:hyperlink w:anchor="_Toc375225327" w:history="1">
            <w:r w:rsidR="00A70CC4" w:rsidRPr="00D931AB">
              <w:rPr>
                <w:rStyle w:val="Hyperlnk"/>
                <w:noProof/>
              </w:rPr>
              <w:t>5</w:t>
            </w:r>
            <w:r w:rsidR="00A70CC4">
              <w:rPr>
                <w:rFonts w:asciiTheme="minorHAnsi" w:eastAsiaTheme="minorEastAsia" w:hAnsiTheme="minorHAnsi" w:cstheme="minorBidi"/>
                <w:noProof/>
                <w:sz w:val="22"/>
                <w:lang w:eastAsia="sv-SE"/>
              </w:rPr>
              <w:tab/>
            </w:r>
            <w:r w:rsidR="00A70CC4" w:rsidRPr="00D931AB">
              <w:rPr>
                <w:rStyle w:val="Hyperlnk"/>
                <w:noProof/>
              </w:rPr>
              <w:t>Tjänstedomänens meddelandemodeller</w:t>
            </w:r>
            <w:r w:rsidR="00A70CC4">
              <w:rPr>
                <w:noProof/>
                <w:webHidden/>
              </w:rPr>
              <w:tab/>
            </w:r>
            <w:r w:rsidR="00A70CC4">
              <w:rPr>
                <w:noProof/>
                <w:webHidden/>
              </w:rPr>
              <w:fldChar w:fldCharType="begin"/>
            </w:r>
            <w:r w:rsidR="00A70CC4">
              <w:rPr>
                <w:noProof/>
                <w:webHidden/>
              </w:rPr>
              <w:instrText xml:space="preserve"> PAGEREF _Toc375225327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28" w:history="1">
            <w:r w:rsidR="00A70CC4" w:rsidRPr="00D931AB">
              <w:rPr>
                <w:rStyle w:val="Hyperlnk"/>
                <w:noProof/>
              </w:rPr>
              <w:t>5.1</w:t>
            </w:r>
            <w:r w:rsidR="00A70CC4">
              <w:rPr>
                <w:rFonts w:asciiTheme="minorHAnsi" w:eastAsiaTheme="minorEastAsia" w:hAnsiTheme="minorHAnsi" w:cstheme="minorBidi"/>
                <w:noProof/>
                <w:sz w:val="22"/>
                <w:lang w:eastAsia="sv-SE"/>
              </w:rPr>
              <w:tab/>
            </w:r>
            <w:r w:rsidR="00A70CC4" w:rsidRPr="00D931AB">
              <w:rPr>
                <w:rStyle w:val="Hyperlnk"/>
                <w:noProof/>
              </w:rPr>
              <w:t>V-MIM</w:t>
            </w:r>
            <w:r w:rsidR="00A70CC4">
              <w:rPr>
                <w:noProof/>
                <w:webHidden/>
              </w:rPr>
              <w:tab/>
            </w:r>
            <w:r w:rsidR="00A70CC4">
              <w:rPr>
                <w:noProof/>
                <w:webHidden/>
              </w:rPr>
              <w:fldChar w:fldCharType="begin"/>
            </w:r>
            <w:r w:rsidR="00A70CC4">
              <w:rPr>
                <w:noProof/>
                <w:webHidden/>
              </w:rPr>
              <w:instrText xml:space="preserve"> PAGEREF _Toc375225328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29" w:history="1">
            <w:r w:rsidR="00A70CC4" w:rsidRPr="00D931AB">
              <w:rPr>
                <w:rStyle w:val="Hyperlnk"/>
                <w:noProof/>
              </w:rPr>
              <w:t>5.2</w:t>
            </w:r>
            <w:r w:rsidR="00A70CC4">
              <w:rPr>
                <w:rFonts w:asciiTheme="minorHAnsi" w:eastAsiaTheme="minorEastAsia" w:hAnsiTheme="minorHAnsi" w:cstheme="minorBidi"/>
                <w:noProof/>
                <w:sz w:val="22"/>
                <w:lang w:eastAsia="sv-SE"/>
              </w:rPr>
              <w:tab/>
            </w:r>
            <w:r w:rsidR="00A70CC4" w:rsidRPr="00D931AB">
              <w:rPr>
                <w:rStyle w:val="Hyperlnk"/>
                <w:noProof/>
              </w:rPr>
              <w:t>Formatregler</w:t>
            </w:r>
            <w:r w:rsidR="00A70CC4">
              <w:rPr>
                <w:noProof/>
                <w:webHidden/>
              </w:rPr>
              <w:tab/>
            </w:r>
            <w:r w:rsidR="00A70CC4">
              <w:rPr>
                <w:noProof/>
                <w:webHidden/>
              </w:rPr>
              <w:fldChar w:fldCharType="begin"/>
            </w:r>
            <w:r w:rsidR="00A70CC4">
              <w:rPr>
                <w:noProof/>
                <w:webHidden/>
              </w:rPr>
              <w:instrText xml:space="preserve"> PAGEREF _Toc375225329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0" w:history="1">
            <w:r w:rsidR="00A70CC4" w:rsidRPr="00D931AB">
              <w:rPr>
                <w:rStyle w:val="Hyperlnk"/>
                <w:noProof/>
              </w:rPr>
              <w:t>5.2.1</w:t>
            </w:r>
            <w:r w:rsidR="00A70CC4">
              <w:rPr>
                <w:rFonts w:asciiTheme="minorHAnsi" w:eastAsiaTheme="minorEastAsia" w:hAnsiTheme="minorHAnsi" w:cstheme="minorBidi"/>
                <w:noProof/>
                <w:sz w:val="22"/>
                <w:lang w:eastAsia="sv-SE"/>
              </w:rPr>
              <w:tab/>
            </w:r>
            <w:r w:rsidR="00A70CC4" w:rsidRPr="00D931AB">
              <w:rPr>
                <w:rStyle w:val="Hyperlnk"/>
                <w:noProof/>
              </w:rPr>
              <w:t>Regel 1 – ReferredInformation.time</w:t>
            </w:r>
            <w:r w:rsidR="00A70CC4">
              <w:rPr>
                <w:noProof/>
                <w:webHidden/>
              </w:rPr>
              <w:tab/>
            </w:r>
            <w:r w:rsidR="00A70CC4">
              <w:rPr>
                <w:noProof/>
                <w:webHidden/>
              </w:rPr>
              <w:fldChar w:fldCharType="begin"/>
            </w:r>
            <w:r w:rsidR="00A70CC4">
              <w:rPr>
                <w:noProof/>
                <w:webHidden/>
              </w:rPr>
              <w:instrText xml:space="preserve"> PAGEREF _Toc375225330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530262">
          <w:pPr>
            <w:pStyle w:val="Innehll1"/>
            <w:tabs>
              <w:tab w:val="left" w:pos="400"/>
              <w:tab w:val="right" w:leader="dot" w:pos="8664"/>
            </w:tabs>
            <w:rPr>
              <w:rFonts w:asciiTheme="minorHAnsi" w:eastAsiaTheme="minorEastAsia" w:hAnsiTheme="minorHAnsi" w:cstheme="minorBidi"/>
              <w:noProof/>
              <w:sz w:val="22"/>
              <w:lang w:eastAsia="sv-SE"/>
            </w:rPr>
          </w:pPr>
          <w:hyperlink w:anchor="_Toc375225331" w:history="1">
            <w:r w:rsidR="00A70CC4" w:rsidRPr="00D931AB">
              <w:rPr>
                <w:rStyle w:val="Hyperlnk"/>
                <w:noProof/>
              </w:rPr>
              <w:t>6</w:t>
            </w:r>
            <w:r w:rsidR="00A70CC4">
              <w:rPr>
                <w:rFonts w:asciiTheme="minorHAnsi" w:eastAsiaTheme="minorEastAsia" w:hAnsiTheme="minorHAnsi" w:cstheme="minorBidi"/>
                <w:noProof/>
                <w:sz w:val="22"/>
                <w:lang w:eastAsia="sv-SE"/>
              </w:rPr>
              <w:tab/>
            </w:r>
            <w:r w:rsidR="00A70CC4" w:rsidRPr="00D931AB">
              <w:rPr>
                <w:rStyle w:val="Hyperlnk"/>
                <w:noProof/>
              </w:rPr>
              <w:t>Tjänstekontrakt</w:t>
            </w:r>
            <w:r w:rsidR="00A70CC4">
              <w:rPr>
                <w:noProof/>
                <w:webHidden/>
              </w:rPr>
              <w:tab/>
            </w:r>
            <w:r w:rsidR="00A70CC4">
              <w:rPr>
                <w:noProof/>
                <w:webHidden/>
              </w:rPr>
              <w:fldChar w:fldCharType="begin"/>
            </w:r>
            <w:r w:rsidR="00A70CC4">
              <w:rPr>
                <w:noProof/>
                <w:webHidden/>
              </w:rPr>
              <w:instrText xml:space="preserve"> PAGEREF _Toc375225331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32" w:history="1">
            <w:r w:rsidR="00A70CC4" w:rsidRPr="00D931AB">
              <w:rPr>
                <w:rStyle w:val="Hyperlnk"/>
                <w:noProof/>
              </w:rPr>
              <w:t>6.1</w:t>
            </w:r>
            <w:r w:rsidR="00A70CC4">
              <w:rPr>
                <w:rFonts w:asciiTheme="minorHAnsi" w:eastAsiaTheme="minorEastAsia" w:hAnsiTheme="minorHAnsi" w:cstheme="minorBidi"/>
                <w:noProof/>
                <w:sz w:val="22"/>
                <w:lang w:eastAsia="sv-SE"/>
              </w:rPr>
              <w:tab/>
            </w:r>
            <w:r w:rsidR="00A70CC4" w:rsidRPr="00D931AB">
              <w:rPr>
                <w:rStyle w:val="Hyperlnk"/>
                <w:noProof/>
              </w:rPr>
              <w:t>GetActivity</w:t>
            </w:r>
            <w:r w:rsidR="00A70CC4">
              <w:rPr>
                <w:noProof/>
                <w:webHidden/>
              </w:rPr>
              <w:tab/>
            </w:r>
            <w:r w:rsidR="00A70CC4">
              <w:rPr>
                <w:noProof/>
                <w:webHidden/>
              </w:rPr>
              <w:fldChar w:fldCharType="begin"/>
            </w:r>
            <w:r w:rsidR="00A70CC4">
              <w:rPr>
                <w:noProof/>
                <w:webHidden/>
              </w:rPr>
              <w:instrText xml:space="preserve"> PAGEREF _Toc375225332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3" w:history="1">
            <w:r w:rsidR="00A70CC4" w:rsidRPr="00D931AB">
              <w:rPr>
                <w:rStyle w:val="Hyperlnk"/>
                <w:noProof/>
              </w:rPr>
              <w:t>6.1.1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_Toc375225333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4" w:history="1">
            <w:r w:rsidR="00A70CC4" w:rsidRPr="00D931AB">
              <w:rPr>
                <w:rStyle w:val="Hyperlnk"/>
                <w:noProof/>
              </w:rPr>
              <w:t>6.1.2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_Toc375225334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5" w:history="1">
            <w:r w:rsidR="00A70CC4" w:rsidRPr="00D931AB">
              <w:rPr>
                <w:rStyle w:val="Hyperlnk"/>
                <w:noProof/>
              </w:rPr>
              <w:t>6.1.3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_Toc375225335 \h </w:instrText>
            </w:r>
            <w:r w:rsidR="00A70CC4">
              <w:rPr>
                <w:noProof/>
                <w:webHidden/>
              </w:rPr>
            </w:r>
            <w:r w:rsidR="00A70CC4">
              <w:rPr>
                <w:noProof/>
                <w:webHidden/>
              </w:rPr>
              <w:fldChar w:fldCharType="separate"/>
            </w:r>
            <w:r w:rsidR="00A70CC4">
              <w:rPr>
                <w:noProof/>
                <w:webHidden/>
              </w:rPr>
              <w:t>38</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36" w:history="1">
            <w:r w:rsidR="00A70CC4" w:rsidRPr="00D931AB">
              <w:rPr>
                <w:rStyle w:val="Hyperlnk"/>
                <w:noProof/>
              </w:rPr>
              <w:t>6.2</w:t>
            </w:r>
            <w:r w:rsidR="00A70CC4">
              <w:rPr>
                <w:rFonts w:asciiTheme="minorHAnsi" w:eastAsiaTheme="minorEastAsia" w:hAnsiTheme="minorHAnsi" w:cstheme="minorBidi"/>
                <w:noProof/>
                <w:sz w:val="22"/>
                <w:lang w:eastAsia="sv-SE"/>
              </w:rPr>
              <w:tab/>
            </w:r>
            <w:r w:rsidR="00A70CC4" w:rsidRPr="00D931AB">
              <w:rPr>
                <w:rStyle w:val="Hyperlnk"/>
                <w:noProof/>
              </w:rPr>
              <w:t>ProcessActivity</w:t>
            </w:r>
            <w:r w:rsidR="00A70CC4">
              <w:rPr>
                <w:noProof/>
                <w:webHidden/>
              </w:rPr>
              <w:tab/>
            </w:r>
            <w:r w:rsidR="00A70CC4">
              <w:rPr>
                <w:noProof/>
                <w:webHidden/>
              </w:rPr>
              <w:fldChar w:fldCharType="begin"/>
            </w:r>
            <w:r w:rsidR="00A70CC4">
              <w:rPr>
                <w:noProof/>
                <w:webHidden/>
              </w:rPr>
              <w:instrText xml:space="preserve"> PAGEREF _Toc375225336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7" w:history="1">
            <w:r w:rsidR="00A70CC4" w:rsidRPr="00D931AB">
              <w:rPr>
                <w:rStyle w:val="Hyperlnk"/>
                <w:noProof/>
              </w:rPr>
              <w:t>6.2.1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_Toc375225337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8" w:history="1">
            <w:r w:rsidR="00A70CC4" w:rsidRPr="00D931AB">
              <w:rPr>
                <w:rStyle w:val="Hyperlnk"/>
                <w:noProof/>
              </w:rPr>
              <w:t>6.2.2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_Toc375225338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9" w:history="1">
            <w:r w:rsidR="00A70CC4" w:rsidRPr="00D931AB">
              <w:rPr>
                <w:rStyle w:val="Hyperlnk"/>
                <w:noProof/>
              </w:rPr>
              <w:t>6.2.3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_Toc375225339 \h </w:instrText>
            </w:r>
            <w:r w:rsidR="00A70CC4">
              <w:rPr>
                <w:noProof/>
                <w:webHidden/>
              </w:rPr>
            </w:r>
            <w:r w:rsidR="00A70CC4">
              <w:rPr>
                <w:noProof/>
                <w:webHidden/>
              </w:rPr>
              <w:fldChar w:fldCharType="separate"/>
            </w:r>
            <w:r w:rsidR="00A70CC4">
              <w:rPr>
                <w:noProof/>
                <w:webHidden/>
              </w:rPr>
              <w:t>52</w:t>
            </w:r>
            <w:r w:rsidR="00A70CC4">
              <w:rPr>
                <w:noProof/>
                <w:webHidden/>
              </w:rPr>
              <w:fldChar w:fldCharType="end"/>
            </w:r>
          </w:hyperlink>
        </w:p>
        <w:p w:rsidR="00A70CC4" w:rsidRDefault="00530262">
          <w:pPr>
            <w:pStyle w:val="Innehll2"/>
            <w:tabs>
              <w:tab w:val="left" w:pos="880"/>
              <w:tab w:val="right" w:leader="dot" w:pos="8664"/>
            </w:tabs>
            <w:rPr>
              <w:rFonts w:asciiTheme="minorHAnsi" w:eastAsiaTheme="minorEastAsia" w:hAnsiTheme="minorHAnsi" w:cstheme="minorBidi"/>
              <w:noProof/>
              <w:sz w:val="22"/>
              <w:lang w:eastAsia="sv-SE"/>
            </w:rPr>
          </w:pPr>
          <w:hyperlink w:anchor="_Toc375225340" w:history="1">
            <w:r w:rsidR="00A70CC4" w:rsidRPr="00D931AB">
              <w:rPr>
                <w:rStyle w:val="Hyperlnk"/>
                <w:noProof/>
              </w:rPr>
              <w:t>6.3</w:t>
            </w:r>
            <w:r w:rsidR="00A70CC4">
              <w:rPr>
                <w:rFonts w:asciiTheme="minorHAnsi" w:eastAsiaTheme="minorEastAsia" w:hAnsiTheme="minorHAnsi" w:cstheme="minorBidi"/>
                <w:noProof/>
                <w:sz w:val="22"/>
                <w:lang w:eastAsia="sv-SE"/>
              </w:rPr>
              <w:tab/>
            </w:r>
            <w:r w:rsidR="00A70CC4" w:rsidRPr="00D931AB">
              <w:rPr>
                <w:rStyle w:val="Hyperlnk"/>
                <w:noProof/>
              </w:rPr>
              <w:t>DeleteActivity</w:t>
            </w:r>
            <w:r w:rsidR="00A70CC4">
              <w:rPr>
                <w:noProof/>
                <w:webHidden/>
              </w:rPr>
              <w:tab/>
            </w:r>
            <w:r w:rsidR="00A70CC4">
              <w:rPr>
                <w:noProof/>
                <w:webHidden/>
              </w:rPr>
              <w:fldChar w:fldCharType="begin"/>
            </w:r>
            <w:r w:rsidR="00A70CC4">
              <w:rPr>
                <w:noProof/>
                <w:webHidden/>
              </w:rPr>
              <w:instrText xml:space="preserve"> PAGEREF _Toc375225340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1" w:history="1">
            <w:r w:rsidR="00A70CC4" w:rsidRPr="00D931AB">
              <w:rPr>
                <w:rStyle w:val="Hyperlnk"/>
                <w:noProof/>
              </w:rPr>
              <w:t>6.3.1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_Toc375225341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2" w:history="1">
            <w:r w:rsidR="00A70CC4" w:rsidRPr="00D931AB">
              <w:rPr>
                <w:rStyle w:val="Hyperlnk"/>
                <w:noProof/>
              </w:rPr>
              <w:t>6.3.2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_Toc375225342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530262">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3" w:history="1">
            <w:r w:rsidR="00A70CC4" w:rsidRPr="00D931AB">
              <w:rPr>
                <w:rStyle w:val="Hyperlnk"/>
                <w:noProof/>
              </w:rPr>
              <w:t>6.3.3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_Toc375225343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140"/>
        <w:gridCol w:w="1980"/>
        <w:gridCol w:w="1440"/>
      </w:tblGrid>
      <w:tr w:rsidR="00B57BC4" w:rsidRPr="00EE68DF" w:rsidTr="000627CC">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1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98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PA1</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2013-05</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Första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Sofia Sjölén</w:t>
            </w:r>
          </w:p>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PA2</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2013-06</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Andra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PA3</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Nya diagram och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2013-08-28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Anpassning till den nya mallen, uppdatering av tabeller, diagram samt tillhörande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Pr>
                <w:rFonts w:ascii="Georgia" w:hAnsi="Georgia"/>
              </w:rPr>
              <w:t>2013-08-30</w:t>
            </w:r>
          </w:p>
        </w:tc>
        <w:tc>
          <w:tcPr>
            <w:tcW w:w="4140" w:type="dxa"/>
          </w:tcPr>
          <w:p w:rsidR="00B57BC4" w:rsidRPr="00EE68DF"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Pr="00EE68DF" w:rsidRDefault="00B57BC4" w:rsidP="000627CC">
            <w:pPr>
              <w:pStyle w:val="TableText"/>
              <w:spacing w:before="40" w:after="40"/>
              <w:rPr>
                <w:rFonts w:ascii="Georgia" w:hAnsi="Georgia"/>
              </w:rPr>
            </w:pPr>
            <w:r>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Pa5</w:t>
            </w:r>
          </w:p>
        </w:tc>
        <w:tc>
          <w:tcPr>
            <w:tcW w:w="1167" w:type="dxa"/>
          </w:tcPr>
          <w:p w:rsidR="00B57BC4" w:rsidRDefault="00B57BC4" w:rsidP="000627CC">
            <w:pPr>
              <w:pStyle w:val="TableText"/>
              <w:spacing w:before="40" w:after="40"/>
              <w:rPr>
                <w:rFonts w:ascii="Georgia" w:hAnsi="Georgia"/>
              </w:rPr>
            </w:pPr>
            <w:r>
              <w:rPr>
                <w:rFonts w:ascii="Georgia" w:hAnsi="Georgia"/>
              </w:rPr>
              <w:t>2013-09-02</w:t>
            </w:r>
          </w:p>
        </w:tc>
        <w:tc>
          <w:tcPr>
            <w:tcW w:w="4140" w:type="dxa"/>
          </w:tcPr>
          <w:p w:rsidR="00B57BC4"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Default="00B57BC4" w:rsidP="000627CC">
            <w:pPr>
              <w:pStyle w:val="TableText"/>
              <w:spacing w:before="40" w:after="40"/>
              <w:rPr>
                <w:rFonts w:ascii="Georgia" w:hAnsi="Georgia"/>
              </w:rPr>
            </w:pPr>
            <w:r w:rsidRPr="00D34A87">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Pa6</w:t>
            </w:r>
          </w:p>
        </w:tc>
        <w:tc>
          <w:tcPr>
            <w:tcW w:w="1167" w:type="dxa"/>
          </w:tcPr>
          <w:p w:rsidR="00B57BC4" w:rsidRDefault="006546AA" w:rsidP="000627CC">
            <w:pPr>
              <w:pStyle w:val="TableText"/>
              <w:spacing w:before="40" w:after="40"/>
              <w:rPr>
                <w:rFonts w:ascii="Georgia" w:hAnsi="Georgia"/>
              </w:rPr>
            </w:pPr>
            <w:r>
              <w:rPr>
                <w:rFonts w:ascii="Georgia" w:hAnsi="Georgia"/>
              </w:rPr>
              <w:t>2013-10-16</w:t>
            </w:r>
          </w:p>
        </w:tc>
        <w:tc>
          <w:tcPr>
            <w:tcW w:w="4140" w:type="dxa"/>
          </w:tcPr>
          <w:p w:rsidR="00B57BC4" w:rsidRDefault="00B57BC4" w:rsidP="006546AA">
            <w:pPr>
              <w:pStyle w:val="TableText"/>
              <w:spacing w:before="40" w:after="40"/>
              <w:rPr>
                <w:rFonts w:ascii="Georgia" w:hAnsi="Georgia"/>
              </w:rPr>
            </w:pPr>
            <w:r>
              <w:rPr>
                <w:rFonts w:ascii="Georgia" w:hAnsi="Georgia"/>
              </w:rPr>
              <w:t>MIM och attributslist</w:t>
            </w:r>
            <w:r w:rsidR="006546AA">
              <w:rPr>
                <w:rFonts w:ascii="Georgia" w:hAnsi="Georgia"/>
              </w:rPr>
              <w:t>a samt referens till DIM bilaga, svar och begäran GetActivity &amp; omstrukturering dokument v.1 BETA 0.1</w:t>
            </w:r>
          </w:p>
        </w:tc>
        <w:tc>
          <w:tcPr>
            <w:tcW w:w="1980" w:type="dxa"/>
          </w:tcPr>
          <w:p w:rsidR="00B57BC4" w:rsidRPr="00D34A87" w:rsidRDefault="00B57BC4" w:rsidP="000627CC">
            <w:pPr>
              <w:pStyle w:val="TableText"/>
              <w:spacing w:before="40" w:after="40"/>
              <w:rPr>
                <w:rFonts w:ascii="Georgia" w:hAnsi="Georgia"/>
              </w:rPr>
            </w:pPr>
            <w:r>
              <w:rPr>
                <w:rFonts w:ascii="Georgia" w:hAnsi="Georgia"/>
              </w:rPr>
              <w:t>Stefan Asanin</w:t>
            </w:r>
          </w:p>
        </w:tc>
        <w:tc>
          <w:tcPr>
            <w:tcW w:w="1440" w:type="dxa"/>
          </w:tcPr>
          <w:p w:rsidR="00B57BC4" w:rsidRPr="00EE68DF" w:rsidRDefault="00B57BC4" w:rsidP="000627CC">
            <w:pPr>
              <w:pStyle w:val="TableText"/>
              <w:spacing w:before="40" w:after="40"/>
              <w:rPr>
                <w:rFonts w:ascii="Georgia" w:hAnsi="Georgia"/>
              </w:rPr>
            </w:pPr>
          </w:p>
        </w:tc>
      </w:tr>
      <w:tr w:rsidR="00CB6CA9" w:rsidRPr="00EE68DF" w:rsidTr="004731D8">
        <w:tc>
          <w:tcPr>
            <w:tcW w:w="1021" w:type="dxa"/>
          </w:tcPr>
          <w:p w:rsidR="00CB6CA9" w:rsidRDefault="00CB6CA9" w:rsidP="004731D8">
            <w:pPr>
              <w:pStyle w:val="TableText"/>
              <w:spacing w:before="40" w:after="40"/>
              <w:rPr>
                <w:rFonts w:ascii="Georgia" w:hAnsi="Georgia"/>
              </w:rPr>
            </w:pPr>
            <w:r>
              <w:rPr>
                <w:rFonts w:ascii="Georgia" w:hAnsi="Georgia"/>
              </w:rPr>
              <w:t>Pa7</w:t>
            </w:r>
          </w:p>
        </w:tc>
        <w:tc>
          <w:tcPr>
            <w:tcW w:w="1167" w:type="dxa"/>
          </w:tcPr>
          <w:p w:rsidR="00CB6CA9" w:rsidRDefault="00CB6CA9" w:rsidP="004731D8">
            <w:pPr>
              <w:pStyle w:val="TableText"/>
              <w:spacing w:before="40" w:after="40"/>
              <w:rPr>
                <w:rFonts w:ascii="Georgia" w:hAnsi="Georgia"/>
              </w:rPr>
            </w:pPr>
            <w:r>
              <w:rPr>
                <w:rFonts w:ascii="Georgia" w:hAnsi="Georgia"/>
              </w:rPr>
              <w:t>2013-11-07</w:t>
            </w:r>
          </w:p>
        </w:tc>
        <w:tc>
          <w:tcPr>
            <w:tcW w:w="4140" w:type="dxa"/>
          </w:tcPr>
          <w:p w:rsidR="00CB6CA9" w:rsidRDefault="00CB6CA9" w:rsidP="004731D8">
            <w:pPr>
              <w:pStyle w:val="TableText"/>
              <w:spacing w:before="40" w:after="40"/>
              <w:rPr>
                <w:rFonts w:ascii="Georgia" w:hAnsi="Georgia"/>
              </w:rPr>
            </w:pPr>
            <w:r>
              <w:rPr>
                <w:rFonts w:ascii="Georgia" w:hAnsi="Georgia"/>
              </w:rPr>
              <w:t>Lagt till AdditionalParticipation klassen samt tillägg av attributsdefinitioner i svar/begäran</w:t>
            </w:r>
          </w:p>
        </w:tc>
        <w:tc>
          <w:tcPr>
            <w:tcW w:w="1980" w:type="dxa"/>
          </w:tcPr>
          <w:p w:rsidR="00CB6CA9" w:rsidRDefault="00CB6CA9" w:rsidP="004731D8">
            <w:pPr>
              <w:pStyle w:val="TableText"/>
              <w:spacing w:before="40" w:after="40"/>
              <w:rPr>
                <w:rFonts w:ascii="Georgia" w:hAnsi="Georgia"/>
              </w:rPr>
            </w:pPr>
            <w:r w:rsidRPr="006F7284">
              <w:rPr>
                <w:rFonts w:ascii="Georgia" w:hAnsi="Georgia"/>
              </w:rPr>
              <w:t>Stefan Asanin</w:t>
            </w:r>
          </w:p>
        </w:tc>
        <w:tc>
          <w:tcPr>
            <w:tcW w:w="1440" w:type="dxa"/>
          </w:tcPr>
          <w:p w:rsidR="00CB6CA9" w:rsidRPr="00EE68DF" w:rsidRDefault="00CB6CA9" w:rsidP="004731D8">
            <w:pPr>
              <w:pStyle w:val="TableText"/>
              <w:spacing w:before="40" w:after="40"/>
              <w:rPr>
                <w:rFonts w:ascii="Georgia" w:hAnsi="Georgia"/>
              </w:rPr>
            </w:pPr>
          </w:p>
        </w:tc>
      </w:tr>
      <w:tr w:rsidR="006F7284" w:rsidRPr="00EE68DF" w:rsidTr="000627CC">
        <w:tc>
          <w:tcPr>
            <w:tcW w:w="1021" w:type="dxa"/>
          </w:tcPr>
          <w:p w:rsidR="006F7284" w:rsidRDefault="00CB6CA9" w:rsidP="006F7284">
            <w:pPr>
              <w:pStyle w:val="TableText"/>
              <w:spacing w:before="40" w:after="40"/>
              <w:rPr>
                <w:rFonts w:ascii="Georgia" w:hAnsi="Georgia"/>
              </w:rPr>
            </w:pPr>
            <w:r>
              <w:rPr>
                <w:rFonts w:ascii="Georgia" w:hAnsi="Georgia"/>
              </w:rPr>
              <w:t>Pa8</w:t>
            </w:r>
          </w:p>
        </w:tc>
        <w:tc>
          <w:tcPr>
            <w:tcW w:w="1167" w:type="dxa"/>
          </w:tcPr>
          <w:p w:rsidR="006F7284" w:rsidRDefault="00CB6CA9" w:rsidP="000627CC">
            <w:pPr>
              <w:pStyle w:val="TableText"/>
              <w:spacing w:before="40" w:after="40"/>
              <w:rPr>
                <w:rFonts w:ascii="Georgia" w:hAnsi="Georgia"/>
              </w:rPr>
            </w:pPr>
            <w:r>
              <w:rPr>
                <w:rFonts w:ascii="Georgia" w:hAnsi="Georgia"/>
              </w:rPr>
              <w:t>2013-11-12</w:t>
            </w:r>
          </w:p>
        </w:tc>
        <w:tc>
          <w:tcPr>
            <w:tcW w:w="4140" w:type="dxa"/>
          </w:tcPr>
          <w:p w:rsidR="006F7284" w:rsidRDefault="00CB6CA9" w:rsidP="006546AA">
            <w:pPr>
              <w:pStyle w:val="TableText"/>
              <w:spacing w:before="40" w:after="40"/>
              <w:rPr>
                <w:rFonts w:ascii="Georgia" w:hAnsi="Georgia"/>
              </w:rPr>
            </w:pPr>
            <w:r>
              <w:rPr>
                <w:rFonts w:ascii="Georgia" w:hAnsi="Georgia"/>
              </w:rPr>
              <w:t>Mindre korrigeringar och genomgång av kapitel</w:t>
            </w:r>
          </w:p>
        </w:tc>
        <w:tc>
          <w:tcPr>
            <w:tcW w:w="1980" w:type="dxa"/>
          </w:tcPr>
          <w:p w:rsidR="006F7284" w:rsidRDefault="006F7284" w:rsidP="000627CC">
            <w:pPr>
              <w:pStyle w:val="TableText"/>
              <w:spacing w:before="40" w:after="40"/>
              <w:rPr>
                <w:rFonts w:ascii="Georgia" w:hAnsi="Georgia"/>
              </w:rPr>
            </w:pPr>
            <w:r w:rsidRPr="006F7284">
              <w:rPr>
                <w:rFonts w:ascii="Georgia" w:hAnsi="Georgia"/>
              </w:rPr>
              <w:t>Stefan Asanin</w:t>
            </w:r>
          </w:p>
        </w:tc>
        <w:tc>
          <w:tcPr>
            <w:tcW w:w="1440" w:type="dxa"/>
          </w:tcPr>
          <w:p w:rsidR="006F7284" w:rsidRPr="00EE68DF" w:rsidRDefault="006F7284" w:rsidP="000627CC">
            <w:pPr>
              <w:pStyle w:val="TableText"/>
              <w:spacing w:before="40" w:after="40"/>
              <w:rPr>
                <w:rFonts w:ascii="Georgia" w:hAnsi="Georgia"/>
              </w:rPr>
            </w:pPr>
          </w:p>
        </w:tc>
      </w:tr>
      <w:tr w:rsidR="001719F5" w:rsidRPr="00EE68DF" w:rsidTr="000627CC">
        <w:tc>
          <w:tcPr>
            <w:tcW w:w="1021" w:type="dxa"/>
          </w:tcPr>
          <w:p w:rsidR="001719F5" w:rsidRDefault="001719F5" w:rsidP="006F7284">
            <w:pPr>
              <w:pStyle w:val="TableText"/>
              <w:spacing w:before="40" w:after="40"/>
              <w:rPr>
                <w:rFonts w:ascii="Georgia" w:hAnsi="Georgia"/>
              </w:rPr>
            </w:pPr>
            <w:r>
              <w:rPr>
                <w:rFonts w:ascii="Georgia" w:hAnsi="Georgia"/>
              </w:rPr>
              <w:t>PA9</w:t>
            </w:r>
          </w:p>
        </w:tc>
        <w:tc>
          <w:tcPr>
            <w:tcW w:w="1167" w:type="dxa"/>
          </w:tcPr>
          <w:p w:rsidR="001719F5" w:rsidRDefault="001719F5" w:rsidP="000627CC">
            <w:pPr>
              <w:pStyle w:val="TableText"/>
              <w:spacing w:before="40" w:after="40"/>
              <w:rPr>
                <w:rFonts w:ascii="Georgia" w:hAnsi="Georgia"/>
              </w:rPr>
            </w:pPr>
            <w:r>
              <w:rPr>
                <w:rFonts w:ascii="Georgia" w:hAnsi="Georgia"/>
              </w:rPr>
              <w:t>2013-12</w:t>
            </w:r>
          </w:p>
        </w:tc>
        <w:tc>
          <w:tcPr>
            <w:tcW w:w="4140" w:type="dxa"/>
          </w:tcPr>
          <w:p w:rsidR="001719F5" w:rsidRDefault="001719F5" w:rsidP="006546AA">
            <w:pPr>
              <w:pStyle w:val="TableText"/>
              <w:spacing w:before="40" w:after="40"/>
              <w:rPr>
                <w:rFonts w:ascii="Georgia" w:hAnsi="Georgia"/>
              </w:rPr>
            </w:pPr>
            <w:r>
              <w:t>Större ändringar och tillägg i flöden, fältlistor och beskrivningar</w:t>
            </w:r>
          </w:p>
        </w:tc>
        <w:tc>
          <w:tcPr>
            <w:tcW w:w="1980" w:type="dxa"/>
          </w:tcPr>
          <w:p w:rsidR="001719F5" w:rsidRPr="006F7284" w:rsidRDefault="001719F5" w:rsidP="000627CC">
            <w:pPr>
              <w:pStyle w:val="TableText"/>
              <w:spacing w:before="40" w:after="40"/>
              <w:rPr>
                <w:rFonts w:ascii="Georgia" w:hAnsi="Georgia"/>
              </w:rPr>
            </w:pPr>
            <w:r w:rsidRPr="001719F5">
              <w:rPr>
                <w:rFonts w:ascii="Georgia" w:hAnsi="Georgia"/>
              </w:rPr>
              <w:t>Nadeem Hossain</w:t>
            </w:r>
          </w:p>
        </w:tc>
        <w:tc>
          <w:tcPr>
            <w:tcW w:w="1440" w:type="dxa"/>
          </w:tcPr>
          <w:p w:rsidR="001719F5" w:rsidRPr="00EE68DF" w:rsidRDefault="001719F5" w:rsidP="000627CC">
            <w:pPr>
              <w:pStyle w:val="TableText"/>
              <w:spacing w:before="40" w:after="40"/>
              <w:rPr>
                <w:rFonts w:ascii="Georgia" w:hAnsi="Georgia"/>
              </w:rPr>
            </w:pPr>
          </w:p>
        </w:tc>
      </w:tr>
      <w:tr w:rsidR="009D32BB" w:rsidRPr="00EE68DF" w:rsidTr="000627CC">
        <w:tc>
          <w:tcPr>
            <w:tcW w:w="1021" w:type="dxa"/>
          </w:tcPr>
          <w:p w:rsidR="009D32BB" w:rsidRDefault="009D32BB" w:rsidP="006F7284">
            <w:pPr>
              <w:pStyle w:val="TableText"/>
              <w:spacing w:before="40" w:after="40"/>
              <w:rPr>
                <w:rFonts w:ascii="Georgia" w:hAnsi="Georgia"/>
              </w:rPr>
            </w:pPr>
            <w:r>
              <w:rPr>
                <w:rFonts w:ascii="Georgia" w:hAnsi="Georgia"/>
              </w:rPr>
              <w:t>PA10</w:t>
            </w:r>
          </w:p>
        </w:tc>
        <w:tc>
          <w:tcPr>
            <w:tcW w:w="1167" w:type="dxa"/>
          </w:tcPr>
          <w:p w:rsidR="009D32BB" w:rsidRDefault="009D32BB" w:rsidP="000627CC">
            <w:pPr>
              <w:pStyle w:val="TableText"/>
              <w:spacing w:before="40" w:after="40"/>
              <w:rPr>
                <w:rFonts w:ascii="Georgia" w:hAnsi="Georgia"/>
              </w:rPr>
            </w:pPr>
            <w:r>
              <w:rPr>
                <w:rFonts w:ascii="Georgia" w:hAnsi="Georgia"/>
              </w:rPr>
              <w:t>2014-01-17</w:t>
            </w:r>
          </w:p>
        </w:tc>
        <w:tc>
          <w:tcPr>
            <w:tcW w:w="4140" w:type="dxa"/>
          </w:tcPr>
          <w:p w:rsidR="009D32BB" w:rsidRDefault="009D32BB" w:rsidP="009D32BB">
            <w:pPr>
              <w:pStyle w:val="TableText"/>
              <w:spacing w:before="40" w:after="40"/>
            </w:pPr>
            <w:r w:rsidRPr="009D32BB">
              <w:t>Tog bort text i 3.2 och figur i 3.2.3 som felaktigt angav att konsument kan hämta information direkt ur EI</w:t>
            </w:r>
          </w:p>
        </w:tc>
        <w:tc>
          <w:tcPr>
            <w:tcW w:w="1980" w:type="dxa"/>
          </w:tcPr>
          <w:p w:rsidR="009D32BB" w:rsidRPr="001719F5" w:rsidRDefault="009D32BB" w:rsidP="000627CC">
            <w:pPr>
              <w:pStyle w:val="TableText"/>
              <w:spacing w:before="40" w:after="40"/>
              <w:rPr>
                <w:rFonts w:ascii="Georgia" w:hAnsi="Georgia"/>
              </w:rPr>
            </w:pPr>
            <w:r>
              <w:rPr>
                <w:rFonts w:ascii="Georgia" w:hAnsi="Georgia"/>
              </w:rPr>
              <w:t>Göran Oettinger</w:t>
            </w:r>
          </w:p>
        </w:tc>
        <w:tc>
          <w:tcPr>
            <w:tcW w:w="1440" w:type="dxa"/>
          </w:tcPr>
          <w:p w:rsidR="009D32BB" w:rsidRPr="00EE68DF" w:rsidRDefault="009D32BB" w:rsidP="000627CC">
            <w:pPr>
              <w:pStyle w:val="TableText"/>
              <w:spacing w:before="40" w:after="40"/>
              <w:rPr>
                <w:rFonts w:ascii="Georgia" w:hAnsi="Georgia"/>
              </w:rPr>
            </w:pPr>
          </w:p>
        </w:tc>
      </w:tr>
      <w:tr w:rsidR="00D16AFD" w:rsidRPr="00EE68DF" w:rsidTr="000627CC">
        <w:tc>
          <w:tcPr>
            <w:tcW w:w="1021" w:type="dxa"/>
          </w:tcPr>
          <w:p w:rsidR="00D16AFD" w:rsidRDefault="00D16AFD" w:rsidP="006F7284">
            <w:pPr>
              <w:pStyle w:val="TableText"/>
              <w:spacing w:before="40" w:after="40"/>
              <w:rPr>
                <w:rFonts w:ascii="Georgia" w:hAnsi="Georgia"/>
              </w:rPr>
            </w:pPr>
            <w:r>
              <w:rPr>
                <w:rFonts w:ascii="Georgia" w:hAnsi="Georgia"/>
              </w:rPr>
              <w:t>PA11</w:t>
            </w:r>
          </w:p>
        </w:tc>
        <w:tc>
          <w:tcPr>
            <w:tcW w:w="1167" w:type="dxa"/>
          </w:tcPr>
          <w:p w:rsidR="00D16AFD" w:rsidRDefault="00D16AFD" w:rsidP="000627CC">
            <w:pPr>
              <w:pStyle w:val="TableText"/>
              <w:spacing w:before="40" w:after="40"/>
              <w:rPr>
                <w:rFonts w:ascii="Georgia" w:hAnsi="Georgia"/>
              </w:rPr>
            </w:pPr>
            <w:r>
              <w:rPr>
                <w:rFonts w:ascii="Georgia" w:hAnsi="Georgia"/>
              </w:rPr>
              <w:t>2014-01-27</w:t>
            </w:r>
          </w:p>
        </w:tc>
        <w:tc>
          <w:tcPr>
            <w:tcW w:w="4140" w:type="dxa"/>
          </w:tcPr>
          <w:p w:rsidR="00D16AFD" w:rsidRPr="009D32BB" w:rsidRDefault="00D16AFD" w:rsidP="009D32BB">
            <w:pPr>
              <w:pStyle w:val="TableText"/>
              <w:spacing w:before="40" w:after="40"/>
            </w:pPr>
            <w:r>
              <w:t xml:space="preserve">Tillägg av attributen valueNegation samt targetSite. Schemafiler uppdaterade. </w:t>
            </w:r>
          </w:p>
        </w:tc>
        <w:tc>
          <w:tcPr>
            <w:tcW w:w="1980" w:type="dxa"/>
          </w:tcPr>
          <w:p w:rsidR="00D16AFD" w:rsidRDefault="00D16AFD" w:rsidP="000627CC">
            <w:pPr>
              <w:pStyle w:val="TableText"/>
              <w:spacing w:before="40" w:after="40"/>
              <w:rPr>
                <w:rFonts w:ascii="Georgia" w:hAnsi="Georgia"/>
              </w:rPr>
            </w:pPr>
            <w:r w:rsidRPr="00D16AFD">
              <w:rPr>
                <w:rFonts w:ascii="Georgia" w:hAnsi="Georgia"/>
              </w:rPr>
              <w:t>Nadeem Hossain</w:t>
            </w:r>
            <w:bookmarkStart w:id="7" w:name="_GoBack"/>
            <w:bookmarkEnd w:id="7"/>
          </w:p>
        </w:tc>
        <w:tc>
          <w:tcPr>
            <w:tcW w:w="1440" w:type="dxa"/>
          </w:tcPr>
          <w:p w:rsidR="00D16AFD" w:rsidRPr="00EE68DF" w:rsidRDefault="00D16AFD" w:rsidP="000627CC">
            <w:pPr>
              <w:pStyle w:val="TableText"/>
              <w:spacing w:before="40" w:after="40"/>
              <w:rPr>
                <w:rFonts w:ascii="Georgia" w:hAnsi="Georgia"/>
              </w:rPr>
            </w:pPr>
          </w:p>
        </w:tc>
      </w:tr>
    </w:tbl>
    <w:p w:rsidR="004255A2" w:rsidRPr="00340B65" w:rsidRDefault="004255A2" w:rsidP="004255A2">
      <w:pPr>
        <w:rPr>
          <w:b/>
        </w:rPr>
      </w:pPr>
    </w:p>
    <w:p w:rsidR="004255A2" w:rsidRDefault="004255A2">
      <w:pPr>
        <w:spacing w:line="240" w:lineRule="auto"/>
        <w:rPr>
          <w:rFonts w:eastAsia="Times New Roman"/>
          <w:bCs/>
          <w:sz w:val="30"/>
          <w:szCs w:val="28"/>
        </w:rPr>
      </w:pPr>
      <w:r>
        <w:br w:type="page"/>
      </w:r>
    </w:p>
    <w:p w:rsidR="004255A2" w:rsidRDefault="004255A2" w:rsidP="004255A2">
      <w:pPr>
        <w:pStyle w:val="Rubrik1"/>
        <w:numPr>
          <w:ilvl w:val="0"/>
          <w:numId w:val="0"/>
        </w:numPr>
        <w:ind w:left="432"/>
      </w:pPr>
    </w:p>
    <w:p w:rsidR="007E47C0" w:rsidRDefault="007E47C0" w:rsidP="007E47C0">
      <w:pPr>
        <w:pStyle w:val="Rubrik1"/>
      </w:pPr>
      <w:bookmarkStart w:id="8" w:name="_Toc357754843"/>
      <w:bookmarkStart w:id="9" w:name="_Toc375225298"/>
      <w:r>
        <w:t>Inledning</w:t>
      </w:r>
      <w:bookmarkEnd w:id="1"/>
      <w:bookmarkEnd w:id="2"/>
      <w:bookmarkEnd w:id="3"/>
      <w:bookmarkEnd w:id="4"/>
      <w:bookmarkEnd w:id="5"/>
      <w:bookmarkEnd w:id="6"/>
      <w:bookmarkEnd w:id="8"/>
      <w:bookmarkEnd w:id="9"/>
    </w:p>
    <w:p w:rsidR="001719F5" w:rsidRDefault="001719F5" w:rsidP="001719F5">
      <w:bookmarkStart w:id="10" w:name="_Toc198086678"/>
      <w:bookmarkStart w:id="11" w:name="_Toc224960918"/>
      <w:bookmarkStart w:id="12" w:name="_Toc357754844"/>
      <w:bookmarkStart w:id="13" w:name="_Toc163300578"/>
      <w:bookmarkStart w:id="14" w:name="_Toc163300880"/>
      <w:bookmarkStart w:id="15" w:name="_Toc198366954"/>
      <w:r>
        <w:t>Detta är beskrivningen av tjänstekontrakten i tjänstedomänen:</w:t>
      </w:r>
    </w:p>
    <w:p w:rsidR="001719F5" w:rsidRDefault="001719F5" w:rsidP="001719F5">
      <w:pPr>
        <w:pStyle w:val="Liststycke"/>
        <w:numPr>
          <w:ilvl w:val="0"/>
          <w:numId w:val="32"/>
        </w:numPr>
      </w:pPr>
      <w:r w:rsidRPr="00BA236D">
        <w:t>clinicalprocess:</w:t>
      </w:r>
      <w:r>
        <w:t>activity:actions</w:t>
      </w:r>
    </w:p>
    <w:p w:rsidR="001719F5" w:rsidRDefault="001719F5" w:rsidP="001719F5"/>
    <w:p w:rsidR="001719F5" w:rsidRDefault="001719F5" w:rsidP="001719F5">
      <w:r>
        <w:t xml:space="preserve">Den svenska benämningen är för tjänstedomänen är: </w:t>
      </w:r>
    </w:p>
    <w:p w:rsidR="00B57BC4" w:rsidRDefault="001719F5" w:rsidP="001719F5">
      <w:pPr>
        <w:pStyle w:val="Liststycke"/>
        <w:numPr>
          <w:ilvl w:val="0"/>
          <w:numId w:val="32"/>
        </w:numPr>
      </w:pPr>
      <w:r>
        <w:t>V</w:t>
      </w:r>
      <w:r w:rsidRPr="001719F5">
        <w:t>ård- och omsorg, kärnprocess: hantera aktiviteter: aktiviteter</w:t>
      </w:r>
    </w:p>
    <w:p w:rsidR="001719F5" w:rsidRDefault="001719F5" w:rsidP="001719F5"/>
    <w:p w:rsidR="001719F5" w:rsidRDefault="001719F5" w:rsidP="00B57BC4"/>
    <w:p w:rsidR="001719F5" w:rsidRDefault="001719F5" w:rsidP="001719F5">
      <w:r>
        <w:t xml:space="preserve">Syftet med denna domän är att kommunicera information på ett strukturerat sätt. Den hanterade informationen i de olika kontrakten är fördelad i atomära delar och med hjälp av kontextbaserade klasser ska kontrakten kunna koppla ihop information och på så vis bygga ihop en kontext. Ett exempel på detta kan vara i form av att har informationen om att patienten har </w:t>
      </w:r>
      <w:r w:rsidR="007A52A9">
        <w:t>genomgått en operation</w:t>
      </w:r>
      <w:r>
        <w:t xml:space="preserve"> och</w:t>
      </w:r>
      <w:r w:rsidR="007A52A9">
        <w:t xml:space="preserve"> på grund av en diagnos</w:t>
      </w:r>
      <w:r>
        <w:t xml:space="preserve">. Då har man koppling mellan </w:t>
      </w:r>
      <w:r w:rsidR="007A52A9">
        <w:t xml:space="preserve">den utförda operationen </w:t>
      </w:r>
      <w:r>
        <w:t>och</w:t>
      </w:r>
      <w:r w:rsidR="007A52A9">
        <w:t xml:space="preserve"> diagnosen</w:t>
      </w:r>
      <w:r>
        <w:t xml:space="preserve">. Ett krav som kontrakten har är att informationen är strukturerad och detta representeras genom att använda olika standardiserade kodverk. </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197100"/>
                <wp:effectExtent l="0" t="0" r="19050" b="127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Torbjörn Dahlin, Mawell</w:t>
                            </w:r>
                            <w:r>
                              <w:t>. arkitekt/informatiker</w:t>
                            </w:r>
                            <w:r w:rsidRPr="008C3713">
                              <w:t xml:space="preserve"> </w:t>
                            </w:r>
                          </w:p>
                          <w:p w:rsidR="00123BC2" w:rsidRDefault="00123BC2" w:rsidP="00B57BC4">
                            <w:r w:rsidRPr="008C3713">
                              <w:t xml:space="preserve">Nadeem Hossain, Mawell, </w:t>
                            </w:r>
                            <w:r>
                              <w:t>informationsarkitekt</w:t>
                            </w:r>
                          </w:p>
                          <w:p w:rsidR="00123BC2" w:rsidRDefault="00123BC2" w:rsidP="00B57BC4">
                            <w:r>
                              <w:t>Stefan Asanin, Mawell, informationsarkitekt</w:t>
                            </w:r>
                          </w:p>
                          <w:p w:rsidR="00552A79" w:rsidRDefault="00552A79" w:rsidP="00B57BC4">
                            <w:pPr>
                              <w:rPr>
                                <w:i/>
                              </w:rPr>
                            </w:pPr>
                            <w:r>
                              <w:t>Göran Oettinger, Mawell, utvecklare</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 xml:space="preserve">Torbjörn Dahlin, </w:t>
                      </w:r>
                      <w:proofErr w:type="spellStart"/>
                      <w:r w:rsidRPr="008C3713">
                        <w:t>Mawell</w:t>
                      </w:r>
                      <w:proofErr w:type="spellEnd"/>
                      <w:r>
                        <w:t>. arkitekt/informatiker</w:t>
                      </w:r>
                      <w:r w:rsidRPr="008C3713">
                        <w:t xml:space="preserve"> </w:t>
                      </w:r>
                    </w:p>
                    <w:p w:rsidR="00123BC2" w:rsidRDefault="00123BC2" w:rsidP="00B57BC4">
                      <w:r w:rsidRPr="008C3713">
                        <w:t xml:space="preserve">Nadeem Hossain, </w:t>
                      </w:r>
                      <w:proofErr w:type="spellStart"/>
                      <w:r w:rsidRPr="008C3713">
                        <w:t>Mawell</w:t>
                      </w:r>
                      <w:proofErr w:type="spellEnd"/>
                      <w:r w:rsidRPr="008C3713">
                        <w:t xml:space="preserve">, </w:t>
                      </w:r>
                      <w:r>
                        <w:t>informationsarkitekt</w:t>
                      </w:r>
                    </w:p>
                    <w:p w:rsidR="00123BC2" w:rsidRDefault="00123BC2" w:rsidP="00B57BC4">
                      <w:r>
                        <w:t xml:space="preserve">Stefan Asanin, </w:t>
                      </w:r>
                      <w:proofErr w:type="spellStart"/>
                      <w:r>
                        <w:t>Mawell</w:t>
                      </w:r>
                      <w:proofErr w:type="spellEnd"/>
                      <w:r>
                        <w:t>, informationsarkitekt</w:t>
                      </w:r>
                    </w:p>
                    <w:p w:rsidR="00552A79" w:rsidRDefault="00552A79" w:rsidP="00B57BC4">
                      <w:pPr>
                        <w:rPr>
                          <w:i/>
                        </w:rPr>
                      </w:pPr>
                      <w:r>
                        <w:t xml:space="preserve">Göran Oettinger, </w:t>
                      </w:r>
                      <w:proofErr w:type="spellStart"/>
                      <w:r>
                        <w:t>Mawell</w:t>
                      </w:r>
                      <w:proofErr w:type="spellEnd"/>
                      <w:r>
                        <w:t>, utvecklare</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6" w:name="_Toc375225299"/>
      <w:r>
        <w:lastRenderedPageBreak/>
        <w:t>Versionsinformation</w:t>
      </w:r>
      <w:bookmarkEnd w:id="10"/>
      <w:bookmarkEnd w:id="11"/>
      <w:bookmarkEnd w:id="12"/>
      <w:bookmarkEnd w:id="16"/>
    </w:p>
    <w:p w:rsidR="007E47C0" w:rsidRDefault="007E47C0" w:rsidP="007E47C0">
      <w:r>
        <w:t xml:space="preserve">Denna revision av tjänstekontraktsbeskrivningen handlar om version </w:t>
      </w:r>
      <w:r w:rsidR="00530262">
        <w:fldChar w:fldCharType="begin"/>
      </w:r>
      <w:r w:rsidR="00530262">
        <w:instrText xml:space="preserve"> DOCPROPERTY  "Version_1" \* MERGEFORMAT </w:instrText>
      </w:r>
      <w:r w:rsidR="00530262">
        <w:fldChar w:fldCharType="separate"/>
      </w:r>
      <w:r w:rsidR="0014044D" w:rsidRPr="0014044D">
        <w:rPr>
          <w:b/>
          <w:color w:val="76923C" w:themeColor="accent3" w:themeShade="BF"/>
        </w:rPr>
        <w:t>1</w:t>
      </w:r>
      <w:r w:rsidR="00530262">
        <w:rPr>
          <w:b/>
          <w:color w:val="76923C" w:themeColor="accent3" w:themeShade="BF"/>
        </w:rPr>
        <w:fldChar w:fldCharType="end"/>
      </w:r>
      <w:r>
        <w:t>.</w:t>
      </w:r>
      <w:r w:rsidR="00530262">
        <w:fldChar w:fldCharType="begin"/>
      </w:r>
      <w:r w:rsidR="00530262">
        <w:instrText xml:space="preserve"> DOCPROPERTY "Version_2" \* MERGEFORMAT </w:instrText>
      </w:r>
      <w:r w:rsidR="00530262">
        <w:fldChar w:fldCharType="separate"/>
      </w:r>
      <w:r w:rsidR="0014044D" w:rsidRPr="0014044D">
        <w:rPr>
          <w:b/>
          <w:color w:val="76923C" w:themeColor="accent3" w:themeShade="BF"/>
        </w:rPr>
        <w:t>0</w:t>
      </w:r>
      <w:r w:rsidR="00530262">
        <w:rPr>
          <w:b/>
          <w:color w:val="76923C" w:themeColor="accent3" w:themeShade="BF"/>
        </w:rPr>
        <w:fldChar w:fldCharType="end"/>
      </w:r>
      <w:r>
        <w:t>.</w:t>
      </w:r>
      <w:r w:rsidR="00530262">
        <w:fldChar w:fldCharType="begin"/>
      </w:r>
      <w:r w:rsidR="00530262">
        <w:instrText xml:space="preserve"> DOCPROPERTY "Version_3" \* MERGEFORMAT </w:instrText>
      </w:r>
      <w:r w:rsidR="00530262">
        <w:fldChar w:fldCharType="separate"/>
      </w:r>
      <w:r w:rsidR="0014044D" w:rsidRPr="0014044D">
        <w:rPr>
          <w:b/>
          <w:color w:val="76923C" w:themeColor="accent3" w:themeShade="BF"/>
        </w:rPr>
        <w:t>0</w:t>
      </w:r>
      <w:r w:rsidR="00530262">
        <w:rPr>
          <w:b/>
          <w:color w:val="76923C" w:themeColor="accent3" w:themeShade="BF"/>
        </w:rPr>
        <w:fldChar w:fldCharType="end"/>
      </w:r>
      <w:r>
        <w:t>. Detta är den version som är den senast publicerade på RIV TA’s hemsida.</w:t>
      </w:r>
    </w:p>
    <w:p w:rsidR="00A5163A" w:rsidRDefault="00A5163A" w:rsidP="007E47C0"/>
    <w:p w:rsidR="00480182" w:rsidRDefault="00480182" w:rsidP="00480182">
      <w:pPr>
        <w:pStyle w:val="Rubrik2"/>
      </w:pPr>
      <w:bookmarkStart w:id="17" w:name="_Toc357754845"/>
      <w:bookmarkStart w:id="18" w:name="_Toc374435190"/>
      <w:bookmarkStart w:id="19" w:name="_Toc375225300"/>
      <w:bookmarkStart w:id="20" w:name="_Toc163300882"/>
      <w:r>
        <w:t>Version</w:t>
      </w:r>
      <w:bookmarkEnd w:id="17"/>
      <w:r>
        <w:t xml:space="preserve"> 1.0</w:t>
      </w:r>
      <w:bookmarkEnd w:id="18"/>
      <w:bookmarkEnd w:id="19"/>
    </w:p>
    <w:p w:rsidR="007E47C0" w:rsidRPr="0007501F" w:rsidRDefault="007E47C0" w:rsidP="007E47C0">
      <w:pPr>
        <w:pStyle w:val="Rubrik3"/>
      </w:pPr>
      <w:bookmarkStart w:id="21" w:name="_Toc375225301"/>
      <w:r w:rsidRPr="0007501F">
        <w:t>Oförändrade tjänstekontrakt</w:t>
      </w:r>
      <w:bookmarkEnd w:id="21"/>
    </w:p>
    <w:p w:rsidR="007E47C0" w:rsidRPr="0007501F" w:rsidRDefault="007E47C0" w:rsidP="0007501F">
      <w:pPr>
        <w:ind w:left="720"/>
      </w:pPr>
    </w:p>
    <w:p w:rsidR="007E47C0" w:rsidRPr="0007501F" w:rsidRDefault="007E47C0" w:rsidP="007E47C0">
      <w:pPr>
        <w:pStyle w:val="Rubrik3"/>
      </w:pPr>
      <w:bookmarkStart w:id="22" w:name="_Toc375225302"/>
      <w:r w:rsidRPr="0007501F">
        <w:t>Nya tjänstekontrakt</w:t>
      </w:r>
      <w:bookmarkEnd w:id="22"/>
    </w:p>
    <w:p w:rsidR="007E47C0" w:rsidRPr="0007501F" w:rsidRDefault="007E47C0" w:rsidP="007E47C0">
      <w:r w:rsidRPr="0007501F">
        <w:t>Följande nya tjänstekontrakt finns från och med denna version:</w:t>
      </w:r>
    </w:p>
    <w:p w:rsidR="00480182" w:rsidRDefault="00480182" w:rsidP="00480182">
      <w:pPr>
        <w:numPr>
          <w:ilvl w:val="0"/>
          <w:numId w:val="27"/>
        </w:numPr>
      </w:pPr>
      <w:r w:rsidRPr="0007501F">
        <w:t>Get</w:t>
      </w:r>
      <w:r>
        <w:t>Activity</w:t>
      </w:r>
      <w:r w:rsidRPr="0007501F">
        <w:t>, version 1.0</w:t>
      </w:r>
    </w:p>
    <w:p w:rsidR="00480182" w:rsidRDefault="00480182" w:rsidP="00480182">
      <w:pPr>
        <w:numPr>
          <w:ilvl w:val="0"/>
          <w:numId w:val="27"/>
        </w:numPr>
      </w:pPr>
      <w:r>
        <w:t>ProcessActivity, version 1.0</w:t>
      </w:r>
    </w:p>
    <w:p w:rsidR="00480182" w:rsidRPr="0007501F" w:rsidRDefault="00C24F20" w:rsidP="00480182">
      <w:pPr>
        <w:numPr>
          <w:ilvl w:val="0"/>
          <w:numId w:val="27"/>
        </w:numPr>
      </w:pPr>
      <w:r>
        <w:t>DeleteA</w:t>
      </w:r>
      <w:r w:rsidR="00480182">
        <w:t>ctivity, version 1.0</w:t>
      </w:r>
    </w:p>
    <w:p w:rsidR="00E131FD" w:rsidRPr="00DC5529" w:rsidRDefault="00E131FD" w:rsidP="00E131FD">
      <w:pPr>
        <w:rPr>
          <w:highlight w:val="yellow"/>
        </w:rPr>
      </w:pPr>
    </w:p>
    <w:p w:rsidR="007E47C0" w:rsidRDefault="007E47C0" w:rsidP="007E47C0">
      <w:pPr>
        <w:pStyle w:val="Rubrik3"/>
      </w:pPr>
      <w:bookmarkStart w:id="23" w:name="_Toc375225303"/>
      <w:r>
        <w:t>Förändrade tjänstekontrakt</w:t>
      </w:r>
      <w:bookmarkEnd w:id="23"/>
    </w:p>
    <w:p w:rsidR="006132DA" w:rsidRPr="006132DA" w:rsidRDefault="006132DA" w:rsidP="006132DA"/>
    <w:p w:rsidR="007E47C0" w:rsidRPr="00F438B9" w:rsidRDefault="007E47C0" w:rsidP="007E47C0">
      <w:pPr>
        <w:pStyle w:val="Rubrik3"/>
      </w:pPr>
      <w:bookmarkStart w:id="24" w:name="_Toc375225304"/>
      <w:r w:rsidRPr="00F438B9">
        <w:t>Utgångna tjänstekontrakt</w:t>
      </w:r>
      <w:bookmarkEnd w:id="24"/>
    </w:p>
    <w:p w:rsidR="007E47C0" w:rsidRPr="00F438B9" w:rsidRDefault="007E47C0" w:rsidP="007E47C0"/>
    <w:p w:rsidR="007E47C0" w:rsidRPr="00F438B9" w:rsidRDefault="007E47C0" w:rsidP="007E47C0">
      <w:pPr>
        <w:pStyle w:val="Rubrik2"/>
      </w:pPr>
      <w:bookmarkStart w:id="25" w:name="_Toc357754846"/>
      <w:bookmarkStart w:id="26" w:name="_Toc375225305"/>
      <w:r w:rsidRPr="00F438B9">
        <w:t>Version tidigare</w:t>
      </w:r>
      <w:bookmarkEnd w:id="25"/>
      <w:bookmarkEnd w:id="26"/>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7" w:name="_Toc357754847"/>
      <w:bookmarkEnd w:id="20"/>
      <w:r>
        <w:br w:type="page"/>
      </w:r>
    </w:p>
    <w:p w:rsidR="007E47C0" w:rsidRPr="0026242B" w:rsidRDefault="007E47C0" w:rsidP="007E47C0">
      <w:pPr>
        <w:pStyle w:val="Rubrik1"/>
      </w:pPr>
      <w:bookmarkStart w:id="28" w:name="_Toc375225306"/>
      <w:r w:rsidRPr="0026242B">
        <w:lastRenderedPageBreak/>
        <w:t>Tjänstedomänens arkitektur</w:t>
      </w:r>
      <w:bookmarkEnd w:id="27"/>
      <w:bookmarkEnd w:id="28"/>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9" w:name="_Toc375225307"/>
      <w:r>
        <w:t>Flöden</w:t>
      </w:r>
      <w:bookmarkEnd w:id="29"/>
    </w:p>
    <w:p w:rsidR="00296580" w:rsidRDefault="00296580" w:rsidP="00296580">
      <w:pPr>
        <w:pStyle w:val="Rubrik3"/>
      </w:pPr>
      <w:bookmarkStart w:id="30" w:name="_Toc375225308"/>
      <w:r>
        <w:t>Aktiviteter</w:t>
      </w:r>
      <w:bookmarkEnd w:id="30"/>
    </w:p>
    <w:p w:rsidR="00296580" w:rsidRPr="00D55F7B" w:rsidRDefault="00296580" w:rsidP="00296580">
      <w:r w:rsidRPr="00D55F7B">
        <w:t xml:space="preserve">Nedanstående diagram visar hur </w:t>
      </w:r>
      <w:r>
        <w:t>flödet ser ut när information om observationer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DC32FD" w:rsidP="00B87B18">
      <w:pPr>
        <w:tabs>
          <w:tab w:val="left" w:pos="567"/>
        </w:tabs>
      </w:pPr>
      <w:r>
        <w:object w:dxaOrig="11564" w:dyaOrig="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01pt" o:ole="">
            <v:imagedata r:id="rId9" o:title=""/>
          </v:shape>
          <o:OLEObject Type="Embed" ProgID="Visio.Drawing.11" ShapeID="_x0000_i1025" DrawAspect="Content" ObjectID="_1452334280" r:id="rId10"/>
        </w:object>
      </w:r>
    </w:p>
    <w:p w:rsidR="00B87B18" w:rsidRDefault="00B87B18" w:rsidP="00B87B18">
      <w:pPr>
        <w:rPr>
          <w:color w:val="4F81BD" w:themeColor="accent1"/>
        </w:rPr>
      </w:pPr>
    </w:p>
    <w:p w:rsidR="00064494" w:rsidRPr="00A55D30" w:rsidRDefault="00064494" w:rsidP="00064494">
      <w:pPr>
        <w:pStyle w:val="Rubrik5"/>
      </w:pPr>
      <w:bookmarkStart w:id="31" w:name="_Toc368996808"/>
      <w:r w:rsidRPr="00A55D30">
        <w:t>Roller (Aktörer) i arbetsflödet</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7" w:type="pct"/>
            <w:tcBorders>
              <w:top w:val="single" w:sz="6" w:space="0" w:color="auto"/>
            </w:tcBorders>
          </w:tcPr>
          <w:p w:rsidR="00064494" w:rsidRPr="00A55D30" w:rsidRDefault="00064494" w:rsidP="0072685B">
            <w:pPr>
              <w:spacing w:before="40" w:after="40"/>
            </w:pPr>
            <w:r w:rsidRPr="00A55D30">
              <w:t>Användare/System</w:t>
            </w:r>
          </w:p>
        </w:tc>
        <w:tc>
          <w:tcPr>
            <w:tcW w:w="3973" w:type="pct"/>
            <w:tcBorders>
              <w:top w:val="single" w:sz="6" w:space="0" w:color="auto"/>
            </w:tcBorders>
          </w:tcPr>
          <w:p w:rsidR="00064494" w:rsidRPr="00A55D30" w:rsidRDefault="00064494" w:rsidP="00064494">
            <w:pPr>
              <w:spacing w:before="40" w:after="40"/>
            </w:pPr>
            <w:r w:rsidRPr="00A55D30">
              <w:t xml:space="preserve">I detta fall kan användaren vara en person som använder systemet för att hämta </w:t>
            </w:r>
            <w:r>
              <w:t>aktiviteter,</w:t>
            </w:r>
            <w:r w:rsidRPr="00A55D30">
              <w:t xml:space="preserve"> men det kan också vara ett system som gör samma anrop. Det kan vara en vårdpersonal eller en patient. </w:t>
            </w:r>
          </w:p>
        </w:tc>
      </w:tr>
    </w:tbl>
    <w:p w:rsidR="00064494" w:rsidRPr="00A55D30" w:rsidRDefault="00064494" w:rsidP="00064494">
      <w:pPr>
        <w:tabs>
          <w:tab w:val="left" w:pos="567"/>
        </w:tabs>
        <w:rPr>
          <w:b/>
          <w:szCs w:val="24"/>
        </w:rPr>
      </w:pPr>
    </w:p>
    <w:p w:rsidR="00064494" w:rsidRPr="00A55D30" w:rsidRDefault="00064494" w:rsidP="00064494">
      <w:pPr>
        <w:pStyle w:val="Rubrik5"/>
      </w:pPr>
      <w:bookmarkStart w:id="32" w:name="_Toc368996809"/>
      <w:r w:rsidRPr="00A55D30">
        <w:t>Arbetssteg</w:t>
      </w:r>
      <w:bookmarkEnd w:id="32"/>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2"/>
        <w:gridCol w:w="6565"/>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8" w:type="pct"/>
            <w:tcBorders>
              <w:top w:val="single" w:sz="6" w:space="0" w:color="auto"/>
            </w:tcBorders>
          </w:tcPr>
          <w:p w:rsidR="00064494" w:rsidRPr="00A55D30" w:rsidRDefault="00064494" w:rsidP="00064494">
            <w:pPr>
              <w:spacing w:before="40" w:after="40"/>
            </w:pPr>
            <w:r>
              <w:t>Registrerar/Uppdaterar aktivitetsdata</w:t>
            </w:r>
          </w:p>
        </w:tc>
        <w:tc>
          <w:tcPr>
            <w:tcW w:w="3972" w:type="pct"/>
            <w:tcBorders>
              <w:top w:val="single" w:sz="6" w:space="0" w:color="auto"/>
            </w:tcBorders>
          </w:tcPr>
          <w:p w:rsidR="00064494" w:rsidRPr="00A55D30" w:rsidRDefault="00064494"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observationsdata.</w:t>
            </w:r>
          </w:p>
        </w:tc>
      </w:tr>
      <w:tr w:rsidR="00064494" w:rsidRPr="00A55D30" w:rsidTr="0072685B">
        <w:trPr>
          <w:trHeight w:val="709"/>
        </w:trPr>
        <w:tc>
          <w:tcPr>
            <w:tcW w:w="1028" w:type="pct"/>
          </w:tcPr>
          <w:p w:rsidR="00064494" w:rsidRPr="00A55D30" w:rsidRDefault="00064494" w:rsidP="0072685B">
            <w:pPr>
              <w:spacing w:before="40" w:after="40"/>
            </w:pPr>
            <w:r w:rsidRPr="00A55D30">
              <w:t xml:space="preserve">Slår upp relevant person tillsammans med eventuell övrig </w:t>
            </w:r>
            <w:r w:rsidRPr="00A55D30">
              <w:lastRenderedPageBreak/>
              <w:t>information</w:t>
            </w:r>
          </w:p>
        </w:tc>
        <w:tc>
          <w:tcPr>
            <w:tcW w:w="3972" w:type="pct"/>
          </w:tcPr>
          <w:p w:rsidR="00064494" w:rsidRPr="00A55D30" w:rsidRDefault="00064494" w:rsidP="0072685B">
            <w:pPr>
              <w:spacing w:before="40" w:after="40"/>
            </w:pPr>
            <w:r w:rsidRPr="00A55D30">
              <w:lastRenderedPageBreak/>
              <w:t>Användaren/Systemet matar in uppgifter i konsumentsystem för den person som användaren/systemet vill slå upp. Detta kan göras tills</w:t>
            </w:r>
            <w:r>
              <w:t xml:space="preserve">ammans med övriga sökkriterier. </w:t>
            </w:r>
          </w:p>
        </w:tc>
      </w:tr>
      <w:tr w:rsidR="00064494" w:rsidRPr="00A55D30" w:rsidTr="0072685B">
        <w:trPr>
          <w:trHeight w:val="709"/>
        </w:trPr>
        <w:tc>
          <w:tcPr>
            <w:tcW w:w="1028" w:type="pct"/>
          </w:tcPr>
          <w:p w:rsidR="00064494" w:rsidRPr="00A55D30" w:rsidRDefault="00064494" w:rsidP="00064494">
            <w:pPr>
              <w:spacing w:before="40" w:after="40"/>
            </w:pPr>
            <w:r w:rsidRPr="00A55D30">
              <w:lastRenderedPageBreak/>
              <w:t xml:space="preserve">Tar emot </w:t>
            </w:r>
            <w:r>
              <w:t>aktivitet</w:t>
            </w:r>
            <w:r w:rsidRPr="00A55D30">
              <w:t>(er)</w:t>
            </w:r>
          </w:p>
        </w:tc>
        <w:tc>
          <w:tcPr>
            <w:tcW w:w="3972" w:type="pct"/>
          </w:tcPr>
          <w:p w:rsidR="00064494" w:rsidRPr="00A55D30" w:rsidRDefault="00064494" w:rsidP="0072685B">
            <w:pPr>
              <w:spacing w:before="40" w:after="40"/>
            </w:pPr>
            <w:r w:rsidRPr="00A55D30">
              <w:t>Användaren/Systemet tar emot den begärda informationen i konsumentsystemet.</w:t>
            </w:r>
          </w:p>
        </w:tc>
      </w:tr>
      <w:tr w:rsidR="00064494" w:rsidRPr="00A55D30" w:rsidTr="0072685B">
        <w:trPr>
          <w:trHeight w:val="709"/>
        </w:trPr>
        <w:tc>
          <w:tcPr>
            <w:tcW w:w="1028" w:type="pct"/>
          </w:tcPr>
          <w:p w:rsidR="00064494" w:rsidRDefault="00064494" w:rsidP="00064494">
            <w:pPr>
              <w:spacing w:before="40" w:after="40"/>
            </w:pPr>
            <w:r>
              <w:t>Raderar aktivitetsdata</w:t>
            </w:r>
          </w:p>
        </w:tc>
        <w:tc>
          <w:tcPr>
            <w:tcW w:w="3972" w:type="pct"/>
          </w:tcPr>
          <w:p w:rsidR="00064494" w:rsidRPr="00A55D30" w:rsidRDefault="00064494" w:rsidP="0072685B">
            <w:pPr>
              <w:spacing w:before="40" w:after="40"/>
            </w:pPr>
            <w:r>
              <w:t xml:space="preserve">Information som innefattar redan registrerad aktivitetsdata raderas. </w:t>
            </w:r>
          </w:p>
        </w:tc>
      </w:tr>
    </w:tbl>
    <w:p w:rsidR="00064494" w:rsidRPr="00A55D30" w:rsidRDefault="00064494" w:rsidP="00064494"/>
    <w:p w:rsidR="00064494" w:rsidRPr="00A55D30" w:rsidRDefault="00064494" w:rsidP="00064494">
      <w:pPr>
        <w:pStyle w:val="Rubrik5"/>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1E7F" w:rsidTr="0072685B">
        <w:trPr>
          <w:trHeight w:val="709"/>
        </w:trPr>
        <w:tc>
          <w:tcPr>
            <w:tcW w:w="1028" w:type="pct"/>
            <w:tcBorders>
              <w:top w:val="single" w:sz="6" w:space="0" w:color="auto"/>
            </w:tcBorders>
          </w:tcPr>
          <w:p w:rsidR="00064494" w:rsidRPr="00A55D30" w:rsidRDefault="00064494" w:rsidP="0072685B">
            <w:pPr>
              <w:spacing w:before="40" w:after="40"/>
            </w:pPr>
            <w:r>
              <w:t>Aktivitetsdata</w:t>
            </w:r>
          </w:p>
        </w:tc>
        <w:tc>
          <w:tcPr>
            <w:tcW w:w="3972" w:type="pct"/>
            <w:tcBorders>
              <w:top w:val="single" w:sz="6" w:space="0" w:color="auto"/>
            </w:tcBorders>
          </w:tcPr>
          <w:p w:rsidR="00064494" w:rsidRPr="00A55D30" w:rsidRDefault="00064494" w:rsidP="0072685B">
            <w:pPr>
              <w:spacing w:before="40" w:after="40"/>
            </w:pPr>
            <w:r>
              <w:t xml:space="preserve">Den information som registreras/uppdateras i ett system som kan utgöra det aktivitetsdata som kan begäras från konsumentsystem </w:t>
            </w:r>
          </w:p>
        </w:tc>
      </w:tr>
      <w:tr w:rsidR="00064494" w:rsidRPr="00412989" w:rsidTr="0072685B">
        <w:trPr>
          <w:trHeight w:val="709"/>
        </w:trPr>
        <w:tc>
          <w:tcPr>
            <w:tcW w:w="1028" w:type="pct"/>
          </w:tcPr>
          <w:p w:rsidR="00064494" w:rsidRPr="00412989" w:rsidRDefault="00064494" w:rsidP="0072685B">
            <w:pPr>
              <w:spacing w:before="40" w:after="40"/>
            </w:pPr>
            <w:r w:rsidRPr="00412989">
              <w:t>Sökkriterier</w:t>
            </w:r>
          </w:p>
        </w:tc>
        <w:tc>
          <w:tcPr>
            <w:tcW w:w="3972" w:type="pct"/>
          </w:tcPr>
          <w:p w:rsidR="00064494" w:rsidRPr="00412989" w:rsidRDefault="00064494" w:rsidP="0072685B">
            <w:r w:rsidRPr="00412989">
              <w:t>Önskade kriterier för efterfrågad information</w:t>
            </w:r>
          </w:p>
        </w:tc>
      </w:tr>
      <w:tr w:rsidR="00064494" w:rsidRPr="00412989" w:rsidTr="0072685B">
        <w:trPr>
          <w:trHeight w:val="709"/>
        </w:trPr>
        <w:tc>
          <w:tcPr>
            <w:tcW w:w="1028" w:type="pct"/>
          </w:tcPr>
          <w:p w:rsidR="00064494" w:rsidRPr="00412989" w:rsidRDefault="00064494" w:rsidP="0072685B">
            <w:pPr>
              <w:spacing w:before="40" w:after="40"/>
            </w:pPr>
            <w:r>
              <w:t>Begäran på aktivitetsdata</w:t>
            </w:r>
          </w:p>
        </w:tc>
        <w:tc>
          <w:tcPr>
            <w:tcW w:w="3972" w:type="pct"/>
          </w:tcPr>
          <w:p w:rsidR="00064494" w:rsidRPr="00412989" w:rsidRDefault="00064494" w:rsidP="0072685B">
            <w:r>
              <w:t>En begäran som skickas ut baserat på tidigare sökkriterier på efterfrågad aktivitetsdata</w:t>
            </w:r>
          </w:p>
        </w:tc>
      </w:tr>
      <w:tr w:rsidR="00064494" w:rsidRPr="00A51E7F" w:rsidTr="0072685B">
        <w:trPr>
          <w:trHeight w:val="709"/>
        </w:trPr>
        <w:tc>
          <w:tcPr>
            <w:tcW w:w="1028" w:type="pct"/>
          </w:tcPr>
          <w:p w:rsidR="00064494" w:rsidRPr="00412989" w:rsidRDefault="00064494" w:rsidP="0072685B">
            <w:pPr>
              <w:spacing w:before="40" w:after="40"/>
            </w:pPr>
            <w:r>
              <w:t>Radering</w:t>
            </w:r>
          </w:p>
        </w:tc>
        <w:tc>
          <w:tcPr>
            <w:tcW w:w="3972" w:type="pct"/>
          </w:tcPr>
          <w:p w:rsidR="00064494" w:rsidRPr="00412989" w:rsidRDefault="00064494" w:rsidP="0072685B">
            <w:pPr>
              <w:spacing w:before="40" w:after="40"/>
            </w:pPr>
            <w:r>
              <w:t xml:space="preserve">Raderar registrerad aktivitetsdata. </w:t>
            </w:r>
          </w:p>
        </w:tc>
      </w:tr>
    </w:tbl>
    <w:p w:rsidR="00064494" w:rsidRPr="00A51E7F" w:rsidRDefault="00064494" w:rsidP="00064494">
      <w:pPr>
        <w:rPr>
          <w:highlight w:val="yellow"/>
        </w:rPr>
      </w:pPr>
    </w:p>
    <w:p w:rsidR="00064494" w:rsidRPr="00211EF1" w:rsidRDefault="00064494" w:rsidP="00064494">
      <w:pPr>
        <w:pStyle w:val="Rubrik5"/>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4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5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rsidRPr="00211EF1">
              <w:t>Konsumentsystem</w:t>
            </w:r>
          </w:p>
        </w:tc>
        <w:tc>
          <w:tcPr>
            <w:tcW w:w="3957" w:type="pct"/>
            <w:tcBorders>
              <w:top w:val="single" w:sz="6" w:space="0" w:color="auto"/>
              <w:bottom w:val="single" w:sz="6" w:space="0" w:color="auto"/>
            </w:tcBorders>
          </w:tcPr>
          <w:p w:rsidR="00064494" w:rsidRPr="00211EF1" w:rsidRDefault="00064494" w:rsidP="0072685B">
            <w:pPr>
              <w:spacing w:before="40" w:after="40"/>
            </w:pPr>
            <w:r w:rsidRPr="00211EF1">
              <w:t xml:space="preserve">Det system som </w:t>
            </w:r>
            <w:r>
              <w:t>används för att konsumera information. Dvs det system som hämtar information som finns registrerad i andra system</w:t>
            </w:r>
            <w:r w:rsidRPr="00211EF1">
              <w:t xml:space="preserve"> </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t>Producentsystem</w:t>
            </w:r>
          </w:p>
        </w:tc>
        <w:tc>
          <w:tcPr>
            <w:tcW w:w="3957" w:type="pct"/>
            <w:tcBorders>
              <w:top w:val="single" w:sz="6" w:space="0" w:color="auto"/>
              <w:bottom w:val="single" w:sz="6" w:space="0" w:color="auto"/>
            </w:tcBorders>
          </w:tcPr>
          <w:p w:rsidR="00064494" w:rsidRDefault="00064494" w:rsidP="0072685B">
            <w:pPr>
              <w:spacing w:before="40" w:after="40"/>
            </w:pPr>
            <w:r>
              <w:t xml:space="preserve">Det system som kommunicerar och producerar information åt ett konsumentssystem. </w:t>
            </w:r>
          </w:p>
          <w:p w:rsidR="00064494" w:rsidRDefault="00064494" w:rsidP="0072685B">
            <w:pPr>
              <w:spacing w:before="40" w:after="40"/>
            </w:pPr>
          </w:p>
          <w:p w:rsidR="00064494" w:rsidRPr="00211EF1" w:rsidRDefault="00064494" w:rsidP="0072685B">
            <w:pPr>
              <w:spacing w:before="40" w:after="40"/>
            </w:pPr>
            <w:r>
              <w:t xml:space="preserve">Producentsystem och lokal producent kan i vissa fall vara ett och samma system. </w:t>
            </w:r>
          </w:p>
        </w:tc>
      </w:tr>
      <w:tr w:rsidR="00064494" w:rsidRPr="00211EF1" w:rsidTr="0072685B">
        <w:trPr>
          <w:trHeight w:val="709"/>
        </w:trPr>
        <w:tc>
          <w:tcPr>
            <w:tcW w:w="1043" w:type="pct"/>
            <w:tcBorders>
              <w:top w:val="single" w:sz="6" w:space="0" w:color="auto"/>
            </w:tcBorders>
          </w:tcPr>
          <w:p w:rsidR="00064494" w:rsidRPr="00211EF1" w:rsidRDefault="00064494" w:rsidP="0072685B">
            <w:pPr>
              <w:spacing w:before="40" w:after="40"/>
            </w:pPr>
            <w:r>
              <w:t>Lokal producent</w:t>
            </w:r>
          </w:p>
        </w:tc>
        <w:tc>
          <w:tcPr>
            <w:tcW w:w="3957" w:type="pct"/>
            <w:tcBorders>
              <w:top w:val="single" w:sz="6" w:space="0" w:color="auto"/>
            </w:tcBorders>
          </w:tcPr>
          <w:p w:rsidR="00064494" w:rsidRPr="00211EF1" w:rsidRDefault="00064494" w:rsidP="0072685B">
            <w:pPr>
              <w:spacing w:before="40" w:after="40"/>
            </w:pPr>
            <w:r>
              <w:t xml:space="preserve">Det system som i detta fall utgör källsystemet som användare direkt registrerar/uppdaterar/raderar information i. </w:t>
            </w:r>
          </w:p>
        </w:tc>
      </w:tr>
    </w:tbl>
    <w:p w:rsidR="00064494" w:rsidRDefault="00064494" w:rsidP="00B87B18">
      <w:pPr>
        <w:rPr>
          <w:color w:val="4F81BD" w:themeColor="accent1"/>
        </w:rPr>
      </w:pPr>
    </w:p>
    <w:p w:rsidR="00064494" w:rsidRDefault="00064494" w:rsidP="00B87B18">
      <w:pPr>
        <w:rPr>
          <w:color w:val="4F81BD" w:themeColor="accent1"/>
        </w:rPr>
      </w:pPr>
    </w:p>
    <w:p w:rsidR="00064494" w:rsidRPr="0026242B" w:rsidRDefault="00064494" w:rsidP="00B87B18">
      <w:pPr>
        <w:rPr>
          <w:color w:val="4F81BD" w:themeColor="accent1"/>
        </w:rPr>
      </w:pPr>
    </w:p>
    <w:p w:rsidR="007B5130" w:rsidRDefault="007B5130">
      <w:pPr>
        <w:spacing w:line="240" w:lineRule="auto"/>
        <w:rPr>
          <w:rFonts w:eastAsia="Times New Roman"/>
          <w:bCs/>
          <w:iCs/>
          <w:sz w:val="24"/>
        </w:rPr>
      </w:pPr>
      <w:r>
        <w:br w:type="page"/>
      </w:r>
    </w:p>
    <w:p w:rsidR="007B5130" w:rsidRDefault="00B406F2" w:rsidP="00B406F2">
      <w:pPr>
        <w:pStyle w:val="Rubrik4"/>
      </w:pPr>
      <w:r w:rsidRPr="0026242B">
        <w:lastRenderedPageBreak/>
        <w:t>Sekvensdiagram</w:t>
      </w:r>
    </w:p>
    <w:p w:rsidR="007B5130" w:rsidRPr="0026242B" w:rsidRDefault="007B5130" w:rsidP="00B406F2">
      <w:r>
        <w:object w:dxaOrig="10871" w:dyaOrig="9088">
          <v:shape id="_x0000_i1026" type="#_x0000_t75" style="width:433.5pt;height:361.5pt" o:ole="">
            <v:imagedata r:id="rId11" o:title=""/>
          </v:shape>
          <o:OLEObject Type="Embed" ProgID="Visio.Drawing.11" ShapeID="_x0000_i1026" DrawAspect="Content" ObjectID="_1452334281" r:id="rId12"/>
        </w:object>
      </w:r>
    </w:p>
    <w:p w:rsidR="00B406F2" w:rsidRPr="0026242B" w:rsidRDefault="00B406F2" w:rsidP="00B406F2">
      <w:pPr>
        <w:jc w:val="center"/>
      </w:pPr>
    </w:p>
    <w:p w:rsidR="0047345C" w:rsidRPr="0026242B" w:rsidRDefault="0047345C" w:rsidP="00B406F2">
      <w:pPr>
        <w:jc w:val="center"/>
        <w:rPr>
          <w:color w:val="4F81BD" w:themeColor="accent1"/>
        </w:rPr>
      </w:pPr>
    </w:p>
    <w:p w:rsidR="007B5130" w:rsidRPr="008A6814" w:rsidRDefault="007B5130" w:rsidP="007B5130">
      <w:pPr>
        <w:pStyle w:val="Rubrik5"/>
      </w:pPr>
      <w:r w:rsidRPr="008A6814">
        <w:t xml:space="preserve">Roller </w:t>
      </w:r>
    </w:p>
    <w:tbl>
      <w:tblPr>
        <w:tblStyle w:val="Tabellrutnt"/>
        <w:tblW w:w="0" w:type="auto"/>
        <w:tblLook w:val="04A0" w:firstRow="1" w:lastRow="0" w:firstColumn="1" w:lastColumn="0" w:noHBand="0" w:noVBand="1"/>
      </w:tblPr>
      <w:tblGrid>
        <w:gridCol w:w="1951"/>
        <w:gridCol w:w="6863"/>
      </w:tblGrid>
      <w:tr w:rsidR="007B5130" w:rsidRPr="00F71DFD"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8A6814" w:rsidTr="0072685B">
        <w:tc>
          <w:tcPr>
            <w:tcW w:w="1951" w:type="dxa"/>
            <w:tcBorders>
              <w:top w:val="single" w:sz="6" w:space="0" w:color="auto"/>
            </w:tcBorders>
          </w:tcPr>
          <w:p w:rsidR="007B5130" w:rsidRPr="008A6814" w:rsidRDefault="007B5130" w:rsidP="0072685B">
            <w:pPr>
              <w:spacing w:before="40" w:after="40"/>
            </w:pPr>
            <w:r w:rsidRPr="008A6814">
              <w:t>Användare/system</w:t>
            </w:r>
          </w:p>
        </w:tc>
        <w:tc>
          <w:tcPr>
            <w:tcW w:w="6863" w:type="dxa"/>
            <w:tcBorders>
              <w:top w:val="single" w:sz="6" w:space="0" w:color="auto"/>
            </w:tcBorders>
          </w:tcPr>
          <w:p w:rsidR="007B5130" w:rsidRPr="008A6814" w:rsidRDefault="007B5130" w:rsidP="0072685B">
            <w:pPr>
              <w:spacing w:before="40" w:after="40"/>
            </w:pPr>
            <w:r>
              <w:t xml:space="preserve">Den/det som utför själva handlingen. </w:t>
            </w:r>
          </w:p>
        </w:tc>
      </w:tr>
      <w:tr w:rsidR="007B5130" w:rsidRPr="008A6814" w:rsidTr="0072685B">
        <w:tc>
          <w:tcPr>
            <w:tcW w:w="1951" w:type="dxa"/>
          </w:tcPr>
          <w:p w:rsidR="007B5130" w:rsidRPr="008A6814" w:rsidRDefault="007B5130" w:rsidP="0072685B">
            <w:pPr>
              <w:spacing w:before="40" w:after="40"/>
            </w:pPr>
            <w:r w:rsidRPr="008A6814">
              <w:t>Konsument</w:t>
            </w:r>
            <w:r>
              <w:t>system</w:t>
            </w:r>
          </w:p>
        </w:tc>
        <w:tc>
          <w:tcPr>
            <w:tcW w:w="6863" w:type="dxa"/>
          </w:tcPr>
          <w:p w:rsidR="007B5130" w:rsidRPr="008A6814" w:rsidRDefault="007B5130" w:rsidP="0072685B">
            <w:pPr>
              <w:spacing w:before="40" w:after="40"/>
            </w:pPr>
            <w:r w:rsidRPr="00211EF1">
              <w:t xml:space="preserve">Det system som </w:t>
            </w:r>
            <w:r>
              <w:t>används för att konsumera information. Dvs det system som hämtar information som finns registrerad i andra system</w:t>
            </w:r>
          </w:p>
        </w:tc>
      </w:tr>
      <w:tr w:rsidR="007B5130" w:rsidRPr="008A6814" w:rsidTr="0072685B">
        <w:tc>
          <w:tcPr>
            <w:tcW w:w="1951" w:type="dxa"/>
          </w:tcPr>
          <w:p w:rsidR="007B5130" w:rsidRPr="008A6814" w:rsidRDefault="007B5130" w:rsidP="0072685B">
            <w:pPr>
              <w:spacing w:before="40" w:after="40"/>
            </w:pPr>
            <w:r w:rsidRPr="008A6814">
              <w:t>Tjänsteplattform</w:t>
            </w:r>
          </w:p>
        </w:tc>
        <w:tc>
          <w:tcPr>
            <w:tcW w:w="6863" w:type="dxa"/>
          </w:tcPr>
          <w:p w:rsidR="007B5130" w:rsidRPr="008A6814" w:rsidRDefault="007B5130" w:rsidP="0072685B">
            <w:r w:rsidRPr="008A6814">
              <w:t>Tjänsteplattformen är ett lager som slussar information vidare (som har sin egna interna process)</w:t>
            </w:r>
          </w:p>
        </w:tc>
      </w:tr>
      <w:tr w:rsidR="007B5130" w:rsidRPr="00A51E7F" w:rsidTr="0072685B">
        <w:tc>
          <w:tcPr>
            <w:tcW w:w="1951" w:type="dxa"/>
          </w:tcPr>
          <w:p w:rsidR="007B5130" w:rsidRPr="008A6814" w:rsidRDefault="007B5130" w:rsidP="0072685B">
            <w:pPr>
              <w:spacing w:before="40" w:after="40"/>
            </w:pPr>
            <w:r w:rsidRPr="008A6814">
              <w:t>Producent</w:t>
            </w:r>
            <w:r>
              <w:t>system</w:t>
            </w:r>
          </w:p>
        </w:tc>
        <w:tc>
          <w:tcPr>
            <w:tcW w:w="6863" w:type="dxa"/>
          </w:tcPr>
          <w:p w:rsidR="007B5130" w:rsidRDefault="007B5130" w:rsidP="0072685B">
            <w:pPr>
              <w:spacing w:before="40" w:after="40"/>
            </w:pPr>
            <w:r>
              <w:t xml:space="preserve">Det system som kommunicerar och producerar information åt ett konsumentssystem. </w:t>
            </w:r>
          </w:p>
          <w:p w:rsidR="007B5130" w:rsidRDefault="007B5130" w:rsidP="0072685B">
            <w:pPr>
              <w:spacing w:before="40" w:after="40"/>
            </w:pPr>
          </w:p>
          <w:p w:rsidR="007B5130" w:rsidRPr="008A6814" w:rsidRDefault="007B5130" w:rsidP="0072685B">
            <w:pPr>
              <w:spacing w:before="40" w:after="40"/>
            </w:pPr>
            <w:r>
              <w:t>Producentsystem och lokal producent kan i vissa fall vara ett och samma system.</w:t>
            </w:r>
          </w:p>
        </w:tc>
      </w:tr>
      <w:tr w:rsidR="007B5130" w:rsidRPr="00A51E7F" w:rsidTr="0072685B">
        <w:tc>
          <w:tcPr>
            <w:tcW w:w="1951" w:type="dxa"/>
          </w:tcPr>
          <w:p w:rsidR="007B5130" w:rsidRPr="008A6814" w:rsidRDefault="007B5130" w:rsidP="0072685B">
            <w:pPr>
              <w:spacing w:before="40" w:after="40"/>
            </w:pPr>
            <w:r>
              <w:lastRenderedPageBreak/>
              <w:t>Lokal producent</w:t>
            </w:r>
          </w:p>
        </w:tc>
        <w:tc>
          <w:tcPr>
            <w:tcW w:w="6863" w:type="dxa"/>
          </w:tcPr>
          <w:p w:rsidR="007B5130" w:rsidRDefault="007B5130" w:rsidP="0072685B">
            <w:pPr>
              <w:spacing w:before="40" w:after="40"/>
            </w:pPr>
            <w:r>
              <w:t>Det system som i detta fall utgör källsystemet som användare direkt registrerar/uppdaterar/raderar information i.</w:t>
            </w:r>
          </w:p>
        </w:tc>
      </w:tr>
    </w:tbl>
    <w:p w:rsidR="007B5130" w:rsidRPr="00A51E7F" w:rsidRDefault="007B5130" w:rsidP="007B5130">
      <w:pPr>
        <w:rPr>
          <w:highlight w:val="yellow"/>
        </w:rPr>
      </w:pPr>
    </w:p>
    <w:p w:rsidR="007B5130" w:rsidRPr="00445AF5" w:rsidRDefault="007B5130" w:rsidP="007B5130">
      <w:pPr>
        <w:pStyle w:val="Rubrik5"/>
      </w:pPr>
      <w:r w:rsidRPr="00445AF5">
        <w:t>Steg</w:t>
      </w:r>
    </w:p>
    <w:tbl>
      <w:tblPr>
        <w:tblStyle w:val="Tabellrutnt"/>
        <w:tblW w:w="0" w:type="auto"/>
        <w:tblLook w:val="04A0" w:firstRow="1" w:lastRow="0" w:firstColumn="1" w:lastColumn="0" w:noHBand="0" w:noVBand="1"/>
      </w:tblPr>
      <w:tblGrid>
        <w:gridCol w:w="2943"/>
        <w:gridCol w:w="5947"/>
      </w:tblGrid>
      <w:tr w:rsidR="007B5130" w:rsidRPr="00F71DFD"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59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445AF5" w:rsidTr="0072685B">
        <w:tc>
          <w:tcPr>
            <w:tcW w:w="2943" w:type="dxa"/>
            <w:tcBorders>
              <w:top w:val="single" w:sz="6" w:space="0" w:color="auto"/>
            </w:tcBorders>
          </w:tcPr>
          <w:p w:rsidR="007B5130" w:rsidRDefault="007B5130" w:rsidP="007B5130">
            <w:pPr>
              <w:spacing w:before="40" w:after="40"/>
            </w:pPr>
            <w:r>
              <w:t>1.0 Uppdatering/registrering av aktivitetsdata</w:t>
            </w:r>
          </w:p>
        </w:tc>
        <w:tc>
          <w:tcPr>
            <w:tcW w:w="5947" w:type="dxa"/>
            <w:tcBorders>
              <w:top w:val="single" w:sz="6" w:space="0" w:color="auto"/>
            </w:tcBorders>
          </w:tcPr>
          <w:p w:rsidR="007B5130" w:rsidRPr="00A55D30" w:rsidRDefault="007B5130"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aktivitetsdata.</w:t>
            </w:r>
          </w:p>
        </w:tc>
      </w:tr>
      <w:tr w:rsidR="007B5130" w:rsidRPr="00445AF5" w:rsidTr="0072685B">
        <w:tc>
          <w:tcPr>
            <w:tcW w:w="2943" w:type="dxa"/>
            <w:tcBorders>
              <w:top w:val="single" w:sz="6" w:space="0" w:color="auto"/>
            </w:tcBorders>
          </w:tcPr>
          <w:p w:rsidR="007B5130" w:rsidRDefault="007B5130" w:rsidP="007B5130">
            <w:pPr>
              <w:spacing w:before="40" w:after="40"/>
            </w:pPr>
            <w:r>
              <w:t>1.1 ProcessActivity(Request)</w:t>
            </w:r>
          </w:p>
        </w:tc>
        <w:tc>
          <w:tcPr>
            <w:tcW w:w="5947" w:type="dxa"/>
            <w:tcBorders>
              <w:top w:val="single" w:sz="6" w:space="0" w:color="auto"/>
            </w:tcBorders>
          </w:tcPr>
          <w:p w:rsidR="007B5130" w:rsidRPr="00A55D30" w:rsidRDefault="007B5130" w:rsidP="007B5130">
            <w:pPr>
              <w:spacing w:before="40" w:after="40"/>
            </w:pPr>
            <w:r>
              <w:t>Lokal producent skriver aktivitetsdata i producentsystemet i form av en registrering av ny data eller uppdateringa av befintlig data. Kontraktet ProcessActivity används.</w:t>
            </w:r>
          </w:p>
        </w:tc>
      </w:tr>
      <w:tr w:rsidR="007B5130" w:rsidRPr="00445AF5" w:rsidTr="0072685B">
        <w:tc>
          <w:tcPr>
            <w:tcW w:w="2943" w:type="dxa"/>
            <w:tcBorders>
              <w:top w:val="single" w:sz="6" w:space="0" w:color="auto"/>
            </w:tcBorders>
          </w:tcPr>
          <w:p w:rsidR="007B5130" w:rsidRDefault="007B5130" w:rsidP="007B5130">
            <w:pPr>
              <w:spacing w:before="40" w:after="40"/>
            </w:pPr>
            <w:r>
              <w:t>1.2 ProcessActivity(Response)</w:t>
            </w:r>
          </w:p>
        </w:tc>
        <w:tc>
          <w:tcPr>
            <w:tcW w:w="5947" w:type="dxa"/>
            <w:tcBorders>
              <w:top w:val="single" w:sz="6" w:space="0" w:color="auto"/>
            </w:tcBorders>
          </w:tcPr>
          <w:p w:rsidR="007B5130" w:rsidRPr="00A55D30" w:rsidRDefault="007B5130" w:rsidP="007B5130">
            <w:pPr>
              <w:spacing w:before="40" w:after="40"/>
            </w:pPr>
            <w:r>
              <w:t>Producentsystem bekräftar ifall skrivningen lyckades eller inte lyckades. Kontraktet ProcessActivity används.</w:t>
            </w:r>
          </w:p>
        </w:tc>
      </w:tr>
      <w:tr w:rsidR="007B5130" w:rsidRPr="00445AF5" w:rsidTr="0072685B">
        <w:tc>
          <w:tcPr>
            <w:tcW w:w="2943" w:type="dxa"/>
            <w:tcBorders>
              <w:top w:val="single" w:sz="6" w:space="0" w:color="auto"/>
            </w:tcBorders>
          </w:tcPr>
          <w:p w:rsidR="007B5130" w:rsidRDefault="007B5130" w:rsidP="0072685B">
            <w:pPr>
              <w:spacing w:before="40" w:after="40"/>
            </w:pPr>
            <w:r>
              <w:t>2.0 Sökkriterier</w:t>
            </w:r>
          </w:p>
        </w:tc>
        <w:tc>
          <w:tcPr>
            <w:tcW w:w="5947" w:type="dxa"/>
            <w:tcBorders>
              <w:top w:val="single" w:sz="6" w:space="0" w:color="auto"/>
            </w:tcBorders>
          </w:tcPr>
          <w:p w:rsidR="007B5130" w:rsidRDefault="007B5130" w:rsidP="0072685B">
            <w:pPr>
              <w:spacing w:before="40" w:after="40"/>
            </w:pPr>
            <w:r w:rsidRPr="00A55D30">
              <w:t>Användaren/Systemet matar in uppgifter i konsumentsystem för den person som användaren/systemet vill slå upp. Detta kan göras tillsammans med övriga sökkriterier (se kap 6.1.2 för mer detaljer kring detta)</w:t>
            </w:r>
          </w:p>
        </w:tc>
      </w:tr>
      <w:tr w:rsidR="007B5130" w:rsidRPr="00445AF5" w:rsidTr="0072685B">
        <w:tc>
          <w:tcPr>
            <w:tcW w:w="2943" w:type="dxa"/>
          </w:tcPr>
          <w:p w:rsidR="007B5130" w:rsidRPr="00445AF5" w:rsidRDefault="007B5130" w:rsidP="007B5130">
            <w:pPr>
              <w:spacing w:before="40" w:after="40"/>
            </w:pPr>
            <w:r>
              <w:t>2</w:t>
            </w:r>
            <w:r w:rsidRPr="00445AF5">
              <w:t>.</w:t>
            </w:r>
            <w:r>
              <w:t>1</w:t>
            </w:r>
            <w:r w:rsidRPr="00445AF5">
              <w:t xml:space="preserve"> Get</w:t>
            </w:r>
            <w:r>
              <w:t>Activity(</w:t>
            </w:r>
            <w:r w:rsidRPr="00445AF5">
              <w:t>Request</w:t>
            </w:r>
            <w:r>
              <w:t>)</w:t>
            </w:r>
          </w:p>
        </w:tc>
        <w:tc>
          <w:tcPr>
            <w:tcW w:w="5947" w:type="dxa"/>
          </w:tcPr>
          <w:p w:rsidR="007B5130" w:rsidRPr="00445AF5" w:rsidRDefault="007B5130" w:rsidP="007B5130">
            <w:pPr>
              <w:spacing w:before="40" w:after="40"/>
            </w:pPr>
            <w:r>
              <w:t>Konsumentsystemet</w:t>
            </w:r>
            <w:r w:rsidRPr="00445AF5">
              <w:t xml:space="preserve"> begär information och skickar det till tjänsteplattformen. Ärendet tas emot av tjänsteplattformen. </w:t>
            </w:r>
            <w:r>
              <w:t>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2</w:t>
            </w:r>
            <w:r w:rsidRPr="00445AF5">
              <w:t xml:space="preserve"> Get</w:t>
            </w:r>
            <w:r>
              <w:t>Activity(</w:t>
            </w:r>
            <w:r w:rsidRPr="00445AF5">
              <w:t>Request</w:t>
            </w:r>
            <w:r>
              <w:t>)</w:t>
            </w:r>
          </w:p>
        </w:tc>
        <w:tc>
          <w:tcPr>
            <w:tcW w:w="5947" w:type="dxa"/>
          </w:tcPr>
          <w:p w:rsidR="007B5130" w:rsidRPr="00445AF5" w:rsidRDefault="007B5130" w:rsidP="007B5130">
            <w:pPr>
              <w:spacing w:before="40" w:after="40"/>
            </w:pPr>
            <w:r w:rsidRPr="00445AF5">
              <w:t xml:space="preserve">Efter en inre process skickas begäran vidare till rätt </w:t>
            </w:r>
            <w:r>
              <w:t xml:space="preserve">producent(er). </w:t>
            </w:r>
            <w:r w:rsidRPr="00445AF5">
              <w:t>Producenten tar emot begäran.</w:t>
            </w:r>
            <w:r>
              <w:t xml:space="preserve"> 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3</w:t>
            </w:r>
            <w:r w:rsidRPr="00445AF5">
              <w:t xml:space="preserve"> Get</w:t>
            </w:r>
            <w:r>
              <w:t>Activity(</w:t>
            </w:r>
            <w:r w:rsidRPr="00445AF5">
              <w:t>Response</w:t>
            </w:r>
            <w:r>
              <w:t>)</w:t>
            </w:r>
          </w:p>
        </w:tc>
        <w:tc>
          <w:tcPr>
            <w:tcW w:w="5947" w:type="dxa"/>
          </w:tcPr>
          <w:p w:rsidR="007B5130" w:rsidRPr="00445AF5" w:rsidRDefault="007B5130" w:rsidP="007B5130">
            <w:pPr>
              <w:spacing w:before="40" w:after="40"/>
            </w:pPr>
            <w:r>
              <w:t xml:space="preserve">Producenten skickar </w:t>
            </w:r>
            <w:r w:rsidRPr="00445AF5">
              <w:t>ett svar baserat på det som efterfrågas till tjänsteplattformen.</w:t>
            </w:r>
            <w:r>
              <w:t xml:space="preserve"> Kontraktet GetActivity används.</w:t>
            </w:r>
          </w:p>
        </w:tc>
      </w:tr>
      <w:tr w:rsidR="007B5130" w:rsidRPr="00445AF5" w:rsidTr="0072685B">
        <w:tc>
          <w:tcPr>
            <w:tcW w:w="2943" w:type="dxa"/>
          </w:tcPr>
          <w:p w:rsidR="007B5130" w:rsidRDefault="007B5130" w:rsidP="007B5130">
            <w:pPr>
              <w:spacing w:before="40" w:after="40"/>
            </w:pPr>
            <w:r>
              <w:t>2.4</w:t>
            </w:r>
            <w:r w:rsidRPr="00445AF5">
              <w:t xml:space="preserve"> Get</w:t>
            </w:r>
            <w:r>
              <w:t>Activity(</w:t>
            </w:r>
            <w:r w:rsidRPr="00445AF5">
              <w:t>Response</w:t>
            </w:r>
            <w:r>
              <w:t xml:space="preserve">) </w:t>
            </w:r>
          </w:p>
        </w:tc>
        <w:tc>
          <w:tcPr>
            <w:tcW w:w="5947" w:type="dxa"/>
          </w:tcPr>
          <w:p w:rsidR="007B5130" w:rsidRPr="00445AF5" w:rsidRDefault="007B5130" w:rsidP="007B5130">
            <w:pPr>
              <w:spacing w:before="40" w:after="40"/>
            </w:pPr>
            <w:r>
              <w:t>Tjänsteplattformen skickar svaret vidare till konsumentsystemet. Kontraktet GetActivity används.</w:t>
            </w:r>
          </w:p>
        </w:tc>
      </w:tr>
      <w:tr w:rsidR="007B5130" w:rsidRPr="00A51E7F" w:rsidTr="0072685B">
        <w:tc>
          <w:tcPr>
            <w:tcW w:w="2943" w:type="dxa"/>
          </w:tcPr>
          <w:p w:rsidR="007B5130" w:rsidRPr="00445AF5" w:rsidRDefault="007B5130" w:rsidP="0072685B">
            <w:pPr>
              <w:spacing w:before="40" w:after="40"/>
            </w:pPr>
            <w:r>
              <w:t>2</w:t>
            </w:r>
            <w:r w:rsidRPr="00445AF5">
              <w:t>.</w:t>
            </w:r>
            <w:r>
              <w:t>5</w:t>
            </w:r>
            <w:r w:rsidRPr="00445AF5">
              <w:t xml:space="preserve"> </w:t>
            </w:r>
            <w:r>
              <w:t>Information på begärd data</w:t>
            </w:r>
          </w:p>
        </w:tc>
        <w:tc>
          <w:tcPr>
            <w:tcW w:w="5947" w:type="dxa"/>
          </w:tcPr>
          <w:p w:rsidR="007B5130" w:rsidRPr="00445AF5" w:rsidRDefault="007B5130" w:rsidP="0072685B">
            <w:pPr>
              <w:spacing w:before="40" w:after="40"/>
            </w:pPr>
            <w:r>
              <w:t xml:space="preserve">Användaren/systemet får svar på det som efterfrågades. </w:t>
            </w:r>
          </w:p>
        </w:tc>
      </w:tr>
      <w:tr w:rsidR="007B5130" w:rsidRPr="00A51E7F" w:rsidTr="0072685B">
        <w:tc>
          <w:tcPr>
            <w:tcW w:w="2943" w:type="dxa"/>
          </w:tcPr>
          <w:p w:rsidR="007B5130" w:rsidRDefault="007B5130" w:rsidP="0072685B">
            <w:pPr>
              <w:spacing w:before="40" w:after="40"/>
            </w:pPr>
            <w:r>
              <w:t>3.0 Radering av befintlig aktivitetsdata</w:t>
            </w:r>
          </w:p>
        </w:tc>
        <w:tc>
          <w:tcPr>
            <w:tcW w:w="5947" w:type="dxa"/>
          </w:tcPr>
          <w:p w:rsidR="007B5130" w:rsidRPr="00445AF5" w:rsidRDefault="007B5130" w:rsidP="0072685B">
            <w:pPr>
              <w:spacing w:before="40" w:after="40"/>
            </w:pPr>
            <w:r>
              <w:t>Användares/systemet raderar befintlig aktivitetsdata.</w:t>
            </w:r>
          </w:p>
        </w:tc>
      </w:tr>
      <w:tr w:rsidR="007B5130" w:rsidRPr="00A51E7F" w:rsidTr="0072685B">
        <w:tc>
          <w:tcPr>
            <w:tcW w:w="2943" w:type="dxa"/>
          </w:tcPr>
          <w:p w:rsidR="007B5130" w:rsidRDefault="007B5130" w:rsidP="007B5130">
            <w:pPr>
              <w:spacing w:before="40" w:after="40"/>
            </w:pPr>
            <w:r>
              <w:t>3.1 DeleteActivity(Request)</w:t>
            </w:r>
          </w:p>
        </w:tc>
        <w:tc>
          <w:tcPr>
            <w:tcW w:w="5947" w:type="dxa"/>
          </w:tcPr>
          <w:p w:rsidR="007B5130" w:rsidRPr="00445AF5" w:rsidRDefault="007B5130" w:rsidP="007B5130">
            <w:pPr>
              <w:spacing w:before="40" w:after="40"/>
            </w:pPr>
            <w:r>
              <w:t>Lokal producent begär att befintlig aktivitetsdata i producentsystemet raderas. Kontraktet DeleteActivity används.</w:t>
            </w:r>
          </w:p>
        </w:tc>
      </w:tr>
      <w:tr w:rsidR="007B5130" w:rsidRPr="00A51E7F" w:rsidTr="0072685B">
        <w:tc>
          <w:tcPr>
            <w:tcW w:w="2943" w:type="dxa"/>
          </w:tcPr>
          <w:p w:rsidR="007B5130" w:rsidRDefault="007B5130" w:rsidP="007B5130">
            <w:pPr>
              <w:spacing w:before="40" w:after="40"/>
            </w:pPr>
            <w:r>
              <w:t>3.2 DeleteActivity(Response)</w:t>
            </w:r>
          </w:p>
        </w:tc>
        <w:tc>
          <w:tcPr>
            <w:tcW w:w="5947" w:type="dxa"/>
          </w:tcPr>
          <w:p w:rsidR="007B5130" w:rsidRPr="00445AF5" w:rsidRDefault="007B5130" w:rsidP="007B5130">
            <w:pPr>
              <w:spacing w:before="40" w:after="40"/>
            </w:pPr>
            <w:r>
              <w:t>Producentsystem bekräftar ifall raderingen lyckades eller inte lyckades. Kontraktet DeleteActivity används.</w:t>
            </w:r>
          </w:p>
        </w:tc>
      </w:tr>
    </w:tbl>
    <w:p w:rsidR="007E47C0" w:rsidRDefault="007E47C0" w:rsidP="007E47C0">
      <w:pPr>
        <w:rPr>
          <w:color w:val="4F81BD" w:themeColor="accent1"/>
          <w:highlight w:val="yellow"/>
        </w:rPr>
      </w:pPr>
    </w:p>
    <w:p w:rsidR="00D45417" w:rsidRDefault="00D45417">
      <w:pPr>
        <w:spacing w:line="240" w:lineRule="auto"/>
        <w:rPr>
          <w:rFonts w:eastAsia="Times New Roman"/>
          <w:bCs/>
          <w:sz w:val="24"/>
        </w:rPr>
      </w:pPr>
      <w:bookmarkStart w:id="33" w:name="_Toc374435200"/>
      <w:r>
        <w:br w:type="page"/>
      </w:r>
    </w:p>
    <w:p w:rsidR="00D45417" w:rsidRPr="005575B4" w:rsidRDefault="00D45417" w:rsidP="00D45417">
      <w:pPr>
        <w:pStyle w:val="Rubrik3"/>
      </w:pPr>
      <w:bookmarkStart w:id="34" w:name="_Toc375225309"/>
      <w:r w:rsidRPr="005575B4">
        <w:lastRenderedPageBreak/>
        <w:t>Obligatoriska kontrakt</w:t>
      </w:r>
      <w:bookmarkEnd w:id="33"/>
      <w:bookmarkEnd w:id="34"/>
    </w:p>
    <w:p w:rsidR="00D45417" w:rsidRPr="005575B4" w:rsidRDefault="00D45417" w:rsidP="00D45417">
      <w:r w:rsidRPr="005575B4">
        <w:t>Följande tabell specificerar vilka kontrakt som är obligatoriska att realisera för flöde</w:t>
      </w:r>
      <w:r w:rsidR="00833C51">
        <w:t>na</w:t>
      </w:r>
      <w:r w:rsidRPr="005575B4">
        <w:t>.</w:t>
      </w:r>
    </w:p>
    <w:p w:rsidR="00D45417" w:rsidRPr="005575B4" w:rsidRDefault="00D45417" w:rsidP="00D45417"/>
    <w:tbl>
      <w:tblPr>
        <w:tblW w:w="0" w:type="auto"/>
        <w:tblCellMar>
          <w:left w:w="0" w:type="dxa"/>
          <w:right w:w="0" w:type="dxa"/>
        </w:tblCellMar>
        <w:tblLook w:val="04A0" w:firstRow="1" w:lastRow="0" w:firstColumn="1" w:lastColumn="0" w:noHBand="0" w:noVBand="1"/>
      </w:tblPr>
      <w:tblGrid>
        <w:gridCol w:w="2491"/>
        <w:gridCol w:w="1697"/>
      </w:tblGrid>
      <w:tr w:rsidR="00D45417" w:rsidRPr="00A07667" w:rsidTr="0072685B">
        <w:tc>
          <w:tcPr>
            <w:tcW w:w="249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rPr>
                <w:b/>
              </w:rPr>
            </w:pPr>
            <w:r w:rsidRPr="00A07667">
              <w:rPr>
                <w:b/>
              </w:rPr>
              <w:t>Tjänstekontrakt</w:t>
            </w:r>
          </w:p>
        </w:tc>
        <w:tc>
          <w:tcPr>
            <w:tcW w:w="16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jc w:val="center"/>
              <w:rPr>
                <w:b/>
              </w:rPr>
            </w:pPr>
            <w:r>
              <w:rPr>
                <w:b/>
              </w:rPr>
              <w:t>Aktiviteter</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D45417" w:rsidRPr="00A07667" w:rsidRDefault="00D45417" w:rsidP="0072685B">
            <w:r>
              <w:t>GetActivity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rsidRPr="00A07667">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D45417">
            <w:r w:rsidRPr="00A07667">
              <w:t>Process</w:t>
            </w:r>
            <w:r>
              <w: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72685B">
            <w:r>
              <w:t>DeleteActivity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bl>
    <w:p w:rsidR="00D45417" w:rsidRDefault="00D45417" w:rsidP="007E47C0">
      <w:pPr>
        <w:rPr>
          <w:color w:val="4F81BD" w:themeColor="accent1"/>
          <w:highlight w:val="yellow"/>
        </w:rPr>
      </w:pPr>
    </w:p>
    <w:p w:rsidR="00D45417" w:rsidRPr="00A51E7F" w:rsidRDefault="00D45417" w:rsidP="007E47C0">
      <w:pPr>
        <w:rPr>
          <w:color w:val="4F81BD" w:themeColor="accent1"/>
          <w:highlight w:val="yellow"/>
        </w:rPr>
      </w:pPr>
    </w:p>
    <w:p w:rsidR="004956D8" w:rsidRPr="00F83C47" w:rsidRDefault="004956D8" w:rsidP="004956D8">
      <w:pPr>
        <w:pStyle w:val="Rubrik2"/>
      </w:pPr>
      <w:bookmarkStart w:id="35" w:name="_Toc357754849"/>
      <w:bookmarkStart w:id="36" w:name="_Toc374435201"/>
      <w:bookmarkStart w:id="37" w:name="_Toc375225310"/>
      <w:r w:rsidRPr="00F83C47">
        <w:t>Adressering</w:t>
      </w:r>
      <w:bookmarkEnd w:id="35"/>
      <w:bookmarkEnd w:id="36"/>
      <w:bookmarkEnd w:id="37"/>
    </w:p>
    <w:p w:rsidR="004956D8" w:rsidRPr="00E146AE" w:rsidRDefault="004956D8" w:rsidP="004956D8">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rsidR="004956D8" w:rsidRPr="00E146AE" w:rsidRDefault="004956D8" w:rsidP="004956D8"/>
    <w:p w:rsidR="004956D8" w:rsidRPr="00E146AE" w:rsidRDefault="00F92078" w:rsidP="00F92078">
      <w:r w:rsidRPr="00F92078">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rsidR="004956D8" w:rsidRPr="00E146AE" w:rsidRDefault="004956D8" w:rsidP="004956D8"/>
    <w:p w:rsidR="004956D8" w:rsidRPr="00E146AE" w:rsidRDefault="004956D8" w:rsidP="004956D8">
      <w:r w:rsidRPr="00E146AE">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rsidR="004956D8" w:rsidRDefault="004956D8" w:rsidP="004956D8"/>
    <w:p w:rsidR="004956D8" w:rsidRDefault="004956D8" w:rsidP="004956D8"/>
    <w:p w:rsidR="004956D8" w:rsidRDefault="004956D8" w:rsidP="004956D8">
      <w:pPr>
        <w:spacing w:line="240" w:lineRule="auto"/>
        <w:rPr>
          <w:i/>
        </w:rPr>
      </w:pPr>
      <w:bookmarkStart w:id="38" w:name="_Toc219337768"/>
      <w:bookmarkStart w:id="39" w:name="_Toc227077989"/>
      <w:r>
        <w:rPr>
          <w:i/>
        </w:rPr>
        <w:br w:type="page"/>
      </w:r>
    </w:p>
    <w:p w:rsidR="004956D8" w:rsidRPr="002A0CB0" w:rsidRDefault="004956D8" w:rsidP="00BC2E5B">
      <w:pPr>
        <w:pStyle w:val="Rubrik3"/>
      </w:pPr>
      <w:bookmarkStart w:id="40" w:name="_Toc375225311"/>
      <w:r w:rsidRPr="002A0CB0">
        <w:lastRenderedPageBreak/>
        <w:t>Adressering vid nationell användning</w:t>
      </w:r>
      <w:bookmarkEnd w:id="38"/>
      <w:bookmarkEnd w:id="39"/>
      <w:bookmarkEnd w:id="40"/>
    </w:p>
    <w:p w:rsidR="004956D8" w:rsidRDefault="004956D8" w:rsidP="004956D8">
      <w:pPr>
        <w:pStyle w:val="Brdtext"/>
      </w:pPr>
      <w:r w:rsidRPr="00E146AE">
        <w:rPr>
          <w:noProof/>
          <w:lang w:eastAsia="sv-SE"/>
        </w:rPr>
        <w:drawing>
          <wp:inline distT="0" distB="0" distL="0" distR="0" wp14:anchorId="5D05971F" wp14:editId="3A83754D">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r w:rsidR="00530262">
        <w:fldChar w:fldCharType="begin"/>
      </w:r>
      <w:r w:rsidR="00530262">
        <w:instrText xml:space="preserve"> SEQ Figur \* ARABIC </w:instrText>
      </w:r>
      <w:r w:rsidR="00530262">
        <w:fldChar w:fldCharType="separate"/>
      </w:r>
      <w:r w:rsidR="00C377B7">
        <w:rPr>
          <w:noProof/>
        </w:rPr>
        <w:t>1</w:t>
      </w:r>
      <w:r w:rsidR="00530262">
        <w:rPr>
          <w:noProof/>
        </w:rPr>
        <w:fldChar w:fldCharType="end"/>
      </w:r>
      <w:r>
        <w:t xml:space="preserve"> </w:t>
      </w:r>
      <w:r w:rsidRPr="00E146AE">
        <w:rPr>
          <w:sz w:val="20"/>
          <w:szCs w:val="20"/>
        </w:rPr>
        <w:t>Adressering vid anrop till nationell aggregerande tjänst (t.ex. från Mina vårdkontakter eller NPÖ-tillämpningen)</w:t>
      </w:r>
    </w:p>
    <w:p w:rsidR="004956D8" w:rsidRPr="002A0CB0" w:rsidRDefault="004956D8" w:rsidP="00BC2E5B">
      <w:pPr>
        <w:pStyle w:val="Rubrik3"/>
      </w:pPr>
      <w:bookmarkStart w:id="41" w:name="_Toc219337769"/>
      <w:bookmarkStart w:id="42" w:name="_Toc227077990"/>
      <w:bookmarkStart w:id="43" w:name="_Toc375225312"/>
      <w:r w:rsidRPr="002A0CB0">
        <w:t>Adressering vid regional användning</w:t>
      </w:r>
      <w:bookmarkEnd w:id="41"/>
      <w:bookmarkEnd w:id="42"/>
      <w:bookmarkEnd w:id="43"/>
    </w:p>
    <w:p w:rsidR="004956D8" w:rsidRDefault="004956D8" w:rsidP="004956D8">
      <w:pPr>
        <w:pStyle w:val="Brdtext"/>
      </w:pPr>
      <w:r w:rsidRPr="00E146AE">
        <w:rPr>
          <w:noProof/>
          <w:lang w:eastAsia="sv-SE"/>
        </w:rPr>
        <w:drawing>
          <wp:inline distT="0" distB="0" distL="0" distR="0" wp14:anchorId="6037DA2C" wp14:editId="59B9A39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r w:rsidR="00530262">
        <w:fldChar w:fldCharType="begin"/>
      </w:r>
      <w:r w:rsidR="00530262">
        <w:instrText xml:space="preserve"> SEQ Figur \* ARABIC </w:instrText>
      </w:r>
      <w:r w:rsidR="00530262">
        <w:fldChar w:fldCharType="separate"/>
      </w:r>
      <w:r w:rsidR="00C377B7">
        <w:rPr>
          <w:noProof/>
        </w:rPr>
        <w:t>2</w:t>
      </w:r>
      <w:r w:rsidR="00530262">
        <w:rPr>
          <w:noProof/>
        </w:rPr>
        <w:fldChar w:fldCharType="end"/>
      </w:r>
      <w:r>
        <w:t xml:space="preserve"> </w:t>
      </w:r>
      <w:r w:rsidRPr="00E146AE">
        <w:t>Adressering vid anrop till regional aggregerande tjänst (t.ex. från ett vårddokumentationssystem, beslutsstödsystem eller en regional patientöversikt)</w:t>
      </w:r>
    </w:p>
    <w:p w:rsidR="004956D8" w:rsidRDefault="004956D8" w:rsidP="004956D8">
      <w:pPr>
        <w:pStyle w:val="Brdtext"/>
      </w:pPr>
    </w:p>
    <w:p w:rsidR="004956D8" w:rsidRPr="002A0CB0" w:rsidRDefault="004956D8" w:rsidP="00BC2E5B">
      <w:pPr>
        <w:pStyle w:val="Rubrik3"/>
      </w:pPr>
      <w:bookmarkStart w:id="44" w:name="_Toc227077991"/>
      <w:bookmarkStart w:id="45" w:name="_Toc375225313"/>
      <w:r w:rsidRPr="002A0CB0">
        <w:t>Adressering direkt till ett källsystem</w:t>
      </w:r>
      <w:bookmarkEnd w:id="44"/>
      <w:bookmarkEnd w:id="45"/>
    </w:p>
    <w:p w:rsidR="004956D8" w:rsidRPr="00E146AE" w:rsidRDefault="004956D8" w:rsidP="004956D8">
      <w:pPr>
        <w:rPr>
          <w:i/>
        </w:rPr>
      </w:pPr>
      <w:r w:rsidRPr="00E146AE">
        <w:t>Eftersom anropet i detta fall sker direkt mot virtuell tjänst, sker adressering med källsystemets HSA-id direkt från tjänstekonsumenten. Detta beskrivs nedan.</w:t>
      </w:r>
    </w:p>
    <w:p w:rsidR="004956D8" w:rsidRPr="00F71DFD" w:rsidRDefault="004956D8" w:rsidP="004956D8">
      <w:pPr>
        <w:pStyle w:val="Brdtext"/>
        <w:rPr>
          <w:b/>
        </w:rPr>
      </w:pPr>
      <w:r>
        <w:rPr>
          <w:noProof/>
          <w:lang w:eastAsia="sv-SE"/>
        </w:rPr>
        <w:drawing>
          <wp:inline distT="0" distB="0" distL="0" distR="0" wp14:anchorId="7FCE561C" wp14:editId="29CA6CDB">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rsidR="004956D8" w:rsidRDefault="004956D8" w:rsidP="004956D8">
      <w:pPr>
        <w:pStyle w:val="Beskrivning"/>
        <w:jc w:val="center"/>
      </w:pPr>
      <w:r>
        <w:t xml:space="preserve">Figur </w:t>
      </w:r>
      <w:r w:rsidR="00123BC2">
        <w:t>3</w:t>
      </w:r>
      <w:r>
        <w:t xml:space="preserve"> Adressering vid sökning efter information ur ett specifikt källsystem</w:t>
      </w:r>
    </w:p>
    <w:p w:rsidR="004956D8" w:rsidRPr="00E146AE" w:rsidRDefault="004956D8" w:rsidP="004956D8">
      <w:pPr>
        <w:pStyle w:val="Rubrik3"/>
      </w:pPr>
      <w:bookmarkStart w:id="46" w:name="_Toc227077992"/>
      <w:bookmarkStart w:id="47" w:name="_Toc375225314"/>
      <w:r w:rsidRPr="002A0CB0">
        <w:t>Sammanfattning av adresseringsmodell</w:t>
      </w:r>
      <w:bookmarkEnd w:id="46"/>
      <w:bookmarkEnd w:id="47"/>
    </w:p>
    <w:tbl>
      <w:tblPr>
        <w:tblStyle w:val="Tabellrutnt"/>
        <w:tblW w:w="0" w:type="auto"/>
        <w:tblInd w:w="867" w:type="dxa"/>
        <w:tblLook w:val="04A0" w:firstRow="1" w:lastRow="0" w:firstColumn="1" w:lastColumn="0" w:noHBand="0" w:noVBand="1"/>
      </w:tblPr>
      <w:tblGrid>
        <w:gridCol w:w="3210"/>
        <w:gridCol w:w="3544"/>
      </w:tblGrid>
      <w:tr w:rsidR="004956D8" w:rsidRPr="00E146AE" w:rsidTr="0072685B">
        <w:tc>
          <w:tcPr>
            <w:tcW w:w="3210" w:type="dxa"/>
          </w:tcPr>
          <w:p w:rsidR="004956D8" w:rsidRPr="00E146AE" w:rsidRDefault="004956D8" w:rsidP="0072685B">
            <w:r w:rsidRPr="00E146AE">
              <w:t>Åtkomstbehov för patientens journalhistorik</w:t>
            </w:r>
          </w:p>
        </w:tc>
        <w:tc>
          <w:tcPr>
            <w:tcW w:w="3544" w:type="dxa"/>
          </w:tcPr>
          <w:p w:rsidR="004956D8" w:rsidRPr="00E146AE" w:rsidRDefault="004956D8" w:rsidP="0072685B">
            <w:r w:rsidRPr="00E146AE">
              <w:t>Logisk adress</w:t>
            </w:r>
          </w:p>
        </w:tc>
      </w:tr>
      <w:tr w:rsidR="004956D8" w:rsidRPr="00E146AE" w:rsidTr="0072685B">
        <w:tc>
          <w:tcPr>
            <w:tcW w:w="3210" w:type="dxa"/>
          </w:tcPr>
          <w:p w:rsidR="004956D8" w:rsidRPr="00E146AE" w:rsidRDefault="004956D8" w:rsidP="0072685B">
            <w:r w:rsidRPr="00E146AE">
              <w:t>För alla huvudmän</w:t>
            </w:r>
          </w:p>
        </w:tc>
        <w:tc>
          <w:tcPr>
            <w:tcW w:w="3544" w:type="dxa"/>
          </w:tcPr>
          <w:p w:rsidR="004956D8" w:rsidRPr="00E146AE" w:rsidRDefault="004956D8" w:rsidP="0072685B">
            <w:r w:rsidRPr="00E146AE">
              <w:t>Ineras HSA-id</w:t>
            </w:r>
          </w:p>
        </w:tc>
      </w:tr>
      <w:tr w:rsidR="004956D8" w:rsidRPr="00E146AE" w:rsidTr="0072685B">
        <w:tc>
          <w:tcPr>
            <w:tcW w:w="3210" w:type="dxa"/>
          </w:tcPr>
          <w:p w:rsidR="004956D8" w:rsidRPr="00E146AE" w:rsidRDefault="004956D8" w:rsidP="0072685B">
            <w:r w:rsidRPr="00E146AE">
              <w:t>För en huvudman/region</w:t>
            </w:r>
          </w:p>
        </w:tc>
        <w:tc>
          <w:tcPr>
            <w:tcW w:w="3544" w:type="dxa"/>
          </w:tcPr>
          <w:p w:rsidR="004956D8" w:rsidRPr="00E146AE" w:rsidRDefault="004956D8" w:rsidP="0072685B">
            <w:r w:rsidRPr="00E146AE">
              <w:t>Huvudmannens/regionens HSA-id</w:t>
            </w:r>
          </w:p>
        </w:tc>
      </w:tr>
      <w:tr w:rsidR="004956D8" w:rsidRPr="00E146AE" w:rsidTr="0072685B">
        <w:tc>
          <w:tcPr>
            <w:tcW w:w="3210" w:type="dxa"/>
          </w:tcPr>
          <w:p w:rsidR="004956D8" w:rsidRPr="00E146AE" w:rsidRDefault="004956D8" w:rsidP="0072685B">
            <w:r w:rsidRPr="00E146AE">
              <w:t>För ett källsystem</w:t>
            </w:r>
          </w:p>
        </w:tc>
        <w:tc>
          <w:tcPr>
            <w:tcW w:w="3544" w:type="dxa"/>
          </w:tcPr>
          <w:p w:rsidR="004956D8" w:rsidRPr="00E146AE" w:rsidRDefault="004956D8" w:rsidP="0072685B">
            <w:r w:rsidRPr="00E146AE">
              <w:t>Källsystemets HSA-id</w:t>
            </w:r>
          </w:p>
        </w:tc>
      </w:tr>
    </w:tbl>
    <w:p w:rsidR="004956D8" w:rsidRPr="00E146AE" w:rsidRDefault="004956D8" w:rsidP="004956D8">
      <w:pPr>
        <w:rPr>
          <w:szCs w:val="20"/>
          <w:highlight w:val="lightGray"/>
        </w:rPr>
      </w:pPr>
    </w:p>
    <w:p w:rsidR="004956D8" w:rsidRPr="00E146AE" w:rsidRDefault="004956D8" w:rsidP="004956D8">
      <w:pPr>
        <w:pStyle w:val="Rubrik2"/>
      </w:pPr>
      <w:bookmarkStart w:id="48" w:name="_Toc357754850"/>
      <w:bookmarkStart w:id="49" w:name="_Toc374435202"/>
      <w:bookmarkStart w:id="50" w:name="_Toc375225315"/>
      <w:r w:rsidRPr="00E146AE">
        <w:t>Aggregering och engagemangsindex</w:t>
      </w:r>
      <w:bookmarkEnd w:id="48"/>
      <w:bookmarkEnd w:id="49"/>
      <w:bookmarkEnd w:id="50"/>
    </w:p>
    <w:p w:rsidR="004956D8" w:rsidRDefault="004956D8" w:rsidP="004956D8">
      <w:r>
        <w:t xml:space="preserve">Det behövs en aggregerande tjänst för varje tjänstekontrakt som läser data i denna domän. </w:t>
      </w:r>
    </w:p>
    <w:p w:rsidR="004956D8" w:rsidRDefault="004956D8" w:rsidP="004956D8">
      <w:r>
        <w:t xml:space="preserve">Aggregerande tjänster har samma tjänstekontrakt och anropsadress som en traditionell virtuell tjänst, men nås via olika logiska adresser. </w:t>
      </w:r>
    </w:p>
    <w:p w:rsidR="004956D8" w:rsidRDefault="004956D8" w:rsidP="004956D8">
      <w:r>
        <w:t xml:space="preserve">Om ett källsystemets HSA-id anges som logisk adress, kommer frågemeddelandet att dirigera vidare direkt till källsystemet utan att passera en aggregerande tjänst. </w:t>
      </w:r>
    </w:p>
    <w:p w:rsidR="004956D8" w:rsidRPr="0020087D" w:rsidRDefault="004956D8" w:rsidP="004956D8">
      <w:r>
        <w:t>Om logisk adress HSA-id för Inera eller en huvudman kommer anropet att dirigeras till aggregerande tjänsten som i sin tur – efter att ha konsulterat engagemangsindex, vidarebefordrar frågan till de källsystem som har information om patienten.</w:t>
      </w:r>
    </w:p>
    <w:p w:rsidR="004956D8" w:rsidRPr="00E146AE" w:rsidRDefault="004956D8" w:rsidP="004956D8">
      <w:pPr>
        <w:pStyle w:val="Rubrik1"/>
      </w:pPr>
      <w:bookmarkStart w:id="51" w:name="_Toc224960921"/>
      <w:bookmarkStart w:id="52" w:name="_Toc357754852"/>
      <w:bookmarkStart w:id="53" w:name="_Toc374435203"/>
      <w:bookmarkStart w:id="54" w:name="_Toc375225316"/>
      <w:r w:rsidRPr="00E146AE">
        <w:lastRenderedPageBreak/>
        <w:t>Tjänstedomänens krav och regler</w:t>
      </w:r>
      <w:bookmarkEnd w:id="51"/>
      <w:bookmarkEnd w:id="52"/>
      <w:bookmarkEnd w:id="53"/>
      <w:bookmarkEnd w:id="54"/>
    </w:p>
    <w:p w:rsidR="004956D8" w:rsidRDefault="004956D8" w:rsidP="004956D8">
      <w:pPr>
        <w:pStyle w:val="Rubrik2"/>
      </w:pPr>
      <w:bookmarkStart w:id="55" w:name="_Toc244018071"/>
      <w:bookmarkStart w:id="56" w:name="_Toc374435204"/>
      <w:bookmarkStart w:id="57" w:name="_Toc375225317"/>
      <w:r w:rsidRPr="00A0151E">
        <w:t>Uppdatering</w:t>
      </w:r>
      <w:r>
        <w:t xml:space="preserve"> av </w:t>
      </w:r>
      <w:r w:rsidRPr="00435396">
        <w:t>engagemangsindex</w:t>
      </w:r>
      <w:bookmarkEnd w:id="55"/>
      <w:bookmarkEnd w:id="56"/>
      <w:bookmarkEnd w:id="57"/>
    </w:p>
    <w:p w:rsidR="004956D8" w:rsidRDefault="004956D8" w:rsidP="004956D8">
      <w:r>
        <w:t>Alla källsystem ska uppdatera engagemangsindex. Engagemangsindex ska uppdateras så snart en händelse inträffar som påverkar indexposterna enligt beskrivningen nedan.</w:t>
      </w:r>
    </w:p>
    <w:p w:rsidR="004956D8" w:rsidRDefault="004956D8" w:rsidP="004956D8">
      <w:r>
        <w:t xml:space="preserve">All uppdatering av engagemangsindex sker genom att källsystemet anropar engagemangsindex genom tjänstekontraktet </w:t>
      </w:r>
    </w:p>
    <w:p w:rsidR="004956D8" w:rsidRDefault="004956D8" w:rsidP="004956D8">
      <w:r>
        <w:t>urn:riv:itintegration:engagementindex:UpdateResponder:1 (”index-push”)</w:t>
      </w:r>
    </w:p>
    <w:p w:rsidR="004956D8" w:rsidRDefault="004956D8" w:rsidP="004956D8">
      <w:r>
        <w:t xml:space="preserve">eller genom att erbjuda tjänstekontraktet </w:t>
      </w:r>
    </w:p>
    <w:p w:rsidR="004956D8" w:rsidRDefault="004956D8" w:rsidP="004956D8">
      <w:r>
        <w:t>urn:riv:itintegration:engagementindex:GetUpdatesResponder:1 (”indexpull”)</w:t>
      </w:r>
    </w:p>
    <w:p w:rsidR="004956D8" w:rsidRDefault="004956D8" w:rsidP="004956D8">
      <w:r>
        <w:t>Ladda hem Engagemangsindex WSDL, scheman och tjänstekontraktsbeskrivning för detaljer.</w:t>
      </w:r>
    </w:p>
    <w:p w:rsidR="004956D8" w:rsidRPr="00E2060F" w:rsidRDefault="004956D8" w:rsidP="004956D8">
      <w:r>
        <w:t>Följande regler gäller för innehållet i begäran till engagemangsindex för uppdateringar som rör denna tjänstedomän:</w:t>
      </w:r>
      <w:r w:rsidRPr="00E2060F">
        <w:t xml:space="preserve"> </w:t>
      </w:r>
    </w:p>
    <w:p w:rsidR="004956D8" w:rsidRDefault="004956D8" w:rsidP="004956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4956D8" w:rsidRPr="00F71DFD" w:rsidTr="0072685B">
        <w:tc>
          <w:tcPr>
            <w:tcW w:w="1256" w:type="dxa"/>
            <w:shd w:val="clear" w:color="auto" w:fill="D9D9D9" w:themeFill="background1" w:themeFillShade="D9"/>
          </w:tcPr>
          <w:p w:rsidR="004956D8" w:rsidRPr="00F71DFD" w:rsidRDefault="004956D8" w:rsidP="0072685B">
            <w:pPr>
              <w:rPr>
                <w:b/>
              </w:rPr>
            </w:pPr>
            <w:r w:rsidRPr="00F71DFD">
              <w:rPr>
                <w:b/>
              </w:rPr>
              <w:t>Attribut</w:t>
            </w:r>
          </w:p>
        </w:tc>
        <w:tc>
          <w:tcPr>
            <w:tcW w:w="1579" w:type="dxa"/>
            <w:shd w:val="clear" w:color="auto" w:fill="D9D9D9" w:themeFill="background1" w:themeFillShade="D9"/>
          </w:tcPr>
          <w:p w:rsidR="004956D8" w:rsidRPr="00F71DFD" w:rsidRDefault="004956D8" w:rsidP="0072685B">
            <w:pPr>
              <w:rPr>
                <w:b/>
              </w:rPr>
            </w:pPr>
            <w:r w:rsidRPr="00F71DFD">
              <w:rPr>
                <w:b/>
              </w:rPr>
              <w:t>Beskrivning</w:t>
            </w:r>
          </w:p>
        </w:tc>
        <w:tc>
          <w:tcPr>
            <w:tcW w:w="2410" w:type="dxa"/>
            <w:shd w:val="clear" w:color="auto" w:fill="D9D9D9" w:themeFill="background1" w:themeFillShade="D9"/>
          </w:tcPr>
          <w:p w:rsidR="004956D8" w:rsidRPr="00F71DFD" w:rsidRDefault="004956D8" w:rsidP="0072685B">
            <w:pPr>
              <w:rPr>
                <w:b/>
              </w:rPr>
            </w:pPr>
            <w:r w:rsidRPr="00F71DFD">
              <w:rPr>
                <w:b/>
              </w:rPr>
              <w:t>Format</w:t>
            </w:r>
          </w:p>
        </w:tc>
        <w:tc>
          <w:tcPr>
            <w:tcW w:w="851" w:type="dxa"/>
            <w:shd w:val="clear" w:color="auto" w:fill="D9D9D9" w:themeFill="background1" w:themeFillShade="D9"/>
          </w:tcPr>
          <w:p w:rsidR="004956D8" w:rsidRPr="00F71DFD" w:rsidRDefault="004956D8" w:rsidP="0072685B">
            <w:pPr>
              <w:rPr>
                <w:b/>
              </w:rPr>
            </w:pPr>
            <w:r w:rsidRPr="00F71DFD">
              <w:rPr>
                <w:b/>
              </w:rPr>
              <w:t>Kardinalitet</w:t>
            </w:r>
          </w:p>
        </w:tc>
        <w:tc>
          <w:tcPr>
            <w:tcW w:w="1652" w:type="dxa"/>
            <w:shd w:val="clear" w:color="auto" w:fill="D9D9D9" w:themeFill="background1" w:themeFillShade="D9"/>
          </w:tcPr>
          <w:p w:rsidR="004956D8" w:rsidRPr="00F71DFD" w:rsidRDefault="004956D8" w:rsidP="0072685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rsidR="004956D8" w:rsidRPr="00F71DFD" w:rsidRDefault="004956D8" w:rsidP="0072685B">
            <w:pPr>
              <w:rPr>
                <w:b/>
              </w:rPr>
            </w:pPr>
            <w:r w:rsidRPr="00F71DFD">
              <w:rPr>
                <w:b/>
              </w:rPr>
              <w:t>Beslutsregler och kommentar</w:t>
            </w:r>
          </w:p>
        </w:tc>
      </w:tr>
      <w:tr w:rsidR="004956D8" w:rsidRPr="00E146AE" w:rsidTr="0072685B">
        <w:tc>
          <w:tcPr>
            <w:tcW w:w="1256" w:type="dxa"/>
            <w:shd w:val="clear" w:color="auto" w:fill="auto"/>
          </w:tcPr>
          <w:p w:rsidR="004956D8" w:rsidRPr="00E146AE" w:rsidRDefault="004956D8" w:rsidP="0072685B">
            <w:r w:rsidRPr="00E146AE">
              <w:t>Registered ResidentIdent Identification</w:t>
            </w:r>
          </w:p>
        </w:tc>
        <w:tc>
          <w:tcPr>
            <w:tcW w:w="1579" w:type="dxa"/>
            <w:shd w:val="clear" w:color="auto" w:fill="auto"/>
          </w:tcPr>
          <w:p w:rsidR="004956D8" w:rsidRPr="00E146AE" w:rsidRDefault="004956D8" w:rsidP="0072685B">
            <w:r w:rsidRPr="00E146AE">
              <w:t>Invånarens person-nummer</w:t>
            </w:r>
          </w:p>
        </w:tc>
        <w:tc>
          <w:tcPr>
            <w:tcW w:w="2410" w:type="dxa"/>
            <w:shd w:val="clear" w:color="auto" w:fill="auto"/>
          </w:tcPr>
          <w:p w:rsidR="004956D8" w:rsidRPr="00E146AE" w:rsidRDefault="004956D8" w:rsidP="0072685B">
            <w:r w:rsidRPr="00E146AE">
              <w:t xml:space="preserve">Person- eller samordningsnummer enligt skatteverkets definition (12 tecken). </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Service domain*</w:t>
            </w:r>
          </w:p>
        </w:tc>
        <w:tc>
          <w:tcPr>
            <w:tcW w:w="1579" w:type="dxa"/>
            <w:shd w:val="clear" w:color="auto" w:fill="auto"/>
          </w:tcPr>
          <w:p w:rsidR="004956D8" w:rsidRPr="00E146AE" w:rsidRDefault="004956D8" w:rsidP="0072685B">
            <w:r w:rsidRPr="00E146AE">
              <w:t xml:space="preserve">Den tjänstedomän som förekomsten avser. </w:t>
            </w:r>
          </w:p>
        </w:tc>
        <w:tc>
          <w:tcPr>
            <w:tcW w:w="2410" w:type="dxa"/>
            <w:shd w:val="clear" w:color="auto" w:fill="auto"/>
          </w:tcPr>
          <w:p w:rsidR="004956D8" w:rsidRPr="00E146AE" w:rsidRDefault="004956D8" w:rsidP="0072685B">
            <w:r w:rsidRPr="00E146AE">
              <w:t xml:space="preserve">URN på formen &lt;regelverk&gt;:&lt;huvuddomän&gt;:&lt;underdomän1&gt;:&lt;underdomän2&gt; </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”riv:clinicalprocess:healthcond:actoutcome”</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Categori-zation*</w:t>
            </w:r>
          </w:p>
        </w:tc>
        <w:tc>
          <w:tcPr>
            <w:tcW w:w="1579" w:type="dxa"/>
            <w:shd w:val="clear" w:color="auto" w:fill="auto"/>
          </w:tcPr>
          <w:p w:rsidR="004956D8" w:rsidRPr="00E146AE" w:rsidRDefault="004956D8" w:rsidP="0072685B">
            <w:r w:rsidRPr="00E146AE">
              <w:t xml:space="preserve">Kategori-sering enligt kodverk som är specifikt för tjänste-domänen </w:t>
            </w:r>
          </w:p>
        </w:tc>
        <w:tc>
          <w:tcPr>
            <w:tcW w:w="2410" w:type="dxa"/>
            <w:shd w:val="clear" w:color="auto" w:fill="auto"/>
          </w:tcPr>
          <w:p w:rsidR="004956D8" w:rsidRPr="00E146AE" w:rsidRDefault="004956D8" w:rsidP="0072685B">
            <w:r w:rsidRPr="00E146AE">
              <w:t xml:space="preserve">Text bestående av bokstäver i ASCII. </w:t>
            </w:r>
          </w:p>
          <w:p w:rsidR="004956D8" w:rsidRPr="00E146AE" w:rsidRDefault="004956D8" w:rsidP="0072685B"/>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Tjänstekontrakt genom vilket den information som indexposten avser kan hämtas. Anges med kortform enligt tabell nedan.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Logical address*</w:t>
            </w:r>
          </w:p>
        </w:tc>
        <w:tc>
          <w:tcPr>
            <w:tcW w:w="1579" w:type="dxa"/>
            <w:shd w:val="clear" w:color="auto" w:fill="auto"/>
          </w:tcPr>
          <w:p w:rsidR="004956D8" w:rsidRPr="00E146AE" w:rsidRDefault="004956D8" w:rsidP="0072685B">
            <w:r w:rsidRPr="00E146AE">
              <w:t>Referens till informationskällan enligt tjänste-</w:t>
            </w:r>
            <w:r w:rsidRPr="00E146AE">
              <w:lastRenderedPageBreak/>
              <w:t>domänens definition</w:t>
            </w:r>
          </w:p>
        </w:tc>
        <w:tc>
          <w:tcPr>
            <w:tcW w:w="2410" w:type="dxa"/>
            <w:shd w:val="clear" w:color="auto" w:fill="auto"/>
          </w:tcPr>
          <w:p w:rsidR="004956D8" w:rsidRPr="00E146AE" w:rsidRDefault="004956D8" w:rsidP="0072685B">
            <w:r w:rsidRPr="00E146AE">
              <w:lastRenderedPageBreak/>
              <w:t xml:space="preserve">Logisk adress enligt adresseringsmodell för den tjänstedomän som anges av fältet Service </w:t>
            </w:r>
            <w:r w:rsidRPr="00E146AE">
              <w:lastRenderedPageBreak/>
              <w:t>Domain.</w:t>
            </w:r>
          </w:p>
        </w:tc>
        <w:tc>
          <w:tcPr>
            <w:tcW w:w="851" w:type="dxa"/>
            <w:shd w:val="clear" w:color="auto" w:fill="auto"/>
          </w:tcPr>
          <w:p w:rsidR="004956D8" w:rsidRPr="00E146AE" w:rsidRDefault="004956D8" w:rsidP="0072685B">
            <w:r w:rsidRPr="00E146AE">
              <w:lastRenderedPageBreak/>
              <w:t>1..1</w:t>
            </w:r>
          </w:p>
        </w:tc>
        <w:tc>
          <w:tcPr>
            <w:tcW w:w="1652" w:type="dxa"/>
            <w:shd w:val="clear" w:color="auto" w:fill="auto"/>
          </w:tcPr>
          <w:p w:rsidR="004956D8" w:rsidRPr="00E146AE" w:rsidRDefault="004956D8" w:rsidP="0072685B">
            <w:r w:rsidRPr="00E146AE">
              <w:t>Samma värde som fältet Source System.</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lastRenderedPageBreak/>
              <w:t>Business object Instance Identifier*</w:t>
            </w:r>
          </w:p>
        </w:tc>
        <w:tc>
          <w:tcPr>
            <w:tcW w:w="1579" w:type="dxa"/>
            <w:shd w:val="clear" w:color="auto" w:fill="auto"/>
          </w:tcPr>
          <w:p w:rsidR="004956D8" w:rsidRPr="00E146AE" w:rsidRDefault="004956D8" w:rsidP="0072685B">
            <w:r w:rsidRPr="00E146AE">
              <w:t>Unik identifierare för händelse-bärande objekt</w:t>
            </w:r>
          </w:p>
        </w:tc>
        <w:tc>
          <w:tcPr>
            <w:tcW w:w="2410" w:type="dxa"/>
            <w:shd w:val="clear" w:color="auto" w:fill="auto"/>
          </w:tcPr>
          <w:p w:rsidR="004956D8" w:rsidRPr="00E146AE" w:rsidRDefault="004956D8" w:rsidP="0072685B">
            <w:r w:rsidRPr="00E146AE">
              <w:t>Text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 d.v.s. ej tillämpat för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Clinical process interest Id</w:t>
            </w:r>
          </w:p>
        </w:tc>
        <w:tc>
          <w:tcPr>
            <w:tcW w:w="1579" w:type="dxa"/>
            <w:shd w:val="clear" w:color="auto" w:fill="auto"/>
          </w:tcPr>
          <w:p w:rsidR="004956D8" w:rsidRPr="00E146AE" w:rsidRDefault="004956D8" w:rsidP="0072685B">
            <w:r w:rsidRPr="00E146AE">
              <w:t>Hälsoärende-id</w:t>
            </w:r>
          </w:p>
        </w:tc>
        <w:tc>
          <w:tcPr>
            <w:tcW w:w="2410" w:type="dxa"/>
            <w:shd w:val="clear" w:color="auto" w:fill="auto"/>
          </w:tcPr>
          <w:p w:rsidR="004956D8" w:rsidRPr="00E146AE" w:rsidRDefault="004956D8" w:rsidP="0072685B">
            <w:r w:rsidRPr="00E146AE">
              <w:t>GUID</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(ännu ej tillämpat i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Most Recent Content*</w:t>
            </w:r>
          </w:p>
        </w:tc>
        <w:tc>
          <w:tcPr>
            <w:tcW w:w="1579" w:type="dxa"/>
            <w:shd w:val="clear" w:color="auto" w:fill="auto"/>
          </w:tcPr>
          <w:p w:rsidR="004956D8" w:rsidRPr="00E146AE" w:rsidRDefault="004956D8" w:rsidP="0072685B">
            <w:r w:rsidRPr="00E146AE">
              <w:t>Verksamhetsmässig tidpunkt för senaste informations-förekomsten i källan som indexeras av denna  indexpost</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rsidR="004956D8" w:rsidRPr="00E146AE" w:rsidRDefault="004956D8" w:rsidP="0072685B"/>
        </w:tc>
      </w:tr>
      <w:tr w:rsidR="004956D8" w:rsidRPr="00E146AE" w:rsidTr="0072685B">
        <w:tc>
          <w:tcPr>
            <w:tcW w:w="1256" w:type="dxa"/>
            <w:shd w:val="clear" w:color="auto" w:fill="auto"/>
          </w:tcPr>
          <w:p w:rsidR="004956D8" w:rsidRPr="00E146AE" w:rsidRDefault="004956D8" w:rsidP="0072685B">
            <w:r w:rsidRPr="00E146AE">
              <w:t>Creation</w:t>
            </w:r>
          </w:p>
          <w:p w:rsidR="004956D8" w:rsidRPr="00E146AE" w:rsidRDefault="004956D8" w:rsidP="0072685B">
            <w:r w:rsidRPr="00E146AE">
              <w:t>Time</w:t>
            </w:r>
          </w:p>
        </w:tc>
        <w:tc>
          <w:tcPr>
            <w:tcW w:w="1579" w:type="dxa"/>
            <w:shd w:val="clear" w:color="auto" w:fill="auto"/>
          </w:tcPr>
          <w:p w:rsidR="004956D8" w:rsidRPr="00E146AE" w:rsidRDefault="004956D8" w:rsidP="0072685B">
            <w:r w:rsidRPr="00E146AE">
              <w:t>Tidpunkten då index-posten regi-strerades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Genereras automatiskt av kontraktets tjänste-producent</w:t>
            </w:r>
          </w:p>
        </w:tc>
      </w:tr>
      <w:tr w:rsidR="004956D8" w:rsidRPr="00E146AE" w:rsidTr="0072685B">
        <w:tc>
          <w:tcPr>
            <w:tcW w:w="1256" w:type="dxa"/>
            <w:shd w:val="clear" w:color="auto" w:fill="auto"/>
          </w:tcPr>
          <w:p w:rsidR="004956D8" w:rsidRPr="00E146AE" w:rsidRDefault="004956D8" w:rsidP="0072685B">
            <w:r w:rsidRPr="00E146AE">
              <w:t>Update Time</w:t>
            </w:r>
          </w:p>
        </w:tc>
        <w:tc>
          <w:tcPr>
            <w:tcW w:w="1579" w:type="dxa"/>
            <w:shd w:val="clear" w:color="auto" w:fill="auto"/>
          </w:tcPr>
          <w:p w:rsidR="004956D8" w:rsidRPr="00E146AE" w:rsidRDefault="004956D8" w:rsidP="0072685B">
            <w:r w:rsidRPr="00E146AE">
              <w:t>Tidpunkten då index-posten senast upp-daterades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0..1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 xml:space="preserve">Upp-datering innebär ny post som matchar samtliga attribut som är del av en instans </w:t>
            </w:r>
            <w:r w:rsidRPr="00E146AE">
              <w:lastRenderedPageBreak/>
              <w:t>unikitet.</w:t>
            </w:r>
          </w:p>
        </w:tc>
      </w:tr>
      <w:tr w:rsidR="004956D8" w:rsidRPr="00E146AE" w:rsidTr="0072685B">
        <w:tc>
          <w:tcPr>
            <w:tcW w:w="1256" w:type="dxa"/>
            <w:shd w:val="clear" w:color="auto" w:fill="auto"/>
          </w:tcPr>
          <w:p w:rsidR="004956D8" w:rsidRPr="00E146AE" w:rsidRDefault="004956D8" w:rsidP="0072685B">
            <w:r w:rsidRPr="00E146AE">
              <w:lastRenderedPageBreak/>
              <w:t>Source system</w:t>
            </w:r>
          </w:p>
        </w:tc>
        <w:tc>
          <w:tcPr>
            <w:tcW w:w="1579" w:type="dxa"/>
            <w:shd w:val="clear" w:color="auto" w:fill="auto"/>
          </w:tcPr>
          <w:p w:rsidR="004956D8" w:rsidRPr="00E146AE" w:rsidRDefault="004956D8" w:rsidP="0072685B">
            <w:r w:rsidRPr="00E146AE">
              <w:t>Käll-systemet som genererade engage-mangs-posten via Update-tjänsten</w:t>
            </w:r>
          </w:p>
        </w:tc>
        <w:tc>
          <w:tcPr>
            <w:tcW w:w="2410" w:type="dxa"/>
            <w:shd w:val="clear" w:color="auto" w:fill="auto"/>
          </w:tcPr>
          <w:p w:rsidR="004956D8" w:rsidRPr="00E146AE" w:rsidRDefault="004956D8" w:rsidP="0072685B">
            <w:r w:rsidRPr="00E146AE">
              <w:t>Systemets HSA-id.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Systemadressering tillämpas. Detta värde används som LogicalAddress vid tjänsteanrop.</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Data Controller</w:t>
            </w:r>
          </w:p>
        </w:tc>
        <w:tc>
          <w:tcPr>
            <w:tcW w:w="1579" w:type="dxa"/>
            <w:shd w:val="clear" w:color="auto" w:fill="auto"/>
          </w:tcPr>
          <w:p w:rsidR="004956D8" w:rsidRPr="00E146AE" w:rsidRDefault="004956D8" w:rsidP="0072685B">
            <w:r w:rsidRPr="00E146AE">
              <w:t>Personuppgiftsansvarig organisation</w:t>
            </w:r>
          </w:p>
        </w:tc>
        <w:tc>
          <w:tcPr>
            <w:tcW w:w="2410" w:type="dxa"/>
            <w:shd w:val="clear" w:color="auto" w:fill="auto"/>
          </w:tcPr>
          <w:p w:rsidR="004956D8" w:rsidRPr="00E146AE" w:rsidRDefault="004956D8" w:rsidP="0072685B">
            <w:r w:rsidRPr="00E146AE">
              <w:t>Vårdgivarens organisationsnummer eller HSA-id</w:t>
            </w:r>
          </w:p>
          <w:p w:rsidR="004956D8" w:rsidRPr="00E146AE" w:rsidRDefault="004956D8" w:rsidP="0072685B">
            <w:r w:rsidRPr="00E146AE">
              <w:t>eller inom källsystemet unik identifierare för vårdgivaren.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”SE”&lt;organisationsnummer&gt;. Exempel: ”SE5565594230” eller HSA-id, eller</w:t>
            </w:r>
          </w:p>
          <w:p w:rsidR="004956D8" w:rsidRPr="00E146AE" w:rsidRDefault="004956D8" w:rsidP="0072685B">
            <w:r w:rsidRPr="00E146AE">
              <w:t>systemspecifik identitet.</w:t>
            </w:r>
          </w:p>
        </w:tc>
        <w:tc>
          <w:tcPr>
            <w:tcW w:w="1330" w:type="dxa"/>
            <w:shd w:val="clear" w:color="auto" w:fill="auto"/>
          </w:tcPr>
          <w:p w:rsidR="004956D8" w:rsidRPr="00E146AE" w:rsidRDefault="004956D8" w:rsidP="0072685B">
            <w:r w:rsidRPr="00E146AE">
              <w:t>Del av instansens unikhet</w:t>
            </w:r>
          </w:p>
        </w:tc>
      </w:tr>
    </w:tbl>
    <w:p w:rsidR="004956D8" w:rsidRPr="00E2060F" w:rsidRDefault="004956D8" w:rsidP="004956D8">
      <w:pPr>
        <w:tabs>
          <w:tab w:val="left" w:pos="567"/>
        </w:tabs>
        <w:ind w:right="838"/>
      </w:pPr>
    </w:p>
    <w:p w:rsidR="004956D8" w:rsidRDefault="004956D8" w:rsidP="004956D8">
      <w:pPr>
        <w:pStyle w:val="Brdtext"/>
      </w:pPr>
      <w:r>
        <w:t xml:space="preserve">Regler för tilldelning av värde i fältet Categorization i engagemangsposten för tjänstekontrakt i denna domän. </w:t>
      </w:r>
    </w:p>
    <w:p w:rsidR="004956D8" w:rsidRDefault="004956D8" w:rsidP="004956D8">
      <w:pPr>
        <w:pStyle w:val="Brdtext"/>
      </w:pPr>
    </w:p>
    <w:p w:rsidR="004956D8" w:rsidRDefault="004956D8" w:rsidP="004956D8">
      <w:r>
        <w:t>Kortnamnet skapas enligt konventionen första bokstaven i domännamnets komponenter ”-” första bokstaven i tjänstekontraktets namnkomponenter:</w:t>
      </w:r>
    </w:p>
    <w:p w:rsidR="004956D8" w:rsidRDefault="004956D8" w:rsidP="004956D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4956D8" w:rsidRPr="00F83C47" w:rsidTr="0072685B">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Värde på Categorization</w:t>
            </w:r>
          </w:p>
        </w:tc>
      </w:tr>
      <w:tr w:rsidR="004956D8" w:rsidRPr="00F83C47" w:rsidTr="0072685B">
        <w:tc>
          <w:tcPr>
            <w:tcW w:w="5103" w:type="dxa"/>
            <w:tcBorders>
              <w:top w:val="single" w:sz="6" w:space="0" w:color="auto"/>
            </w:tcBorders>
          </w:tcPr>
          <w:p w:rsidR="004956D8" w:rsidRPr="00F83C47" w:rsidRDefault="004956D8" w:rsidP="0072685B">
            <w:pPr>
              <w:rPr>
                <w:highlight w:val="yellow"/>
              </w:rPr>
            </w:pPr>
            <w:r>
              <w:t>GetActivity</w:t>
            </w:r>
          </w:p>
        </w:tc>
        <w:tc>
          <w:tcPr>
            <w:tcW w:w="3402" w:type="dxa"/>
            <w:tcBorders>
              <w:top w:val="single" w:sz="6" w:space="0" w:color="auto"/>
            </w:tcBorders>
          </w:tcPr>
          <w:p w:rsidR="004956D8" w:rsidRPr="00F83C47" w:rsidRDefault="004956D8" w:rsidP="00BC2E5B">
            <w:pPr>
              <w:rPr>
                <w:color w:val="000000"/>
                <w:highlight w:val="yellow"/>
              </w:rPr>
            </w:pPr>
            <w:r w:rsidRPr="00F83C47">
              <w:rPr>
                <w:color w:val="000000"/>
              </w:rPr>
              <w:t>c</w:t>
            </w:r>
            <w:r w:rsidR="00BC2E5B">
              <w:rPr>
                <w:color w:val="000000"/>
              </w:rPr>
              <w:t>aa</w:t>
            </w:r>
            <w:r w:rsidRPr="00F83C47">
              <w:rPr>
                <w:color w:val="000000"/>
              </w:rPr>
              <w:t>-g</w:t>
            </w:r>
            <w:r w:rsidR="00BC2E5B">
              <w:rPr>
                <w:color w:val="000000"/>
              </w:rPr>
              <w:t>a</w:t>
            </w:r>
          </w:p>
        </w:tc>
      </w:tr>
    </w:tbl>
    <w:p w:rsidR="004956D8" w:rsidRPr="00F83C47" w:rsidRDefault="004956D8" w:rsidP="004956D8">
      <w:pPr>
        <w:rPr>
          <w:highlight w:val="lightGray"/>
        </w:rPr>
      </w:pPr>
    </w:p>
    <w:p w:rsidR="004956D8" w:rsidRPr="005575B4" w:rsidRDefault="004956D8" w:rsidP="004956D8">
      <w:pPr>
        <w:rPr>
          <w:highlight w:val="lightGray"/>
        </w:rPr>
      </w:pPr>
    </w:p>
    <w:p w:rsidR="004956D8" w:rsidRPr="00E146AE" w:rsidRDefault="004956D8" w:rsidP="004956D8">
      <w:pPr>
        <w:pStyle w:val="Rubrik2"/>
      </w:pPr>
      <w:bookmarkStart w:id="58" w:name="_Toc357754853"/>
      <w:bookmarkStart w:id="59" w:name="_Toc374435205"/>
      <w:bookmarkStart w:id="60" w:name="_Toc375225318"/>
      <w:r w:rsidRPr="00E146AE">
        <w:t>Informationssäkerhet och juridik</w:t>
      </w:r>
      <w:bookmarkEnd w:id="58"/>
      <w:bookmarkEnd w:id="59"/>
      <w:bookmarkEnd w:id="60"/>
    </w:p>
    <w:p w:rsidR="004956D8" w:rsidRDefault="004956D8" w:rsidP="004956D8">
      <w:pPr>
        <w:pStyle w:val="Rubrik3"/>
      </w:pPr>
      <w:bookmarkStart w:id="61" w:name="_Toc374435206"/>
      <w:bookmarkStart w:id="62" w:name="_Toc375225319"/>
      <w:bookmarkStart w:id="63" w:name="_Toc357754854"/>
      <w:r>
        <w:t xml:space="preserve">Medarbetarens </w:t>
      </w:r>
      <w:r w:rsidRPr="004F0149">
        <w:t>direktåtkomst</w:t>
      </w:r>
      <w:bookmarkEnd w:id="61"/>
      <w:bookmarkEnd w:id="62"/>
    </w:p>
    <w:p w:rsidR="004956D8" w:rsidRDefault="004956D8" w:rsidP="004956D8">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rsidR="004956D8" w:rsidRDefault="004956D8" w:rsidP="004956D8"/>
    <w:p w:rsidR="004956D8" w:rsidRDefault="004956D8" w:rsidP="004956D8">
      <w:r>
        <w:t xml:space="preserve">Patientdatalagen ställer också krav (via dess tolkning ”PDL-i-praktiken”) på att medarbetaren är starkt autentiserad om medarbetarens inloggning sker i nät som delas med flera vårdgivare och </w:t>
      </w:r>
      <w:r>
        <w:lastRenderedPageBreak/>
        <w:t>att uppdragsval görs i samband med autentisering (vårdenhet). Det kompletta regelverket finns i senaste utredningen PDLiP samt i anvisningar för tillgänglig patient.</w:t>
      </w:r>
    </w:p>
    <w:p w:rsidR="004956D8" w:rsidRDefault="004956D8" w:rsidP="004956D8"/>
    <w:p w:rsidR="004956D8" w:rsidRDefault="004956D8" w:rsidP="004956D8">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rsidR="004956D8" w:rsidRDefault="004956D8" w:rsidP="004956D8"/>
    <w:p w:rsidR="004956D8" w:rsidRPr="007B684E" w:rsidRDefault="004956D8" w:rsidP="007B684E">
      <w:pPr>
        <w:pStyle w:val="Rubrik3"/>
      </w:pPr>
      <w:bookmarkStart w:id="64" w:name="_Toc374435207"/>
      <w:bookmarkStart w:id="65" w:name="_Toc375225320"/>
      <w:r w:rsidRPr="007B684E">
        <w:t>Patientens direktåtkomst</w:t>
      </w:r>
      <w:bookmarkEnd w:id="64"/>
      <w:bookmarkEnd w:id="65"/>
    </w:p>
    <w:p w:rsidR="004956D8" w:rsidRDefault="004956D8" w:rsidP="004956D8">
      <w:r>
        <w:t>Alla tjänstekontrakten i denna tjänstedomän har en svarsflagga som anger om verksamheten (informationsägaren) godkänt att informationen får visas för patient. Det kan t.ex. ha skett genom men prövning eller rådrum.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rsidR="004956D8" w:rsidRPr="00EF4A67" w:rsidRDefault="004956D8" w:rsidP="004956D8"/>
    <w:p w:rsidR="004956D8" w:rsidRPr="00E146AE" w:rsidRDefault="004956D8" w:rsidP="004956D8">
      <w:pPr>
        <w:pStyle w:val="Rubrik3"/>
      </w:pPr>
      <w:bookmarkStart w:id="66" w:name="_Toc219337773"/>
      <w:bookmarkStart w:id="67" w:name="_Toc227077997"/>
      <w:bookmarkStart w:id="68" w:name="_Toc245231401"/>
      <w:bookmarkStart w:id="69" w:name="_Toc374435208"/>
      <w:bookmarkStart w:id="70" w:name="_Toc375225321"/>
      <w:r w:rsidRPr="00E146AE">
        <w:t>Generellt</w:t>
      </w:r>
      <w:bookmarkEnd w:id="66"/>
      <w:bookmarkEnd w:id="67"/>
      <w:bookmarkEnd w:id="68"/>
      <w:bookmarkEnd w:id="69"/>
      <w:bookmarkEnd w:id="70"/>
    </w:p>
    <w:p w:rsidR="004956D8" w:rsidRDefault="004956D8" w:rsidP="004956D8">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rsidR="004956D8" w:rsidRPr="00E146AE" w:rsidRDefault="004956D8" w:rsidP="004956D8"/>
    <w:p w:rsidR="004956D8" w:rsidRPr="00E146AE" w:rsidRDefault="004956D8" w:rsidP="004956D8">
      <w:pPr>
        <w:pStyle w:val="Rubrik2"/>
      </w:pPr>
      <w:bookmarkStart w:id="71" w:name="_Toc374435209"/>
      <w:bookmarkStart w:id="72" w:name="_Toc375225322"/>
      <w:r w:rsidRPr="00E146AE">
        <w:t>Felhantering</w:t>
      </w:r>
      <w:bookmarkEnd w:id="63"/>
      <w:bookmarkEnd w:id="71"/>
      <w:bookmarkEnd w:id="72"/>
    </w:p>
    <w:p w:rsidR="004956D8" w:rsidRPr="00E146AE" w:rsidRDefault="004956D8" w:rsidP="004956D8">
      <w:pPr>
        <w:pStyle w:val="Rubrik3"/>
      </w:pPr>
      <w:bookmarkStart w:id="73" w:name="_Toc374435210"/>
      <w:bookmarkStart w:id="74" w:name="_Toc375225323"/>
      <w:r w:rsidRPr="00E146AE">
        <w:t>Krav på en tjänsteproducent</w:t>
      </w:r>
      <w:bookmarkEnd w:id="73"/>
      <w:bookmarkEnd w:id="74"/>
    </w:p>
    <w:p w:rsidR="004956D8" w:rsidRPr="00E146AE" w:rsidRDefault="004956D8" w:rsidP="004956D8">
      <w:pPr>
        <w:pStyle w:val="Rubrik4"/>
      </w:pPr>
      <w:r w:rsidRPr="00E146AE">
        <w:t xml:space="preserve">Logiska fel </w:t>
      </w:r>
    </w:p>
    <w:p w:rsidR="004956D8" w:rsidRDefault="004956D8" w:rsidP="004956D8">
      <w:r w:rsidRPr="00E146AE">
        <w:t>Logiska fel hanteras endast i skrivtjänster i domänen. Dessa ger svarskod INFO och ERROR och en kommentarstext i svarsmeddelandet med information om felet. ERROR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 xml:space="preserve">Vid ett tekniskt fel levereras ett generellt undantag (SOAP-Exception). </w:t>
      </w:r>
    </w:p>
    <w:p w:rsidR="004956D8" w:rsidRPr="00901567" w:rsidRDefault="004956D8" w:rsidP="004956D8">
      <w:r w:rsidRPr="00901567">
        <w:t xml:space="preserve">Exempel på detta kan vara deadlock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lastRenderedPageBreak/>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75" w:name="_Toc374435211"/>
      <w:bookmarkStart w:id="76" w:name="_Toc375225324"/>
      <w:r w:rsidRPr="00E146AE">
        <w:t>Krav på en tjänstekonsument</w:t>
      </w:r>
      <w:bookmarkEnd w:id="75"/>
      <w:bookmarkEnd w:id="76"/>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t>Tekniska fel</w:t>
      </w:r>
    </w:p>
    <w:p w:rsidR="004956D8" w:rsidRPr="00E146AE" w:rsidRDefault="004956D8" w:rsidP="004956D8">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77" w:name="_Toc374435212"/>
      <w:bookmarkStart w:id="78" w:name="_Toc375225325"/>
      <w:r w:rsidRPr="00E146AE">
        <w:t>Icke funktionella krav</w:t>
      </w:r>
      <w:bookmarkEnd w:id="77"/>
      <w:bookmarkEnd w:id="78"/>
    </w:p>
    <w:p w:rsidR="004956D8" w:rsidRDefault="004956D8" w:rsidP="004956D8">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rsidR="007B684E" w:rsidRPr="00E146AE" w:rsidRDefault="007B684E" w:rsidP="004956D8"/>
    <w:p w:rsidR="007B684E" w:rsidRDefault="007B684E">
      <w:pPr>
        <w:spacing w:line="240" w:lineRule="auto"/>
        <w:rPr>
          <w:rFonts w:eastAsia="Times New Roman"/>
          <w:bCs/>
          <w:sz w:val="24"/>
        </w:rPr>
      </w:pPr>
      <w:bookmarkStart w:id="79" w:name="_Toc374435213"/>
      <w:r>
        <w:br w:type="page"/>
      </w:r>
    </w:p>
    <w:p w:rsidR="004956D8" w:rsidRPr="00E146AE" w:rsidRDefault="004956D8" w:rsidP="004956D8">
      <w:pPr>
        <w:pStyle w:val="Rubrik3"/>
      </w:pPr>
      <w:bookmarkStart w:id="80" w:name="_Toc375225326"/>
      <w:r w:rsidRPr="00E146AE">
        <w:lastRenderedPageBreak/>
        <w:t>SLA krav</w:t>
      </w:r>
      <w:bookmarkEnd w:id="79"/>
      <w:bookmarkEnd w:id="80"/>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2685B">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rsidR="004956D8" w:rsidRPr="00E146AE" w:rsidRDefault="004956D8" w:rsidP="0072685B"/>
          <w:p w:rsidR="004956D8" w:rsidRPr="00E146AE" w:rsidRDefault="004956D8" w:rsidP="0072685B">
            <w:r w:rsidRPr="00E146AE">
              <w:t>Uppdatering av engagemangspost måste ske så att engagemangsposten refererar data som är omedelbart tillgängligt via tjänstekontraktet.</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81" w:name="_Toc368997122"/>
      <w:bookmarkStart w:id="82" w:name="_Toc224960923"/>
      <w:bookmarkEnd w:id="13"/>
      <w:bookmarkEnd w:id="14"/>
      <w:bookmarkEnd w:id="15"/>
      <w:r>
        <w:br w:type="page"/>
      </w:r>
    </w:p>
    <w:p w:rsidR="006A5395" w:rsidRDefault="006A5395" w:rsidP="006A5395">
      <w:pPr>
        <w:pStyle w:val="Rubrik1"/>
      </w:pPr>
      <w:bookmarkStart w:id="83" w:name="_Toc375225327"/>
      <w:r>
        <w:lastRenderedPageBreak/>
        <w:t>Tjänstedomänens meddelandemodeller</w:t>
      </w:r>
      <w:bookmarkEnd w:id="81"/>
      <w:bookmarkEnd w:id="83"/>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6A5395">
      <w:pPr>
        <w:pStyle w:val="Rubrik2"/>
      </w:pPr>
      <w:bookmarkStart w:id="84" w:name="_Toc357754856"/>
      <w:bookmarkStart w:id="85" w:name="_Toc368997123"/>
      <w:bookmarkStart w:id="86" w:name="_Ref371332469"/>
      <w:bookmarkStart w:id="87" w:name="_Toc375225328"/>
      <w:r>
        <w:t>V-MIM</w:t>
      </w:r>
      <w:bookmarkEnd w:id="84"/>
      <w:bookmarkEnd w:id="85"/>
      <w:bookmarkEnd w:id="86"/>
      <w:bookmarkEnd w:id="87"/>
      <w:r>
        <w:t xml:space="preserve"> </w:t>
      </w:r>
    </w:p>
    <w:p w:rsidR="006A5395" w:rsidRPr="002F2D14" w:rsidRDefault="001B527B" w:rsidP="006A5395">
      <w:pPr>
        <w:jc w:val="center"/>
      </w:pPr>
      <w:r>
        <w:object w:dxaOrig="11492" w:dyaOrig="8999">
          <v:shape id="_x0000_i1027" type="#_x0000_t75" style="width:433.5pt;height:339pt" o:ole="">
            <v:imagedata r:id="rId16" o:title=""/>
          </v:shape>
          <o:OLEObject Type="Embed" ProgID="Visio.Drawing.11" ShapeID="_x0000_i1027" DrawAspect="Content" ObjectID="_1452334282" r:id="rId17"/>
        </w:object>
      </w:r>
    </w:p>
    <w:p w:rsidR="007E47C0" w:rsidRDefault="007E47C0" w:rsidP="007E47C0"/>
    <w:p w:rsidR="00824611" w:rsidRDefault="00824611" w:rsidP="007E47C0"/>
    <w:tbl>
      <w:tblPr>
        <w:tblStyle w:val="Tabellrutnt"/>
        <w:tblW w:w="8897" w:type="dxa"/>
        <w:tblLayout w:type="fixed"/>
        <w:tblLook w:val="04A0" w:firstRow="1" w:lastRow="0" w:firstColumn="1" w:lastColumn="0" w:noHBand="0" w:noVBand="1"/>
      </w:tblPr>
      <w:tblGrid>
        <w:gridCol w:w="1809"/>
        <w:gridCol w:w="2977"/>
        <w:gridCol w:w="4111"/>
      </w:tblGrid>
      <w:tr w:rsidR="0026242B" w:rsidRPr="00EF356E" w:rsidTr="0026242B">
        <w:trPr>
          <w:trHeight w:val="397"/>
        </w:trPr>
        <w:tc>
          <w:tcPr>
            <w:tcW w:w="1809" w:type="dxa"/>
            <w:shd w:val="clear" w:color="auto" w:fill="D9D9D9" w:themeFill="background1" w:themeFillShade="D9"/>
            <w:vAlign w:val="center"/>
          </w:tcPr>
          <w:p w:rsidR="00BD4C4B" w:rsidRPr="00EF356E" w:rsidRDefault="00BD4C4B" w:rsidP="000627CC">
            <w:pPr>
              <w:rPr>
                <w:b/>
                <w:szCs w:val="20"/>
              </w:rPr>
            </w:pPr>
            <w:r w:rsidRPr="00EF356E">
              <w:rPr>
                <w:b/>
                <w:szCs w:val="20"/>
              </w:rPr>
              <w:t>Klass.attribut</w:t>
            </w:r>
          </w:p>
        </w:tc>
        <w:tc>
          <w:tcPr>
            <w:tcW w:w="2977" w:type="dxa"/>
            <w:shd w:val="clear" w:color="auto" w:fill="D9D9D9" w:themeFill="background1" w:themeFillShade="D9"/>
            <w:vAlign w:val="center"/>
          </w:tcPr>
          <w:p w:rsidR="00BD4C4B" w:rsidRPr="00EF356E" w:rsidRDefault="00BD4C4B" w:rsidP="000627CC">
            <w:pPr>
              <w:rPr>
                <w:b/>
                <w:szCs w:val="20"/>
              </w:rPr>
            </w:pPr>
            <w:r w:rsidRPr="00EF356E">
              <w:rPr>
                <w:b/>
                <w:szCs w:val="20"/>
              </w:rPr>
              <w:t>Mappning mot V-TIM</w:t>
            </w:r>
            <w:r w:rsidR="00166C19" w:rsidRPr="00EF356E">
              <w:rPr>
                <w:b/>
                <w:szCs w:val="20"/>
              </w:rPr>
              <w:t xml:space="preserve"> 2.2</w:t>
            </w:r>
          </w:p>
        </w:tc>
        <w:tc>
          <w:tcPr>
            <w:tcW w:w="4111" w:type="dxa"/>
            <w:shd w:val="clear" w:color="auto" w:fill="D9D9D9" w:themeFill="background1" w:themeFillShade="D9"/>
            <w:vAlign w:val="center"/>
          </w:tcPr>
          <w:p w:rsidR="00BD4C4B" w:rsidRPr="00EF356E" w:rsidRDefault="00A15E02" w:rsidP="00A15E02">
            <w:pPr>
              <w:rPr>
                <w:b/>
                <w:szCs w:val="20"/>
              </w:rPr>
            </w:pPr>
            <w:r w:rsidRPr="00EF356E">
              <w:rPr>
                <w:b/>
                <w:szCs w:val="20"/>
              </w:rPr>
              <w:t xml:space="preserve">Mappning mot </w:t>
            </w:r>
            <w:r w:rsidR="00BD4C4B" w:rsidRPr="00EF356E">
              <w:rPr>
                <w:b/>
                <w:szCs w:val="20"/>
              </w:rPr>
              <w:t>XSD</w:t>
            </w:r>
            <w:r w:rsidR="00125EDC" w:rsidRPr="00EF356E">
              <w:rPr>
                <w:b/>
                <w:szCs w:val="20"/>
              </w:rPr>
              <w:t xml:space="preserve"> schema</w:t>
            </w:r>
          </w:p>
        </w:tc>
      </w:tr>
      <w:tr w:rsidR="0026242B" w:rsidRPr="00EF356E" w:rsidTr="0026242B">
        <w:trPr>
          <w:trHeight w:val="397"/>
        </w:trPr>
        <w:tc>
          <w:tcPr>
            <w:tcW w:w="1809" w:type="dxa"/>
            <w:vAlign w:val="center"/>
          </w:tcPr>
          <w:p w:rsidR="004709E5" w:rsidRPr="00EF356E" w:rsidRDefault="006546AA" w:rsidP="0020649E">
            <w:pPr>
              <w:rPr>
                <w:szCs w:val="20"/>
              </w:rPr>
            </w:pPr>
            <w:r w:rsidRPr="00EF356E">
              <w:rPr>
                <w:szCs w:val="20"/>
              </w:rPr>
              <w:t>Activity</w:t>
            </w:r>
            <w:r w:rsidR="004709E5" w:rsidRPr="00EF356E">
              <w:rPr>
                <w:szCs w:val="20"/>
              </w:rPr>
              <w:t>.id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Aktivitet.</w:t>
            </w:r>
            <w:r w:rsidR="00A03162" w:rsidRPr="00EF356E">
              <w:rPr>
                <w:rFonts w:ascii="Georgia" w:hAnsi="Georgia"/>
                <w:color w:val="auto"/>
                <w:sz w:val="20"/>
                <w:szCs w:val="20"/>
              </w:rPr>
              <w:t xml:space="preserve">aktivitet_id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Activity/Id</w:t>
            </w:r>
          </w:p>
        </w:tc>
      </w:tr>
      <w:tr w:rsidR="00F1585E" w:rsidRPr="00F1585E" w:rsidTr="0026242B">
        <w:trPr>
          <w:trHeight w:val="397"/>
        </w:trPr>
        <w:tc>
          <w:tcPr>
            <w:tcW w:w="1809" w:type="dxa"/>
            <w:vAlign w:val="center"/>
          </w:tcPr>
          <w:p w:rsidR="00F1585E" w:rsidRPr="00F1585E" w:rsidRDefault="00F1585E" w:rsidP="0002711A">
            <w:pPr>
              <w:rPr>
                <w:szCs w:val="20"/>
                <w:lang w:val="en-US"/>
              </w:rPr>
            </w:pPr>
            <w:r>
              <w:rPr>
                <w:szCs w:val="20"/>
                <w:lang w:val="en-US"/>
              </w:rPr>
              <w:t>Activity.status</w:t>
            </w:r>
          </w:p>
        </w:tc>
        <w:tc>
          <w:tcPr>
            <w:tcW w:w="2977" w:type="dxa"/>
            <w:vAlign w:val="center"/>
          </w:tcPr>
          <w:p w:rsidR="00F1585E" w:rsidRPr="00F1585E" w:rsidRDefault="00E62786" w:rsidP="004709E5">
            <w:pPr>
              <w:pStyle w:val="Default"/>
              <w:rPr>
                <w:rFonts w:ascii="Georgia" w:hAnsi="Georgia"/>
                <w:color w:val="auto"/>
                <w:sz w:val="20"/>
                <w:szCs w:val="20"/>
                <w:lang w:val="en-US"/>
              </w:rPr>
            </w:pPr>
            <w:r>
              <w:rPr>
                <w:rFonts w:ascii="Georgia" w:hAnsi="Georgia"/>
                <w:color w:val="auto"/>
                <w:sz w:val="20"/>
                <w:szCs w:val="20"/>
                <w:lang w:val="en-US"/>
              </w:rPr>
              <w:t>Aktivitet.aktivitet status</w:t>
            </w:r>
          </w:p>
        </w:tc>
        <w:tc>
          <w:tcPr>
            <w:tcW w:w="4111" w:type="dxa"/>
            <w:vAlign w:val="center"/>
          </w:tcPr>
          <w:p w:rsidR="00F1585E" w:rsidRPr="00EF356E" w:rsidRDefault="00E62786" w:rsidP="004675B7">
            <w:pPr>
              <w:autoSpaceDE w:val="0"/>
              <w:autoSpaceDN w:val="0"/>
              <w:adjustRightInd w:val="0"/>
              <w:spacing w:line="240" w:lineRule="auto"/>
              <w:rPr>
                <w:rFonts w:cs="Arial"/>
                <w:szCs w:val="20"/>
                <w:lang w:val="en-US" w:eastAsia="sv-SE"/>
              </w:rPr>
            </w:pPr>
            <w:r>
              <w:rPr>
                <w:rFonts w:cs="Arial"/>
                <w:szCs w:val="20"/>
                <w:lang w:val="en-US" w:eastAsia="sv-SE"/>
              </w:rPr>
              <w:t>Activity/Status</w:t>
            </w:r>
          </w:p>
        </w:tc>
      </w:tr>
      <w:tr w:rsidR="0026242B" w:rsidRPr="00F1585E" w:rsidTr="0026242B">
        <w:trPr>
          <w:trHeight w:val="397"/>
        </w:trPr>
        <w:tc>
          <w:tcPr>
            <w:tcW w:w="1809" w:type="dxa"/>
            <w:vAlign w:val="center"/>
          </w:tcPr>
          <w:p w:rsidR="004709E5" w:rsidRPr="00F1585E" w:rsidRDefault="006546AA" w:rsidP="0002711A">
            <w:pPr>
              <w:rPr>
                <w:szCs w:val="20"/>
                <w:lang w:val="en-US"/>
              </w:rPr>
            </w:pPr>
            <w:r w:rsidRPr="00F1585E">
              <w:rPr>
                <w:szCs w:val="20"/>
                <w:lang w:val="en-US"/>
              </w:rPr>
              <w:t>Activity</w:t>
            </w:r>
            <w:r w:rsidR="004709E5" w:rsidRPr="00F1585E">
              <w:rPr>
                <w:szCs w:val="20"/>
                <w:lang w:val="en-US"/>
              </w:rPr>
              <w:t>.</w:t>
            </w:r>
            <w:r w:rsidR="0002711A" w:rsidRPr="00F1585E">
              <w:rPr>
                <w:szCs w:val="20"/>
                <w:lang w:val="en-US"/>
              </w:rPr>
              <w:t>value</w:t>
            </w:r>
          </w:p>
        </w:tc>
        <w:tc>
          <w:tcPr>
            <w:tcW w:w="2977" w:type="dxa"/>
            <w:vAlign w:val="center"/>
          </w:tcPr>
          <w:p w:rsidR="004709E5" w:rsidRPr="00F1585E" w:rsidRDefault="00BD731D" w:rsidP="004709E5">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6D557E" w:rsidRPr="00F1585E">
              <w:rPr>
                <w:rFonts w:ascii="Georgia" w:hAnsi="Georgia"/>
                <w:color w:val="auto"/>
                <w:sz w:val="20"/>
                <w:szCs w:val="20"/>
                <w:lang w:val="en-US"/>
              </w:rPr>
              <w:t xml:space="preserve">aktivitet typ </w:t>
            </w:r>
          </w:p>
        </w:tc>
        <w:tc>
          <w:tcPr>
            <w:tcW w:w="4111" w:type="dxa"/>
            <w:vAlign w:val="center"/>
          </w:tcPr>
          <w:p w:rsidR="004709E5" w:rsidRPr="00EF356E" w:rsidRDefault="00963B4E" w:rsidP="004675B7">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004675B7">
              <w:rPr>
                <w:rFonts w:cs="Arial"/>
                <w:szCs w:val="20"/>
                <w:lang w:val="en-US" w:eastAsia="sv-SE"/>
              </w:rPr>
              <w:t>Value</w:t>
            </w:r>
          </w:p>
        </w:tc>
      </w:tr>
      <w:tr w:rsidR="0057641A" w:rsidRPr="00F1585E" w:rsidTr="0026242B">
        <w:trPr>
          <w:trHeight w:val="397"/>
        </w:trPr>
        <w:tc>
          <w:tcPr>
            <w:tcW w:w="1809" w:type="dxa"/>
            <w:vAlign w:val="center"/>
          </w:tcPr>
          <w:p w:rsidR="0057641A" w:rsidRPr="00F1585E" w:rsidRDefault="0057641A" w:rsidP="0020649E">
            <w:pPr>
              <w:rPr>
                <w:szCs w:val="20"/>
                <w:lang w:val="en-US"/>
              </w:rPr>
            </w:pPr>
            <w:r>
              <w:rPr>
                <w:szCs w:val="20"/>
                <w:lang w:val="en-US"/>
              </w:rPr>
              <w:t>Activity.targetSite</w:t>
            </w:r>
          </w:p>
        </w:tc>
        <w:tc>
          <w:tcPr>
            <w:tcW w:w="2977" w:type="dxa"/>
            <w:vAlign w:val="center"/>
          </w:tcPr>
          <w:p w:rsidR="0057641A" w:rsidRPr="00DC0726" w:rsidRDefault="00DC0726" w:rsidP="00C018EB">
            <w:pPr>
              <w:pStyle w:val="Default"/>
              <w:rPr>
                <w:rFonts w:ascii="Georgia" w:hAnsi="Georgia"/>
                <w:color w:val="auto"/>
                <w:sz w:val="20"/>
                <w:szCs w:val="20"/>
              </w:rPr>
            </w:pPr>
            <w:r>
              <w:rPr>
                <w:rFonts w:cs="Arial"/>
                <w:i/>
                <w:szCs w:val="20"/>
              </w:rPr>
              <w:t>Saknar motsvarighet i V-TIM 2.2</w:t>
            </w:r>
          </w:p>
        </w:tc>
        <w:tc>
          <w:tcPr>
            <w:tcW w:w="4111" w:type="dxa"/>
            <w:vAlign w:val="center"/>
          </w:tcPr>
          <w:p w:rsidR="0057641A" w:rsidRPr="00EF356E" w:rsidRDefault="0057641A" w:rsidP="0057641A">
            <w:pPr>
              <w:autoSpaceDE w:val="0"/>
              <w:autoSpaceDN w:val="0"/>
              <w:adjustRightInd w:val="0"/>
              <w:spacing w:line="240" w:lineRule="auto"/>
              <w:rPr>
                <w:rFonts w:cs="Arial"/>
                <w:szCs w:val="20"/>
                <w:lang w:val="en-US" w:eastAsia="sv-SE"/>
              </w:rPr>
            </w:pPr>
            <w:r w:rsidRPr="00EF356E">
              <w:rPr>
                <w:rFonts w:cs="Arial"/>
                <w:szCs w:val="20"/>
                <w:lang w:val="en-US" w:eastAsia="sv-SE"/>
              </w:rPr>
              <w:t>Activity/</w:t>
            </w:r>
            <w:r>
              <w:rPr>
                <w:rFonts w:cs="Arial"/>
                <w:szCs w:val="20"/>
                <w:lang w:val="en-US" w:eastAsia="sv-SE"/>
              </w:rPr>
              <w:t>targetSite</w:t>
            </w:r>
          </w:p>
        </w:tc>
      </w:tr>
      <w:tr w:rsidR="0057641A" w:rsidRPr="00F1585E" w:rsidTr="0026242B">
        <w:trPr>
          <w:trHeight w:val="397"/>
        </w:trPr>
        <w:tc>
          <w:tcPr>
            <w:tcW w:w="1809" w:type="dxa"/>
            <w:vAlign w:val="center"/>
          </w:tcPr>
          <w:p w:rsidR="0057641A" w:rsidRPr="00F1585E" w:rsidRDefault="0057641A" w:rsidP="0020649E">
            <w:pPr>
              <w:rPr>
                <w:szCs w:val="20"/>
                <w:lang w:val="en-US"/>
              </w:rPr>
            </w:pPr>
            <w:r>
              <w:rPr>
                <w:szCs w:val="20"/>
                <w:lang w:val="en-US"/>
              </w:rPr>
              <w:t>Activity.valueNegation</w:t>
            </w:r>
          </w:p>
        </w:tc>
        <w:tc>
          <w:tcPr>
            <w:tcW w:w="2977" w:type="dxa"/>
            <w:vAlign w:val="center"/>
          </w:tcPr>
          <w:p w:rsidR="0057641A" w:rsidRPr="0057641A" w:rsidRDefault="0057641A" w:rsidP="00C018EB">
            <w:pPr>
              <w:pStyle w:val="Default"/>
              <w:rPr>
                <w:rFonts w:ascii="Georgia" w:hAnsi="Georgia"/>
                <w:color w:val="auto"/>
                <w:sz w:val="20"/>
                <w:szCs w:val="20"/>
              </w:rPr>
            </w:pPr>
            <w:r>
              <w:rPr>
                <w:rFonts w:cs="Arial"/>
                <w:i/>
                <w:szCs w:val="20"/>
              </w:rPr>
              <w:t>Saknar motsvarighet i V-TIM 2.2</w:t>
            </w:r>
          </w:p>
        </w:tc>
        <w:tc>
          <w:tcPr>
            <w:tcW w:w="4111" w:type="dxa"/>
            <w:vAlign w:val="center"/>
          </w:tcPr>
          <w:p w:rsidR="0057641A" w:rsidRPr="0057641A" w:rsidRDefault="0057641A" w:rsidP="0057641A">
            <w:pPr>
              <w:autoSpaceDE w:val="0"/>
              <w:autoSpaceDN w:val="0"/>
              <w:adjustRightInd w:val="0"/>
              <w:spacing w:line="240" w:lineRule="auto"/>
              <w:rPr>
                <w:rFonts w:cs="Arial"/>
                <w:szCs w:val="20"/>
                <w:lang w:eastAsia="sv-SE"/>
              </w:rPr>
            </w:pPr>
            <w:r w:rsidRPr="00EF356E">
              <w:rPr>
                <w:rFonts w:cs="Arial"/>
                <w:szCs w:val="20"/>
                <w:lang w:val="en-US" w:eastAsia="sv-SE"/>
              </w:rPr>
              <w:t>Activity/</w:t>
            </w:r>
            <w:r>
              <w:rPr>
                <w:rFonts w:cs="Arial"/>
                <w:szCs w:val="20"/>
                <w:lang w:val="en-US" w:eastAsia="sv-SE"/>
              </w:rPr>
              <w:t>valueNegation</w:t>
            </w:r>
          </w:p>
        </w:tc>
      </w:tr>
      <w:tr w:rsidR="0026242B" w:rsidRPr="00F1585E" w:rsidTr="0026242B">
        <w:trPr>
          <w:trHeight w:val="397"/>
        </w:trPr>
        <w:tc>
          <w:tcPr>
            <w:tcW w:w="1809" w:type="dxa"/>
            <w:vAlign w:val="center"/>
          </w:tcPr>
          <w:p w:rsidR="004709E5" w:rsidRPr="00F1585E" w:rsidRDefault="006546AA" w:rsidP="0020649E">
            <w:pPr>
              <w:rPr>
                <w:szCs w:val="20"/>
                <w:lang w:val="en-US"/>
              </w:rPr>
            </w:pPr>
            <w:r w:rsidRPr="00F1585E">
              <w:rPr>
                <w:szCs w:val="20"/>
                <w:lang w:val="en-US"/>
              </w:rPr>
              <w:t>Activity</w:t>
            </w:r>
            <w:r w:rsidR="004709E5" w:rsidRPr="00F1585E">
              <w:rPr>
                <w:szCs w:val="20"/>
                <w:lang w:val="en-US"/>
              </w:rPr>
              <w:t>.time</w:t>
            </w:r>
          </w:p>
        </w:tc>
        <w:tc>
          <w:tcPr>
            <w:tcW w:w="2977" w:type="dxa"/>
            <w:vAlign w:val="center"/>
          </w:tcPr>
          <w:p w:rsidR="004709E5" w:rsidRPr="00F1585E" w:rsidRDefault="00BD731D" w:rsidP="00C018EB">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C018EB" w:rsidRPr="00F1585E">
              <w:rPr>
                <w:rFonts w:ascii="Georgia" w:hAnsi="Georgia"/>
                <w:color w:val="auto"/>
                <w:sz w:val="20"/>
                <w:szCs w:val="20"/>
                <w:lang w:val="en-US"/>
              </w:rPr>
              <w:t xml:space="preserve">aktivitet tid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Activity/Time</w:t>
            </w:r>
          </w:p>
        </w:tc>
      </w:tr>
      <w:tr w:rsidR="0026242B" w:rsidRPr="00EF356E" w:rsidTr="0026242B">
        <w:trPr>
          <w:trHeight w:val="397"/>
        </w:trPr>
        <w:tc>
          <w:tcPr>
            <w:tcW w:w="1809" w:type="dxa"/>
            <w:vAlign w:val="center"/>
          </w:tcPr>
          <w:p w:rsidR="004709E5" w:rsidRPr="00EF356E" w:rsidRDefault="006546AA" w:rsidP="0020649E">
            <w:pPr>
              <w:rPr>
                <w:szCs w:val="20"/>
              </w:rPr>
            </w:pPr>
            <w:r w:rsidRPr="00F1585E">
              <w:rPr>
                <w:szCs w:val="20"/>
                <w:lang w:val="en-US"/>
              </w:rPr>
              <w:lastRenderedPageBreak/>
              <w:t>Activ</w:t>
            </w:r>
            <w:r w:rsidRPr="00EF356E">
              <w:rPr>
                <w:szCs w:val="20"/>
              </w:rPr>
              <w:t>ity</w:t>
            </w:r>
            <w:r w:rsidR="004709E5" w:rsidRPr="00EF356E">
              <w:rPr>
                <w:szCs w:val="20"/>
              </w:rPr>
              <w:t>.method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Metodspecifikation.</w:t>
            </w:r>
            <w:r w:rsidR="006D557E" w:rsidRPr="00EF356E">
              <w:rPr>
                <w:rFonts w:ascii="Georgia" w:hAnsi="Georgia"/>
                <w:color w:val="auto"/>
                <w:sz w:val="20"/>
                <w:szCs w:val="20"/>
              </w:rPr>
              <w:t xml:space="preserve">metodtyp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Activity/Method</w:t>
            </w:r>
          </w:p>
        </w:tc>
      </w:tr>
      <w:tr w:rsidR="0026242B" w:rsidRPr="00EF356E" w:rsidTr="0026242B">
        <w:trPr>
          <w:trHeight w:val="397"/>
        </w:trPr>
        <w:tc>
          <w:tcPr>
            <w:tcW w:w="1809" w:type="dxa"/>
            <w:vAlign w:val="center"/>
          </w:tcPr>
          <w:p w:rsidR="004709E5" w:rsidRPr="00EF356E" w:rsidRDefault="006546AA" w:rsidP="000627CC">
            <w:pPr>
              <w:rPr>
                <w:szCs w:val="20"/>
              </w:rPr>
            </w:pPr>
            <w:r w:rsidRPr="00EF356E">
              <w:rPr>
                <w:szCs w:val="20"/>
              </w:rPr>
              <w:t>Activity</w:t>
            </w:r>
            <w:r w:rsidR="004709E5" w:rsidRPr="00EF356E">
              <w:rPr>
                <w:szCs w:val="20"/>
              </w:rPr>
              <w:t>.description</w:t>
            </w:r>
          </w:p>
        </w:tc>
        <w:tc>
          <w:tcPr>
            <w:tcW w:w="2977" w:type="dxa"/>
            <w:vAlign w:val="center"/>
          </w:tcPr>
          <w:p w:rsidR="004709E5" w:rsidRPr="00EF356E" w:rsidRDefault="00BD731D" w:rsidP="006D557E">
            <w:pPr>
              <w:pStyle w:val="Default"/>
              <w:rPr>
                <w:rFonts w:ascii="Georgia" w:hAnsi="Georgia"/>
                <w:color w:val="auto"/>
                <w:sz w:val="20"/>
                <w:szCs w:val="20"/>
              </w:rPr>
            </w:pPr>
            <w:r w:rsidRPr="00EF356E">
              <w:rPr>
                <w:rFonts w:ascii="Georgia" w:hAnsi="Georgia"/>
                <w:color w:val="auto"/>
                <w:sz w:val="20"/>
                <w:szCs w:val="20"/>
              </w:rPr>
              <w:t>Aktivitet.</w:t>
            </w:r>
            <w:r w:rsidR="006D557E" w:rsidRPr="00EF356E">
              <w:rPr>
                <w:rFonts w:ascii="Georgia" w:hAnsi="Georgia"/>
                <w:color w:val="auto"/>
                <w:sz w:val="20"/>
                <w:szCs w:val="20"/>
              </w:rPr>
              <w:t xml:space="preserve">aktivitetsbeskrivning </w:t>
            </w:r>
          </w:p>
        </w:tc>
        <w:tc>
          <w:tcPr>
            <w:tcW w:w="4111" w:type="dxa"/>
            <w:vAlign w:val="center"/>
          </w:tcPr>
          <w:p w:rsidR="004709E5" w:rsidRPr="00EF356E" w:rsidRDefault="00963B4E"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Activity/Description</w:t>
            </w:r>
          </w:p>
        </w:tc>
      </w:tr>
      <w:tr w:rsidR="00246AD9" w:rsidRPr="00410CFC" w:rsidTr="0072685B">
        <w:trPr>
          <w:trHeight w:val="397"/>
        </w:trPr>
        <w:tc>
          <w:tcPr>
            <w:tcW w:w="1809" w:type="dxa"/>
            <w:vAlign w:val="center"/>
          </w:tcPr>
          <w:p w:rsidR="00246AD9" w:rsidRPr="006B6D62" w:rsidRDefault="00246AD9" w:rsidP="0072685B">
            <w:r>
              <w:t>Activity.approvedForPatient</w:t>
            </w:r>
          </w:p>
        </w:tc>
        <w:tc>
          <w:tcPr>
            <w:tcW w:w="2977" w:type="dxa"/>
            <w:vAlign w:val="center"/>
          </w:tcPr>
          <w:p w:rsidR="00246AD9" w:rsidRDefault="00246AD9" w:rsidP="0072685B">
            <w:pPr>
              <w:rPr>
                <w:rFonts w:cs="Arial"/>
                <w:szCs w:val="20"/>
              </w:rPr>
            </w:pPr>
            <w:r>
              <w:rPr>
                <w:rFonts w:cs="Arial"/>
                <w:i/>
                <w:szCs w:val="20"/>
              </w:rPr>
              <w:t>Saknar motsvarighet i V-TIM 2.2</w:t>
            </w:r>
          </w:p>
        </w:tc>
        <w:tc>
          <w:tcPr>
            <w:tcW w:w="4111" w:type="dxa"/>
            <w:vAlign w:val="center"/>
          </w:tcPr>
          <w:p w:rsidR="00246AD9" w:rsidRPr="007A6662" w:rsidRDefault="00246AD9" w:rsidP="0072685B">
            <w:r>
              <w:t>Activity/ApprovedForPatient</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AdditionalParticipant.id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r>
              <w:rPr>
                <w:szCs w:val="20"/>
              </w:rPr>
              <w:t>AdditionalParticipant.type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 kategori</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/Type</w:t>
            </w:r>
          </w:p>
        </w:tc>
      </w:tr>
      <w:tr w:rsidR="00EC3C24" w:rsidRPr="00EF356E" w:rsidTr="00C11E85">
        <w:trPr>
          <w:trHeight w:val="397"/>
        </w:trPr>
        <w:tc>
          <w:tcPr>
            <w:tcW w:w="1809" w:type="dxa"/>
            <w:vAlign w:val="center"/>
          </w:tcPr>
          <w:p w:rsidR="00EC3C24" w:rsidRDefault="00EC3C24" w:rsidP="00C11E85">
            <w:pPr>
              <w:rPr>
                <w:szCs w:val="20"/>
              </w:rPr>
            </w:pPr>
            <w:r>
              <w:rPr>
                <w:szCs w:val="20"/>
              </w:rPr>
              <w:t>AdditionalParticipant.roleCode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cs="Arial"/>
                <w:i/>
                <w:szCs w:val="20"/>
              </w:rPr>
              <w:t>Saknar motsvarighet i V-TIM 2.2</w:t>
            </w:r>
          </w:p>
        </w:tc>
        <w:tc>
          <w:tcPr>
            <w:tcW w:w="4111" w:type="dxa"/>
            <w:vAlign w:val="center"/>
          </w:tcPr>
          <w:p w:rsidR="00EC3C24" w:rsidRPr="00F173A2" w:rsidRDefault="00EC3C24" w:rsidP="00C11E85">
            <w:pPr>
              <w:autoSpaceDE w:val="0"/>
              <w:autoSpaceDN w:val="0"/>
              <w:adjustRightInd w:val="0"/>
              <w:spacing w:line="240" w:lineRule="auto"/>
              <w:rPr>
                <w:rFonts w:cs="Arial"/>
                <w:szCs w:val="20"/>
                <w:lang w:eastAsia="sv-SE"/>
              </w:rPr>
            </w:pPr>
            <w:r>
              <w:rPr>
                <w:rFonts w:cs="Arial"/>
                <w:szCs w:val="20"/>
                <w:lang w:eastAsia="sv-SE"/>
              </w:rPr>
              <w:t>Activity/AdditionalParticipant/RoleCode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resursspecifikation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&amp; </w:t>
            </w:r>
          </w:p>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indirekt använd utrustning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Activity/Device/Type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Device.manufacturerModelName</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Activity/Device/ManufacturerModelName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Location.id</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Arbetsmoment.arbetsmomentplats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Location.name</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Arbetsmoment.arbetsmomentplats typ</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Location.address</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Activity/Location/Address</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Location.telecom</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Activity/Location/Telecom</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Patient.id</w:t>
            </w:r>
          </w:p>
        </w:tc>
        <w:tc>
          <w:tcPr>
            <w:tcW w:w="2977" w:type="dxa"/>
            <w:vAlign w:val="center"/>
          </w:tcPr>
          <w:p w:rsidR="00EC3C24" w:rsidRPr="00EF356E" w:rsidRDefault="00EC3C24" w:rsidP="00C11E85">
            <w:pPr>
              <w:rPr>
                <w:rFonts w:cs="Arial"/>
                <w:spacing w:val="-1"/>
                <w:szCs w:val="20"/>
              </w:rPr>
            </w:pPr>
            <w:r w:rsidRPr="00EF356E">
              <w:rPr>
                <w:rFonts w:cs="Arial"/>
                <w:spacing w:val="-1"/>
                <w:szCs w:val="20"/>
              </w:rPr>
              <w:t>Patient.person_id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Patient.dateOfBirth</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Patient.födelsetidpunkt </w:t>
            </w:r>
          </w:p>
          <w:p w:rsidR="00EC3C24" w:rsidRPr="00EF356E" w:rsidRDefault="00EC3C24" w:rsidP="00C11E85">
            <w:pPr>
              <w:rPr>
                <w:rFonts w:cs="Arial"/>
                <w:spacing w:val="-1"/>
                <w:szCs w:val="20"/>
              </w:rPr>
            </w:pP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Activity/Patient/DateOfBirth</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Patient.gender</w:t>
            </w:r>
          </w:p>
        </w:tc>
        <w:tc>
          <w:tcPr>
            <w:tcW w:w="2977" w:type="dxa"/>
            <w:vAlign w:val="center"/>
          </w:tcPr>
          <w:p w:rsidR="00EC3C24" w:rsidRPr="00EF356E" w:rsidRDefault="00EC3C24" w:rsidP="00C11E85">
            <w:pPr>
              <w:rPr>
                <w:rFonts w:cs="Arial"/>
                <w:spacing w:val="-1"/>
                <w:szCs w:val="20"/>
              </w:rPr>
            </w:pPr>
            <w:r w:rsidRPr="00EF356E">
              <w:rPr>
                <w:rFonts w:cs="Arial"/>
                <w:szCs w:val="20"/>
              </w:rPr>
              <w:t>Patient.</w:t>
            </w:r>
            <w:r w:rsidRPr="00EF356E">
              <w:rPr>
                <w:rFonts w:cs="Arial"/>
                <w:spacing w:val="-1"/>
                <w:szCs w:val="20"/>
              </w:rPr>
              <w:t>kön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Activity/Patient/Gender</w:t>
            </w:r>
          </w:p>
        </w:tc>
      </w:tr>
      <w:tr w:rsidR="00054FAA" w:rsidRPr="00410CFC" w:rsidTr="004731D8">
        <w:trPr>
          <w:trHeight w:val="397"/>
        </w:trPr>
        <w:tc>
          <w:tcPr>
            <w:tcW w:w="1809" w:type="dxa"/>
          </w:tcPr>
          <w:p w:rsidR="00054FAA" w:rsidRPr="006B6D62" w:rsidRDefault="00054FAA" w:rsidP="004731D8">
            <w:r>
              <w:t>SourceSystem.id</w:t>
            </w:r>
          </w:p>
        </w:tc>
        <w:tc>
          <w:tcPr>
            <w:tcW w:w="2977" w:type="dxa"/>
          </w:tcPr>
          <w:p w:rsidR="00054FAA" w:rsidRPr="004709E5" w:rsidRDefault="00054FAA" w:rsidP="004731D8">
            <w:pPr>
              <w:rPr>
                <w:rFonts w:cs="Arial"/>
                <w:spacing w:val="-1"/>
                <w:szCs w:val="20"/>
              </w:rPr>
            </w:pPr>
            <w:r>
              <w:rPr>
                <w:rFonts w:cs="Arial"/>
                <w:i/>
                <w:szCs w:val="20"/>
              </w:rPr>
              <w:t>Saknar motsvarighet i V-TIM 2.2</w:t>
            </w:r>
          </w:p>
        </w:tc>
        <w:tc>
          <w:tcPr>
            <w:tcW w:w="4111" w:type="dxa"/>
          </w:tcPr>
          <w:p w:rsidR="00054FAA" w:rsidRPr="007A6662" w:rsidRDefault="00054FAA" w:rsidP="004731D8">
            <w:r w:rsidRPr="007A6662">
              <w:t>Observation/</w:t>
            </w:r>
            <w:r>
              <w:t>SourceSystem</w:t>
            </w:r>
            <w:r w:rsidRPr="007A6662">
              <w:t>/Id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Relation.code</w:t>
            </w:r>
          </w:p>
        </w:tc>
        <w:tc>
          <w:tcPr>
            <w:tcW w:w="2977" w:type="dxa"/>
            <w:vAlign w:val="center"/>
          </w:tcPr>
          <w:p w:rsidR="00D95A78" w:rsidRPr="00EF356E" w:rsidRDefault="00D95A78" w:rsidP="000F1D0C">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Activity/Relation/Code</w:t>
            </w:r>
          </w:p>
        </w:tc>
      </w:tr>
      <w:tr w:rsidR="00D95A78" w:rsidRPr="00EF356E" w:rsidTr="0026242B">
        <w:trPr>
          <w:trHeight w:val="397"/>
        </w:trPr>
        <w:tc>
          <w:tcPr>
            <w:tcW w:w="1809" w:type="dxa"/>
            <w:vAlign w:val="center"/>
          </w:tcPr>
          <w:p w:rsidR="00D95A78" w:rsidRPr="00EF356E" w:rsidRDefault="00D95A78" w:rsidP="004B1E21">
            <w:pPr>
              <w:rPr>
                <w:szCs w:val="20"/>
              </w:rPr>
            </w:pPr>
            <w:r w:rsidRPr="00EF356E">
              <w:rPr>
                <w:szCs w:val="20"/>
              </w:rPr>
              <w:t>ReferredInformation.id</w:t>
            </w:r>
          </w:p>
        </w:tc>
        <w:tc>
          <w:tcPr>
            <w:tcW w:w="2977" w:type="dxa"/>
            <w:vAlign w:val="center"/>
          </w:tcPr>
          <w:p w:rsidR="00D95A78" w:rsidRPr="00EF356E" w:rsidRDefault="00D95A78" w:rsidP="000F1D0C">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ReferredInformation.time</w:t>
            </w:r>
          </w:p>
        </w:tc>
        <w:tc>
          <w:tcPr>
            <w:tcW w:w="2977" w:type="dxa"/>
            <w:vAlign w:val="center"/>
          </w:tcPr>
          <w:p w:rsidR="00D95A78" w:rsidRPr="00EF356E" w:rsidRDefault="00D95A78" w:rsidP="000F1D0C">
            <w:pPr>
              <w:rPr>
                <w:rFonts w:eastAsia="Arial Unicode MS" w:cs="Arial"/>
                <w:szCs w:val="20"/>
              </w:rPr>
            </w:pPr>
            <w:r w:rsidRPr="00EF356E">
              <w:rPr>
                <w:rFonts w:cs="Arial"/>
                <w:i/>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Activity/Relation/ReferredInformation/Time</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ReferredInformation.type</w:t>
            </w:r>
          </w:p>
        </w:tc>
        <w:tc>
          <w:tcPr>
            <w:tcW w:w="2977" w:type="dxa"/>
            <w:vAlign w:val="center"/>
          </w:tcPr>
          <w:p w:rsidR="00D95A78" w:rsidRPr="00EF356E" w:rsidRDefault="00D95A78" w:rsidP="000F1D0C">
            <w:pPr>
              <w:rPr>
                <w:rFonts w:cs="Arial"/>
                <w:spacing w:val="-1"/>
                <w:szCs w:val="20"/>
              </w:rPr>
            </w:pPr>
            <w:r w:rsidRPr="00EF356E">
              <w:rPr>
                <w:rFonts w:cs="Arial"/>
                <w:i/>
                <w:szCs w:val="20"/>
              </w:rPr>
              <w:t>Saknar motsvarighet i V-TIM 2.2</w:t>
            </w:r>
          </w:p>
        </w:tc>
        <w:tc>
          <w:tcPr>
            <w:tcW w:w="4111" w:type="dxa"/>
            <w:vAlign w:val="center"/>
          </w:tcPr>
          <w:p w:rsidR="00D95A78" w:rsidRPr="00EF356E" w:rsidRDefault="00D95A78"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Activity/Relation/ReferredInformation/Type</w:t>
            </w:r>
          </w:p>
        </w:tc>
      </w:tr>
      <w:tr w:rsidR="00EC3C24" w:rsidRPr="0057641A" w:rsidTr="00C11E85">
        <w:trPr>
          <w:trHeight w:val="397"/>
        </w:trPr>
        <w:tc>
          <w:tcPr>
            <w:tcW w:w="1809" w:type="dxa"/>
            <w:vAlign w:val="center"/>
          </w:tcPr>
          <w:p w:rsidR="00EC3C24" w:rsidRPr="00EF356E" w:rsidRDefault="00EC3C24" w:rsidP="00C11E85">
            <w:pPr>
              <w:rPr>
                <w:szCs w:val="20"/>
              </w:rPr>
            </w:pPr>
            <w:r w:rsidRPr="00EF356E">
              <w:rPr>
                <w:szCs w:val="20"/>
              </w:rPr>
              <w:t>InformationOwner.id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Activity/Relation/ReferredInformation/InformationOwner/Id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PerformerRole.id</w:t>
            </w:r>
          </w:p>
        </w:tc>
        <w:tc>
          <w:tcPr>
            <w:tcW w:w="2977" w:type="dxa"/>
            <w:vAlign w:val="center"/>
          </w:tcPr>
          <w:p w:rsidR="00EC3C24" w:rsidRPr="00EF356E" w:rsidRDefault="00EC3C24" w:rsidP="00C11E85">
            <w:pPr>
              <w:rPr>
                <w:rFonts w:cs="Arial"/>
                <w:szCs w:val="20"/>
              </w:rPr>
            </w:pPr>
            <w:r w:rsidRPr="00EF356E">
              <w:rPr>
                <w:rFonts w:cs="Arial"/>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lastRenderedPageBreak/>
              <w:t>PerformerRole.code</w:t>
            </w:r>
          </w:p>
        </w:tc>
        <w:tc>
          <w:tcPr>
            <w:tcW w:w="2977" w:type="dxa"/>
            <w:vAlign w:val="center"/>
          </w:tcPr>
          <w:p w:rsidR="00EC3C24" w:rsidRPr="00EF356E" w:rsidRDefault="00EC3C24" w:rsidP="00C11E85">
            <w:pPr>
              <w:rPr>
                <w:rFonts w:cs="Arial"/>
                <w:szCs w:val="20"/>
              </w:rPr>
            </w:pPr>
            <w:r w:rsidRPr="00EF356E">
              <w:rPr>
                <w:rFonts w:cs="Arial"/>
                <w:i/>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Person.id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Person.name</w:t>
            </w:r>
          </w:p>
        </w:tc>
        <w:tc>
          <w:tcPr>
            <w:tcW w:w="2977" w:type="dxa"/>
            <w:vAlign w:val="center"/>
          </w:tcPr>
          <w:p w:rsidR="00EC3C24" w:rsidRPr="00EF356E" w:rsidRDefault="00EC3C24" w:rsidP="00C11E85">
            <w:pPr>
              <w:rPr>
                <w:szCs w:val="20"/>
              </w:rPr>
            </w:pPr>
            <w:r w:rsidRPr="00EF356E">
              <w:rPr>
                <w:szCs w:val="20"/>
              </w:rPr>
              <w:t>Observerat Uppfattat tillstånd.observerat uppfattat av person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Activity/PerformerRole/Person/Name</w:t>
            </w:r>
          </w:p>
        </w:tc>
      </w:tr>
      <w:tr w:rsidR="00EC3C24" w:rsidRPr="0057641A" w:rsidTr="00C11E85">
        <w:trPr>
          <w:trHeight w:val="397"/>
        </w:trPr>
        <w:tc>
          <w:tcPr>
            <w:tcW w:w="1809" w:type="dxa"/>
            <w:vAlign w:val="center"/>
          </w:tcPr>
          <w:p w:rsidR="00EC3C24" w:rsidRPr="00EF356E" w:rsidRDefault="00EC3C24" w:rsidP="00C11E85">
            <w:pPr>
              <w:rPr>
                <w:szCs w:val="20"/>
              </w:rPr>
            </w:pPr>
            <w:r w:rsidRPr="00EF356E">
              <w:rPr>
                <w:szCs w:val="20"/>
              </w:rPr>
              <w:t>CareUnit.id</w:t>
            </w:r>
          </w:p>
        </w:tc>
        <w:tc>
          <w:tcPr>
            <w:tcW w:w="2977" w:type="dxa"/>
            <w:vAlign w:val="center"/>
          </w:tcPr>
          <w:p w:rsidR="00EC3C24" w:rsidRPr="00EF356E" w:rsidRDefault="00EC3C24" w:rsidP="00C11E85">
            <w:pPr>
              <w:rPr>
                <w:szCs w:val="20"/>
              </w:rPr>
            </w:pPr>
            <w:r w:rsidRPr="00EF356E">
              <w:rPr>
                <w:szCs w:val="20"/>
              </w:rPr>
              <w:t>Informationsresurs.vårdenhet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Activity/PerformerRole/Person/CareUnit/Id</w:t>
            </w:r>
          </w:p>
        </w:tc>
      </w:tr>
      <w:tr w:rsidR="00EC3C24" w:rsidRPr="0057641A" w:rsidTr="00C11E85">
        <w:trPr>
          <w:trHeight w:val="397"/>
        </w:trPr>
        <w:tc>
          <w:tcPr>
            <w:tcW w:w="1809" w:type="dxa"/>
            <w:vAlign w:val="center"/>
          </w:tcPr>
          <w:p w:rsidR="00EC3C24" w:rsidRPr="00EF356E" w:rsidRDefault="00EC3C24" w:rsidP="00C11E85">
            <w:pPr>
              <w:rPr>
                <w:szCs w:val="20"/>
              </w:rPr>
            </w:pPr>
            <w:r w:rsidRPr="00EF356E">
              <w:rPr>
                <w:szCs w:val="20"/>
              </w:rPr>
              <w:t>CareUnit.name</w:t>
            </w:r>
          </w:p>
        </w:tc>
        <w:tc>
          <w:tcPr>
            <w:tcW w:w="2977" w:type="dxa"/>
            <w:vAlign w:val="center"/>
          </w:tcPr>
          <w:p w:rsidR="00EC3C24" w:rsidRPr="00EF356E" w:rsidRDefault="00EC3C24" w:rsidP="00C11E85">
            <w:pPr>
              <w:rPr>
                <w:szCs w:val="20"/>
              </w:rPr>
            </w:pPr>
            <w:r w:rsidRPr="00EF356E">
              <w:rPr>
                <w:szCs w:val="20"/>
              </w:rPr>
              <w:t>Informationsresurs.vårdenhet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Activity/PerformerRole/Person/CareUnit/Name</w:t>
            </w:r>
          </w:p>
        </w:tc>
      </w:tr>
      <w:tr w:rsidR="00EC3C24" w:rsidRPr="0057641A" w:rsidTr="00C11E85">
        <w:trPr>
          <w:trHeight w:val="397"/>
        </w:trPr>
        <w:tc>
          <w:tcPr>
            <w:tcW w:w="1809" w:type="dxa"/>
            <w:vAlign w:val="center"/>
          </w:tcPr>
          <w:p w:rsidR="00EC3C24" w:rsidRPr="00EF356E" w:rsidRDefault="00EC3C24" w:rsidP="00C11E85">
            <w:pPr>
              <w:rPr>
                <w:szCs w:val="20"/>
              </w:rPr>
            </w:pPr>
            <w:r w:rsidRPr="00EF356E">
              <w:rPr>
                <w:szCs w:val="20"/>
              </w:rPr>
              <w:t>CareGiver.id</w:t>
            </w:r>
          </w:p>
        </w:tc>
        <w:tc>
          <w:tcPr>
            <w:tcW w:w="2977" w:type="dxa"/>
            <w:vAlign w:val="center"/>
          </w:tcPr>
          <w:p w:rsidR="00EC3C24" w:rsidRPr="00EF356E" w:rsidRDefault="00EC3C24" w:rsidP="00C11E85">
            <w:pPr>
              <w:rPr>
                <w:szCs w:val="20"/>
              </w:rPr>
            </w:pPr>
            <w:r w:rsidRPr="00EF356E">
              <w:rPr>
                <w:szCs w:val="20"/>
              </w:rPr>
              <w:t>Informationsresurs.vårdgivare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Activity/PerformerRole/Person/CareUnit/CareGiver/Id</w:t>
            </w:r>
          </w:p>
        </w:tc>
      </w:tr>
      <w:tr w:rsidR="00EC3C24" w:rsidRPr="0057641A" w:rsidTr="00C11E85">
        <w:trPr>
          <w:trHeight w:val="397"/>
        </w:trPr>
        <w:tc>
          <w:tcPr>
            <w:tcW w:w="1809" w:type="dxa"/>
            <w:vAlign w:val="center"/>
          </w:tcPr>
          <w:p w:rsidR="00EC3C24" w:rsidRPr="00EF356E" w:rsidRDefault="00EC3C24" w:rsidP="00C11E85">
            <w:pPr>
              <w:rPr>
                <w:szCs w:val="20"/>
              </w:rPr>
            </w:pPr>
            <w:r w:rsidRPr="00EF356E">
              <w:rPr>
                <w:szCs w:val="20"/>
              </w:rPr>
              <w:t>CareGiver.name</w:t>
            </w:r>
          </w:p>
        </w:tc>
        <w:tc>
          <w:tcPr>
            <w:tcW w:w="2977" w:type="dxa"/>
            <w:vAlign w:val="center"/>
          </w:tcPr>
          <w:p w:rsidR="00EC3C24" w:rsidRPr="00EF356E" w:rsidRDefault="00EC3C24" w:rsidP="00C11E85">
            <w:pPr>
              <w:rPr>
                <w:szCs w:val="20"/>
              </w:rPr>
            </w:pPr>
            <w:r w:rsidRPr="00EF356E">
              <w:rPr>
                <w:szCs w:val="20"/>
              </w:rPr>
              <w:t>Informationsresurs.vårdgivare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Activity/PerformerRole/Person/CareUnit/CareGiver/Name</w:t>
            </w:r>
          </w:p>
        </w:tc>
      </w:tr>
    </w:tbl>
    <w:p w:rsidR="00B767DA" w:rsidRPr="002E1BA7" w:rsidRDefault="00B767DA" w:rsidP="007E47C0">
      <w:pPr>
        <w:rPr>
          <w:lang w:val="en-US"/>
        </w:rPr>
      </w:pPr>
      <w:bookmarkStart w:id="88" w:name="_Toc176141590"/>
      <w:bookmarkStart w:id="89" w:name="_Toc176141594"/>
      <w:bookmarkStart w:id="90" w:name="_Toc182360207"/>
      <w:bookmarkStart w:id="91" w:name="_Toc182360366"/>
      <w:bookmarkStart w:id="92" w:name="_Toc182362292"/>
      <w:bookmarkEnd w:id="88"/>
      <w:bookmarkEnd w:id="89"/>
      <w:bookmarkEnd w:id="90"/>
      <w:bookmarkEnd w:id="91"/>
      <w:bookmarkEnd w:id="92"/>
    </w:p>
    <w:p w:rsidR="009363FB" w:rsidRPr="002E1BA7" w:rsidRDefault="009363FB" w:rsidP="007E47C0">
      <w:pPr>
        <w:rPr>
          <w:lang w:val="en-US"/>
        </w:rPr>
      </w:pPr>
    </w:p>
    <w:p w:rsidR="007E47C0" w:rsidRDefault="007E47C0" w:rsidP="007E47C0">
      <w:pPr>
        <w:pStyle w:val="Rubrik2"/>
      </w:pPr>
      <w:bookmarkStart w:id="93" w:name="_Toc357754857"/>
      <w:bookmarkStart w:id="94" w:name="_Toc375225329"/>
      <w:r>
        <w:t>Formatregler</w:t>
      </w:r>
      <w:bookmarkEnd w:id="93"/>
      <w:bookmarkEnd w:id="94"/>
    </w:p>
    <w:p w:rsidR="00F74D98" w:rsidRPr="00F74D98" w:rsidRDefault="00F74D98" w:rsidP="00F74D98">
      <w:pPr>
        <w:pStyle w:val="Rubrik3"/>
      </w:pPr>
      <w:bookmarkStart w:id="95" w:name="_Ref369853112"/>
      <w:bookmarkStart w:id="96" w:name="_Toc375225330"/>
      <w:r w:rsidRPr="00F74D98">
        <w:t>Regel 1</w:t>
      </w:r>
      <w:r>
        <w:t xml:space="preserve"> – ReferredInformation.time</w:t>
      </w:r>
      <w:bookmarkEnd w:id="95"/>
      <w:bookmarkEnd w:id="96"/>
    </w:p>
    <w:p w:rsidR="00F74D98" w:rsidRDefault="00F74D98" w:rsidP="00F74D98">
      <w:r>
        <w:t xml:space="preserve">För producent ska detta svar innehålla en given tidspunkt där denna avgörs på följande faktorer för att kunna passa in inom </w:t>
      </w:r>
      <w:r w:rsidR="00756FDF">
        <w:t>den för anropande</w:t>
      </w:r>
      <w:r>
        <w:t xml:space="preserve"> tidsintervallbasera</w:t>
      </w:r>
      <w:r w:rsidR="00756FDF">
        <w:t>d</w:t>
      </w:r>
      <w:r>
        <w:t xml:space="preserve"> sökparameter:</w:t>
      </w:r>
    </w:p>
    <w:p w:rsidR="00F74D98" w:rsidRDefault="00934079" w:rsidP="00934079">
      <w:pPr>
        <w:pStyle w:val="Liststycke"/>
        <w:numPr>
          <w:ilvl w:val="0"/>
          <w:numId w:val="30"/>
        </w:numPr>
      </w:pPr>
      <w:r>
        <w:t>Där start- och sluttid ryms inom sökt tidsintervall. Starttid anges som ReferredInformation.time.</w:t>
      </w:r>
    </w:p>
    <w:p w:rsidR="00934079" w:rsidRDefault="00934079" w:rsidP="00934079">
      <w:pPr>
        <w:pStyle w:val="Liststycke"/>
        <w:numPr>
          <w:ilvl w:val="0"/>
          <w:numId w:val="30"/>
        </w:numPr>
      </w:pPr>
      <w:r>
        <w:t>Där endast starttid ryms inom sökt tidsintervall. Starttid anges som ReferredInformation.time.</w:t>
      </w:r>
    </w:p>
    <w:p w:rsidR="00934079" w:rsidRDefault="00934079" w:rsidP="00934079">
      <w:pPr>
        <w:pStyle w:val="Liststycke"/>
        <w:numPr>
          <w:ilvl w:val="0"/>
          <w:numId w:val="30"/>
        </w:numPr>
      </w:pPr>
      <w:r>
        <w:t>Där endast sluttid ryms inom sökt tidsintervall. Starttid anges som ReferredInformation.time.</w:t>
      </w:r>
    </w:p>
    <w:p w:rsidR="00934079" w:rsidRDefault="00934079" w:rsidP="00934079">
      <w:pPr>
        <w:pStyle w:val="Liststycke"/>
        <w:numPr>
          <w:ilvl w:val="0"/>
          <w:numId w:val="30"/>
        </w:numPr>
      </w:pPr>
      <w:r>
        <w:t xml:space="preserve">Där </w:t>
      </w:r>
      <w:r w:rsidR="000239CF">
        <w:t>varken start- och</w:t>
      </w:r>
      <w:r>
        <w:t xml:space="preserve"> sluttid ryms inom sökt tidsintervall men sträcker sig över denna tidsperiod. Starttid anges som ReferredInformation.time.</w:t>
      </w:r>
    </w:p>
    <w:p w:rsidR="00934079" w:rsidRPr="00F74D98" w:rsidRDefault="008E5382" w:rsidP="00934079">
      <w:pPr>
        <w:pStyle w:val="Liststycke"/>
        <w:numPr>
          <w:ilvl w:val="0"/>
          <w:numId w:val="30"/>
        </w:numPr>
      </w:pPr>
      <w:r>
        <w:t>Där det endast finns en starttid angiven men denna inte ryms inom sökt tidsintervall. Starttid anges som ReferredInformation.time.</w:t>
      </w:r>
    </w:p>
    <w:p w:rsidR="00F74D98" w:rsidRPr="00F74D98" w:rsidRDefault="00F74D98" w:rsidP="00F74D98"/>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97" w:name="_Toc357754858"/>
      <w:bookmarkStart w:id="98" w:name="_Toc375225331"/>
      <w:r>
        <w:lastRenderedPageBreak/>
        <w:t>Tjänstekontrakt</w:t>
      </w:r>
      <w:bookmarkEnd w:id="82"/>
      <w:bookmarkEnd w:id="97"/>
      <w:bookmarkEnd w:id="98"/>
    </w:p>
    <w:p w:rsidR="007E47C0" w:rsidRDefault="003A4E00" w:rsidP="007E47C0">
      <w:pPr>
        <w:pStyle w:val="Rubrik2"/>
      </w:pPr>
      <w:bookmarkStart w:id="99" w:name="_Toc375225332"/>
      <w:r>
        <w:t>GetActivity</w:t>
      </w:r>
      <w:bookmarkEnd w:id="99"/>
    </w:p>
    <w:p w:rsidR="00C7180D" w:rsidRDefault="003F79D5" w:rsidP="00C7180D">
      <w:r>
        <w:t xml:space="preserve">Detta tjänstekontrakt hämtar aktivitetsdata. </w:t>
      </w:r>
      <w:r w:rsidR="00D821ED">
        <w:t>Avsikten är att d</w:t>
      </w:r>
      <w:r w:rsidR="00C7180D">
        <w:t xml:space="preserve">etta kontrakt </w:t>
      </w:r>
      <w:r w:rsidR="00D821ED">
        <w:t>ska</w:t>
      </w:r>
      <w:r w:rsidR="00C7180D">
        <w:t xml:space="preserve"> kommunicera information om </w:t>
      </w:r>
      <w:r w:rsidR="006546AA">
        <w:t>aktiviteter</w:t>
      </w:r>
      <w:r w:rsidR="00C7180D">
        <w:t xml:space="preserve"> och godtyckliga skattningar</w:t>
      </w:r>
      <w:r w:rsidR="00D821ED">
        <w:t xml:space="preserve"> vilka beskrivs i särskilda tillämpningsanvisningar. </w:t>
      </w:r>
      <w:r>
        <w:t xml:space="preserve">Konsumenten </w:t>
      </w:r>
      <w:r w:rsidR="00F81B84">
        <w:t>behandlar dessa informationsmängder medan engagemangsindex hanterar associerad metadata.</w:t>
      </w:r>
    </w:p>
    <w:p w:rsidR="00294A8F" w:rsidRDefault="00294A8F" w:rsidP="00C7180D"/>
    <w:p w:rsidR="00C47298" w:rsidRDefault="00294A8F" w:rsidP="007E47C0">
      <w:r>
        <w:t xml:space="preserve">En </w:t>
      </w:r>
      <w:r w:rsidR="006546AA">
        <w:t>aktivitet</w:t>
      </w:r>
      <w:r>
        <w:t xml:space="preserve"> kan vara av arten noterat fenomen som </w:t>
      </w:r>
      <w:r w:rsidR="00492A7B">
        <w:t>rör</w:t>
      </w:r>
      <w:r w:rsidR="00EA4CD2">
        <w:t xml:space="preserve"> aktiviteter utförda på patienten</w:t>
      </w:r>
      <w:r w:rsidR="00492A7B">
        <w:t>, t.ex.</w:t>
      </w:r>
      <w:r w:rsidR="00EA4CD2">
        <w:t xml:space="preserve"> operationer eller genomförda undersökningar</w:t>
      </w:r>
      <w:r w:rsidR="00426B56">
        <w:t xml:space="preserve">. </w:t>
      </w:r>
    </w:p>
    <w:p w:rsidR="00EA4CD2" w:rsidRPr="00C83567" w:rsidRDefault="00EA4CD2" w:rsidP="007E47C0">
      <w:pPr>
        <w:rPr>
          <w:color w:val="4F81BD" w:themeColor="accent1"/>
        </w:rPr>
      </w:pPr>
    </w:p>
    <w:p w:rsidR="007E47C0" w:rsidRDefault="007E47C0" w:rsidP="007E47C0">
      <w:pPr>
        <w:pStyle w:val="Rubrik3"/>
      </w:pPr>
      <w:bookmarkStart w:id="100" w:name="_Toc375225333"/>
      <w:r>
        <w:t>Version</w:t>
      </w:r>
      <w:bookmarkEnd w:id="100"/>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101" w:name="_Toc375225334"/>
      <w:r>
        <w:t>Fältregler</w:t>
      </w:r>
      <w:bookmarkEnd w:id="101"/>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87331" w:rsidRPr="00C7011C" w:rsidTr="000627CC">
        <w:tc>
          <w:tcPr>
            <w:tcW w:w="2474"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87331" w:rsidRPr="00C7011C" w:rsidRDefault="00887331" w:rsidP="000627CC">
            <w:pPr>
              <w:spacing w:before="40" w:after="40"/>
              <w:jc w:val="center"/>
              <w:rPr>
                <w:rFonts w:eastAsia="Batang"/>
                <w:b/>
                <w:szCs w:val="20"/>
              </w:rPr>
            </w:pPr>
            <w:r w:rsidRPr="00C7011C">
              <w:rPr>
                <w:rFonts w:eastAsia="Batang"/>
                <w:b/>
                <w:szCs w:val="20"/>
              </w:rPr>
              <w:t>Kardinalitet</w:t>
            </w:r>
          </w:p>
        </w:tc>
      </w:tr>
      <w:tr w:rsidR="00887331" w:rsidRPr="00C7011C" w:rsidTr="000627CC">
        <w:tc>
          <w:tcPr>
            <w:tcW w:w="2474" w:type="dxa"/>
          </w:tcPr>
          <w:p w:rsidR="00887331" w:rsidRPr="00C7011C" w:rsidRDefault="00887331" w:rsidP="001B13CA">
            <w:pPr>
              <w:spacing w:before="40" w:after="40"/>
              <w:rPr>
                <w:rFonts w:eastAsia="Batang"/>
                <w:b/>
                <w:szCs w:val="20"/>
              </w:rPr>
            </w:pPr>
            <w:r w:rsidRPr="00C7011C">
              <w:rPr>
                <w:rFonts w:eastAsia="Batang"/>
                <w:b/>
                <w:szCs w:val="20"/>
              </w:rPr>
              <w:t>Begäran</w:t>
            </w:r>
            <w:r w:rsidR="00C01EE8">
              <w:rPr>
                <w:rFonts w:eastAsia="Batang"/>
                <w:b/>
                <w:szCs w:val="20"/>
              </w:rPr>
              <w:t>*</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887331" w:rsidP="000627CC">
            <w:pPr>
              <w:spacing w:before="40" w:after="40"/>
              <w:jc w:val="center"/>
              <w:rPr>
                <w:rFonts w:eastAsia="Batang"/>
                <w:szCs w:val="20"/>
              </w:rPr>
            </w:pPr>
          </w:p>
        </w:tc>
      </w:tr>
      <w:tr w:rsidR="00C018EB" w:rsidRPr="008345BA" w:rsidTr="000F1D0C">
        <w:tc>
          <w:tcPr>
            <w:tcW w:w="2474" w:type="dxa"/>
          </w:tcPr>
          <w:p w:rsidR="00C018EB" w:rsidRPr="008345BA" w:rsidRDefault="00C018EB" w:rsidP="000F1D0C">
            <w:pPr>
              <w:rPr>
                <w:szCs w:val="20"/>
              </w:rPr>
            </w:pPr>
            <w:r w:rsidRPr="008345BA">
              <w:rPr>
                <w:szCs w:val="20"/>
              </w:rPr>
              <w:t>patientId</w:t>
            </w:r>
            <w:r>
              <w:rPr>
                <w:szCs w:val="20"/>
              </w:rPr>
              <w:t>*</w:t>
            </w:r>
          </w:p>
        </w:tc>
        <w:tc>
          <w:tcPr>
            <w:tcW w:w="2506" w:type="dxa"/>
          </w:tcPr>
          <w:p w:rsidR="00C018EB" w:rsidRPr="008345BA" w:rsidRDefault="00C018EB" w:rsidP="000F1D0C">
            <w:pPr>
              <w:rPr>
                <w:szCs w:val="20"/>
              </w:rPr>
            </w:pPr>
            <w:r w:rsidRPr="008345BA">
              <w:rPr>
                <w:szCs w:val="20"/>
              </w:rPr>
              <w:t>IIType</w:t>
            </w:r>
          </w:p>
        </w:tc>
        <w:tc>
          <w:tcPr>
            <w:tcW w:w="2925" w:type="dxa"/>
          </w:tcPr>
          <w:p w:rsidR="00C018EB" w:rsidRDefault="00C018EB" w:rsidP="000F1D0C">
            <w:pPr>
              <w:rPr>
                <w:szCs w:val="20"/>
              </w:rPr>
            </w:pPr>
            <w:r w:rsidRPr="008345BA">
              <w:rPr>
                <w:szCs w:val="20"/>
              </w:rPr>
              <w:t>Id för patienten.</w:t>
            </w:r>
          </w:p>
          <w:p w:rsidR="00C018EB" w:rsidRPr="006F1801" w:rsidRDefault="00C018EB" w:rsidP="000F1D0C">
            <w:pPr>
              <w:rPr>
                <w:szCs w:val="20"/>
              </w:rPr>
            </w:pPr>
            <w:r>
              <w:rPr>
                <w:b/>
                <w:szCs w:val="20"/>
              </w:rPr>
              <w:t>(Fält 1)</w:t>
            </w:r>
          </w:p>
        </w:tc>
        <w:tc>
          <w:tcPr>
            <w:tcW w:w="1617" w:type="dxa"/>
          </w:tcPr>
          <w:p w:rsidR="00C018EB" w:rsidRPr="008345BA" w:rsidRDefault="00C018EB" w:rsidP="000F1D0C">
            <w:pPr>
              <w:rPr>
                <w:szCs w:val="20"/>
              </w:rPr>
            </w:pPr>
            <w:r w:rsidRPr="008345BA">
              <w:rPr>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patientId.root</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Pr="00FE0141" w:rsidRDefault="00C018EB" w:rsidP="000F1D0C">
            <w:pPr>
              <w:rPr>
                <w:i/>
                <w:szCs w:val="20"/>
              </w:rPr>
            </w:pPr>
            <w:r w:rsidRPr="00FE0141">
              <w:rPr>
                <w:i/>
                <w:szCs w:val="20"/>
              </w:rPr>
              <w:t>KV OID för typ av identifierare:</w:t>
            </w:r>
          </w:p>
          <w:p w:rsidR="00C018EB" w:rsidRPr="00FE0141" w:rsidRDefault="00C018EB" w:rsidP="000F1D0C">
            <w:pPr>
              <w:rPr>
                <w:i/>
                <w:szCs w:val="20"/>
              </w:rPr>
            </w:pPr>
          </w:p>
          <w:p w:rsidR="003163C5" w:rsidRPr="00FE0141" w:rsidRDefault="003163C5" w:rsidP="003163C5">
            <w:pPr>
              <w:rPr>
                <w:i/>
              </w:rPr>
            </w:pPr>
            <w:r>
              <w:rPr>
                <w:i/>
              </w:rPr>
              <w:t>För personnummer används OID (1.2.752.129.2.1.3.1).</w:t>
            </w:r>
          </w:p>
          <w:p w:rsidR="003163C5" w:rsidRPr="00FE0141" w:rsidRDefault="003163C5" w:rsidP="003163C5">
            <w:pPr>
              <w:rPr>
                <w:i/>
              </w:rPr>
            </w:pPr>
            <w:r>
              <w:rPr>
                <w:i/>
              </w:rPr>
              <w:t>För samordningsnummer används OID (1.2.752.129.2.1.3.3).</w:t>
            </w:r>
          </w:p>
          <w:p w:rsidR="003163C5" w:rsidRPr="00FE0141" w:rsidRDefault="003163C5" w:rsidP="003163C5">
            <w:pPr>
              <w:rPr>
                <w:i/>
              </w:rPr>
            </w:pPr>
            <w:r w:rsidRPr="00FE0141">
              <w:rPr>
                <w:i/>
              </w:rPr>
              <w:t>För nationella reservnummer (1.2.752.129.2.1.3.2).</w:t>
            </w:r>
          </w:p>
          <w:p w:rsidR="00C018EB" w:rsidRPr="00FE0141" w:rsidRDefault="003163C5" w:rsidP="003163C5">
            <w:pPr>
              <w:rPr>
                <w:i/>
                <w:szCs w:val="20"/>
              </w:rPr>
            </w:pPr>
            <w:r>
              <w:rPr>
                <w:i/>
              </w:rPr>
              <w:t>För lokala reservnummer används OID (1.2.752.129.2.1.2.1)</w:t>
            </w:r>
          </w:p>
        </w:tc>
        <w:tc>
          <w:tcPr>
            <w:tcW w:w="1617" w:type="dxa"/>
          </w:tcPr>
          <w:p w:rsidR="00C018EB" w:rsidRPr="00FE0141" w:rsidRDefault="00C018EB" w:rsidP="000F1D0C">
            <w:pPr>
              <w:rPr>
                <w:i/>
                <w:szCs w:val="20"/>
              </w:rPr>
            </w:pPr>
            <w:r w:rsidRPr="00FE0141">
              <w:rPr>
                <w:i/>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patientId.extension</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Default="00C018EB" w:rsidP="000F1D0C">
            <w:pPr>
              <w:rPr>
                <w:i/>
                <w:szCs w:val="20"/>
              </w:rPr>
            </w:pPr>
            <w:r>
              <w:rPr>
                <w:i/>
                <w:szCs w:val="20"/>
              </w:rPr>
              <w:t>Personnummer/globalt reservnummer/</w:t>
            </w:r>
            <w:r w:rsidRPr="00FE0141">
              <w:rPr>
                <w:i/>
                <w:szCs w:val="20"/>
              </w:rPr>
              <w:t>samordningsnummer</w:t>
            </w:r>
            <w:r>
              <w:rPr>
                <w:i/>
                <w:szCs w:val="20"/>
              </w:rPr>
              <w:t>.</w:t>
            </w:r>
          </w:p>
          <w:p w:rsidR="00C018EB" w:rsidRDefault="00C018EB" w:rsidP="000F1D0C">
            <w:pPr>
              <w:rPr>
                <w:i/>
                <w:szCs w:val="20"/>
              </w:rPr>
            </w:pPr>
          </w:p>
          <w:p w:rsidR="00C018EB" w:rsidRPr="00FE0141" w:rsidRDefault="00C018EB" w:rsidP="000F1D0C">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ID:t i huvudklassen är unikt + ”:” </w:t>
            </w:r>
            <w:r w:rsidRPr="00AC5622">
              <w:rPr>
                <w:rFonts w:cs="Arial"/>
                <w:i/>
                <w:szCs w:val="20"/>
              </w:rPr>
              <w:lastRenderedPageBreak/>
              <w:t xml:space="preserve">+ </w:t>
            </w:r>
            <w:r>
              <w:rPr>
                <w:rFonts w:cs="Arial"/>
                <w:i/>
                <w:szCs w:val="20"/>
              </w:rPr>
              <w:t>reservnummer</w:t>
            </w:r>
            <w:r w:rsidRPr="00AC5622">
              <w:rPr>
                <w:rFonts w:cs="Arial"/>
                <w:i/>
                <w:szCs w:val="20"/>
              </w:rPr>
              <w:t>.</w:t>
            </w:r>
          </w:p>
        </w:tc>
        <w:tc>
          <w:tcPr>
            <w:tcW w:w="1617" w:type="dxa"/>
          </w:tcPr>
          <w:p w:rsidR="00C018EB" w:rsidRPr="00FE0141" w:rsidRDefault="00C018EB" w:rsidP="000F1D0C">
            <w:pPr>
              <w:rPr>
                <w:i/>
                <w:szCs w:val="20"/>
              </w:rPr>
            </w:pPr>
            <w:r w:rsidRPr="00FE0141">
              <w:rPr>
                <w:i/>
                <w:szCs w:val="20"/>
              </w:rPr>
              <w:lastRenderedPageBreak/>
              <w:t>1</w:t>
            </w:r>
          </w:p>
        </w:tc>
      </w:tr>
      <w:tr w:rsidR="00C018EB" w:rsidRPr="008345BA" w:rsidTr="000F1D0C">
        <w:tc>
          <w:tcPr>
            <w:tcW w:w="2474" w:type="dxa"/>
          </w:tcPr>
          <w:p w:rsidR="00C018EB" w:rsidRPr="008345BA" w:rsidRDefault="00C018EB" w:rsidP="003A59C6">
            <w:pPr>
              <w:rPr>
                <w:b/>
                <w:szCs w:val="20"/>
              </w:rPr>
            </w:pPr>
            <w:r w:rsidRPr="008345BA">
              <w:rPr>
                <w:szCs w:val="20"/>
              </w:rPr>
              <w:lastRenderedPageBreak/>
              <w:t>time</w:t>
            </w:r>
            <w:r>
              <w:rPr>
                <w:szCs w:val="20"/>
              </w:rPr>
              <w:t>*</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p w:rsidR="00C018EB" w:rsidRPr="008345BA" w:rsidRDefault="00C018EB" w:rsidP="000F1D0C">
            <w:pPr>
              <w:rPr>
                <w:szCs w:val="20"/>
              </w:rPr>
            </w:pPr>
            <w:r>
              <w:rPr>
                <w:szCs w:val="20"/>
              </w:rPr>
              <w:t>(</w:t>
            </w:r>
            <w:r>
              <w:rPr>
                <w:b/>
                <w:szCs w:val="20"/>
              </w:rPr>
              <w:t>Fält 1)</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3A59C6" w:rsidP="000F1D0C">
            <w:pPr>
              <w:rPr>
                <w:i/>
                <w:szCs w:val="20"/>
              </w:rPr>
            </w:pPr>
            <w:r>
              <w:rPr>
                <w:i/>
                <w:szCs w:val="20"/>
              </w:rPr>
              <w:t>time</w:t>
            </w:r>
            <w:r w:rsidR="00C018EB" w:rsidRPr="00FE0141">
              <w:rPr>
                <w:i/>
                <w:szCs w:val="20"/>
              </w:rPr>
              <w:t>.start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C018EB" w:rsidP="003A59C6">
            <w:pPr>
              <w:rPr>
                <w:i/>
                <w:szCs w:val="20"/>
              </w:rPr>
            </w:pPr>
            <w:r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2C7B28" w:rsidP="00DC6545">
            <w:pPr>
              <w:rPr>
                <w:szCs w:val="20"/>
              </w:rPr>
            </w:pPr>
            <w:r>
              <w:rPr>
                <w:rFonts w:cs="Arial"/>
                <w:color w:val="000000"/>
                <w:szCs w:val="20"/>
                <w:highlight w:val="white"/>
                <w:lang w:eastAsia="sv-SE"/>
              </w:rPr>
              <w:t>activity</w:t>
            </w:r>
            <w:r w:rsidR="00DC6545">
              <w:rPr>
                <w:rFonts w:cs="Arial"/>
                <w:color w:val="000000"/>
                <w:szCs w:val="20"/>
                <w:lang w:eastAsia="sv-SE"/>
              </w:rPr>
              <w:t>Value</w:t>
            </w:r>
            <w:r w:rsidR="00980368">
              <w:rPr>
                <w:rFonts w:cs="Arial"/>
                <w:color w:val="000000"/>
                <w:szCs w:val="20"/>
                <w:lang w:eastAsia="sv-SE"/>
              </w:rPr>
              <w:t>*</w:t>
            </w:r>
          </w:p>
        </w:tc>
        <w:tc>
          <w:tcPr>
            <w:tcW w:w="2506" w:type="dxa"/>
          </w:tcPr>
          <w:p w:rsidR="00887331" w:rsidRPr="00B75512" w:rsidRDefault="00887331" w:rsidP="000627CC">
            <w:pPr>
              <w:rPr>
                <w:szCs w:val="20"/>
              </w:rPr>
            </w:pPr>
            <w:r w:rsidRPr="00B75512">
              <w:rPr>
                <w:szCs w:val="20"/>
              </w:rPr>
              <w:t>CVType</w:t>
            </w:r>
          </w:p>
        </w:tc>
        <w:tc>
          <w:tcPr>
            <w:tcW w:w="2925" w:type="dxa"/>
          </w:tcPr>
          <w:p w:rsidR="00887331" w:rsidRPr="007C573D" w:rsidRDefault="00887331" w:rsidP="000627CC">
            <w:pPr>
              <w:rPr>
                <w:szCs w:val="20"/>
              </w:rPr>
            </w:pPr>
            <w:r w:rsidRPr="007C573D">
              <w:rPr>
                <w:szCs w:val="20"/>
              </w:rPr>
              <w:t>Begränsning av sökning avseende</w:t>
            </w:r>
            <w:r w:rsidR="00855A9A">
              <w:rPr>
                <w:szCs w:val="20"/>
              </w:rPr>
              <w:t xml:space="preserve"> en aktivitet. Till exempel det som kan anges med KVÅ koder (åtgärdskoder)</w:t>
            </w:r>
          </w:p>
          <w:p w:rsidR="007C573D" w:rsidRPr="007C573D" w:rsidRDefault="00C018EB" w:rsidP="00163CF8">
            <w:pPr>
              <w:pStyle w:val="Default"/>
              <w:rPr>
                <w:rFonts w:ascii="Georgia" w:hAnsi="Georgia"/>
                <w:color w:val="auto"/>
                <w:sz w:val="20"/>
                <w:szCs w:val="20"/>
              </w:rPr>
            </w:pPr>
            <w:r w:rsidRPr="007C573D">
              <w:rPr>
                <w:rFonts w:ascii="Georgia" w:hAnsi="Georgia"/>
                <w:b/>
                <w:sz w:val="20"/>
                <w:szCs w:val="20"/>
              </w:rPr>
              <w:t xml:space="preserve"> </w:t>
            </w:r>
            <w:r w:rsidR="007C573D" w:rsidRPr="007C573D">
              <w:rPr>
                <w:rFonts w:ascii="Georgia" w:hAnsi="Georgia"/>
                <w:b/>
                <w:sz w:val="20"/>
                <w:szCs w:val="20"/>
              </w:rPr>
              <w:t>(Fält 1)</w:t>
            </w:r>
          </w:p>
        </w:tc>
        <w:tc>
          <w:tcPr>
            <w:tcW w:w="1617" w:type="dxa"/>
          </w:tcPr>
          <w:p w:rsidR="00887331" w:rsidRPr="00B75512" w:rsidRDefault="00887331" w:rsidP="000627CC">
            <w:pPr>
              <w:rPr>
                <w:szCs w:val="20"/>
              </w:rPr>
            </w:pPr>
            <w:r w:rsidRPr="00B75512">
              <w:rPr>
                <w:szCs w:val="20"/>
              </w:rPr>
              <w:t>0..</w:t>
            </w:r>
            <w:r w:rsidR="002D20D1">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Kod för </w:t>
            </w:r>
            <w:r w:rsidR="00067B24">
              <w:rPr>
                <w:i/>
                <w:szCs w:val="20"/>
              </w:rPr>
              <w:t>aktivitet</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C016A" w:rsidRPr="00C018EB" w:rsidRDefault="00C018EB" w:rsidP="008C016A">
            <w:pPr>
              <w:rPr>
                <w:i/>
                <w:szCs w:val="20"/>
              </w:rPr>
            </w:pPr>
            <w:r w:rsidRPr="00C018EB">
              <w:rPr>
                <w:i/>
                <w:szCs w:val="20"/>
              </w:rPr>
              <w:t xml:space="preserve">Kodsystem för </w:t>
            </w:r>
            <w:r w:rsidR="00617A4B">
              <w:rPr>
                <w:i/>
                <w:szCs w:val="20"/>
              </w:rPr>
              <w:t>angiven kod.</w:t>
            </w:r>
          </w:p>
          <w:p w:rsidR="00C018EB" w:rsidRPr="00C018EB" w:rsidRDefault="00C018EB" w:rsidP="00C018EB">
            <w:pPr>
              <w:rPr>
                <w:i/>
                <w:szCs w:val="20"/>
              </w:rPr>
            </w:pPr>
            <w:r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C5378A">
            <w:pPr>
              <w:rPr>
                <w:rFonts w:cs="Arial"/>
                <w:i/>
                <w:color w:val="000000"/>
                <w:szCs w:val="20"/>
                <w:highlight w:val="white"/>
                <w:lang w:eastAsia="sv-SE"/>
              </w:rPr>
            </w:pPr>
            <w:r w:rsidRPr="00C018EB">
              <w:rPr>
                <w:rFonts w:cs="Arial"/>
                <w:i/>
                <w:color w:val="000000"/>
                <w:szCs w:val="20"/>
                <w:highlight w:val="white"/>
                <w:lang w:eastAsia="sv-SE"/>
              </w:rPr>
              <w:t>activity</w:t>
            </w:r>
            <w:r w:rsidR="00C5378A">
              <w:rPr>
                <w:rFonts w:cs="Arial"/>
                <w:i/>
                <w:color w:val="000000"/>
                <w:szCs w:val="20"/>
                <w:highlight w:val="white"/>
                <w:lang w:eastAsia="sv-SE"/>
              </w:rPr>
              <w:t>Value</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805275">
            <w:pPr>
              <w:rPr>
                <w:rFonts w:cs="Arial"/>
                <w:i/>
                <w:color w:val="000000"/>
                <w:szCs w:val="20"/>
                <w:highlight w:val="white"/>
                <w:lang w:eastAsia="sv-SE"/>
              </w:rPr>
            </w:pPr>
            <w:r w:rsidRPr="00C018EB">
              <w:rPr>
                <w:rFonts w:cs="Arial"/>
                <w:i/>
                <w:color w:val="000000"/>
                <w:szCs w:val="20"/>
                <w:highlight w:val="white"/>
                <w:lang w:eastAsia="sv-SE"/>
              </w:rPr>
              <w:t>activity</w:t>
            </w:r>
            <w:r w:rsidR="00805275">
              <w:rPr>
                <w:rFonts w:cs="Arial"/>
                <w:i/>
                <w:color w:val="000000"/>
                <w:szCs w:val="20"/>
                <w:highlight w:val="white"/>
                <w:lang w:eastAsia="sv-SE"/>
              </w:rPr>
              <w:t>Value</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016A">
            <w:pPr>
              <w:rPr>
                <w:i/>
                <w:szCs w:val="20"/>
              </w:rPr>
            </w:pPr>
            <w:r w:rsidRPr="00C018EB">
              <w:rPr>
                <w:i/>
                <w:szCs w:val="20"/>
              </w:rPr>
              <w:t>Textuell beskrivning av</w:t>
            </w:r>
            <w:r w:rsidR="008C016A">
              <w:rPr>
                <w:i/>
                <w:szCs w:val="20"/>
              </w:rPr>
              <w:t xml:space="preserve"> det som koden anger</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F1585E" w:rsidRPr="00B75512" w:rsidTr="000627CC">
        <w:tc>
          <w:tcPr>
            <w:tcW w:w="2474" w:type="dxa"/>
          </w:tcPr>
          <w:p w:rsidR="00F1585E" w:rsidRDefault="00F1585E" w:rsidP="000627CC">
            <w:pPr>
              <w:rPr>
                <w:rFonts w:cs="Arial"/>
                <w:color w:val="000000"/>
                <w:szCs w:val="20"/>
                <w:highlight w:val="white"/>
                <w:lang w:eastAsia="sv-SE"/>
              </w:rPr>
            </w:pPr>
            <w:r>
              <w:rPr>
                <w:rFonts w:cs="Arial"/>
                <w:color w:val="000000"/>
                <w:szCs w:val="20"/>
                <w:highlight w:val="white"/>
                <w:lang w:eastAsia="sv-SE"/>
              </w:rPr>
              <w:t>activityStatus</w:t>
            </w:r>
          </w:p>
        </w:tc>
        <w:tc>
          <w:tcPr>
            <w:tcW w:w="2506" w:type="dxa"/>
          </w:tcPr>
          <w:p w:rsidR="00F1585E" w:rsidRDefault="00F1585E" w:rsidP="000627CC">
            <w:pPr>
              <w:rPr>
                <w:szCs w:val="20"/>
              </w:rPr>
            </w:pPr>
            <w:r w:rsidRPr="00B75512">
              <w:rPr>
                <w:szCs w:val="20"/>
              </w:rPr>
              <w:t>CVType</w:t>
            </w:r>
          </w:p>
        </w:tc>
        <w:tc>
          <w:tcPr>
            <w:tcW w:w="2925" w:type="dxa"/>
          </w:tcPr>
          <w:p w:rsidR="00F1585E" w:rsidRDefault="00F1585E" w:rsidP="0072685B">
            <w:pPr>
              <w:rPr>
                <w:szCs w:val="20"/>
              </w:rPr>
            </w:pPr>
            <w:r>
              <w:rPr>
                <w:szCs w:val="20"/>
              </w:rPr>
              <w:t>Begränsning av sökning</w:t>
            </w:r>
            <w:r w:rsidR="00EC3C24">
              <w:rPr>
                <w:szCs w:val="20"/>
              </w:rPr>
              <w:t xml:space="preserve"> avseende status på aktiviteten.</w:t>
            </w:r>
          </w:p>
          <w:p w:rsidR="00DF5837" w:rsidRDefault="00DF5837" w:rsidP="0072685B">
            <w:pPr>
              <w:rPr>
                <w:szCs w:val="20"/>
              </w:rPr>
            </w:pPr>
            <w:r w:rsidRPr="007C573D">
              <w:rPr>
                <w:b/>
                <w:szCs w:val="20"/>
              </w:rPr>
              <w:t>(Fält 1)</w:t>
            </w:r>
          </w:p>
        </w:tc>
        <w:tc>
          <w:tcPr>
            <w:tcW w:w="1617" w:type="dxa"/>
          </w:tcPr>
          <w:p w:rsidR="00F1585E" w:rsidRDefault="00DF5837" w:rsidP="000627CC">
            <w:pPr>
              <w:rPr>
                <w:szCs w:val="20"/>
              </w:rPr>
            </w:pPr>
            <w:r>
              <w:rPr>
                <w:szCs w:val="20"/>
              </w:rPr>
              <w:t>0..*</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EC3C24">
            <w:pPr>
              <w:rPr>
                <w:i/>
                <w:szCs w:val="20"/>
              </w:rPr>
            </w:pPr>
            <w:r w:rsidRPr="00C018EB">
              <w:rPr>
                <w:i/>
                <w:szCs w:val="20"/>
              </w:rPr>
              <w:t xml:space="preserve">Kod för </w:t>
            </w:r>
            <w:r>
              <w:rPr>
                <w:i/>
                <w:szCs w:val="20"/>
              </w:rPr>
              <w:t>statusen på aktiviteten</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617A4B" w:rsidP="00617A4B">
            <w:pPr>
              <w:rPr>
                <w:i/>
                <w:szCs w:val="20"/>
              </w:rPr>
            </w:pPr>
            <w:r>
              <w:rPr>
                <w:i/>
                <w:szCs w:val="20"/>
              </w:rPr>
              <w:t xml:space="preserve">Kodsystem för angiven kod. </w:t>
            </w:r>
            <w:r w:rsidR="00EC3C24"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lastRenderedPageBreak/>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744DCE">
            <w:pPr>
              <w:rPr>
                <w:i/>
                <w:szCs w:val="20"/>
              </w:rPr>
            </w:pPr>
            <w:r w:rsidRPr="00C018EB">
              <w:rPr>
                <w:i/>
                <w:szCs w:val="20"/>
              </w:rPr>
              <w:t xml:space="preserve">Textuell beskrivning av </w:t>
            </w:r>
            <w:r w:rsidR="00744DCE">
              <w:rPr>
                <w:i/>
                <w:szCs w:val="20"/>
              </w:rPr>
              <w:t>det som koden anger</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F90291" w:rsidRPr="00B75512" w:rsidTr="000627CC">
        <w:tc>
          <w:tcPr>
            <w:tcW w:w="2474" w:type="dxa"/>
          </w:tcPr>
          <w:p w:rsidR="00F90291" w:rsidRDefault="00F90291" w:rsidP="000627CC">
            <w:pPr>
              <w:rPr>
                <w:rFonts w:cs="Arial"/>
                <w:color w:val="000000"/>
                <w:szCs w:val="20"/>
                <w:highlight w:val="white"/>
                <w:lang w:eastAsia="sv-SE"/>
              </w:rPr>
            </w:pPr>
            <w:r>
              <w:rPr>
                <w:rFonts w:cs="Arial"/>
                <w:color w:val="000000"/>
                <w:szCs w:val="20"/>
                <w:highlight w:val="white"/>
                <w:lang w:eastAsia="sv-SE"/>
              </w:rPr>
              <w:t>activityId</w:t>
            </w:r>
          </w:p>
        </w:tc>
        <w:tc>
          <w:tcPr>
            <w:tcW w:w="2506" w:type="dxa"/>
          </w:tcPr>
          <w:p w:rsidR="00F90291" w:rsidRPr="00B75512" w:rsidRDefault="00F90291" w:rsidP="000627CC">
            <w:pPr>
              <w:rPr>
                <w:szCs w:val="20"/>
              </w:rPr>
            </w:pPr>
            <w:r>
              <w:rPr>
                <w:szCs w:val="20"/>
              </w:rPr>
              <w:t>IIType</w:t>
            </w:r>
          </w:p>
        </w:tc>
        <w:tc>
          <w:tcPr>
            <w:tcW w:w="2925" w:type="dxa"/>
          </w:tcPr>
          <w:p w:rsidR="00F90291" w:rsidRDefault="00F90291" w:rsidP="0072685B">
            <w:pPr>
              <w:rPr>
                <w:szCs w:val="20"/>
              </w:rPr>
            </w:pPr>
            <w:r>
              <w:rPr>
                <w:szCs w:val="20"/>
              </w:rPr>
              <w:t xml:space="preserve">Används när man vill söka upp en specifik </w:t>
            </w:r>
            <w:r w:rsidR="008C3744">
              <w:rPr>
                <w:szCs w:val="20"/>
              </w:rPr>
              <w:t>aktivitet</w:t>
            </w:r>
            <w:r>
              <w:rPr>
                <w:szCs w:val="20"/>
              </w:rPr>
              <w:t xml:space="preserve"> där ID och källsystem redan är känt. ID och källsystem kan komma tillkänna exempelvis när man redan mottagit information om något, men att den informationen refererar till en specifik </w:t>
            </w:r>
            <w:r w:rsidR="008C3744">
              <w:rPr>
                <w:szCs w:val="20"/>
              </w:rPr>
              <w:t>aktivitet</w:t>
            </w:r>
            <w:r>
              <w:rPr>
                <w:szCs w:val="20"/>
              </w:rPr>
              <w:t xml:space="preserve">. </w:t>
            </w:r>
          </w:p>
          <w:p w:rsidR="000F437A" w:rsidRPr="007C573D" w:rsidRDefault="000F437A" w:rsidP="0072685B">
            <w:pPr>
              <w:rPr>
                <w:szCs w:val="20"/>
              </w:rPr>
            </w:pPr>
            <w:r w:rsidRPr="007C573D">
              <w:rPr>
                <w:b/>
                <w:szCs w:val="20"/>
              </w:rPr>
              <w:t>(Fält 1)</w:t>
            </w:r>
          </w:p>
        </w:tc>
        <w:tc>
          <w:tcPr>
            <w:tcW w:w="1617" w:type="dxa"/>
          </w:tcPr>
          <w:p w:rsidR="00F90291" w:rsidRPr="00B75512" w:rsidRDefault="003C3208" w:rsidP="000627CC">
            <w:pPr>
              <w:rPr>
                <w:szCs w:val="20"/>
              </w:rPr>
            </w:pPr>
            <w:r>
              <w:rPr>
                <w:szCs w:val="20"/>
              </w:rPr>
              <w:t>0..*</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activityId.root</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17A4B" w:rsidRPr="00DC7A38" w:rsidRDefault="00617A4B" w:rsidP="00617A4B">
            <w:pPr>
              <w:rPr>
                <w:i/>
                <w:szCs w:val="20"/>
              </w:rPr>
            </w:pPr>
            <w:r w:rsidRPr="00DC7A38">
              <w:rPr>
                <w:i/>
                <w:szCs w:val="20"/>
              </w:rPr>
              <w:t>Root blir då</w:t>
            </w:r>
          </w:p>
          <w:p w:rsidR="00C018EB" w:rsidRPr="00C018EB" w:rsidRDefault="00617A4B" w:rsidP="00617A4B">
            <w:pPr>
              <w:rPr>
                <w:i/>
                <w:szCs w:val="20"/>
              </w:rPr>
            </w:pPr>
            <w:r w:rsidRPr="00DC7A38">
              <w:rPr>
                <w:i/>
                <w:szCs w:val="20"/>
              </w:rPr>
              <w:t xml:space="preserve">nationell OID för lokala </w:t>
            </w:r>
            <w:r>
              <w:rPr>
                <w:i/>
                <w:szCs w:val="20"/>
              </w:rPr>
              <w:t>ID</w:t>
            </w:r>
            <w:r w:rsidRPr="00DC7A38">
              <w:rPr>
                <w:i/>
                <w:szCs w:val="20"/>
              </w:rPr>
              <w:t>:n: 1.2.752.129.2.1.</w:t>
            </w:r>
            <w:r>
              <w:rPr>
                <w:i/>
                <w:szCs w:val="20"/>
              </w:rPr>
              <w:t>2</w:t>
            </w:r>
            <w:r w:rsidRPr="00DC7A38">
              <w:rPr>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activityId.extension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Extension sätts till HSA-id för det system inom vilket </w:t>
            </w:r>
            <w:r w:rsidR="008C3744">
              <w:rPr>
                <w:i/>
                <w:szCs w:val="20"/>
              </w:rPr>
              <w:t>activityId</w:t>
            </w:r>
            <w:r w:rsidRPr="00C018EB">
              <w:rPr>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B0643" w:rsidRPr="008345BA" w:rsidTr="004731D8">
        <w:tc>
          <w:tcPr>
            <w:tcW w:w="2474" w:type="dxa"/>
          </w:tcPr>
          <w:p w:rsidR="00CB0643" w:rsidRPr="008345BA" w:rsidRDefault="00CB0643" w:rsidP="004731D8">
            <w:pPr>
              <w:rPr>
                <w:rFonts w:cs="Arial"/>
                <w:color w:val="000000"/>
                <w:lang w:eastAsia="sv-SE"/>
              </w:rPr>
            </w:pPr>
            <w:r>
              <w:rPr>
                <w:rFonts w:cs="Arial"/>
                <w:color w:val="000000"/>
                <w:lang w:eastAsia="sv-SE"/>
              </w:rPr>
              <w:t>sourceSystemId</w:t>
            </w:r>
          </w:p>
        </w:tc>
        <w:tc>
          <w:tcPr>
            <w:tcW w:w="2506" w:type="dxa"/>
          </w:tcPr>
          <w:p w:rsidR="00CB0643" w:rsidRPr="008345BA" w:rsidRDefault="00CB0643" w:rsidP="004731D8">
            <w:r>
              <w:t>IIType</w:t>
            </w:r>
          </w:p>
        </w:tc>
        <w:tc>
          <w:tcPr>
            <w:tcW w:w="2925" w:type="dxa"/>
          </w:tcPr>
          <w:p w:rsidR="00CB0643" w:rsidRDefault="00CB0643" w:rsidP="004731D8">
            <w:r>
              <w:t>Används när man vill sö</w:t>
            </w:r>
            <w:r w:rsidR="000F437A">
              <w:t>ka upp ett specifikt källsystem.</w:t>
            </w:r>
          </w:p>
          <w:p w:rsidR="000F437A" w:rsidRPr="008345BA" w:rsidRDefault="000F437A" w:rsidP="004731D8">
            <w:r w:rsidRPr="007C573D">
              <w:rPr>
                <w:b/>
                <w:szCs w:val="20"/>
              </w:rPr>
              <w:t>(Fält 1)</w:t>
            </w:r>
          </w:p>
        </w:tc>
        <w:tc>
          <w:tcPr>
            <w:tcW w:w="1617" w:type="dxa"/>
          </w:tcPr>
          <w:p w:rsidR="00CB0643" w:rsidRPr="008345BA" w:rsidRDefault="00CB0643" w:rsidP="004731D8">
            <w:r>
              <w:t>0..1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CB0643"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rFonts w:cs="Arial"/>
                <w:i/>
              </w:rPr>
              <w:t xml:space="preserve">Extension sätts till HSA-id för det </w:t>
            </w:r>
            <w:r>
              <w:rPr>
                <w:rFonts w:cs="Arial"/>
                <w:i/>
              </w:rPr>
              <w:t>käll</w:t>
            </w:r>
            <w:r w:rsidRPr="00DF4942">
              <w:rPr>
                <w:rFonts w:cs="Arial"/>
                <w:i/>
              </w:rPr>
              <w:t>system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7E0DEA" w:rsidRPr="008345BA" w:rsidTr="0072685B">
        <w:tc>
          <w:tcPr>
            <w:tcW w:w="2474" w:type="dxa"/>
          </w:tcPr>
          <w:p w:rsidR="007E0DEA" w:rsidRPr="008345BA" w:rsidRDefault="007E0DEA" w:rsidP="0072685B">
            <w:pPr>
              <w:rPr>
                <w:rFonts w:cs="Arial"/>
                <w:color w:val="000000"/>
                <w:lang w:eastAsia="sv-SE"/>
              </w:rPr>
            </w:pPr>
            <w:r>
              <w:rPr>
                <w:rFonts w:cs="Arial"/>
                <w:color w:val="000000"/>
                <w:lang w:eastAsia="sv-SE"/>
              </w:rPr>
              <w:t>careGiverId</w:t>
            </w:r>
          </w:p>
        </w:tc>
        <w:tc>
          <w:tcPr>
            <w:tcW w:w="2506" w:type="dxa"/>
          </w:tcPr>
          <w:p w:rsidR="007E0DEA" w:rsidRPr="008345BA" w:rsidRDefault="007E0DEA" w:rsidP="0072685B">
            <w:r>
              <w:t>IIType</w:t>
            </w:r>
          </w:p>
        </w:tc>
        <w:tc>
          <w:tcPr>
            <w:tcW w:w="2925" w:type="dxa"/>
          </w:tcPr>
          <w:p w:rsidR="007E0DEA" w:rsidRDefault="007E0DEA" w:rsidP="0072685B">
            <w:r>
              <w:t xml:space="preserve">Används när man vill söka upp en specifik vårdgivare </w:t>
            </w:r>
            <w:r w:rsidR="000F437A">
              <w:t>.</w:t>
            </w:r>
          </w:p>
          <w:p w:rsidR="000F437A" w:rsidRPr="008345BA" w:rsidRDefault="000F437A" w:rsidP="0072685B">
            <w:r w:rsidRPr="007C573D">
              <w:rPr>
                <w:b/>
                <w:szCs w:val="20"/>
              </w:rPr>
              <w:t>(Fält 1)</w:t>
            </w:r>
          </w:p>
        </w:tc>
        <w:tc>
          <w:tcPr>
            <w:tcW w:w="1617" w:type="dxa"/>
          </w:tcPr>
          <w:p w:rsidR="007E0DEA" w:rsidRPr="008345BA" w:rsidRDefault="007E0DEA" w:rsidP="0072685B">
            <w:r>
              <w:t>0..1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careGiverId.root</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7E0DEA"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careGiverId.extension</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AB2F99" w:rsidRPr="008345BA" w:rsidTr="004731D8">
        <w:tc>
          <w:tcPr>
            <w:tcW w:w="2474" w:type="dxa"/>
          </w:tcPr>
          <w:p w:rsidR="00AB2F99" w:rsidRPr="008345BA" w:rsidRDefault="00AB2F99" w:rsidP="004731D8">
            <w:r>
              <w:rPr>
                <w:lang w:eastAsia="sv-SE"/>
              </w:rPr>
              <w:t>careUnitI</w:t>
            </w:r>
            <w:r w:rsidRPr="008345BA">
              <w:rPr>
                <w:lang w:eastAsia="sv-SE"/>
              </w:rPr>
              <w:t>d</w:t>
            </w:r>
          </w:p>
        </w:tc>
        <w:tc>
          <w:tcPr>
            <w:tcW w:w="2506" w:type="dxa"/>
          </w:tcPr>
          <w:p w:rsidR="00AB2F99" w:rsidRPr="008345BA" w:rsidRDefault="00AB2F99" w:rsidP="004731D8">
            <w:r w:rsidRPr="008345BA">
              <w:t>IIType</w:t>
            </w:r>
          </w:p>
        </w:tc>
        <w:tc>
          <w:tcPr>
            <w:tcW w:w="2925" w:type="dxa"/>
          </w:tcPr>
          <w:p w:rsidR="00AB2F99" w:rsidRDefault="00AB2F99" w:rsidP="004731D8">
            <w:pPr>
              <w:rPr>
                <w:rFonts w:cs="Arial"/>
              </w:rPr>
            </w:pPr>
            <w:r>
              <w:rPr>
                <w:rFonts w:cs="Arial"/>
              </w:rPr>
              <w:t xml:space="preserve">Begränsning av sökning mha </w:t>
            </w:r>
            <w:r w:rsidRPr="008345BA">
              <w:rPr>
                <w:rFonts w:cs="Arial"/>
              </w:rPr>
              <w:t>HSAid</w:t>
            </w:r>
            <w:r>
              <w:rPr>
                <w:rFonts w:cs="Arial"/>
              </w:rPr>
              <w:t xml:space="preserve"> för PDL vårdenhet som har medicinskt ansvar för observationen. </w:t>
            </w:r>
          </w:p>
          <w:p w:rsidR="009D4A74" w:rsidRPr="0028093A" w:rsidRDefault="000F437A" w:rsidP="009D4A74">
            <w:pPr>
              <w:rPr>
                <w:rFonts w:cs="Arial"/>
              </w:rPr>
            </w:pPr>
            <w:r w:rsidRPr="007C573D">
              <w:rPr>
                <w:b/>
                <w:szCs w:val="20"/>
              </w:rPr>
              <w:lastRenderedPageBreak/>
              <w:t>(Fält 1)</w:t>
            </w:r>
          </w:p>
          <w:p w:rsidR="00AB2F99" w:rsidRPr="0028093A" w:rsidRDefault="00AB2F99" w:rsidP="004731D8">
            <w:pPr>
              <w:rPr>
                <w:rFonts w:cs="Arial"/>
              </w:rPr>
            </w:pPr>
          </w:p>
        </w:tc>
        <w:tc>
          <w:tcPr>
            <w:tcW w:w="1617" w:type="dxa"/>
          </w:tcPr>
          <w:p w:rsidR="00AB2F99" w:rsidRPr="008345BA" w:rsidRDefault="00EB0A21" w:rsidP="004731D8">
            <w:r>
              <w:lastRenderedPageBreak/>
              <w:t>0..1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lastRenderedPageBreak/>
              <w:t>careUnitI</w:t>
            </w:r>
            <w:r w:rsidRPr="0012437B">
              <w:rPr>
                <w:i/>
                <w:lang w:eastAsia="sv-SE"/>
              </w:rPr>
              <w:t>d.root</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AB2F99" w:rsidRPr="0012437B"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t>c</w:t>
            </w:r>
            <w:r w:rsidRPr="0012437B">
              <w:rPr>
                <w:i/>
                <w:lang w:eastAsia="sv-SE"/>
              </w:rPr>
              <w:t>areUnit</w:t>
            </w:r>
            <w:r>
              <w:rPr>
                <w:i/>
                <w:lang w:eastAsia="sv-SE"/>
              </w:rPr>
              <w:t>I</w:t>
            </w:r>
            <w:r w:rsidRPr="0012437B">
              <w:rPr>
                <w:i/>
                <w:lang w:eastAsia="sv-SE"/>
              </w:rPr>
              <w:t>d.extension</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887331" w:rsidRPr="00C7011C" w:rsidTr="000627CC">
        <w:tc>
          <w:tcPr>
            <w:tcW w:w="2474" w:type="dxa"/>
          </w:tcPr>
          <w:p w:rsidR="00887331" w:rsidRPr="00C7011C" w:rsidRDefault="00887331" w:rsidP="000627CC">
            <w:pPr>
              <w:spacing w:before="40" w:after="40"/>
              <w:rPr>
                <w:rFonts w:eastAsia="Batang"/>
                <w:b/>
                <w:szCs w:val="20"/>
              </w:rPr>
            </w:pPr>
            <w:r w:rsidRPr="00C7011C">
              <w:rPr>
                <w:rFonts w:eastAsia="Batang"/>
                <w:b/>
                <w:szCs w:val="20"/>
              </w:rPr>
              <w:t>Svar</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361B90" w:rsidP="00361B90">
            <w:pPr>
              <w:spacing w:before="40" w:after="40"/>
              <w:rPr>
                <w:rFonts w:eastAsia="Batang"/>
                <w:szCs w:val="20"/>
              </w:rPr>
            </w:pPr>
            <w:r>
              <w:rPr>
                <w:rFonts w:eastAsia="Batang"/>
                <w:szCs w:val="20"/>
              </w:rPr>
              <w:t>0..*</w:t>
            </w:r>
          </w:p>
        </w:tc>
      </w:tr>
      <w:tr w:rsidR="00361B90" w:rsidRPr="008345BA" w:rsidTr="0072685B">
        <w:tc>
          <w:tcPr>
            <w:tcW w:w="2474" w:type="dxa"/>
            <w:shd w:val="clear" w:color="auto" w:fill="D9D9D9" w:themeFill="background1" w:themeFillShade="D9"/>
          </w:tcPr>
          <w:p w:rsidR="00361B90" w:rsidRPr="00475CAA" w:rsidRDefault="00361B90" w:rsidP="00361B90">
            <w:r>
              <w:rPr>
                <w:lang w:eastAsia="sv-SE"/>
              </w:rPr>
              <w:t>Activity</w:t>
            </w:r>
          </w:p>
        </w:tc>
        <w:tc>
          <w:tcPr>
            <w:tcW w:w="2506" w:type="dxa"/>
            <w:shd w:val="clear" w:color="auto" w:fill="D9D9D9" w:themeFill="background1" w:themeFillShade="D9"/>
          </w:tcPr>
          <w:p w:rsidR="00361B90" w:rsidRPr="00475CAA" w:rsidRDefault="00361B90" w:rsidP="0072685B">
            <w:r>
              <w:t>ActivityType</w:t>
            </w:r>
          </w:p>
        </w:tc>
        <w:tc>
          <w:tcPr>
            <w:tcW w:w="2925" w:type="dxa"/>
            <w:shd w:val="clear" w:color="auto" w:fill="D9D9D9" w:themeFill="background1" w:themeFillShade="D9"/>
          </w:tcPr>
          <w:p w:rsidR="00361B90" w:rsidRPr="008345BA" w:rsidRDefault="00361B90" w:rsidP="0072685B"/>
        </w:tc>
        <w:tc>
          <w:tcPr>
            <w:tcW w:w="1617" w:type="dxa"/>
            <w:shd w:val="clear" w:color="auto" w:fill="D9D9D9" w:themeFill="background1" w:themeFillShade="D9"/>
          </w:tcPr>
          <w:p w:rsidR="00361B90" w:rsidRPr="008345BA" w:rsidRDefault="00361B90" w:rsidP="0072685B">
            <w:r>
              <w:t>1</w:t>
            </w:r>
          </w:p>
        </w:tc>
      </w:tr>
      <w:tr w:rsidR="00C018EB" w:rsidRPr="008345BA" w:rsidTr="000F1D0C">
        <w:tc>
          <w:tcPr>
            <w:tcW w:w="2474" w:type="dxa"/>
          </w:tcPr>
          <w:p w:rsidR="00C018EB" w:rsidRPr="008345BA" w:rsidRDefault="00D928F3" w:rsidP="000F1D0C">
            <w:pPr>
              <w:rPr>
                <w:rFonts w:eastAsia="Batang"/>
                <w:szCs w:val="20"/>
              </w:rPr>
            </w:pPr>
            <w:r>
              <w:t>activityType</w:t>
            </w:r>
            <w:r>
              <w:rPr>
                <w:szCs w:val="20"/>
                <w:highlight w:val="white"/>
                <w:lang w:eastAsia="sv-SE"/>
              </w:rPr>
              <w:t>.</w:t>
            </w:r>
            <w:r w:rsidR="00C018EB" w:rsidRPr="008345BA">
              <w:rPr>
                <w:szCs w:val="20"/>
                <w:highlight w:val="white"/>
                <w:lang w:eastAsia="sv-SE"/>
              </w:rPr>
              <w:t>id</w:t>
            </w:r>
          </w:p>
        </w:tc>
        <w:tc>
          <w:tcPr>
            <w:tcW w:w="2506" w:type="dxa"/>
          </w:tcPr>
          <w:p w:rsidR="00C018EB" w:rsidRPr="008345BA" w:rsidRDefault="00C018EB" w:rsidP="000F1D0C">
            <w:pPr>
              <w:rPr>
                <w:rFonts w:eastAsia="Batang"/>
                <w:szCs w:val="20"/>
              </w:rPr>
            </w:pPr>
            <w:r w:rsidRPr="008345BA">
              <w:rPr>
                <w:rFonts w:eastAsia="Batang"/>
                <w:szCs w:val="20"/>
              </w:rPr>
              <w:t>IIType</w:t>
            </w:r>
          </w:p>
        </w:tc>
        <w:tc>
          <w:tcPr>
            <w:tcW w:w="2925" w:type="dxa"/>
          </w:tcPr>
          <w:p w:rsidR="00C018EB" w:rsidRPr="00C018EB" w:rsidRDefault="00C018EB" w:rsidP="00C018EB">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C018EB"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Root blir då</w:t>
            </w:r>
          </w:p>
          <w:p w:rsidR="00C018EB" w:rsidRPr="009C3D19" w:rsidRDefault="00C018EB" w:rsidP="007D7F2E">
            <w:pPr>
              <w:rPr>
                <w:rFonts w:cs="Arial"/>
                <w:i/>
                <w:szCs w:val="20"/>
              </w:rPr>
            </w:pPr>
            <w:r w:rsidRPr="009C3D19">
              <w:rPr>
                <w:rFonts w:cs="Arial"/>
                <w:i/>
                <w:szCs w:val="20"/>
              </w:rPr>
              <w:t>nationell OID för lokala id:n: 1.2.752.129.2.1.</w:t>
            </w:r>
            <w:r w:rsidR="007D7F2E">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D928F3">
            <w:pPr>
              <w:rPr>
                <w:i/>
                <w:szCs w:val="20"/>
                <w:highlight w:val="white"/>
                <w:lang w:eastAsia="sv-SE"/>
              </w:rPr>
            </w:pPr>
            <w:r w:rsidRPr="00D928F3">
              <w:rPr>
                <w:i/>
              </w:rPr>
              <w:t>activityType</w:t>
            </w:r>
            <w:r>
              <w:t>.</w:t>
            </w:r>
            <w:r w:rsidR="00C018EB"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C018EB">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7D7F2E" w:rsidRPr="008345BA" w:rsidTr="000F1D0C">
        <w:tc>
          <w:tcPr>
            <w:tcW w:w="2474" w:type="dxa"/>
          </w:tcPr>
          <w:p w:rsidR="007D7F2E" w:rsidRDefault="007D7F2E" w:rsidP="007D7F2E">
            <w:r>
              <w:t>activityType.status</w:t>
            </w:r>
          </w:p>
        </w:tc>
        <w:tc>
          <w:tcPr>
            <w:tcW w:w="2506" w:type="dxa"/>
          </w:tcPr>
          <w:p w:rsidR="007D7F2E" w:rsidRPr="008345BA" w:rsidRDefault="007D7F2E" w:rsidP="000F1D0C">
            <w:pPr>
              <w:rPr>
                <w:rFonts w:eastAsia="Batang"/>
                <w:szCs w:val="20"/>
              </w:rPr>
            </w:pPr>
            <w:r>
              <w:rPr>
                <w:rFonts w:eastAsia="Batang"/>
                <w:szCs w:val="20"/>
              </w:rPr>
              <w:t>CVType</w:t>
            </w:r>
          </w:p>
        </w:tc>
        <w:tc>
          <w:tcPr>
            <w:tcW w:w="2925" w:type="dxa"/>
          </w:tcPr>
          <w:p w:rsidR="007D7F2E" w:rsidRPr="001A3002" w:rsidRDefault="00E241FD" w:rsidP="00C018EB">
            <w:pPr>
              <w:rPr>
                <w:rFonts w:cs="Arial"/>
                <w:szCs w:val="20"/>
              </w:rPr>
            </w:pPr>
            <w:r>
              <w:rPr>
                <w:rFonts w:cs="Arial"/>
                <w:szCs w:val="20"/>
              </w:rPr>
              <w:t>Anger status på aktiviteten. Exempelvis planerad, utförd, etc..</w:t>
            </w:r>
          </w:p>
        </w:tc>
        <w:tc>
          <w:tcPr>
            <w:tcW w:w="1617" w:type="dxa"/>
          </w:tcPr>
          <w:p w:rsidR="007D7F2E" w:rsidRPr="008345BA" w:rsidRDefault="001D6BE0" w:rsidP="000F1D0C">
            <w:pPr>
              <w:rPr>
                <w:rFonts w:eastAsia="Batang"/>
                <w:szCs w:val="20"/>
              </w:rPr>
            </w:pPr>
            <w:r>
              <w:rPr>
                <w:rFonts w:eastAsia="Batang"/>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Kod för </w:t>
            </w:r>
            <w:r w:rsidR="00E42D37">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C018EB" w:rsidRDefault="00F6603E" w:rsidP="00C11E85">
            <w:r>
              <w:rPr>
                <w:rFonts w:cs="Arial"/>
                <w:i/>
                <w:szCs w:val="20"/>
              </w:rPr>
              <w:t>Kodsystem för angiven kod.</w:t>
            </w:r>
          </w:p>
          <w:p w:rsidR="00F6603E" w:rsidRPr="00C018EB" w:rsidRDefault="00F6603E" w:rsidP="00C11E85"/>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C018EB" w:rsidRPr="008345BA" w:rsidTr="000F1D0C">
        <w:tc>
          <w:tcPr>
            <w:tcW w:w="2474" w:type="dxa"/>
          </w:tcPr>
          <w:p w:rsidR="00C018EB" w:rsidRPr="008345BA" w:rsidRDefault="00D928F3" w:rsidP="007D7F2E">
            <w:pPr>
              <w:rPr>
                <w:rFonts w:eastAsia="Batang"/>
                <w:szCs w:val="20"/>
              </w:rPr>
            </w:pPr>
            <w:r>
              <w:t>activity</w:t>
            </w:r>
            <w:r w:rsidR="007D7F2E">
              <w:t>Type.value</w:t>
            </w:r>
          </w:p>
        </w:tc>
        <w:tc>
          <w:tcPr>
            <w:tcW w:w="2506" w:type="dxa"/>
          </w:tcPr>
          <w:p w:rsidR="00C018EB" w:rsidRPr="008345BA" w:rsidRDefault="00C018EB" w:rsidP="000F1D0C">
            <w:pPr>
              <w:rPr>
                <w:rFonts w:eastAsia="Batang"/>
                <w:szCs w:val="20"/>
              </w:rPr>
            </w:pPr>
            <w:r w:rsidRPr="008345BA">
              <w:rPr>
                <w:rFonts w:eastAsia="Batang"/>
                <w:szCs w:val="20"/>
              </w:rPr>
              <w:t>CVType</w:t>
            </w:r>
          </w:p>
        </w:tc>
        <w:tc>
          <w:tcPr>
            <w:tcW w:w="2925" w:type="dxa"/>
          </w:tcPr>
          <w:p w:rsidR="00C018EB" w:rsidRPr="000248C6" w:rsidRDefault="007D7F2E" w:rsidP="007D7F2E">
            <w:pPr>
              <w:rPr>
                <w:rFonts w:eastAsia="Batang"/>
                <w:szCs w:val="20"/>
              </w:rPr>
            </w:pPr>
            <w:r>
              <w:rPr>
                <w:rFonts w:cs="Arial"/>
                <w:szCs w:val="20"/>
              </w:rPr>
              <w:t xml:space="preserve">Anger själva aktiviteten. Exempelvis någon form av operation, det som kan beskrivas med KVÅ koder (åtgärskoder), sjukgymnastik, etc.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D55D77">
            <w:pPr>
              <w:rPr>
                <w:rFonts w:cs="Arial"/>
                <w:i/>
                <w:szCs w:val="20"/>
              </w:rPr>
            </w:pPr>
            <w:r w:rsidRPr="009C3D19">
              <w:rPr>
                <w:rFonts w:cs="Arial"/>
                <w:i/>
                <w:szCs w:val="20"/>
              </w:rPr>
              <w:t xml:space="preserve">Kod för </w:t>
            </w:r>
            <w:r w:rsidR="00D55D77">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55D77" w:rsidRPr="00C018EB" w:rsidRDefault="00D55D77" w:rsidP="00D55D77">
            <w:r>
              <w:rPr>
                <w:rFonts w:cs="Arial"/>
                <w:i/>
                <w:szCs w:val="20"/>
              </w:rPr>
              <w:t>Kodsystem för angiven kod.</w:t>
            </w:r>
          </w:p>
          <w:p w:rsidR="00C018EB" w:rsidRPr="00C018EB" w:rsidRDefault="00C018EB" w:rsidP="000F1D0C"/>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w:t>
            </w:r>
            <w:r w:rsidR="00C018EB" w:rsidRPr="009C3D19">
              <w:rPr>
                <w:i/>
                <w:szCs w:val="20"/>
                <w:highlight w:val="white"/>
                <w:lang w:eastAsia="sv-SE"/>
              </w:rPr>
              <w:lastRenderedPageBreak/>
              <w:t>ystemVersion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 xml:space="preserve">Versionsnummer för använt </w:t>
            </w:r>
            <w:r w:rsidRPr="009C3D19">
              <w:rPr>
                <w:rFonts w:cs="Arial"/>
                <w:i/>
                <w:szCs w:val="20"/>
              </w:rPr>
              <w:lastRenderedPageBreak/>
              <w:t>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lastRenderedPageBreak/>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371E55">
            <w:pPr>
              <w:rPr>
                <w:rFonts w:cs="Arial"/>
                <w:i/>
                <w:szCs w:val="20"/>
              </w:rPr>
            </w:pPr>
            <w:r w:rsidRPr="009C3D19">
              <w:rPr>
                <w:rFonts w:cs="Arial"/>
                <w:i/>
                <w:szCs w:val="20"/>
              </w:rPr>
              <w:t xml:space="preserve">Textuell beskrivning av </w:t>
            </w:r>
            <w:r w:rsidR="00371E55">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400A7" w:rsidRDefault="00951205" w:rsidP="00BB1408">
            <w:pPr>
              <w:rPr>
                <w:lang w:eastAsia="sv-SE"/>
              </w:rPr>
            </w:pPr>
            <w:r>
              <w:t>activityType</w:t>
            </w:r>
            <w:r w:rsidRPr="00B400A7">
              <w:rPr>
                <w:highlight w:val="white"/>
                <w:lang w:eastAsia="sv-SE"/>
              </w:rPr>
              <w:t>.</w:t>
            </w:r>
            <w:r w:rsidRPr="00B400A7">
              <w:rPr>
                <w:lang w:eastAsia="sv-SE"/>
              </w:rPr>
              <w:t>targetSite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r w:rsidRPr="00B3537C">
              <w:t>CVType</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951205">
            <w:pPr>
              <w:rPr>
                <w:rFonts w:cs="Arial"/>
              </w:rPr>
            </w:pPr>
            <w:r w:rsidRPr="00B3537C">
              <w:rPr>
                <w:rFonts w:cs="Arial"/>
              </w:rPr>
              <w:t>Beskrive</w:t>
            </w:r>
            <w:r>
              <w:rPr>
                <w:rFonts w:cs="Arial"/>
              </w:rPr>
              <w:t>r riktningen på den utförda aktiviteten</w:t>
            </w:r>
            <w:r>
              <w:rPr>
                <w:rFonts w:cs="Arial"/>
              </w:rPr>
              <w:t xml:space="preserve">, exempelvis ”höger” eller ”bakom”. </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r>
              <w:t>0..1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Kod för riktning eller fysisk angivelse.</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targetSite.codeSystem</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 xml:space="preserve">Kodsystem för angiven kod för riktningstypen. Ska definieras ur </w:t>
            </w:r>
            <w:r>
              <w:rPr>
                <w:rFonts w:cs="Arial"/>
                <w:i/>
              </w:rPr>
              <w:t xml:space="preserve">KV </w:t>
            </w:r>
            <w:r w:rsidRPr="00B3537C">
              <w:rPr>
                <w:rFonts w:cs="Arial"/>
                <w:i/>
              </w:rPr>
              <w:t>Snomed CT SE OID 1.2.752.116.2.1</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targetSite.codeSystemName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0..1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targetSite.codeSystemVersion</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0..1</w:t>
            </w:r>
          </w:p>
        </w:tc>
      </w:tr>
      <w:tr w:rsidR="00951205" w:rsidRPr="00891180"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targetSite.displayName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951205">
            <w:pPr>
              <w:rPr>
                <w:rFonts w:cs="Arial"/>
                <w:i/>
              </w:rPr>
            </w:pPr>
            <w:r w:rsidRPr="00B3537C">
              <w:rPr>
                <w:rFonts w:cs="Arial"/>
                <w:i/>
              </w:rPr>
              <w:t xml:space="preserve">Textuell beskrivning av </w:t>
            </w:r>
            <w:r>
              <w:rPr>
                <w:rFonts w:cs="Arial"/>
                <w:i/>
              </w:rPr>
              <w:t>det som koden anger</w:t>
            </w:r>
            <w:r w:rsidRPr="00B3537C">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951205" w:rsidRPr="0004779B" w:rsidRDefault="00951205" w:rsidP="00BB1408">
            <w:pPr>
              <w:rPr>
                <w:i/>
              </w:rPr>
            </w:pPr>
            <w:r w:rsidRPr="00B3537C">
              <w:rPr>
                <w:i/>
              </w:rPr>
              <w:t>0..1</w:t>
            </w:r>
          </w:p>
        </w:tc>
      </w:tr>
      <w:tr w:rsidR="00951205" w:rsidRPr="008345BA" w:rsidTr="00BB1408">
        <w:tc>
          <w:tcPr>
            <w:tcW w:w="2474" w:type="dxa"/>
          </w:tcPr>
          <w:p w:rsidR="00951205" w:rsidRPr="008345BA" w:rsidRDefault="00951205" w:rsidP="00BB1408">
            <w:pPr>
              <w:rPr>
                <w:lang w:val="en-GB"/>
              </w:rPr>
            </w:pPr>
            <w:r>
              <w:t>activityType</w:t>
            </w:r>
            <w:r w:rsidRPr="00B400A7">
              <w:rPr>
                <w:highlight w:val="white"/>
                <w:lang w:eastAsia="sv-SE"/>
              </w:rPr>
              <w:t>.</w:t>
            </w:r>
            <w:r w:rsidRPr="008345BA">
              <w:rPr>
                <w:lang w:eastAsia="sv-SE"/>
              </w:rPr>
              <w:t>valueNegation</w:t>
            </w:r>
          </w:p>
        </w:tc>
        <w:tc>
          <w:tcPr>
            <w:tcW w:w="2506" w:type="dxa"/>
          </w:tcPr>
          <w:p w:rsidR="00951205" w:rsidRPr="008345BA" w:rsidRDefault="00951205" w:rsidP="00BB1408">
            <w:pPr>
              <w:rPr>
                <w:lang w:val="en-GB"/>
              </w:rPr>
            </w:pPr>
            <w:r w:rsidRPr="008345BA">
              <w:rPr>
                <w:lang w:val="en-GB"/>
              </w:rPr>
              <w:t>Boolean</w:t>
            </w:r>
          </w:p>
        </w:tc>
        <w:tc>
          <w:tcPr>
            <w:tcW w:w="2925" w:type="dxa"/>
          </w:tcPr>
          <w:p w:rsidR="00951205" w:rsidRDefault="00951205" w:rsidP="00BB1408">
            <w:pPr>
              <w:rPr>
                <w:rFonts w:cs="Arial"/>
              </w:rPr>
            </w:pPr>
            <w:r w:rsidRPr="008345BA">
              <w:rPr>
                <w:rFonts w:cs="Arial"/>
              </w:rPr>
              <w:t>Boolean typ som i normalfallet är satt till “false”.</w:t>
            </w:r>
          </w:p>
          <w:p w:rsidR="00951205" w:rsidRDefault="00951205" w:rsidP="00BB1408">
            <w:pPr>
              <w:rPr>
                <w:rFonts w:cs="Arial"/>
              </w:rPr>
            </w:pPr>
          </w:p>
          <w:p w:rsidR="00951205" w:rsidRPr="008345BA" w:rsidRDefault="00951205" w:rsidP="00951205">
            <w:r>
              <w:rPr>
                <w:rFonts w:cs="Arial"/>
              </w:rPr>
              <w:t xml:space="preserve">Används för att </w:t>
            </w:r>
            <w:r w:rsidRPr="0039149B">
              <w:rPr>
                <w:rFonts w:cs="Arial"/>
                <w:u w:val="single"/>
              </w:rPr>
              <w:t>explicit</w:t>
            </w:r>
            <w:r>
              <w:rPr>
                <w:rFonts w:cs="Arial"/>
              </w:rPr>
              <w:t xml:space="preserve"> visa frånvaro av något </w:t>
            </w:r>
            <w:r>
              <w:rPr>
                <w:rFonts w:cs="Arial"/>
              </w:rPr>
              <w:t>värde</w:t>
            </w:r>
            <w:r>
              <w:rPr>
                <w:rFonts w:cs="Arial"/>
              </w:rPr>
              <w:t xml:space="preserve">. Exempelvis om </w:t>
            </w:r>
            <w:r>
              <w:rPr>
                <w:rFonts w:cs="Arial"/>
              </w:rPr>
              <w:t>aktiviteten är tyroideaoperation</w:t>
            </w:r>
            <w:r>
              <w:rPr>
                <w:rFonts w:cs="Arial"/>
              </w:rPr>
              <w:t xml:space="preserve"> och valueNegation är satt till ”true” innebär det att patienten </w:t>
            </w:r>
            <w:r w:rsidRPr="007F6596">
              <w:rPr>
                <w:rFonts w:cs="Arial"/>
                <w:u w:val="single"/>
              </w:rPr>
              <w:t>inte</w:t>
            </w:r>
            <w:r>
              <w:rPr>
                <w:rFonts w:cs="Arial"/>
              </w:rPr>
              <w:t xml:space="preserve"> genomgått tyroideaoperation</w:t>
            </w:r>
            <w:r>
              <w:rPr>
                <w:rFonts w:cs="Arial"/>
              </w:rPr>
              <w:t xml:space="preserve">.  </w:t>
            </w:r>
          </w:p>
        </w:tc>
        <w:tc>
          <w:tcPr>
            <w:tcW w:w="1617" w:type="dxa"/>
          </w:tcPr>
          <w:p w:rsidR="00951205" w:rsidRPr="008345BA" w:rsidRDefault="00951205" w:rsidP="00BB1408">
            <w:r w:rsidRPr="008345BA">
              <w:t>0..1</w:t>
            </w:r>
          </w:p>
        </w:tc>
      </w:tr>
      <w:tr w:rsidR="00C018EB" w:rsidRPr="008345BA" w:rsidTr="000F1D0C">
        <w:tc>
          <w:tcPr>
            <w:tcW w:w="2474" w:type="dxa"/>
          </w:tcPr>
          <w:p w:rsidR="00C018EB" w:rsidRPr="008345BA" w:rsidRDefault="00D928F3" w:rsidP="00D928F3">
            <w:pPr>
              <w:rPr>
                <w:b/>
                <w:szCs w:val="20"/>
              </w:rPr>
            </w:pPr>
            <w:r w:rsidRPr="00D928F3">
              <w:t>activityType</w:t>
            </w:r>
            <w:r>
              <w:rPr>
                <w:i/>
              </w:rPr>
              <w:t>.</w:t>
            </w:r>
            <w:r w:rsidR="00C018EB">
              <w:rPr>
                <w:szCs w:val="20"/>
              </w:rPr>
              <w:t>time</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P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D928F3" w:rsidP="002510FE">
            <w:pPr>
              <w:rPr>
                <w:i/>
                <w:szCs w:val="20"/>
              </w:rPr>
            </w:pPr>
            <w:r w:rsidRPr="00D928F3">
              <w:rPr>
                <w:i/>
              </w:rPr>
              <w:lastRenderedPageBreak/>
              <w:t>activityType</w:t>
            </w:r>
            <w:r>
              <w:rPr>
                <w:i/>
                <w:szCs w:val="20"/>
              </w:rPr>
              <w:t>.</w:t>
            </w:r>
            <w:r w:rsidR="00C018EB" w:rsidRPr="00FE0141">
              <w:rPr>
                <w:i/>
                <w:szCs w:val="20"/>
              </w:rPr>
              <w:t>time.start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D928F3" w:rsidP="002510FE">
            <w:pPr>
              <w:rPr>
                <w:i/>
                <w:szCs w:val="20"/>
              </w:rPr>
            </w:pPr>
            <w:r w:rsidRPr="00D928F3">
              <w:rPr>
                <w:i/>
              </w:rPr>
              <w:t>activityType</w:t>
            </w:r>
            <w:r>
              <w:rPr>
                <w:i/>
                <w:szCs w:val="20"/>
              </w:rPr>
              <w:t>.</w:t>
            </w:r>
            <w:r w:rsidR="00C018EB"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D928F3" w:rsidP="000627CC">
            <w:pPr>
              <w:rPr>
                <w:rFonts w:eastAsia="Batang"/>
                <w:szCs w:val="20"/>
                <w:lang w:val="en-GB"/>
              </w:rPr>
            </w:pPr>
            <w:r w:rsidRPr="00D928F3">
              <w:t>activityType</w:t>
            </w:r>
            <w:r>
              <w:rPr>
                <w:szCs w:val="20"/>
                <w:highlight w:val="white"/>
                <w:lang w:eastAsia="sv-SE"/>
              </w:rPr>
              <w:t>.</w:t>
            </w:r>
            <w:r w:rsidR="00887331" w:rsidRPr="00B75512">
              <w:rPr>
                <w:szCs w:val="20"/>
                <w:highlight w:val="white"/>
                <w:lang w:eastAsia="sv-SE"/>
              </w:rPr>
              <w:t>method</w:t>
            </w:r>
          </w:p>
        </w:tc>
        <w:tc>
          <w:tcPr>
            <w:tcW w:w="2506" w:type="dxa"/>
          </w:tcPr>
          <w:p w:rsidR="00887331" w:rsidRPr="00B75512" w:rsidRDefault="00887331" w:rsidP="000627CC">
            <w:pPr>
              <w:rPr>
                <w:rFonts w:eastAsia="Batang"/>
                <w:szCs w:val="20"/>
                <w:lang w:val="en-GB"/>
              </w:rPr>
            </w:pPr>
            <w:r>
              <w:rPr>
                <w:rFonts w:eastAsia="Batang"/>
                <w:szCs w:val="20"/>
                <w:lang w:val="en-GB"/>
              </w:rPr>
              <w:t>CVType</w:t>
            </w:r>
          </w:p>
        </w:tc>
        <w:tc>
          <w:tcPr>
            <w:tcW w:w="2925" w:type="dxa"/>
          </w:tcPr>
          <w:p w:rsidR="00382A70" w:rsidRPr="00556CDD" w:rsidRDefault="007B04DC" w:rsidP="00382A70">
            <w:pPr>
              <w:rPr>
                <w:rFonts w:cs="Arial"/>
                <w:szCs w:val="20"/>
              </w:rPr>
            </w:pPr>
            <w:r w:rsidRPr="001A3002">
              <w:rPr>
                <w:rFonts w:cs="Arial"/>
                <w:szCs w:val="20"/>
              </w:rPr>
              <w:t xml:space="preserve">Metod eller ansats som ligger </w:t>
            </w:r>
            <w:r w:rsidRPr="005405C4">
              <w:t xml:space="preserve">bakom </w:t>
            </w:r>
            <w:r w:rsidR="00932C60" w:rsidRPr="005405C4">
              <w:t>aktiviteten</w:t>
            </w:r>
            <w:r w:rsidRPr="005405C4">
              <w:t xml:space="preserve">. </w:t>
            </w:r>
          </w:p>
          <w:p w:rsidR="00906868" w:rsidRPr="00556CDD" w:rsidRDefault="00906868" w:rsidP="00556CDD">
            <w:pPr>
              <w:rPr>
                <w:rFonts w:cs="Arial"/>
                <w:szCs w:val="20"/>
              </w:rPr>
            </w:pPr>
          </w:p>
        </w:tc>
        <w:tc>
          <w:tcPr>
            <w:tcW w:w="1617" w:type="dxa"/>
          </w:tcPr>
          <w:p w:rsidR="00887331" w:rsidRPr="00B75512" w:rsidRDefault="00887331" w:rsidP="000627CC">
            <w:pPr>
              <w:rPr>
                <w:rFonts w:eastAsia="Batang"/>
                <w:szCs w:val="20"/>
              </w:rPr>
            </w:pPr>
            <w:r>
              <w:rPr>
                <w:rFonts w:eastAsia="Batang"/>
                <w:szCs w:val="20"/>
              </w:rPr>
              <w:t>0..1</w:t>
            </w:r>
          </w:p>
        </w:tc>
      </w:tr>
      <w:tr w:rsidR="00FC56FF" w:rsidRPr="00674765" w:rsidTr="00FC56FF">
        <w:tc>
          <w:tcPr>
            <w:tcW w:w="2474" w:type="dxa"/>
            <w:tcBorders>
              <w:top w:val="single" w:sz="4" w:space="0" w:color="auto"/>
              <w:left w:val="single" w:sz="4" w:space="0" w:color="auto"/>
              <w:bottom w:val="single" w:sz="4" w:space="0" w:color="auto"/>
              <w:right w:val="single" w:sz="4" w:space="0" w:color="auto"/>
            </w:tcBorders>
          </w:tcPr>
          <w:p w:rsidR="00FC56FF" w:rsidRPr="00D928F3" w:rsidRDefault="00D928F3" w:rsidP="000F1D0C">
            <w:pPr>
              <w:rPr>
                <w:i/>
                <w:szCs w:val="20"/>
                <w:highlight w:val="white"/>
                <w:lang w:eastAsia="sv-SE"/>
              </w:rPr>
            </w:pPr>
            <w:r w:rsidRPr="00D928F3">
              <w:rPr>
                <w:i/>
              </w:rPr>
              <w:t>activityType</w:t>
            </w:r>
            <w:r w:rsidRPr="00D928F3">
              <w:rPr>
                <w:i/>
                <w:szCs w:val="20"/>
                <w:highlight w:val="white"/>
                <w:lang w:eastAsia="sv-SE"/>
              </w:rPr>
              <w:t>.</w:t>
            </w:r>
            <w:r w:rsidR="00FC56FF"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rPr>
            </w:pPr>
            <w:r w:rsidRPr="00FC56FF">
              <w:rPr>
                <w:rFonts w:eastAsia="Batang"/>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382A70" w:rsidRPr="00FC56FF" w:rsidRDefault="00382A70" w:rsidP="00382A70">
            <w:pPr>
              <w:rPr>
                <w:rFonts w:cs="Arial"/>
                <w:i/>
                <w:szCs w:val="20"/>
              </w:rPr>
            </w:pPr>
            <w:r>
              <w:rPr>
                <w:rFonts w:cs="Arial"/>
                <w:i/>
                <w:szCs w:val="20"/>
              </w:rPr>
              <w:t>Kodsystem för angiven kod-</w:t>
            </w:r>
          </w:p>
          <w:p w:rsidR="00FC56FF" w:rsidRPr="00FC56FF" w:rsidRDefault="00FC56FF" w:rsidP="000F1D0C">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382A70">
            <w:pPr>
              <w:rPr>
                <w:rFonts w:cs="Arial"/>
                <w:i/>
                <w:szCs w:val="20"/>
              </w:rPr>
            </w:pPr>
            <w:r w:rsidRPr="00FC56FF">
              <w:rPr>
                <w:rFonts w:cs="Arial"/>
                <w:i/>
                <w:szCs w:val="20"/>
              </w:rPr>
              <w:t xml:space="preserve">Textuell beskrivning av </w:t>
            </w:r>
            <w:r w:rsidR="00382A70">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887331" w:rsidRPr="00B75512" w:rsidTr="000627CC">
        <w:tc>
          <w:tcPr>
            <w:tcW w:w="2474" w:type="dxa"/>
          </w:tcPr>
          <w:p w:rsidR="00887331" w:rsidRPr="00865615" w:rsidRDefault="00D928F3" w:rsidP="000627CC">
            <w:pPr>
              <w:rPr>
                <w:rFonts w:eastAsia="Batang"/>
                <w:szCs w:val="20"/>
              </w:rPr>
            </w:pPr>
            <w:r w:rsidRPr="00D928F3">
              <w:t>activityType</w:t>
            </w:r>
            <w:r w:rsidR="00D96F36">
              <w:rPr>
                <w:szCs w:val="20"/>
                <w:lang w:eastAsia="sv-SE"/>
              </w:rPr>
              <w:t>.</w:t>
            </w:r>
            <w:r w:rsidR="00887331">
              <w:rPr>
                <w:szCs w:val="20"/>
                <w:lang w:eastAsia="sv-SE"/>
              </w:rPr>
              <w:t>Description</w:t>
            </w:r>
          </w:p>
        </w:tc>
        <w:tc>
          <w:tcPr>
            <w:tcW w:w="2506" w:type="dxa"/>
          </w:tcPr>
          <w:p w:rsidR="00887331" w:rsidRPr="00865615" w:rsidRDefault="00887331" w:rsidP="000627CC">
            <w:pPr>
              <w:rPr>
                <w:rFonts w:eastAsia="Batang"/>
                <w:szCs w:val="20"/>
              </w:rPr>
            </w:pPr>
            <w:r w:rsidRPr="00865615">
              <w:rPr>
                <w:rFonts w:eastAsia="Batang"/>
                <w:szCs w:val="20"/>
              </w:rPr>
              <w:t>String</w:t>
            </w:r>
          </w:p>
        </w:tc>
        <w:tc>
          <w:tcPr>
            <w:tcW w:w="2925" w:type="dxa"/>
          </w:tcPr>
          <w:p w:rsidR="00887331" w:rsidRPr="001A3002" w:rsidRDefault="007B04DC" w:rsidP="00932C60">
            <w:pPr>
              <w:rPr>
                <w:rFonts w:eastAsia="Batang"/>
                <w:szCs w:val="20"/>
              </w:rPr>
            </w:pPr>
            <w:r w:rsidRPr="001A3002">
              <w:rPr>
                <w:rFonts w:cs="Arial"/>
                <w:szCs w:val="20"/>
              </w:rPr>
              <w:t xml:space="preserve">Fritextbeskrivning av </w:t>
            </w:r>
            <w:r w:rsidR="00932C60">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87331" w:rsidRPr="00B75512" w:rsidRDefault="00887331" w:rsidP="000627CC">
            <w:pPr>
              <w:rPr>
                <w:rFonts w:eastAsia="Batang"/>
                <w:szCs w:val="20"/>
              </w:rPr>
            </w:pPr>
            <w:r>
              <w:rPr>
                <w:rFonts w:eastAsia="Batang"/>
                <w:szCs w:val="20"/>
              </w:rPr>
              <w:t>0..1</w:t>
            </w:r>
          </w:p>
        </w:tc>
      </w:tr>
      <w:tr w:rsidR="005B424B" w:rsidRPr="008345BA" w:rsidTr="00C11E85">
        <w:tc>
          <w:tcPr>
            <w:tcW w:w="2474" w:type="dxa"/>
          </w:tcPr>
          <w:p w:rsidR="005B424B" w:rsidRPr="00816C5C" w:rsidRDefault="005B424B" w:rsidP="00C11E85">
            <w:r>
              <w:t>activity</w:t>
            </w:r>
            <w:r w:rsidRPr="00816C5C">
              <w:t>Type.approvedForPatient</w:t>
            </w:r>
          </w:p>
        </w:tc>
        <w:tc>
          <w:tcPr>
            <w:tcW w:w="2506" w:type="dxa"/>
          </w:tcPr>
          <w:p w:rsidR="005B424B" w:rsidRPr="008345BA" w:rsidRDefault="005B424B" w:rsidP="00C11E85">
            <w:r>
              <w:t>Boolean</w:t>
            </w:r>
          </w:p>
        </w:tc>
        <w:tc>
          <w:tcPr>
            <w:tcW w:w="2925" w:type="dxa"/>
          </w:tcPr>
          <w:p w:rsidR="005B424B" w:rsidRPr="008345BA" w:rsidRDefault="005B424B" w:rsidP="00C11E85">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5B424B" w:rsidRPr="008345BA" w:rsidRDefault="005B424B" w:rsidP="00C11E85">
            <w: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1F1250" w:rsidP="00FA1BA0">
            <w:pPr>
              <w:rPr>
                <w:szCs w:val="20"/>
                <w:lang w:eastAsia="sv-SE"/>
              </w:rPr>
            </w:pPr>
            <w:r>
              <w:rPr>
                <w:szCs w:val="20"/>
                <w:lang w:eastAsia="sv-SE"/>
              </w:rPr>
              <w:t>a</w:t>
            </w:r>
            <w:r w:rsidR="00FA1BA0">
              <w:rPr>
                <w:szCs w:val="20"/>
                <w:lang w:eastAsia="sv-SE"/>
              </w:rPr>
              <w:t>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C9666E" w:rsidRDefault="00FA1BA0" w:rsidP="00FA1BA0">
            <w:pPr>
              <w:rPr>
                <w:rFonts w:eastAsia="Batang"/>
                <w:szCs w:val="20"/>
              </w:rPr>
            </w:pPr>
            <w:r>
              <w:rPr>
                <w:szCs w:val="20"/>
                <w:lang w:eastAsia="sv-SE"/>
              </w:rPr>
              <w:t>AdditionalParticipant</w:t>
            </w:r>
            <w:r w:rsidRPr="00C9666E">
              <w:rPr>
                <w:rFonts w:eastAsia="Batang"/>
                <w:szCs w:val="20"/>
              </w:rPr>
              <w: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FA1BA0" w:rsidP="00FA1BA0">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864746" w:rsidRDefault="00FA1BA0" w:rsidP="00FA1BA0">
            <w:pPr>
              <w:rPr>
                <w:rFonts w:eastAsia="Batang"/>
                <w:szCs w:val="20"/>
              </w:rPr>
            </w:pPr>
            <w:r>
              <w:rPr>
                <w:rFonts w:eastAsia="Batang"/>
                <w:szCs w:val="20"/>
              </w:rPr>
              <w:t>0..*</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FA1BA0" w:rsidP="00FA1BA0">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Default="00FA1BA0" w:rsidP="00D147E8">
            <w:pPr>
              <w:rPr>
                <w:rFonts w:cs="Arial"/>
                <w:szCs w:val="20"/>
              </w:rPr>
            </w:pPr>
            <w:r>
              <w:rPr>
                <w:rFonts w:cs="Arial"/>
                <w:szCs w:val="20"/>
              </w:rPr>
              <w:t xml:space="preserve">ID för ytterligare deltagare </w:t>
            </w:r>
            <w:r w:rsidR="0010666F">
              <w:rPr>
                <w:rFonts w:cs="Arial"/>
                <w:szCs w:val="20"/>
              </w:rPr>
              <w:t>utöver det som anges i (performerRole)</w:t>
            </w:r>
            <w:r w:rsidR="009215F6">
              <w:rPr>
                <w:rFonts w:cs="Arial"/>
                <w:szCs w:val="20"/>
              </w:rPr>
              <w:t xml:space="preserve"> </w:t>
            </w:r>
            <w:r>
              <w:rPr>
                <w:rFonts w:cs="Arial"/>
                <w:szCs w:val="20"/>
              </w:rPr>
              <w:t>vid aktiviteten.</w:t>
            </w:r>
            <w:r w:rsidR="0010666F">
              <w:rPr>
                <w:rFonts w:cs="Arial"/>
                <w:szCs w:val="20"/>
              </w:rPr>
              <w:t xml:space="preserve"> </w:t>
            </w:r>
          </w:p>
          <w:p w:rsidR="004A5B67" w:rsidRDefault="004A5B67" w:rsidP="00D147E8">
            <w:pPr>
              <w:rPr>
                <w:rFonts w:cs="Arial"/>
                <w:szCs w:val="20"/>
              </w:rPr>
            </w:pPr>
          </w:p>
          <w:p w:rsidR="004A5B67" w:rsidRDefault="004A5B67" w:rsidP="004A5B67">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4A5B67" w:rsidRDefault="004A5B67" w:rsidP="004A5B67">
            <w:pPr>
              <w:rPr>
                <w:szCs w:val="20"/>
              </w:rPr>
            </w:pPr>
          </w:p>
          <w:p w:rsidR="00D147E8" w:rsidRPr="00FA1BA0" w:rsidRDefault="004A5B67" w:rsidP="001D6E5E">
            <w:pPr>
              <w:rPr>
                <w:rFonts w:cs="Arial"/>
                <w:szCs w:val="20"/>
              </w:rPr>
            </w:pPr>
            <w:r>
              <w:rPr>
                <w:szCs w:val="20"/>
              </w:rPr>
              <w:t>HSAid skall anges ifall utföraren är en vårdpersonal</w:t>
            </w:r>
            <w:r w:rsidRPr="008345BA">
              <w:rPr>
                <w:szCs w:val="20"/>
              </w:rPr>
              <w:t>.</w:t>
            </w:r>
            <w:r w:rsidR="001D6E5E">
              <w:rPr>
                <w:rFonts w:cs="Arial"/>
                <w:b/>
                <w:szCs w:val="20"/>
              </w:rPr>
              <w:t xml:space="preserve"> (Fält 2, Fält 2a</w:t>
            </w:r>
            <w:r w:rsidR="00436CE1">
              <w:rPr>
                <w:rFonts w:cs="Arial"/>
                <w:b/>
                <w:szCs w:val="20"/>
              </w:rPr>
              <w:t>, Fält 3</w:t>
            </w:r>
            <w:r>
              <w:rPr>
                <w:rFonts w:cs="Arial"/>
                <w:b/>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4871A0" w:rsidP="00FA1BA0">
            <w:pPr>
              <w:rPr>
                <w:rFonts w:eastAsia="Batang"/>
                <w:szCs w:val="20"/>
              </w:rPr>
            </w:pPr>
            <w:r>
              <w:rPr>
                <w:rFonts w:eastAsia="Batang"/>
                <w:szCs w:val="20"/>
              </w:rPr>
              <w:t>0..1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4A5B67" w:rsidRPr="00612528" w:rsidRDefault="004A5B67" w:rsidP="004A5B67">
            <w:pPr>
              <w:rPr>
                <w:i/>
                <w:szCs w:val="20"/>
              </w:rPr>
            </w:pPr>
            <w:r w:rsidRPr="00612528">
              <w:rPr>
                <w:i/>
                <w:szCs w:val="20"/>
              </w:rPr>
              <w:t>Root blir då</w:t>
            </w:r>
          </w:p>
          <w:p w:rsidR="00FA1BA0" w:rsidRPr="00FA1BA0" w:rsidRDefault="004A5B67" w:rsidP="004A5B67">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w:t>
            </w:r>
            <w:r w:rsidRPr="00FA1BA0">
              <w:rPr>
                <w:i/>
                <w:szCs w:val="20"/>
                <w:lang w:eastAsia="sv-SE"/>
              </w:rPr>
              <w:lastRenderedPageBreak/>
              <w: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4A5B67" w:rsidP="00FA1BA0">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lastRenderedPageBreak/>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9D0DDC">
            <w:pPr>
              <w:rPr>
                <w:rFonts w:eastAsiaTheme="minorHAnsi"/>
                <w:i/>
                <w:iCs/>
                <w:szCs w:val="20"/>
              </w:rPr>
            </w:pPr>
            <w:r w:rsidRPr="00735584">
              <w:rPr>
                <w:i/>
                <w:iCs/>
                <w:szCs w:val="20"/>
              </w:rPr>
              <w:t xml:space="preserve">Kod för funktionen i </w:t>
            </w:r>
            <w:r w:rsidR="009D0DDC">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1138E5">
            <w:pPr>
              <w:rPr>
                <w:rFonts w:eastAsiaTheme="minorHAnsi"/>
                <w:i/>
                <w:iCs/>
                <w:szCs w:val="20"/>
                <w:lang w:eastAsia="sv-SE"/>
              </w:rPr>
            </w:pPr>
            <w:r w:rsidRPr="00735584">
              <w:rPr>
                <w:i/>
                <w:iCs/>
                <w:szCs w:val="20"/>
              </w:rPr>
              <w:t xml:space="preserve">Kodsystem för angiven kod för rollens funktion. </w:t>
            </w:r>
            <w:r w:rsidR="001138E5">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651B2E">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0D3C6C">
            <w:pPr>
              <w:rPr>
                <w:rFonts w:eastAsiaTheme="minorHAnsi"/>
                <w:i/>
                <w:iCs/>
                <w:szCs w:val="20"/>
              </w:rPr>
            </w:pPr>
            <w:r w:rsidRPr="00735584">
              <w:rPr>
                <w:i/>
                <w:iCs/>
                <w:szCs w:val="20"/>
              </w:rPr>
              <w:t xml:space="preserve">Textuell beskrivning av </w:t>
            </w:r>
            <w:r w:rsidR="000D3C6C">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1A314A" w:rsidRPr="008345BA" w:rsidTr="004731D8">
        <w:tc>
          <w:tcPr>
            <w:tcW w:w="2474" w:type="dxa"/>
          </w:tcPr>
          <w:p w:rsidR="001A314A" w:rsidRPr="008345BA" w:rsidRDefault="001A314A" w:rsidP="001A314A">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w:t>
            </w:r>
            <w:r w:rsidR="00AA0503">
              <w:rPr>
                <w:szCs w:val="20"/>
                <w:lang w:eastAsia="sv-SE"/>
              </w:rPr>
              <w:t>role</w:t>
            </w:r>
            <w:r w:rsidRPr="008345BA">
              <w:rPr>
                <w:szCs w:val="20"/>
                <w:lang w:eastAsia="sv-SE"/>
              </w:rPr>
              <w:t>Code</w:t>
            </w:r>
          </w:p>
        </w:tc>
        <w:tc>
          <w:tcPr>
            <w:tcW w:w="2506" w:type="dxa"/>
          </w:tcPr>
          <w:p w:rsidR="001A314A" w:rsidRPr="008345BA" w:rsidRDefault="001A314A" w:rsidP="004731D8">
            <w:pPr>
              <w:rPr>
                <w:rFonts w:eastAsia="Batang"/>
                <w:szCs w:val="20"/>
              </w:rPr>
            </w:pPr>
            <w:r w:rsidRPr="008345BA">
              <w:rPr>
                <w:rFonts w:eastAsia="Batang"/>
                <w:szCs w:val="20"/>
              </w:rPr>
              <w:t>CVType</w:t>
            </w:r>
          </w:p>
        </w:tc>
        <w:tc>
          <w:tcPr>
            <w:tcW w:w="2925" w:type="dxa"/>
          </w:tcPr>
          <w:p w:rsidR="001A314A" w:rsidRPr="008345BA" w:rsidRDefault="001A314A" w:rsidP="004731D8">
            <w:pPr>
              <w:rPr>
                <w:szCs w:val="20"/>
              </w:rPr>
            </w:pPr>
            <w:r w:rsidRPr="008345BA">
              <w:rPr>
                <w:szCs w:val="20"/>
              </w:rPr>
              <w:t>Beskriver utförarens roll.</w:t>
            </w:r>
          </w:p>
        </w:tc>
        <w:tc>
          <w:tcPr>
            <w:tcW w:w="1617" w:type="dxa"/>
          </w:tcPr>
          <w:p w:rsidR="001A314A" w:rsidRPr="008345BA" w:rsidRDefault="001A314A" w:rsidP="004731D8">
            <w:pPr>
              <w:rPr>
                <w:rFonts w:eastAsia="Batang"/>
                <w:szCs w:val="20"/>
              </w:rPr>
            </w:pPr>
            <w:r w:rsidRPr="008345BA">
              <w:rPr>
                <w:rFonts w:eastAsia="Batang"/>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A58EC" w:rsidRDefault="001A314A" w:rsidP="004731D8">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DA58EC" w:rsidRDefault="00DA58EC" w:rsidP="004731D8">
            <w:pPr>
              <w:rPr>
                <w:i/>
                <w:szCs w:val="20"/>
              </w:rPr>
            </w:pPr>
          </w:p>
          <w:p w:rsidR="001A314A" w:rsidRPr="00485475" w:rsidRDefault="001138E5" w:rsidP="004731D8">
            <w:pPr>
              <w:rPr>
                <w:rFonts w:eastAsia="Times New Roman" w:cs="Arial"/>
                <w:i/>
                <w:color w:val="000000"/>
                <w:szCs w:val="20"/>
                <w:lang w:eastAsia="sv-SE"/>
              </w:rPr>
            </w:pPr>
            <w:r>
              <w:rPr>
                <w:i/>
                <w:szCs w:val="20"/>
              </w:rPr>
              <w:t>Kan</w:t>
            </w:r>
            <w:r w:rsidR="001A314A" w:rsidRPr="002206AC">
              <w:rPr>
                <w:i/>
                <w:szCs w:val="20"/>
              </w:rPr>
              <w:t xml:space="preserve"> </w:t>
            </w:r>
            <w:r w:rsidR="001A314A">
              <w:rPr>
                <w:i/>
                <w:szCs w:val="20"/>
              </w:rPr>
              <w:t>baseras på</w:t>
            </w:r>
            <w:r w:rsidR="001A314A" w:rsidRPr="002206AC">
              <w:rPr>
                <w:i/>
                <w:szCs w:val="20"/>
              </w:rPr>
              <w:t xml:space="preserve"> HL7 </w:t>
            </w:r>
            <w:r w:rsidR="001A314A">
              <w:rPr>
                <w:i/>
                <w:szCs w:val="20"/>
              </w:rPr>
              <w:t>RoleCode</w:t>
            </w:r>
            <w:r w:rsidR="001A314A" w:rsidRPr="002206AC">
              <w:rPr>
                <w:i/>
                <w:szCs w:val="20"/>
              </w:rPr>
              <w:t xml:space="preserve"> med </w:t>
            </w:r>
            <w:r w:rsidR="001A314A">
              <w:rPr>
                <w:i/>
                <w:szCs w:val="20"/>
              </w:rPr>
              <w:t xml:space="preserve">OID </w:t>
            </w:r>
            <w:r w:rsidR="001A314A"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DA58EC">
            <w:pPr>
              <w:rPr>
                <w:i/>
                <w:szCs w:val="20"/>
              </w:rPr>
            </w:pPr>
            <w:r w:rsidRPr="000B3601">
              <w:rPr>
                <w:i/>
                <w:szCs w:val="20"/>
              </w:rPr>
              <w:t xml:space="preserve">Textuell beskrivning av </w:t>
            </w:r>
            <w:r w:rsidR="00DA58EC">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6B2801" w:rsidRPr="00864746" w:rsidTr="00C11E85">
        <w:tc>
          <w:tcPr>
            <w:tcW w:w="2474" w:type="dxa"/>
            <w:shd w:val="clear" w:color="auto" w:fill="D9D9D9" w:themeFill="background1" w:themeFillShade="D9"/>
          </w:tcPr>
          <w:p w:rsidR="006B2801" w:rsidRPr="00C9666E" w:rsidRDefault="006B2801" w:rsidP="00C11E85">
            <w:pPr>
              <w:rPr>
                <w:rFonts w:eastAsia="Batang"/>
                <w:szCs w:val="20"/>
              </w:rPr>
            </w:pPr>
            <w:r>
              <w:rPr>
                <w:szCs w:val="20"/>
                <w:lang w:eastAsia="sv-SE"/>
              </w:rPr>
              <w:t>device</w:t>
            </w:r>
          </w:p>
        </w:tc>
        <w:tc>
          <w:tcPr>
            <w:tcW w:w="2506" w:type="dxa"/>
            <w:shd w:val="clear" w:color="auto" w:fill="D9D9D9" w:themeFill="background1" w:themeFillShade="D9"/>
          </w:tcPr>
          <w:p w:rsidR="006B2801" w:rsidRPr="00C9666E" w:rsidRDefault="006B2801" w:rsidP="00C11E85">
            <w:pPr>
              <w:rPr>
                <w:rFonts w:eastAsia="Batang"/>
                <w:szCs w:val="20"/>
              </w:rPr>
            </w:pPr>
            <w:r w:rsidRPr="00C9666E">
              <w:rPr>
                <w:rFonts w:eastAsia="Batang"/>
                <w:szCs w:val="20"/>
              </w:rPr>
              <w:t>DeviceType</w:t>
            </w:r>
          </w:p>
        </w:tc>
        <w:tc>
          <w:tcPr>
            <w:tcW w:w="2925" w:type="dxa"/>
            <w:shd w:val="clear" w:color="auto" w:fill="D9D9D9" w:themeFill="background1" w:themeFillShade="D9"/>
          </w:tcPr>
          <w:p w:rsidR="006B2801" w:rsidRPr="00864746" w:rsidRDefault="006B2801" w:rsidP="00C11E85">
            <w:pPr>
              <w:rPr>
                <w:rFonts w:eastAsia="Batang"/>
                <w:szCs w:val="20"/>
              </w:rPr>
            </w:pPr>
          </w:p>
        </w:tc>
        <w:tc>
          <w:tcPr>
            <w:tcW w:w="1617" w:type="dxa"/>
            <w:shd w:val="clear" w:color="auto" w:fill="D9D9D9" w:themeFill="background1" w:themeFillShade="D9"/>
          </w:tcPr>
          <w:p w:rsidR="006B2801" w:rsidRPr="00864746" w:rsidRDefault="006B2801" w:rsidP="00C11E85">
            <w:pPr>
              <w:rPr>
                <w:rFonts w:eastAsia="Batang"/>
                <w:szCs w:val="20"/>
              </w:rPr>
            </w:pPr>
            <w:r w:rsidRPr="00864746">
              <w:rPr>
                <w:rFonts w:eastAsia="Batang"/>
                <w:szCs w:val="20"/>
              </w:rPr>
              <w:t>0..1</w:t>
            </w:r>
          </w:p>
        </w:tc>
      </w:tr>
      <w:tr w:rsidR="006B2801" w:rsidRPr="00D96D4F" w:rsidTr="00C11E85">
        <w:tc>
          <w:tcPr>
            <w:tcW w:w="2474" w:type="dxa"/>
          </w:tcPr>
          <w:p w:rsidR="006B2801" w:rsidRPr="00C9666E" w:rsidRDefault="006B2801" w:rsidP="00C11E85">
            <w:pPr>
              <w:rPr>
                <w:rFonts w:eastAsia="Batang"/>
                <w:szCs w:val="20"/>
              </w:rPr>
            </w:pPr>
            <w:r w:rsidRPr="00C9666E">
              <w:rPr>
                <w:rFonts w:eastAsia="Batang"/>
                <w:szCs w:val="20"/>
              </w:rPr>
              <w:t>../DeviceType.id</w:t>
            </w:r>
          </w:p>
        </w:tc>
        <w:tc>
          <w:tcPr>
            <w:tcW w:w="2506" w:type="dxa"/>
          </w:tcPr>
          <w:p w:rsidR="006B2801" w:rsidRPr="00C9666E" w:rsidRDefault="006B2801" w:rsidP="00C11E85">
            <w:pPr>
              <w:rPr>
                <w:rFonts w:eastAsia="Batang"/>
                <w:szCs w:val="20"/>
              </w:rPr>
            </w:pPr>
            <w:r w:rsidRPr="00C9666E">
              <w:rPr>
                <w:rFonts w:eastAsia="Batang"/>
                <w:szCs w:val="20"/>
              </w:rPr>
              <w:t>IIType</w:t>
            </w:r>
          </w:p>
        </w:tc>
        <w:tc>
          <w:tcPr>
            <w:tcW w:w="2925" w:type="dxa"/>
          </w:tcPr>
          <w:p w:rsidR="006B2801" w:rsidRPr="00C038EC" w:rsidRDefault="006B2801" w:rsidP="00C11E85">
            <w:pPr>
              <w:rPr>
                <w:rFonts w:cs="Arial"/>
                <w:szCs w:val="20"/>
              </w:rPr>
            </w:pPr>
            <w:r>
              <w:rPr>
                <w:rFonts w:cs="Arial"/>
                <w:szCs w:val="20"/>
              </w:rPr>
              <w:t>GSIN nummer följt av kodnummer.</w:t>
            </w:r>
          </w:p>
        </w:tc>
        <w:tc>
          <w:tcPr>
            <w:tcW w:w="1617" w:type="dxa"/>
          </w:tcPr>
          <w:p w:rsidR="006B2801" w:rsidRPr="00C9666E" w:rsidRDefault="006B2801" w:rsidP="00C11E85">
            <w:pPr>
              <w:rPr>
                <w:rFonts w:eastAsia="Batang"/>
                <w:szCs w:val="20"/>
              </w:rPr>
            </w:pPr>
            <w:r w:rsidRPr="00C9666E">
              <w:rPr>
                <w:rFonts w:eastAsia="Batang"/>
                <w:szCs w:val="20"/>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D96D4F" w:rsidTr="00C11E85">
        <w:tc>
          <w:tcPr>
            <w:tcW w:w="2474" w:type="dxa"/>
          </w:tcPr>
          <w:p w:rsidR="006B2801" w:rsidRPr="00B75512" w:rsidRDefault="006B2801" w:rsidP="00C11E85">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6B2801" w:rsidRPr="00B75512" w:rsidRDefault="006B2801" w:rsidP="00C11E85">
            <w:pPr>
              <w:rPr>
                <w:rFonts w:eastAsia="Batang"/>
                <w:szCs w:val="20"/>
                <w:lang w:val="en-GB"/>
              </w:rPr>
            </w:pPr>
            <w:r>
              <w:rPr>
                <w:rFonts w:eastAsia="Batang"/>
                <w:szCs w:val="20"/>
                <w:lang w:val="en-GB"/>
              </w:rPr>
              <w:t>CVType</w:t>
            </w:r>
          </w:p>
        </w:tc>
        <w:tc>
          <w:tcPr>
            <w:tcW w:w="2925" w:type="dxa"/>
          </w:tcPr>
          <w:p w:rsidR="006B2801" w:rsidRPr="00091F1D" w:rsidRDefault="006B2801" w:rsidP="00C11E85">
            <w:pPr>
              <w:rPr>
                <w:rFonts w:cs="Arial"/>
              </w:rPr>
            </w:pPr>
            <w:r w:rsidRPr="00091F1D">
              <w:rPr>
                <w:rFonts w:cs="Arial"/>
                <w:szCs w:val="20"/>
              </w:rPr>
              <w:t>Det kodade värdet anger vilken typ av apparat det gäller.</w:t>
            </w:r>
          </w:p>
          <w:p w:rsidR="006B2801" w:rsidRPr="00091F1D" w:rsidRDefault="006B2801" w:rsidP="00C11E85">
            <w:pPr>
              <w:rPr>
                <w:rFonts w:cs="Arial"/>
              </w:rPr>
            </w:pPr>
          </w:p>
        </w:tc>
        <w:tc>
          <w:tcPr>
            <w:tcW w:w="1617" w:type="dxa"/>
          </w:tcPr>
          <w:p w:rsidR="006B2801" w:rsidRPr="00D96D4F" w:rsidRDefault="006B2801" w:rsidP="00C11E85">
            <w:pPr>
              <w:rPr>
                <w:rFonts w:eastAsia="Batang"/>
                <w:szCs w:val="20"/>
                <w:lang w:val="en-US"/>
              </w:rPr>
            </w:pPr>
            <w:r>
              <w:rPr>
                <w:rFonts w:eastAsia="Batang"/>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lastRenderedPageBreak/>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7C05D8">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9B5733" w:rsidRDefault="006B2801" w:rsidP="00C11E85">
            <w:pPr>
              <w:rPr>
                <w:rFonts w:eastAsia="Batang"/>
                <w:i/>
                <w:szCs w:val="20"/>
              </w:rPr>
            </w:pPr>
            <w:r w:rsidRPr="009B5733">
              <w:rPr>
                <w:rFonts w:eastAsia="Batang"/>
                <w:i/>
                <w:szCs w:val="20"/>
              </w:rPr>
              <w:t>0..1</w:t>
            </w:r>
          </w:p>
        </w:tc>
      </w:tr>
      <w:tr w:rsidR="006B2801" w:rsidRPr="00D96D4F" w:rsidTr="00C11E85">
        <w:tc>
          <w:tcPr>
            <w:tcW w:w="2474" w:type="dxa"/>
          </w:tcPr>
          <w:p w:rsidR="006B2801" w:rsidRPr="009B5733" w:rsidRDefault="006B2801" w:rsidP="00C11E85">
            <w:pPr>
              <w:rPr>
                <w:rFonts w:eastAsia="Batang"/>
                <w:szCs w:val="20"/>
              </w:rPr>
            </w:pPr>
            <w:r w:rsidRPr="009B5733">
              <w:rPr>
                <w:rFonts w:eastAsia="Batang"/>
                <w:szCs w:val="20"/>
              </w:rPr>
              <w:t>../DeviceType.manufacturereModelName</w:t>
            </w:r>
          </w:p>
        </w:tc>
        <w:tc>
          <w:tcPr>
            <w:tcW w:w="2506" w:type="dxa"/>
          </w:tcPr>
          <w:p w:rsidR="006B2801" w:rsidRPr="009B5733" w:rsidRDefault="006B2801" w:rsidP="00C11E85">
            <w:pPr>
              <w:rPr>
                <w:rFonts w:eastAsia="Batang"/>
                <w:szCs w:val="20"/>
              </w:rPr>
            </w:pPr>
            <w:r w:rsidRPr="009B5733">
              <w:rPr>
                <w:rFonts w:eastAsia="Batang"/>
                <w:szCs w:val="20"/>
              </w:rPr>
              <w:t>String</w:t>
            </w:r>
          </w:p>
        </w:tc>
        <w:tc>
          <w:tcPr>
            <w:tcW w:w="2925" w:type="dxa"/>
          </w:tcPr>
          <w:p w:rsidR="006B2801" w:rsidRPr="00091F1D" w:rsidRDefault="006B2801" w:rsidP="00C11E85">
            <w:pPr>
              <w:rPr>
                <w:rFonts w:eastAsia="Batang"/>
                <w:szCs w:val="20"/>
              </w:rPr>
            </w:pPr>
            <w:r w:rsidRPr="00091F1D">
              <w:rPr>
                <w:rFonts w:cs="Arial"/>
                <w:szCs w:val="20"/>
              </w:rPr>
              <w:t>Tillverkarens benämning på modellnamnet.</w:t>
            </w:r>
          </w:p>
        </w:tc>
        <w:tc>
          <w:tcPr>
            <w:tcW w:w="1617" w:type="dxa"/>
          </w:tcPr>
          <w:p w:rsidR="006B2801" w:rsidRPr="009B5733" w:rsidRDefault="006B2801" w:rsidP="00C11E85">
            <w:pPr>
              <w:rPr>
                <w:rFonts w:eastAsia="Batang"/>
                <w:szCs w:val="20"/>
              </w:rPr>
            </w:pPr>
            <w:r w:rsidRPr="009B5733">
              <w:rPr>
                <w:rFonts w:eastAsia="Batang"/>
                <w:szCs w:val="20"/>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eastAsia="sv-SE"/>
              </w:rPr>
              <w:t>Location</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LocationType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94EEA" w:rsidRDefault="006B2801" w:rsidP="00C11E85">
            <w:r w:rsidRPr="00894EEA">
              <w:t>../</w:t>
            </w:r>
            <w:r w:rsidRPr="008345BA">
              <w:rPr>
                <w:lang w:val="en-GB"/>
              </w:rPr>
              <w:t>LocationType.</w:t>
            </w:r>
            <w:r w:rsidRPr="00894EEA">
              <w:t>id</w:t>
            </w:r>
          </w:p>
        </w:tc>
        <w:tc>
          <w:tcPr>
            <w:tcW w:w="2506" w:type="dxa"/>
          </w:tcPr>
          <w:p w:rsidR="006B2801" w:rsidRPr="00894EEA" w:rsidRDefault="006B2801" w:rsidP="00C11E85">
            <w:r w:rsidRPr="00894EEA">
              <w:t>IIType</w:t>
            </w:r>
          </w:p>
        </w:tc>
        <w:tc>
          <w:tcPr>
            <w:tcW w:w="2925" w:type="dxa"/>
          </w:tcPr>
          <w:p w:rsidR="006B2801" w:rsidRPr="008345BA" w:rsidRDefault="006B2801" w:rsidP="00C11E85">
            <w:r>
              <w:rPr>
                <w:rFonts w:cs="Arial"/>
              </w:rPr>
              <w:t xml:space="preserve">Identifiering för platsen. Anges om platsen är en vårdenhet. </w:t>
            </w:r>
          </w:p>
        </w:tc>
        <w:tc>
          <w:tcPr>
            <w:tcW w:w="1617" w:type="dxa"/>
          </w:tcPr>
          <w:p w:rsidR="006B2801" w:rsidRPr="00894EEA" w:rsidRDefault="006B2801" w:rsidP="00C11E85">
            <w:r w:rsidRPr="00894EEA">
              <w:t>0..1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345BA" w:rsidTr="00C11E85">
        <w:tc>
          <w:tcPr>
            <w:tcW w:w="2474" w:type="dxa"/>
          </w:tcPr>
          <w:p w:rsidR="006B2801" w:rsidRPr="00894EEA" w:rsidRDefault="006B2801" w:rsidP="00C11E85">
            <w:r w:rsidRPr="00894EEA">
              <w:t>../LocationType.name</w:t>
            </w:r>
            <w:r>
              <w:t>*</w:t>
            </w:r>
          </w:p>
        </w:tc>
        <w:tc>
          <w:tcPr>
            <w:tcW w:w="2506" w:type="dxa"/>
          </w:tcPr>
          <w:p w:rsidR="006B2801" w:rsidRPr="001107D1" w:rsidRDefault="006B2801" w:rsidP="00C11E85">
            <w:pPr>
              <w:rPr>
                <w:lang w:val="en-GB"/>
              </w:rPr>
            </w:pPr>
            <w:r w:rsidRPr="001107D1">
              <w:rPr>
                <w:lang w:val="en-GB"/>
              </w:rPr>
              <w:t>String</w:t>
            </w:r>
          </w:p>
        </w:tc>
        <w:tc>
          <w:tcPr>
            <w:tcW w:w="2925" w:type="dxa"/>
          </w:tcPr>
          <w:p w:rsidR="006B2801" w:rsidRPr="008345BA" w:rsidRDefault="006B2801" w:rsidP="00C11E85">
            <w:pPr>
              <w:rPr>
                <w:rFonts w:cs="Arial"/>
              </w:rPr>
            </w:pPr>
            <w:r w:rsidRPr="008345BA">
              <w:rPr>
                <w:rFonts w:cs="Arial"/>
              </w:rPr>
              <w:t>Namn på den plats där observation har genomförts.</w:t>
            </w:r>
          </w:p>
          <w:p w:rsidR="006B2801" w:rsidRPr="008345BA" w:rsidRDefault="006B2801" w:rsidP="00C11E85">
            <w:r>
              <w:rPr>
                <w:rFonts w:cs="Arial"/>
              </w:rPr>
              <w:t>(Fält 2b)</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../LocationType.address</w:t>
            </w:r>
          </w:p>
        </w:tc>
        <w:tc>
          <w:tcPr>
            <w:tcW w:w="2506" w:type="dxa"/>
          </w:tcPr>
          <w:p w:rsidR="006B2801" w:rsidRPr="008345BA" w:rsidRDefault="006B2801" w:rsidP="00C11E85">
            <w:pPr>
              <w:rPr>
                <w:lang w:val="en-GB"/>
              </w:rPr>
            </w:pPr>
            <w:r>
              <w:rPr>
                <w:lang w:val="en-GB"/>
              </w:rPr>
              <w:t>AddressType</w:t>
            </w:r>
          </w:p>
        </w:tc>
        <w:tc>
          <w:tcPr>
            <w:tcW w:w="2925" w:type="dxa"/>
          </w:tcPr>
          <w:p w:rsidR="006B2801" w:rsidRPr="00964D8F" w:rsidRDefault="006B2801" w:rsidP="00C11E85">
            <w:pPr>
              <w:rPr>
                <w:rFonts w:cs="Arial"/>
              </w:rPr>
            </w:pPr>
            <w:r w:rsidRPr="008345BA">
              <w:rPr>
                <w:rFonts w:cs="Arial"/>
              </w:rPr>
              <w:t>Platsens adress vilke</w:t>
            </w:r>
            <w:r>
              <w:rPr>
                <w:rFonts w:cs="Arial"/>
              </w:rPr>
              <w:t>n observationen är knuten till.</w:t>
            </w:r>
          </w:p>
        </w:tc>
        <w:tc>
          <w:tcPr>
            <w:tcW w:w="1617" w:type="dxa"/>
          </w:tcPr>
          <w:p w:rsidR="006B2801" w:rsidRPr="008345BA" w:rsidRDefault="006B2801" w:rsidP="00C11E85">
            <w:pPr>
              <w:rPr>
                <w:lang w:val="en-US"/>
              </w:rPr>
            </w:pPr>
            <w:r w:rsidRPr="008345BA">
              <w:rPr>
                <w:lang w:val="en-US"/>
              </w:rPr>
              <w:t>0..*</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58291B">
              <w:rPr>
                <w:i/>
              </w:rPr>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rFonts w:cs="Arial"/>
                <w:i/>
              </w:rPr>
            </w:pPr>
            <w:r w:rsidRPr="00C74AA6">
              <w:rPr>
                <w:rFonts w:cs="Arial"/>
                <w:i/>
              </w:rPr>
              <w:t>Kodsystem för angiven kod fö</w:t>
            </w:r>
            <w:r>
              <w:rPr>
                <w:rFonts w:cs="Arial"/>
                <w:i/>
              </w:rPr>
              <w:t>r adresstyp. Kan vara följande:</w:t>
            </w:r>
          </w:p>
          <w:p w:rsidR="006B2801" w:rsidRDefault="006B2801" w:rsidP="00C11E85">
            <w:pPr>
              <w:rPr>
                <w:rFonts w:cs="Arial"/>
                <w:i/>
              </w:rPr>
            </w:pPr>
          </w:p>
          <w:p w:rsidR="006B2801" w:rsidRPr="003A2BE3" w:rsidRDefault="006B2801" w:rsidP="00C11E85">
            <w:pPr>
              <w:rPr>
                <w:rFonts w:cs="Arial"/>
                <w:i/>
              </w:rPr>
            </w:pPr>
            <w:r w:rsidRPr="003A2BE3">
              <w:rPr>
                <w:rFonts w:cs="Arial"/>
                <w:i/>
              </w:rPr>
              <w:t>KV Healthcare Service Location (HL7) med OID</w:t>
            </w:r>
          </w:p>
          <w:p w:rsidR="006B2801" w:rsidRPr="00235F93" w:rsidRDefault="006B2801" w:rsidP="00C11E85">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964D8F" w:rsidTr="00C11E85">
        <w:tc>
          <w:tcPr>
            <w:tcW w:w="2474" w:type="dxa"/>
          </w:tcPr>
          <w:p w:rsidR="006B2801" w:rsidRPr="00C74AA6" w:rsidRDefault="006B2801" w:rsidP="00C11E85">
            <w:pPr>
              <w:rPr>
                <w:i/>
                <w:lang w:val="en-GB"/>
              </w:rPr>
            </w:pPr>
            <w:r w:rsidRPr="00C74AA6">
              <w:rPr>
                <w:i/>
                <w:lang w:val="en-GB"/>
              </w:rPr>
              <w:lastRenderedPageBreak/>
              <w:t>../LocationType.address.purpose.</w:t>
            </w:r>
            <w:r w:rsidRPr="00C74AA6">
              <w:rPr>
                <w:rFonts w:cs="Arial"/>
                <w:i/>
                <w:color w:val="000000"/>
                <w:lang w:eastAsia="sv-SE"/>
              </w:rPr>
              <w:t>value</w:t>
            </w:r>
          </w:p>
        </w:tc>
        <w:tc>
          <w:tcPr>
            <w:tcW w:w="2506" w:type="dxa"/>
          </w:tcPr>
          <w:p w:rsidR="006B2801" w:rsidRPr="00C74AA6" w:rsidRDefault="006B2801" w:rsidP="00C11E85">
            <w:pPr>
              <w:rPr>
                <w:i/>
                <w:lang w:val="en-GB"/>
              </w:rPr>
            </w:pPr>
            <w:r w:rsidRPr="00C74AA6">
              <w:rPr>
                <w:rFonts w:cs="Arial"/>
                <w:i/>
                <w:color w:val="000000"/>
                <w:highlight w:val="white"/>
                <w:lang w:eastAsia="sv-SE"/>
              </w:rPr>
              <w:t>AddressPartType</w:t>
            </w:r>
          </w:p>
        </w:tc>
        <w:tc>
          <w:tcPr>
            <w:tcW w:w="2925" w:type="dxa"/>
          </w:tcPr>
          <w:p w:rsidR="006B2801" w:rsidRPr="00C74AA6" w:rsidRDefault="006B2801" w:rsidP="00C11E85">
            <w:pPr>
              <w:rPr>
                <w:rFonts w:cs="Arial"/>
                <w:i/>
              </w:rPr>
            </w:pPr>
            <w:r>
              <w:rPr>
                <w:rFonts w:cs="Arial"/>
                <w:i/>
              </w:rPr>
              <w:t xml:space="preserve">Själva adressen anges. </w:t>
            </w:r>
          </w:p>
        </w:tc>
        <w:tc>
          <w:tcPr>
            <w:tcW w:w="1617" w:type="dxa"/>
          </w:tcPr>
          <w:p w:rsidR="006B2801" w:rsidRPr="00A1735B" w:rsidRDefault="006B2801" w:rsidP="00C11E85">
            <w:pPr>
              <w:rPr>
                <w:i/>
              </w:rPr>
            </w:pPr>
            <w:r w:rsidRPr="00A1735B">
              <w:rPr>
                <w:i/>
              </w:rPr>
              <w:t>1..*</w:t>
            </w:r>
          </w:p>
        </w:tc>
      </w:tr>
      <w:tr w:rsidR="006B2801" w:rsidRPr="00964D8F" w:rsidTr="00C11E85">
        <w:tc>
          <w:tcPr>
            <w:tcW w:w="2474" w:type="dxa"/>
          </w:tcPr>
          <w:p w:rsidR="006B2801" w:rsidRPr="00B176F3" w:rsidRDefault="006B2801" w:rsidP="00C11E85">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AddressPartType</w:t>
            </w:r>
            <w:r w:rsidRPr="00B176F3">
              <w:rPr>
                <w:rFonts w:cs="Arial"/>
                <w:i/>
                <w:color w:val="000000"/>
                <w:lang w:val="en-US" w:eastAsia="sv-SE"/>
              </w:rPr>
              <w:t>.value</w:t>
            </w:r>
          </w:p>
        </w:tc>
        <w:tc>
          <w:tcPr>
            <w:tcW w:w="2506" w:type="dxa"/>
          </w:tcPr>
          <w:p w:rsidR="006B2801" w:rsidRPr="00A1735B" w:rsidRDefault="006B2801" w:rsidP="00C11E85">
            <w:pPr>
              <w:rPr>
                <w:i/>
              </w:rPr>
            </w:pPr>
            <w:r w:rsidRPr="00A1735B">
              <w:rPr>
                <w:rFonts w:cs="Arial"/>
                <w:i/>
                <w:color w:val="000000"/>
                <w:lang w:eastAsia="sv-SE"/>
              </w:rPr>
              <w:t>String</w:t>
            </w:r>
          </w:p>
        </w:tc>
        <w:tc>
          <w:tcPr>
            <w:tcW w:w="2925" w:type="dxa"/>
          </w:tcPr>
          <w:p w:rsidR="006B2801" w:rsidRPr="00B81FE2" w:rsidRDefault="006B2801" w:rsidP="00C11E85">
            <w:pPr>
              <w:rPr>
                <w:rFonts w:cs="Arial"/>
                <w:i/>
              </w:rPr>
            </w:pPr>
            <w:r w:rsidRPr="00B81FE2">
              <w:rPr>
                <w:rFonts w:cs="Arial"/>
                <w:i/>
              </w:rPr>
              <w:t>Namn på adressdel som bygger upp addressrymden.</w:t>
            </w:r>
          </w:p>
        </w:tc>
        <w:tc>
          <w:tcPr>
            <w:tcW w:w="1617" w:type="dxa"/>
          </w:tcPr>
          <w:p w:rsidR="006B2801" w:rsidRPr="00C74AA6" w:rsidRDefault="006B2801" w:rsidP="00C11E85">
            <w:pPr>
              <w:rPr>
                <w:i/>
                <w:lang w:val="en-US"/>
              </w:rPr>
            </w:pPr>
            <w:r>
              <w:rPr>
                <w:i/>
                <w:lang w:val="en-US"/>
              </w:rPr>
              <w:t>1</w:t>
            </w:r>
          </w:p>
        </w:tc>
      </w:tr>
      <w:tr w:rsidR="006B2801" w:rsidRPr="00964D8F" w:rsidTr="00C11E85">
        <w:tc>
          <w:tcPr>
            <w:tcW w:w="2474" w:type="dxa"/>
          </w:tcPr>
          <w:p w:rsidR="006B2801" w:rsidRPr="00964D8F" w:rsidRDefault="006B2801" w:rsidP="00C11E85">
            <w:pPr>
              <w:rPr>
                <w:i/>
                <w:lang w:val="en-GB"/>
              </w:rPr>
            </w:pPr>
            <w:r w:rsidRPr="00964D8F">
              <w:rPr>
                <w:i/>
                <w:lang w:val="en-GB"/>
              </w:rPr>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6B2801" w:rsidRDefault="006B2801" w:rsidP="00C11E85">
            <w:pPr>
              <w:rPr>
                <w:rFonts w:cs="Arial"/>
                <w:i/>
                <w:color w:val="000000"/>
                <w:lang w:eastAsia="sv-SE"/>
              </w:rPr>
            </w:pPr>
            <w:r w:rsidRPr="00964D8F">
              <w:rPr>
                <w:rFonts w:cs="Arial"/>
                <w:i/>
                <w:color w:val="000000"/>
                <w:highlight w:val="white"/>
                <w:lang w:eastAsia="sv-SE"/>
              </w:rPr>
              <w:t>AddressPartTypeEnum</w:t>
            </w:r>
          </w:p>
          <w:p w:rsidR="006B2801" w:rsidRPr="00964D8F" w:rsidRDefault="006B2801" w:rsidP="00C11E85">
            <w:pPr>
              <w:rPr>
                <w:i/>
                <w:lang w:val="en-GB"/>
              </w:rPr>
            </w:pP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Pr="00B81FE2" w:rsidRDefault="006B2801" w:rsidP="00C11E85">
            <w:pPr>
              <w:rPr>
                <w:rFonts w:cs="Arial"/>
                <w:i/>
                <w:color w:val="000000"/>
                <w:lang w:eastAsia="sv-SE"/>
              </w:rPr>
            </w:pPr>
          </w:p>
          <w:p w:rsidR="006B2801" w:rsidRPr="00DF0641" w:rsidRDefault="006B2801" w:rsidP="00C11E85">
            <w:pPr>
              <w:rPr>
                <w:rFonts w:cs="Arial"/>
                <w:i/>
              </w:rPr>
            </w:pPr>
            <w:r w:rsidRPr="00DF0641">
              <w:rPr>
                <w:rFonts w:cs="Arial"/>
                <w:i/>
              </w:rPr>
              <w:t>AL = Adressrad (används för leveransadress, tilläggsinfo eller en gatuadress men ej leveransadress och gatuadress tillsammans)</w:t>
            </w:r>
          </w:p>
          <w:p w:rsidR="006B2801" w:rsidRPr="00DF0641" w:rsidRDefault="006B2801" w:rsidP="00C11E85">
            <w:pPr>
              <w:rPr>
                <w:rFonts w:cs="Arial"/>
                <w:i/>
              </w:rPr>
            </w:pPr>
            <w:r w:rsidRPr="00DF0641">
              <w:rPr>
                <w:rFonts w:cs="Arial"/>
                <w:i/>
              </w:rPr>
              <w:t>ADL = Tillägg lokalisationsinfo (t.ex. våningsnr "3", lägenhetsnr "122")</w:t>
            </w:r>
          </w:p>
          <w:p w:rsidR="006B2801" w:rsidRPr="00DF0641" w:rsidRDefault="006B2801" w:rsidP="00C11E85">
            <w:pPr>
              <w:rPr>
                <w:rFonts w:cs="Arial"/>
                <w:i/>
              </w:rPr>
            </w:pPr>
            <w:r w:rsidRPr="00DF0641">
              <w:rPr>
                <w:rFonts w:cs="Arial"/>
                <w:i/>
              </w:rPr>
              <w:t>UNIT = Definierar värdestypen för lokalisationsinfo (t.ex. "våning", "lägenhet")</w:t>
            </w:r>
          </w:p>
          <w:p w:rsidR="006B2801" w:rsidRPr="00DF0641" w:rsidRDefault="006B2801" w:rsidP="00C11E85">
            <w:pPr>
              <w:rPr>
                <w:rFonts w:cs="Arial"/>
                <w:i/>
              </w:rPr>
            </w:pPr>
            <w:r w:rsidRPr="00DF0641">
              <w:rPr>
                <w:rFonts w:cs="Arial"/>
                <w:i/>
              </w:rPr>
              <w:t>UNID = Siffran eller namnet på värdestyp som kännetecknar byggnad eller fastighet (t.ex. "kvarteret Hälsan")</w:t>
            </w:r>
          </w:p>
          <w:p w:rsidR="006B2801" w:rsidRPr="00DF0641" w:rsidRDefault="006B2801" w:rsidP="00C11E85">
            <w:pPr>
              <w:rPr>
                <w:rFonts w:cs="Arial"/>
                <w:i/>
              </w:rPr>
            </w:pPr>
            <w:r w:rsidRPr="00DF0641">
              <w:rPr>
                <w:rFonts w:cs="Arial"/>
                <w:i/>
              </w:rPr>
              <w:t>DAL = Leveransadressrad (tillåts inte stå i kombination med leveransadress och gatuadress)</w:t>
            </w:r>
          </w:p>
          <w:p w:rsidR="006B2801" w:rsidRPr="00DF0641" w:rsidRDefault="006B2801" w:rsidP="00C11E85">
            <w:pPr>
              <w:rPr>
                <w:rFonts w:cs="Arial"/>
                <w:i/>
              </w:rPr>
            </w:pPr>
            <w:r w:rsidRPr="00DF0641">
              <w:rPr>
                <w:rFonts w:cs="Arial"/>
                <w:i/>
              </w:rPr>
              <w:t>DINSTA = Leveransområde (oftast en ort där leveransadressen skiljer sig från kommunorten)</w:t>
            </w:r>
          </w:p>
          <w:p w:rsidR="006B2801" w:rsidRPr="00DF0641" w:rsidRDefault="006B2801" w:rsidP="00C11E85">
            <w:pPr>
              <w:rPr>
                <w:rFonts w:cs="Arial"/>
                <w:i/>
              </w:rPr>
            </w:pPr>
            <w:r w:rsidRPr="00DF0641">
              <w:rPr>
                <w:rFonts w:cs="Arial"/>
                <w:i/>
              </w:rPr>
              <w:t>DINSTQ = Leveransadressbenämning (t.ex. hisshall "B", "östra" receptionen)</w:t>
            </w:r>
          </w:p>
          <w:p w:rsidR="006B2801" w:rsidRPr="00DF0641" w:rsidRDefault="006B2801" w:rsidP="00C11E85">
            <w:pPr>
              <w:rPr>
                <w:rFonts w:cs="Arial"/>
                <w:i/>
              </w:rPr>
            </w:pPr>
            <w:r w:rsidRPr="00DF0641">
              <w:rPr>
                <w:rFonts w:cs="Arial"/>
                <w:i/>
              </w:rPr>
              <w:t>DINST = Leveransadresstypen (t.ex. "hisshall", "receptionen")</w:t>
            </w:r>
          </w:p>
          <w:p w:rsidR="006B2801" w:rsidRPr="00DF0641" w:rsidRDefault="006B2801" w:rsidP="00C11E85">
            <w:pPr>
              <w:rPr>
                <w:rFonts w:cs="Arial"/>
                <w:i/>
              </w:rPr>
            </w:pPr>
            <w:r w:rsidRPr="00DF0641">
              <w:rPr>
                <w:rFonts w:cs="Arial"/>
                <w:i/>
              </w:rPr>
              <w:t>DMOD = Leveranssätt (t.ex. "postutdelning", "postbox")</w:t>
            </w:r>
          </w:p>
          <w:p w:rsidR="006B2801" w:rsidRPr="00DF0641" w:rsidRDefault="006B2801" w:rsidP="00C11E85">
            <w:pPr>
              <w:rPr>
                <w:rFonts w:cs="Arial"/>
                <w:i/>
              </w:rPr>
            </w:pPr>
            <w:r w:rsidRPr="00DF0641">
              <w:rPr>
                <w:rFonts w:cs="Arial"/>
                <w:i/>
              </w:rPr>
              <w:t xml:space="preserve">DMODID = Leveranssättbenämning (t.ex. </w:t>
            </w:r>
            <w:r w:rsidRPr="00DF0641">
              <w:rPr>
                <w:rFonts w:cs="Arial"/>
                <w:i/>
              </w:rPr>
              <w:lastRenderedPageBreak/>
              <w:t>postbox "2683")</w:t>
            </w:r>
          </w:p>
          <w:p w:rsidR="006B2801" w:rsidRPr="00DF0641" w:rsidRDefault="006B2801" w:rsidP="00C11E85">
            <w:pPr>
              <w:rPr>
                <w:rFonts w:cs="Arial"/>
                <w:i/>
              </w:rPr>
            </w:pPr>
            <w:r w:rsidRPr="00DF0641">
              <w:rPr>
                <w:rFonts w:cs="Arial"/>
                <w:i/>
              </w:rPr>
              <w:t>SAL = Gatuadressrad (används frekvent då man inte vill bryta ned adressrymden i gatutyper, byggnadsnr etc.)</w:t>
            </w:r>
          </w:p>
          <w:p w:rsidR="006B2801" w:rsidRPr="00DF0641" w:rsidRDefault="006B2801" w:rsidP="00C11E85">
            <w:pPr>
              <w:rPr>
                <w:rFonts w:cs="Arial"/>
                <w:i/>
              </w:rPr>
            </w:pPr>
            <w:r w:rsidRPr="00DF0641">
              <w:rPr>
                <w:rFonts w:cs="Arial"/>
                <w:i/>
              </w:rPr>
              <w:t>BNR = Byggnads- eller fastighetsnummer (används ej som gatunummer)</w:t>
            </w:r>
          </w:p>
          <w:p w:rsidR="006B2801" w:rsidRPr="00DF0641" w:rsidRDefault="006B2801" w:rsidP="00C11E85">
            <w:pPr>
              <w:rPr>
                <w:rFonts w:cs="Arial"/>
                <w:i/>
              </w:rPr>
            </w:pPr>
            <w:r w:rsidRPr="00DF0641">
              <w:rPr>
                <w:rFonts w:cs="Arial"/>
                <w:i/>
              </w:rPr>
              <w:t>BNN = Den numeriska delen av byggnads- eller fastighetsnumret</w:t>
            </w:r>
          </w:p>
          <w:p w:rsidR="006B2801" w:rsidRPr="00DF0641" w:rsidRDefault="006B2801" w:rsidP="00C11E85">
            <w:pPr>
              <w:rPr>
                <w:rFonts w:cs="Arial"/>
                <w:i/>
              </w:rPr>
            </w:pPr>
            <w:r w:rsidRPr="00DF0641">
              <w:rPr>
                <w:rFonts w:cs="Arial"/>
                <w:i/>
              </w:rPr>
              <w:t>BNS = Byggnads- eller fastighetsnummer suffix (t.ex. 12"B")</w:t>
            </w:r>
          </w:p>
          <w:p w:rsidR="006B2801" w:rsidRPr="00DF0641" w:rsidRDefault="006B2801" w:rsidP="00C11E85">
            <w:pPr>
              <w:rPr>
                <w:rFonts w:cs="Arial"/>
                <w:i/>
              </w:rPr>
            </w:pPr>
            <w:r w:rsidRPr="00DF0641">
              <w:rPr>
                <w:rFonts w:cs="Arial"/>
                <w:i/>
              </w:rPr>
              <w:t>STR = Gatunamn (namnet samt typen av gatan)</w:t>
            </w:r>
          </w:p>
          <w:p w:rsidR="006B2801" w:rsidRPr="00DF0641" w:rsidRDefault="006B2801" w:rsidP="00C11E85">
            <w:pPr>
              <w:rPr>
                <w:rFonts w:cs="Arial"/>
                <w:i/>
              </w:rPr>
            </w:pPr>
            <w:r w:rsidRPr="00DF0641">
              <w:rPr>
                <w:rFonts w:cs="Arial"/>
                <w:i/>
              </w:rPr>
              <w:t>STB = Gatunamnbasen (namnet på anknytande huvudgata utan riktning)</w:t>
            </w:r>
          </w:p>
          <w:p w:rsidR="006B2801" w:rsidRPr="00DF0641" w:rsidRDefault="006B2801" w:rsidP="00C11E85">
            <w:pPr>
              <w:rPr>
                <w:rFonts w:cs="Arial"/>
                <w:i/>
              </w:rPr>
            </w:pPr>
            <w:r w:rsidRPr="00DF0641">
              <w:rPr>
                <w:rFonts w:cs="Arial"/>
                <w:i/>
              </w:rPr>
              <w:t>STTYP = Gatutypen (typen på gatan som berörs, t.ex. "gågata")</w:t>
            </w:r>
          </w:p>
          <w:p w:rsidR="006B2801" w:rsidRPr="00DF0641" w:rsidRDefault="006B2801" w:rsidP="00C11E85">
            <w:pPr>
              <w:rPr>
                <w:rFonts w:cs="Arial"/>
                <w:i/>
              </w:rPr>
            </w:pPr>
            <w:r w:rsidRPr="00DF0641">
              <w:rPr>
                <w:rFonts w:cs="Arial"/>
                <w:i/>
              </w:rPr>
              <w:t>DIR = Riktning (t.ex. N, S, W, E)</w:t>
            </w:r>
          </w:p>
          <w:p w:rsidR="006B2801" w:rsidRPr="00DF0641" w:rsidRDefault="006B2801" w:rsidP="00C11E85">
            <w:pPr>
              <w:rPr>
                <w:rFonts w:cs="Arial"/>
                <w:i/>
              </w:rPr>
            </w:pPr>
            <w:r w:rsidRPr="00DF0641">
              <w:rPr>
                <w:rFonts w:cs="Arial"/>
                <w:i/>
              </w:rPr>
              <w:t>INT = Korsning (anger att en korsning är anknuten berörd adress)</w:t>
            </w:r>
          </w:p>
          <w:p w:rsidR="006B2801" w:rsidRPr="00DF0641" w:rsidRDefault="006B2801" w:rsidP="00C11E85">
            <w:pPr>
              <w:rPr>
                <w:rFonts w:cs="Arial"/>
                <w:i/>
                <w:lang w:val="en-US"/>
              </w:rPr>
            </w:pPr>
            <w:r w:rsidRPr="00DF0641">
              <w:rPr>
                <w:rFonts w:cs="Arial"/>
                <w:i/>
                <w:lang w:val="en-US"/>
              </w:rPr>
              <w:t>CAR = C/O (care of) adress</w:t>
            </w:r>
          </w:p>
          <w:p w:rsidR="006B2801" w:rsidRPr="00DF0641" w:rsidRDefault="006B2801" w:rsidP="00C11E85">
            <w:pPr>
              <w:rPr>
                <w:rFonts w:cs="Arial"/>
                <w:i/>
              </w:rPr>
            </w:pPr>
            <w:r w:rsidRPr="00DF0641">
              <w:rPr>
                <w:rFonts w:cs="Arial"/>
                <w:i/>
              </w:rPr>
              <w:t>CEN = Områdes- kvartersbenämning (definierar område eller kvarter som berörd adress ligger i, t.ex. SoFo)</w:t>
            </w:r>
          </w:p>
          <w:p w:rsidR="006B2801" w:rsidRPr="00DF0641" w:rsidRDefault="006B2801" w:rsidP="00C11E85">
            <w:pPr>
              <w:rPr>
                <w:rFonts w:cs="Arial"/>
                <w:i/>
              </w:rPr>
            </w:pPr>
            <w:r w:rsidRPr="00DF0641">
              <w:rPr>
                <w:rFonts w:cs="Arial"/>
                <w:i/>
              </w:rPr>
              <w:t>CNT = Land</w:t>
            </w:r>
          </w:p>
          <w:p w:rsidR="006B2801" w:rsidRPr="00DF0641" w:rsidRDefault="006B2801" w:rsidP="00C11E85">
            <w:pPr>
              <w:rPr>
                <w:rFonts w:cs="Arial"/>
                <w:i/>
              </w:rPr>
            </w:pPr>
            <w:r w:rsidRPr="00DF0641">
              <w:rPr>
                <w:rFonts w:cs="Arial"/>
                <w:i/>
              </w:rPr>
              <w:t>CPA = Län</w:t>
            </w:r>
          </w:p>
          <w:p w:rsidR="006B2801" w:rsidRPr="00DF0641" w:rsidRDefault="006B2801" w:rsidP="00C11E85">
            <w:pPr>
              <w:rPr>
                <w:rFonts w:cs="Arial"/>
                <w:i/>
              </w:rPr>
            </w:pPr>
            <w:r w:rsidRPr="00DF0641">
              <w:rPr>
                <w:rFonts w:cs="Arial"/>
                <w:i/>
              </w:rPr>
              <w:t>DEL = Skiljetecken (används för att särskilja text i adressrymden)</w:t>
            </w:r>
          </w:p>
          <w:p w:rsidR="006B2801" w:rsidRPr="00DF0641" w:rsidRDefault="006B2801" w:rsidP="00C11E85">
            <w:pPr>
              <w:rPr>
                <w:rFonts w:cs="Arial"/>
                <w:i/>
              </w:rPr>
            </w:pPr>
            <w:r w:rsidRPr="00DF0641">
              <w:rPr>
                <w:rFonts w:cs="Arial"/>
                <w:i/>
              </w:rPr>
              <w:t>CTY = Postort</w:t>
            </w:r>
          </w:p>
          <w:p w:rsidR="006B2801" w:rsidRPr="00DF0641" w:rsidRDefault="006B2801" w:rsidP="00C11E85">
            <w:pPr>
              <w:rPr>
                <w:rFonts w:cs="Arial"/>
                <w:i/>
              </w:rPr>
            </w:pPr>
            <w:r w:rsidRPr="00DF0641">
              <w:rPr>
                <w:rFonts w:cs="Arial"/>
                <w:i/>
              </w:rPr>
              <w:t>POB = Postbox</w:t>
            </w:r>
          </w:p>
          <w:p w:rsidR="006B2801" w:rsidRPr="00DF0641" w:rsidRDefault="006B2801" w:rsidP="00C11E85">
            <w:pPr>
              <w:rPr>
                <w:rFonts w:cs="Arial"/>
                <w:i/>
              </w:rPr>
            </w:pPr>
            <w:r w:rsidRPr="00DF0641">
              <w:rPr>
                <w:rFonts w:cs="Arial"/>
                <w:i/>
              </w:rPr>
              <w:t>ZIP = Postnummer</w:t>
            </w:r>
          </w:p>
          <w:p w:rsidR="006B2801" w:rsidRPr="00DF0641" w:rsidRDefault="006B2801" w:rsidP="00C11E85">
            <w:pPr>
              <w:rPr>
                <w:rFonts w:cs="Arial"/>
                <w:i/>
              </w:rPr>
            </w:pPr>
            <w:r w:rsidRPr="00DF0641">
              <w:rPr>
                <w:rFonts w:cs="Arial"/>
                <w:i/>
              </w:rPr>
              <w:t>PRE = Distriktsområde</w:t>
            </w:r>
          </w:p>
          <w:p w:rsidR="006B2801" w:rsidRPr="00964D8F" w:rsidRDefault="006B2801" w:rsidP="00C11E85">
            <w:pPr>
              <w:rPr>
                <w:rFonts w:cs="Arial"/>
                <w:i/>
                <w:lang w:val="en-US"/>
              </w:rPr>
            </w:pPr>
            <w:r w:rsidRPr="00DF0641">
              <w:rPr>
                <w:rFonts w:cs="Arial"/>
                <w:i/>
                <w:lang w:val="en-US"/>
              </w:rPr>
              <w:t>STA = Region eller provins</w:t>
            </w:r>
          </w:p>
        </w:tc>
        <w:tc>
          <w:tcPr>
            <w:tcW w:w="1617" w:type="dxa"/>
          </w:tcPr>
          <w:p w:rsidR="006B2801" w:rsidRPr="00964D8F" w:rsidRDefault="006B2801" w:rsidP="00C11E85">
            <w:pPr>
              <w:rPr>
                <w:i/>
              </w:rPr>
            </w:pPr>
            <w:r w:rsidRPr="00964D8F">
              <w:rPr>
                <w:i/>
              </w:rPr>
              <w:lastRenderedPageBreak/>
              <w:t>0..1</w:t>
            </w:r>
          </w:p>
        </w:tc>
      </w:tr>
      <w:tr w:rsidR="006B2801" w:rsidRPr="008345BA" w:rsidTr="00C11E85">
        <w:tc>
          <w:tcPr>
            <w:tcW w:w="2474" w:type="dxa"/>
          </w:tcPr>
          <w:p w:rsidR="006B2801" w:rsidRPr="00964D8F" w:rsidRDefault="006B2801" w:rsidP="00C11E85">
            <w:r w:rsidRPr="00964D8F">
              <w:lastRenderedPageBreak/>
              <w:t>../LocationType.telecom</w:t>
            </w:r>
          </w:p>
        </w:tc>
        <w:tc>
          <w:tcPr>
            <w:tcW w:w="2506" w:type="dxa"/>
          </w:tcPr>
          <w:p w:rsidR="006B2801" w:rsidRPr="00964D8F" w:rsidRDefault="006B2801" w:rsidP="00C11E85">
            <w:r>
              <w:t>TelType</w:t>
            </w:r>
          </w:p>
        </w:tc>
        <w:tc>
          <w:tcPr>
            <w:tcW w:w="2925" w:type="dxa"/>
          </w:tcPr>
          <w:p w:rsidR="006B2801" w:rsidRPr="008345BA" w:rsidRDefault="006B2801" w:rsidP="00C11E85">
            <w:pPr>
              <w:rPr>
                <w:rFonts w:cs="Arial"/>
              </w:rPr>
            </w:pPr>
            <w:r w:rsidRPr="00964D8F">
              <w:rPr>
                <w:rFonts w:cs="Arial"/>
              </w:rPr>
              <w:t xml:space="preserve">Platsens telefon och/eller mail </w:t>
            </w:r>
            <w:r w:rsidRPr="00964D8F">
              <w:rPr>
                <w:rFonts w:cs="Arial"/>
              </w:rPr>
              <w:lastRenderedPageBreak/>
              <w:t xml:space="preserve">adress </w:t>
            </w:r>
            <w:r w:rsidRPr="008345BA">
              <w:rPr>
                <w:rFonts w:cs="Arial"/>
              </w:rPr>
              <w:t>för vilken den är knuten till observationen.</w:t>
            </w:r>
          </w:p>
          <w:p w:rsidR="006B2801" w:rsidRPr="008345BA" w:rsidRDefault="006B2801" w:rsidP="00C11E85">
            <w:pPr>
              <w:rPr>
                <w:rFonts w:cs="Arial"/>
              </w:rPr>
            </w:pPr>
          </w:p>
          <w:p w:rsidR="006B2801" w:rsidRPr="008345BA" w:rsidRDefault="006B2801" w:rsidP="00C11E85">
            <w:pPr>
              <w:rPr>
                <w:rFonts w:cs="Arial"/>
                <w:lang w:val="en-US"/>
              </w:rPr>
            </w:pPr>
            <w:r w:rsidRPr="00B81FE2">
              <w:rPr>
                <w:rFonts w:cs="Arial"/>
                <w:lang w:val="en-US"/>
              </w:rPr>
              <w:t>KV HL7 V3 T</w:t>
            </w:r>
            <w:r w:rsidRPr="008345BA">
              <w:rPr>
                <w:rFonts w:cs="Arial"/>
                <w:lang w:val="en-US"/>
              </w:rPr>
              <w:t>elecommunicationAddress (TEL)</w:t>
            </w:r>
          </w:p>
        </w:tc>
        <w:tc>
          <w:tcPr>
            <w:tcW w:w="1617" w:type="dxa"/>
          </w:tcPr>
          <w:p w:rsidR="006B2801" w:rsidRPr="008345BA" w:rsidRDefault="006B2801" w:rsidP="00C11E85">
            <w:pPr>
              <w:rPr>
                <w:lang w:val="en-US"/>
              </w:rPr>
            </w:pPr>
            <w:r w:rsidRPr="008345BA">
              <w:rPr>
                <w:lang w:val="en-US"/>
              </w:rPr>
              <w:lastRenderedPageBreak/>
              <w:t>0..*</w:t>
            </w:r>
          </w:p>
        </w:tc>
      </w:tr>
      <w:tr w:rsidR="006B2801" w:rsidRPr="00B81FE2" w:rsidTr="00C11E85">
        <w:tc>
          <w:tcPr>
            <w:tcW w:w="2474" w:type="dxa"/>
          </w:tcPr>
          <w:p w:rsidR="006B2801" w:rsidRPr="00B81FE2" w:rsidRDefault="006B2801" w:rsidP="00C11E85">
            <w:pPr>
              <w:rPr>
                <w:i/>
              </w:rPr>
            </w:pPr>
            <w:r w:rsidRPr="00B81FE2">
              <w:rPr>
                <w:i/>
              </w:rPr>
              <w:lastRenderedPageBreak/>
              <w:t>../</w:t>
            </w:r>
            <w:r>
              <w:rPr>
                <w:i/>
              </w:rPr>
              <w:t>LocationType.telecom.use</w:t>
            </w:r>
          </w:p>
        </w:tc>
        <w:tc>
          <w:tcPr>
            <w:tcW w:w="2506" w:type="dxa"/>
          </w:tcPr>
          <w:p w:rsidR="006B2801" w:rsidRPr="00B81FE2" w:rsidRDefault="006B2801" w:rsidP="00C11E85">
            <w:pPr>
              <w:rPr>
                <w:i/>
              </w:rPr>
            </w:pPr>
            <w:r w:rsidRPr="00B81FE2">
              <w:rPr>
                <w:i/>
              </w:rPr>
              <w:t>TelType</w:t>
            </w:r>
            <w:r>
              <w:rPr>
                <w:i/>
              </w:rPr>
              <w:t>Enum</w:t>
            </w: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Default="006B2801" w:rsidP="00C11E85">
            <w:pPr>
              <w:rPr>
                <w:rFonts w:cs="Arial"/>
                <w:i/>
              </w:rPr>
            </w:pPr>
          </w:p>
          <w:p w:rsidR="006B2801" w:rsidRPr="00B81FE2" w:rsidRDefault="006B2801" w:rsidP="00C11E85">
            <w:pPr>
              <w:rPr>
                <w:rFonts w:cs="Arial"/>
                <w:i/>
              </w:rPr>
            </w:pPr>
            <w:r w:rsidRPr="00B81FE2">
              <w:rPr>
                <w:rFonts w:cs="Arial"/>
                <w:i/>
              </w:rPr>
              <w:t>voice = Nummer för att föra ett röstsamtal</w:t>
            </w:r>
          </w:p>
          <w:p w:rsidR="006B2801" w:rsidRPr="00B81FE2" w:rsidRDefault="006B2801" w:rsidP="00C11E85">
            <w:pPr>
              <w:rPr>
                <w:rFonts w:cs="Arial"/>
                <w:i/>
                <w:lang w:val="en-US"/>
              </w:rPr>
            </w:pPr>
            <w:r w:rsidRPr="00B81FE2">
              <w:rPr>
                <w:rFonts w:cs="Arial"/>
                <w:i/>
                <w:lang w:val="en-US"/>
              </w:rPr>
              <w:t>fax = Faxnummer</w:t>
            </w:r>
          </w:p>
          <w:p w:rsidR="006B2801" w:rsidRPr="00B81FE2" w:rsidRDefault="006B2801" w:rsidP="00C11E85">
            <w:pPr>
              <w:rPr>
                <w:rFonts w:cs="Arial"/>
                <w:i/>
                <w:lang w:val="en-US"/>
              </w:rPr>
            </w:pPr>
            <w:r w:rsidRPr="00B81FE2">
              <w:rPr>
                <w:rFonts w:cs="Arial"/>
                <w:i/>
                <w:lang w:val="en-US"/>
              </w:rPr>
              <w:t>data = E-post adress</w:t>
            </w:r>
          </w:p>
          <w:p w:rsidR="006B2801" w:rsidRPr="00B81FE2" w:rsidRDefault="006B2801" w:rsidP="00C11E85">
            <w:pPr>
              <w:rPr>
                <w:rFonts w:cs="Arial"/>
                <w:i/>
              </w:rPr>
            </w:pPr>
            <w:r w:rsidRPr="00B81FE2">
              <w:rPr>
                <w:rFonts w:cs="Arial"/>
                <w:i/>
              </w:rPr>
              <w:t>sms = Nummer för mobila textmeddelanden</w:t>
            </w:r>
          </w:p>
        </w:tc>
        <w:tc>
          <w:tcPr>
            <w:tcW w:w="1617" w:type="dxa"/>
          </w:tcPr>
          <w:p w:rsidR="006B2801" w:rsidRPr="00B81FE2" w:rsidRDefault="006B2801" w:rsidP="00C11E85">
            <w:pPr>
              <w:rPr>
                <w:i/>
                <w:lang w:val="en-US"/>
              </w:rPr>
            </w:pPr>
            <w:r>
              <w:rPr>
                <w:i/>
                <w:lang w:val="en-US"/>
              </w:rPr>
              <w:t>0..1</w:t>
            </w:r>
          </w:p>
        </w:tc>
      </w:tr>
      <w:tr w:rsidR="006B2801" w:rsidRPr="00B81FE2" w:rsidTr="00C11E85">
        <w:tc>
          <w:tcPr>
            <w:tcW w:w="2474" w:type="dxa"/>
          </w:tcPr>
          <w:p w:rsidR="006B2801" w:rsidRPr="00B81FE2" w:rsidRDefault="006B2801" w:rsidP="00C11E85">
            <w:pPr>
              <w:rPr>
                <w:i/>
              </w:rPr>
            </w:pPr>
            <w:r w:rsidRPr="00B81FE2">
              <w:rPr>
                <w:i/>
              </w:rPr>
              <w:t>../</w:t>
            </w:r>
            <w:r>
              <w:rPr>
                <w:i/>
              </w:rPr>
              <w:t>LocationType.telecom.value</w:t>
            </w:r>
          </w:p>
        </w:tc>
        <w:tc>
          <w:tcPr>
            <w:tcW w:w="2506" w:type="dxa"/>
          </w:tcPr>
          <w:p w:rsidR="006B2801" w:rsidRPr="00B81FE2" w:rsidRDefault="006B2801" w:rsidP="00C11E85">
            <w:pPr>
              <w:rPr>
                <w:i/>
              </w:rPr>
            </w:pPr>
            <w:r>
              <w:rPr>
                <w:i/>
              </w:rPr>
              <w:t>String</w:t>
            </w:r>
          </w:p>
        </w:tc>
        <w:tc>
          <w:tcPr>
            <w:tcW w:w="2925" w:type="dxa"/>
          </w:tcPr>
          <w:p w:rsidR="006B2801" w:rsidRPr="00B81FE2" w:rsidRDefault="006B2801" w:rsidP="00C11E85">
            <w:pPr>
              <w:rPr>
                <w:rFonts w:cs="Arial"/>
                <w:i/>
              </w:rPr>
            </w:pPr>
            <w:r>
              <w:rPr>
                <w:rFonts w:cs="Arial"/>
                <w:i/>
                <w:color w:val="000000"/>
                <w:lang w:eastAsia="sv-SE"/>
              </w:rPr>
              <w:t>Namn på alternativ för telekom kommunikation.</w:t>
            </w:r>
          </w:p>
        </w:tc>
        <w:tc>
          <w:tcPr>
            <w:tcW w:w="1617" w:type="dxa"/>
          </w:tcPr>
          <w:p w:rsidR="006B2801" w:rsidRPr="00B81FE2" w:rsidRDefault="006B2801" w:rsidP="00C11E85">
            <w:pPr>
              <w:rPr>
                <w:i/>
                <w:lang w:val="en-US"/>
              </w:rPr>
            </w:pPr>
            <w:r>
              <w:rPr>
                <w:i/>
                <w:lang w:val="en-US"/>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patient</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PatientType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A21F75" w:rsidRDefault="006B2801" w:rsidP="00C11E85">
            <w:pPr>
              <w:rPr>
                <w:lang w:val="en-GB"/>
              </w:rPr>
            </w:pPr>
            <w:r w:rsidRPr="008345BA">
              <w:rPr>
                <w:lang w:val="en-GB"/>
              </w:rPr>
              <w:t>../PatientType.id</w:t>
            </w:r>
          </w:p>
        </w:tc>
        <w:tc>
          <w:tcPr>
            <w:tcW w:w="2506" w:type="dxa"/>
          </w:tcPr>
          <w:p w:rsidR="006B2801" w:rsidRPr="00894EEA" w:rsidRDefault="006B2801" w:rsidP="00C11E85">
            <w:r w:rsidRPr="00894EEA">
              <w:t>IIType</w:t>
            </w:r>
          </w:p>
        </w:tc>
        <w:tc>
          <w:tcPr>
            <w:tcW w:w="2925" w:type="dxa"/>
          </w:tcPr>
          <w:p w:rsidR="006B2801" w:rsidRPr="008F3E17" w:rsidRDefault="006B2801" w:rsidP="00C11E85">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6B2801" w:rsidRPr="008345BA" w:rsidRDefault="006B2801" w:rsidP="00C11E85">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FE0141" w:rsidRDefault="006B2801" w:rsidP="00C11E85">
            <w:pPr>
              <w:rPr>
                <w:i/>
              </w:rPr>
            </w:pPr>
            <w:r w:rsidRPr="00FE0141">
              <w:rPr>
                <w:i/>
              </w:rPr>
              <w:t>KV OID för typ av identifierare:</w:t>
            </w:r>
          </w:p>
          <w:p w:rsidR="006B2801" w:rsidRPr="000D472E" w:rsidRDefault="006B2801" w:rsidP="00C11E85">
            <w:pPr>
              <w:rPr>
                <w:i/>
              </w:rPr>
            </w:pPr>
          </w:p>
          <w:p w:rsidR="006B2801" w:rsidRPr="000D472E" w:rsidRDefault="006B2801" w:rsidP="00C11E85">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6B2801" w:rsidRPr="008F26DD" w:rsidRDefault="006B2801" w:rsidP="00C11E85">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8345BA" w:rsidTr="00C11E85">
        <w:tc>
          <w:tcPr>
            <w:tcW w:w="2474" w:type="dxa"/>
          </w:tcPr>
          <w:p w:rsidR="006B2801" w:rsidRPr="008345BA" w:rsidRDefault="006B2801" w:rsidP="00C11E85">
            <w:pPr>
              <w:rPr>
                <w:lang w:val="en-GB"/>
              </w:rPr>
            </w:pPr>
            <w:r w:rsidRPr="008345BA">
              <w:rPr>
                <w:lang w:val="en-GB"/>
              </w:rPr>
              <w:t>../PatientType.dateOfBir</w:t>
            </w:r>
            <w:r w:rsidRPr="008345BA">
              <w:rPr>
                <w:lang w:val="en-GB"/>
              </w:rPr>
              <w:lastRenderedPageBreak/>
              <w:t>th</w:t>
            </w:r>
          </w:p>
        </w:tc>
        <w:tc>
          <w:tcPr>
            <w:tcW w:w="2506" w:type="dxa"/>
          </w:tcPr>
          <w:p w:rsidR="006B2801" w:rsidRPr="008345BA" w:rsidRDefault="006B2801" w:rsidP="00C11E85">
            <w:pPr>
              <w:rPr>
                <w:lang w:val="en-GB"/>
              </w:rPr>
            </w:pPr>
            <w:r w:rsidRPr="008345BA">
              <w:rPr>
                <w:lang w:val="en-GB"/>
              </w:rPr>
              <w:lastRenderedPageBreak/>
              <w:t>DateTime</w:t>
            </w:r>
          </w:p>
        </w:tc>
        <w:tc>
          <w:tcPr>
            <w:tcW w:w="2925" w:type="dxa"/>
          </w:tcPr>
          <w:p w:rsidR="006B2801" w:rsidRDefault="006B2801" w:rsidP="00C11E85">
            <w:pPr>
              <w:rPr>
                <w:rFonts w:cs="Arial"/>
              </w:rPr>
            </w:pPr>
            <w:r w:rsidRPr="008345BA">
              <w:rPr>
                <w:rFonts w:cs="Arial"/>
              </w:rPr>
              <w:t xml:space="preserve">Anger patientens födelseår, </w:t>
            </w:r>
            <w:r w:rsidRPr="008345BA">
              <w:rPr>
                <w:rFonts w:cs="Arial"/>
              </w:rPr>
              <w:lastRenderedPageBreak/>
              <w:t xml:space="preserve">månad och dag. </w:t>
            </w:r>
            <w:r>
              <w:rPr>
                <w:rFonts w:cs="Arial"/>
              </w:rPr>
              <w:t xml:space="preserve">Månad och dag är frivilligt. Endast födelseår är obligatoriskt. </w:t>
            </w:r>
            <w:r w:rsidRPr="008345BA">
              <w:rPr>
                <w:rFonts w:cs="Arial"/>
              </w:rPr>
              <w:t>Ej personnummer!</w:t>
            </w:r>
          </w:p>
          <w:p w:rsidR="006B2801" w:rsidRPr="008F3E17" w:rsidRDefault="006B2801" w:rsidP="00C11E85">
            <w:pPr>
              <w:rPr>
                <w:rFonts w:cs="Arial"/>
              </w:rPr>
            </w:pPr>
          </w:p>
          <w:p w:rsidR="006B2801" w:rsidRPr="00DD495A" w:rsidRDefault="006B2801" w:rsidP="00C11E85">
            <w:r w:rsidRPr="008F3E17">
              <w:rPr>
                <w:rFonts w:cs="Arial"/>
              </w:rPr>
              <w:t>Datum. Format ÅÅÅÅMMDD.</w:t>
            </w:r>
          </w:p>
        </w:tc>
        <w:tc>
          <w:tcPr>
            <w:tcW w:w="1617" w:type="dxa"/>
          </w:tcPr>
          <w:p w:rsidR="006B2801" w:rsidRPr="008345BA" w:rsidRDefault="006B2801" w:rsidP="00C11E85">
            <w:pPr>
              <w:rPr>
                <w:lang w:val="en-US"/>
              </w:rPr>
            </w:pPr>
            <w:r w:rsidRPr="008345BA">
              <w:rPr>
                <w:lang w:val="en-US"/>
              </w:rPr>
              <w:lastRenderedPageBreak/>
              <w:t>1</w:t>
            </w:r>
          </w:p>
        </w:tc>
      </w:tr>
      <w:tr w:rsidR="006B2801" w:rsidRPr="008345BA" w:rsidTr="00C11E85">
        <w:tc>
          <w:tcPr>
            <w:tcW w:w="2474" w:type="dxa"/>
          </w:tcPr>
          <w:p w:rsidR="006B2801" w:rsidRPr="008345BA" w:rsidRDefault="006B2801" w:rsidP="00C11E85">
            <w:pPr>
              <w:rPr>
                <w:lang w:val="en-GB"/>
              </w:rPr>
            </w:pPr>
            <w:r w:rsidRPr="008345BA">
              <w:rPr>
                <w:lang w:val="en-GB"/>
              </w:rPr>
              <w:lastRenderedPageBreak/>
              <w:t>../PatientType.gender</w:t>
            </w:r>
          </w:p>
        </w:tc>
        <w:tc>
          <w:tcPr>
            <w:tcW w:w="2506" w:type="dxa"/>
          </w:tcPr>
          <w:p w:rsidR="006B2801" w:rsidRPr="008345BA" w:rsidRDefault="006B2801" w:rsidP="00C11E85">
            <w:pPr>
              <w:rPr>
                <w:lang w:val="en-GB"/>
              </w:rPr>
            </w:pPr>
            <w:r w:rsidRPr="008345BA">
              <w:rPr>
                <w:lang w:val="en-GB"/>
              </w:rPr>
              <w:t>CVType</w:t>
            </w:r>
          </w:p>
        </w:tc>
        <w:tc>
          <w:tcPr>
            <w:tcW w:w="2925" w:type="dxa"/>
          </w:tcPr>
          <w:p w:rsidR="006B2801" w:rsidRPr="00953E0D" w:rsidRDefault="006B2801" w:rsidP="00C11E85">
            <w:pPr>
              <w:rPr>
                <w:rFonts w:cs="Arial"/>
              </w:rPr>
            </w:pPr>
            <w:r w:rsidRPr="008345BA">
              <w:rPr>
                <w:rFonts w:cs="Arial"/>
              </w:rPr>
              <w:t>Anger patienten</w:t>
            </w:r>
            <w:r>
              <w:rPr>
                <w:rFonts w:cs="Arial"/>
              </w:rPr>
              <w:t>s kön.</w:t>
            </w:r>
          </w:p>
        </w:tc>
        <w:tc>
          <w:tcPr>
            <w:tcW w:w="1617" w:type="dxa"/>
          </w:tcPr>
          <w:p w:rsidR="006B2801" w:rsidRPr="008345BA" w:rsidRDefault="006B2801" w:rsidP="00C11E85">
            <w:r w:rsidRPr="008345BA">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Kodsystem för angiven kod för könstyp. </w:t>
            </w:r>
          </w:p>
          <w:p w:rsidR="006B2801" w:rsidRPr="000D472E" w:rsidRDefault="006B2801" w:rsidP="00C11E85">
            <w:pPr>
              <w:rPr>
                <w:rFonts w:cs="Arial"/>
                <w:i/>
              </w:rPr>
            </w:pPr>
          </w:p>
          <w:p w:rsidR="006B2801" w:rsidRPr="000D472E" w:rsidRDefault="006B2801" w:rsidP="00C11E85">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0676B3" w:rsidRDefault="006B2801" w:rsidP="00C11E85">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6B2801" w:rsidRPr="000676B3" w:rsidRDefault="006B2801" w:rsidP="00C11E85"/>
          <w:p w:rsidR="006B2801" w:rsidRPr="000676B3" w:rsidRDefault="006B2801" w:rsidP="00C11E85">
            <w:r w:rsidRPr="000676B3">
              <w:t>IIType</w:t>
            </w:r>
          </w:p>
        </w:tc>
        <w:tc>
          <w:tcPr>
            <w:tcW w:w="2925" w:type="dxa"/>
            <w:tcBorders>
              <w:top w:val="single" w:sz="4" w:space="0" w:color="auto"/>
              <w:left w:val="single" w:sz="4" w:space="0" w:color="auto"/>
              <w:bottom w:val="single" w:sz="4" w:space="0" w:color="auto"/>
              <w:right w:val="single" w:sz="4" w:space="0" w:color="auto"/>
            </w:tcBorders>
          </w:tcPr>
          <w:p w:rsidR="006B2801" w:rsidRPr="001956C7" w:rsidRDefault="006B2801" w:rsidP="00C11E85">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relation</w:t>
            </w:r>
          </w:p>
        </w:tc>
        <w:tc>
          <w:tcPr>
            <w:tcW w:w="2506" w:type="dxa"/>
            <w:shd w:val="clear" w:color="auto" w:fill="D9D9D9" w:themeFill="background1" w:themeFillShade="D9"/>
          </w:tcPr>
          <w:p w:rsidR="006B2801" w:rsidRPr="008345BA" w:rsidRDefault="006B2801" w:rsidP="00C11E85">
            <w:pPr>
              <w:rPr>
                <w:lang w:val="en-US"/>
              </w:rPr>
            </w:pPr>
            <w:r w:rsidRPr="008345BA">
              <w:rPr>
                <w:lang w:val="en-US"/>
              </w:rPr>
              <w:t>RelationType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r w:rsidRPr="008345BA">
              <w:t>0..*</w:t>
            </w:r>
          </w:p>
        </w:tc>
      </w:tr>
      <w:tr w:rsidR="006B2801" w:rsidRPr="008345BA" w:rsidTr="00C11E85">
        <w:tc>
          <w:tcPr>
            <w:tcW w:w="2474" w:type="dxa"/>
          </w:tcPr>
          <w:p w:rsidR="006B2801" w:rsidRPr="008345BA" w:rsidRDefault="006B2801" w:rsidP="00C11E85">
            <w:r w:rsidRPr="008345BA">
              <w:rPr>
                <w:lang w:eastAsia="sv-SE"/>
              </w:rPr>
              <w:t>../RelationType.code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Anger vilken typ av relation den refererade informationen har till hämtad observation.</w:t>
            </w:r>
          </w:p>
        </w:tc>
        <w:tc>
          <w:tcPr>
            <w:tcW w:w="1617" w:type="dxa"/>
          </w:tcPr>
          <w:p w:rsidR="006B2801" w:rsidRPr="008345BA" w:rsidRDefault="006B2801" w:rsidP="00C11E85">
            <w:r w:rsidRPr="008345BA">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sidRPr="00D1172A">
              <w:rPr>
                <w:i/>
              </w:rPr>
              <w:t xml:space="preserve">Kod för </w:t>
            </w:r>
            <w:r>
              <w:rPr>
                <w:i/>
              </w:rPr>
              <w:t>relationstyp.</w:t>
            </w:r>
          </w:p>
          <w:p w:rsidR="006B2801" w:rsidRDefault="006B2801" w:rsidP="00C11E85">
            <w:pPr>
              <w:rPr>
                <w:i/>
              </w:rPr>
            </w:pPr>
          </w:p>
          <w:p w:rsidR="006B2801" w:rsidRDefault="006B2801" w:rsidP="00C11E85">
            <w:pPr>
              <w:rPr>
                <w:i/>
              </w:rPr>
            </w:pPr>
            <w:r>
              <w:rPr>
                <w:i/>
              </w:rPr>
              <w:t>T.ex. HL7 där refererad information ”har en förklaring” till det hämtade objektet. Code=EXPL</w:t>
            </w:r>
          </w:p>
          <w:p w:rsidR="006B2801" w:rsidRDefault="006B2801" w:rsidP="00C11E85">
            <w:pPr>
              <w:rPr>
                <w:i/>
              </w:rPr>
            </w:pPr>
          </w:p>
          <w:p w:rsidR="006B2801" w:rsidRPr="00D1172A" w:rsidRDefault="006B2801" w:rsidP="00C11E85">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lastRenderedPageBreak/>
              <w:t>../RelationType.code.codeSystem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Kodsystem för angiven kod för </w:t>
            </w:r>
            <w:r>
              <w:rPr>
                <w:i/>
              </w:rPr>
              <w:t>relationstyp</w:t>
            </w:r>
            <w:r w:rsidRPr="00D1172A">
              <w:rPr>
                <w:i/>
              </w:rPr>
              <w:t xml:space="preserve">. </w:t>
            </w:r>
          </w:p>
          <w:p w:rsidR="006B2801" w:rsidRDefault="006B2801" w:rsidP="00C11E85">
            <w:pPr>
              <w:rPr>
                <w:i/>
              </w:rPr>
            </w:pPr>
          </w:p>
          <w:p w:rsidR="006B2801" w:rsidRDefault="006B2801" w:rsidP="00C11E85">
            <w:pPr>
              <w:rPr>
                <w:i/>
              </w:rPr>
            </w:pPr>
            <w:r>
              <w:rPr>
                <w:i/>
              </w:rPr>
              <w:t xml:space="preserve">Det primära kodverket som ska användas är HL7 ActRelationshipType med OID </w:t>
            </w:r>
            <w:r w:rsidRPr="00911DBE">
              <w:rPr>
                <w:i/>
              </w:rPr>
              <w:t>2.16.840.1.113883.5.1002</w:t>
            </w:r>
          </w:p>
          <w:p w:rsidR="006B2801" w:rsidRDefault="006B2801" w:rsidP="00C11E85">
            <w:pPr>
              <w:rPr>
                <w:i/>
              </w:rPr>
            </w:pPr>
          </w:p>
          <w:p w:rsidR="006B2801" w:rsidRDefault="006B2801" w:rsidP="00C11E85">
            <w:pPr>
              <w:rPr>
                <w:i/>
              </w:rPr>
            </w:pPr>
            <w:r>
              <w:rPr>
                <w:i/>
              </w:rPr>
              <w:t>Alternativ då HL7 inte räcker till är</w:t>
            </w:r>
            <w:r w:rsidRPr="00D1172A">
              <w:rPr>
                <w:i/>
              </w:rPr>
              <w:t>KV Snomed CT SE.</w:t>
            </w:r>
          </w:p>
          <w:p w:rsidR="006B2801" w:rsidRPr="00D1172A" w:rsidRDefault="006B2801" w:rsidP="00C11E85">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6B2801" w:rsidRPr="008345BA" w:rsidRDefault="006B2801" w:rsidP="00C11E85">
            <w:r w:rsidRPr="008345BA">
              <w:t>ReferredInformationType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ReferredInformationType.id</w:t>
            </w:r>
          </w:p>
        </w:tc>
        <w:tc>
          <w:tcPr>
            <w:tcW w:w="2506" w:type="dxa"/>
          </w:tcPr>
          <w:p w:rsidR="006B2801" w:rsidRPr="008345BA" w:rsidRDefault="006B2801" w:rsidP="00C11E85">
            <w:r w:rsidRPr="008345BA">
              <w:t>IIType</w:t>
            </w:r>
          </w:p>
        </w:tc>
        <w:tc>
          <w:tcPr>
            <w:tcW w:w="2925" w:type="dxa"/>
          </w:tcPr>
          <w:p w:rsidR="006B2801" w:rsidRPr="00AC5622" w:rsidRDefault="006B2801" w:rsidP="00C11E85">
            <w:pPr>
              <w:rPr>
                <w:rFonts w:cs="Arial"/>
              </w:rPr>
            </w:pPr>
            <w:r w:rsidRPr="008345BA">
              <w:rPr>
                <w:rFonts w:cs="Arial"/>
              </w:rPr>
              <w:t xml:space="preserve">Den refererade externa informationens identitet som är unik inom källsystemet. </w:t>
            </w:r>
          </w:p>
        </w:tc>
        <w:tc>
          <w:tcPr>
            <w:tcW w:w="1617" w:type="dxa"/>
          </w:tcPr>
          <w:p w:rsidR="006B2801" w:rsidRPr="008345BA" w:rsidRDefault="006B2801" w:rsidP="00C11E85">
            <w:pPr>
              <w:rPr>
                <w:lang w:val="en-US"/>
              </w:rPr>
            </w:pPr>
            <w:r w:rsidRPr="008345BA">
              <w:rPr>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ReferredInformationType.time</w:t>
            </w:r>
          </w:p>
        </w:tc>
        <w:tc>
          <w:tcPr>
            <w:tcW w:w="2506" w:type="dxa"/>
          </w:tcPr>
          <w:p w:rsidR="006B2801" w:rsidRPr="008345BA" w:rsidRDefault="006B2801" w:rsidP="00C11E85">
            <w:r w:rsidRPr="008345BA">
              <w:t>TimeStamp</w:t>
            </w:r>
          </w:p>
        </w:tc>
        <w:tc>
          <w:tcPr>
            <w:tcW w:w="2925" w:type="dxa"/>
          </w:tcPr>
          <w:p w:rsidR="006B2801" w:rsidRPr="004B6953" w:rsidRDefault="006B2801" w:rsidP="00C11E85">
            <w:pPr>
              <w:rPr>
                <w:rFonts w:cs="Arial"/>
              </w:rPr>
            </w:pPr>
            <w:r w:rsidRPr="008345BA">
              <w:rPr>
                <w:rFonts w:cs="Arial"/>
              </w:rPr>
              <w:t>Starttid av refererad observation. Uttrycks med formatet ÅÅÅÅMMDDttmmss.</w:t>
            </w:r>
            <w:r>
              <w:rPr>
                <w:rFonts w:cs="Arial"/>
              </w:rPr>
              <w:t xml:space="preserve"> </w:t>
            </w:r>
          </w:p>
        </w:tc>
        <w:tc>
          <w:tcPr>
            <w:tcW w:w="1617" w:type="dxa"/>
          </w:tcPr>
          <w:p w:rsidR="006B2801" w:rsidRPr="008345BA" w:rsidRDefault="006B2801" w:rsidP="00C11E85">
            <w:r w:rsidRPr="008345BA">
              <w:t>1</w:t>
            </w:r>
          </w:p>
        </w:tc>
      </w:tr>
      <w:tr w:rsidR="006B2801" w:rsidRPr="008345BA" w:rsidTr="00C11E85">
        <w:tc>
          <w:tcPr>
            <w:tcW w:w="2474" w:type="dxa"/>
          </w:tcPr>
          <w:p w:rsidR="006B2801" w:rsidRPr="008345BA" w:rsidRDefault="006B2801" w:rsidP="0035691D">
            <w:r w:rsidRPr="008345BA">
              <w:rPr>
                <w:lang w:eastAsia="sv-SE"/>
              </w:rPr>
              <w:t>../../</w:t>
            </w:r>
            <w:r w:rsidRPr="008345BA">
              <w:t>ReferredInformationType.</w:t>
            </w:r>
            <w:r w:rsidR="0035691D">
              <w:t>type</w:t>
            </w:r>
          </w:p>
        </w:tc>
        <w:tc>
          <w:tcPr>
            <w:tcW w:w="2506" w:type="dxa"/>
          </w:tcPr>
          <w:p w:rsidR="006B2801" w:rsidRPr="008345BA" w:rsidRDefault="006B2801" w:rsidP="00C11E85">
            <w:r w:rsidRPr="008345BA">
              <w:t>URN</w:t>
            </w:r>
          </w:p>
        </w:tc>
        <w:tc>
          <w:tcPr>
            <w:tcW w:w="2925" w:type="dxa"/>
          </w:tcPr>
          <w:p w:rsidR="006B2801" w:rsidRPr="008345BA" w:rsidRDefault="006B2801" w:rsidP="00C11E85">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(URN) där adressrymden utgörs av resursnycklar som är persistenta och fysiskt självständiga</w:t>
            </w:r>
            <w:r>
              <w:rPr>
                <w:rFonts w:cs="Arial"/>
              </w:rPr>
              <w:t xml:space="preserve"> i domän fram till lämpligt tjänstekontrakt.</w:t>
            </w:r>
          </w:p>
          <w:p w:rsidR="006B2801" w:rsidRPr="008345BA" w:rsidRDefault="006B2801" w:rsidP="00C11E85">
            <w:pPr>
              <w:rPr>
                <w:rFonts w:cs="Arial"/>
              </w:rPr>
            </w:pPr>
          </w:p>
          <w:p w:rsidR="006B2801" w:rsidRPr="008345BA" w:rsidRDefault="006B2801" w:rsidP="00C11E85">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6B2801" w:rsidRPr="008345BA" w:rsidRDefault="006B2801" w:rsidP="00C11E85">
            <w:pPr>
              <w:rPr>
                <w:rFonts w:eastAsia="Arial Unicode MS" w:cs="Arial"/>
                <w:color w:val="000000"/>
                <w:lang w:val="en-US"/>
              </w:rPr>
            </w:pPr>
          </w:p>
          <w:p w:rsidR="006B2801" w:rsidRPr="008345BA" w:rsidRDefault="006B2801" w:rsidP="00C11E85">
            <w:pPr>
              <w:rPr>
                <w:rFonts w:cs="Arial"/>
                <w:lang w:val="en-US"/>
              </w:rPr>
            </w:pPr>
            <w:r w:rsidRPr="008345BA">
              <w:rPr>
                <w:rFonts w:eastAsia="Arial Unicode MS" w:cs="Arial"/>
                <w:color w:val="000000"/>
                <w:lang w:val="en-US"/>
              </w:rPr>
              <w:lastRenderedPageBreak/>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6B2801" w:rsidRPr="008345BA" w:rsidRDefault="006B2801" w:rsidP="00C11E85">
            <w:pPr>
              <w:rPr>
                <w:lang w:val="en-US"/>
              </w:rPr>
            </w:pPr>
            <w:r w:rsidRPr="008345BA">
              <w:rPr>
                <w:lang w:val="en-US"/>
              </w:rPr>
              <w:lastRenderedPageBreak/>
              <w:t>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lastRenderedPageBreak/>
              <w:t>../../</w:t>
            </w:r>
            <w:r w:rsidRPr="008345BA">
              <w:t>ReferredInformationType.InformationOwner</w:t>
            </w:r>
          </w:p>
        </w:tc>
        <w:tc>
          <w:tcPr>
            <w:tcW w:w="2506" w:type="dxa"/>
            <w:shd w:val="clear" w:color="auto" w:fill="D9D9D9" w:themeFill="background1" w:themeFillShade="D9"/>
          </w:tcPr>
          <w:p w:rsidR="006B2801" w:rsidRPr="008345BA" w:rsidRDefault="006B2801" w:rsidP="00C11E85">
            <w:r w:rsidRPr="008345BA">
              <w:t>InformationOwnerType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InformationOwnerType.id</w:t>
            </w:r>
          </w:p>
        </w:tc>
        <w:tc>
          <w:tcPr>
            <w:tcW w:w="2506" w:type="dxa"/>
          </w:tcPr>
          <w:p w:rsidR="006B2801" w:rsidRPr="008345BA" w:rsidRDefault="006B2801" w:rsidP="00C11E85">
            <w:r w:rsidRPr="008345BA">
              <w:t>IIType</w:t>
            </w:r>
          </w:p>
        </w:tc>
        <w:tc>
          <w:tcPr>
            <w:tcW w:w="2925" w:type="dxa"/>
          </w:tcPr>
          <w:p w:rsidR="006B2801" w:rsidRPr="008345BA" w:rsidRDefault="006B2801" w:rsidP="00C11E85">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6B2801" w:rsidRPr="008345BA" w:rsidRDefault="006B2801" w:rsidP="00C11E85"/>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eastAsia="sv-SE"/>
              </w:rPr>
            </w:pPr>
            <w:r w:rsidRPr="008345BA">
              <w:rPr>
                <w:lang w:eastAsia="sv-SE"/>
              </w:rPr>
              <w:t>../../../</w:t>
            </w:r>
            <w:r w:rsidRPr="008345BA">
              <w:t>InformationOwnerType.id</w:t>
            </w:r>
            <w:r>
              <w:t>.root</w:t>
            </w:r>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6B2801" w:rsidRPr="008345BA" w:rsidRDefault="006B2801" w:rsidP="00C11E85">
            <w:pPr>
              <w:rPr>
                <w:lang w:val="en-US"/>
              </w:rPr>
            </w:pPr>
          </w:p>
        </w:tc>
      </w:tr>
      <w:tr w:rsidR="006B2801" w:rsidRPr="008345BA" w:rsidTr="00C11E85">
        <w:tc>
          <w:tcPr>
            <w:tcW w:w="2474" w:type="dxa"/>
          </w:tcPr>
          <w:p w:rsidR="006B2801" w:rsidRPr="008345BA" w:rsidRDefault="006B2801" w:rsidP="00C11E85">
            <w:pPr>
              <w:rPr>
                <w:lang w:eastAsia="sv-SE"/>
              </w:rPr>
            </w:pPr>
            <w:r w:rsidRPr="008345BA">
              <w:rPr>
                <w:lang w:eastAsia="sv-SE"/>
              </w:rPr>
              <w:t>../../../</w:t>
            </w:r>
            <w:r w:rsidRPr="008345BA">
              <w:t>InformationOwnerType.id</w:t>
            </w:r>
            <w:r>
              <w:t>.extension</w:t>
            </w:r>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Pr>
                <w:rFonts w:cs="Arial"/>
              </w:rPr>
              <w:t>Extension sätts till den HSA-id för aktuell vårdgivare</w:t>
            </w:r>
          </w:p>
        </w:tc>
        <w:tc>
          <w:tcPr>
            <w:tcW w:w="1617" w:type="dxa"/>
          </w:tcPr>
          <w:p w:rsidR="006B2801" w:rsidRPr="006701F1" w:rsidRDefault="006B2801" w:rsidP="00C11E85"/>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performerRole</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PerformerRoleType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6B2801" w:rsidRPr="008345BA" w:rsidRDefault="006B2801" w:rsidP="00C11E85">
            <w:pPr>
              <w:rPr>
                <w:lang w:val="en-US"/>
              </w:rPr>
            </w:pPr>
            <w:r w:rsidRPr="008345BA">
              <w:rPr>
                <w:lang w:val="en-US"/>
              </w:rPr>
              <w:t>IIType</w:t>
            </w:r>
          </w:p>
        </w:tc>
        <w:tc>
          <w:tcPr>
            <w:tcW w:w="2925" w:type="dxa"/>
          </w:tcPr>
          <w:p w:rsidR="006B2801" w:rsidRDefault="006B2801" w:rsidP="00C11E85">
            <w:r w:rsidRPr="008345BA">
              <w:t xml:space="preserve">Personens identitet av utförarrollen som är unik inom källsystemet. </w:t>
            </w:r>
          </w:p>
          <w:p w:rsidR="006B2801" w:rsidRDefault="006B2801" w:rsidP="00C11E85"/>
          <w:p w:rsidR="006B2801" w:rsidRDefault="006B2801" w:rsidP="00C11E85">
            <w:r>
              <w:t>Lämnas tomt ifall</w:t>
            </w:r>
            <w:r w:rsidRPr="008345BA">
              <w:t xml:space="preserve"> observationen utförs av pat</w:t>
            </w:r>
            <w:r>
              <w:t>ienten själv eller annan person</w:t>
            </w:r>
          </w:p>
          <w:p w:rsidR="006B2801" w:rsidRDefault="006B2801" w:rsidP="00C11E85"/>
          <w:p w:rsidR="006B2801" w:rsidRPr="00DE210C" w:rsidRDefault="006B2801" w:rsidP="00C11E85">
            <w:r>
              <w:t>HSAid skall anges ifall utföraren är en vårdpersonal</w:t>
            </w:r>
            <w:r w:rsidRPr="008345BA">
              <w:t>.</w:t>
            </w:r>
            <w:r>
              <w:rPr>
                <w:rFonts w:cs="Arial"/>
              </w:rPr>
              <w:t xml:space="preserve"> (Fält 2, Fält 2a, Fält 2b)</w:t>
            </w:r>
          </w:p>
        </w:tc>
        <w:tc>
          <w:tcPr>
            <w:tcW w:w="1617" w:type="dxa"/>
          </w:tcPr>
          <w:p w:rsidR="006B2801" w:rsidRPr="008345BA" w:rsidRDefault="006B2801" w:rsidP="00C11E85">
            <w:r w:rsidRPr="008345BA">
              <w:t>0..1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8345BA" w:rsidTr="00C11E85">
        <w:tc>
          <w:tcPr>
            <w:tcW w:w="2474" w:type="dxa"/>
          </w:tcPr>
          <w:p w:rsidR="006B2801" w:rsidRPr="008345BA" w:rsidRDefault="006B2801" w:rsidP="00C11E85">
            <w:r w:rsidRPr="008345BA">
              <w:rPr>
                <w:lang w:eastAsia="sv-SE"/>
              </w:rPr>
              <w:t>../</w:t>
            </w:r>
            <w:r w:rsidRPr="008345BA">
              <w:t>PerformerRoleType</w:t>
            </w:r>
            <w:r w:rsidRPr="008345BA">
              <w:rPr>
                <w:lang w:eastAsia="sv-SE"/>
              </w:rPr>
              <w:t>.Code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Beskriver utförarens roll.</w:t>
            </w:r>
          </w:p>
        </w:tc>
        <w:tc>
          <w:tcPr>
            <w:tcW w:w="1617" w:type="dxa"/>
          </w:tcPr>
          <w:p w:rsidR="006B2801" w:rsidRPr="008345BA" w:rsidRDefault="006B2801" w:rsidP="00C11E85">
            <w:r w:rsidRPr="008345BA">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85475" w:rsidRDefault="006B2801" w:rsidP="00C11E85">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w:t>
            </w:r>
            <w:r w:rsidRPr="000B3601">
              <w:rPr>
                <w:i/>
                <w:lang w:eastAsia="sv-SE"/>
              </w:rPr>
              <w:lastRenderedPageBreak/>
              <w:t>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Textue</w:t>
            </w:r>
            <w:r>
              <w:rPr>
                <w:i/>
              </w:rPr>
              <w:t xml:space="preserve">ll beskrivning av det </w:t>
            </w:r>
            <w:r>
              <w:rPr>
                <w:i/>
              </w:rPr>
              <w:lastRenderedPageBreak/>
              <w:t xml:space="preserve">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lastRenderedPageBreak/>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lastRenderedPageBreak/>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IIType</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r w:rsidRPr="008345BA">
              <w:t xml:space="preserve">Personens identitet av utförarrollen som är unik inom källsystemet. </w:t>
            </w:r>
          </w:p>
          <w:p w:rsidR="006B2801" w:rsidRDefault="006B2801" w:rsidP="00C11E85"/>
          <w:p w:rsidR="006B2801" w:rsidRPr="008345BA" w:rsidRDefault="004D484B" w:rsidP="004D484B">
            <w:r>
              <w:t xml:space="preserve">Om perfomerRole eller additionalParticipant är en vårdpersonal lämnas detta fält tomt. Om det är ocke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../../PersonType.id.root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KV OID för typ av identifierare:</w:t>
            </w:r>
          </w:p>
          <w:p w:rsidR="006B2801" w:rsidRPr="0012437B" w:rsidRDefault="006B2801" w:rsidP="00C11E85">
            <w:pPr>
              <w:rPr>
                <w:i/>
              </w:rPr>
            </w:pPr>
          </w:p>
          <w:p w:rsidR="006B2801" w:rsidRPr="0012437B" w:rsidRDefault="006B2801" w:rsidP="00C11E85">
            <w:pPr>
              <w:rPr>
                <w:i/>
              </w:rPr>
            </w:pPr>
            <w:r>
              <w:rPr>
                <w:i/>
              </w:rPr>
              <w:t xml:space="preserve">För personnummer används OID </w:t>
            </w:r>
            <w:r w:rsidRPr="0012437B">
              <w:rPr>
                <w:i/>
              </w:rPr>
              <w:t>(1.2.752.129.2.1.3.1).</w:t>
            </w:r>
            <w:r w:rsidRPr="0012437B">
              <w:rPr>
                <w:i/>
              </w:rPr>
              <w:br/>
            </w:r>
          </w:p>
          <w:p w:rsidR="006B2801" w:rsidRPr="0012437B" w:rsidRDefault="006B2801" w:rsidP="00C11E85">
            <w:pPr>
              <w:rPr>
                <w:i/>
              </w:rPr>
            </w:pPr>
            <w:r>
              <w:rPr>
                <w:i/>
              </w:rPr>
              <w:t xml:space="preserve">För samordningsnummer används OID </w:t>
            </w:r>
            <w:r w:rsidRPr="0012437B">
              <w:rPr>
                <w:i/>
              </w:rPr>
              <w:t>(1.2.752.129.2.1.3.3).</w:t>
            </w:r>
            <w:r w:rsidRPr="0012437B">
              <w:rPr>
                <w:i/>
              </w:rPr>
              <w:br/>
            </w:r>
          </w:p>
          <w:p w:rsidR="006B2801" w:rsidRPr="0012437B" w:rsidRDefault="006B2801" w:rsidP="00C11E85">
            <w:pPr>
              <w:rPr>
                <w:i/>
              </w:rPr>
            </w:pPr>
            <w:r w:rsidRPr="0012437B">
              <w:rPr>
                <w:i/>
              </w:rPr>
              <w:t>För nationella reservnummer (1.2.752.129.2.1.3.2).</w:t>
            </w:r>
          </w:p>
          <w:p w:rsidR="006B2801" w:rsidRPr="0012437B" w:rsidRDefault="006B2801" w:rsidP="00C11E85">
            <w:pPr>
              <w:rPr>
                <w:i/>
              </w:rPr>
            </w:pPr>
          </w:p>
          <w:p w:rsidR="006B2801" w:rsidRPr="0012437B" w:rsidRDefault="006B2801" w:rsidP="00C11E85">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../../PersonType.id.extension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String</w:t>
            </w:r>
          </w:p>
        </w:tc>
        <w:tc>
          <w:tcPr>
            <w:tcW w:w="2925" w:type="dxa"/>
            <w:tcBorders>
              <w:top w:val="single" w:sz="4" w:space="0" w:color="auto"/>
              <w:left w:val="single" w:sz="4" w:space="0" w:color="auto"/>
              <w:bottom w:val="single" w:sz="4" w:space="0" w:color="auto"/>
              <w:right w:val="single" w:sz="4" w:space="0" w:color="auto"/>
            </w:tcBorders>
          </w:tcPr>
          <w:p w:rsidR="006B2801" w:rsidRPr="002206AC" w:rsidRDefault="006B2801" w:rsidP="00C11E85">
            <w:pPr>
              <w:rPr>
                <w:rFonts w:eastAsia="Times New Roman" w:cs="Arial"/>
              </w:rPr>
            </w:pPr>
            <w:r w:rsidRPr="002206AC">
              <w:rPr>
                <w:rFonts w:eastAsia="Times New Roman" w:cs="Arial"/>
              </w:rPr>
              <w:t>För- och efternamn i klartext för signerande person.</w:t>
            </w:r>
          </w:p>
          <w:p w:rsidR="006B2801" w:rsidRPr="008345BA" w:rsidRDefault="006B2801" w:rsidP="00C11E85">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345BA" w:rsidRDefault="006B2801" w:rsidP="00C11E85">
            <w:r w:rsidRPr="008345BA">
              <w:rPr>
                <w:lang w:eastAsia="sv-SE"/>
              </w:rPr>
              <w:t>../../CareUnitType.id</w:t>
            </w:r>
          </w:p>
        </w:tc>
        <w:tc>
          <w:tcPr>
            <w:tcW w:w="2506" w:type="dxa"/>
          </w:tcPr>
          <w:p w:rsidR="006B2801" w:rsidRPr="008345BA" w:rsidRDefault="006B2801" w:rsidP="00C11E85">
            <w:r w:rsidRPr="008345BA">
              <w:t>IIType</w:t>
            </w:r>
          </w:p>
        </w:tc>
        <w:tc>
          <w:tcPr>
            <w:tcW w:w="2925" w:type="dxa"/>
          </w:tcPr>
          <w:p w:rsidR="006B2801" w:rsidRPr="0028093A" w:rsidRDefault="006B2801" w:rsidP="00C11E85">
            <w:pPr>
              <w:rPr>
                <w:rFonts w:cs="Arial"/>
              </w:rPr>
            </w:pPr>
            <w:r w:rsidRPr="008345BA">
              <w:rPr>
                <w:rFonts w:cs="Arial"/>
              </w:rPr>
              <w:t>HSAid</w:t>
            </w:r>
            <w:r>
              <w:rPr>
                <w:rFonts w:cs="Arial"/>
              </w:rPr>
              <w:t xml:space="preserve"> för PDL vårdenhet som har medicinskt ansvar för </w:t>
            </w:r>
            <w:r>
              <w:rPr>
                <w:rFonts w:cs="Arial"/>
              </w:rPr>
              <w:lastRenderedPageBreak/>
              <w:t xml:space="preserve">observationen. </w:t>
            </w:r>
          </w:p>
        </w:tc>
        <w:tc>
          <w:tcPr>
            <w:tcW w:w="1617" w:type="dxa"/>
          </w:tcPr>
          <w:p w:rsidR="006B2801" w:rsidRPr="008345BA" w:rsidRDefault="006B2801" w:rsidP="00C11E85">
            <w:r w:rsidRPr="008345BA">
              <w:lastRenderedPageBreak/>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lastRenderedPageBreak/>
              <w:t>../../CareUnitType.id.root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Root blir då</w:t>
            </w:r>
          </w:p>
          <w:p w:rsidR="006B2801" w:rsidRPr="0012437B"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Pr>
          <w:p w:rsidR="006B2801" w:rsidRPr="008345BA" w:rsidRDefault="006B2801" w:rsidP="00C11E85">
            <w:r w:rsidRPr="008345BA">
              <w:rPr>
                <w:lang w:eastAsia="sv-SE"/>
              </w:rPr>
              <w:t>../../CareUnitType.name</w:t>
            </w:r>
          </w:p>
        </w:tc>
        <w:tc>
          <w:tcPr>
            <w:tcW w:w="2506" w:type="dxa"/>
          </w:tcPr>
          <w:p w:rsidR="006B2801" w:rsidRPr="008345BA" w:rsidRDefault="006B2801" w:rsidP="00C11E85">
            <w:r w:rsidRPr="008345BA">
              <w:t>String</w:t>
            </w:r>
          </w:p>
        </w:tc>
        <w:tc>
          <w:tcPr>
            <w:tcW w:w="2925" w:type="dxa"/>
          </w:tcPr>
          <w:p w:rsidR="006B2801" w:rsidRPr="008345BA" w:rsidRDefault="006B2801" w:rsidP="00C11E85">
            <w:r w:rsidRPr="008345BA">
              <w:rPr>
                <w:rFonts w:cs="Arial"/>
              </w:rPr>
              <w:t>Vårdenhetens namn till vilken observationen är knuten.</w:t>
            </w:r>
          </w:p>
        </w:tc>
        <w:tc>
          <w:tcPr>
            <w:tcW w:w="1617" w:type="dxa"/>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DE672F" w:rsidRDefault="006B2801" w:rsidP="00C11E85">
            <w:r w:rsidRPr="000D2F72">
              <w:t>1</w:t>
            </w:r>
          </w:p>
        </w:tc>
      </w:tr>
      <w:tr w:rsidR="006B2801" w:rsidRPr="008345BA" w:rsidTr="00C11E85">
        <w:tc>
          <w:tcPr>
            <w:tcW w:w="2474" w:type="dxa"/>
          </w:tcPr>
          <w:p w:rsidR="006B2801" w:rsidRPr="00B75512" w:rsidRDefault="006B2801" w:rsidP="00C11E85">
            <w:r>
              <w:rPr>
                <w:lang w:eastAsia="sv-SE"/>
              </w:rPr>
              <w:t>../../../</w:t>
            </w:r>
            <w:r>
              <w:t>CareGiverType</w:t>
            </w:r>
            <w:r>
              <w:rPr>
                <w:lang w:eastAsia="sv-SE"/>
              </w:rPr>
              <w:t>.id</w:t>
            </w:r>
          </w:p>
        </w:tc>
        <w:tc>
          <w:tcPr>
            <w:tcW w:w="2506" w:type="dxa"/>
          </w:tcPr>
          <w:p w:rsidR="006B2801" w:rsidRPr="00B75512" w:rsidRDefault="006B2801" w:rsidP="00C11E85">
            <w:r w:rsidRPr="00B75512">
              <w:t>IIType</w:t>
            </w:r>
          </w:p>
        </w:tc>
        <w:tc>
          <w:tcPr>
            <w:tcW w:w="2925" w:type="dxa"/>
          </w:tcPr>
          <w:p w:rsidR="006B2801" w:rsidRPr="00FD7E4D" w:rsidRDefault="006B2801" w:rsidP="00C11E85">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6B2801" w:rsidRPr="00B75512" w:rsidRDefault="006B2801" w:rsidP="00C11E85">
            <w:r w:rsidRPr="00B75512">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Root blir då</w:t>
            </w:r>
          </w:p>
          <w:p w:rsidR="006B2801" w:rsidRPr="00715592"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8345BA" w:rsidTr="00C11E85">
        <w:tc>
          <w:tcPr>
            <w:tcW w:w="2474" w:type="dxa"/>
          </w:tcPr>
          <w:p w:rsidR="006B2801" w:rsidRPr="00B75512" w:rsidRDefault="006B2801" w:rsidP="00C11E85">
            <w:r>
              <w:rPr>
                <w:lang w:eastAsia="sv-SE"/>
              </w:rPr>
              <w:t>../../ ../</w:t>
            </w:r>
            <w:r>
              <w:t>CareGiverType</w:t>
            </w:r>
            <w:r>
              <w:rPr>
                <w:lang w:eastAsia="sv-SE"/>
              </w:rPr>
              <w:t>.name</w:t>
            </w:r>
          </w:p>
        </w:tc>
        <w:tc>
          <w:tcPr>
            <w:tcW w:w="2506" w:type="dxa"/>
          </w:tcPr>
          <w:p w:rsidR="006B2801" w:rsidRPr="00B75512" w:rsidRDefault="006B2801" w:rsidP="00C11E85">
            <w:r>
              <w:t>String</w:t>
            </w:r>
          </w:p>
        </w:tc>
        <w:tc>
          <w:tcPr>
            <w:tcW w:w="2925" w:type="dxa"/>
          </w:tcPr>
          <w:p w:rsidR="006B2801" w:rsidRPr="00A4027B" w:rsidRDefault="006B2801" w:rsidP="00C11E85">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6B2801" w:rsidRPr="00B75512" w:rsidRDefault="006B2801" w:rsidP="00C11E85">
            <w:r>
              <w:t>0..</w:t>
            </w:r>
            <w:r w:rsidRPr="00B75512">
              <w:t>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102" w:name="_Toc375225335"/>
      <w:r>
        <w:lastRenderedPageBreak/>
        <w:t>Övriga regler</w:t>
      </w:r>
      <w:bookmarkEnd w:id="102"/>
    </w:p>
    <w:p w:rsidR="007E47C0" w:rsidRDefault="007E47C0" w:rsidP="007E47C0">
      <w:r>
        <w:t xml:space="preserve">Till denna informationsmängd finns regler som ej uttrycks i schemafilerna och tabellen ovan. Dessa återfinns nedan. </w:t>
      </w:r>
    </w:p>
    <w:p w:rsidR="007E47C0" w:rsidRDefault="007E47C0" w:rsidP="007E47C0">
      <w:pPr>
        <w:rPr>
          <w:sz w:val="22"/>
          <w:u w:val="single"/>
        </w:rPr>
      </w:pPr>
    </w:p>
    <w:p w:rsidR="004E4506" w:rsidRDefault="004E4506" w:rsidP="004E4506">
      <w:pPr>
        <w:rPr>
          <w:sz w:val="22"/>
          <w:u w:val="single"/>
        </w:rPr>
      </w:pPr>
      <w:r>
        <w:rPr>
          <w:sz w:val="22"/>
          <w:u w:val="single"/>
        </w:rPr>
        <w:t>Fält 1 – Sökparametrar i begäran</w:t>
      </w:r>
    </w:p>
    <w:p w:rsidR="004251DB" w:rsidRDefault="004251DB" w:rsidP="004251DB">
      <w:r>
        <w:t xml:space="preserve">Den enda sökparametern som explicit behöver anges är </w:t>
      </w:r>
      <w:r>
        <w:rPr>
          <w:i/>
        </w:rPr>
        <w:t xml:space="preserve">patientId. </w:t>
      </w:r>
      <w:r>
        <w:t xml:space="preserve">Det finns även möjlighet att kombinera </w:t>
      </w:r>
      <w:r>
        <w:rPr>
          <w:i/>
        </w:rPr>
        <w:t>patientId</w:t>
      </w:r>
      <w:r>
        <w:t xml:space="preserve"> med ett eller flera andra parametrar:</w:t>
      </w:r>
    </w:p>
    <w:p w:rsidR="004251DB" w:rsidRDefault="004251DB" w:rsidP="004251DB">
      <w:pPr>
        <w:pStyle w:val="Liststycke"/>
        <w:numPr>
          <w:ilvl w:val="0"/>
          <w:numId w:val="33"/>
        </w:numPr>
      </w:pPr>
      <w:r w:rsidRPr="00CB2E5C">
        <w:rPr>
          <w:i/>
        </w:rPr>
        <w:t>timePeriod</w:t>
      </w:r>
      <w:r>
        <w:rPr>
          <w:i/>
        </w:rPr>
        <w:t xml:space="preserve"> </w:t>
      </w:r>
    </w:p>
    <w:p w:rsidR="004251DB" w:rsidRPr="00A82622" w:rsidRDefault="004251DB" w:rsidP="00A82622">
      <w:pPr>
        <w:pStyle w:val="Liststycke"/>
        <w:numPr>
          <w:ilvl w:val="1"/>
          <w:numId w:val="33"/>
        </w:numPr>
        <w:spacing w:line="240" w:lineRule="auto"/>
        <w:rPr>
          <w:i/>
        </w:rPr>
      </w:pPr>
      <w:r>
        <w:t xml:space="preserve">För att begränsa till ett </w:t>
      </w:r>
      <w:r w:rsidRPr="00A82622">
        <w:rPr>
          <w:b/>
        </w:rPr>
        <w:t>tidsintervall</w:t>
      </w:r>
    </w:p>
    <w:p w:rsidR="004251DB" w:rsidRDefault="004251DB" w:rsidP="004251DB">
      <w:pPr>
        <w:pStyle w:val="Liststycke"/>
        <w:numPr>
          <w:ilvl w:val="0"/>
          <w:numId w:val="33"/>
        </w:numPr>
      </w:pPr>
      <w:r>
        <w:rPr>
          <w:i/>
        </w:rPr>
        <w:t>activityStatus</w:t>
      </w:r>
      <w:r>
        <w:t xml:space="preserve"> </w:t>
      </w:r>
    </w:p>
    <w:p w:rsidR="004251DB" w:rsidRDefault="004251DB" w:rsidP="004251DB">
      <w:pPr>
        <w:pStyle w:val="Liststycke"/>
        <w:numPr>
          <w:ilvl w:val="1"/>
          <w:numId w:val="33"/>
        </w:numPr>
      </w:pPr>
      <w:r>
        <w:t xml:space="preserve">För att begränsa till en </w:t>
      </w:r>
      <w:r w:rsidRPr="00C0203D">
        <w:rPr>
          <w:b/>
        </w:rPr>
        <w:t xml:space="preserve">viss </w:t>
      </w:r>
      <w:r>
        <w:rPr>
          <w:b/>
        </w:rPr>
        <w:t>status</w:t>
      </w:r>
      <w:r w:rsidRPr="00C0203D">
        <w:rPr>
          <w:b/>
        </w:rPr>
        <w:t xml:space="preserve"> </w:t>
      </w:r>
      <w:r>
        <w:rPr>
          <w:b/>
        </w:rPr>
        <w:t>för aktiviteten.</w:t>
      </w:r>
    </w:p>
    <w:p w:rsidR="004251DB" w:rsidRDefault="004251DB" w:rsidP="004251DB">
      <w:pPr>
        <w:pStyle w:val="Liststycke"/>
        <w:numPr>
          <w:ilvl w:val="0"/>
          <w:numId w:val="33"/>
        </w:numPr>
      </w:pPr>
      <w:r>
        <w:rPr>
          <w:i/>
        </w:rPr>
        <w:t>activity</w:t>
      </w:r>
      <w:r w:rsidRPr="004251DB">
        <w:rPr>
          <w:i/>
        </w:rPr>
        <w:t>Value</w:t>
      </w:r>
      <w:r>
        <w:t xml:space="preserve"> </w:t>
      </w:r>
    </w:p>
    <w:p w:rsidR="004251DB" w:rsidRPr="00337EC0" w:rsidRDefault="004251DB" w:rsidP="004251DB">
      <w:pPr>
        <w:pStyle w:val="Liststycke"/>
        <w:numPr>
          <w:ilvl w:val="1"/>
          <w:numId w:val="33"/>
        </w:numPr>
      </w:pPr>
      <w:r>
        <w:t xml:space="preserve">För att begränsa till en </w:t>
      </w:r>
      <w:r w:rsidRPr="00C0203D">
        <w:rPr>
          <w:b/>
        </w:rPr>
        <w:t xml:space="preserve">viss </w:t>
      </w:r>
      <w:r>
        <w:rPr>
          <w:b/>
        </w:rPr>
        <w:t>aktivitet.</w:t>
      </w:r>
    </w:p>
    <w:p w:rsidR="004251DB" w:rsidRDefault="00051E19" w:rsidP="004251DB">
      <w:pPr>
        <w:pStyle w:val="Liststycke"/>
        <w:numPr>
          <w:ilvl w:val="0"/>
          <w:numId w:val="33"/>
        </w:numPr>
      </w:pPr>
      <w:r>
        <w:t>activity</w:t>
      </w:r>
      <w:r w:rsidR="004251DB">
        <w:t>Id</w:t>
      </w:r>
    </w:p>
    <w:p w:rsidR="004251DB" w:rsidRDefault="004251DB" w:rsidP="004251DB">
      <w:pPr>
        <w:pStyle w:val="Liststycke"/>
        <w:numPr>
          <w:ilvl w:val="1"/>
          <w:numId w:val="33"/>
        </w:numPr>
      </w:pPr>
      <w:r>
        <w:t xml:space="preserve">För att begränsa till en </w:t>
      </w:r>
      <w:r w:rsidRPr="00C0203D">
        <w:rPr>
          <w:b/>
        </w:rPr>
        <w:t>specifik</w:t>
      </w:r>
      <w:r>
        <w:rPr>
          <w:b/>
        </w:rPr>
        <w:t xml:space="preserve"> aktivitet.</w:t>
      </w:r>
    </w:p>
    <w:p w:rsidR="004251DB" w:rsidRDefault="004251DB" w:rsidP="004251DB">
      <w:pPr>
        <w:pStyle w:val="Liststycke"/>
        <w:numPr>
          <w:ilvl w:val="0"/>
          <w:numId w:val="33"/>
        </w:numPr>
      </w:pPr>
      <w:r>
        <w:t>careGiverId</w:t>
      </w:r>
    </w:p>
    <w:p w:rsidR="004251DB" w:rsidRDefault="004251DB" w:rsidP="004251DB">
      <w:pPr>
        <w:pStyle w:val="Liststycke"/>
        <w:numPr>
          <w:ilvl w:val="1"/>
          <w:numId w:val="33"/>
        </w:numPr>
      </w:pPr>
      <w:r>
        <w:t xml:space="preserve">För att begränsa till en </w:t>
      </w:r>
      <w:r w:rsidRPr="00C0203D">
        <w:rPr>
          <w:b/>
        </w:rPr>
        <w:t>specifik vårdgivare</w:t>
      </w:r>
    </w:p>
    <w:p w:rsidR="004251DB" w:rsidRDefault="004251DB" w:rsidP="004251DB">
      <w:pPr>
        <w:pStyle w:val="Liststycke"/>
        <w:numPr>
          <w:ilvl w:val="0"/>
          <w:numId w:val="33"/>
        </w:numPr>
      </w:pPr>
      <w:r>
        <w:t>careUnitId</w:t>
      </w:r>
    </w:p>
    <w:p w:rsidR="004251DB" w:rsidRDefault="004251DB" w:rsidP="004251DB">
      <w:pPr>
        <w:pStyle w:val="Liststycke"/>
        <w:numPr>
          <w:ilvl w:val="1"/>
          <w:numId w:val="33"/>
        </w:numPr>
      </w:pPr>
      <w:r>
        <w:t xml:space="preserve">För att begränsa till en </w:t>
      </w:r>
      <w:r w:rsidRPr="00C0203D">
        <w:rPr>
          <w:b/>
        </w:rPr>
        <w:t>specifik vårdenhet</w:t>
      </w:r>
    </w:p>
    <w:p w:rsidR="004251DB" w:rsidRDefault="004251DB" w:rsidP="004251DB">
      <w:pPr>
        <w:pStyle w:val="Liststycke"/>
        <w:numPr>
          <w:ilvl w:val="0"/>
          <w:numId w:val="33"/>
        </w:numPr>
      </w:pPr>
      <w:r>
        <w:t>sourceSystemId</w:t>
      </w:r>
    </w:p>
    <w:p w:rsidR="004251DB" w:rsidRPr="00C11E85" w:rsidRDefault="004251DB" w:rsidP="004251DB">
      <w:pPr>
        <w:pStyle w:val="Liststycke"/>
        <w:numPr>
          <w:ilvl w:val="1"/>
          <w:numId w:val="33"/>
        </w:numPr>
      </w:pPr>
      <w:r>
        <w:t xml:space="preserve">För att begränsa till ett </w:t>
      </w:r>
      <w:r w:rsidRPr="00C0203D">
        <w:rPr>
          <w:b/>
        </w:rPr>
        <w:t>specifikt system</w:t>
      </w:r>
    </w:p>
    <w:p w:rsidR="00C11E85" w:rsidRDefault="00C11E85" w:rsidP="00C11E85"/>
    <w:p w:rsidR="004E4506" w:rsidRDefault="004E4506" w:rsidP="004E4506">
      <w:pPr>
        <w:rPr>
          <w:color w:val="4F81BD" w:themeColor="accent1"/>
        </w:rPr>
      </w:pPr>
      <w:r>
        <w:t>En begäran utan något av parametrarna ska resultera i ett felmeddelande med förklarande åtgärd, t.ex. ”Använd minst en av parametrarna”.</w:t>
      </w:r>
    </w:p>
    <w:p w:rsidR="004E4506" w:rsidRDefault="004E4506" w:rsidP="004E4506">
      <w:pPr>
        <w:rPr>
          <w:sz w:val="22"/>
          <w:u w:val="single"/>
        </w:rPr>
      </w:pPr>
    </w:p>
    <w:p w:rsidR="004E4506" w:rsidRPr="00C67971" w:rsidRDefault="004E4506" w:rsidP="004E4506">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sidR="006916EE">
        <w:rPr>
          <w:sz w:val="22"/>
          <w:u w:val="single"/>
        </w:rPr>
        <w:t>Aktivitet</w:t>
      </w:r>
      <w:r>
        <w:rPr>
          <w:sz w:val="22"/>
          <w:u w:val="single"/>
        </w:rPr>
        <w:t xml:space="preserve"> utförd av vårdpersonal</w:t>
      </w:r>
    </w:p>
    <w:p w:rsidR="004E4932" w:rsidRPr="004E4932" w:rsidRDefault="004E4506" w:rsidP="004E4506">
      <w:pPr>
        <w:rPr>
          <w:i/>
        </w:rPr>
      </w:pPr>
      <w:r>
        <w:t xml:space="preserve">Då </w:t>
      </w:r>
      <w:r w:rsidR="006916EE">
        <w:t>aktivitet</w:t>
      </w:r>
      <w:r>
        <w:t xml:space="preserve"> är utförd av vårdpersonal ska </w:t>
      </w:r>
      <w:r w:rsidRPr="00C34B7F">
        <w:rPr>
          <w:i/>
        </w:rPr>
        <w:t>PerformerRole.id</w:t>
      </w:r>
      <w:r>
        <w:t xml:space="preserve"> anges med HSAid. Klassen </w:t>
      </w:r>
      <w:r w:rsidRPr="00C34B7F">
        <w:rPr>
          <w:i/>
        </w:rPr>
        <w:t>Person</w:t>
      </w:r>
      <w:r>
        <w:t xml:space="preserve"> ska inte involveras. </w:t>
      </w:r>
      <w:r w:rsidR="004E4932">
        <w:t xml:space="preserve">Samma regel gäller </w:t>
      </w:r>
      <w:r w:rsidR="004E4932">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sidR="006916EE">
        <w:rPr>
          <w:sz w:val="22"/>
          <w:u w:val="single"/>
        </w:rPr>
        <w:t xml:space="preserve">Aktivitet </w:t>
      </w:r>
      <w:r>
        <w:rPr>
          <w:sz w:val="22"/>
          <w:u w:val="single"/>
        </w:rPr>
        <w:t>utförd av icke vårdpersonal</w:t>
      </w:r>
    </w:p>
    <w:p w:rsidR="004E4932" w:rsidRPr="00A215B9" w:rsidRDefault="004E4506" w:rsidP="004E4932">
      <w:pPr>
        <w:rPr>
          <w:i/>
        </w:rPr>
      </w:pPr>
      <w:r>
        <w:t xml:space="preserve">Då </w:t>
      </w:r>
      <w:r w:rsidR="006916EE">
        <w:t xml:space="preserve">aktivitet </w:t>
      </w:r>
      <w:r>
        <w:t xml:space="preserve">är utförd av personer som inte innefattar vårdpersonal ska </w:t>
      </w:r>
      <w:r w:rsidRPr="00C34B7F">
        <w:rPr>
          <w:i/>
        </w:rPr>
        <w:t>PerformerRole.id</w:t>
      </w:r>
      <w:r>
        <w:t xml:space="preserve"> inte anges. </w:t>
      </w:r>
      <w:r w:rsidR="004E4932">
        <w:t xml:space="preserve">Klasserna </w:t>
      </w:r>
      <w:r w:rsidR="004E4932">
        <w:rPr>
          <w:i/>
        </w:rPr>
        <w:t xml:space="preserve">CareUnit </w:t>
      </w:r>
      <w:r w:rsidR="004E4932" w:rsidRPr="00A215B9">
        <w:t>och</w:t>
      </w:r>
      <w:r w:rsidR="004E4932">
        <w:rPr>
          <w:i/>
        </w:rPr>
        <w:t xml:space="preserve"> </w:t>
      </w:r>
      <w:r w:rsidR="004E4932" w:rsidRPr="00A215B9">
        <w:rPr>
          <w:i/>
        </w:rPr>
        <w:t>CareGiver</w:t>
      </w:r>
      <w:r w:rsidR="004E4932">
        <w:t xml:space="preserve"> ska inte involveras däremot </w:t>
      </w:r>
      <w:r w:rsidR="004E4932" w:rsidRPr="00A215B9">
        <w:t>ska</w:t>
      </w:r>
      <w:r w:rsidR="004E4932">
        <w:t xml:space="preserve"> klassen </w:t>
      </w:r>
      <w:r w:rsidR="004E4932">
        <w:rPr>
          <w:i/>
        </w:rPr>
        <w:t xml:space="preserve">Person </w:t>
      </w:r>
      <w:r w:rsidR="004E4932" w:rsidRPr="00A215B9">
        <w:t>användas</w:t>
      </w:r>
      <w:r w:rsidR="004E4932">
        <w:rPr>
          <w:i/>
        </w:rPr>
        <w:t xml:space="preserve">. </w:t>
      </w:r>
      <w:r w:rsidR="00CD7353">
        <w:t xml:space="preserve">Samma regel gäller </w:t>
      </w:r>
      <w:r w:rsidR="00CD7353">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 xml:space="preserve">Plats för </w:t>
      </w:r>
      <w:r w:rsidR="006916EE">
        <w:rPr>
          <w:sz w:val="22"/>
          <w:u w:val="single"/>
        </w:rPr>
        <w:t xml:space="preserve">aktivitet </w:t>
      </w:r>
      <w:r>
        <w:rPr>
          <w:sz w:val="22"/>
          <w:u w:val="single"/>
        </w:rPr>
        <w:t>i egenskap av vårdprocess</w:t>
      </w:r>
    </w:p>
    <w:p w:rsidR="004E4506" w:rsidRPr="0000187C" w:rsidRDefault="004E4506" w:rsidP="004E4506">
      <w:r>
        <w:t xml:space="preserve">Då </w:t>
      </w:r>
      <w:r w:rsidR="006916EE">
        <w:t xml:space="preserve">aktivitet </w:t>
      </w:r>
      <w:r>
        <w:t xml:space="preserve">inkluderar </w:t>
      </w:r>
      <w:r w:rsidRPr="00C34B7F">
        <w:rPr>
          <w:i/>
        </w:rPr>
        <w:t>PerformerRole.id</w:t>
      </w:r>
      <w:r>
        <w:t xml:space="preserve"> </w:t>
      </w:r>
      <w:r w:rsidR="004E4932">
        <w:t xml:space="preserve">eller </w:t>
      </w:r>
      <w:r>
        <w:t xml:space="preserve">dvs. involverar vårdpersonal ska minst </w:t>
      </w:r>
      <w:r>
        <w:rPr>
          <w:i/>
        </w:rPr>
        <w:t>Location.</w:t>
      </w:r>
      <w:r w:rsidR="0078083B">
        <w:rPr>
          <w:i/>
        </w:rPr>
        <w:t>name</w:t>
      </w:r>
      <w:r>
        <w:t xml:space="preserve"> anges. Detta för att eliminera risken för missförstånd att </w:t>
      </w:r>
      <w:r w:rsidR="006916EE">
        <w:t>aktiviteten</w:t>
      </w:r>
      <w:r>
        <w:t xml:space="preserve"> ska ha skett vid samma plats som CareUnit tillhörigheten för den vårdpersonal som utfört </w:t>
      </w:r>
      <w:r w:rsidR="006916EE">
        <w:t>själva aktiviteten</w:t>
      </w:r>
      <w:r>
        <w:t>.</w:t>
      </w:r>
    </w:p>
    <w:p w:rsidR="004E4506" w:rsidRDefault="004E4506" w:rsidP="007E47C0">
      <w:pPr>
        <w:rPr>
          <w:sz w:val="22"/>
          <w:u w:val="single"/>
        </w:rPr>
      </w:pPr>
    </w:p>
    <w:p w:rsidR="00651B2E" w:rsidRPr="00C67971" w:rsidRDefault="00651B2E" w:rsidP="00651B2E">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51B2E" w:rsidRPr="0000187C" w:rsidRDefault="00651B2E" w:rsidP="00651B2E">
      <w:r>
        <w:t xml:space="preserve">Då aktivitet kan inkludera flera deltagare </w:t>
      </w:r>
      <w:r w:rsidR="00436CE1">
        <w:t>anges den primära deltagaren i klassen</w:t>
      </w:r>
      <w:r>
        <w:t xml:space="preserve"> </w:t>
      </w:r>
      <w:r w:rsidRPr="00436CE1">
        <w:rPr>
          <w:i/>
        </w:rPr>
        <w:t>PerformerRole</w:t>
      </w:r>
      <w:r w:rsidR="00436CE1">
        <w:rPr>
          <w:i/>
        </w:rPr>
        <w:t xml:space="preserve"> </w:t>
      </w:r>
      <w:r w:rsidR="00436CE1">
        <w:t xml:space="preserve">och övriga deltagare anges i klassen </w:t>
      </w:r>
      <w:r w:rsidR="00436CE1" w:rsidRPr="00436CE1">
        <w:rPr>
          <w:i/>
        </w:rPr>
        <w:t>AdditionalParticipant</w:t>
      </w:r>
      <w:r>
        <w:t xml:space="preserve"> (t.ex. assisterande kirurg)</w:t>
      </w:r>
      <w:r w:rsidR="00436CE1">
        <w:t xml:space="preserve">. Klassen </w:t>
      </w:r>
      <w:r w:rsidR="00436CE1">
        <w:rPr>
          <w:i/>
        </w:rPr>
        <w:t>AdditionalParticipant f</w:t>
      </w:r>
      <w:r w:rsidR="00436CE1">
        <w:t>ungerar på samma sätt</w:t>
      </w:r>
      <w:r>
        <w:t xml:space="preserve"> </w:t>
      </w:r>
      <w:r w:rsidR="00436CE1">
        <w:t xml:space="preserve">som klassen </w:t>
      </w:r>
      <w:r w:rsidR="00436CE1">
        <w:rPr>
          <w:i/>
        </w:rPr>
        <w:t xml:space="preserve">PerformerRole </w:t>
      </w:r>
      <w:r w:rsidR="00436CE1" w:rsidRPr="00436CE1">
        <w:t>(se regel Fält 2 och Fält 2a ovan).</w:t>
      </w:r>
    </w:p>
    <w:p w:rsidR="00651B2E" w:rsidRDefault="00651B2E"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103" w:name="_Toc369180388"/>
      <w:bookmarkEnd w:id="0"/>
    </w:p>
    <w:p w:rsidR="007B4D05" w:rsidRDefault="007B4D05">
      <w:pPr>
        <w:spacing w:line="240" w:lineRule="auto"/>
        <w:rPr>
          <w:rFonts w:eastAsia="Times New Roman"/>
          <w:bCs/>
          <w:sz w:val="24"/>
          <w:szCs w:val="26"/>
        </w:rPr>
      </w:pPr>
      <w:r>
        <w:br w:type="page"/>
      </w:r>
    </w:p>
    <w:p w:rsidR="00E8541F" w:rsidRPr="00E22DBB" w:rsidRDefault="00E8541F" w:rsidP="00E8541F">
      <w:pPr>
        <w:pStyle w:val="Rubrik2"/>
      </w:pPr>
      <w:bookmarkStart w:id="104" w:name="_Toc375225336"/>
      <w:r w:rsidRPr="00E22DBB">
        <w:lastRenderedPageBreak/>
        <w:t>ProcessActivity</w:t>
      </w:r>
      <w:bookmarkEnd w:id="103"/>
      <w:bookmarkEnd w:id="104"/>
    </w:p>
    <w:p w:rsidR="00E8541F" w:rsidRPr="00476D41" w:rsidRDefault="00E8541F" w:rsidP="00E8541F">
      <w:r w:rsidRPr="004A1647">
        <w:t>Tjänsten registrerar en</w:t>
      </w:r>
      <w:r>
        <w:t xml:space="preserve"> eller flera</w:t>
      </w:r>
      <w:r w:rsidRPr="004A1647">
        <w:t xml:space="preserve"> aktivitet</w:t>
      </w:r>
      <w:r>
        <w:t>er</w:t>
      </w:r>
      <w:r w:rsidRPr="004A1647">
        <w:t xml:space="preserve"> som utförts på en patient på en viss enhet. En befintlig aktivitet kan uppdateras genom att ett nytt meddelande med samma aktivitetsid skickas in. Tjänsten svarar antingen att det har gått bra eller med ett felmeddelande.</w:t>
      </w:r>
    </w:p>
    <w:p w:rsidR="00E8541F" w:rsidRPr="00C83567" w:rsidRDefault="00E8541F" w:rsidP="00E8541F">
      <w:pPr>
        <w:rPr>
          <w:color w:val="4F81BD" w:themeColor="accent1"/>
        </w:rPr>
      </w:pPr>
    </w:p>
    <w:p w:rsidR="00E8541F" w:rsidRDefault="00E8541F" w:rsidP="00E8541F">
      <w:pPr>
        <w:pStyle w:val="Rubrik3"/>
      </w:pPr>
      <w:bookmarkStart w:id="105" w:name="_Toc369180389"/>
      <w:bookmarkStart w:id="106" w:name="_Toc375225337"/>
      <w:r>
        <w:t>Version</w:t>
      </w:r>
      <w:bookmarkEnd w:id="105"/>
      <w:bookmarkEnd w:id="106"/>
    </w:p>
    <w:p w:rsidR="00E8541F" w:rsidRDefault="00E8541F" w:rsidP="00E8541F">
      <w:r>
        <w:t>1.0</w:t>
      </w:r>
    </w:p>
    <w:p w:rsidR="00E8541F" w:rsidRDefault="00E8541F" w:rsidP="00E8541F"/>
    <w:p w:rsidR="00441294" w:rsidRDefault="00E8541F" w:rsidP="00E8541F">
      <w:pPr>
        <w:pStyle w:val="Rubrik3"/>
      </w:pPr>
      <w:bookmarkStart w:id="107" w:name="_Toc369180395"/>
      <w:bookmarkStart w:id="108" w:name="_Toc375225338"/>
      <w:r>
        <w:t>Fältregler</w:t>
      </w:r>
      <w:bookmarkEnd w:id="107"/>
      <w:bookmarkEnd w:id="108"/>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8139D9" w:rsidRDefault="008139D9" w:rsidP="00441294"/>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139D9" w:rsidRPr="00C7011C" w:rsidTr="00A70CC4">
        <w:tc>
          <w:tcPr>
            <w:tcW w:w="2474"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139D9" w:rsidRPr="00C7011C" w:rsidRDefault="008139D9" w:rsidP="00A70CC4">
            <w:pPr>
              <w:spacing w:before="40" w:after="40"/>
              <w:jc w:val="center"/>
              <w:rPr>
                <w:rFonts w:eastAsia="Batang"/>
                <w:b/>
                <w:szCs w:val="20"/>
              </w:rPr>
            </w:pPr>
            <w:r w:rsidRPr="00C7011C">
              <w:rPr>
                <w:rFonts w:eastAsia="Batang"/>
                <w:b/>
                <w:szCs w:val="20"/>
              </w:rPr>
              <w:t>Kardinalitet</w:t>
            </w:r>
          </w:p>
        </w:tc>
      </w:tr>
      <w:tr w:rsidR="008139D9" w:rsidRPr="00C7011C" w:rsidTr="00A70CC4">
        <w:tc>
          <w:tcPr>
            <w:tcW w:w="2474" w:type="dxa"/>
          </w:tcPr>
          <w:p w:rsidR="008139D9" w:rsidRPr="00C7011C" w:rsidRDefault="008139D9" w:rsidP="00A70CC4">
            <w:pPr>
              <w:spacing w:before="40" w:after="40"/>
              <w:rPr>
                <w:rFonts w:eastAsia="Batang"/>
                <w:b/>
                <w:szCs w:val="20"/>
              </w:rPr>
            </w:pPr>
            <w:r w:rsidRPr="00C7011C">
              <w:rPr>
                <w:rFonts w:eastAsia="Batang"/>
                <w:b/>
                <w:szCs w:val="20"/>
              </w:rPr>
              <w:t>Begäran</w:t>
            </w:r>
          </w:p>
        </w:tc>
        <w:tc>
          <w:tcPr>
            <w:tcW w:w="2506" w:type="dxa"/>
          </w:tcPr>
          <w:p w:rsidR="008139D9" w:rsidRPr="00C7011C" w:rsidRDefault="008139D9" w:rsidP="00A70CC4">
            <w:pPr>
              <w:spacing w:before="40" w:after="40"/>
              <w:rPr>
                <w:rFonts w:eastAsia="Batang"/>
                <w:szCs w:val="20"/>
              </w:rPr>
            </w:pPr>
          </w:p>
        </w:tc>
        <w:tc>
          <w:tcPr>
            <w:tcW w:w="2925" w:type="dxa"/>
          </w:tcPr>
          <w:p w:rsidR="008139D9" w:rsidRPr="00A4027B" w:rsidRDefault="008139D9" w:rsidP="00A70CC4">
            <w:pPr>
              <w:spacing w:before="40" w:after="40"/>
              <w:rPr>
                <w:rFonts w:eastAsia="Batang"/>
                <w:szCs w:val="20"/>
              </w:rPr>
            </w:pPr>
          </w:p>
        </w:tc>
        <w:tc>
          <w:tcPr>
            <w:tcW w:w="1617" w:type="dxa"/>
          </w:tcPr>
          <w:p w:rsidR="008139D9" w:rsidRPr="00C7011C" w:rsidRDefault="008139D9" w:rsidP="00A70CC4">
            <w:pPr>
              <w:spacing w:before="40" w:after="40"/>
              <w:jc w:val="center"/>
              <w:rPr>
                <w:rFonts w:eastAsia="Batang"/>
                <w:szCs w:val="20"/>
              </w:rPr>
            </w:pPr>
          </w:p>
        </w:tc>
      </w:tr>
      <w:tr w:rsidR="008139D9" w:rsidRPr="008345BA" w:rsidTr="00A70CC4">
        <w:tc>
          <w:tcPr>
            <w:tcW w:w="2474" w:type="dxa"/>
            <w:shd w:val="clear" w:color="auto" w:fill="D9D9D9" w:themeFill="background1" w:themeFillShade="D9"/>
          </w:tcPr>
          <w:p w:rsidR="008139D9" w:rsidRPr="00475CAA" w:rsidRDefault="008139D9" w:rsidP="00A70CC4">
            <w:r>
              <w:rPr>
                <w:lang w:eastAsia="sv-SE"/>
              </w:rPr>
              <w:t>Activity</w:t>
            </w:r>
          </w:p>
        </w:tc>
        <w:tc>
          <w:tcPr>
            <w:tcW w:w="2506" w:type="dxa"/>
            <w:shd w:val="clear" w:color="auto" w:fill="D9D9D9" w:themeFill="background1" w:themeFillShade="D9"/>
          </w:tcPr>
          <w:p w:rsidR="008139D9" w:rsidRPr="00475CAA" w:rsidRDefault="008139D9" w:rsidP="00A70CC4">
            <w:r>
              <w:t>ActivityType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t>1</w:t>
            </w:r>
          </w:p>
        </w:tc>
      </w:tr>
      <w:tr w:rsidR="008139D9" w:rsidRPr="008345BA" w:rsidTr="00A70CC4">
        <w:tc>
          <w:tcPr>
            <w:tcW w:w="2474" w:type="dxa"/>
          </w:tcPr>
          <w:p w:rsidR="008139D9" w:rsidRPr="008345BA" w:rsidRDefault="008139D9" w:rsidP="00A70CC4">
            <w:pPr>
              <w:rPr>
                <w:rFonts w:eastAsia="Batang"/>
                <w:szCs w:val="20"/>
              </w:rPr>
            </w:pPr>
            <w:r>
              <w:t>activityType</w:t>
            </w:r>
            <w:r>
              <w:rPr>
                <w:szCs w:val="20"/>
                <w:highlight w:val="white"/>
                <w:lang w:eastAsia="sv-SE"/>
              </w:rPr>
              <w:t>.</w:t>
            </w:r>
            <w:r w:rsidRPr="008345BA">
              <w:rPr>
                <w:szCs w:val="20"/>
                <w:highlight w:val="white"/>
                <w:lang w:eastAsia="sv-SE"/>
              </w:rPr>
              <w:t>id</w:t>
            </w:r>
          </w:p>
        </w:tc>
        <w:tc>
          <w:tcPr>
            <w:tcW w:w="2506" w:type="dxa"/>
          </w:tcPr>
          <w:p w:rsidR="008139D9" w:rsidRPr="008345BA" w:rsidRDefault="008139D9" w:rsidP="00A70CC4">
            <w:pPr>
              <w:rPr>
                <w:rFonts w:eastAsia="Batang"/>
                <w:szCs w:val="20"/>
              </w:rPr>
            </w:pPr>
            <w:r w:rsidRPr="008345BA">
              <w:rPr>
                <w:rFonts w:eastAsia="Batang"/>
                <w:szCs w:val="20"/>
              </w:rPr>
              <w:t>IIType</w:t>
            </w:r>
          </w:p>
        </w:tc>
        <w:tc>
          <w:tcPr>
            <w:tcW w:w="2925" w:type="dxa"/>
          </w:tcPr>
          <w:p w:rsidR="008139D9" w:rsidRPr="00C018EB" w:rsidRDefault="008139D9" w:rsidP="00A70CC4">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w:t>
            </w:r>
            <w:r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Root blir då</w:t>
            </w:r>
          </w:p>
          <w:p w:rsidR="008139D9" w:rsidRPr="009C3D19" w:rsidRDefault="008139D9" w:rsidP="00A70CC4">
            <w:pPr>
              <w:rPr>
                <w:rFonts w:cs="Arial"/>
                <w:i/>
                <w:szCs w:val="20"/>
              </w:rPr>
            </w:pPr>
            <w:r w:rsidRPr="009C3D19">
              <w:rPr>
                <w:rFonts w:cs="Arial"/>
                <w:i/>
                <w:szCs w:val="20"/>
              </w:rPr>
              <w:t>nationell OID för lokala id:n: 1.2.752.129.2.1.</w:t>
            </w:r>
            <w:r>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t>.</w:t>
            </w:r>
            <w:r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8345BA" w:rsidTr="00A70CC4">
        <w:tc>
          <w:tcPr>
            <w:tcW w:w="2474" w:type="dxa"/>
          </w:tcPr>
          <w:p w:rsidR="008139D9" w:rsidRDefault="008139D9" w:rsidP="00A70CC4">
            <w:r>
              <w:t>activityType.status</w:t>
            </w:r>
          </w:p>
        </w:tc>
        <w:tc>
          <w:tcPr>
            <w:tcW w:w="2506" w:type="dxa"/>
          </w:tcPr>
          <w:p w:rsidR="008139D9" w:rsidRPr="008345BA" w:rsidRDefault="008139D9" w:rsidP="00A70CC4">
            <w:pPr>
              <w:rPr>
                <w:rFonts w:eastAsia="Batang"/>
                <w:szCs w:val="20"/>
              </w:rPr>
            </w:pPr>
            <w:r>
              <w:rPr>
                <w:rFonts w:eastAsia="Batang"/>
                <w:szCs w:val="20"/>
              </w:rPr>
              <w:t>CVType</w:t>
            </w:r>
          </w:p>
        </w:tc>
        <w:tc>
          <w:tcPr>
            <w:tcW w:w="2925" w:type="dxa"/>
          </w:tcPr>
          <w:p w:rsidR="008139D9" w:rsidRPr="001A3002" w:rsidRDefault="008139D9" w:rsidP="00A70CC4">
            <w:pPr>
              <w:rPr>
                <w:rFonts w:cs="Arial"/>
                <w:szCs w:val="20"/>
              </w:rPr>
            </w:pPr>
            <w:r>
              <w:rPr>
                <w:rFonts w:cs="Arial"/>
                <w:szCs w:val="20"/>
              </w:rPr>
              <w:t>Anger status på aktiviteten. Exempelvis planerad, utförd, etc..</w:t>
            </w:r>
          </w:p>
        </w:tc>
        <w:tc>
          <w:tcPr>
            <w:tcW w:w="1617" w:type="dxa"/>
          </w:tcPr>
          <w:p w:rsidR="008139D9" w:rsidRPr="008345BA" w:rsidRDefault="008139D9" w:rsidP="00A70CC4">
            <w:pPr>
              <w:rPr>
                <w:rFonts w:eastAsia="Batang"/>
                <w:szCs w:val="20"/>
              </w:rPr>
            </w:pPr>
            <w:r>
              <w:rPr>
                <w:rFonts w:eastAsia="Batang"/>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8345BA" w:rsidTr="00A70CC4">
        <w:tc>
          <w:tcPr>
            <w:tcW w:w="2474" w:type="dxa"/>
          </w:tcPr>
          <w:p w:rsidR="008139D9" w:rsidRPr="008345BA" w:rsidRDefault="008139D9" w:rsidP="00A70CC4">
            <w:pPr>
              <w:rPr>
                <w:rFonts w:eastAsia="Batang"/>
                <w:szCs w:val="20"/>
              </w:rPr>
            </w:pPr>
            <w:r>
              <w:t>activityType.value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0248C6" w:rsidRDefault="008139D9" w:rsidP="00A70CC4">
            <w:pPr>
              <w:rPr>
                <w:rFonts w:eastAsia="Batang"/>
                <w:szCs w:val="20"/>
              </w:rPr>
            </w:pPr>
            <w:r>
              <w:rPr>
                <w:rFonts w:cs="Arial"/>
                <w:szCs w:val="20"/>
              </w:rPr>
              <w:t xml:space="preserve">Anger själva aktiviteten. Exempelvis någon form av operation, det som kan beskrivas med KVÅ koder (åtgärskoder), sjukgymnastik, </w:t>
            </w:r>
            <w:r>
              <w:rPr>
                <w:rFonts w:cs="Arial"/>
                <w:szCs w:val="20"/>
              </w:rPr>
              <w:lastRenderedPageBreak/>
              <w:t xml:space="preserve">etc. </w:t>
            </w:r>
          </w:p>
        </w:tc>
        <w:tc>
          <w:tcPr>
            <w:tcW w:w="1617" w:type="dxa"/>
          </w:tcPr>
          <w:p w:rsidR="008139D9" w:rsidRPr="008345BA" w:rsidRDefault="008139D9" w:rsidP="00A70CC4">
            <w:pPr>
              <w:rPr>
                <w:rFonts w:eastAsia="Batang"/>
                <w:szCs w:val="20"/>
              </w:rPr>
            </w:pPr>
            <w:r w:rsidRPr="008345BA">
              <w:rPr>
                <w:rFonts w:eastAsia="Batang"/>
                <w:szCs w:val="20"/>
              </w:rPr>
              <w:lastRenderedPageBreak/>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lastRenderedPageBreak/>
              <w:t>activityType</w:t>
            </w:r>
            <w:r>
              <w:rPr>
                <w:i/>
                <w:szCs w:val="20"/>
                <w:highlight w:val="white"/>
                <w:lang w:eastAsia="sv-SE"/>
              </w:rPr>
              <w:t>.value</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400A7" w:rsidRDefault="007C7E44" w:rsidP="00BB1408">
            <w:pPr>
              <w:rPr>
                <w:lang w:eastAsia="sv-SE"/>
              </w:rPr>
            </w:pPr>
            <w:r>
              <w:t>activityType</w:t>
            </w:r>
            <w:r w:rsidRPr="00B400A7">
              <w:rPr>
                <w:highlight w:val="white"/>
                <w:lang w:eastAsia="sv-SE"/>
              </w:rPr>
              <w:t>.</w:t>
            </w:r>
            <w:r w:rsidRPr="00B400A7">
              <w:rPr>
                <w:lang w:eastAsia="sv-SE"/>
              </w:rPr>
              <w:t>targetSite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r w:rsidRPr="00B3537C">
              <w:t>CVType</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rPr>
            </w:pPr>
            <w:r w:rsidRPr="00B3537C">
              <w:rPr>
                <w:rFonts w:cs="Arial"/>
              </w:rPr>
              <w:t>Beskrive</w:t>
            </w:r>
            <w:r>
              <w:rPr>
                <w:rFonts w:cs="Arial"/>
              </w:rPr>
              <w:t xml:space="preserve">r riktningen på den utförda aktiviteten, exempelvis ”höger” eller ”bakom”. </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r>
              <w:t>0..1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Kod för riktning eller fysisk angivelse.</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targetSite.codeSystem</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 xml:space="preserve">Kodsystem för angiven kod för riktningstypen. Ska definieras ur </w:t>
            </w:r>
            <w:r>
              <w:rPr>
                <w:rFonts w:cs="Arial"/>
                <w:i/>
              </w:rPr>
              <w:t xml:space="preserve">KV </w:t>
            </w:r>
            <w:r w:rsidRPr="00B3537C">
              <w:rPr>
                <w:rFonts w:cs="Arial"/>
                <w:i/>
              </w:rPr>
              <w:t>Snomed CT SE OID 1.2.752.116.2.1</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targetSite.codeSystemName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0..1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targetSite.codeSystemVersion</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0..1</w:t>
            </w:r>
          </w:p>
        </w:tc>
      </w:tr>
      <w:tr w:rsidR="007C7E44" w:rsidRPr="00891180"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targetSite.displayName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 xml:space="preserve">Textuell beskrivning av </w:t>
            </w:r>
            <w:r>
              <w:rPr>
                <w:rFonts w:cs="Arial"/>
                <w:i/>
              </w:rPr>
              <w:t>det som koden anger</w:t>
            </w:r>
            <w:r w:rsidRPr="00B3537C">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7C7E44" w:rsidRPr="0004779B" w:rsidRDefault="007C7E44" w:rsidP="00BB1408">
            <w:pPr>
              <w:rPr>
                <w:i/>
              </w:rPr>
            </w:pPr>
            <w:r w:rsidRPr="00B3537C">
              <w:rPr>
                <w:i/>
              </w:rPr>
              <w:t>0..1</w:t>
            </w:r>
          </w:p>
        </w:tc>
      </w:tr>
      <w:tr w:rsidR="007C7E44" w:rsidRPr="008345BA" w:rsidTr="00BB1408">
        <w:tc>
          <w:tcPr>
            <w:tcW w:w="2474" w:type="dxa"/>
          </w:tcPr>
          <w:p w:rsidR="007C7E44" w:rsidRPr="008345BA" w:rsidRDefault="007C7E44" w:rsidP="00BB1408">
            <w:pPr>
              <w:rPr>
                <w:lang w:val="en-GB"/>
              </w:rPr>
            </w:pPr>
            <w:r>
              <w:t>activityType</w:t>
            </w:r>
            <w:r w:rsidRPr="00B400A7">
              <w:rPr>
                <w:highlight w:val="white"/>
                <w:lang w:eastAsia="sv-SE"/>
              </w:rPr>
              <w:t>.</w:t>
            </w:r>
            <w:r w:rsidRPr="008345BA">
              <w:rPr>
                <w:lang w:eastAsia="sv-SE"/>
              </w:rPr>
              <w:t>valueNegation</w:t>
            </w:r>
          </w:p>
        </w:tc>
        <w:tc>
          <w:tcPr>
            <w:tcW w:w="2506" w:type="dxa"/>
          </w:tcPr>
          <w:p w:rsidR="007C7E44" w:rsidRPr="008345BA" w:rsidRDefault="007C7E44" w:rsidP="00BB1408">
            <w:pPr>
              <w:rPr>
                <w:lang w:val="en-GB"/>
              </w:rPr>
            </w:pPr>
            <w:r w:rsidRPr="008345BA">
              <w:rPr>
                <w:lang w:val="en-GB"/>
              </w:rPr>
              <w:t>Boolean</w:t>
            </w:r>
          </w:p>
        </w:tc>
        <w:tc>
          <w:tcPr>
            <w:tcW w:w="2925" w:type="dxa"/>
          </w:tcPr>
          <w:p w:rsidR="007C7E44" w:rsidRDefault="007C7E44" w:rsidP="00BB1408">
            <w:pPr>
              <w:rPr>
                <w:rFonts w:cs="Arial"/>
              </w:rPr>
            </w:pPr>
            <w:r w:rsidRPr="008345BA">
              <w:rPr>
                <w:rFonts w:cs="Arial"/>
              </w:rPr>
              <w:t>Boolean typ som i normalfallet är satt till “false”.</w:t>
            </w:r>
          </w:p>
          <w:p w:rsidR="007C7E44" w:rsidRDefault="007C7E44" w:rsidP="00BB1408">
            <w:pPr>
              <w:rPr>
                <w:rFonts w:cs="Arial"/>
              </w:rPr>
            </w:pPr>
          </w:p>
          <w:p w:rsidR="007C7E44" w:rsidRPr="008345BA" w:rsidRDefault="007C7E44" w:rsidP="00BB1408">
            <w:r>
              <w:rPr>
                <w:rFonts w:cs="Arial"/>
              </w:rPr>
              <w:t xml:space="preserve">Används för att </w:t>
            </w:r>
            <w:r w:rsidRPr="0039149B">
              <w:rPr>
                <w:rFonts w:cs="Arial"/>
                <w:u w:val="single"/>
              </w:rPr>
              <w:t>explicit</w:t>
            </w:r>
            <w:r>
              <w:rPr>
                <w:rFonts w:cs="Arial"/>
              </w:rPr>
              <w:t xml:space="preserve"> visa frånvaro av något värde. Exempelvis om aktiviteten är tyroideaoperation och valueNegation är satt till ”true” innebär det att patienten </w:t>
            </w:r>
            <w:r w:rsidRPr="007F6596">
              <w:rPr>
                <w:rFonts w:cs="Arial"/>
                <w:u w:val="single"/>
              </w:rPr>
              <w:t>inte</w:t>
            </w:r>
            <w:r>
              <w:rPr>
                <w:rFonts w:cs="Arial"/>
              </w:rPr>
              <w:t xml:space="preserve"> genomgått tyroideaoperation.  </w:t>
            </w:r>
          </w:p>
        </w:tc>
        <w:tc>
          <w:tcPr>
            <w:tcW w:w="1617" w:type="dxa"/>
          </w:tcPr>
          <w:p w:rsidR="007C7E44" w:rsidRPr="008345BA" w:rsidRDefault="007C7E44" w:rsidP="00BB1408">
            <w:r w:rsidRPr="008345BA">
              <w:t>0..1</w:t>
            </w:r>
          </w:p>
        </w:tc>
      </w:tr>
      <w:tr w:rsidR="008139D9" w:rsidRPr="008345BA" w:rsidTr="00A70CC4">
        <w:tc>
          <w:tcPr>
            <w:tcW w:w="2474" w:type="dxa"/>
          </w:tcPr>
          <w:p w:rsidR="008139D9" w:rsidRPr="008345BA" w:rsidRDefault="008139D9" w:rsidP="00A70CC4">
            <w:pPr>
              <w:rPr>
                <w:b/>
                <w:szCs w:val="20"/>
              </w:rPr>
            </w:pPr>
            <w:r w:rsidRPr="00D928F3">
              <w:t>activityType</w:t>
            </w:r>
            <w:r>
              <w:rPr>
                <w:i/>
              </w:rPr>
              <w:t>.</w:t>
            </w:r>
            <w:r>
              <w:rPr>
                <w:szCs w:val="20"/>
              </w:rPr>
              <w:t>time</w:t>
            </w:r>
          </w:p>
        </w:tc>
        <w:tc>
          <w:tcPr>
            <w:tcW w:w="2506" w:type="dxa"/>
          </w:tcPr>
          <w:p w:rsidR="008139D9" w:rsidRPr="008345BA" w:rsidRDefault="008139D9" w:rsidP="00A70CC4">
            <w:pPr>
              <w:rPr>
                <w:szCs w:val="20"/>
              </w:rPr>
            </w:pPr>
            <w:r w:rsidRPr="008345BA">
              <w:rPr>
                <w:rFonts w:cs="Arial"/>
                <w:color w:val="000000"/>
                <w:szCs w:val="20"/>
                <w:highlight w:val="white"/>
                <w:lang w:eastAsia="sv-SE"/>
              </w:rPr>
              <w:t>TimePeriodType</w:t>
            </w:r>
          </w:p>
        </w:tc>
        <w:tc>
          <w:tcPr>
            <w:tcW w:w="2925" w:type="dxa"/>
          </w:tcPr>
          <w:p w:rsidR="008139D9" w:rsidRDefault="008139D9" w:rsidP="00A70CC4">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w:t>
            </w:r>
            <w:r w:rsidRPr="008345BA">
              <w:rPr>
                <w:szCs w:val="20"/>
              </w:rPr>
              <w:lastRenderedPageBreak/>
              <w:t xml:space="preserve">det sökta tidsintervallet (start- och/eller slutpunkt ska inkluderas i intervallet). </w:t>
            </w:r>
          </w:p>
          <w:p w:rsidR="008139D9" w:rsidRPr="008345BA" w:rsidRDefault="008139D9" w:rsidP="00A70CC4">
            <w:pPr>
              <w:rPr>
                <w:szCs w:val="20"/>
              </w:rPr>
            </w:pPr>
          </w:p>
          <w:p w:rsidR="008139D9" w:rsidRPr="00C018EB" w:rsidRDefault="008139D9" w:rsidP="00A70CC4">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8139D9" w:rsidRPr="008345BA" w:rsidRDefault="008139D9" w:rsidP="00A70CC4">
            <w:pPr>
              <w:rPr>
                <w:szCs w:val="20"/>
              </w:rPr>
            </w:pPr>
            <w:r w:rsidRPr="008345BA">
              <w:rPr>
                <w:szCs w:val="20"/>
              </w:rPr>
              <w:lastRenderedPageBreak/>
              <w:t>0..1</w:t>
            </w:r>
          </w:p>
        </w:tc>
      </w:tr>
      <w:tr w:rsidR="008139D9" w:rsidRPr="00FE0141" w:rsidTr="00A70CC4">
        <w:tc>
          <w:tcPr>
            <w:tcW w:w="2474" w:type="dxa"/>
          </w:tcPr>
          <w:p w:rsidR="008139D9" w:rsidRPr="00FE0141" w:rsidRDefault="008139D9" w:rsidP="00A70CC4">
            <w:pPr>
              <w:rPr>
                <w:i/>
                <w:szCs w:val="20"/>
              </w:rPr>
            </w:pPr>
            <w:r w:rsidRPr="00D928F3">
              <w:rPr>
                <w:i/>
              </w:rPr>
              <w:lastRenderedPageBreak/>
              <w:t>activityType</w:t>
            </w:r>
            <w:r>
              <w:rPr>
                <w:i/>
                <w:szCs w:val="20"/>
              </w:rPr>
              <w:t>.</w:t>
            </w:r>
            <w:r w:rsidRPr="00FE0141">
              <w:rPr>
                <w:i/>
                <w:szCs w:val="20"/>
              </w:rPr>
              <w:t>time.start</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1</w:t>
            </w:r>
          </w:p>
        </w:tc>
      </w:tr>
      <w:tr w:rsidR="008139D9" w:rsidRPr="00FE0141" w:rsidTr="00A70CC4">
        <w:tc>
          <w:tcPr>
            <w:tcW w:w="2474" w:type="dxa"/>
          </w:tcPr>
          <w:p w:rsidR="008139D9" w:rsidRPr="00FE0141" w:rsidRDefault="008139D9" w:rsidP="00A70CC4">
            <w:pPr>
              <w:rPr>
                <w:i/>
                <w:szCs w:val="20"/>
              </w:rPr>
            </w:pPr>
            <w:r w:rsidRPr="00D928F3">
              <w:rPr>
                <w:i/>
              </w:rPr>
              <w:t>activityType</w:t>
            </w:r>
            <w:r>
              <w:rPr>
                <w:i/>
                <w:szCs w:val="20"/>
              </w:rPr>
              <w:t>.</w:t>
            </w:r>
            <w:r w:rsidRPr="00FE0141">
              <w:rPr>
                <w:i/>
                <w:szCs w:val="20"/>
              </w:rPr>
              <w:t>time.end</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0..1</w:t>
            </w:r>
          </w:p>
        </w:tc>
      </w:tr>
      <w:tr w:rsidR="008139D9" w:rsidRPr="00B75512" w:rsidTr="00A70CC4">
        <w:tc>
          <w:tcPr>
            <w:tcW w:w="2474" w:type="dxa"/>
          </w:tcPr>
          <w:p w:rsidR="008139D9" w:rsidRPr="00B75512" w:rsidRDefault="008139D9" w:rsidP="00A70CC4">
            <w:pPr>
              <w:rPr>
                <w:rFonts w:eastAsia="Batang"/>
                <w:szCs w:val="20"/>
                <w:lang w:val="en-GB"/>
              </w:rPr>
            </w:pPr>
            <w:r w:rsidRPr="00D928F3">
              <w:t>activityType</w:t>
            </w:r>
            <w:r>
              <w:rPr>
                <w:szCs w:val="20"/>
                <w:highlight w:val="white"/>
                <w:lang w:eastAsia="sv-SE"/>
              </w:rPr>
              <w:t>.</w:t>
            </w:r>
            <w:r w:rsidRPr="00B75512">
              <w:rPr>
                <w:szCs w:val="20"/>
                <w:highlight w:val="white"/>
                <w:lang w:eastAsia="sv-SE"/>
              </w:rPr>
              <w:t>method</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556CDD" w:rsidRDefault="008139D9" w:rsidP="00A70CC4">
            <w:pPr>
              <w:rPr>
                <w:rFonts w:cs="Arial"/>
                <w:szCs w:val="20"/>
              </w:rPr>
            </w:pPr>
            <w:r w:rsidRPr="001A3002">
              <w:rPr>
                <w:rFonts w:cs="Arial"/>
                <w:szCs w:val="20"/>
              </w:rPr>
              <w:t xml:space="preserve">Metod eller ansats som ligger </w:t>
            </w:r>
            <w:r w:rsidRPr="005405C4">
              <w:t xml:space="preserve">bakom aktiviteten. </w:t>
            </w:r>
          </w:p>
          <w:p w:rsidR="008139D9" w:rsidRPr="00556CDD" w:rsidRDefault="008139D9" w:rsidP="00A70CC4">
            <w:pPr>
              <w:rPr>
                <w:rFonts w:cs="Arial"/>
                <w:szCs w:val="20"/>
              </w:rPr>
            </w:pPr>
          </w:p>
        </w:tc>
        <w:tc>
          <w:tcPr>
            <w:tcW w:w="1617" w:type="dxa"/>
          </w:tcPr>
          <w:p w:rsidR="008139D9" w:rsidRPr="00B75512" w:rsidRDefault="008139D9" w:rsidP="00A70CC4">
            <w:pPr>
              <w:rPr>
                <w:rFonts w:eastAsia="Batang"/>
                <w:szCs w:val="20"/>
              </w:rPr>
            </w:pPr>
            <w:r>
              <w:rPr>
                <w:rFonts w:eastAsia="Batang"/>
                <w:szCs w:val="20"/>
              </w:rPr>
              <w:t>0..1</w:t>
            </w:r>
          </w:p>
        </w:tc>
      </w:tr>
      <w:tr w:rsidR="008139D9" w:rsidRPr="00674765" w:rsidTr="00A70CC4">
        <w:tc>
          <w:tcPr>
            <w:tcW w:w="2474" w:type="dxa"/>
            <w:tcBorders>
              <w:top w:val="single" w:sz="4" w:space="0" w:color="auto"/>
              <w:left w:val="single" w:sz="4" w:space="0" w:color="auto"/>
              <w:bottom w:val="single" w:sz="4" w:space="0" w:color="auto"/>
              <w:right w:val="single" w:sz="4" w:space="0" w:color="auto"/>
            </w:tcBorders>
          </w:tcPr>
          <w:p w:rsidR="008139D9" w:rsidRPr="00D928F3" w:rsidRDefault="008139D9" w:rsidP="00A70CC4">
            <w:pPr>
              <w:rPr>
                <w:i/>
                <w:szCs w:val="20"/>
                <w:highlight w:val="white"/>
                <w:lang w:eastAsia="sv-SE"/>
              </w:rPr>
            </w:pPr>
            <w:r w:rsidRPr="00D928F3">
              <w:rPr>
                <w:i/>
              </w:rPr>
              <w:t>activityType</w:t>
            </w:r>
            <w:r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rPr>
            </w:pPr>
            <w:r w:rsidRPr="00FC56FF">
              <w:rPr>
                <w:rFonts w:eastAsia="Batang"/>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Pr>
                <w:rFonts w:cs="Arial"/>
                <w:i/>
                <w:szCs w:val="20"/>
              </w:rPr>
              <w:t>Kodsystem för angiven kod-</w:t>
            </w:r>
          </w:p>
          <w:p w:rsidR="008139D9" w:rsidRPr="00FC56FF" w:rsidRDefault="008139D9" w:rsidP="00A70CC4">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B75512" w:rsidTr="00A70CC4">
        <w:tc>
          <w:tcPr>
            <w:tcW w:w="2474" w:type="dxa"/>
          </w:tcPr>
          <w:p w:rsidR="008139D9" w:rsidRPr="00865615" w:rsidRDefault="008139D9" w:rsidP="00A70CC4">
            <w:pPr>
              <w:rPr>
                <w:rFonts w:eastAsia="Batang"/>
                <w:szCs w:val="20"/>
              </w:rPr>
            </w:pPr>
            <w:r w:rsidRPr="00D928F3">
              <w:t>activityType</w:t>
            </w:r>
            <w:r>
              <w:rPr>
                <w:szCs w:val="20"/>
                <w:lang w:eastAsia="sv-SE"/>
              </w:rPr>
              <w:t>.Description</w:t>
            </w:r>
          </w:p>
        </w:tc>
        <w:tc>
          <w:tcPr>
            <w:tcW w:w="2506" w:type="dxa"/>
          </w:tcPr>
          <w:p w:rsidR="008139D9" w:rsidRPr="00865615" w:rsidRDefault="008139D9" w:rsidP="00A70CC4">
            <w:pPr>
              <w:rPr>
                <w:rFonts w:eastAsia="Batang"/>
                <w:szCs w:val="20"/>
              </w:rPr>
            </w:pPr>
            <w:r w:rsidRPr="00865615">
              <w:rPr>
                <w:rFonts w:eastAsia="Batang"/>
                <w:szCs w:val="20"/>
              </w:rPr>
              <w:t>String</w:t>
            </w:r>
          </w:p>
        </w:tc>
        <w:tc>
          <w:tcPr>
            <w:tcW w:w="2925" w:type="dxa"/>
          </w:tcPr>
          <w:p w:rsidR="008139D9" w:rsidRPr="001A3002" w:rsidRDefault="008139D9" w:rsidP="00A70CC4">
            <w:pPr>
              <w:rPr>
                <w:rFonts w:eastAsia="Batang"/>
                <w:szCs w:val="20"/>
              </w:rPr>
            </w:pPr>
            <w:r w:rsidRPr="001A3002">
              <w:rPr>
                <w:rFonts w:cs="Arial"/>
                <w:szCs w:val="20"/>
              </w:rPr>
              <w:t xml:space="preserve">Fritextbeskrivning av </w:t>
            </w:r>
            <w:r>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139D9" w:rsidRPr="00B75512" w:rsidRDefault="008139D9" w:rsidP="00A70CC4">
            <w:pPr>
              <w:rPr>
                <w:rFonts w:eastAsia="Batang"/>
                <w:szCs w:val="20"/>
              </w:rPr>
            </w:pPr>
            <w:r>
              <w:rPr>
                <w:rFonts w:eastAsia="Batang"/>
                <w:szCs w:val="20"/>
              </w:rPr>
              <w:t>0..1</w:t>
            </w:r>
          </w:p>
        </w:tc>
      </w:tr>
      <w:tr w:rsidR="008139D9" w:rsidRPr="008345BA" w:rsidTr="00A70CC4">
        <w:tc>
          <w:tcPr>
            <w:tcW w:w="2474" w:type="dxa"/>
          </w:tcPr>
          <w:p w:rsidR="008139D9" w:rsidRPr="00816C5C" w:rsidRDefault="008139D9" w:rsidP="00A70CC4">
            <w:r>
              <w:t>activity</w:t>
            </w:r>
            <w:r w:rsidRPr="00816C5C">
              <w:t>Type.approvedForPatient</w:t>
            </w:r>
          </w:p>
        </w:tc>
        <w:tc>
          <w:tcPr>
            <w:tcW w:w="2506" w:type="dxa"/>
          </w:tcPr>
          <w:p w:rsidR="008139D9" w:rsidRPr="008345BA" w:rsidRDefault="008139D9" w:rsidP="00A70CC4">
            <w:r>
              <w:t>Boolean</w:t>
            </w:r>
          </w:p>
        </w:tc>
        <w:tc>
          <w:tcPr>
            <w:tcW w:w="2925" w:type="dxa"/>
          </w:tcPr>
          <w:p w:rsidR="008139D9" w:rsidRPr="008345BA" w:rsidRDefault="008139D9" w:rsidP="00A70CC4">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8139D9" w:rsidRPr="008345BA" w:rsidRDefault="008139D9" w:rsidP="00A70CC4">
            <w: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szCs w:val="20"/>
                <w:lang w:eastAsia="sv-SE"/>
              </w:rPr>
            </w:pPr>
            <w:r>
              <w:rPr>
                <w:szCs w:val="20"/>
                <w:lang w:eastAsia="sv-SE"/>
              </w:rPr>
              <w:t>additionalParticipant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C9666E" w:rsidRDefault="008139D9" w:rsidP="00A70CC4">
            <w:pPr>
              <w:rPr>
                <w:rFonts w:eastAsia="Batang"/>
                <w:szCs w:val="20"/>
              </w:rPr>
            </w:pPr>
            <w:r>
              <w:rPr>
                <w:szCs w:val="20"/>
                <w:lang w:eastAsia="sv-SE"/>
              </w:rPr>
              <w:t>AdditionalParticipant</w:t>
            </w:r>
            <w:r w:rsidRPr="00C9666E">
              <w:rPr>
                <w:rFonts w:eastAsia="Batang"/>
                <w:szCs w:val="20"/>
              </w:rPr>
              <w: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64746" w:rsidRDefault="008139D9" w:rsidP="00A70CC4">
            <w:pPr>
              <w:rPr>
                <w:rFonts w:eastAsia="Batang"/>
                <w:szCs w:val="20"/>
              </w:rPr>
            </w:pPr>
            <w:r>
              <w:rPr>
                <w:rFonts w:eastAsia="Batang"/>
                <w:szCs w:val="20"/>
              </w:rPr>
              <w:t>0..*</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Default="008139D9" w:rsidP="00A70CC4">
            <w:pPr>
              <w:rPr>
                <w:rFonts w:cs="Arial"/>
                <w:szCs w:val="20"/>
              </w:rPr>
            </w:pPr>
            <w:r>
              <w:rPr>
                <w:rFonts w:cs="Arial"/>
                <w:szCs w:val="20"/>
              </w:rPr>
              <w:t xml:space="preserve">ID för ytterligare deltagare utöver det som anges i (performerRole) vid aktiviteten. </w:t>
            </w:r>
          </w:p>
          <w:p w:rsidR="008139D9" w:rsidRDefault="008139D9" w:rsidP="00A70CC4">
            <w:pPr>
              <w:rPr>
                <w:rFonts w:cs="Arial"/>
                <w:szCs w:val="20"/>
              </w:rPr>
            </w:pPr>
          </w:p>
          <w:p w:rsidR="008139D9" w:rsidRDefault="008139D9" w:rsidP="00A70CC4">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8139D9" w:rsidRDefault="008139D9" w:rsidP="00A70CC4">
            <w:pPr>
              <w:rPr>
                <w:szCs w:val="20"/>
              </w:rPr>
            </w:pPr>
          </w:p>
          <w:p w:rsidR="008139D9" w:rsidRPr="00FA1BA0" w:rsidRDefault="008139D9" w:rsidP="00A70CC4">
            <w:pPr>
              <w:rPr>
                <w:rFonts w:cs="Arial"/>
                <w:szCs w:val="20"/>
              </w:rPr>
            </w:pPr>
            <w:r>
              <w:rPr>
                <w:szCs w:val="20"/>
              </w:rPr>
              <w:lastRenderedPageBreak/>
              <w:t>HSAid skall anges ifall utföraren är en vårdpersonal</w:t>
            </w:r>
            <w:r w:rsidRPr="008345BA">
              <w:rPr>
                <w:szCs w:val="20"/>
              </w:rPr>
              <w:t>.</w:t>
            </w:r>
            <w:r>
              <w:rPr>
                <w:rFonts w:cs="Arial"/>
                <w:b/>
                <w:szCs w:val="20"/>
              </w:rPr>
              <w:t xml:space="preserve"> (Fält 2, Fält 2a, Fält 3)</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Pr>
                <w:rFonts w:eastAsia="Batang"/>
                <w:szCs w:val="20"/>
              </w:rPr>
              <w:lastRenderedPageBreak/>
              <w:t>0..1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lastRenderedPageBreak/>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612528" w:rsidRDefault="008139D9" w:rsidP="00A70CC4">
            <w:pPr>
              <w:rPr>
                <w:i/>
                <w:szCs w:val="20"/>
              </w:rPr>
            </w:pPr>
            <w:r w:rsidRPr="00612528">
              <w:rPr>
                <w:i/>
                <w:szCs w:val="20"/>
              </w:rPr>
              <w:t>Root blir då</w:t>
            </w:r>
          </w:p>
          <w:p w:rsidR="008139D9" w:rsidRPr="00FA1BA0" w:rsidRDefault="008139D9" w:rsidP="00A70CC4">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Kod för funktionen i </w:t>
            </w:r>
            <w:r>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iCs/>
                <w:szCs w:val="20"/>
              </w:rPr>
              <w:t xml:space="preserve">Kodsystem för angiven kod för rollens funktion. </w:t>
            </w:r>
            <w:r>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Textuell beskrivning av </w:t>
            </w:r>
            <w:r>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8345BA" w:rsidTr="00A70CC4">
        <w:tc>
          <w:tcPr>
            <w:tcW w:w="2474" w:type="dxa"/>
          </w:tcPr>
          <w:p w:rsidR="008139D9" w:rsidRPr="008345BA" w:rsidRDefault="008139D9" w:rsidP="00AA0503">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w:t>
            </w:r>
            <w:r w:rsidR="00AA0503">
              <w:rPr>
                <w:szCs w:val="20"/>
                <w:lang w:eastAsia="sv-SE"/>
              </w:rPr>
              <w:t>roleCode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8345BA" w:rsidRDefault="008139D9" w:rsidP="00A70CC4">
            <w:pPr>
              <w:rPr>
                <w:szCs w:val="20"/>
              </w:rPr>
            </w:pPr>
            <w:r w:rsidRPr="008345BA">
              <w:rPr>
                <w:szCs w:val="20"/>
              </w:rPr>
              <w:t>Beskriver utförarens roll.</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8139D9" w:rsidRDefault="008139D9" w:rsidP="00A70CC4">
            <w:pPr>
              <w:rPr>
                <w:i/>
                <w:szCs w:val="20"/>
              </w:rPr>
            </w:pPr>
          </w:p>
          <w:p w:rsidR="008139D9" w:rsidRPr="00485475" w:rsidRDefault="008139D9" w:rsidP="00A70CC4">
            <w:pPr>
              <w:rPr>
                <w:rFonts w:eastAsia="Times New Roman" w:cs="Arial"/>
                <w:i/>
                <w:color w:val="000000"/>
                <w:szCs w:val="20"/>
                <w:lang w:eastAsia="sv-SE"/>
              </w:rPr>
            </w:pPr>
            <w:r>
              <w:rPr>
                <w:i/>
                <w:szCs w:val="20"/>
              </w:rPr>
              <w:t>Kan</w:t>
            </w:r>
            <w:r w:rsidRPr="002206AC">
              <w:rPr>
                <w:i/>
                <w:szCs w:val="20"/>
              </w:rPr>
              <w:t xml:space="preserve"> </w:t>
            </w:r>
            <w:r>
              <w:rPr>
                <w:i/>
                <w:szCs w:val="20"/>
              </w:rPr>
              <w:t>baseras på</w:t>
            </w:r>
            <w:r w:rsidRPr="002206AC">
              <w:rPr>
                <w:i/>
                <w:szCs w:val="20"/>
              </w:rPr>
              <w:t xml:space="preserve"> HL7 </w:t>
            </w:r>
            <w:r>
              <w:rPr>
                <w:i/>
                <w:szCs w:val="20"/>
              </w:rPr>
              <w:t>RoleCode</w:t>
            </w:r>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Textuell beskrivning av </w:t>
            </w:r>
            <w:r>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864746" w:rsidTr="00A70CC4">
        <w:tc>
          <w:tcPr>
            <w:tcW w:w="2474" w:type="dxa"/>
            <w:shd w:val="clear" w:color="auto" w:fill="D9D9D9" w:themeFill="background1" w:themeFillShade="D9"/>
          </w:tcPr>
          <w:p w:rsidR="008139D9" w:rsidRPr="00C9666E" w:rsidRDefault="008139D9" w:rsidP="00A70CC4">
            <w:pPr>
              <w:rPr>
                <w:rFonts w:eastAsia="Batang"/>
                <w:szCs w:val="20"/>
              </w:rPr>
            </w:pPr>
            <w:r>
              <w:rPr>
                <w:szCs w:val="20"/>
                <w:lang w:eastAsia="sv-SE"/>
              </w:rPr>
              <w:t>device</w:t>
            </w:r>
          </w:p>
        </w:tc>
        <w:tc>
          <w:tcPr>
            <w:tcW w:w="2506" w:type="dxa"/>
            <w:shd w:val="clear" w:color="auto" w:fill="D9D9D9" w:themeFill="background1" w:themeFillShade="D9"/>
          </w:tcPr>
          <w:p w:rsidR="008139D9" w:rsidRPr="00C9666E" w:rsidRDefault="008139D9" w:rsidP="00A70CC4">
            <w:pPr>
              <w:rPr>
                <w:rFonts w:eastAsia="Batang"/>
                <w:szCs w:val="20"/>
              </w:rPr>
            </w:pPr>
            <w:r w:rsidRPr="00C9666E">
              <w:rPr>
                <w:rFonts w:eastAsia="Batang"/>
                <w:szCs w:val="20"/>
              </w:rPr>
              <w:t>DeviceType</w:t>
            </w:r>
          </w:p>
        </w:tc>
        <w:tc>
          <w:tcPr>
            <w:tcW w:w="2925" w:type="dxa"/>
            <w:shd w:val="clear" w:color="auto" w:fill="D9D9D9" w:themeFill="background1" w:themeFillShade="D9"/>
          </w:tcPr>
          <w:p w:rsidR="008139D9" w:rsidRPr="00864746" w:rsidRDefault="008139D9" w:rsidP="00A70CC4">
            <w:pPr>
              <w:rPr>
                <w:rFonts w:eastAsia="Batang"/>
                <w:szCs w:val="20"/>
              </w:rPr>
            </w:pPr>
          </w:p>
        </w:tc>
        <w:tc>
          <w:tcPr>
            <w:tcW w:w="1617" w:type="dxa"/>
            <w:shd w:val="clear" w:color="auto" w:fill="D9D9D9" w:themeFill="background1" w:themeFillShade="D9"/>
          </w:tcPr>
          <w:p w:rsidR="008139D9" w:rsidRPr="00864746" w:rsidRDefault="008139D9" w:rsidP="00A70CC4">
            <w:pPr>
              <w:rPr>
                <w:rFonts w:eastAsia="Batang"/>
                <w:szCs w:val="20"/>
              </w:rPr>
            </w:pPr>
            <w:r w:rsidRPr="00864746">
              <w:rPr>
                <w:rFonts w:eastAsia="Batang"/>
                <w:szCs w:val="20"/>
              </w:rPr>
              <w:t>0..1</w:t>
            </w:r>
          </w:p>
        </w:tc>
      </w:tr>
      <w:tr w:rsidR="008139D9" w:rsidRPr="00D96D4F" w:rsidTr="00A70CC4">
        <w:tc>
          <w:tcPr>
            <w:tcW w:w="2474" w:type="dxa"/>
          </w:tcPr>
          <w:p w:rsidR="008139D9" w:rsidRPr="00C9666E" w:rsidRDefault="008139D9" w:rsidP="00A70CC4">
            <w:pPr>
              <w:rPr>
                <w:rFonts w:eastAsia="Batang"/>
                <w:szCs w:val="20"/>
              </w:rPr>
            </w:pPr>
            <w:r w:rsidRPr="00C9666E">
              <w:rPr>
                <w:rFonts w:eastAsia="Batang"/>
                <w:szCs w:val="20"/>
              </w:rPr>
              <w:t>../DeviceType.id</w:t>
            </w:r>
          </w:p>
        </w:tc>
        <w:tc>
          <w:tcPr>
            <w:tcW w:w="2506" w:type="dxa"/>
          </w:tcPr>
          <w:p w:rsidR="008139D9" w:rsidRPr="00C9666E" w:rsidRDefault="008139D9" w:rsidP="00A70CC4">
            <w:pPr>
              <w:rPr>
                <w:rFonts w:eastAsia="Batang"/>
                <w:szCs w:val="20"/>
              </w:rPr>
            </w:pPr>
            <w:r w:rsidRPr="00C9666E">
              <w:rPr>
                <w:rFonts w:eastAsia="Batang"/>
                <w:szCs w:val="20"/>
              </w:rPr>
              <w:t>IIType</w:t>
            </w:r>
          </w:p>
        </w:tc>
        <w:tc>
          <w:tcPr>
            <w:tcW w:w="2925" w:type="dxa"/>
          </w:tcPr>
          <w:p w:rsidR="008139D9" w:rsidRPr="00C038EC" w:rsidRDefault="008139D9" w:rsidP="00A70CC4">
            <w:pPr>
              <w:rPr>
                <w:rFonts w:cs="Arial"/>
                <w:szCs w:val="20"/>
              </w:rPr>
            </w:pPr>
            <w:r>
              <w:rPr>
                <w:rFonts w:cs="Arial"/>
                <w:szCs w:val="20"/>
              </w:rPr>
              <w:t>GSIN nummer följt av kodnummer.</w:t>
            </w:r>
          </w:p>
        </w:tc>
        <w:tc>
          <w:tcPr>
            <w:tcW w:w="1617" w:type="dxa"/>
          </w:tcPr>
          <w:p w:rsidR="008139D9" w:rsidRPr="00C9666E" w:rsidRDefault="008139D9" w:rsidP="00A70CC4">
            <w:pPr>
              <w:rPr>
                <w:rFonts w:eastAsia="Batang"/>
                <w:szCs w:val="20"/>
              </w:rPr>
            </w:pPr>
            <w:r w:rsidRPr="00C9666E">
              <w:rPr>
                <w:rFonts w:eastAsia="Batang"/>
                <w:szCs w:val="20"/>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lastRenderedPageBreak/>
              <w:t>../DeviceType.id.root</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D96D4F" w:rsidTr="00A70CC4">
        <w:tc>
          <w:tcPr>
            <w:tcW w:w="2474" w:type="dxa"/>
          </w:tcPr>
          <w:p w:rsidR="008139D9" w:rsidRPr="00B75512" w:rsidRDefault="008139D9" w:rsidP="00A70CC4">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091F1D" w:rsidRDefault="008139D9" w:rsidP="00A70CC4">
            <w:pPr>
              <w:rPr>
                <w:rFonts w:cs="Arial"/>
              </w:rPr>
            </w:pPr>
            <w:r w:rsidRPr="00091F1D">
              <w:rPr>
                <w:rFonts w:cs="Arial"/>
                <w:szCs w:val="20"/>
              </w:rPr>
              <w:t>Det kodade värdet anger vilken typ av apparat det gäller.</w:t>
            </w:r>
          </w:p>
          <w:p w:rsidR="008139D9" w:rsidRPr="00091F1D" w:rsidRDefault="008139D9" w:rsidP="00A70CC4">
            <w:pPr>
              <w:rPr>
                <w:rFonts w:cs="Arial"/>
              </w:rPr>
            </w:pPr>
          </w:p>
        </w:tc>
        <w:tc>
          <w:tcPr>
            <w:tcW w:w="1617" w:type="dxa"/>
          </w:tcPr>
          <w:p w:rsidR="008139D9" w:rsidRPr="00D96D4F" w:rsidRDefault="008139D9" w:rsidP="00A70CC4">
            <w:pPr>
              <w:rPr>
                <w:rFonts w:eastAsia="Batang"/>
                <w:szCs w:val="20"/>
                <w:lang w:val="en-US"/>
              </w:rPr>
            </w:pPr>
            <w:r>
              <w:rPr>
                <w:rFonts w:eastAsia="Batang"/>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7C05D8">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B5733" w:rsidRDefault="008139D9" w:rsidP="00A70CC4">
            <w:pPr>
              <w:rPr>
                <w:rFonts w:eastAsia="Batang"/>
                <w:i/>
                <w:szCs w:val="20"/>
              </w:rPr>
            </w:pPr>
            <w:r w:rsidRPr="009B5733">
              <w:rPr>
                <w:rFonts w:eastAsia="Batang"/>
                <w:i/>
                <w:szCs w:val="20"/>
              </w:rPr>
              <w:t>0..1</w:t>
            </w:r>
          </w:p>
        </w:tc>
      </w:tr>
      <w:tr w:rsidR="008139D9" w:rsidRPr="00D96D4F" w:rsidTr="00A70CC4">
        <w:tc>
          <w:tcPr>
            <w:tcW w:w="2474" w:type="dxa"/>
          </w:tcPr>
          <w:p w:rsidR="008139D9" w:rsidRPr="009B5733" w:rsidRDefault="008139D9" w:rsidP="00A70CC4">
            <w:pPr>
              <w:rPr>
                <w:rFonts w:eastAsia="Batang"/>
                <w:szCs w:val="20"/>
              </w:rPr>
            </w:pPr>
            <w:r w:rsidRPr="009B5733">
              <w:rPr>
                <w:rFonts w:eastAsia="Batang"/>
                <w:szCs w:val="20"/>
              </w:rPr>
              <w:t>../DeviceType.manufacturereModelName</w:t>
            </w:r>
          </w:p>
        </w:tc>
        <w:tc>
          <w:tcPr>
            <w:tcW w:w="2506" w:type="dxa"/>
          </w:tcPr>
          <w:p w:rsidR="008139D9" w:rsidRPr="009B5733" w:rsidRDefault="008139D9" w:rsidP="00A70CC4">
            <w:pPr>
              <w:rPr>
                <w:rFonts w:eastAsia="Batang"/>
                <w:szCs w:val="20"/>
              </w:rPr>
            </w:pPr>
            <w:r w:rsidRPr="009B5733">
              <w:rPr>
                <w:rFonts w:eastAsia="Batang"/>
                <w:szCs w:val="20"/>
              </w:rPr>
              <w:t>String</w:t>
            </w:r>
          </w:p>
        </w:tc>
        <w:tc>
          <w:tcPr>
            <w:tcW w:w="2925" w:type="dxa"/>
          </w:tcPr>
          <w:p w:rsidR="008139D9" w:rsidRPr="00091F1D" w:rsidRDefault="008139D9" w:rsidP="00A70CC4">
            <w:pPr>
              <w:rPr>
                <w:rFonts w:eastAsia="Batang"/>
                <w:szCs w:val="20"/>
              </w:rPr>
            </w:pPr>
            <w:r w:rsidRPr="00091F1D">
              <w:rPr>
                <w:rFonts w:cs="Arial"/>
                <w:szCs w:val="20"/>
              </w:rPr>
              <w:t>Tillverkarens benämning på modellnamnet.</w:t>
            </w:r>
          </w:p>
        </w:tc>
        <w:tc>
          <w:tcPr>
            <w:tcW w:w="1617" w:type="dxa"/>
          </w:tcPr>
          <w:p w:rsidR="008139D9" w:rsidRPr="009B5733" w:rsidRDefault="008139D9" w:rsidP="00A70CC4">
            <w:pPr>
              <w:rPr>
                <w:rFonts w:eastAsia="Batang"/>
                <w:szCs w:val="20"/>
              </w:rPr>
            </w:pPr>
            <w:r w:rsidRPr="009B5733">
              <w:rPr>
                <w:rFonts w:eastAsia="Batang"/>
                <w:szCs w:val="20"/>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eastAsia="sv-SE"/>
              </w:rPr>
              <w:t>Location</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LocationType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94EEA" w:rsidRDefault="008139D9" w:rsidP="00A70CC4">
            <w:r w:rsidRPr="00894EEA">
              <w:t>../</w:t>
            </w:r>
            <w:r w:rsidRPr="008345BA">
              <w:rPr>
                <w:lang w:val="en-GB"/>
              </w:rPr>
              <w:t>LocationType.</w:t>
            </w:r>
            <w:r w:rsidRPr="00894EEA">
              <w:t>id</w:t>
            </w:r>
          </w:p>
        </w:tc>
        <w:tc>
          <w:tcPr>
            <w:tcW w:w="2506" w:type="dxa"/>
          </w:tcPr>
          <w:p w:rsidR="008139D9" w:rsidRPr="00894EEA" w:rsidRDefault="008139D9" w:rsidP="00A70CC4">
            <w:r w:rsidRPr="00894EEA">
              <w:t>IIType</w:t>
            </w:r>
          </w:p>
        </w:tc>
        <w:tc>
          <w:tcPr>
            <w:tcW w:w="2925" w:type="dxa"/>
          </w:tcPr>
          <w:p w:rsidR="008139D9" w:rsidRPr="008345BA" w:rsidRDefault="008139D9" w:rsidP="00A70CC4">
            <w:r>
              <w:rPr>
                <w:rFonts w:cs="Arial"/>
              </w:rPr>
              <w:t xml:space="preserve">Identifiering för platsen. Anges om platsen är en vårdenhet. </w:t>
            </w:r>
          </w:p>
        </w:tc>
        <w:tc>
          <w:tcPr>
            <w:tcW w:w="1617" w:type="dxa"/>
          </w:tcPr>
          <w:p w:rsidR="008139D9" w:rsidRPr="00894EEA" w:rsidRDefault="008139D9" w:rsidP="00A70CC4">
            <w:r w:rsidRPr="00894EEA">
              <w:t>0..1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345BA" w:rsidTr="00A70CC4">
        <w:tc>
          <w:tcPr>
            <w:tcW w:w="2474" w:type="dxa"/>
          </w:tcPr>
          <w:p w:rsidR="008139D9" w:rsidRPr="00894EEA" w:rsidRDefault="008139D9" w:rsidP="00A70CC4">
            <w:r w:rsidRPr="00894EEA">
              <w:t>../LocationType.name</w:t>
            </w:r>
            <w:r>
              <w:t>*</w:t>
            </w:r>
          </w:p>
        </w:tc>
        <w:tc>
          <w:tcPr>
            <w:tcW w:w="2506" w:type="dxa"/>
          </w:tcPr>
          <w:p w:rsidR="008139D9" w:rsidRPr="001107D1" w:rsidRDefault="008139D9" w:rsidP="00A70CC4">
            <w:pPr>
              <w:rPr>
                <w:lang w:val="en-GB"/>
              </w:rPr>
            </w:pPr>
            <w:r w:rsidRPr="001107D1">
              <w:rPr>
                <w:lang w:val="en-GB"/>
              </w:rPr>
              <w:t>String</w:t>
            </w:r>
          </w:p>
        </w:tc>
        <w:tc>
          <w:tcPr>
            <w:tcW w:w="2925" w:type="dxa"/>
          </w:tcPr>
          <w:p w:rsidR="008139D9" w:rsidRPr="008345BA" w:rsidRDefault="008139D9" w:rsidP="00A70CC4">
            <w:pPr>
              <w:rPr>
                <w:rFonts w:cs="Arial"/>
              </w:rPr>
            </w:pPr>
            <w:r w:rsidRPr="008345BA">
              <w:rPr>
                <w:rFonts w:cs="Arial"/>
              </w:rPr>
              <w:t>Namn på den plats där observation har genomförts.</w:t>
            </w:r>
          </w:p>
          <w:p w:rsidR="008139D9" w:rsidRPr="008345BA" w:rsidRDefault="008139D9" w:rsidP="00A70CC4">
            <w:r>
              <w:rPr>
                <w:rFonts w:cs="Arial"/>
              </w:rPr>
              <w:t>(Fält 2b)</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GB"/>
              </w:rPr>
            </w:pPr>
            <w:r w:rsidRPr="008345BA">
              <w:rPr>
                <w:lang w:val="en-GB"/>
              </w:rPr>
              <w:t>../LocationType.address</w:t>
            </w:r>
          </w:p>
        </w:tc>
        <w:tc>
          <w:tcPr>
            <w:tcW w:w="2506" w:type="dxa"/>
          </w:tcPr>
          <w:p w:rsidR="008139D9" w:rsidRPr="008345BA" w:rsidRDefault="008139D9" w:rsidP="00A70CC4">
            <w:pPr>
              <w:rPr>
                <w:lang w:val="en-GB"/>
              </w:rPr>
            </w:pPr>
            <w:r>
              <w:rPr>
                <w:lang w:val="en-GB"/>
              </w:rPr>
              <w:t>AddressType</w:t>
            </w:r>
          </w:p>
        </w:tc>
        <w:tc>
          <w:tcPr>
            <w:tcW w:w="2925" w:type="dxa"/>
          </w:tcPr>
          <w:p w:rsidR="008139D9" w:rsidRPr="00964D8F" w:rsidRDefault="008139D9" w:rsidP="00A70CC4">
            <w:pPr>
              <w:rPr>
                <w:rFonts w:cs="Arial"/>
              </w:rPr>
            </w:pPr>
            <w:r w:rsidRPr="008345BA">
              <w:rPr>
                <w:rFonts w:cs="Arial"/>
              </w:rPr>
              <w:t>Platsens adress vilke</w:t>
            </w:r>
            <w:r>
              <w:rPr>
                <w:rFonts w:cs="Arial"/>
              </w:rPr>
              <w:t>n observationen är knuten till.</w:t>
            </w:r>
          </w:p>
        </w:tc>
        <w:tc>
          <w:tcPr>
            <w:tcW w:w="1617" w:type="dxa"/>
          </w:tcPr>
          <w:p w:rsidR="008139D9" w:rsidRPr="008345BA" w:rsidRDefault="008139D9" w:rsidP="00A70CC4">
            <w:pPr>
              <w:rPr>
                <w:lang w:val="en-US"/>
              </w:rPr>
            </w:pPr>
            <w:r w:rsidRPr="008345BA">
              <w:rPr>
                <w:lang w:val="en-US"/>
              </w:rPr>
              <w:t>0..*</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58291B">
              <w:rPr>
                <w:i/>
              </w:rPr>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rFonts w:cs="Arial"/>
                <w:i/>
              </w:rPr>
            </w:pPr>
            <w:r w:rsidRPr="00C74AA6">
              <w:rPr>
                <w:rFonts w:cs="Arial"/>
                <w:i/>
              </w:rPr>
              <w:t>Kodsystem för angiven kod fö</w:t>
            </w:r>
            <w:r>
              <w:rPr>
                <w:rFonts w:cs="Arial"/>
                <w:i/>
              </w:rPr>
              <w:t>r adresstyp. Kan vara följande:</w:t>
            </w:r>
          </w:p>
          <w:p w:rsidR="008139D9" w:rsidRDefault="008139D9" w:rsidP="00A70CC4">
            <w:pPr>
              <w:rPr>
                <w:rFonts w:cs="Arial"/>
                <w:i/>
              </w:rPr>
            </w:pPr>
          </w:p>
          <w:p w:rsidR="008139D9" w:rsidRPr="003A2BE3" w:rsidRDefault="008139D9" w:rsidP="00A70CC4">
            <w:pPr>
              <w:rPr>
                <w:rFonts w:cs="Arial"/>
                <w:i/>
              </w:rPr>
            </w:pPr>
            <w:r w:rsidRPr="003A2BE3">
              <w:rPr>
                <w:rFonts w:cs="Arial"/>
                <w:i/>
              </w:rPr>
              <w:t>KV Healthcare Service Location (HL7) med OID</w:t>
            </w:r>
          </w:p>
          <w:p w:rsidR="008139D9" w:rsidRPr="00235F93" w:rsidRDefault="008139D9" w:rsidP="00A70CC4">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w:t>
            </w:r>
            <w:r w:rsidRPr="00C74AA6">
              <w:rPr>
                <w:i/>
                <w:lang w:val="en-GB"/>
              </w:rPr>
              <w:lastRenderedPageBreak/>
              <w:t>purpose.codeSystemName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lastRenderedPageBreak/>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964D8F" w:rsidTr="00A70CC4">
        <w:tc>
          <w:tcPr>
            <w:tcW w:w="2474" w:type="dxa"/>
          </w:tcPr>
          <w:p w:rsidR="008139D9" w:rsidRPr="00C74AA6" w:rsidRDefault="008139D9" w:rsidP="00A70CC4">
            <w:pPr>
              <w:rPr>
                <w:i/>
                <w:lang w:val="en-GB"/>
              </w:rPr>
            </w:pPr>
            <w:r w:rsidRPr="00C74AA6">
              <w:rPr>
                <w:i/>
                <w:lang w:val="en-GB"/>
              </w:rPr>
              <w:t>../LocationType.address.purpose.</w:t>
            </w:r>
            <w:r w:rsidRPr="00C74AA6">
              <w:rPr>
                <w:rFonts w:cs="Arial"/>
                <w:i/>
                <w:color w:val="000000"/>
                <w:lang w:eastAsia="sv-SE"/>
              </w:rPr>
              <w:t>value</w:t>
            </w:r>
          </w:p>
        </w:tc>
        <w:tc>
          <w:tcPr>
            <w:tcW w:w="2506" w:type="dxa"/>
          </w:tcPr>
          <w:p w:rsidR="008139D9" w:rsidRPr="00C74AA6" w:rsidRDefault="008139D9" w:rsidP="00A70CC4">
            <w:pPr>
              <w:rPr>
                <w:i/>
                <w:lang w:val="en-GB"/>
              </w:rPr>
            </w:pPr>
            <w:r w:rsidRPr="00C74AA6">
              <w:rPr>
                <w:rFonts w:cs="Arial"/>
                <w:i/>
                <w:color w:val="000000"/>
                <w:highlight w:val="white"/>
                <w:lang w:eastAsia="sv-SE"/>
              </w:rPr>
              <w:t>AddressPartType</w:t>
            </w:r>
          </w:p>
        </w:tc>
        <w:tc>
          <w:tcPr>
            <w:tcW w:w="2925" w:type="dxa"/>
          </w:tcPr>
          <w:p w:rsidR="008139D9" w:rsidRPr="00C74AA6" w:rsidRDefault="008139D9" w:rsidP="00A70CC4">
            <w:pPr>
              <w:rPr>
                <w:rFonts w:cs="Arial"/>
                <w:i/>
              </w:rPr>
            </w:pPr>
            <w:r>
              <w:rPr>
                <w:rFonts w:cs="Arial"/>
                <w:i/>
              </w:rPr>
              <w:t xml:space="preserve">Själva adressen anges. </w:t>
            </w:r>
          </w:p>
        </w:tc>
        <w:tc>
          <w:tcPr>
            <w:tcW w:w="1617" w:type="dxa"/>
          </w:tcPr>
          <w:p w:rsidR="008139D9" w:rsidRPr="00A1735B" w:rsidRDefault="008139D9" w:rsidP="00A70CC4">
            <w:pPr>
              <w:rPr>
                <w:i/>
              </w:rPr>
            </w:pPr>
            <w:r w:rsidRPr="00A1735B">
              <w:rPr>
                <w:i/>
              </w:rPr>
              <w:t>1..*</w:t>
            </w:r>
          </w:p>
        </w:tc>
      </w:tr>
      <w:tr w:rsidR="008139D9" w:rsidRPr="00964D8F" w:rsidTr="00A70CC4">
        <w:tc>
          <w:tcPr>
            <w:tcW w:w="2474" w:type="dxa"/>
          </w:tcPr>
          <w:p w:rsidR="008139D9" w:rsidRPr="00B176F3" w:rsidRDefault="008139D9" w:rsidP="00A70CC4">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AddressPartType</w:t>
            </w:r>
            <w:r w:rsidRPr="00B176F3">
              <w:rPr>
                <w:rFonts w:cs="Arial"/>
                <w:i/>
                <w:color w:val="000000"/>
                <w:lang w:val="en-US" w:eastAsia="sv-SE"/>
              </w:rPr>
              <w:t>.value</w:t>
            </w:r>
          </w:p>
        </w:tc>
        <w:tc>
          <w:tcPr>
            <w:tcW w:w="2506" w:type="dxa"/>
          </w:tcPr>
          <w:p w:rsidR="008139D9" w:rsidRPr="00A1735B" w:rsidRDefault="008139D9" w:rsidP="00A70CC4">
            <w:pPr>
              <w:rPr>
                <w:i/>
              </w:rPr>
            </w:pPr>
            <w:r w:rsidRPr="00A1735B">
              <w:rPr>
                <w:rFonts w:cs="Arial"/>
                <w:i/>
                <w:color w:val="000000"/>
                <w:lang w:eastAsia="sv-SE"/>
              </w:rPr>
              <w:t>String</w:t>
            </w:r>
          </w:p>
        </w:tc>
        <w:tc>
          <w:tcPr>
            <w:tcW w:w="2925" w:type="dxa"/>
          </w:tcPr>
          <w:p w:rsidR="008139D9" w:rsidRPr="00B81FE2" w:rsidRDefault="008139D9" w:rsidP="00A70CC4">
            <w:pPr>
              <w:rPr>
                <w:rFonts w:cs="Arial"/>
                <w:i/>
              </w:rPr>
            </w:pPr>
            <w:r w:rsidRPr="00B81FE2">
              <w:rPr>
                <w:rFonts w:cs="Arial"/>
                <w:i/>
              </w:rPr>
              <w:t>Namn på adressdel som bygger upp addressrymden.</w:t>
            </w:r>
          </w:p>
        </w:tc>
        <w:tc>
          <w:tcPr>
            <w:tcW w:w="1617" w:type="dxa"/>
          </w:tcPr>
          <w:p w:rsidR="008139D9" w:rsidRPr="00C74AA6" w:rsidRDefault="008139D9" w:rsidP="00A70CC4">
            <w:pPr>
              <w:rPr>
                <w:i/>
                <w:lang w:val="en-US"/>
              </w:rPr>
            </w:pPr>
            <w:r>
              <w:rPr>
                <w:i/>
                <w:lang w:val="en-US"/>
              </w:rPr>
              <w:t>1</w:t>
            </w:r>
          </w:p>
        </w:tc>
      </w:tr>
      <w:tr w:rsidR="008139D9" w:rsidRPr="00964D8F" w:rsidTr="00A70CC4">
        <w:tc>
          <w:tcPr>
            <w:tcW w:w="2474" w:type="dxa"/>
          </w:tcPr>
          <w:p w:rsidR="008139D9" w:rsidRPr="00964D8F" w:rsidRDefault="008139D9" w:rsidP="00A70CC4">
            <w:pPr>
              <w:rPr>
                <w:i/>
                <w:lang w:val="en-GB"/>
              </w:rPr>
            </w:pPr>
            <w:r w:rsidRPr="00964D8F">
              <w:rPr>
                <w:i/>
                <w:lang w:val="en-GB"/>
              </w:rPr>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8139D9" w:rsidRDefault="008139D9" w:rsidP="00A70CC4">
            <w:pPr>
              <w:rPr>
                <w:rFonts w:cs="Arial"/>
                <w:i/>
                <w:color w:val="000000"/>
                <w:lang w:eastAsia="sv-SE"/>
              </w:rPr>
            </w:pPr>
            <w:r w:rsidRPr="00964D8F">
              <w:rPr>
                <w:rFonts w:cs="Arial"/>
                <w:i/>
                <w:color w:val="000000"/>
                <w:highlight w:val="white"/>
                <w:lang w:eastAsia="sv-SE"/>
              </w:rPr>
              <w:t>AddressPartTypeEnum</w:t>
            </w:r>
          </w:p>
          <w:p w:rsidR="008139D9" w:rsidRPr="00964D8F" w:rsidRDefault="008139D9" w:rsidP="00A70CC4">
            <w:pPr>
              <w:rPr>
                <w:i/>
                <w:lang w:val="en-GB"/>
              </w:rPr>
            </w:pP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Pr="00B81FE2" w:rsidRDefault="008139D9" w:rsidP="00A70CC4">
            <w:pPr>
              <w:rPr>
                <w:rFonts w:cs="Arial"/>
                <w:i/>
                <w:color w:val="000000"/>
                <w:lang w:eastAsia="sv-SE"/>
              </w:rPr>
            </w:pPr>
          </w:p>
          <w:p w:rsidR="008139D9" w:rsidRPr="00DF0641" w:rsidRDefault="008139D9" w:rsidP="00A70CC4">
            <w:pPr>
              <w:rPr>
                <w:rFonts w:cs="Arial"/>
                <w:i/>
              </w:rPr>
            </w:pPr>
            <w:r w:rsidRPr="00DF0641">
              <w:rPr>
                <w:rFonts w:cs="Arial"/>
                <w:i/>
              </w:rPr>
              <w:t>AL = Adressrad (används för leveransadress, tilläggsinfo eller en gatuadress men ej leveransadress och gatuadress tillsammans)</w:t>
            </w:r>
          </w:p>
          <w:p w:rsidR="008139D9" w:rsidRPr="00DF0641" w:rsidRDefault="008139D9" w:rsidP="00A70CC4">
            <w:pPr>
              <w:rPr>
                <w:rFonts w:cs="Arial"/>
                <w:i/>
              </w:rPr>
            </w:pPr>
            <w:r w:rsidRPr="00DF0641">
              <w:rPr>
                <w:rFonts w:cs="Arial"/>
                <w:i/>
              </w:rPr>
              <w:t>ADL = Tillägg lokalisationsinfo (t.ex. våningsnr "3", lägenhetsnr "122")</w:t>
            </w:r>
          </w:p>
          <w:p w:rsidR="008139D9" w:rsidRPr="00DF0641" w:rsidRDefault="008139D9" w:rsidP="00A70CC4">
            <w:pPr>
              <w:rPr>
                <w:rFonts w:cs="Arial"/>
                <w:i/>
              </w:rPr>
            </w:pPr>
            <w:r w:rsidRPr="00DF0641">
              <w:rPr>
                <w:rFonts w:cs="Arial"/>
                <w:i/>
              </w:rPr>
              <w:t>UNIT = Definierar värdestypen för lokalisationsinfo (t.ex. "våning", "lägenhet")</w:t>
            </w:r>
          </w:p>
          <w:p w:rsidR="008139D9" w:rsidRPr="00DF0641" w:rsidRDefault="008139D9" w:rsidP="00A70CC4">
            <w:pPr>
              <w:rPr>
                <w:rFonts w:cs="Arial"/>
                <w:i/>
              </w:rPr>
            </w:pPr>
            <w:r w:rsidRPr="00DF0641">
              <w:rPr>
                <w:rFonts w:cs="Arial"/>
                <w:i/>
              </w:rPr>
              <w:t>UNID = Siffran eller namnet på värdestyp som kännetecknar byggnad eller fastighet (t.ex. "kvarteret Hälsan")</w:t>
            </w:r>
          </w:p>
          <w:p w:rsidR="008139D9" w:rsidRPr="00DF0641" w:rsidRDefault="008139D9" w:rsidP="00A70CC4">
            <w:pPr>
              <w:rPr>
                <w:rFonts w:cs="Arial"/>
                <w:i/>
              </w:rPr>
            </w:pPr>
            <w:r w:rsidRPr="00DF0641">
              <w:rPr>
                <w:rFonts w:cs="Arial"/>
                <w:i/>
              </w:rPr>
              <w:t>DAL = Leveransadressrad (tillåts inte stå i kombination med leveransadress och gatuadress)</w:t>
            </w:r>
          </w:p>
          <w:p w:rsidR="008139D9" w:rsidRPr="00DF0641" w:rsidRDefault="008139D9" w:rsidP="00A70CC4">
            <w:pPr>
              <w:rPr>
                <w:rFonts w:cs="Arial"/>
                <w:i/>
              </w:rPr>
            </w:pPr>
            <w:r w:rsidRPr="00DF0641">
              <w:rPr>
                <w:rFonts w:cs="Arial"/>
                <w:i/>
              </w:rPr>
              <w:t>DINSTA = Leveransområde (oftast en ort där leveransadressen skiljer sig från kommunorten)</w:t>
            </w:r>
          </w:p>
          <w:p w:rsidR="008139D9" w:rsidRPr="00DF0641" w:rsidRDefault="008139D9" w:rsidP="00A70CC4">
            <w:pPr>
              <w:rPr>
                <w:rFonts w:cs="Arial"/>
                <w:i/>
              </w:rPr>
            </w:pPr>
            <w:r w:rsidRPr="00DF0641">
              <w:rPr>
                <w:rFonts w:cs="Arial"/>
                <w:i/>
              </w:rPr>
              <w:t xml:space="preserve">DINSTQ = Leveransadressbenämning (t.ex. hisshall "B", "östra" </w:t>
            </w:r>
            <w:r w:rsidRPr="00DF0641">
              <w:rPr>
                <w:rFonts w:cs="Arial"/>
                <w:i/>
              </w:rPr>
              <w:lastRenderedPageBreak/>
              <w:t>receptionen)</w:t>
            </w:r>
          </w:p>
          <w:p w:rsidR="008139D9" w:rsidRPr="00DF0641" w:rsidRDefault="008139D9" w:rsidP="00A70CC4">
            <w:pPr>
              <w:rPr>
                <w:rFonts w:cs="Arial"/>
                <w:i/>
              </w:rPr>
            </w:pPr>
            <w:r w:rsidRPr="00DF0641">
              <w:rPr>
                <w:rFonts w:cs="Arial"/>
                <w:i/>
              </w:rPr>
              <w:t>DINST = Leveransadresstypen (t.ex. "hisshall", "receptionen")</w:t>
            </w:r>
          </w:p>
          <w:p w:rsidR="008139D9" w:rsidRPr="00DF0641" w:rsidRDefault="008139D9" w:rsidP="00A70CC4">
            <w:pPr>
              <w:rPr>
                <w:rFonts w:cs="Arial"/>
                <w:i/>
              </w:rPr>
            </w:pPr>
            <w:r w:rsidRPr="00DF0641">
              <w:rPr>
                <w:rFonts w:cs="Arial"/>
                <w:i/>
              </w:rPr>
              <w:t>DMOD = Leveranssätt (t.ex. "postutdelning", "postbox")</w:t>
            </w:r>
          </w:p>
          <w:p w:rsidR="008139D9" w:rsidRPr="00DF0641" w:rsidRDefault="008139D9" w:rsidP="00A70CC4">
            <w:pPr>
              <w:rPr>
                <w:rFonts w:cs="Arial"/>
                <w:i/>
              </w:rPr>
            </w:pPr>
            <w:r w:rsidRPr="00DF0641">
              <w:rPr>
                <w:rFonts w:cs="Arial"/>
                <w:i/>
              </w:rPr>
              <w:t>DMODID = Leveranssättbenämning (t.ex. postbox "2683")</w:t>
            </w:r>
          </w:p>
          <w:p w:rsidR="008139D9" w:rsidRPr="00DF0641" w:rsidRDefault="008139D9" w:rsidP="00A70CC4">
            <w:pPr>
              <w:rPr>
                <w:rFonts w:cs="Arial"/>
                <w:i/>
              </w:rPr>
            </w:pPr>
            <w:r w:rsidRPr="00DF0641">
              <w:rPr>
                <w:rFonts w:cs="Arial"/>
                <w:i/>
              </w:rPr>
              <w:t>SAL = Gatuadressrad (används frekvent då man inte vill bryta ned adressrymden i gatutyper, byggnadsnr etc.)</w:t>
            </w:r>
          </w:p>
          <w:p w:rsidR="008139D9" w:rsidRPr="00DF0641" w:rsidRDefault="008139D9" w:rsidP="00A70CC4">
            <w:pPr>
              <w:rPr>
                <w:rFonts w:cs="Arial"/>
                <w:i/>
              </w:rPr>
            </w:pPr>
            <w:r w:rsidRPr="00DF0641">
              <w:rPr>
                <w:rFonts w:cs="Arial"/>
                <w:i/>
              </w:rPr>
              <w:t>BNR = Byggnads- eller fastighetsnummer (används ej som gatunummer)</w:t>
            </w:r>
          </w:p>
          <w:p w:rsidR="008139D9" w:rsidRPr="00DF0641" w:rsidRDefault="008139D9" w:rsidP="00A70CC4">
            <w:pPr>
              <w:rPr>
                <w:rFonts w:cs="Arial"/>
                <w:i/>
              </w:rPr>
            </w:pPr>
            <w:r w:rsidRPr="00DF0641">
              <w:rPr>
                <w:rFonts w:cs="Arial"/>
                <w:i/>
              </w:rPr>
              <w:t>BNN = Den numeriska delen av byggnads- eller fastighetsnumret</w:t>
            </w:r>
          </w:p>
          <w:p w:rsidR="008139D9" w:rsidRPr="00DF0641" w:rsidRDefault="008139D9" w:rsidP="00A70CC4">
            <w:pPr>
              <w:rPr>
                <w:rFonts w:cs="Arial"/>
                <w:i/>
              </w:rPr>
            </w:pPr>
            <w:r w:rsidRPr="00DF0641">
              <w:rPr>
                <w:rFonts w:cs="Arial"/>
                <w:i/>
              </w:rPr>
              <w:t>BNS = Byggnads- eller fastighetsnummer suffix (t.ex. 12"B")</w:t>
            </w:r>
          </w:p>
          <w:p w:rsidR="008139D9" w:rsidRPr="00DF0641" w:rsidRDefault="008139D9" w:rsidP="00A70CC4">
            <w:pPr>
              <w:rPr>
                <w:rFonts w:cs="Arial"/>
                <w:i/>
              </w:rPr>
            </w:pPr>
            <w:r w:rsidRPr="00DF0641">
              <w:rPr>
                <w:rFonts w:cs="Arial"/>
                <w:i/>
              </w:rPr>
              <w:t>STR = Gatunamn (namnet samt typen av gatan)</w:t>
            </w:r>
          </w:p>
          <w:p w:rsidR="008139D9" w:rsidRPr="00DF0641" w:rsidRDefault="008139D9" w:rsidP="00A70CC4">
            <w:pPr>
              <w:rPr>
                <w:rFonts w:cs="Arial"/>
                <w:i/>
              </w:rPr>
            </w:pPr>
            <w:r w:rsidRPr="00DF0641">
              <w:rPr>
                <w:rFonts w:cs="Arial"/>
                <w:i/>
              </w:rPr>
              <w:t>STB = Gatunamnbasen (namnet på anknytande huvudgata utan riktning)</w:t>
            </w:r>
          </w:p>
          <w:p w:rsidR="008139D9" w:rsidRPr="00DF0641" w:rsidRDefault="008139D9" w:rsidP="00A70CC4">
            <w:pPr>
              <w:rPr>
                <w:rFonts w:cs="Arial"/>
                <w:i/>
              </w:rPr>
            </w:pPr>
            <w:r w:rsidRPr="00DF0641">
              <w:rPr>
                <w:rFonts w:cs="Arial"/>
                <w:i/>
              </w:rPr>
              <w:t>STTYP = Gatutypen (typen på gatan som berörs, t.ex. "gågata")</w:t>
            </w:r>
          </w:p>
          <w:p w:rsidR="008139D9" w:rsidRPr="00DF0641" w:rsidRDefault="008139D9" w:rsidP="00A70CC4">
            <w:pPr>
              <w:rPr>
                <w:rFonts w:cs="Arial"/>
                <w:i/>
              </w:rPr>
            </w:pPr>
            <w:r w:rsidRPr="00DF0641">
              <w:rPr>
                <w:rFonts w:cs="Arial"/>
                <w:i/>
              </w:rPr>
              <w:t>DIR = Riktning (t.ex. N, S, W, E)</w:t>
            </w:r>
          </w:p>
          <w:p w:rsidR="008139D9" w:rsidRPr="00DF0641" w:rsidRDefault="008139D9" w:rsidP="00A70CC4">
            <w:pPr>
              <w:rPr>
                <w:rFonts w:cs="Arial"/>
                <w:i/>
              </w:rPr>
            </w:pPr>
            <w:r w:rsidRPr="00DF0641">
              <w:rPr>
                <w:rFonts w:cs="Arial"/>
                <w:i/>
              </w:rPr>
              <w:t>INT = Korsning (anger att en korsning är anknuten berörd adress)</w:t>
            </w:r>
          </w:p>
          <w:p w:rsidR="008139D9" w:rsidRPr="00DF0641" w:rsidRDefault="008139D9" w:rsidP="00A70CC4">
            <w:pPr>
              <w:rPr>
                <w:rFonts w:cs="Arial"/>
                <w:i/>
                <w:lang w:val="en-US"/>
              </w:rPr>
            </w:pPr>
            <w:r w:rsidRPr="00DF0641">
              <w:rPr>
                <w:rFonts w:cs="Arial"/>
                <w:i/>
                <w:lang w:val="en-US"/>
              </w:rPr>
              <w:t>CAR = C/O (care of) adress</w:t>
            </w:r>
          </w:p>
          <w:p w:rsidR="008139D9" w:rsidRPr="00DF0641" w:rsidRDefault="008139D9" w:rsidP="00A70CC4">
            <w:pPr>
              <w:rPr>
                <w:rFonts w:cs="Arial"/>
                <w:i/>
              </w:rPr>
            </w:pPr>
            <w:r w:rsidRPr="00DF0641">
              <w:rPr>
                <w:rFonts w:cs="Arial"/>
                <w:i/>
              </w:rPr>
              <w:t>CEN = Områdes- kvartersbenämning (definierar område eller kvarter som berörd adress ligger i, t.ex. SoFo)</w:t>
            </w:r>
          </w:p>
          <w:p w:rsidR="008139D9" w:rsidRPr="00DF0641" w:rsidRDefault="008139D9" w:rsidP="00A70CC4">
            <w:pPr>
              <w:rPr>
                <w:rFonts w:cs="Arial"/>
                <w:i/>
              </w:rPr>
            </w:pPr>
            <w:r w:rsidRPr="00DF0641">
              <w:rPr>
                <w:rFonts w:cs="Arial"/>
                <w:i/>
              </w:rPr>
              <w:t>CNT = Land</w:t>
            </w:r>
          </w:p>
          <w:p w:rsidR="008139D9" w:rsidRPr="00DF0641" w:rsidRDefault="008139D9" w:rsidP="00A70CC4">
            <w:pPr>
              <w:rPr>
                <w:rFonts w:cs="Arial"/>
                <w:i/>
              </w:rPr>
            </w:pPr>
            <w:r w:rsidRPr="00DF0641">
              <w:rPr>
                <w:rFonts w:cs="Arial"/>
                <w:i/>
              </w:rPr>
              <w:t>CPA = Län</w:t>
            </w:r>
          </w:p>
          <w:p w:rsidR="008139D9" w:rsidRPr="00DF0641" w:rsidRDefault="008139D9" w:rsidP="00A70CC4">
            <w:pPr>
              <w:rPr>
                <w:rFonts w:cs="Arial"/>
                <w:i/>
              </w:rPr>
            </w:pPr>
            <w:r w:rsidRPr="00DF0641">
              <w:rPr>
                <w:rFonts w:cs="Arial"/>
                <w:i/>
              </w:rPr>
              <w:t xml:space="preserve">DEL = Skiljetecken (används </w:t>
            </w:r>
            <w:r w:rsidRPr="00DF0641">
              <w:rPr>
                <w:rFonts w:cs="Arial"/>
                <w:i/>
              </w:rPr>
              <w:lastRenderedPageBreak/>
              <w:t>för att särskilja text i adressrymden)</w:t>
            </w:r>
          </w:p>
          <w:p w:rsidR="008139D9" w:rsidRPr="00DF0641" w:rsidRDefault="008139D9" w:rsidP="00A70CC4">
            <w:pPr>
              <w:rPr>
                <w:rFonts w:cs="Arial"/>
                <w:i/>
              </w:rPr>
            </w:pPr>
            <w:r w:rsidRPr="00DF0641">
              <w:rPr>
                <w:rFonts w:cs="Arial"/>
                <w:i/>
              </w:rPr>
              <w:t>CTY = Postort</w:t>
            </w:r>
          </w:p>
          <w:p w:rsidR="008139D9" w:rsidRPr="00DF0641" w:rsidRDefault="008139D9" w:rsidP="00A70CC4">
            <w:pPr>
              <w:rPr>
                <w:rFonts w:cs="Arial"/>
                <w:i/>
              </w:rPr>
            </w:pPr>
            <w:r w:rsidRPr="00DF0641">
              <w:rPr>
                <w:rFonts w:cs="Arial"/>
                <w:i/>
              </w:rPr>
              <w:t>POB = Postbox</w:t>
            </w:r>
          </w:p>
          <w:p w:rsidR="008139D9" w:rsidRPr="00DF0641" w:rsidRDefault="008139D9" w:rsidP="00A70CC4">
            <w:pPr>
              <w:rPr>
                <w:rFonts w:cs="Arial"/>
                <w:i/>
              </w:rPr>
            </w:pPr>
            <w:r w:rsidRPr="00DF0641">
              <w:rPr>
                <w:rFonts w:cs="Arial"/>
                <w:i/>
              </w:rPr>
              <w:t>ZIP = Postnummer</w:t>
            </w:r>
          </w:p>
          <w:p w:rsidR="008139D9" w:rsidRPr="00DF0641" w:rsidRDefault="008139D9" w:rsidP="00A70CC4">
            <w:pPr>
              <w:rPr>
                <w:rFonts w:cs="Arial"/>
                <w:i/>
              </w:rPr>
            </w:pPr>
            <w:r w:rsidRPr="00DF0641">
              <w:rPr>
                <w:rFonts w:cs="Arial"/>
                <w:i/>
              </w:rPr>
              <w:t>PRE = Distriktsområde</w:t>
            </w:r>
          </w:p>
          <w:p w:rsidR="008139D9" w:rsidRPr="00964D8F" w:rsidRDefault="008139D9" w:rsidP="00A70CC4">
            <w:pPr>
              <w:rPr>
                <w:rFonts w:cs="Arial"/>
                <w:i/>
                <w:lang w:val="en-US"/>
              </w:rPr>
            </w:pPr>
            <w:r w:rsidRPr="00DF0641">
              <w:rPr>
                <w:rFonts w:cs="Arial"/>
                <w:i/>
                <w:lang w:val="en-US"/>
              </w:rPr>
              <w:t>STA = Region eller provins</w:t>
            </w:r>
          </w:p>
        </w:tc>
        <w:tc>
          <w:tcPr>
            <w:tcW w:w="1617" w:type="dxa"/>
          </w:tcPr>
          <w:p w:rsidR="008139D9" w:rsidRPr="00964D8F" w:rsidRDefault="008139D9" w:rsidP="00A70CC4">
            <w:pPr>
              <w:rPr>
                <w:i/>
              </w:rPr>
            </w:pPr>
            <w:r w:rsidRPr="00964D8F">
              <w:rPr>
                <w:i/>
              </w:rPr>
              <w:lastRenderedPageBreak/>
              <w:t>0..1</w:t>
            </w:r>
          </w:p>
        </w:tc>
      </w:tr>
      <w:tr w:rsidR="008139D9" w:rsidRPr="008345BA" w:rsidTr="00A70CC4">
        <w:tc>
          <w:tcPr>
            <w:tcW w:w="2474" w:type="dxa"/>
          </w:tcPr>
          <w:p w:rsidR="008139D9" w:rsidRPr="00964D8F" w:rsidRDefault="008139D9" w:rsidP="00A70CC4">
            <w:r w:rsidRPr="00964D8F">
              <w:lastRenderedPageBreak/>
              <w:t>../LocationType.telecom</w:t>
            </w:r>
          </w:p>
        </w:tc>
        <w:tc>
          <w:tcPr>
            <w:tcW w:w="2506" w:type="dxa"/>
          </w:tcPr>
          <w:p w:rsidR="008139D9" w:rsidRPr="00964D8F" w:rsidRDefault="008139D9" w:rsidP="00A70CC4">
            <w:r>
              <w:t>TelType</w:t>
            </w:r>
          </w:p>
        </w:tc>
        <w:tc>
          <w:tcPr>
            <w:tcW w:w="2925" w:type="dxa"/>
          </w:tcPr>
          <w:p w:rsidR="008139D9" w:rsidRPr="008345BA" w:rsidRDefault="008139D9" w:rsidP="00A70CC4">
            <w:pPr>
              <w:rPr>
                <w:rFonts w:cs="Arial"/>
              </w:rPr>
            </w:pPr>
            <w:r w:rsidRPr="00964D8F">
              <w:rPr>
                <w:rFonts w:cs="Arial"/>
              </w:rPr>
              <w:t xml:space="preserve">Platsens telefon och/eller mail adress </w:t>
            </w:r>
            <w:r w:rsidRPr="008345BA">
              <w:rPr>
                <w:rFonts w:cs="Arial"/>
              </w:rPr>
              <w:t>för vilken den är knuten till observationen.</w:t>
            </w:r>
          </w:p>
          <w:p w:rsidR="008139D9" w:rsidRPr="008345BA" w:rsidRDefault="008139D9" w:rsidP="00A70CC4">
            <w:pPr>
              <w:rPr>
                <w:rFonts w:cs="Arial"/>
              </w:rPr>
            </w:pPr>
          </w:p>
          <w:p w:rsidR="008139D9" w:rsidRPr="008345BA" w:rsidRDefault="008139D9" w:rsidP="00A70CC4">
            <w:pPr>
              <w:rPr>
                <w:rFonts w:cs="Arial"/>
                <w:lang w:val="en-US"/>
              </w:rPr>
            </w:pPr>
            <w:r w:rsidRPr="00B81FE2">
              <w:rPr>
                <w:rFonts w:cs="Arial"/>
                <w:lang w:val="en-US"/>
              </w:rPr>
              <w:t>KV HL7 V3 T</w:t>
            </w:r>
            <w:r w:rsidRPr="008345BA">
              <w:rPr>
                <w:rFonts w:cs="Arial"/>
                <w:lang w:val="en-US"/>
              </w:rPr>
              <w:t>elecommunicationAddress (TEL)</w:t>
            </w:r>
          </w:p>
        </w:tc>
        <w:tc>
          <w:tcPr>
            <w:tcW w:w="1617" w:type="dxa"/>
          </w:tcPr>
          <w:p w:rsidR="008139D9" w:rsidRPr="008345BA" w:rsidRDefault="008139D9" w:rsidP="00A70CC4">
            <w:pPr>
              <w:rPr>
                <w:lang w:val="en-US"/>
              </w:rPr>
            </w:pPr>
            <w:r w:rsidRPr="008345BA">
              <w:rPr>
                <w:lang w:val="en-US"/>
              </w:rPr>
              <w:t>0..*</w:t>
            </w:r>
          </w:p>
        </w:tc>
      </w:tr>
      <w:tr w:rsidR="008139D9" w:rsidRPr="00B81FE2" w:rsidTr="00A70CC4">
        <w:tc>
          <w:tcPr>
            <w:tcW w:w="2474" w:type="dxa"/>
          </w:tcPr>
          <w:p w:rsidR="008139D9" w:rsidRPr="00B81FE2" w:rsidRDefault="008139D9" w:rsidP="00A70CC4">
            <w:pPr>
              <w:rPr>
                <w:i/>
              </w:rPr>
            </w:pPr>
            <w:r w:rsidRPr="00B81FE2">
              <w:rPr>
                <w:i/>
              </w:rPr>
              <w:t>../</w:t>
            </w:r>
            <w:r>
              <w:rPr>
                <w:i/>
              </w:rPr>
              <w:t>LocationType.telecom.use</w:t>
            </w:r>
          </w:p>
        </w:tc>
        <w:tc>
          <w:tcPr>
            <w:tcW w:w="2506" w:type="dxa"/>
          </w:tcPr>
          <w:p w:rsidR="008139D9" w:rsidRPr="00B81FE2" w:rsidRDefault="008139D9" w:rsidP="00A70CC4">
            <w:pPr>
              <w:rPr>
                <w:i/>
              </w:rPr>
            </w:pPr>
            <w:r w:rsidRPr="00B81FE2">
              <w:rPr>
                <w:i/>
              </w:rPr>
              <w:t>TelType</w:t>
            </w:r>
            <w:r>
              <w:rPr>
                <w:i/>
              </w:rPr>
              <w:t>Enum</w:t>
            </w: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Default="008139D9" w:rsidP="00A70CC4">
            <w:pPr>
              <w:rPr>
                <w:rFonts w:cs="Arial"/>
                <w:i/>
              </w:rPr>
            </w:pPr>
          </w:p>
          <w:p w:rsidR="008139D9" w:rsidRPr="00B81FE2" w:rsidRDefault="008139D9" w:rsidP="00A70CC4">
            <w:pPr>
              <w:rPr>
                <w:rFonts w:cs="Arial"/>
                <w:i/>
              </w:rPr>
            </w:pPr>
            <w:r w:rsidRPr="00B81FE2">
              <w:rPr>
                <w:rFonts w:cs="Arial"/>
                <w:i/>
              </w:rPr>
              <w:t>voice = Nummer för att föra ett röstsamtal</w:t>
            </w:r>
          </w:p>
          <w:p w:rsidR="008139D9" w:rsidRPr="00B81FE2" w:rsidRDefault="008139D9" w:rsidP="00A70CC4">
            <w:pPr>
              <w:rPr>
                <w:rFonts w:cs="Arial"/>
                <w:i/>
                <w:lang w:val="en-US"/>
              </w:rPr>
            </w:pPr>
            <w:r w:rsidRPr="00B81FE2">
              <w:rPr>
                <w:rFonts w:cs="Arial"/>
                <w:i/>
                <w:lang w:val="en-US"/>
              </w:rPr>
              <w:t>fax = Faxnummer</w:t>
            </w:r>
          </w:p>
          <w:p w:rsidR="008139D9" w:rsidRPr="00B81FE2" w:rsidRDefault="008139D9" w:rsidP="00A70CC4">
            <w:pPr>
              <w:rPr>
                <w:rFonts w:cs="Arial"/>
                <w:i/>
                <w:lang w:val="en-US"/>
              </w:rPr>
            </w:pPr>
            <w:r w:rsidRPr="00B81FE2">
              <w:rPr>
                <w:rFonts w:cs="Arial"/>
                <w:i/>
                <w:lang w:val="en-US"/>
              </w:rPr>
              <w:t>data = E-post adress</w:t>
            </w:r>
          </w:p>
          <w:p w:rsidR="008139D9" w:rsidRPr="00B81FE2" w:rsidRDefault="008139D9" w:rsidP="00A70CC4">
            <w:pPr>
              <w:rPr>
                <w:rFonts w:cs="Arial"/>
                <w:i/>
              </w:rPr>
            </w:pPr>
            <w:r w:rsidRPr="00B81FE2">
              <w:rPr>
                <w:rFonts w:cs="Arial"/>
                <w:i/>
              </w:rPr>
              <w:t>sms = Nummer för mobila textmeddelanden</w:t>
            </w:r>
          </w:p>
        </w:tc>
        <w:tc>
          <w:tcPr>
            <w:tcW w:w="1617" w:type="dxa"/>
          </w:tcPr>
          <w:p w:rsidR="008139D9" w:rsidRPr="00B81FE2" w:rsidRDefault="008139D9" w:rsidP="00A70CC4">
            <w:pPr>
              <w:rPr>
                <w:i/>
                <w:lang w:val="en-US"/>
              </w:rPr>
            </w:pPr>
            <w:r>
              <w:rPr>
                <w:i/>
                <w:lang w:val="en-US"/>
              </w:rPr>
              <w:t>0..1</w:t>
            </w:r>
          </w:p>
        </w:tc>
      </w:tr>
      <w:tr w:rsidR="008139D9" w:rsidRPr="00B81FE2" w:rsidTr="00A70CC4">
        <w:tc>
          <w:tcPr>
            <w:tcW w:w="2474" w:type="dxa"/>
          </w:tcPr>
          <w:p w:rsidR="008139D9" w:rsidRPr="00B81FE2" w:rsidRDefault="008139D9" w:rsidP="00A70CC4">
            <w:pPr>
              <w:rPr>
                <w:i/>
              </w:rPr>
            </w:pPr>
            <w:r w:rsidRPr="00B81FE2">
              <w:rPr>
                <w:i/>
              </w:rPr>
              <w:t>../</w:t>
            </w:r>
            <w:r>
              <w:rPr>
                <w:i/>
              </w:rPr>
              <w:t>LocationType.telecom.value</w:t>
            </w:r>
          </w:p>
        </w:tc>
        <w:tc>
          <w:tcPr>
            <w:tcW w:w="2506" w:type="dxa"/>
          </w:tcPr>
          <w:p w:rsidR="008139D9" w:rsidRPr="00B81FE2" w:rsidRDefault="008139D9" w:rsidP="00A70CC4">
            <w:pPr>
              <w:rPr>
                <w:i/>
              </w:rPr>
            </w:pPr>
            <w:r>
              <w:rPr>
                <w:i/>
              </w:rPr>
              <w:t>String</w:t>
            </w:r>
          </w:p>
        </w:tc>
        <w:tc>
          <w:tcPr>
            <w:tcW w:w="2925" w:type="dxa"/>
          </w:tcPr>
          <w:p w:rsidR="008139D9" w:rsidRPr="00B81FE2" w:rsidRDefault="008139D9" w:rsidP="00A70CC4">
            <w:pPr>
              <w:rPr>
                <w:rFonts w:cs="Arial"/>
                <w:i/>
              </w:rPr>
            </w:pPr>
            <w:r>
              <w:rPr>
                <w:rFonts w:cs="Arial"/>
                <w:i/>
                <w:color w:val="000000"/>
                <w:lang w:eastAsia="sv-SE"/>
              </w:rPr>
              <w:t>Namn på alternativ för telekom kommunikation.</w:t>
            </w:r>
          </w:p>
        </w:tc>
        <w:tc>
          <w:tcPr>
            <w:tcW w:w="1617" w:type="dxa"/>
          </w:tcPr>
          <w:p w:rsidR="008139D9" w:rsidRPr="00B81FE2" w:rsidRDefault="008139D9" w:rsidP="00A70CC4">
            <w:pPr>
              <w:rPr>
                <w:i/>
                <w:lang w:val="en-US"/>
              </w:rPr>
            </w:pPr>
            <w:r>
              <w:rPr>
                <w:i/>
                <w:lang w:val="en-US"/>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patient</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PatientType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A21F75" w:rsidRDefault="008139D9" w:rsidP="00A70CC4">
            <w:pPr>
              <w:rPr>
                <w:lang w:val="en-GB"/>
              </w:rPr>
            </w:pPr>
            <w:r w:rsidRPr="008345BA">
              <w:rPr>
                <w:lang w:val="en-GB"/>
              </w:rPr>
              <w:t>../PatientType.id</w:t>
            </w:r>
          </w:p>
        </w:tc>
        <w:tc>
          <w:tcPr>
            <w:tcW w:w="2506" w:type="dxa"/>
          </w:tcPr>
          <w:p w:rsidR="008139D9" w:rsidRPr="00894EEA" w:rsidRDefault="008139D9" w:rsidP="00A70CC4">
            <w:r w:rsidRPr="00894EEA">
              <w:t>IIType</w:t>
            </w:r>
          </w:p>
        </w:tc>
        <w:tc>
          <w:tcPr>
            <w:tcW w:w="2925" w:type="dxa"/>
          </w:tcPr>
          <w:p w:rsidR="008139D9" w:rsidRPr="008F3E17" w:rsidRDefault="008139D9" w:rsidP="00A70CC4">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8139D9" w:rsidRPr="008345BA" w:rsidRDefault="008139D9" w:rsidP="00A70CC4">
            <w:r w:rsidRPr="008345BA">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E0141" w:rsidRDefault="008139D9" w:rsidP="00A70CC4">
            <w:pPr>
              <w:rPr>
                <w:i/>
              </w:rPr>
            </w:pPr>
            <w:r w:rsidRPr="00FE0141">
              <w:rPr>
                <w:i/>
              </w:rPr>
              <w:t>KV OID för typ av identifierare:</w:t>
            </w:r>
          </w:p>
          <w:p w:rsidR="008139D9" w:rsidRPr="000D472E" w:rsidRDefault="008139D9" w:rsidP="00A70CC4">
            <w:pPr>
              <w:rPr>
                <w:i/>
              </w:rPr>
            </w:pPr>
          </w:p>
          <w:p w:rsidR="008139D9" w:rsidRPr="000D472E" w:rsidRDefault="008139D9" w:rsidP="00A70CC4">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8139D9" w:rsidRPr="008F26DD" w:rsidRDefault="008139D9" w:rsidP="00A70CC4">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w:t>
            </w:r>
            <w:r w:rsidRPr="00FE0141">
              <w:rPr>
                <w:i/>
              </w:rPr>
              <w:lastRenderedPageBreak/>
              <w:t>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lastRenderedPageBreak/>
              <w:t>1</w:t>
            </w:r>
          </w:p>
        </w:tc>
      </w:tr>
      <w:tr w:rsidR="008139D9" w:rsidRPr="008345BA" w:rsidTr="00A70CC4">
        <w:tc>
          <w:tcPr>
            <w:tcW w:w="2474" w:type="dxa"/>
          </w:tcPr>
          <w:p w:rsidR="008139D9" w:rsidRPr="008345BA" w:rsidRDefault="008139D9" w:rsidP="00A70CC4">
            <w:pPr>
              <w:rPr>
                <w:lang w:val="en-GB"/>
              </w:rPr>
            </w:pPr>
            <w:r w:rsidRPr="008345BA">
              <w:rPr>
                <w:lang w:val="en-GB"/>
              </w:rPr>
              <w:lastRenderedPageBreak/>
              <w:t>../PatientType.dateOfBirth</w:t>
            </w:r>
          </w:p>
        </w:tc>
        <w:tc>
          <w:tcPr>
            <w:tcW w:w="2506" w:type="dxa"/>
          </w:tcPr>
          <w:p w:rsidR="008139D9" w:rsidRPr="008345BA" w:rsidRDefault="008139D9" w:rsidP="00A70CC4">
            <w:pPr>
              <w:rPr>
                <w:lang w:val="en-GB"/>
              </w:rPr>
            </w:pPr>
            <w:r w:rsidRPr="008345BA">
              <w:rPr>
                <w:lang w:val="en-GB"/>
              </w:rPr>
              <w:t>DateTime</w:t>
            </w:r>
          </w:p>
        </w:tc>
        <w:tc>
          <w:tcPr>
            <w:tcW w:w="2925" w:type="dxa"/>
          </w:tcPr>
          <w:p w:rsidR="008139D9" w:rsidRDefault="008139D9" w:rsidP="00A70CC4">
            <w:pPr>
              <w:rPr>
                <w:rFonts w:cs="Arial"/>
              </w:rPr>
            </w:pPr>
            <w:r w:rsidRPr="008345BA">
              <w:rPr>
                <w:rFonts w:cs="Arial"/>
              </w:rPr>
              <w:t xml:space="preserve">Anger patientens födelseår, månad och dag. </w:t>
            </w:r>
            <w:r>
              <w:rPr>
                <w:rFonts w:cs="Arial"/>
              </w:rPr>
              <w:t xml:space="preserve">Månad och dag är frivilligt. Endast födelseår är obligatoriskt. </w:t>
            </w:r>
            <w:r w:rsidRPr="008345BA">
              <w:rPr>
                <w:rFonts w:cs="Arial"/>
              </w:rPr>
              <w:t>Ej personnummer!</w:t>
            </w:r>
          </w:p>
          <w:p w:rsidR="008139D9" w:rsidRPr="008F3E17" w:rsidRDefault="008139D9" w:rsidP="00A70CC4">
            <w:pPr>
              <w:rPr>
                <w:rFonts w:cs="Arial"/>
              </w:rPr>
            </w:pPr>
          </w:p>
          <w:p w:rsidR="008139D9" w:rsidRPr="00DD495A" w:rsidRDefault="008139D9" w:rsidP="00A70CC4">
            <w:r w:rsidRPr="008F3E17">
              <w:rPr>
                <w:rFonts w:cs="Arial"/>
              </w:rPr>
              <w:t>Datum. Format ÅÅÅÅMMDD.</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GB"/>
              </w:rPr>
            </w:pPr>
            <w:r w:rsidRPr="008345BA">
              <w:rPr>
                <w:lang w:val="en-GB"/>
              </w:rPr>
              <w:t>../PatientType.gender</w:t>
            </w:r>
          </w:p>
        </w:tc>
        <w:tc>
          <w:tcPr>
            <w:tcW w:w="2506" w:type="dxa"/>
          </w:tcPr>
          <w:p w:rsidR="008139D9" w:rsidRPr="008345BA" w:rsidRDefault="008139D9" w:rsidP="00A70CC4">
            <w:pPr>
              <w:rPr>
                <w:lang w:val="en-GB"/>
              </w:rPr>
            </w:pPr>
            <w:r w:rsidRPr="008345BA">
              <w:rPr>
                <w:lang w:val="en-GB"/>
              </w:rPr>
              <w:t>CVType</w:t>
            </w:r>
          </w:p>
        </w:tc>
        <w:tc>
          <w:tcPr>
            <w:tcW w:w="2925" w:type="dxa"/>
          </w:tcPr>
          <w:p w:rsidR="008139D9" w:rsidRPr="00953E0D" w:rsidRDefault="008139D9" w:rsidP="00A70CC4">
            <w:pPr>
              <w:rPr>
                <w:rFonts w:cs="Arial"/>
              </w:rPr>
            </w:pPr>
            <w:r w:rsidRPr="008345BA">
              <w:rPr>
                <w:rFonts w:cs="Arial"/>
              </w:rPr>
              <w:t>Anger patienten</w:t>
            </w:r>
            <w:r>
              <w:rPr>
                <w:rFonts w:cs="Arial"/>
              </w:rPr>
              <w:t>s kön.</w:t>
            </w:r>
          </w:p>
        </w:tc>
        <w:tc>
          <w:tcPr>
            <w:tcW w:w="1617" w:type="dxa"/>
          </w:tcPr>
          <w:p w:rsidR="008139D9" w:rsidRPr="008345BA" w:rsidRDefault="008139D9" w:rsidP="00A70CC4">
            <w:r w:rsidRPr="008345BA">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Kodsystem för angiven kod för könstyp. </w:t>
            </w:r>
          </w:p>
          <w:p w:rsidR="008139D9" w:rsidRPr="000D472E" w:rsidRDefault="008139D9" w:rsidP="00A70CC4">
            <w:pPr>
              <w:rPr>
                <w:rFonts w:cs="Arial"/>
                <w:i/>
              </w:rPr>
            </w:pPr>
          </w:p>
          <w:p w:rsidR="008139D9" w:rsidRPr="000D472E" w:rsidRDefault="008139D9" w:rsidP="00A70CC4">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0676B3" w:rsidRDefault="008139D9" w:rsidP="00A70CC4">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8139D9" w:rsidRPr="000676B3" w:rsidRDefault="008139D9" w:rsidP="00A70CC4"/>
          <w:p w:rsidR="008139D9" w:rsidRPr="000676B3" w:rsidRDefault="008139D9" w:rsidP="00A70CC4">
            <w:r w:rsidRPr="000676B3">
              <w:t>IIType</w:t>
            </w:r>
          </w:p>
        </w:tc>
        <w:tc>
          <w:tcPr>
            <w:tcW w:w="2925" w:type="dxa"/>
            <w:tcBorders>
              <w:top w:val="single" w:sz="4" w:space="0" w:color="auto"/>
              <w:left w:val="single" w:sz="4" w:space="0" w:color="auto"/>
              <w:bottom w:val="single" w:sz="4" w:space="0" w:color="auto"/>
              <w:right w:val="single" w:sz="4" w:space="0" w:color="auto"/>
            </w:tcBorders>
          </w:tcPr>
          <w:p w:rsidR="008139D9" w:rsidRPr="001956C7" w:rsidRDefault="008139D9" w:rsidP="00A70CC4">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relation</w:t>
            </w:r>
          </w:p>
        </w:tc>
        <w:tc>
          <w:tcPr>
            <w:tcW w:w="2506" w:type="dxa"/>
            <w:shd w:val="clear" w:color="auto" w:fill="D9D9D9" w:themeFill="background1" w:themeFillShade="D9"/>
          </w:tcPr>
          <w:p w:rsidR="008139D9" w:rsidRPr="008345BA" w:rsidRDefault="008139D9" w:rsidP="00A70CC4">
            <w:pPr>
              <w:rPr>
                <w:lang w:val="en-US"/>
              </w:rPr>
            </w:pPr>
            <w:r w:rsidRPr="008345BA">
              <w:rPr>
                <w:lang w:val="en-US"/>
              </w:rPr>
              <w:t>RelationType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r w:rsidRPr="008345BA">
              <w:t>0..*</w:t>
            </w:r>
          </w:p>
        </w:tc>
      </w:tr>
      <w:tr w:rsidR="008139D9" w:rsidRPr="008345BA" w:rsidTr="00A70CC4">
        <w:tc>
          <w:tcPr>
            <w:tcW w:w="2474" w:type="dxa"/>
          </w:tcPr>
          <w:p w:rsidR="008139D9" w:rsidRPr="008345BA" w:rsidRDefault="008139D9" w:rsidP="00A70CC4">
            <w:r w:rsidRPr="008345BA">
              <w:rPr>
                <w:lang w:eastAsia="sv-SE"/>
              </w:rPr>
              <w:t>../RelationType.code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Anger vilken typ av relation den refererade informationen har till hämtad observation.</w:t>
            </w:r>
          </w:p>
        </w:tc>
        <w:tc>
          <w:tcPr>
            <w:tcW w:w="1617" w:type="dxa"/>
          </w:tcPr>
          <w:p w:rsidR="008139D9" w:rsidRPr="008345BA" w:rsidRDefault="008139D9" w:rsidP="00A70CC4">
            <w:r w:rsidRPr="008345BA">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sidRPr="00D1172A">
              <w:rPr>
                <w:i/>
              </w:rPr>
              <w:t xml:space="preserve">Kod för </w:t>
            </w:r>
            <w:r>
              <w:rPr>
                <w:i/>
              </w:rPr>
              <w:t>relationstyp.</w:t>
            </w:r>
          </w:p>
          <w:p w:rsidR="008139D9" w:rsidRDefault="008139D9" w:rsidP="00A70CC4">
            <w:pPr>
              <w:rPr>
                <w:i/>
              </w:rPr>
            </w:pPr>
          </w:p>
          <w:p w:rsidR="008139D9" w:rsidRDefault="008139D9" w:rsidP="00A70CC4">
            <w:pPr>
              <w:rPr>
                <w:i/>
              </w:rPr>
            </w:pPr>
            <w:r>
              <w:rPr>
                <w:i/>
              </w:rPr>
              <w:t xml:space="preserve">T.ex. HL7 där refererad information ”har en </w:t>
            </w:r>
            <w:r>
              <w:rPr>
                <w:i/>
              </w:rPr>
              <w:lastRenderedPageBreak/>
              <w:t>förklaring” till det hämtade objektet. Code=EXPL</w:t>
            </w:r>
          </w:p>
          <w:p w:rsidR="008139D9" w:rsidRDefault="008139D9" w:rsidP="00A70CC4">
            <w:pPr>
              <w:rPr>
                <w:i/>
              </w:rPr>
            </w:pPr>
          </w:p>
          <w:p w:rsidR="008139D9" w:rsidRPr="00D1172A" w:rsidRDefault="008139D9" w:rsidP="00A70CC4">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lastRenderedPageBreak/>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lastRenderedPageBreak/>
              <w:t>../RelationType.code.codeSystem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Kodsystem för angiven kod för </w:t>
            </w:r>
            <w:r>
              <w:rPr>
                <w:i/>
              </w:rPr>
              <w:t>relationstyp</w:t>
            </w:r>
            <w:r w:rsidRPr="00D1172A">
              <w:rPr>
                <w:i/>
              </w:rPr>
              <w:t xml:space="preserve">. </w:t>
            </w:r>
          </w:p>
          <w:p w:rsidR="008139D9" w:rsidRDefault="008139D9" w:rsidP="00A70CC4">
            <w:pPr>
              <w:rPr>
                <w:i/>
              </w:rPr>
            </w:pPr>
          </w:p>
          <w:p w:rsidR="008139D9" w:rsidRDefault="008139D9" w:rsidP="00A70CC4">
            <w:pPr>
              <w:rPr>
                <w:i/>
              </w:rPr>
            </w:pPr>
            <w:r>
              <w:rPr>
                <w:i/>
              </w:rPr>
              <w:t xml:space="preserve">Det primära kodverket som ska användas är HL7 ActRelationshipType med OID </w:t>
            </w:r>
            <w:r w:rsidRPr="00911DBE">
              <w:rPr>
                <w:i/>
              </w:rPr>
              <w:t>2.16.840.1.113883.5.1002</w:t>
            </w:r>
          </w:p>
          <w:p w:rsidR="008139D9" w:rsidRDefault="008139D9" w:rsidP="00A70CC4">
            <w:pPr>
              <w:rPr>
                <w:i/>
              </w:rPr>
            </w:pPr>
          </w:p>
          <w:p w:rsidR="008139D9" w:rsidRDefault="008139D9" w:rsidP="00A70CC4">
            <w:pPr>
              <w:rPr>
                <w:i/>
              </w:rPr>
            </w:pPr>
            <w:r>
              <w:rPr>
                <w:i/>
              </w:rPr>
              <w:t>Alternativ då HL7 inte räcker till är</w:t>
            </w:r>
            <w:r w:rsidRPr="00D1172A">
              <w:rPr>
                <w:i/>
              </w:rPr>
              <w:t>KV Snomed CT SE.</w:t>
            </w:r>
          </w:p>
          <w:p w:rsidR="008139D9" w:rsidRPr="00D1172A" w:rsidRDefault="008139D9" w:rsidP="00A70CC4">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8139D9" w:rsidRPr="008345BA" w:rsidRDefault="008139D9" w:rsidP="00A70CC4">
            <w:r w:rsidRPr="008345BA">
              <w:t>ReferredInformationType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ReferredInformationType.id</w:t>
            </w:r>
          </w:p>
        </w:tc>
        <w:tc>
          <w:tcPr>
            <w:tcW w:w="2506" w:type="dxa"/>
          </w:tcPr>
          <w:p w:rsidR="008139D9" w:rsidRPr="008345BA" w:rsidRDefault="008139D9" w:rsidP="00A70CC4">
            <w:r w:rsidRPr="008345BA">
              <w:t>IIType</w:t>
            </w:r>
          </w:p>
        </w:tc>
        <w:tc>
          <w:tcPr>
            <w:tcW w:w="2925" w:type="dxa"/>
          </w:tcPr>
          <w:p w:rsidR="008139D9" w:rsidRPr="00AC5622" w:rsidRDefault="008139D9" w:rsidP="00A70CC4">
            <w:pPr>
              <w:rPr>
                <w:rFonts w:cs="Arial"/>
              </w:rPr>
            </w:pPr>
            <w:r w:rsidRPr="008345BA">
              <w:rPr>
                <w:rFonts w:cs="Arial"/>
              </w:rPr>
              <w:t xml:space="preserve">Den refererade externa informationens identitet som är unik inom källsystemet. </w:t>
            </w:r>
          </w:p>
        </w:tc>
        <w:tc>
          <w:tcPr>
            <w:tcW w:w="1617" w:type="dxa"/>
          </w:tcPr>
          <w:p w:rsidR="008139D9" w:rsidRPr="008345BA" w:rsidRDefault="008139D9" w:rsidP="00A70CC4">
            <w:pPr>
              <w:rPr>
                <w:lang w:val="en-US"/>
              </w:rPr>
            </w:pPr>
            <w:r w:rsidRPr="008345BA">
              <w:rPr>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ReferredInformationType.time</w:t>
            </w:r>
          </w:p>
        </w:tc>
        <w:tc>
          <w:tcPr>
            <w:tcW w:w="2506" w:type="dxa"/>
          </w:tcPr>
          <w:p w:rsidR="008139D9" w:rsidRPr="008345BA" w:rsidRDefault="008139D9" w:rsidP="00A70CC4">
            <w:r w:rsidRPr="008345BA">
              <w:t>TimeStamp</w:t>
            </w:r>
          </w:p>
        </w:tc>
        <w:tc>
          <w:tcPr>
            <w:tcW w:w="2925" w:type="dxa"/>
          </w:tcPr>
          <w:p w:rsidR="008139D9" w:rsidRPr="004B6953" w:rsidRDefault="008139D9" w:rsidP="00A70CC4">
            <w:pPr>
              <w:rPr>
                <w:rFonts w:cs="Arial"/>
              </w:rPr>
            </w:pPr>
            <w:r w:rsidRPr="008345BA">
              <w:rPr>
                <w:rFonts w:cs="Arial"/>
              </w:rPr>
              <w:t>Starttid av refererad observation. Uttrycks med formatet ÅÅÅÅMMDDttmmss.</w:t>
            </w:r>
            <w:r>
              <w:rPr>
                <w:rFonts w:cs="Arial"/>
              </w:rPr>
              <w:t xml:space="preserve"> </w:t>
            </w:r>
          </w:p>
        </w:tc>
        <w:tc>
          <w:tcPr>
            <w:tcW w:w="1617" w:type="dxa"/>
          </w:tcPr>
          <w:p w:rsidR="008139D9" w:rsidRPr="008345BA" w:rsidRDefault="008139D9" w:rsidP="00A70CC4">
            <w:r w:rsidRPr="008345BA">
              <w:t>1</w:t>
            </w:r>
          </w:p>
        </w:tc>
      </w:tr>
      <w:tr w:rsidR="008139D9" w:rsidRPr="008345BA" w:rsidTr="00A70CC4">
        <w:tc>
          <w:tcPr>
            <w:tcW w:w="2474" w:type="dxa"/>
          </w:tcPr>
          <w:p w:rsidR="008139D9" w:rsidRPr="008345BA" w:rsidRDefault="008139D9" w:rsidP="00C5095B">
            <w:r w:rsidRPr="008345BA">
              <w:rPr>
                <w:lang w:eastAsia="sv-SE"/>
              </w:rPr>
              <w:t>../../</w:t>
            </w:r>
            <w:r w:rsidRPr="008345BA">
              <w:t>ReferredInformationType.</w:t>
            </w:r>
            <w:r w:rsidR="00C5095B">
              <w:t>type</w:t>
            </w:r>
          </w:p>
        </w:tc>
        <w:tc>
          <w:tcPr>
            <w:tcW w:w="2506" w:type="dxa"/>
          </w:tcPr>
          <w:p w:rsidR="008139D9" w:rsidRPr="008345BA" w:rsidRDefault="008139D9" w:rsidP="00A70CC4">
            <w:r w:rsidRPr="008345BA">
              <w:t>URN</w:t>
            </w:r>
          </w:p>
        </w:tc>
        <w:tc>
          <w:tcPr>
            <w:tcW w:w="2925" w:type="dxa"/>
          </w:tcPr>
          <w:p w:rsidR="008139D9" w:rsidRPr="008345BA" w:rsidRDefault="008139D9" w:rsidP="00A70CC4">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w:t>
            </w:r>
            <w:r w:rsidRPr="008345BA">
              <w:rPr>
                <w:rFonts w:cs="Arial"/>
              </w:rPr>
              <w:lastRenderedPageBreak/>
              <w:t>(URN) där adressrymden utgörs av resursnycklar som är persistenta och fysiskt självständiga</w:t>
            </w:r>
            <w:r>
              <w:rPr>
                <w:rFonts w:cs="Arial"/>
              </w:rPr>
              <w:t xml:space="preserve"> i domän fram till lämpligt tjänstekontrakt.</w:t>
            </w:r>
          </w:p>
          <w:p w:rsidR="008139D9" w:rsidRPr="008345BA" w:rsidRDefault="008139D9" w:rsidP="00A70CC4">
            <w:pPr>
              <w:rPr>
                <w:rFonts w:cs="Arial"/>
              </w:rPr>
            </w:pPr>
          </w:p>
          <w:p w:rsidR="008139D9" w:rsidRPr="008345BA" w:rsidRDefault="008139D9" w:rsidP="00A70CC4">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8139D9" w:rsidRPr="008345BA" w:rsidRDefault="008139D9" w:rsidP="00A70CC4">
            <w:pPr>
              <w:rPr>
                <w:rFonts w:eastAsia="Arial Unicode MS" w:cs="Arial"/>
                <w:color w:val="000000"/>
                <w:lang w:val="en-US"/>
              </w:rPr>
            </w:pPr>
          </w:p>
          <w:p w:rsidR="008139D9" w:rsidRPr="008345BA" w:rsidRDefault="008139D9" w:rsidP="00A70CC4">
            <w:pPr>
              <w:rPr>
                <w:rFonts w:cs="Arial"/>
                <w:lang w:val="en-US"/>
              </w:rPr>
            </w:pPr>
            <w:r w:rsidRPr="008345BA">
              <w:rPr>
                <w:rFonts w:eastAsia="Arial Unicode MS" w:cs="Arial"/>
                <w:color w:val="000000"/>
                <w:lang w:val="en-US"/>
              </w:rPr>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8139D9" w:rsidRPr="008345BA" w:rsidRDefault="008139D9" w:rsidP="00A70CC4">
            <w:pPr>
              <w:rPr>
                <w:lang w:val="en-US"/>
              </w:rPr>
            </w:pPr>
            <w:r w:rsidRPr="008345BA">
              <w:rPr>
                <w:lang w:val="en-US"/>
              </w:rPr>
              <w:lastRenderedPageBreak/>
              <w:t>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lastRenderedPageBreak/>
              <w:t>../../</w:t>
            </w:r>
            <w:r w:rsidRPr="008345BA">
              <w:t>ReferredInformationType.InformationOwner</w:t>
            </w:r>
          </w:p>
        </w:tc>
        <w:tc>
          <w:tcPr>
            <w:tcW w:w="2506" w:type="dxa"/>
            <w:shd w:val="clear" w:color="auto" w:fill="D9D9D9" w:themeFill="background1" w:themeFillShade="D9"/>
          </w:tcPr>
          <w:p w:rsidR="008139D9" w:rsidRPr="008345BA" w:rsidRDefault="008139D9" w:rsidP="00A70CC4">
            <w:r w:rsidRPr="008345BA">
              <w:t>InformationOwnerType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InformationOwnerType.id</w:t>
            </w:r>
          </w:p>
        </w:tc>
        <w:tc>
          <w:tcPr>
            <w:tcW w:w="2506" w:type="dxa"/>
          </w:tcPr>
          <w:p w:rsidR="008139D9" w:rsidRPr="008345BA" w:rsidRDefault="008139D9" w:rsidP="00A70CC4">
            <w:r w:rsidRPr="008345BA">
              <w:t>IIType</w:t>
            </w:r>
          </w:p>
        </w:tc>
        <w:tc>
          <w:tcPr>
            <w:tcW w:w="2925" w:type="dxa"/>
          </w:tcPr>
          <w:p w:rsidR="008139D9" w:rsidRPr="008345BA" w:rsidRDefault="008139D9" w:rsidP="00A70CC4">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8139D9" w:rsidRPr="008345BA" w:rsidRDefault="008139D9" w:rsidP="00A70CC4"/>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.root</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8139D9" w:rsidRPr="008345BA" w:rsidRDefault="008139D9" w:rsidP="00A70CC4">
            <w:pPr>
              <w:rPr>
                <w:lang w:val="en-US"/>
              </w:rPr>
            </w:pP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.extension</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Pr>
                <w:rFonts w:cs="Arial"/>
              </w:rPr>
              <w:t>Extension sätts till den HSA-id för aktuell vårdgivare</w:t>
            </w:r>
          </w:p>
        </w:tc>
        <w:tc>
          <w:tcPr>
            <w:tcW w:w="1617" w:type="dxa"/>
          </w:tcPr>
          <w:p w:rsidR="008139D9" w:rsidRPr="006701F1" w:rsidRDefault="008139D9" w:rsidP="00A70CC4"/>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performerRole</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PerformerRoleType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8139D9" w:rsidRPr="008345BA" w:rsidRDefault="008139D9" w:rsidP="00A70CC4">
            <w:pPr>
              <w:rPr>
                <w:lang w:val="en-US"/>
              </w:rPr>
            </w:pPr>
            <w:r w:rsidRPr="008345BA">
              <w:rPr>
                <w:lang w:val="en-US"/>
              </w:rPr>
              <w:t>IIType</w:t>
            </w:r>
          </w:p>
        </w:tc>
        <w:tc>
          <w:tcPr>
            <w:tcW w:w="2925" w:type="dxa"/>
          </w:tcPr>
          <w:p w:rsidR="008139D9" w:rsidRDefault="008139D9" w:rsidP="00A70CC4">
            <w:r w:rsidRPr="008345BA">
              <w:t xml:space="preserve">Personens identitet av utförarrollen som är unik inom källsystemet. </w:t>
            </w:r>
          </w:p>
          <w:p w:rsidR="008139D9" w:rsidRDefault="008139D9" w:rsidP="00A70CC4"/>
          <w:p w:rsidR="008139D9" w:rsidRDefault="008139D9" w:rsidP="00A70CC4">
            <w:r>
              <w:t>Lämnas tomt ifall</w:t>
            </w:r>
            <w:r w:rsidRPr="008345BA">
              <w:t xml:space="preserve"> observationen utförs av pat</w:t>
            </w:r>
            <w:r>
              <w:t>ienten själv eller annan person</w:t>
            </w:r>
          </w:p>
          <w:p w:rsidR="008139D9" w:rsidRDefault="008139D9" w:rsidP="00A70CC4"/>
          <w:p w:rsidR="008139D9" w:rsidRPr="00DE210C" w:rsidRDefault="008139D9" w:rsidP="00A70CC4">
            <w:r>
              <w:t>HSAid skall anges ifall utföraren är en vårdpersonal</w:t>
            </w:r>
            <w:r w:rsidRPr="008345BA">
              <w:t>.</w:t>
            </w:r>
            <w:r>
              <w:rPr>
                <w:rFonts w:cs="Arial"/>
              </w:rPr>
              <w:t xml:space="preserve"> (Fält 2, Fält 2a, Fält 2b)</w:t>
            </w:r>
          </w:p>
        </w:tc>
        <w:tc>
          <w:tcPr>
            <w:tcW w:w="1617" w:type="dxa"/>
          </w:tcPr>
          <w:p w:rsidR="008139D9" w:rsidRPr="008345BA" w:rsidRDefault="008139D9" w:rsidP="00A70CC4">
            <w:r w:rsidRPr="008345BA">
              <w:t>0..1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8345BA" w:rsidTr="00A70CC4">
        <w:tc>
          <w:tcPr>
            <w:tcW w:w="2474" w:type="dxa"/>
          </w:tcPr>
          <w:p w:rsidR="008139D9" w:rsidRPr="008345BA" w:rsidRDefault="008139D9" w:rsidP="00A70CC4">
            <w:r w:rsidRPr="008345BA">
              <w:rPr>
                <w:lang w:eastAsia="sv-SE"/>
              </w:rPr>
              <w:t>../</w:t>
            </w:r>
            <w:r w:rsidRPr="008345BA">
              <w:t>PerformerRoleType</w:t>
            </w:r>
            <w:r w:rsidRPr="008345BA">
              <w:rPr>
                <w:lang w:eastAsia="sv-SE"/>
              </w:rPr>
              <w:t>.Code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Beskriver utförarens roll.</w:t>
            </w:r>
          </w:p>
        </w:tc>
        <w:tc>
          <w:tcPr>
            <w:tcW w:w="1617" w:type="dxa"/>
          </w:tcPr>
          <w:p w:rsidR="008139D9" w:rsidRPr="008345BA" w:rsidRDefault="008139D9" w:rsidP="00A70CC4">
            <w:r w:rsidRPr="008345BA">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w:t>
            </w:r>
            <w:r w:rsidRPr="000B3601">
              <w:rPr>
                <w:i/>
                <w:lang w:eastAsia="sv-SE"/>
              </w:rPr>
              <w:lastRenderedPageBreak/>
              <w:t>ode.codeSystem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8139D9" w:rsidRPr="00485475" w:rsidRDefault="008139D9" w:rsidP="00A70CC4">
            <w:pPr>
              <w:rPr>
                <w:rFonts w:eastAsia="Times New Roman" w:cs="Arial"/>
                <w:i/>
                <w:color w:val="000000"/>
                <w:lang w:eastAsia="sv-SE"/>
              </w:rPr>
            </w:pPr>
            <w:r w:rsidRPr="000B3601">
              <w:rPr>
                <w:i/>
              </w:rPr>
              <w:t xml:space="preserve">Kodsystem för angiven kod </w:t>
            </w:r>
            <w:r w:rsidRPr="002206AC">
              <w:rPr>
                <w:i/>
              </w:rPr>
              <w:lastRenderedPageBreak/>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lastRenderedPageBreak/>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lastRenderedPageBreak/>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IIType</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r w:rsidRPr="008345BA">
              <w:t xml:space="preserve">Personens identitet av utförarrollen som är unik inom källsystemet. </w:t>
            </w:r>
          </w:p>
          <w:p w:rsidR="008139D9" w:rsidRDefault="008139D9" w:rsidP="00A70CC4"/>
          <w:p w:rsidR="008139D9" w:rsidRPr="008345BA" w:rsidRDefault="008139D9" w:rsidP="00A70CC4">
            <w:r>
              <w:t xml:space="preserve">Om perfomerRole eller additionalParticipant är en vårdpersonal lämnas detta fält tomt. Om det är ocke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../../PersonType.id.root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KV OID för typ av identifierare:</w:t>
            </w:r>
          </w:p>
          <w:p w:rsidR="008139D9" w:rsidRPr="0012437B" w:rsidRDefault="008139D9" w:rsidP="00A70CC4">
            <w:pPr>
              <w:rPr>
                <w:i/>
              </w:rPr>
            </w:pPr>
          </w:p>
          <w:p w:rsidR="008139D9" w:rsidRPr="0012437B" w:rsidRDefault="008139D9" w:rsidP="00A70CC4">
            <w:pPr>
              <w:rPr>
                <w:i/>
              </w:rPr>
            </w:pPr>
            <w:r>
              <w:rPr>
                <w:i/>
              </w:rPr>
              <w:t xml:space="preserve">För personnummer används OID </w:t>
            </w:r>
            <w:r w:rsidRPr="0012437B">
              <w:rPr>
                <w:i/>
              </w:rPr>
              <w:t>(1.2.752.129.2.1.3.1).</w:t>
            </w:r>
            <w:r w:rsidRPr="0012437B">
              <w:rPr>
                <w:i/>
              </w:rPr>
              <w:br/>
            </w:r>
          </w:p>
          <w:p w:rsidR="008139D9" w:rsidRPr="0012437B" w:rsidRDefault="008139D9" w:rsidP="00A70CC4">
            <w:pPr>
              <w:rPr>
                <w:i/>
              </w:rPr>
            </w:pPr>
            <w:r>
              <w:rPr>
                <w:i/>
              </w:rPr>
              <w:t xml:space="preserve">För samordningsnummer används OID </w:t>
            </w:r>
            <w:r w:rsidRPr="0012437B">
              <w:rPr>
                <w:i/>
              </w:rPr>
              <w:t>(1.2.752.129.2.1.3.3).</w:t>
            </w:r>
            <w:r w:rsidRPr="0012437B">
              <w:rPr>
                <w:i/>
              </w:rPr>
              <w:br/>
            </w:r>
          </w:p>
          <w:p w:rsidR="008139D9" w:rsidRPr="0012437B" w:rsidRDefault="008139D9" w:rsidP="00A70CC4">
            <w:pPr>
              <w:rPr>
                <w:i/>
              </w:rPr>
            </w:pPr>
            <w:r w:rsidRPr="0012437B">
              <w:rPr>
                <w:i/>
              </w:rPr>
              <w:t>För nationella reservnummer (1.2.752.129.2.1.3.2).</w:t>
            </w:r>
          </w:p>
          <w:p w:rsidR="008139D9" w:rsidRPr="0012437B" w:rsidRDefault="008139D9" w:rsidP="00A70CC4">
            <w:pPr>
              <w:rPr>
                <w:i/>
              </w:rPr>
            </w:pPr>
          </w:p>
          <w:p w:rsidR="008139D9" w:rsidRPr="0012437B" w:rsidRDefault="008139D9" w:rsidP="00A70CC4">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../../PersonType.id.extension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w:t>
            </w:r>
            <w:r w:rsidRPr="00AC5622">
              <w:rPr>
                <w:rFonts w:cs="Arial"/>
                <w:i/>
              </w:rPr>
              <w:lastRenderedPageBreak/>
              <w:t xml:space="preserve">+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lastRenderedPageBreak/>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lastRenderedPageBreak/>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String</w:t>
            </w:r>
          </w:p>
        </w:tc>
        <w:tc>
          <w:tcPr>
            <w:tcW w:w="2925" w:type="dxa"/>
            <w:tcBorders>
              <w:top w:val="single" w:sz="4" w:space="0" w:color="auto"/>
              <w:left w:val="single" w:sz="4" w:space="0" w:color="auto"/>
              <w:bottom w:val="single" w:sz="4" w:space="0" w:color="auto"/>
              <w:right w:val="single" w:sz="4" w:space="0" w:color="auto"/>
            </w:tcBorders>
          </w:tcPr>
          <w:p w:rsidR="008139D9" w:rsidRPr="002206AC" w:rsidRDefault="008139D9" w:rsidP="00A70CC4">
            <w:pPr>
              <w:rPr>
                <w:rFonts w:eastAsia="Times New Roman" w:cs="Arial"/>
              </w:rPr>
            </w:pPr>
            <w:r w:rsidRPr="002206AC">
              <w:rPr>
                <w:rFonts w:eastAsia="Times New Roman" w:cs="Arial"/>
              </w:rPr>
              <w:t>För- och efternamn i klartext för signerande person.</w:t>
            </w:r>
          </w:p>
          <w:p w:rsidR="008139D9" w:rsidRPr="008345BA" w:rsidRDefault="008139D9" w:rsidP="00A70CC4">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345BA" w:rsidRDefault="008139D9" w:rsidP="00A70CC4">
            <w:r w:rsidRPr="008345BA">
              <w:rPr>
                <w:lang w:eastAsia="sv-SE"/>
              </w:rPr>
              <w:t>../../CareUnitType.id</w:t>
            </w:r>
          </w:p>
        </w:tc>
        <w:tc>
          <w:tcPr>
            <w:tcW w:w="2506" w:type="dxa"/>
          </w:tcPr>
          <w:p w:rsidR="008139D9" w:rsidRPr="008345BA" w:rsidRDefault="008139D9" w:rsidP="00A70CC4">
            <w:r w:rsidRPr="008345BA">
              <w:t>IIType</w:t>
            </w:r>
          </w:p>
        </w:tc>
        <w:tc>
          <w:tcPr>
            <w:tcW w:w="2925" w:type="dxa"/>
          </w:tcPr>
          <w:p w:rsidR="008139D9" w:rsidRPr="0028093A" w:rsidRDefault="008139D9" w:rsidP="00A70CC4">
            <w:pPr>
              <w:rPr>
                <w:rFonts w:cs="Arial"/>
              </w:rPr>
            </w:pPr>
            <w:r w:rsidRPr="008345BA">
              <w:rPr>
                <w:rFonts w:cs="Arial"/>
              </w:rPr>
              <w:t>HSAid</w:t>
            </w:r>
            <w:r>
              <w:rPr>
                <w:rFonts w:cs="Arial"/>
              </w:rPr>
              <w:t xml:space="preserve"> för PDL vårdenhet som har medicinskt ansvar för observationen. </w:t>
            </w:r>
          </w:p>
        </w:tc>
        <w:tc>
          <w:tcPr>
            <w:tcW w:w="1617" w:type="dxa"/>
          </w:tcPr>
          <w:p w:rsidR="008139D9" w:rsidRPr="008345BA" w:rsidRDefault="008139D9" w:rsidP="00A70CC4">
            <w:r w:rsidRPr="008345BA">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Root blir då</w:t>
            </w:r>
          </w:p>
          <w:p w:rsidR="008139D9" w:rsidRPr="0012437B"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Pr>
          <w:p w:rsidR="008139D9" w:rsidRPr="008345BA" w:rsidRDefault="008139D9" w:rsidP="00A70CC4">
            <w:r w:rsidRPr="008345BA">
              <w:rPr>
                <w:lang w:eastAsia="sv-SE"/>
              </w:rPr>
              <w:t>../../CareUnitType.name</w:t>
            </w:r>
          </w:p>
        </w:tc>
        <w:tc>
          <w:tcPr>
            <w:tcW w:w="2506" w:type="dxa"/>
          </w:tcPr>
          <w:p w:rsidR="008139D9" w:rsidRPr="008345BA" w:rsidRDefault="008139D9" w:rsidP="00A70CC4">
            <w:r w:rsidRPr="008345BA">
              <w:t>String</w:t>
            </w:r>
          </w:p>
        </w:tc>
        <w:tc>
          <w:tcPr>
            <w:tcW w:w="2925" w:type="dxa"/>
          </w:tcPr>
          <w:p w:rsidR="008139D9" w:rsidRPr="008345BA" w:rsidRDefault="008139D9" w:rsidP="00A70CC4">
            <w:r w:rsidRPr="008345BA">
              <w:rPr>
                <w:rFonts w:cs="Arial"/>
              </w:rPr>
              <w:t>Vårdenhetens namn till vilken observationen är knuten.</w:t>
            </w:r>
          </w:p>
        </w:tc>
        <w:tc>
          <w:tcPr>
            <w:tcW w:w="1617" w:type="dxa"/>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DE672F" w:rsidRDefault="008139D9" w:rsidP="00A70CC4">
            <w:r w:rsidRPr="000D2F72">
              <w:t>1</w:t>
            </w:r>
          </w:p>
        </w:tc>
      </w:tr>
      <w:tr w:rsidR="008139D9" w:rsidRPr="008345BA" w:rsidTr="00A70CC4">
        <w:tc>
          <w:tcPr>
            <w:tcW w:w="2474" w:type="dxa"/>
          </w:tcPr>
          <w:p w:rsidR="008139D9" w:rsidRPr="00B75512" w:rsidRDefault="008139D9" w:rsidP="00A70CC4">
            <w:r>
              <w:rPr>
                <w:lang w:eastAsia="sv-SE"/>
              </w:rPr>
              <w:t>../../../</w:t>
            </w:r>
            <w:r>
              <w:t>CareGiverType</w:t>
            </w:r>
            <w:r>
              <w:rPr>
                <w:lang w:eastAsia="sv-SE"/>
              </w:rPr>
              <w:t>.id</w:t>
            </w:r>
          </w:p>
        </w:tc>
        <w:tc>
          <w:tcPr>
            <w:tcW w:w="2506" w:type="dxa"/>
          </w:tcPr>
          <w:p w:rsidR="008139D9" w:rsidRPr="00B75512" w:rsidRDefault="008139D9" w:rsidP="00A70CC4">
            <w:r w:rsidRPr="00B75512">
              <w:t>IIType</w:t>
            </w:r>
          </w:p>
        </w:tc>
        <w:tc>
          <w:tcPr>
            <w:tcW w:w="2925" w:type="dxa"/>
          </w:tcPr>
          <w:p w:rsidR="008139D9" w:rsidRPr="00FD7E4D" w:rsidRDefault="008139D9" w:rsidP="00A70CC4">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8139D9" w:rsidRPr="00B75512" w:rsidRDefault="008139D9" w:rsidP="00A70CC4">
            <w:r w:rsidRPr="00B75512">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Root blir då</w:t>
            </w:r>
          </w:p>
          <w:p w:rsidR="008139D9" w:rsidRPr="00715592"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8345BA" w:rsidTr="00A70CC4">
        <w:tc>
          <w:tcPr>
            <w:tcW w:w="2474" w:type="dxa"/>
          </w:tcPr>
          <w:p w:rsidR="008139D9" w:rsidRPr="00B75512" w:rsidRDefault="008139D9" w:rsidP="00A70CC4">
            <w:r>
              <w:rPr>
                <w:lang w:eastAsia="sv-SE"/>
              </w:rPr>
              <w:t>../../ ../</w:t>
            </w:r>
            <w:r>
              <w:t>CareGiverType</w:t>
            </w:r>
            <w:r>
              <w:rPr>
                <w:lang w:eastAsia="sv-SE"/>
              </w:rPr>
              <w:t>.name</w:t>
            </w:r>
          </w:p>
        </w:tc>
        <w:tc>
          <w:tcPr>
            <w:tcW w:w="2506" w:type="dxa"/>
          </w:tcPr>
          <w:p w:rsidR="008139D9" w:rsidRPr="00B75512" w:rsidRDefault="008139D9" w:rsidP="00A70CC4">
            <w:r>
              <w:t>String</w:t>
            </w:r>
          </w:p>
        </w:tc>
        <w:tc>
          <w:tcPr>
            <w:tcW w:w="2925" w:type="dxa"/>
          </w:tcPr>
          <w:p w:rsidR="008139D9" w:rsidRPr="00A4027B" w:rsidRDefault="008139D9" w:rsidP="00A70CC4">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8139D9" w:rsidRPr="00B75512" w:rsidRDefault="008139D9" w:rsidP="00A70CC4">
            <w:r>
              <w:t>0..</w:t>
            </w:r>
            <w:r w:rsidRPr="00B75512">
              <w:t>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b/>
                <w:szCs w:val="20"/>
                <w:lang w:eastAsia="sv-SE"/>
              </w:rPr>
            </w:pPr>
            <w:r w:rsidRPr="003938A4">
              <w:rPr>
                <w:b/>
                <w:szCs w:val="20"/>
                <w:lang w:eastAsia="sv-SE"/>
              </w:rPr>
              <w:t>Svar</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OK = operationen genomförd utan fel</w:t>
            </w:r>
          </w:p>
          <w:p w:rsidR="002360D1" w:rsidRPr="003938A4" w:rsidRDefault="002360D1" w:rsidP="00A70CC4">
            <w:pPr>
              <w:rPr>
                <w:rFonts w:cs="Arial"/>
                <w:szCs w:val="20"/>
              </w:rPr>
            </w:pPr>
            <w:r w:rsidRPr="003938A4">
              <w:rPr>
                <w:rFonts w:cs="Arial"/>
                <w:szCs w:val="20"/>
              </w:rPr>
              <w:t xml:space="preserve">ERROR = Fel vid operationen. Felet beskrivs i elementet comment </w:t>
            </w:r>
          </w:p>
          <w:p w:rsidR="002360D1" w:rsidRPr="003938A4" w:rsidRDefault="002360D1" w:rsidP="00A70CC4">
            <w:pPr>
              <w:rPr>
                <w:rFonts w:cs="Arial"/>
                <w:szCs w:val="20"/>
              </w:rPr>
            </w:pPr>
            <w:r w:rsidRPr="003938A4">
              <w:rPr>
                <w:rFonts w:cs="Arial"/>
                <w:szCs w:val="20"/>
              </w:rPr>
              <w:t>INFO = Information finns om operationen. Informationen beskrivs i elementet comment</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1..1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t>comment</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Beskrivning av fel som uppstått alternativt information om genomförd operation.</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0..1</w:t>
            </w:r>
          </w:p>
        </w:tc>
      </w:tr>
    </w:tbl>
    <w:p w:rsidR="006323D4" w:rsidRPr="00122981" w:rsidRDefault="006323D4" w:rsidP="006323D4">
      <w:pPr>
        <w:pStyle w:val="Rubrik3"/>
      </w:pPr>
      <w:bookmarkStart w:id="109" w:name="_Toc371516503"/>
      <w:bookmarkStart w:id="110" w:name="_Toc372034748"/>
      <w:bookmarkStart w:id="111" w:name="_Toc374962663"/>
      <w:bookmarkStart w:id="112" w:name="_Toc375225339"/>
      <w:r w:rsidRPr="00122981">
        <w:t>Övriga regler</w:t>
      </w:r>
      <w:bookmarkEnd w:id="109"/>
      <w:bookmarkEnd w:id="110"/>
      <w:bookmarkEnd w:id="111"/>
      <w:bookmarkEnd w:id="112"/>
    </w:p>
    <w:p w:rsidR="006323D4" w:rsidRDefault="006323D4" w:rsidP="006323D4">
      <w:r w:rsidRPr="00E27037">
        <w:t xml:space="preserve">Om en, enligt terminologiservern, ej giltig mätvärdeskod skickas till tjänstekontraktet så ignoreras denna och registreras därmed inte i uppföljningsdomänet. I de fall då ett meddelande omfattar endast ett mätvärde och denna anges med en ej giltig kod returneras ERROR i svaret. I de fall då ett meddelande omfattar fler mätvärden där någon av koderna är felaktig returneras INFO med en </w:t>
      </w:r>
      <w:r w:rsidRPr="00E27037">
        <w:lastRenderedPageBreak/>
        <w:t>varning om att den ej giltiga koden inte har registrerats. Dock registreras övriga koder i meddelandet förutsatt att dessa är giltiga.</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Aktivitet utförd av vårdpersonal</w:t>
      </w:r>
    </w:p>
    <w:p w:rsidR="006323D4" w:rsidRPr="004E4932" w:rsidRDefault="006323D4" w:rsidP="006323D4">
      <w:pPr>
        <w:rPr>
          <w:i/>
        </w:rPr>
      </w:pPr>
      <w:r>
        <w:t xml:space="preserve">Då aktivitet är utförd av vårdpersonal ska </w:t>
      </w:r>
      <w:r w:rsidRPr="00C34B7F">
        <w:rPr>
          <w:i/>
        </w:rPr>
        <w:t>PerformerRole.id</w:t>
      </w:r>
      <w:r>
        <w:t xml:space="preserve"> anges med HSAid. Klassen </w:t>
      </w:r>
      <w:r w:rsidRPr="00C34B7F">
        <w:rPr>
          <w:i/>
        </w:rPr>
        <w:t>Person</w:t>
      </w:r>
      <w:r>
        <w:t xml:space="preserve"> ska inte involveras. 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Aktivitet utförd av icke vårdpersonal</w:t>
      </w:r>
    </w:p>
    <w:p w:rsidR="006323D4" w:rsidRPr="00A215B9" w:rsidRDefault="006323D4" w:rsidP="006323D4">
      <w:pPr>
        <w:rPr>
          <w:i/>
        </w:rPr>
      </w:pPr>
      <w:r>
        <w:t xml:space="preserve">Då aktivitet är utförd av personer som inte innefattar vårdpersonal ska </w:t>
      </w:r>
      <w:r w:rsidRPr="00C34B7F">
        <w:rPr>
          <w:i/>
        </w:rPr>
        <w:t>PerformerRole.id</w:t>
      </w:r>
      <w:r>
        <w:t xml:space="preserve"> inte anges. Klasserna </w:t>
      </w:r>
      <w:r>
        <w:rPr>
          <w:i/>
        </w:rPr>
        <w:t xml:space="preserve">CareUnit </w:t>
      </w:r>
      <w:r w:rsidRPr="00A215B9">
        <w:t>och</w:t>
      </w:r>
      <w:r>
        <w:rPr>
          <w:i/>
        </w:rPr>
        <w:t xml:space="preserve"> </w:t>
      </w:r>
      <w:r w:rsidRPr="00A215B9">
        <w:rPr>
          <w:i/>
        </w:rPr>
        <w:t>CareGiver</w:t>
      </w:r>
      <w:r>
        <w:t xml:space="preserve"> ska inte involveras däremot </w:t>
      </w:r>
      <w:r w:rsidRPr="00A215B9">
        <w:t>ska</w:t>
      </w:r>
      <w:r>
        <w:t xml:space="preserve"> klassen </w:t>
      </w:r>
      <w:r>
        <w:rPr>
          <w:i/>
        </w:rPr>
        <w:t xml:space="preserve">Person </w:t>
      </w:r>
      <w:r w:rsidRPr="00A215B9">
        <w:t>användas</w:t>
      </w:r>
      <w:r>
        <w:rPr>
          <w:i/>
        </w:rPr>
        <w:t xml:space="preserve">. </w:t>
      </w:r>
      <w:r>
        <w:t xml:space="preserve">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aktivitet i egenskap av vårdprocess</w:t>
      </w:r>
    </w:p>
    <w:p w:rsidR="006323D4" w:rsidRPr="0000187C" w:rsidRDefault="006323D4" w:rsidP="006323D4">
      <w:r>
        <w:t xml:space="preserve">Då aktivitet inkluderar </w:t>
      </w:r>
      <w:r w:rsidRPr="00C34B7F">
        <w:rPr>
          <w:i/>
        </w:rPr>
        <w:t>PerformerRole.id</w:t>
      </w:r>
      <w:r>
        <w:t xml:space="preserve"> eller dvs. involverar vårdpersonal ska minst </w:t>
      </w:r>
      <w:r>
        <w:rPr>
          <w:i/>
        </w:rPr>
        <w:t>Location.name</w:t>
      </w:r>
      <w:r>
        <w:t xml:space="preserve"> anges. Detta för att eliminera risken för missförstånd att aktiviteten ska ha skett vid samma plats som CareUnit tillhörigheten för den vårdpersonal som utfört själva aktiviteten.</w:t>
      </w:r>
    </w:p>
    <w:p w:rsidR="006323D4" w:rsidRDefault="006323D4" w:rsidP="006323D4">
      <w:pPr>
        <w:rPr>
          <w:sz w:val="22"/>
          <w:u w:val="single"/>
        </w:rPr>
      </w:pPr>
    </w:p>
    <w:p w:rsidR="006323D4" w:rsidRPr="00C67971" w:rsidRDefault="006323D4" w:rsidP="006323D4">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323D4" w:rsidRPr="0000187C" w:rsidRDefault="006323D4" w:rsidP="006323D4">
      <w:r>
        <w:t xml:space="preserve">Då aktivitet kan inkludera flera deltagare anges den primära deltagaren i klassen </w:t>
      </w:r>
      <w:r w:rsidRPr="00436CE1">
        <w:rPr>
          <w:i/>
        </w:rPr>
        <w:t>PerformerRole</w:t>
      </w:r>
      <w:r>
        <w:rPr>
          <w:i/>
        </w:rPr>
        <w:t xml:space="preserve"> </w:t>
      </w:r>
      <w:r>
        <w:t xml:space="preserve">och övriga deltagare anges i klassen </w:t>
      </w:r>
      <w:r w:rsidRPr="00436CE1">
        <w:rPr>
          <w:i/>
        </w:rPr>
        <w:t>AdditionalParticipant</w:t>
      </w:r>
      <w:r>
        <w:t xml:space="preserve"> (t.ex. assisterande kirurg). Klassen </w:t>
      </w:r>
      <w:r>
        <w:rPr>
          <w:i/>
        </w:rPr>
        <w:t>AdditionalParticipant f</w:t>
      </w:r>
      <w:r>
        <w:t xml:space="preserve">ungerar på samma sätt som klassen </w:t>
      </w:r>
      <w:r>
        <w:rPr>
          <w:i/>
        </w:rPr>
        <w:t xml:space="preserve">PerformerRole </w:t>
      </w:r>
      <w:r w:rsidRPr="00436CE1">
        <w:t>(se regel Fält 2 och Fält 2a ovan).</w:t>
      </w:r>
    </w:p>
    <w:p w:rsidR="006323D4" w:rsidRPr="00122981" w:rsidRDefault="006323D4" w:rsidP="006323D4"/>
    <w:p w:rsidR="006323D4" w:rsidRPr="00E27037" w:rsidRDefault="006323D4" w:rsidP="006323D4">
      <w:pPr>
        <w:pStyle w:val="Rubrik4"/>
      </w:pPr>
      <w:bookmarkStart w:id="113" w:name="_Toc371516504"/>
      <w:bookmarkStart w:id="114" w:name="_Toc372034749"/>
      <w:r w:rsidRPr="00E27037">
        <w:t>Icke funktionella krav</w:t>
      </w:r>
      <w:bookmarkEnd w:id="113"/>
      <w:bookmarkEnd w:id="114"/>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15" w:name="_Toc369180442"/>
      <w:r w:rsidR="00556CDD">
        <w:br w:type="page"/>
      </w:r>
    </w:p>
    <w:p w:rsidR="003869C2" w:rsidRDefault="003869C2" w:rsidP="003869C2">
      <w:pPr>
        <w:pStyle w:val="Rubrik2"/>
      </w:pPr>
      <w:bookmarkStart w:id="116" w:name="_Toc375225340"/>
      <w:r>
        <w:lastRenderedPageBreak/>
        <w:t>DeleteActivity</w:t>
      </w:r>
      <w:bookmarkEnd w:id="115"/>
      <w:bookmarkEnd w:id="116"/>
    </w:p>
    <w:p w:rsidR="003869C2" w:rsidRPr="001540E7" w:rsidRDefault="003869C2" w:rsidP="003869C2">
      <w:r w:rsidRPr="0063137B">
        <w:t xml:space="preserve">DeleteActivity raderar information som tidigare har registrerats via tjänsten ProcessActivity. En befintlig aktivitet i </w:t>
      </w:r>
      <w:r>
        <w:t>engagemangsindex</w:t>
      </w:r>
      <w:r w:rsidRPr="0063137B">
        <w:t xml:space="preserve"> raderas genom att aktivitets-id skickas via tjänsten. All information som har registrerats tillsammans med den identifierade aktiviteten via tjänste</w:t>
      </w:r>
      <w:r>
        <w:t>n ProcessActivity raderas helt</w:t>
      </w:r>
      <w:r w:rsidRPr="0063137B">
        <w:t>.</w:t>
      </w:r>
    </w:p>
    <w:p w:rsidR="003869C2" w:rsidRPr="009D09A6" w:rsidRDefault="003869C2" w:rsidP="003869C2"/>
    <w:p w:rsidR="003869C2" w:rsidRDefault="003869C2" w:rsidP="003869C2">
      <w:pPr>
        <w:pStyle w:val="Rubrik3"/>
      </w:pPr>
      <w:bookmarkStart w:id="117" w:name="_Toc369180443"/>
      <w:bookmarkStart w:id="118" w:name="_Toc375225341"/>
      <w:r>
        <w:t>Version</w:t>
      </w:r>
      <w:bookmarkEnd w:id="117"/>
      <w:bookmarkEnd w:id="118"/>
    </w:p>
    <w:p w:rsidR="003869C2" w:rsidRDefault="003869C2" w:rsidP="003869C2">
      <w:r>
        <w:t>1.0</w:t>
      </w:r>
    </w:p>
    <w:p w:rsidR="003869C2" w:rsidRDefault="003869C2" w:rsidP="003869C2"/>
    <w:p w:rsidR="003869C2" w:rsidRDefault="003869C2" w:rsidP="003869C2">
      <w:pPr>
        <w:pStyle w:val="Rubrik3"/>
      </w:pPr>
      <w:bookmarkStart w:id="119" w:name="_Toc369180449"/>
      <w:bookmarkStart w:id="120" w:name="_Toc375225342"/>
      <w:r>
        <w:t>Fältregler</w:t>
      </w:r>
      <w:bookmarkEnd w:id="119"/>
      <w:bookmarkEnd w:id="12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3869C2" w:rsidTr="00435847">
        <w:trPr>
          <w:trHeight w:val="384"/>
        </w:trPr>
        <w:tc>
          <w:tcPr>
            <w:tcW w:w="2518" w:type="dxa"/>
            <w:shd w:val="clear" w:color="auto" w:fill="D9D9D9" w:themeFill="background1" w:themeFillShade="D9"/>
            <w:vAlign w:val="bottom"/>
          </w:tcPr>
          <w:p w:rsidR="003869C2" w:rsidRPr="000300A1" w:rsidRDefault="003869C2" w:rsidP="00441294">
            <w:pPr>
              <w:rPr>
                <w:b/>
                <w:sz w:val="22"/>
              </w:rPr>
            </w:pPr>
            <w:r w:rsidRPr="000300A1">
              <w:rPr>
                <w:b/>
                <w:sz w:val="22"/>
              </w:rPr>
              <w:t>Namn</w:t>
            </w:r>
          </w:p>
        </w:tc>
        <w:tc>
          <w:tcPr>
            <w:tcW w:w="1276" w:type="dxa"/>
            <w:shd w:val="clear" w:color="auto" w:fill="D9D9D9" w:themeFill="background1" w:themeFillShade="D9"/>
            <w:vAlign w:val="bottom"/>
          </w:tcPr>
          <w:p w:rsidR="003869C2" w:rsidRPr="000300A1" w:rsidRDefault="003869C2" w:rsidP="00441294">
            <w:pPr>
              <w:rPr>
                <w:b/>
                <w:sz w:val="22"/>
              </w:rPr>
            </w:pPr>
            <w:r w:rsidRPr="000300A1">
              <w:rPr>
                <w:b/>
                <w:sz w:val="22"/>
              </w:rPr>
              <w:t>Typ</w:t>
            </w:r>
          </w:p>
        </w:tc>
        <w:tc>
          <w:tcPr>
            <w:tcW w:w="4111" w:type="dxa"/>
            <w:shd w:val="clear" w:color="auto" w:fill="D9D9D9" w:themeFill="background1" w:themeFillShade="D9"/>
            <w:vAlign w:val="bottom"/>
          </w:tcPr>
          <w:p w:rsidR="003869C2" w:rsidRPr="000300A1" w:rsidRDefault="003869C2" w:rsidP="00441294">
            <w:pPr>
              <w:rPr>
                <w:b/>
                <w:sz w:val="22"/>
              </w:rPr>
            </w:pPr>
            <w:r w:rsidRPr="000300A1">
              <w:rPr>
                <w:b/>
                <w:sz w:val="22"/>
              </w:rPr>
              <w:t>Beskrivning</w:t>
            </w:r>
          </w:p>
        </w:tc>
        <w:tc>
          <w:tcPr>
            <w:tcW w:w="850" w:type="dxa"/>
            <w:shd w:val="clear" w:color="auto" w:fill="D9D9D9" w:themeFill="background1" w:themeFillShade="D9"/>
            <w:vAlign w:val="bottom"/>
          </w:tcPr>
          <w:p w:rsidR="003869C2" w:rsidRPr="000300A1" w:rsidRDefault="003869C2" w:rsidP="00441294">
            <w:pPr>
              <w:rPr>
                <w:b/>
                <w:sz w:val="22"/>
              </w:rPr>
            </w:pPr>
            <w:r w:rsidRPr="000300A1">
              <w:rPr>
                <w:b/>
                <w:sz w:val="22"/>
              </w:rPr>
              <w:t>Kardinalitet</w:t>
            </w:r>
          </w:p>
        </w:tc>
      </w:tr>
      <w:tr w:rsidR="003869C2" w:rsidTr="00435847">
        <w:tc>
          <w:tcPr>
            <w:tcW w:w="8755" w:type="dxa"/>
            <w:gridSpan w:val="4"/>
          </w:tcPr>
          <w:p w:rsidR="003869C2" w:rsidRPr="00DE2AC8" w:rsidRDefault="003869C2" w:rsidP="00441294">
            <w:r w:rsidRPr="00DE2AC8">
              <w:rPr>
                <w:b/>
              </w:rPr>
              <w:t>Begäran</w:t>
            </w:r>
          </w:p>
        </w:tc>
      </w:tr>
      <w:tr w:rsidR="003869C2" w:rsidTr="00435847">
        <w:tc>
          <w:tcPr>
            <w:tcW w:w="2518" w:type="dxa"/>
          </w:tcPr>
          <w:p w:rsidR="003869C2" w:rsidRPr="0063137B" w:rsidRDefault="003869C2" w:rsidP="00441294">
            <w:pPr>
              <w:rPr>
                <w:rFonts w:eastAsia="Batang"/>
                <w:lang w:val="en-GB"/>
              </w:rPr>
            </w:pPr>
            <w:r>
              <w:rPr>
                <w:rFonts w:eastAsia="Batang"/>
                <w:lang w:val="en-GB"/>
              </w:rPr>
              <w:t>a</w:t>
            </w:r>
            <w:r w:rsidRPr="007B26BD">
              <w:rPr>
                <w:rFonts w:eastAsia="Batang"/>
                <w:lang w:val="en-GB"/>
              </w:rPr>
              <w:t>ctivityId</w:t>
            </w:r>
          </w:p>
        </w:tc>
        <w:tc>
          <w:tcPr>
            <w:tcW w:w="1276" w:type="dxa"/>
          </w:tcPr>
          <w:p w:rsidR="003869C2" w:rsidRPr="003869C2" w:rsidRDefault="003869C2" w:rsidP="00441294">
            <w:pPr>
              <w:rPr>
                <w:rFonts w:eastAsia="Batang"/>
                <w:lang w:val="en-GB"/>
              </w:rPr>
            </w:pPr>
            <w:r w:rsidRPr="003869C2">
              <w:rPr>
                <w:rFonts w:eastAsia="Batang"/>
                <w:lang w:val="en-GB"/>
              </w:rPr>
              <w:t>IIType</w:t>
            </w:r>
          </w:p>
        </w:tc>
        <w:tc>
          <w:tcPr>
            <w:tcW w:w="4111" w:type="dxa"/>
          </w:tcPr>
          <w:p w:rsidR="003869C2" w:rsidRDefault="003869C2" w:rsidP="00441294">
            <w:pPr>
              <w:rPr>
                <w:rFonts w:eastAsia="Batang"/>
              </w:rPr>
            </w:pPr>
            <w:r>
              <w:rPr>
                <w:rFonts w:eastAsia="Batang"/>
              </w:rPr>
              <w:t>Aktivitets-id för den aktivitet med tillhörande information som ska raderas.</w:t>
            </w:r>
          </w:p>
          <w:p w:rsidR="003869C2" w:rsidRDefault="003869C2" w:rsidP="00441294">
            <w:pPr>
              <w:rPr>
                <w:rFonts w:eastAsia="Batang"/>
              </w:rPr>
            </w:pPr>
            <w:r w:rsidRPr="007B26BD">
              <w:rPr>
                <w:rFonts w:eastAsia="Batang"/>
              </w:rPr>
              <w:t xml:space="preserve">Informationsspecifikation: </w:t>
            </w:r>
            <w:r>
              <w:rPr>
                <w:rFonts w:eastAsia="Batang"/>
              </w:rPr>
              <w:t>Activity.activityId</w:t>
            </w:r>
          </w:p>
          <w:p w:rsidR="003869C2" w:rsidRPr="007B26BD" w:rsidRDefault="003869C2" w:rsidP="00441294">
            <w:pPr>
              <w:rPr>
                <w:rFonts w:eastAsia="Batang"/>
              </w:rPr>
            </w:pPr>
          </w:p>
          <w:p w:rsidR="003869C2" w:rsidRDefault="003869C2" w:rsidP="00441294">
            <w:pPr>
              <w:rPr>
                <w:rFonts w:eastAsia="Batang"/>
                <w:szCs w:val="20"/>
              </w:rPr>
            </w:pPr>
            <w:r>
              <w:rPr>
                <w:rFonts w:eastAsia="Batang"/>
                <w:szCs w:val="20"/>
              </w:rPr>
              <w:t>Root := Nationell OID för lokala id:n.</w:t>
            </w:r>
          </w:p>
          <w:p w:rsidR="003869C2" w:rsidRPr="00574DB2" w:rsidRDefault="003869C2" w:rsidP="00441294">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 xml:space="preserve"> id.</w:t>
            </w:r>
          </w:p>
        </w:tc>
        <w:tc>
          <w:tcPr>
            <w:tcW w:w="850" w:type="dxa"/>
          </w:tcPr>
          <w:p w:rsidR="003869C2" w:rsidRPr="0063137B" w:rsidRDefault="003869C2" w:rsidP="00441294">
            <w:pPr>
              <w:rPr>
                <w:rFonts w:eastAsia="Batang"/>
                <w:lang w:val="en-GB"/>
              </w:rPr>
            </w:pPr>
            <w:r>
              <w:rPr>
                <w:rFonts w:eastAsia="Batang"/>
                <w:lang w:val="en-GB"/>
              </w:rPr>
              <w:t>1</w:t>
            </w:r>
            <w:r w:rsidRPr="0063137B">
              <w:rPr>
                <w:rFonts w:eastAsia="Batang"/>
                <w:lang w:val="en-GB"/>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.root</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Root blir då</w:t>
            </w:r>
          </w:p>
          <w:p w:rsidR="00435847" w:rsidRPr="00435847" w:rsidRDefault="00435847" w:rsidP="001F3DBE">
            <w:pPr>
              <w:rPr>
                <w:rFonts w:cs="Arial"/>
                <w:i/>
                <w:szCs w:val="20"/>
              </w:rPr>
            </w:pPr>
            <w:r w:rsidRPr="00435847">
              <w:rPr>
                <w:rFonts w:cs="Arial"/>
                <w:i/>
                <w:szCs w:val="20"/>
              </w:rPr>
              <w:t>nationell OID för lokala id:n: 1.2.752.129.2.1.</w:t>
            </w:r>
            <w:r w:rsidR="001F3DBE">
              <w:rPr>
                <w:rFonts w:cs="Arial"/>
                <w:i/>
                <w:szCs w:val="20"/>
              </w:rPr>
              <w:t>2</w:t>
            </w:r>
            <w:r w:rsidRPr="00435847">
              <w:rPr>
                <w:rFonts w:cs="Arial"/>
                <w:i/>
                <w:szCs w:val="20"/>
              </w:rPr>
              <w:t>.1</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.extension</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 xml:space="preserve">Extension sätts till HSA-id för det system inom vilket </w:t>
            </w:r>
            <w:r w:rsidRPr="00435847">
              <w:rPr>
                <w:rFonts w:eastAsia="Batang"/>
                <w:i/>
              </w:rPr>
              <w:t>activityId</w:t>
            </w:r>
            <w:r w:rsidRPr="00435847">
              <w:rPr>
                <w:rFonts w:cs="Arial"/>
                <w:i/>
                <w:szCs w:val="20"/>
              </w:rPr>
              <w:t xml:space="preserve"> är unikt + ”:” + själva ID.</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3869C2" w:rsidTr="00435847">
        <w:tc>
          <w:tcPr>
            <w:tcW w:w="2518" w:type="dxa"/>
          </w:tcPr>
          <w:p w:rsidR="003869C2" w:rsidRPr="00DE2AC8" w:rsidRDefault="003869C2" w:rsidP="00441294">
            <w:pPr>
              <w:rPr>
                <w:b/>
              </w:rPr>
            </w:pPr>
            <w:r w:rsidRPr="00DE2AC8">
              <w:rPr>
                <w:b/>
              </w:rPr>
              <w:t>Svar</w:t>
            </w:r>
          </w:p>
        </w:tc>
        <w:tc>
          <w:tcPr>
            <w:tcW w:w="1276" w:type="dxa"/>
          </w:tcPr>
          <w:p w:rsidR="003869C2" w:rsidRPr="00DE2AC8" w:rsidRDefault="003869C2" w:rsidP="00441294"/>
        </w:tc>
        <w:tc>
          <w:tcPr>
            <w:tcW w:w="4111" w:type="dxa"/>
          </w:tcPr>
          <w:p w:rsidR="003869C2" w:rsidRPr="00DE2AC8" w:rsidRDefault="003869C2" w:rsidP="00441294"/>
        </w:tc>
        <w:tc>
          <w:tcPr>
            <w:tcW w:w="850" w:type="dxa"/>
          </w:tcPr>
          <w:p w:rsidR="003869C2" w:rsidRPr="00DE2AC8" w:rsidRDefault="003869C2" w:rsidP="00441294"/>
        </w:tc>
      </w:tr>
      <w:tr w:rsidR="003869C2" w:rsidTr="00435847">
        <w:tc>
          <w:tcPr>
            <w:tcW w:w="2518" w:type="dxa"/>
          </w:tcPr>
          <w:p w:rsidR="003869C2" w:rsidRPr="00F678AD" w:rsidRDefault="003869C2" w:rsidP="00441294">
            <w:pPr>
              <w:rPr>
                <w:rFonts w:eastAsia="Batang"/>
                <w:lang w:val="en-GB"/>
              </w:rPr>
            </w:pPr>
            <w:r>
              <w:rPr>
                <w:rFonts w:eastAsia="Batang"/>
                <w:lang w:val="en-GB"/>
              </w:rPr>
              <w:t>c</w:t>
            </w:r>
            <w:r w:rsidRPr="00F678AD">
              <w:rPr>
                <w:rFonts w:eastAsia="Batang"/>
                <w:lang w:val="en-GB"/>
              </w:rPr>
              <w:t>ode</w:t>
            </w:r>
          </w:p>
        </w:tc>
        <w:tc>
          <w:tcPr>
            <w:tcW w:w="1276" w:type="dxa"/>
          </w:tcPr>
          <w:p w:rsidR="003869C2" w:rsidRPr="00F678AD" w:rsidRDefault="003869C2" w:rsidP="00441294">
            <w:pPr>
              <w:rPr>
                <w:rFonts w:eastAsia="Batang"/>
                <w:lang w:val="en-GB"/>
              </w:rPr>
            </w:pPr>
            <w:r w:rsidRPr="00F678AD">
              <w:rPr>
                <w:rFonts w:eastAsia="Batang"/>
                <w:lang w:val="en-GB"/>
              </w:rPr>
              <w:t>String</w:t>
            </w:r>
          </w:p>
        </w:tc>
        <w:tc>
          <w:tcPr>
            <w:tcW w:w="4111" w:type="dxa"/>
          </w:tcPr>
          <w:p w:rsidR="003869C2" w:rsidRPr="00F678AD" w:rsidRDefault="003869C2" w:rsidP="00441294">
            <w:pPr>
              <w:rPr>
                <w:rFonts w:eastAsia="Batang"/>
              </w:rPr>
            </w:pPr>
            <w:r w:rsidRPr="00F678AD">
              <w:rPr>
                <w:rFonts w:eastAsia="Batang"/>
              </w:rPr>
              <w:t>OK = operationen genomförd utan fel</w:t>
            </w:r>
          </w:p>
          <w:p w:rsidR="003869C2" w:rsidRPr="00F678AD" w:rsidRDefault="003869C2" w:rsidP="00441294">
            <w:pPr>
              <w:rPr>
                <w:rFonts w:eastAsia="Batang"/>
              </w:rPr>
            </w:pPr>
            <w:r w:rsidRPr="00F678AD">
              <w:rPr>
                <w:rFonts w:eastAsia="Batang"/>
              </w:rPr>
              <w:t xml:space="preserve">ERROR = Fel vid operationen. Felet beskrivs i elementet comment </w:t>
            </w:r>
          </w:p>
          <w:p w:rsidR="003869C2" w:rsidRPr="00F678AD" w:rsidRDefault="003869C2" w:rsidP="00441294">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3869C2" w:rsidRPr="007B26BD" w:rsidRDefault="003869C2" w:rsidP="00441294">
            <w:pPr>
              <w:rPr>
                <w:rFonts w:eastAsia="Batang"/>
              </w:rPr>
            </w:pPr>
            <w:r w:rsidRPr="00F678AD">
              <w:rPr>
                <w:rFonts w:eastAsia="Batang"/>
              </w:rPr>
              <w:t>1..1</w:t>
            </w:r>
          </w:p>
        </w:tc>
      </w:tr>
      <w:tr w:rsidR="003869C2" w:rsidTr="00435847">
        <w:tc>
          <w:tcPr>
            <w:tcW w:w="2518" w:type="dxa"/>
          </w:tcPr>
          <w:p w:rsidR="003869C2" w:rsidRPr="007B26BD" w:rsidRDefault="003869C2" w:rsidP="00441294">
            <w:pPr>
              <w:rPr>
                <w:rFonts w:eastAsia="Batang"/>
              </w:rPr>
            </w:pPr>
            <w:r>
              <w:rPr>
                <w:rFonts w:eastAsia="Batang"/>
              </w:rPr>
              <w:t>c</w:t>
            </w:r>
            <w:r w:rsidRPr="007B26BD">
              <w:rPr>
                <w:rFonts w:eastAsia="Batang"/>
              </w:rPr>
              <w:t>omment</w:t>
            </w:r>
          </w:p>
        </w:tc>
        <w:tc>
          <w:tcPr>
            <w:tcW w:w="1276" w:type="dxa"/>
          </w:tcPr>
          <w:p w:rsidR="003869C2" w:rsidRPr="007B26BD" w:rsidRDefault="003869C2" w:rsidP="00441294">
            <w:pPr>
              <w:rPr>
                <w:rFonts w:eastAsia="Batang"/>
              </w:rPr>
            </w:pPr>
            <w:r w:rsidRPr="007B26BD">
              <w:rPr>
                <w:rFonts w:eastAsia="Batang"/>
              </w:rPr>
              <w:t>String</w:t>
            </w:r>
          </w:p>
        </w:tc>
        <w:tc>
          <w:tcPr>
            <w:tcW w:w="4111" w:type="dxa"/>
          </w:tcPr>
          <w:p w:rsidR="003869C2" w:rsidRPr="007B26BD" w:rsidRDefault="003869C2" w:rsidP="00441294">
            <w:pPr>
              <w:rPr>
                <w:rFonts w:eastAsia="Batang"/>
              </w:rPr>
            </w:pPr>
            <w:r>
              <w:rPr>
                <w:rFonts w:eastAsia="Batang"/>
              </w:rPr>
              <w:t>Beskrivning av fel som uppstått alternativt information om genomförd operation.</w:t>
            </w:r>
          </w:p>
        </w:tc>
        <w:tc>
          <w:tcPr>
            <w:tcW w:w="850" w:type="dxa"/>
          </w:tcPr>
          <w:p w:rsidR="003869C2" w:rsidRPr="007B26BD" w:rsidRDefault="003869C2" w:rsidP="00441294">
            <w:pPr>
              <w:rPr>
                <w:rFonts w:eastAsia="Batang"/>
              </w:rPr>
            </w:pPr>
            <w:r>
              <w:rPr>
                <w:rFonts w:eastAsia="Batang"/>
              </w:rPr>
              <w:t>0..1</w:t>
            </w:r>
          </w:p>
        </w:tc>
      </w:tr>
    </w:tbl>
    <w:p w:rsidR="003869C2" w:rsidRPr="00C161A4" w:rsidRDefault="003869C2" w:rsidP="003869C2"/>
    <w:p w:rsidR="003869C2" w:rsidRDefault="003869C2" w:rsidP="003869C2">
      <w:pPr>
        <w:pStyle w:val="Rubrik3"/>
      </w:pPr>
      <w:bookmarkStart w:id="121" w:name="_Toc369180450"/>
      <w:bookmarkStart w:id="122" w:name="_Toc375225343"/>
      <w:r>
        <w:t>Övriga regler</w:t>
      </w:r>
      <w:bookmarkEnd w:id="121"/>
      <w:bookmarkEnd w:id="12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045C2F" w:rsidRPr="002D751B" w:rsidRDefault="00045C2F" w:rsidP="00045C2F">
      <w:r w:rsidRPr="002D751B">
        <w:t>Detta tjänstekontrakt har inga avvikande SLA-krav.</w:t>
      </w:r>
    </w:p>
    <w:p w:rsidR="003869C2" w:rsidRDefault="003869C2">
      <w:pPr>
        <w:spacing w:line="240" w:lineRule="auto"/>
        <w:rPr>
          <w:rFonts w:eastAsia="Times New Roman"/>
          <w:bCs/>
          <w:sz w:val="30"/>
          <w:szCs w:val="28"/>
        </w:rPr>
      </w:pPr>
    </w:p>
    <w:sectPr w:rsidR="003869C2" w:rsidSect="007B025E">
      <w:headerReference w:type="default" r:id="rId18"/>
      <w:headerReference w:type="first" r:id="rId19"/>
      <w:footerReference w:type="first" r:id="rId20"/>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262" w:rsidRDefault="00530262" w:rsidP="00C72B17">
      <w:pPr>
        <w:spacing w:line="240" w:lineRule="auto"/>
      </w:pPr>
      <w:r>
        <w:separator/>
      </w:r>
    </w:p>
  </w:endnote>
  <w:endnote w:type="continuationSeparator" w:id="0">
    <w:p w:rsidR="00530262" w:rsidRDefault="00530262"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Arial Unicode MS"/>
    <w:charset w:val="80"/>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rsidP="00956547">
    <w:pPr>
      <w:pStyle w:val="Sidfot"/>
    </w:pPr>
    <w:bookmarkStart w:id="135"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35"/>
    <w:r>
      <w:rPr>
        <w:rFonts w:cs="Georgia"/>
        <w:noProof/>
        <w:color w:val="001610"/>
        <w:szCs w:val="12"/>
        <w:lang w:eastAsia="sv-SE"/>
      </w:rPr>
      <w:drawing>
        <wp:anchor distT="0" distB="0" distL="114300" distR="114300" simplePos="0" relativeHeight="251656704"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262" w:rsidRDefault="00530262" w:rsidP="00C72B17">
      <w:pPr>
        <w:spacing w:line="240" w:lineRule="auto"/>
      </w:pPr>
      <w:r>
        <w:separator/>
      </w:r>
    </w:p>
  </w:footnote>
  <w:footnote w:type="continuationSeparator" w:id="0">
    <w:p w:rsidR="00530262" w:rsidRDefault="00530262"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12 november 2013</w:t>
    </w:r>
  </w:p>
  <w:p w:rsidR="00123BC2" w:rsidRDefault="00123BC2" w:rsidP="008303EF">
    <w:pPr>
      <w:tabs>
        <w:tab w:val="left" w:pos="6237"/>
      </w:tabs>
    </w:pPr>
    <w:r>
      <w:tab/>
    </w:r>
    <w:bookmarkStart w:id="123" w:name="LDnr1"/>
    <w:bookmarkEnd w:id="123"/>
    <w:r>
      <w:t xml:space="preserve"> </w:t>
    </w:r>
    <w:bookmarkStart w:id="124" w:name="Dnr1"/>
    <w:bookmarkEnd w:id="124"/>
    <w:r>
      <w:rPr>
        <w:rFonts w:cs="Georgia"/>
        <w:noProof/>
        <w:sz w:val="14"/>
        <w:szCs w:val="14"/>
        <w:lang w:eastAsia="sv-SE"/>
      </w:rPr>
      <mc:AlternateContent>
        <mc:Choice Requires="wps">
          <w:drawing>
            <wp:anchor distT="0" distB="0" distL="114300" distR="114300" simplePos="0" relativeHeight="251659776"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16AFD">
                            <w:rPr>
                              <w:noProof/>
                              <w:sz w:val="16"/>
                              <w:szCs w:val="16"/>
                            </w:rPr>
                            <w:t>4</w:t>
                          </w:r>
                          <w:r w:rsidRPr="00E12C4A">
                            <w:rPr>
                              <w:sz w:val="16"/>
                              <w:szCs w:val="16"/>
                            </w:rPr>
                            <w:fldChar w:fldCharType="end"/>
                          </w:r>
                          <w:r w:rsidRPr="00E12C4A">
                            <w:rPr>
                              <w:sz w:val="16"/>
                              <w:szCs w:val="16"/>
                            </w:rPr>
                            <w:t xml:space="preserve"> (</w:t>
                          </w:r>
                          <w:r w:rsidR="00530262">
                            <w:fldChar w:fldCharType="begin"/>
                          </w:r>
                          <w:r w:rsidR="00530262">
                            <w:instrText xml:space="preserve"> SECTIONPAGES   \* MERGEFORMAT </w:instrText>
                          </w:r>
                          <w:r w:rsidR="00530262">
                            <w:fldChar w:fldCharType="separate"/>
                          </w:r>
                          <w:r w:rsidR="00D16AFD" w:rsidRPr="00D16AFD">
                            <w:rPr>
                              <w:noProof/>
                              <w:sz w:val="16"/>
                              <w:szCs w:val="16"/>
                            </w:rPr>
                            <w:t>56</w:t>
                          </w:r>
                          <w:r w:rsidR="00530262">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16AFD">
                      <w:rPr>
                        <w:noProof/>
                        <w:sz w:val="16"/>
                        <w:szCs w:val="16"/>
                      </w:rPr>
                      <w:t>4</w:t>
                    </w:r>
                    <w:r w:rsidRPr="00E12C4A">
                      <w:rPr>
                        <w:sz w:val="16"/>
                        <w:szCs w:val="16"/>
                      </w:rPr>
                      <w:fldChar w:fldCharType="end"/>
                    </w:r>
                    <w:r w:rsidRPr="00E12C4A">
                      <w:rPr>
                        <w:sz w:val="16"/>
                        <w:szCs w:val="16"/>
                      </w:rPr>
                      <w:t xml:space="preserve"> (</w:t>
                    </w:r>
                    <w:r w:rsidR="00530262">
                      <w:fldChar w:fldCharType="begin"/>
                    </w:r>
                    <w:r w:rsidR="00530262">
                      <w:instrText xml:space="preserve"> SECTIONPAGES   \* MERGEFORMAT </w:instrText>
                    </w:r>
                    <w:r w:rsidR="00530262">
                      <w:fldChar w:fldCharType="separate"/>
                    </w:r>
                    <w:r w:rsidR="00D16AFD" w:rsidRPr="00D16AFD">
                      <w:rPr>
                        <w:noProof/>
                        <w:sz w:val="16"/>
                        <w:szCs w:val="16"/>
                      </w:rPr>
                      <w:t>56</w:t>
                    </w:r>
                    <w:r w:rsidR="00530262">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5" w:name="Date"/>
    <w:r>
      <w:t>13 december 2013</w:t>
    </w:r>
    <w:bookmarkEnd w:id="125"/>
  </w:p>
  <w:p w:rsidR="00123BC2" w:rsidRDefault="00123BC2" w:rsidP="00D774BC">
    <w:pPr>
      <w:tabs>
        <w:tab w:val="left" w:pos="6237"/>
      </w:tabs>
    </w:pPr>
    <w:r>
      <w:tab/>
    </w:r>
    <w:bookmarkStart w:id="126" w:name="LDnr"/>
    <w:bookmarkEnd w:id="126"/>
    <w:r>
      <w:t xml:space="preserve"> </w:t>
    </w:r>
    <w:bookmarkStart w:id="127" w:name="Dnr"/>
    <w:bookmarkEnd w:id="127"/>
  </w:p>
  <w:p w:rsidR="00123BC2" w:rsidRDefault="00123BC2"/>
  <w:tbl>
    <w:tblPr>
      <w:tblW w:w="9180" w:type="dxa"/>
      <w:tblLayout w:type="fixed"/>
      <w:tblLook w:val="04A0" w:firstRow="1" w:lastRow="0" w:firstColumn="1" w:lastColumn="0" w:noHBand="0" w:noVBand="1"/>
    </w:tblPr>
    <w:tblGrid>
      <w:gridCol w:w="956"/>
      <w:gridCol w:w="1199"/>
      <w:gridCol w:w="4049"/>
      <w:gridCol w:w="2976"/>
    </w:tblGrid>
    <w:tr w:rsidR="00123BC2" w:rsidRPr="0024387D" w:rsidTr="00364AE6">
      <w:tc>
        <w:tcPr>
          <w:tcW w:w="2155" w:type="dxa"/>
          <w:gridSpan w:val="2"/>
        </w:tcPr>
        <w:p w:rsidR="00123BC2" w:rsidRPr="0024387D" w:rsidRDefault="00123BC2" w:rsidP="00514BAB">
          <w:pPr>
            <w:pStyle w:val="Sidhuvud"/>
            <w:rPr>
              <w:rFonts w:cs="Georgia"/>
              <w:sz w:val="14"/>
              <w:szCs w:val="14"/>
            </w:rPr>
          </w:pPr>
          <w:r w:rsidRPr="0024387D">
            <w:rPr>
              <w:rFonts w:cs="Georgia"/>
              <w:sz w:val="14"/>
              <w:szCs w:val="14"/>
            </w:rPr>
            <w:t>Center för eHälsa i samverkan</w:t>
          </w:r>
        </w:p>
        <w:p w:rsidR="00123BC2" w:rsidRPr="0024387D" w:rsidRDefault="00123BC2" w:rsidP="00514BAB">
          <w:pPr>
            <w:pStyle w:val="Sidhuvud"/>
            <w:rPr>
              <w:rFonts w:cs="Georgia"/>
              <w:sz w:val="12"/>
              <w:szCs w:val="12"/>
            </w:rPr>
          </w:pPr>
          <w:r w:rsidRPr="0024387D">
            <w:rPr>
              <w:rFonts w:cs="Georgia"/>
              <w:sz w:val="12"/>
              <w:szCs w:val="12"/>
            </w:rPr>
            <w:t>Hornsgatan 20, 118 82 Stockholm</w:t>
          </w:r>
        </w:p>
        <w:p w:rsidR="00123BC2" w:rsidRPr="0024387D" w:rsidRDefault="00123BC2" w:rsidP="00514BAB">
          <w:pPr>
            <w:pStyle w:val="Sidhuvud"/>
            <w:rPr>
              <w:rFonts w:cs="Georgia"/>
              <w:sz w:val="12"/>
              <w:szCs w:val="12"/>
            </w:rPr>
          </w:pPr>
          <w:r>
            <w:rPr>
              <w:rFonts w:cs="Georgia"/>
              <w:sz w:val="12"/>
              <w:szCs w:val="12"/>
            </w:rPr>
            <w:t>Vxl: 08-452 70 00</w:t>
          </w:r>
          <w:bookmarkStart w:id="128" w:name="PhoneDirect"/>
          <w:bookmarkStart w:id="129" w:name="LMobile"/>
          <w:bookmarkEnd w:id="128"/>
          <w:bookmarkEnd w:id="129"/>
          <w:r w:rsidRPr="0024387D">
            <w:rPr>
              <w:rFonts w:cs="Georgia"/>
              <w:sz w:val="12"/>
              <w:szCs w:val="12"/>
            </w:rPr>
            <w:t xml:space="preserve"> </w:t>
          </w:r>
          <w:bookmarkStart w:id="130" w:name="Mobile"/>
          <w:bookmarkEnd w:id="130"/>
        </w:p>
        <w:p w:rsidR="00123BC2" w:rsidRDefault="00123BC2" w:rsidP="00514BAB">
          <w:pPr>
            <w:pStyle w:val="Sidhuvud"/>
            <w:rPr>
              <w:rFonts w:cs="Georgia"/>
              <w:sz w:val="12"/>
              <w:szCs w:val="12"/>
            </w:rPr>
          </w:pPr>
        </w:p>
        <w:bookmarkStart w:id="131" w:name="Email"/>
        <w:bookmarkEnd w:id="131"/>
        <w:p w:rsidR="00123BC2" w:rsidRDefault="00123BC2"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23BC2" w:rsidRPr="0024387D" w:rsidRDefault="00123BC2" w:rsidP="00514BAB">
          <w:pPr>
            <w:pStyle w:val="Sidhuvud"/>
            <w:rPr>
              <w:rFonts w:cs="Georgia"/>
              <w:sz w:val="12"/>
              <w:szCs w:val="12"/>
            </w:rPr>
          </w:pPr>
        </w:p>
      </w:tc>
      <w:tc>
        <w:tcPr>
          <w:tcW w:w="4049" w:type="dxa"/>
        </w:tcPr>
        <w:p w:rsidR="00123BC2" w:rsidRPr="0024387D" w:rsidRDefault="00123BC2" w:rsidP="00514BAB">
          <w:pPr>
            <w:pStyle w:val="Sidhuvud"/>
            <w:rPr>
              <w:rFonts w:cs="Georgia"/>
              <w:sz w:val="14"/>
              <w:szCs w:val="14"/>
            </w:rPr>
          </w:pPr>
        </w:p>
      </w:tc>
      <w:tc>
        <w:tcPr>
          <w:tcW w:w="2976" w:type="dxa"/>
        </w:tcPr>
        <w:p w:rsidR="00123BC2" w:rsidRDefault="00123BC2" w:rsidP="00514BAB">
          <w:r>
            <w:t xml:space="preserve"> </w:t>
          </w:r>
          <w:bookmarkStart w:id="132" w:name="slask"/>
          <w:bookmarkStart w:id="133" w:name="Addressee"/>
          <w:bookmarkEnd w:id="132"/>
          <w:bookmarkEnd w:id="133"/>
        </w:p>
      </w:tc>
    </w:tr>
    <w:tr w:rsidR="00123BC2" w:rsidRPr="00F456CC" w:rsidTr="00364AE6">
      <w:tc>
        <w:tcPr>
          <w:tcW w:w="956" w:type="dxa"/>
          <w:tcBorders>
            <w:right w:val="single" w:sz="4" w:space="0" w:color="auto"/>
          </w:tcBorders>
        </w:tcPr>
        <w:p w:rsidR="00123BC2" w:rsidRPr="00F456CC" w:rsidRDefault="00123BC2"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123BC2" w:rsidRPr="00F456CC" w:rsidRDefault="00123BC2" w:rsidP="00514BAB">
          <w:pPr>
            <w:pStyle w:val="Sidhuvud"/>
            <w:rPr>
              <w:rFonts w:cs="Georgia"/>
              <w:sz w:val="12"/>
              <w:szCs w:val="12"/>
            </w:rPr>
          </w:pPr>
          <w:r w:rsidRPr="002C11AF">
            <w:rPr>
              <w:rFonts w:cs="Georgia"/>
              <w:sz w:val="12"/>
              <w:szCs w:val="12"/>
            </w:rPr>
            <w:t>info@cehis.se</w:t>
          </w:r>
        </w:p>
      </w:tc>
      <w:tc>
        <w:tcPr>
          <w:tcW w:w="4049" w:type="dxa"/>
        </w:tcPr>
        <w:p w:rsidR="00123BC2" w:rsidRPr="002C11AF" w:rsidRDefault="00123BC2" w:rsidP="00514BAB">
          <w:pPr>
            <w:pStyle w:val="Sidhuvud"/>
            <w:rPr>
              <w:rFonts w:cs="Georgia"/>
              <w:sz w:val="12"/>
              <w:szCs w:val="12"/>
            </w:rPr>
          </w:pPr>
        </w:p>
      </w:tc>
      <w:tc>
        <w:tcPr>
          <w:tcW w:w="2976" w:type="dxa"/>
        </w:tcPr>
        <w:p w:rsidR="00123BC2" w:rsidRPr="002C11AF" w:rsidRDefault="00123BC2" w:rsidP="00514BAB">
          <w:pPr>
            <w:pStyle w:val="Sidhuvud"/>
            <w:rPr>
              <w:rFonts w:cs="Georgia"/>
              <w:sz w:val="12"/>
              <w:szCs w:val="12"/>
            </w:rPr>
          </w:pPr>
        </w:p>
      </w:tc>
    </w:tr>
  </w:tbl>
  <w:p w:rsidR="00123BC2" w:rsidRDefault="00123BC2" w:rsidP="003755FD">
    <w:pPr>
      <w:pStyle w:val="Sidhuvud"/>
    </w:pPr>
    <w:bookmarkStart w:id="134" w:name="Radera2"/>
    <w:bookmarkEnd w:id="134"/>
  </w:p>
  <w:p w:rsidR="00123BC2" w:rsidRDefault="00123BC2" w:rsidP="003755FD">
    <w:pPr>
      <w:pStyle w:val="Sidhuvud"/>
    </w:pPr>
  </w:p>
  <w:p w:rsidR="00123BC2" w:rsidRDefault="00123BC2" w:rsidP="003755FD">
    <w:pPr>
      <w:pStyle w:val="Sidhuvud"/>
    </w:pPr>
  </w:p>
  <w:p w:rsidR="00123BC2" w:rsidRPr="003755FD" w:rsidRDefault="00123BC2" w:rsidP="007306AD">
    <w:r>
      <w:rPr>
        <w:noProof/>
        <w:lang w:eastAsia="sv-SE"/>
      </w:rPr>
      <mc:AlternateContent>
        <mc:Choice Requires="wps">
          <w:drawing>
            <wp:anchor distT="0" distB="0" distL="114300" distR="114300" simplePos="0" relativeHeight="251658752"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16AFD">
                            <w:rPr>
                              <w:noProof/>
                              <w:sz w:val="16"/>
                              <w:szCs w:val="16"/>
                            </w:rPr>
                            <w:t>1</w:t>
                          </w:r>
                          <w:r w:rsidRPr="00E12C4A">
                            <w:rPr>
                              <w:sz w:val="16"/>
                              <w:szCs w:val="16"/>
                            </w:rPr>
                            <w:fldChar w:fldCharType="end"/>
                          </w:r>
                          <w:r w:rsidRPr="00E12C4A">
                            <w:rPr>
                              <w:sz w:val="16"/>
                              <w:szCs w:val="16"/>
                            </w:rPr>
                            <w:t xml:space="preserve"> (</w:t>
                          </w:r>
                          <w:r w:rsidR="00530262">
                            <w:fldChar w:fldCharType="begin"/>
                          </w:r>
                          <w:r w:rsidR="00530262">
                            <w:instrText xml:space="preserve"> SECTIONPAGES   \* MERGEFORMAT </w:instrText>
                          </w:r>
                          <w:r w:rsidR="00530262">
                            <w:fldChar w:fldCharType="separate"/>
                          </w:r>
                          <w:r w:rsidR="00D16AFD" w:rsidRPr="00D16AFD">
                            <w:rPr>
                              <w:noProof/>
                              <w:sz w:val="16"/>
                              <w:szCs w:val="16"/>
                            </w:rPr>
                            <w:t>56</w:t>
                          </w:r>
                          <w:r w:rsidR="00530262">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16AFD">
                      <w:rPr>
                        <w:noProof/>
                        <w:sz w:val="16"/>
                        <w:szCs w:val="16"/>
                      </w:rPr>
                      <w:t>1</w:t>
                    </w:r>
                    <w:r w:rsidRPr="00E12C4A">
                      <w:rPr>
                        <w:sz w:val="16"/>
                        <w:szCs w:val="16"/>
                      </w:rPr>
                      <w:fldChar w:fldCharType="end"/>
                    </w:r>
                    <w:r w:rsidRPr="00E12C4A">
                      <w:rPr>
                        <w:sz w:val="16"/>
                        <w:szCs w:val="16"/>
                      </w:rPr>
                      <w:t xml:space="preserve"> (</w:t>
                    </w:r>
                    <w:r w:rsidR="00530262">
                      <w:fldChar w:fldCharType="begin"/>
                    </w:r>
                    <w:r w:rsidR="00530262">
                      <w:instrText xml:space="preserve"> SECTIONPAGES   \* MERGEFORMAT </w:instrText>
                    </w:r>
                    <w:r w:rsidR="00530262">
                      <w:fldChar w:fldCharType="separate"/>
                    </w:r>
                    <w:r w:rsidR="00D16AFD" w:rsidRPr="00D16AFD">
                      <w:rPr>
                        <w:noProof/>
                        <w:sz w:val="16"/>
                        <w:szCs w:val="16"/>
                      </w:rPr>
                      <w:t>56</w:t>
                    </w:r>
                    <w:r w:rsidR="00530262">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6"/>
  </w:num>
  <w:num w:numId="4">
    <w:abstractNumId w:val="6"/>
  </w:num>
  <w:num w:numId="5">
    <w:abstractNumId w:val="25"/>
  </w:num>
  <w:num w:numId="6">
    <w:abstractNumId w:val="18"/>
  </w:num>
  <w:num w:numId="7">
    <w:abstractNumId w:val="27"/>
  </w:num>
  <w:num w:numId="8">
    <w:abstractNumId w:val="28"/>
  </w:num>
  <w:num w:numId="9">
    <w:abstractNumId w:val="21"/>
  </w:num>
  <w:num w:numId="10">
    <w:abstractNumId w:val="19"/>
  </w:num>
  <w:num w:numId="11">
    <w:abstractNumId w:val="14"/>
  </w:num>
  <w:num w:numId="12">
    <w:abstractNumId w:val="29"/>
  </w:num>
  <w:num w:numId="13">
    <w:abstractNumId w:val="17"/>
  </w:num>
  <w:num w:numId="14">
    <w:abstractNumId w:val="3"/>
  </w:num>
  <w:num w:numId="15">
    <w:abstractNumId w:val="23"/>
  </w:num>
  <w:num w:numId="16">
    <w:abstractNumId w:val="26"/>
  </w:num>
  <w:num w:numId="17">
    <w:abstractNumId w:val="32"/>
  </w:num>
  <w:num w:numId="18">
    <w:abstractNumId w:val="24"/>
  </w:num>
  <w:num w:numId="19">
    <w:abstractNumId w:val="4"/>
  </w:num>
  <w:num w:numId="20">
    <w:abstractNumId w:val="8"/>
  </w:num>
  <w:num w:numId="21">
    <w:abstractNumId w:val="7"/>
  </w:num>
  <w:num w:numId="22">
    <w:abstractNumId w:val="2"/>
  </w:num>
  <w:num w:numId="23">
    <w:abstractNumId w:val="22"/>
  </w:num>
  <w:num w:numId="24">
    <w:abstractNumId w:val="10"/>
  </w:num>
  <w:num w:numId="25">
    <w:abstractNumId w:val="11"/>
  </w:num>
  <w:num w:numId="26">
    <w:abstractNumId w:val="30"/>
  </w:num>
  <w:num w:numId="27">
    <w:abstractNumId w:val="31"/>
  </w:num>
  <w:num w:numId="28">
    <w:abstractNumId w:val="9"/>
  </w:num>
  <w:num w:numId="29">
    <w:abstractNumId w:val="5"/>
  </w:num>
  <w:num w:numId="30">
    <w:abstractNumId w:val="15"/>
  </w:num>
  <w:num w:numId="31">
    <w:abstractNumId w:val="12"/>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1AAD"/>
    <w:rsid w:val="00036FF1"/>
    <w:rsid w:val="00045C2F"/>
    <w:rsid w:val="00047E25"/>
    <w:rsid w:val="00051E19"/>
    <w:rsid w:val="00053977"/>
    <w:rsid w:val="00054FAA"/>
    <w:rsid w:val="000627CC"/>
    <w:rsid w:val="00064494"/>
    <w:rsid w:val="00065BCA"/>
    <w:rsid w:val="000664C6"/>
    <w:rsid w:val="00067B24"/>
    <w:rsid w:val="000715EB"/>
    <w:rsid w:val="0007501F"/>
    <w:rsid w:val="0008100A"/>
    <w:rsid w:val="00084106"/>
    <w:rsid w:val="000844ED"/>
    <w:rsid w:val="0009293E"/>
    <w:rsid w:val="0009538A"/>
    <w:rsid w:val="000954B2"/>
    <w:rsid w:val="000A34C8"/>
    <w:rsid w:val="000A69BD"/>
    <w:rsid w:val="000B02DB"/>
    <w:rsid w:val="000C1ACF"/>
    <w:rsid w:val="000C776C"/>
    <w:rsid w:val="000D2F72"/>
    <w:rsid w:val="000D3C6C"/>
    <w:rsid w:val="000D4323"/>
    <w:rsid w:val="000D78F2"/>
    <w:rsid w:val="000E020A"/>
    <w:rsid w:val="000E0438"/>
    <w:rsid w:val="000E190F"/>
    <w:rsid w:val="000F1D0C"/>
    <w:rsid w:val="000F437A"/>
    <w:rsid w:val="00100B52"/>
    <w:rsid w:val="00102B27"/>
    <w:rsid w:val="0010666F"/>
    <w:rsid w:val="001138E5"/>
    <w:rsid w:val="00116504"/>
    <w:rsid w:val="001233FB"/>
    <w:rsid w:val="00123995"/>
    <w:rsid w:val="00123BC2"/>
    <w:rsid w:val="00125EDC"/>
    <w:rsid w:val="001314AE"/>
    <w:rsid w:val="0013766C"/>
    <w:rsid w:val="0014044D"/>
    <w:rsid w:val="00140785"/>
    <w:rsid w:val="001502F9"/>
    <w:rsid w:val="00150815"/>
    <w:rsid w:val="001548D1"/>
    <w:rsid w:val="00160052"/>
    <w:rsid w:val="00163CF8"/>
    <w:rsid w:val="00166C19"/>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B527B"/>
    <w:rsid w:val="001C046C"/>
    <w:rsid w:val="001C1E6E"/>
    <w:rsid w:val="001D6BE0"/>
    <w:rsid w:val="001D6E5E"/>
    <w:rsid w:val="001F1250"/>
    <w:rsid w:val="001F3DBE"/>
    <w:rsid w:val="00200831"/>
    <w:rsid w:val="002047F2"/>
    <w:rsid w:val="0020649E"/>
    <w:rsid w:val="00212825"/>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C0D"/>
    <w:rsid w:val="00294A8F"/>
    <w:rsid w:val="00296580"/>
    <w:rsid w:val="002A59E4"/>
    <w:rsid w:val="002A77D2"/>
    <w:rsid w:val="002A7A63"/>
    <w:rsid w:val="002C11AF"/>
    <w:rsid w:val="002C7B28"/>
    <w:rsid w:val="002D20D1"/>
    <w:rsid w:val="002D5B10"/>
    <w:rsid w:val="002D631E"/>
    <w:rsid w:val="002E1BA7"/>
    <w:rsid w:val="002E6348"/>
    <w:rsid w:val="002F47E3"/>
    <w:rsid w:val="002F7E28"/>
    <w:rsid w:val="003007DF"/>
    <w:rsid w:val="003008C9"/>
    <w:rsid w:val="00302280"/>
    <w:rsid w:val="0030710D"/>
    <w:rsid w:val="003163C5"/>
    <w:rsid w:val="00322A41"/>
    <w:rsid w:val="00325EBF"/>
    <w:rsid w:val="00345CCC"/>
    <w:rsid w:val="003517B8"/>
    <w:rsid w:val="0035691D"/>
    <w:rsid w:val="00361B90"/>
    <w:rsid w:val="00364AE6"/>
    <w:rsid w:val="00364D31"/>
    <w:rsid w:val="00371E55"/>
    <w:rsid w:val="0037255B"/>
    <w:rsid w:val="003755FD"/>
    <w:rsid w:val="00382A70"/>
    <w:rsid w:val="003869C2"/>
    <w:rsid w:val="00390030"/>
    <w:rsid w:val="00394F76"/>
    <w:rsid w:val="003A1F89"/>
    <w:rsid w:val="003A3C60"/>
    <w:rsid w:val="003A4E00"/>
    <w:rsid w:val="003A59C6"/>
    <w:rsid w:val="003B1F90"/>
    <w:rsid w:val="003C2D14"/>
    <w:rsid w:val="003C3208"/>
    <w:rsid w:val="003D21E1"/>
    <w:rsid w:val="003E17DB"/>
    <w:rsid w:val="003F1CC7"/>
    <w:rsid w:val="003F4724"/>
    <w:rsid w:val="003F79D5"/>
    <w:rsid w:val="00401DC5"/>
    <w:rsid w:val="00405057"/>
    <w:rsid w:val="00415214"/>
    <w:rsid w:val="00415791"/>
    <w:rsid w:val="004229C5"/>
    <w:rsid w:val="004251DB"/>
    <w:rsid w:val="004255A2"/>
    <w:rsid w:val="00426B56"/>
    <w:rsid w:val="00432704"/>
    <w:rsid w:val="00435847"/>
    <w:rsid w:val="00436CE1"/>
    <w:rsid w:val="004375C9"/>
    <w:rsid w:val="00441294"/>
    <w:rsid w:val="004433BE"/>
    <w:rsid w:val="00444C74"/>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B0B17"/>
    <w:rsid w:val="004B1E21"/>
    <w:rsid w:val="004B347C"/>
    <w:rsid w:val="004B4CEB"/>
    <w:rsid w:val="004C349F"/>
    <w:rsid w:val="004C58B9"/>
    <w:rsid w:val="004D2B95"/>
    <w:rsid w:val="004D4510"/>
    <w:rsid w:val="004D484B"/>
    <w:rsid w:val="004E4506"/>
    <w:rsid w:val="004E4932"/>
    <w:rsid w:val="004F0614"/>
    <w:rsid w:val="004F0B68"/>
    <w:rsid w:val="004F2686"/>
    <w:rsid w:val="004F39E1"/>
    <w:rsid w:val="004F4C85"/>
    <w:rsid w:val="004F67D0"/>
    <w:rsid w:val="005014E5"/>
    <w:rsid w:val="00514BAB"/>
    <w:rsid w:val="00525CF4"/>
    <w:rsid w:val="00530262"/>
    <w:rsid w:val="00531A5C"/>
    <w:rsid w:val="00531C72"/>
    <w:rsid w:val="0053480B"/>
    <w:rsid w:val="005405C4"/>
    <w:rsid w:val="005408F3"/>
    <w:rsid w:val="00544DB9"/>
    <w:rsid w:val="005477ED"/>
    <w:rsid w:val="00547D17"/>
    <w:rsid w:val="005521B0"/>
    <w:rsid w:val="00552A79"/>
    <w:rsid w:val="00556CDD"/>
    <w:rsid w:val="00560241"/>
    <w:rsid w:val="005645ED"/>
    <w:rsid w:val="0056497A"/>
    <w:rsid w:val="0057032F"/>
    <w:rsid w:val="0057641A"/>
    <w:rsid w:val="00582046"/>
    <w:rsid w:val="00593B4D"/>
    <w:rsid w:val="0059544B"/>
    <w:rsid w:val="005957FC"/>
    <w:rsid w:val="005A0069"/>
    <w:rsid w:val="005A11F9"/>
    <w:rsid w:val="005A2DFC"/>
    <w:rsid w:val="005A6077"/>
    <w:rsid w:val="005A6380"/>
    <w:rsid w:val="005B176F"/>
    <w:rsid w:val="005B424B"/>
    <w:rsid w:val="005B6762"/>
    <w:rsid w:val="005C49AB"/>
    <w:rsid w:val="005C5369"/>
    <w:rsid w:val="005D655F"/>
    <w:rsid w:val="005D6C3E"/>
    <w:rsid w:val="005D6D5A"/>
    <w:rsid w:val="005E710A"/>
    <w:rsid w:val="005F5D7C"/>
    <w:rsid w:val="005F6FF4"/>
    <w:rsid w:val="00602874"/>
    <w:rsid w:val="006132DA"/>
    <w:rsid w:val="00614462"/>
    <w:rsid w:val="00617A4B"/>
    <w:rsid w:val="006217E0"/>
    <w:rsid w:val="00626D3F"/>
    <w:rsid w:val="006323D4"/>
    <w:rsid w:val="00633EAD"/>
    <w:rsid w:val="006378F8"/>
    <w:rsid w:val="006468A4"/>
    <w:rsid w:val="00650709"/>
    <w:rsid w:val="00651B2E"/>
    <w:rsid w:val="00653081"/>
    <w:rsid w:val="006546AA"/>
    <w:rsid w:val="00655098"/>
    <w:rsid w:val="006566EB"/>
    <w:rsid w:val="0066144A"/>
    <w:rsid w:val="00661F2C"/>
    <w:rsid w:val="006648CB"/>
    <w:rsid w:val="006656FC"/>
    <w:rsid w:val="00684126"/>
    <w:rsid w:val="00686189"/>
    <w:rsid w:val="0068740B"/>
    <w:rsid w:val="006916EE"/>
    <w:rsid w:val="00691BF2"/>
    <w:rsid w:val="0069359C"/>
    <w:rsid w:val="006A4A7F"/>
    <w:rsid w:val="006A4E14"/>
    <w:rsid w:val="006A5395"/>
    <w:rsid w:val="006B2801"/>
    <w:rsid w:val="006B5F4B"/>
    <w:rsid w:val="006B6D62"/>
    <w:rsid w:val="006C4B94"/>
    <w:rsid w:val="006D557E"/>
    <w:rsid w:val="006E12D9"/>
    <w:rsid w:val="006E7C71"/>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584"/>
    <w:rsid w:val="00744DCE"/>
    <w:rsid w:val="007474B6"/>
    <w:rsid w:val="00756FDF"/>
    <w:rsid w:val="00763D6A"/>
    <w:rsid w:val="0076430C"/>
    <w:rsid w:val="00766906"/>
    <w:rsid w:val="00774FA6"/>
    <w:rsid w:val="00776D68"/>
    <w:rsid w:val="007804CB"/>
    <w:rsid w:val="0078083B"/>
    <w:rsid w:val="007811EF"/>
    <w:rsid w:val="007871FB"/>
    <w:rsid w:val="00793064"/>
    <w:rsid w:val="00797063"/>
    <w:rsid w:val="007A0162"/>
    <w:rsid w:val="007A2939"/>
    <w:rsid w:val="007A52A9"/>
    <w:rsid w:val="007B025E"/>
    <w:rsid w:val="007B04DC"/>
    <w:rsid w:val="007B2DED"/>
    <w:rsid w:val="007B4D05"/>
    <w:rsid w:val="007B5130"/>
    <w:rsid w:val="007B684E"/>
    <w:rsid w:val="007C2A05"/>
    <w:rsid w:val="007C34B3"/>
    <w:rsid w:val="007C4C96"/>
    <w:rsid w:val="007C573D"/>
    <w:rsid w:val="007C7D7A"/>
    <w:rsid w:val="007C7E44"/>
    <w:rsid w:val="007D7F2E"/>
    <w:rsid w:val="007E0DEA"/>
    <w:rsid w:val="007E47C0"/>
    <w:rsid w:val="007E481B"/>
    <w:rsid w:val="007F0F3A"/>
    <w:rsid w:val="008046A0"/>
    <w:rsid w:val="00805275"/>
    <w:rsid w:val="00805333"/>
    <w:rsid w:val="00810118"/>
    <w:rsid w:val="00810E77"/>
    <w:rsid w:val="008139D9"/>
    <w:rsid w:val="00817886"/>
    <w:rsid w:val="0082282F"/>
    <w:rsid w:val="00824611"/>
    <w:rsid w:val="008303EF"/>
    <w:rsid w:val="00832F02"/>
    <w:rsid w:val="00833C51"/>
    <w:rsid w:val="008465AF"/>
    <w:rsid w:val="00855A9A"/>
    <w:rsid w:val="00864746"/>
    <w:rsid w:val="00865615"/>
    <w:rsid w:val="00870C48"/>
    <w:rsid w:val="00874700"/>
    <w:rsid w:val="008779E7"/>
    <w:rsid w:val="00887331"/>
    <w:rsid w:val="00892362"/>
    <w:rsid w:val="00892801"/>
    <w:rsid w:val="0089568B"/>
    <w:rsid w:val="008962E0"/>
    <w:rsid w:val="008977F7"/>
    <w:rsid w:val="008A2F4D"/>
    <w:rsid w:val="008B23F2"/>
    <w:rsid w:val="008B34A4"/>
    <w:rsid w:val="008C016A"/>
    <w:rsid w:val="008C15F2"/>
    <w:rsid w:val="008C3744"/>
    <w:rsid w:val="008C400C"/>
    <w:rsid w:val="008C51F9"/>
    <w:rsid w:val="008C7C3E"/>
    <w:rsid w:val="008D7540"/>
    <w:rsid w:val="008D797D"/>
    <w:rsid w:val="008E5382"/>
    <w:rsid w:val="008E73EF"/>
    <w:rsid w:val="008F38AA"/>
    <w:rsid w:val="008F52D4"/>
    <w:rsid w:val="008F6ADA"/>
    <w:rsid w:val="009036DE"/>
    <w:rsid w:val="00906868"/>
    <w:rsid w:val="00917AF8"/>
    <w:rsid w:val="009215F6"/>
    <w:rsid w:val="00930A7B"/>
    <w:rsid w:val="00932C60"/>
    <w:rsid w:val="00934079"/>
    <w:rsid w:val="00934DF5"/>
    <w:rsid w:val="009363FB"/>
    <w:rsid w:val="00951205"/>
    <w:rsid w:val="00956547"/>
    <w:rsid w:val="00963B4E"/>
    <w:rsid w:val="00980368"/>
    <w:rsid w:val="00987592"/>
    <w:rsid w:val="00996968"/>
    <w:rsid w:val="009A056B"/>
    <w:rsid w:val="009A096C"/>
    <w:rsid w:val="009A24FD"/>
    <w:rsid w:val="009A2E87"/>
    <w:rsid w:val="009A36D9"/>
    <w:rsid w:val="009A6290"/>
    <w:rsid w:val="009A70FF"/>
    <w:rsid w:val="009A7229"/>
    <w:rsid w:val="009B1690"/>
    <w:rsid w:val="009B473C"/>
    <w:rsid w:val="009B5AA8"/>
    <w:rsid w:val="009C5E05"/>
    <w:rsid w:val="009D034B"/>
    <w:rsid w:val="009D07E0"/>
    <w:rsid w:val="009D0DDC"/>
    <w:rsid w:val="009D1D4D"/>
    <w:rsid w:val="009D32BB"/>
    <w:rsid w:val="009D4A74"/>
    <w:rsid w:val="009D5269"/>
    <w:rsid w:val="009E057D"/>
    <w:rsid w:val="009E06B9"/>
    <w:rsid w:val="009E2F3A"/>
    <w:rsid w:val="009E508B"/>
    <w:rsid w:val="009F1D5A"/>
    <w:rsid w:val="009F3594"/>
    <w:rsid w:val="009F6537"/>
    <w:rsid w:val="00A03162"/>
    <w:rsid w:val="00A032FD"/>
    <w:rsid w:val="00A03D94"/>
    <w:rsid w:val="00A112C2"/>
    <w:rsid w:val="00A123B9"/>
    <w:rsid w:val="00A15E02"/>
    <w:rsid w:val="00A30727"/>
    <w:rsid w:val="00A35D2A"/>
    <w:rsid w:val="00A37128"/>
    <w:rsid w:val="00A4027B"/>
    <w:rsid w:val="00A41627"/>
    <w:rsid w:val="00A50E40"/>
    <w:rsid w:val="00A5163A"/>
    <w:rsid w:val="00A51E7F"/>
    <w:rsid w:val="00A70CC4"/>
    <w:rsid w:val="00A7260B"/>
    <w:rsid w:val="00A73289"/>
    <w:rsid w:val="00A7347F"/>
    <w:rsid w:val="00A80E12"/>
    <w:rsid w:val="00A81BE1"/>
    <w:rsid w:val="00A82557"/>
    <w:rsid w:val="00A82622"/>
    <w:rsid w:val="00A8749F"/>
    <w:rsid w:val="00A95B68"/>
    <w:rsid w:val="00A962EA"/>
    <w:rsid w:val="00AA0503"/>
    <w:rsid w:val="00AA0622"/>
    <w:rsid w:val="00AA3E23"/>
    <w:rsid w:val="00AA6C3B"/>
    <w:rsid w:val="00AB2F99"/>
    <w:rsid w:val="00AB45E3"/>
    <w:rsid w:val="00AB63BF"/>
    <w:rsid w:val="00AD3724"/>
    <w:rsid w:val="00AD557D"/>
    <w:rsid w:val="00AD6D79"/>
    <w:rsid w:val="00AE13C0"/>
    <w:rsid w:val="00AF1559"/>
    <w:rsid w:val="00AF3B49"/>
    <w:rsid w:val="00AF6F32"/>
    <w:rsid w:val="00AF7B2A"/>
    <w:rsid w:val="00B10EEB"/>
    <w:rsid w:val="00B1310A"/>
    <w:rsid w:val="00B1436F"/>
    <w:rsid w:val="00B14DBA"/>
    <w:rsid w:val="00B20480"/>
    <w:rsid w:val="00B204F1"/>
    <w:rsid w:val="00B21F38"/>
    <w:rsid w:val="00B23AEE"/>
    <w:rsid w:val="00B2538B"/>
    <w:rsid w:val="00B406F2"/>
    <w:rsid w:val="00B47202"/>
    <w:rsid w:val="00B565EF"/>
    <w:rsid w:val="00B57BC4"/>
    <w:rsid w:val="00B6227B"/>
    <w:rsid w:val="00B678F4"/>
    <w:rsid w:val="00B72189"/>
    <w:rsid w:val="00B75E7E"/>
    <w:rsid w:val="00B767DA"/>
    <w:rsid w:val="00B77D5E"/>
    <w:rsid w:val="00B86215"/>
    <w:rsid w:val="00B87B18"/>
    <w:rsid w:val="00B90A42"/>
    <w:rsid w:val="00BA72E4"/>
    <w:rsid w:val="00BB02BA"/>
    <w:rsid w:val="00BC2E5B"/>
    <w:rsid w:val="00BD3476"/>
    <w:rsid w:val="00BD4C4B"/>
    <w:rsid w:val="00BD68EB"/>
    <w:rsid w:val="00BD731D"/>
    <w:rsid w:val="00BE3AEB"/>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A18"/>
    <w:rsid w:val="00C66377"/>
    <w:rsid w:val="00C706C5"/>
    <w:rsid w:val="00C71635"/>
    <w:rsid w:val="00C7180D"/>
    <w:rsid w:val="00C72B17"/>
    <w:rsid w:val="00C72FDC"/>
    <w:rsid w:val="00C875DE"/>
    <w:rsid w:val="00CA1E93"/>
    <w:rsid w:val="00CA287A"/>
    <w:rsid w:val="00CA5F92"/>
    <w:rsid w:val="00CA7375"/>
    <w:rsid w:val="00CB0643"/>
    <w:rsid w:val="00CB0DD9"/>
    <w:rsid w:val="00CB6CA9"/>
    <w:rsid w:val="00CC270E"/>
    <w:rsid w:val="00CC7016"/>
    <w:rsid w:val="00CC70DA"/>
    <w:rsid w:val="00CD0ED3"/>
    <w:rsid w:val="00CD3E44"/>
    <w:rsid w:val="00CD7353"/>
    <w:rsid w:val="00CE0FA6"/>
    <w:rsid w:val="00CE1031"/>
    <w:rsid w:val="00CE4289"/>
    <w:rsid w:val="00CE7DFC"/>
    <w:rsid w:val="00CF2C6D"/>
    <w:rsid w:val="00CF3E19"/>
    <w:rsid w:val="00CF4460"/>
    <w:rsid w:val="00CF47A0"/>
    <w:rsid w:val="00D037DF"/>
    <w:rsid w:val="00D12F79"/>
    <w:rsid w:val="00D147E8"/>
    <w:rsid w:val="00D14C17"/>
    <w:rsid w:val="00D16AFD"/>
    <w:rsid w:val="00D21C11"/>
    <w:rsid w:val="00D43587"/>
    <w:rsid w:val="00D45417"/>
    <w:rsid w:val="00D456D7"/>
    <w:rsid w:val="00D45A64"/>
    <w:rsid w:val="00D53A9A"/>
    <w:rsid w:val="00D55D77"/>
    <w:rsid w:val="00D55D82"/>
    <w:rsid w:val="00D56F43"/>
    <w:rsid w:val="00D774BC"/>
    <w:rsid w:val="00D821ED"/>
    <w:rsid w:val="00D83F22"/>
    <w:rsid w:val="00D87703"/>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56E2"/>
    <w:rsid w:val="00DC0726"/>
    <w:rsid w:val="00DC32FD"/>
    <w:rsid w:val="00DC3968"/>
    <w:rsid w:val="00DC6545"/>
    <w:rsid w:val="00DD353F"/>
    <w:rsid w:val="00DE49B8"/>
    <w:rsid w:val="00DF1998"/>
    <w:rsid w:val="00DF25C4"/>
    <w:rsid w:val="00DF5837"/>
    <w:rsid w:val="00E023EE"/>
    <w:rsid w:val="00E1012B"/>
    <w:rsid w:val="00E127E3"/>
    <w:rsid w:val="00E12C4A"/>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A5E94"/>
    <w:rsid w:val="00EB0914"/>
    <w:rsid w:val="00EB0A21"/>
    <w:rsid w:val="00EB1451"/>
    <w:rsid w:val="00EB1E88"/>
    <w:rsid w:val="00EB63D6"/>
    <w:rsid w:val="00EC3727"/>
    <w:rsid w:val="00EC3C24"/>
    <w:rsid w:val="00EC3FBC"/>
    <w:rsid w:val="00EC5E28"/>
    <w:rsid w:val="00ED3446"/>
    <w:rsid w:val="00EE04DB"/>
    <w:rsid w:val="00EE0737"/>
    <w:rsid w:val="00EE3AA3"/>
    <w:rsid w:val="00EE64E3"/>
    <w:rsid w:val="00EE7FE7"/>
    <w:rsid w:val="00EF356E"/>
    <w:rsid w:val="00F07598"/>
    <w:rsid w:val="00F1585E"/>
    <w:rsid w:val="00F173A2"/>
    <w:rsid w:val="00F25F5B"/>
    <w:rsid w:val="00F34EBF"/>
    <w:rsid w:val="00F438B9"/>
    <w:rsid w:val="00F456CC"/>
    <w:rsid w:val="00F46893"/>
    <w:rsid w:val="00F51AA2"/>
    <w:rsid w:val="00F6603E"/>
    <w:rsid w:val="00F74D98"/>
    <w:rsid w:val="00F80C49"/>
    <w:rsid w:val="00F81B84"/>
    <w:rsid w:val="00F83591"/>
    <w:rsid w:val="00F85F1F"/>
    <w:rsid w:val="00F90291"/>
    <w:rsid w:val="00F92078"/>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3BAF1E-4618-4540-80F5-01158BBDA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1117</TotalTime>
  <Pages>56</Pages>
  <Words>11395</Words>
  <Characters>60394</Characters>
  <Application>Microsoft Office Word</Application>
  <DocSecurity>0</DocSecurity>
  <Lines>503</Lines>
  <Paragraphs>143</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71646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311</cp:revision>
  <cp:lastPrinted>2013-12-13T15:57:00Z</cp:lastPrinted>
  <dcterms:created xsi:type="dcterms:W3CDTF">2013-10-15T12:09:00Z</dcterms:created>
  <dcterms:modified xsi:type="dcterms:W3CDTF">2014-01-27T12:24:00Z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