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odyText"/>
            </w:pPr>
          </w:p>
        </w:tc>
        <w:tc>
          <w:tcPr>
            <w:tcW w:w="7426" w:type="dxa"/>
            <w:shd w:val="clear" w:color="auto" w:fill="auto"/>
            <w:vAlign w:val="bottom"/>
          </w:tcPr>
          <w:p w:rsidR="006E0E27" w:rsidRPr="004A7C1C" w:rsidRDefault="006E0E27" w:rsidP="006E0E27"/>
        </w:tc>
      </w:tr>
      <w:tr w:rsidR="000927B9" w:rsidRPr="004A7C1C" w:rsidTr="00C435CB">
        <w:trPr>
          <w:cantSplit/>
        </w:trPr>
        <w:tc>
          <w:tcPr>
            <w:tcW w:w="284" w:type="dxa"/>
            <w:shd w:val="clear" w:color="auto" w:fill="auto"/>
          </w:tcPr>
          <w:p w:rsidR="000927B9" w:rsidRPr="004A7C1C" w:rsidRDefault="000927B9" w:rsidP="00C15048">
            <w:pPr>
              <w:pStyle w:val="BodyText"/>
            </w:pPr>
          </w:p>
        </w:tc>
        <w:tc>
          <w:tcPr>
            <w:tcW w:w="7426" w:type="dxa"/>
            <w:shd w:val="clear" w:color="auto" w:fill="auto"/>
          </w:tcPr>
          <w:p w:rsidR="000927B9" w:rsidRPr="004A7C1C" w:rsidRDefault="00BA03AC" w:rsidP="00C435CB">
            <w:pPr>
              <w:pStyle w:val="Title"/>
            </w:pPr>
            <w:r>
              <w:t xml:space="preserve">Informationsspecifikation </w:t>
            </w:r>
            <w:r w:rsidR="0033379C">
              <w:t>Elektronisk Remiss</w:t>
            </w:r>
          </w:p>
          <w:p w:rsidR="00BA03AC" w:rsidRDefault="00BA03AC" w:rsidP="00BA03AC">
            <w:pPr>
              <w:tabs>
                <w:tab w:val="left" w:pos="2552"/>
              </w:tabs>
              <w:rPr>
                <w:color w:val="008000"/>
                <w:sz w:val="32"/>
                <w:szCs w:val="32"/>
              </w:rPr>
            </w:pPr>
            <w:r>
              <w:rPr>
                <w:color w:val="008000"/>
                <w:sz w:val="32"/>
                <w:szCs w:val="32"/>
              </w:rPr>
              <w:t>2014-</w:t>
            </w:r>
            <w:r w:rsidR="00A40FEF">
              <w:rPr>
                <w:color w:val="008000"/>
                <w:sz w:val="32"/>
                <w:szCs w:val="32"/>
              </w:rPr>
              <w:t>10-13</w:t>
            </w:r>
          </w:p>
          <w:p w:rsidR="00BA03AC" w:rsidRDefault="00A026B6" w:rsidP="00BA03AC">
            <w:pPr>
              <w:tabs>
                <w:tab w:val="left" w:pos="2552"/>
              </w:tabs>
              <w:rPr>
                <w:color w:val="008000"/>
                <w:sz w:val="32"/>
                <w:szCs w:val="32"/>
              </w:rPr>
            </w:pPr>
            <w:r>
              <w:rPr>
                <w:color w:val="008000"/>
                <w:sz w:val="32"/>
                <w:szCs w:val="32"/>
              </w:rPr>
              <w:t xml:space="preserve">Version </w:t>
            </w:r>
            <w:r w:rsidR="00EE63A9">
              <w:rPr>
                <w:color w:val="008000"/>
                <w:sz w:val="32"/>
                <w:szCs w:val="32"/>
              </w:rPr>
              <w:t>1.0</w:t>
            </w:r>
          </w:p>
          <w:p w:rsidR="00857E1A" w:rsidRPr="002A2120" w:rsidRDefault="00857E1A" w:rsidP="00857E1A">
            <w:pPr>
              <w:pStyle w:val="Header"/>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AF086A" w:rsidRPr="00AF086A">
              <w:rPr>
                <w:rFonts w:cs="Georgia"/>
                <w:b/>
                <w:bCs/>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rsidR="00857E1A" w:rsidRPr="00857E1A" w:rsidRDefault="00857E1A" w:rsidP="00857E1A">
            <w:pPr>
              <w:pStyle w:val="BodyText"/>
            </w:pPr>
          </w:p>
          <w:p w:rsidR="00BA03AC" w:rsidRPr="00BA03AC" w:rsidRDefault="00857E1A" w:rsidP="00857E1A">
            <w:pPr>
              <w:pStyle w:val="BodyText"/>
              <w:tabs>
                <w:tab w:val="left" w:pos="2415"/>
              </w:tabs>
            </w:pPr>
            <w:r>
              <w:tab/>
            </w:r>
          </w:p>
          <w:p w:rsidR="000927B9" w:rsidRPr="004A7C1C" w:rsidRDefault="000927B9" w:rsidP="00DE0233">
            <w:pPr>
              <w:pStyle w:val="FrsttsbladUnderrubrik"/>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EE63A9" w:rsidRDefault="00B26C77">
          <w:pPr>
            <w:pStyle w:val="TOC1"/>
            <w:tabs>
              <w:tab w:val="right" w:leader="dot" w:pos="8489"/>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00712662" w:history="1">
            <w:r w:rsidR="00EE63A9" w:rsidRPr="00956A22">
              <w:rPr>
                <w:rStyle w:val="Hyperlink"/>
                <w:noProof/>
              </w:rPr>
              <w:t>Arbetsflöde</w:t>
            </w:r>
            <w:r w:rsidR="00EE63A9">
              <w:rPr>
                <w:noProof/>
                <w:webHidden/>
              </w:rPr>
              <w:tab/>
            </w:r>
            <w:r w:rsidR="00EE63A9">
              <w:rPr>
                <w:noProof/>
                <w:webHidden/>
              </w:rPr>
              <w:fldChar w:fldCharType="begin"/>
            </w:r>
            <w:r w:rsidR="00EE63A9">
              <w:rPr>
                <w:noProof/>
                <w:webHidden/>
              </w:rPr>
              <w:instrText xml:space="preserve"> PAGEREF _Toc400712662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186F84">
          <w:pPr>
            <w:pStyle w:val="TOC2"/>
            <w:tabs>
              <w:tab w:val="right" w:leader="dot" w:pos="8489"/>
            </w:tabs>
            <w:rPr>
              <w:rFonts w:asciiTheme="minorHAnsi" w:eastAsiaTheme="minorEastAsia" w:hAnsiTheme="minorHAnsi" w:cstheme="minorBidi"/>
              <w:noProof/>
              <w:color w:val="auto"/>
              <w:sz w:val="22"/>
              <w:szCs w:val="22"/>
              <w:lang w:eastAsia="sv-SE"/>
            </w:rPr>
          </w:pPr>
          <w:hyperlink w:anchor="_Toc400712663" w:history="1">
            <w:r w:rsidR="00EE63A9" w:rsidRPr="00956A22">
              <w:rPr>
                <w:rStyle w:val="Hyperlink"/>
                <w:noProof/>
              </w:rPr>
              <w:t>Beskrivning av vad arbetsflödet omfattar</w:t>
            </w:r>
            <w:r w:rsidR="00EE63A9">
              <w:rPr>
                <w:noProof/>
                <w:webHidden/>
              </w:rPr>
              <w:tab/>
            </w:r>
            <w:r w:rsidR="00EE63A9">
              <w:rPr>
                <w:noProof/>
                <w:webHidden/>
              </w:rPr>
              <w:fldChar w:fldCharType="begin"/>
            </w:r>
            <w:r w:rsidR="00EE63A9">
              <w:rPr>
                <w:noProof/>
                <w:webHidden/>
              </w:rPr>
              <w:instrText xml:space="preserve"> PAGEREF _Toc400712663 \h </w:instrText>
            </w:r>
            <w:r w:rsidR="00EE63A9">
              <w:rPr>
                <w:noProof/>
                <w:webHidden/>
              </w:rPr>
            </w:r>
            <w:r w:rsidR="00EE63A9">
              <w:rPr>
                <w:noProof/>
                <w:webHidden/>
              </w:rPr>
              <w:fldChar w:fldCharType="separate"/>
            </w:r>
            <w:r w:rsidR="00EE63A9">
              <w:rPr>
                <w:noProof/>
                <w:webHidden/>
              </w:rPr>
              <w:t>4</w:t>
            </w:r>
            <w:r w:rsidR="00EE63A9">
              <w:rPr>
                <w:noProof/>
                <w:webHidden/>
              </w:rPr>
              <w:fldChar w:fldCharType="end"/>
            </w:r>
          </w:hyperlink>
        </w:p>
        <w:p w:rsidR="00EE63A9" w:rsidRDefault="00186F84">
          <w:pPr>
            <w:pStyle w:val="TOC2"/>
            <w:tabs>
              <w:tab w:val="right" w:leader="dot" w:pos="8489"/>
            </w:tabs>
            <w:rPr>
              <w:rFonts w:asciiTheme="minorHAnsi" w:eastAsiaTheme="minorEastAsia" w:hAnsiTheme="minorHAnsi" w:cstheme="minorBidi"/>
              <w:noProof/>
              <w:color w:val="auto"/>
              <w:sz w:val="22"/>
              <w:szCs w:val="22"/>
              <w:lang w:eastAsia="sv-SE"/>
            </w:rPr>
          </w:pPr>
          <w:hyperlink w:anchor="_Toc400712664" w:history="1">
            <w:r w:rsidR="00EE63A9" w:rsidRPr="00956A22">
              <w:rPr>
                <w:rStyle w:val="Hyperlink"/>
                <w:noProof/>
              </w:rPr>
              <w:t>Flödesbeskrivning</w:t>
            </w:r>
            <w:r w:rsidR="00EE63A9">
              <w:rPr>
                <w:noProof/>
                <w:webHidden/>
              </w:rPr>
              <w:tab/>
            </w:r>
            <w:r w:rsidR="00EE63A9">
              <w:rPr>
                <w:noProof/>
                <w:webHidden/>
              </w:rPr>
              <w:fldChar w:fldCharType="begin"/>
            </w:r>
            <w:r w:rsidR="00EE63A9">
              <w:rPr>
                <w:noProof/>
                <w:webHidden/>
              </w:rPr>
              <w:instrText xml:space="preserve"> PAGEREF _Toc400712664 \h </w:instrText>
            </w:r>
            <w:r w:rsidR="00EE63A9">
              <w:rPr>
                <w:noProof/>
                <w:webHidden/>
              </w:rPr>
            </w:r>
            <w:r w:rsidR="00EE63A9">
              <w:rPr>
                <w:noProof/>
                <w:webHidden/>
              </w:rPr>
              <w:fldChar w:fldCharType="separate"/>
            </w:r>
            <w:r w:rsidR="00EE63A9">
              <w:rPr>
                <w:noProof/>
                <w:webHidden/>
              </w:rPr>
              <w:t>6</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65" w:history="1">
            <w:r w:rsidR="00EE63A9" w:rsidRPr="00956A22">
              <w:rPr>
                <w:rStyle w:val="Hyperlink"/>
                <w:noProof/>
              </w:rPr>
              <w:t>Roller (Aktörer) i arbetsflödet</w:t>
            </w:r>
            <w:r w:rsidR="00EE63A9">
              <w:rPr>
                <w:noProof/>
                <w:webHidden/>
              </w:rPr>
              <w:tab/>
            </w:r>
            <w:r w:rsidR="00EE63A9">
              <w:rPr>
                <w:noProof/>
                <w:webHidden/>
              </w:rPr>
              <w:fldChar w:fldCharType="begin"/>
            </w:r>
            <w:r w:rsidR="00EE63A9">
              <w:rPr>
                <w:noProof/>
                <w:webHidden/>
              </w:rPr>
              <w:instrText xml:space="preserve"> PAGEREF _Toc400712665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66" w:history="1">
            <w:r w:rsidR="00EE63A9" w:rsidRPr="00956A22">
              <w:rPr>
                <w:rStyle w:val="Hyperlink"/>
                <w:noProof/>
              </w:rPr>
              <w:t>Arbetssteg</w:t>
            </w:r>
            <w:r w:rsidR="00EE63A9">
              <w:rPr>
                <w:noProof/>
                <w:webHidden/>
              </w:rPr>
              <w:tab/>
            </w:r>
            <w:r w:rsidR="00EE63A9">
              <w:rPr>
                <w:noProof/>
                <w:webHidden/>
              </w:rPr>
              <w:fldChar w:fldCharType="begin"/>
            </w:r>
            <w:r w:rsidR="00EE63A9">
              <w:rPr>
                <w:noProof/>
                <w:webHidden/>
              </w:rPr>
              <w:instrText xml:space="preserve"> PAGEREF _Toc400712666 \h </w:instrText>
            </w:r>
            <w:r w:rsidR="00EE63A9">
              <w:rPr>
                <w:noProof/>
                <w:webHidden/>
              </w:rPr>
            </w:r>
            <w:r w:rsidR="00EE63A9">
              <w:rPr>
                <w:noProof/>
                <w:webHidden/>
              </w:rPr>
              <w:fldChar w:fldCharType="separate"/>
            </w:r>
            <w:r w:rsidR="00EE63A9">
              <w:rPr>
                <w:noProof/>
                <w:webHidden/>
              </w:rPr>
              <w:t>8</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67" w:history="1">
            <w:r w:rsidR="00EE63A9" w:rsidRPr="00956A22">
              <w:rPr>
                <w:rStyle w:val="Hyperlink"/>
                <w:noProof/>
              </w:rPr>
              <w:t>Remisstatus och krav för respektive aktör vid olika statuspunkter i remissflödet</w:t>
            </w:r>
            <w:r w:rsidR="00EE63A9">
              <w:rPr>
                <w:noProof/>
                <w:webHidden/>
              </w:rPr>
              <w:tab/>
            </w:r>
            <w:r w:rsidR="00EE63A9">
              <w:rPr>
                <w:noProof/>
                <w:webHidden/>
              </w:rPr>
              <w:fldChar w:fldCharType="begin"/>
            </w:r>
            <w:r w:rsidR="00EE63A9">
              <w:rPr>
                <w:noProof/>
                <w:webHidden/>
              </w:rPr>
              <w:instrText xml:space="preserve"> PAGEREF _Toc400712667 \h </w:instrText>
            </w:r>
            <w:r w:rsidR="00EE63A9">
              <w:rPr>
                <w:noProof/>
                <w:webHidden/>
              </w:rPr>
            </w:r>
            <w:r w:rsidR="00EE63A9">
              <w:rPr>
                <w:noProof/>
                <w:webHidden/>
              </w:rPr>
              <w:fldChar w:fldCharType="separate"/>
            </w:r>
            <w:r w:rsidR="00EE63A9">
              <w:rPr>
                <w:noProof/>
                <w:webHidden/>
              </w:rPr>
              <w:t>16</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68" w:history="1">
            <w:r w:rsidR="00EE63A9" w:rsidRPr="00956A22">
              <w:rPr>
                <w:rStyle w:val="Hyperlink"/>
                <w:noProof/>
              </w:rPr>
              <w:t>Aktörsspecifika krav</w:t>
            </w:r>
            <w:r w:rsidR="00EE63A9">
              <w:rPr>
                <w:noProof/>
                <w:webHidden/>
              </w:rPr>
              <w:tab/>
            </w:r>
            <w:r w:rsidR="00EE63A9">
              <w:rPr>
                <w:noProof/>
                <w:webHidden/>
              </w:rPr>
              <w:fldChar w:fldCharType="begin"/>
            </w:r>
            <w:r w:rsidR="00EE63A9">
              <w:rPr>
                <w:noProof/>
                <w:webHidden/>
              </w:rPr>
              <w:instrText xml:space="preserve"> PAGEREF _Toc400712668 \h </w:instrText>
            </w:r>
            <w:r w:rsidR="00EE63A9">
              <w:rPr>
                <w:noProof/>
                <w:webHidden/>
              </w:rPr>
            </w:r>
            <w:r w:rsidR="00EE63A9">
              <w:rPr>
                <w:noProof/>
                <w:webHidden/>
              </w:rPr>
              <w:fldChar w:fldCharType="separate"/>
            </w:r>
            <w:r w:rsidR="00EE63A9">
              <w:rPr>
                <w:noProof/>
                <w:webHidden/>
              </w:rPr>
              <w:t>17</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69" w:history="1">
            <w:r w:rsidR="00EE63A9" w:rsidRPr="00956A22">
              <w:rPr>
                <w:rStyle w:val="Hyperlink"/>
                <w:noProof/>
              </w:rPr>
              <w:t>Informationsmängder</w:t>
            </w:r>
            <w:r w:rsidR="00EE63A9">
              <w:rPr>
                <w:noProof/>
                <w:webHidden/>
              </w:rPr>
              <w:tab/>
            </w:r>
            <w:r w:rsidR="00EE63A9">
              <w:rPr>
                <w:noProof/>
                <w:webHidden/>
              </w:rPr>
              <w:fldChar w:fldCharType="begin"/>
            </w:r>
            <w:r w:rsidR="00EE63A9">
              <w:rPr>
                <w:noProof/>
                <w:webHidden/>
              </w:rPr>
              <w:instrText xml:space="preserve"> PAGEREF _Toc400712669 \h </w:instrText>
            </w:r>
            <w:r w:rsidR="00EE63A9">
              <w:rPr>
                <w:noProof/>
                <w:webHidden/>
              </w:rPr>
            </w:r>
            <w:r w:rsidR="00EE63A9">
              <w:rPr>
                <w:noProof/>
                <w:webHidden/>
              </w:rPr>
              <w:fldChar w:fldCharType="separate"/>
            </w:r>
            <w:r w:rsidR="00EE63A9">
              <w:rPr>
                <w:noProof/>
                <w:webHidden/>
              </w:rPr>
              <w:t>20</w:t>
            </w:r>
            <w:r w:rsidR="00EE63A9">
              <w:rPr>
                <w:noProof/>
                <w:webHidden/>
              </w:rPr>
              <w:fldChar w:fldCharType="end"/>
            </w:r>
          </w:hyperlink>
        </w:p>
        <w:p w:rsidR="00EE63A9" w:rsidRDefault="00186F84">
          <w:pPr>
            <w:pStyle w:val="TOC1"/>
            <w:tabs>
              <w:tab w:val="right" w:leader="dot" w:pos="8489"/>
            </w:tabs>
            <w:rPr>
              <w:rFonts w:asciiTheme="minorHAnsi" w:eastAsiaTheme="minorEastAsia" w:hAnsiTheme="minorHAnsi" w:cstheme="minorBidi"/>
              <w:b w:val="0"/>
              <w:noProof/>
              <w:color w:val="auto"/>
              <w:sz w:val="22"/>
              <w:szCs w:val="22"/>
              <w:lang w:eastAsia="sv-SE"/>
            </w:rPr>
          </w:pPr>
          <w:hyperlink w:anchor="_Toc400712670" w:history="1">
            <w:r w:rsidR="00EE63A9" w:rsidRPr="00956A22">
              <w:rPr>
                <w:rStyle w:val="Hyperlink"/>
                <w:noProof/>
              </w:rPr>
              <w:t>Informationssäkerhet</w:t>
            </w:r>
            <w:r w:rsidR="00EE63A9">
              <w:rPr>
                <w:noProof/>
                <w:webHidden/>
              </w:rPr>
              <w:tab/>
            </w:r>
            <w:r w:rsidR="00EE63A9">
              <w:rPr>
                <w:noProof/>
                <w:webHidden/>
              </w:rPr>
              <w:fldChar w:fldCharType="begin"/>
            </w:r>
            <w:r w:rsidR="00EE63A9">
              <w:rPr>
                <w:noProof/>
                <w:webHidden/>
              </w:rPr>
              <w:instrText xml:space="preserve"> PAGEREF _Toc400712670 \h </w:instrText>
            </w:r>
            <w:r w:rsidR="00EE63A9">
              <w:rPr>
                <w:noProof/>
                <w:webHidden/>
              </w:rPr>
            </w:r>
            <w:r w:rsidR="00EE63A9">
              <w:rPr>
                <w:noProof/>
                <w:webHidden/>
              </w:rPr>
              <w:fldChar w:fldCharType="separate"/>
            </w:r>
            <w:r w:rsidR="00EE63A9">
              <w:rPr>
                <w:noProof/>
                <w:webHidden/>
              </w:rPr>
              <w:t>21</w:t>
            </w:r>
            <w:r w:rsidR="00EE63A9">
              <w:rPr>
                <w:noProof/>
                <w:webHidden/>
              </w:rPr>
              <w:fldChar w:fldCharType="end"/>
            </w:r>
          </w:hyperlink>
        </w:p>
        <w:p w:rsidR="00EE63A9" w:rsidRDefault="00186F84">
          <w:pPr>
            <w:pStyle w:val="TOC1"/>
            <w:tabs>
              <w:tab w:val="right" w:leader="dot" w:pos="8489"/>
            </w:tabs>
            <w:rPr>
              <w:rFonts w:asciiTheme="minorHAnsi" w:eastAsiaTheme="minorEastAsia" w:hAnsiTheme="minorHAnsi" w:cstheme="minorBidi"/>
              <w:b w:val="0"/>
              <w:noProof/>
              <w:color w:val="auto"/>
              <w:sz w:val="22"/>
              <w:szCs w:val="22"/>
              <w:lang w:eastAsia="sv-SE"/>
            </w:rPr>
          </w:pPr>
          <w:hyperlink w:anchor="_Toc400712671" w:history="1">
            <w:r w:rsidR="00EE63A9" w:rsidRPr="00956A22">
              <w:rPr>
                <w:rStyle w:val="Hyperlink"/>
                <w:noProof/>
              </w:rPr>
              <w:t>Informationsmodell</w:t>
            </w:r>
            <w:r w:rsidR="00EE63A9">
              <w:rPr>
                <w:noProof/>
                <w:webHidden/>
              </w:rPr>
              <w:tab/>
            </w:r>
            <w:r w:rsidR="00EE63A9">
              <w:rPr>
                <w:noProof/>
                <w:webHidden/>
              </w:rPr>
              <w:fldChar w:fldCharType="begin"/>
            </w:r>
            <w:r w:rsidR="00EE63A9">
              <w:rPr>
                <w:noProof/>
                <w:webHidden/>
              </w:rPr>
              <w:instrText xml:space="preserve"> PAGEREF _Toc400712671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186F84">
          <w:pPr>
            <w:pStyle w:val="TOC2"/>
            <w:tabs>
              <w:tab w:val="right" w:leader="dot" w:pos="8489"/>
            </w:tabs>
            <w:rPr>
              <w:rFonts w:asciiTheme="minorHAnsi" w:eastAsiaTheme="minorEastAsia" w:hAnsiTheme="minorHAnsi" w:cstheme="minorBidi"/>
              <w:noProof/>
              <w:color w:val="auto"/>
              <w:sz w:val="22"/>
              <w:szCs w:val="22"/>
              <w:lang w:eastAsia="sv-SE"/>
            </w:rPr>
          </w:pPr>
          <w:hyperlink w:anchor="_Toc400712672" w:history="1">
            <w:r w:rsidR="00EE63A9" w:rsidRPr="00956A22">
              <w:rPr>
                <w:rStyle w:val="Hyperlink"/>
                <w:noProof/>
              </w:rPr>
              <w:t>V-DIM Elektronisk remiss</w:t>
            </w:r>
            <w:r w:rsidR="00EE63A9">
              <w:rPr>
                <w:noProof/>
                <w:webHidden/>
              </w:rPr>
              <w:tab/>
            </w:r>
            <w:r w:rsidR="00EE63A9">
              <w:rPr>
                <w:noProof/>
                <w:webHidden/>
              </w:rPr>
              <w:fldChar w:fldCharType="begin"/>
            </w:r>
            <w:r w:rsidR="00EE63A9">
              <w:rPr>
                <w:noProof/>
                <w:webHidden/>
              </w:rPr>
              <w:instrText xml:space="preserve"> PAGEREF _Toc400712672 \h </w:instrText>
            </w:r>
            <w:r w:rsidR="00EE63A9">
              <w:rPr>
                <w:noProof/>
                <w:webHidden/>
              </w:rPr>
            </w:r>
            <w:r w:rsidR="00EE63A9">
              <w:rPr>
                <w:noProof/>
                <w:webHidden/>
              </w:rPr>
              <w:fldChar w:fldCharType="separate"/>
            </w:r>
            <w:r w:rsidR="00EE63A9">
              <w:rPr>
                <w:noProof/>
                <w:webHidden/>
              </w:rPr>
              <w:t>31</w:t>
            </w:r>
            <w:r w:rsidR="00EE63A9">
              <w:rPr>
                <w:noProof/>
                <w:webHidden/>
              </w:rPr>
              <w:fldChar w:fldCharType="end"/>
            </w:r>
          </w:hyperlink>
        </w:p>
        <w:p w:rsidR="00EE63A9" w:rsidRDefault="00186F84">
          <w:pPr>
            <w:pStyle w:val="TOC2"/>
            <w:tabs>
              <w:tab w:val="right" w:leader="dot" w:pos="8489"/>
            </w:tabs>
            <w:rPr>
              <w:rFonts w:asciiTheme="minorHAnsi" w:eastAsiaTheme="minorEastAsia" w:hAnsiTheme="minorHAnsi" w:cstheme="minorBidi"/>
              <w:noProof/>
              <w:color w:val="auto"/>
              <w:sz w:val="22"/>
              <w:szCs w:val="22"/>
              <w:lang w:eastAsia="sv-SE"/>
            </w:rPr>
          </w:pPr>
          <w:hyperlink w:anchor="_Toc400712673" w:history="1">
            <w:r w:rsidR="00EE63A9" w:rsidRPr="00956A22">
              <w:rPr>
                <w:rStyle w:val="Hyperlink"/>
                <w:noProof/>
              </w:rPr>
              <w:t>Klasser och attribut</w:t>
            </w:r>
            <w:r w:rsidR="00EE63A9">
              <w:rPr>
                <w:noProof/>
                <w:webHidden/>
              </w:rPr>
              <w:tab/>
            </w:r>
            <w:r w:rsidR="00EE63A9">
              <w:rPr>
                <w:noProof/>
                <w:webHidden/>
              </w:rPr>
              <w:fldChar w:fldCharType="begin"/>
            </w:r>
            <w:r w:rsidR="00EE63A9">
              <w:rPr>
                <w:noProof/>
                <w:webHidden/>
              </w:rPr>
              <w:instrText xml:space="preserve"> PAGEREF _Toc400712673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4" w:history="1">
            <w:r w:rsidR="00EE63A9" w:rsidRPr="00956A22">
              <w:rPr>
                <w:rStyle w:val="Hyperlink"/>
                <w:noProof/>
              </w:rPr>
              <w:t>Klass Anamnes</w:t>
            </w:r>
            <w:r w:rsidR="00EE63A9">
              <w:rPr>
                <w:noProof/>
                <w:webHidden/>
              </w:rPr>
              <w:tab/>
            </w:r>
            <w:r w:rsidR="00EE63A9">
              <w:rPr>
                <w:noProof/>
                <w:webHidden/>
              </w:rPr>
              <w:fldChar w:fldCharType="begin"/>
            </w:r>
            <w:r w:rsidR="00EE63A9">
              <w:rPr>
                <w:noProof/>
                <w:webHidden/>
              </w:rPr>
              <w:instrText xml:space="preserve"> PAGEREF _Toc400712674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5" w:history="1">
            <w:r w:rsidR="00EE63A9" w:rsidRPr="00956A22">
              <w:rPr>
                <w:rStyle w:val="Hyperlink"/>
                <w:noProof/>
              </w:rPr>
              <w:t>Klass Bedömare</w:t>
            </w:r>
            <w:r w:rsidR="00EE63A9">
              <w:rPr>
                <w:noProof/>
                <w:webHidden/>
              </w:rPr>
              <w:tab/>
            </w:r>
            <w:r w:rsidR="00EE63A9">
              <w:rPr>
                <w:noProof/>
                <w:webHidden/>
              </w:rPr>
              <w:fldChar w:fldCharType="begin"/>
            </w:r>
            <w:r w:rsidR="00EE63A9">
              <w:rPr>
                <w:noProof/>
                <w:webHidden/>
              </w:rPr>
              <w:instrText xml:space="preserve"> PAGEREF _Toc400712675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6" w:history="1">
            <w:r w:rsidR="00EE63A9" w:rsidRPr="00956A22">
              <w:rPr>
                <w:rStyle w:val="Hyperlink"/>
                <w:noProof/>
              </w:rPr>
              <w:t>Klass Bekräftelsemeddelande</w:t>
            </w:r>
            <w:r w:rsidR="00EE63A9">
              <w:rPr>
                <w:noProof/>
                <w:webHidden/>
              </w:rPr>
              <w:tab/>
            </w:r>
            <w:r w:rsidR="00EE63A9">
              <w:rPr>
                <w:noProof/>
                <w:webHidden/>
              </w:rPr>
              <w:fldChar w:fldCharType="begin"/>
            </w:r>
            <w:r w:rsidR="00EE63A9">
              <w:rPr>
                <w:noProof/>
                <w:webHidden/>
              </w:rPr>
              <w:instrText xml:space="preserve"> PAGEREF _Toc400712676 \h </w:instrText>
            </w:r>
            <w:r w:rsidR="00EE63A9">
              <w:rPr>
                <w:noProof/>
                <w:webHidden/>
              </w:rPr>
            </w:r>
            <w:r w:rsidR="00EE63A9">
              <w:rPr>
                <w:noProof/>
                <w:webHidden/>
              </w:rPr>
              <w:fldChar w:fldCharType="separate"/>
            </w:r>
            <w:r w:rsidR="00EE63A9">
              <w:rPr>
                <w:noProof/>
                <w:webHidden/>
              </w:rPr>
              <w:t>33</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7" w:history="1">
            <w:r w:rsidR="00EE63A9" w:rsidRPr="00956A22">
              <w:rPr>
                <w:rStyle w:val="Hyperlink"/>
                <w:noProof/>
              </w:rPr>
              <w:t>Klass Betalningsförbindelse</w:t>
            </w:r>
            <w:r w:rsidR="00EE63A9">
              <w:rPr>
                <w:noProof/>
                <w:webHidden/>
              </w:rPr>
              <w:tab/>
            </w:r>
            <w:r w:rsidR="00EE63A9">
              <w:rPr>
                <w:noProof/>
                <w:webHidden/>
              </w:rPr>
              <w:fldChar w:fldCharType="begin"/>
            </w:r>
            <w:r w:rsidR="00EE63A9">
              <w:rPr>
                <w:noProof/>
                <w:webHidden/>
              </w:rPr>
              <w:instrText xml:space="preserve"> PAGEREF _Toc400712677 \h </w:instrText>
            </w:r>
            <w:r w:rsidR="00EE63A9">
              <w:rPr>
                <w:noProof/>
                <w:webHidden/>
              </w:rPr>
            </w:r>
            <w:r w:rsidR="00EE63A9">
              <w:rPr>
                <w:noProof/>
                <w:webHidden/>
              </w:rPr>
              <w:fldChar w:fldCharType="separate"/>
            </w:r>
            <w:r w:rsidR="00EE63A9">
              <w:rPr>
                <w:noProof/>
                <w:webHidden/>
              </w:rPr>
              <w:t>34</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8" w:history="1">
            <w:r w:rsidR="00EE63A9" w:rsidRPr="00956A22">
              <w:rPr>
                <w:rStyle w:val="Hyperlink"/>
                <w:noProof/>
              </w:rPr>
              <w:t>Klass Bilaga</w:t>
            </w:r>
            <w:r w:rsidR="00EE63A9">
              <w:rPr>
                <w:noProof/>
                <w:webHidden/>
              </w:rPr>
              <w:tab/>
            </w:r>
            <w:r w:rsidR="00EE63A9">
              <w:rPr>
                <w:noProof/>
                <w:webHidden/>
              </w:rPr>
              <w:fldChar w:fldCharType="begin"/>
            </w:r>
            <w:r w:rsidR="00EE63A9">
              <w:rPr>
                <w:noProof/>
                <w:webHidden/>
              </w:rPr>
              <w:instrText xml:space="preserve"> PAGEREF _Toc400712678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79" w:history="1">
            <w:r w:rsidR="00EE63A9" w:rsidRPr="00956A22">
              <w:rPr>
                <w:rStyle w:val="Hyperlink"/>
                <w:noProof/>
              </w:rPr>
              <w:t>Klass Ersättningsinformation</w:t>
            </w:r>
            <w:r w:rsidR="00EE63A9">
              <w:rPr>
                <w:noProof/>
                <w:webHidden/>
              </w:rPr>
              <w:tab/>
            </w:r>
            <w:r w:rsidR="00EE63A9">
              <w:rPr>
                <w:noProof/>
                <w:webHidden/>
              </w:rPr>
              <w:fldChar w:fldCharType="begin"/>
            </w:r>
            <w:r w:rsidR="00EE63A9">
              <w:rPr>
                <w:noProof/>
                <w:webHidden/>
              </w:rPr>
              <w:instrText xml:space="preserve"> PAGEREF _Toc400712679 \h </w:instrText>
            </w:r>
            <w:r w:rsidR="00EE63A9">
              <w:rPr>
                <w:noProof/>
                <w:webHidden/>
              </w:rPr>
            </w:r>
            <w:r w:rsidR="00EE63A9">
              <w:rPr>
                <w:noProof/>
                <w:webHidden/>
              </w:rPr>
              <w:fldChar w:fldCharType="separate"/>
            </w:r>
            <w:r w:rsidR="00EE63A9">
              <w:rPr>
                <w:noProof/>
                <w:webHidden/>
              </w:rPr>
              <w:t>35</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0" w:history="1">
            <w:r w:rsidR="00EE63A9" w:rsidRPr="00956A22">
              <w:rPr>
                <w:rStyle w:val="Hyperlink"/>
                <w:noProof/>
              </w:rPr>
              <w:t>Klass Frågeställning</w:t>
            </w:r>
            <w:r w:rsidR="00EE63A9">
              <w:rPr>
                <w:noProof/>
                <w:webHidden/>
              </w:rPr>
              <w:tab/>
            </w:r>
            <w:r w:rsidR="00EE63A9">
              <w:rPr>
                <w:noProof/>
                <w:webHidden/>
              </w:rPr>
              <w:fldChar w:fldCharType="begin"/>
            </w:r>
            <w:r w:rsidR="00EE63A9">
              <w:rPr>
                <w:noProof/>
                <w:webHidden/>
              </w:rPr>
              <w:instrText xml:space="preserve"> PAGEREF _Toc400712680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1" w:history="1">
            <w:r w:rsidR="00EE63A9" w:rsidRPr="00956A22">
              <w:rPr>
                <w:rStyle w:val="Hyperlink"/>
                <w:noProof/>
              </w:rPr>
              <w:t>Klass Hälso- och sjukvårdspersonal</w:t>
            </w:r>
            <w:r w:rsidR="00EE63A9">
              <w:rPr>
                <w:noProof/>
                <w:webHidden/>
              </w:rPr>
              <w:tab/>
            </w:r>
            <w:r w:rsidR="00EE63A9">
              <w:rPr>
                <w:noProof/>
                <w:webHidden/>
              </w:rPr>
              <w:fldChar w:fldCharType="begin"/>
            </w:r>
            <w:r w:rsidR="00EE63A9">
              <w:rPr>
                <w:noProof/>
                <w:webHidden/>
              </w:rPr>
              <w:instrText xml:space="preserve"> PAGEREF _Toc400712681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2" w:history="1">
            <w:r w:rsidR="00EE63A9" w:rsidRPr="00956A22">
              <w:rPr>
                <w:rStyle w:val="Hyperlink"/>
                <w:noProof/>
              </w:rPr>
              <w:t>Klass Kliniskt innehåll</w:t>
            </w:r>
            <w:r w:rsidR="00EE63A9">
              <w:rPr>
                <w:noProof/>
                <w:webHidden/>
              </w:rPr>
              <w:tab/>
            </w:r>
            <w:r w:rsidR="00EE63A9">
              <w:rPr>
                <w:noProof/>
                <w:webHidden/>
              </w:rPr>
              <w:fldChar w:fldCharType="begin"/>
            </w:r>
            <w:r w:rsidR="00EE63A9">
              <w:rPr>
                <w:noProof/>
                <w:webHidden/>
              </w:rPr>
              <w:instrText xml:space="preserve"> PAGEREF _Toc400712682 \h </w:instrText>
            </w:r>
            <w:r w:rsidR="00EE63A9">
              <w:rPr>
                <w:noProof/>
                <w:webHidden/>
              </w:rPr>
            </w:r>
            <w:r w:rsidR="00EE63A9">
              <w:rPr>
                <w:noProof/>
                <w:webHidden/>
              </w:rPr>
              <w:fldChar w:fldCharType="separate"/>
            </w:r>
            <w:r w:rsidR="00EE63A9">
              <w:rPr>
                <w:noProof/>
                <w:webHidden/>
              </w:rPr>
              <w:t>36</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3" w:history="1">
            <w:r w:rsidR="00EE63A9" w:rsidRPr="00956A22">
              <w:rPr>
                <w:rStyle w:val="Hyperlink"/>
                <w:noProof/>
              </w:rPr>
              <w:t>Klass Kliniskt tillstånd</w:t>
            </w:r>
            <w:r w:rsidR="00EE63A9">
              <w:rPr>
                <w:noProof/>
                <w:webHidden/>
              </w:rPr>
              <w:tab/>
            </w:r>
            <w:r w:rsidR="00EE63A9">
              <w:rPr>
                <w:noProof/>
                <w:webHidden/>
              </w:rPr>
              <w:fldChar w:fldCharType="begin"/>
            </w:r>
            <w:r w:rsidR="00EE63A9">
              <w:rPr>
                <w:noProof/>
                <w:webHidden/>
              </w:rPr>
              <w:instrText xml:space="preserve"> PAGEREF _Toc400712683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4" w:history="1">
            <w:r w:rsidR="00EE63A9" w:rsidRPr="00956A22">
              <w:rPr>
                <w:rStyle w:val="Hyperlink"/>
                <w:noProof/>
              </w:rPr>
              <w:t>Klass Mottagare</w:t>
            </w:r>
            <w:r w:rsidR="00EE63A9">
              <w:rPr>
                <w:noProof/>
                <w:webHidden/>
              </w:rPr>
              <w:tab/>
            </w:r>
            <w:r w:rsidR="00EE63A9">
              <w:rPr>
                <w:noProof/>
                <w:webHidden/>
              </w:rPr>
              <w:fldChar w:fldCharType="begin"/>
            </w:r>
            <w:r w:rsidR="00EE63A9">
              <w:rPr>
                <w:noProof/>
                <w:webHidden/>
              </w:rPr>
              <w:instrText xml:space="preserve"> PAGEREF _Toc400712684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5" w:history="1">
            <w:r w:rsidR="00EE63A9" w:rsidRPr="00956A22">
              <w:rPr>
                <w:rStyle w:val="Hyperlink"/>
                <w:noProof/>
              </w:rPr>
              <w:t>Klass Organisatorisk enhet</w:t>
            </w:r>
            <w:r w:rsidR="00EE63A9">
              <w:rPr>
                <w:noProof/>
                <w:webHidden/>
              </w:rPr>
              <w:tab/>
            </w:r>
            <w:r w:rsidR="00EE63A9">
              <w:rPr>
                <w:noProof/>
                <w:webHidden/>
              </w:rPr>
              <w:fldChar w:fldCharType="begin"/>
            </w:r>
            <w:r w:rsidR="00EE63A9">
              <w:rPr>
                <w:noProof/>
                <w:webHidden/>
              </w:rPr>
              <w:instrText xml:space="preserve"> PAGEREF _Toc400712685 \h </w:instrText>
            </w:r>
            <w:r w:rsidR="00EE63A9">
              <w:rPr>
                <w:noProof/>
                <w:webHidden/>
              </w:rPr>
            </w:r>
            <w:r w:rsidR="00EE63A9">
              <w:rPr>
                <w:noProof/>
                <w:webHidden/>
              </w:rPr>
              <w:fldChar w:fldCharType="separate"/>
            </w:r>
            <w:r w:rsidR="00EE63A9">
              <w:rPr>
                <w:noProof/>
                <w:webHidden/>
              </w:rPr>
              <w:t>37</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6" w:history="1">
            <w:r w:rsidR="00EE63A9" w:rsidRPr="00956A22">
              <w:rPr>
                <w:rStyle w:val="Hyperlink"/>
                <w:noProof/>
              </w:rPr>
              <w:t>Klass Patient</w:t>
            </w:r>
            <w:r w:rsidR="00EE63A9">
              <w:rPr>
                <w:noProof/>
                <w:webHidden/>
              </w:rPr>
              <w:tab/>
            </w:r>
            <w:r w:rsidR="00EE63A9">
              <w:rPr>
                <w:noProof/>
                <w:webHidden/>
              </w:rPr>
              <w:fldChar w:fldCharType="begin"/>
            </w:r>
            <w:r w:rsidR="00EE63A9">
              <w:rPr>
                <w:noProof/>
                <w:webHidden/>
              </w:rPr>
              <w:instrText xml:space="preserve"> PAGEREF _Toc400712686 \h </w:instrText>
            </w:r>
            <w:r w:rsidR="00EE63A9">
              <w:rPr>
                <w:noProof/>
                <w:webHidden/>
              </w:rPr>
            </w:r>
            <w:r w:rsidR="00EE63A9">
              <w:rPr>
                <w:noProof/>
                <w:webHidden/>
              </w:rPr>
              <w:fldChar w:fldCharType="separate"/>
            </w:r>
            <w:r w:rsidR="00EE63A9">
              <w:rPr>
                <w:noProof/>
                <w:webHidden/>
              </w:rPr>
              <w:t>38</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7" w:history="1">
            <w:r w:rsidR="00EE63A9" w:rsidRPr="00956A22">
              <w:rPr>
                <w:rStyle w:val="Hyperlink"/>
                <w:noProof/>
              </w:rPr>
              <w:t>Klass Remiss</w:t>
            </w:r>
            <w:r w:rsidR="00EE63A9">
              <w:rPr>
                <w:noProof/>
                <w:webHidden/>
              </w:rPr>
              <w:tab/>
            </w:r>
            <w:r w:rsidR="00EE63A9">
              <w:rPr>
                <w:noProof/>
                <w:webHidden/>
              </w:rPr>
              <w:fldChar w:fldCharType="begin"/>
            </w:r>
            <w:r w:rsidR="00EE63A9">
              <w:rPr>
                <w:noProof/>
                <w:webHidden/>
              </w:rPr>
              <w:instrText xml:space="preserve"> PAGEREF _Toc400712687 \h </w:instrText>
            </w:r>
            <w:r w:rsidR="00EE63A9">
              <w:rPr>
                <w:noProof/>
                <w:webHidden/>
              </w:rPr>
            </w:r>
            <w:r w:rsidR="00EE63A9">
              <w:rPr>
                <w:noProof/>
                <w:webHidden/>
              </w:rPr>
              <w:fldChar w:fldCharType="separate"/>
            </w:r>
            <w:r w:rsidR="00EE63A9">
              <w:rPr>
                <w:noProof/>
                <w:webHidden/>
              </w:rPr>
              <w:t>40</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8" w:history="1">
            <w:r w:rsidR="00EE63A9" w:rsidRPr="00956A22">
              <w:rPr>
                <w:rStyle w:val="Hyperlink"/>
                <w:noProof/>
              </w:rPr>
              <w:t>Klass Remissbekräftelse</w:t>
            </w:r>
            <w:r w:rsidR="00EE63A9">
              <w:rPr>
                <w:noProof/>
                <w:webHidden/>
              </w:rPr>
              <w:tab/>
            </w:r>
            <w:r w:rsidR="00EE63A9">
              <w:rPr>
                <w:noProof/>
                <w:webHidden/>
              </w:rPr>
              <w:fldChar w:fldCharType="begin"/>
            </w:r>
            <w:r w:rsidR="00EE63A9">
              <w:rPr>
                <w:noProof/>
                <w:webHidden/>
              </w:rPr>
              <w:instrText xml:space="preserve"> PAGEREF _Toc400712688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89" w:history="1">
            <w:r w:rsidR="00EE63A9" w:rsidRPr="00956A22">
              <w:rPr>
                <w:rStyle w:val="Hyperlink"/>
                <w:noProof/>
              </w:rPr>
              <w:t>Klass Remissbesvarare</w:t>
            </w:r>
            <w:r w:rsidR="00EE63A9">
              <w:rPr>
                <w:noProof/>
                <w:webHidden/>
              </w:rPr>
              <w:tab/>
            </w:r>
            <w:r w:rsidR="00EE63A9">
              <w:rPr>
                <w:noProof/>
                <w:webHidden/>
              </w:rPr>
              <w:fldChar w:fldCharType="begin"/>
            </w:r>
            <w:r w:rsidR="00EE63A9">
              <w:rPr>
                <w:noProof/>
                <w:webHidden/>
              </w:rPr>
              <w:instrText xml:space="preserve"> PAGEREF _Toc400712689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0" w:history="1">
            <w:r w:rsidR="00EE63A9" w:rsidRPr="00956A22">
              <w:rPr>
                <w:rStyle w:val="Hyperlink"/>
                <w:noProof/>
              </w:rPr>
              <w:t>Klass Remisstatus</w:t>
            </w:r>
            <w:r w:rsidR="00EE63A9">
              <w:rPr>
                <w:noProof/>
                <w:webHidden/>
              </w:rPr>
              <w:tab/>
            </w:r>
            <w:r w:rsidR="00EE63A9">
              <w:rPr>
                <w:noProof/>
                <w:webHidden/>
              </w:rPr>
              <w:fldChar w:fldCharType="begin"/>
            </w:r>
            <w:r w:rsidR="00EE63A9">
              <w:rPr>
                <w:noProof/>
                <w:webHidden/>
              </w:rPr>
              <w:instrText xml:space="preserve"> PAGEREF _Toc400712690 \h </w:instrText>
            </w:r>
            <w:r w:rsidR="00EE63A9">
              <w:rPr>
                <w:noProof/>
                <w:webHidden/>
              </w:rPr>
            </w:r>
            <w:r w:rsidR="00EE63A9">
              <w:rPr>
                <w:noProof/>
                <w:webHidden/>
              </w:rPr>
              <w:fldChar w:fldCharType="separate"/>
            </w:r>
            <w:r w:rsidR="00EE63A9">
              <w:rPr>
                <w:noProof/>
                <w:webHidden/>
              </w:rPr>
              <w:t>42</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1" w:history="1">
            <w:r w:rsidR="00EE63A9" w:rsidRPr="00956A22">
              <w:rPr>
                <w:rStyle w:val="Hyperlink"/>
                <w:noProof/>
              </w:rPr>
              <w:t>Klass Remittent</w:t>
            </w:r>
            <w:r w:rsidR="00EE63A9">
              <w:rPr>
                <w:noProof/>
                <w:webHidden/>
              </w:rPr>
              <w:tab/>
            </w:r>
            <w:r w:rsidR="00EE63A9">
              <w:rPr>
                <w:noProof/>
                <w:webHidden/>
              </w:rPr>
              <w:fldChar w:fldCharType="begin"/>
            </w:r>
            <w:r w:rsidR="00EE63A9">
              <w:rPr>
                <w:noProof/>
                <w:webHidden/>
              </w:rPr>
              <w:instrText xml:space="preserve"> PAGEREF _Toc400712691 \h </w:instrText>
            </w:r>
            <w:r w:rsidR="00EE63A9">
              <w:rPr>
                <w:noProof/>
                <w:webHidden/>
              </w:rPr>
            </w:r>
            <w:r w:rsidR="00EE63A9">
              <w:rPr>
                <w:noProof/>
                <w:webHidden/>
              </w:rPr>
              <w:fldChar w:fldCharType="separate"/>
            </w:r>
            <w:r w:rsidR="00EE63A9">
              <w:rPr>
                <w:noProof/>
                <w:webHidden/>
              </w:rPr>
              <w:t>43</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2" w:history="1">
            <w:r w:rsidR="00EE63A9" w:rsidRPr="00956A22">
              <w:rPr>
                <w:rStyle w:val="Hyperlink"/>
                <w:noProof/>
              </w:rPr>
              <w:t>Klass Statusansvar</w:t>
            </w:r>
            <w:r w:rsidR="00EE63A9">
              <w:rPr>
                <w:noProof/>
                <w:webHidden/>
              </w:rPr>
              <w:tab/>
            </w:r>
            <w:r w:rsidR="00EE63A9">
              <w:rPr>
                <w:noProof/>
                <w:webHidden/>
              </w:rPr>
              <w:fldChar w:fldCharType="begin"/>
            </w:r>
            <w:r w:rsidR="00EE63A9">
              <w:rPr>
                <w:noProof/>
                <w:webHidden/>
              </w:rPr>
              <w:instrText xml:space="preserve"> PAGEREF _Toc400712692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3" w:history="1">
            <w:r w:rsidR="00EE63A9" w:rsidRPr="00956A22">
              <w:rPr>
                <w:rStyle w:val="Hyperlink"/>
                <w:noProof/>
              </w:rPr>
              <w:t>Klass Svar</w:t>
            </w:r>
            <w:r w:rsidR="00EE63A9">
              <w:rPr>
                <w:noProof/>
                <w:webHidden/>
              </w:rPr>
              <w:tab/>
            </w:r>
            <w:r w:rsidR="00EE63A9">
              <w:rPr>
                <w:noProof/>
                <w:webHidden/>
              </w:rPr>
              <w:fldChar w:fldCharType="begin"/>
            </w:r>
            <w:r w:rsidR="00EE63A9">
              <w:rPr>
                <w:noProof/>
                <w:webHidden/>
              </w:rPr>
              <w:instrText xml:space="preserve"> PAGEREF _Toc400712693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4" w:history="1">
            <w:r w:rsidR="00EE63A9" w:rsidRPr="00956A22">
              <w:rPr>
                <w:rStyle w:val="Hyperlink"/>
                <w:noProof/>
              </w:rPr>
              <w:t>Klass Tilläggsinformation</w:t>
            </w:r>
            <w:r w:rsidR="00EE63A9">
              <w:rPr>
                <w:noProof/>
                <w:webHidden/>
              </w:rPr>
              <w:tab/>
            </w:r>
            <w:r w:rsidR="00EE63A9">
              <w:rPr>
                <w:noProof/>
                <w:webHidden/>
              </w:rPr>
              <w:fldChar w:fldCharType="begin"/>
            </w:r>
            <w:r w:rsidR="00EE63A9">
              <w:rPr>
                <w:noProof/>
                <w:webHidden/>
              </w:rPr>
              <w:instrText xml:space="preserve"> PAGEREF _Toc400712694 \h </w:instrText>
            </w:r>
            <w:r w:rsidR="00EE63A9">
              <w:rPr>
                <w:noProof/>
                <w:webHidden/>
              </w:rPr>
            </w:r>
            <w:r w:rsidR="00EE63A9">
              <w:rPr>
                <w:noProof/>
                <w:webHidden/>
              </w:rPr>
              <w:fldChar w:fldCharType="separate"/>
            </w:r>
            <w:r w:rsidR="00EE63A9">
              <w:rPr>
                <w:noProof/>
                <w:webHidden/>
              </w:rPr>
              <w:t>44</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5" w:history="1">
            <w:r w:rsidR="00EE63A9" w:rsidRPr="00956A22">
              <w:rPr>
                <w:rStyle w:val="Hyperlink"/>
                <w:noProof/>
              </w:rPr>
              <w:t>Klass Uppmärksamhetsinformation</w:t>
            </w:r>
            <w:r w:rsidR="00EE63A9">
              <w:rPr>
                <w:noProof/>
                <w:webHidden/>
              </w:rPr>
              <w:tab/>
            </w:r>
            <w:r w:rsidR="00EE63A9">
              <w:rPr>
                <w:noProof/>
                <w:webHidden/>
              </w:rPr>
              <w:fldChar w:fldCharType="begin"/>
            </w:r>
            <w:r w:rsidR="00EE63A9">
              <w:rPr>
                <w:noProof/>
                <w:webHidden/>
              </w:rPr>
              <w:instrText xml:space="preserve"> PAGEREF _Toc400712695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6" w:history="1">
            <w:r w:rsidR="00EE63A9" w:rsidRPr="00956A22">
              <w:rPr>
                <w:rStyle w:val="Hyperlink"/>
                <w:noProof/>
              </w:rPr>
              <w:t>Klass Vidareskickare</w:t>
            </w:r>
            <w:r w:rsidR="00EE63A9">
              <w:rPr>
                <w:noProof/>
                <w:webHidden/>
              </w:rPr>
              <w:tab/>
            </w:r>
            <w:r w:rsidR="00EE63A9">
              <w:rPr>
                <w:noProof/>
                <w:webHidden/>
              </w:rPr>
              <w:fldChar w:fldCharType="begin"/>
            </w:r>
            <w:r w:rsidR="00EE63A9">
              <w:rPr>
                <w:noProof/>
                <w:webHidden/>
              </w:rPr>
              <w:instrText xml:space="preserve"> PAGEREF _Toc400712696 \h </w:instrText>
            </w:r>
            <w:r w:rsidR="00EE63A9">
              <w:rPr>
                <w:noProof/>
                <w:webHidden/>
              </w:rPr>
            </w:r>
            <w:r w:rsidR="00EE63A9">
              <w:rPr>
                <w:noProof/>
                <w:webHidden/>
              </w:rPr>
              <w:fldChar w:fldCharType="separate"/>
            </w:r>
            <w:r w:rsidR="00EE63A9">
              <w:rPr>
                <w:noProof/>
                <w:webHidden/>
              </w:rPr>
              <w:t>45</w:t>
            </w:r>
            <w:r w:rsidR="00EE63A9">
              <w:rPr>
                <w:noProof/>
                <w:webHidden/>
              </w:rPr>
              <w:fldChar w:fldCharType="end"/>
            </w:r>
          </w:hyperlink>
        </w:p>
        <w:p w:rsidR="00EE63A9" w:rsidRDefault="00186F84">
          <w:pPr>
            <w:pStyle w:val="TOC3"/>
            <w:tabs>
              <w:tab w:val="right" w:leader="dot" w:pos="8489"/>
            </w:tabs>
            <w:rPr>
              <w:rFonts w:asciiTheme="minorHAnsi" w:eastAsiaTheme="minorEastAsia" w:hAnsiTheme="minorHAnsi" w:cstheme="minorBidi"/>
              <w:noProof/>
              <w:sz w:val="22"/>
              <w:szCs w:val="22"/>
              <w:lang w:eastAsia="sv-SE"/>
            </w:rPr>
          </w:pPr>
          <w:hyperlink w:anchor="_Toc400712697" w:history="1">
            <w:r w:rsidR="00EE63A9" w:rsidRPr="00956A22">
              <w:rPr>
                <w:rStyle w:val="Hyperlink"/>
                <w:noProof/>
              </w:rPr>
              <w:t>Klass Åtgärd</w:t>
            </w:r>
            <w:r w:rsidR="00EE63A9">
              <w:rPr>
                <w:noProof/>
                <w:webHidden/>
              </w:rPr>
              <w:tab/>
            </w:r>
            <w:r w:rsidR="00EE63A9">
              <w:rPr>
                <w:noProof/>
                <w:webHidden/>
              </w:rPr>
              <w:fldChar w:fldCharType="begin"/>
            </w:r>
            <w:r w:rsidR="00EE63A9">
              <w:rPr>
                <w:noProof/>
                <w:webHidden/>
              </w:rPr>
              <w:instrText xml:space="preserve"> PAGEREF _Toc400712697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Default="00186F84">
          <w:pPr>
            <w:pStyle w:val="TOC2"/>
            <w:tabs>
              <w:tab w:val="right" w:leader="dot" w:pos="8489"/>
            </w:tabs>
            <w:rPr>
              <w:rFonts w:asciiTheme="minorHAnsi" w:eastAsiaTheme="minorEastAsia" w:hAnsiTheme="minorHAnsi" w:cstheme="minorBidi"/>
              <w:noProof/>
              <w:color w:val="auto"/>
              <w:sz w:val="22"/>
              <w:szCs w:val="22"/>
              <w:lang w:eastAsia="sv-SE"/>
            </w:rPr>
          </w:pPr>
          <w:hyperlink w:anchor="_Toc400712698" w:history="1">
            <w:r w:rsidR="00EE63A9" w:rsidRPr="00956A22">
              <w:rPr>
                <w:rStyle w:val="Hyperlink"/>
                <w:noProof/>
              </w:rPr>
              <w:t>Sammanställning av terminologier, kodverk och identifierare</w:t>
            </w:r>
            <w:r w:rsidR="00EE63A9">
              <w:rPr>
                <w:noProof/>
                <w:webHidden/>
              </w:rPr>
              <w:tab/>
            </w:r>
            <w:r w:rsidR="00EE63A9">
              <w:rPr>
                <w:noProof/>
                <w:webHidden/>
              </w:rPr>
              <w:fldChar w:fldCharType="begin"/>
            </w:r>
            <w:r w:rsidR="00EE63A9">
              <w:rPr>
                <w:noProof/>
                <w:webHidden/>
              </w:rPr>
              <w:instrText xml:space="preserve"> PAGEREF _Toc400712698 \h </w:instrText>
            </w:r>
            <w:r w:rsidR="00EE63A9">
              <w:rPr>
                <w:noProof/>
                <w:webHidden/>
              </w:rPr>
            </w:r>
            <w:r w:rsidR="00EE63A9">
              <w:rPr>
                <w:noProof/>
                <w:webHidden/>
              </w:rPr>
              <w:fldChar w:fldCharType="separate"/>
            </w:r>
            <w:r w:rsidR="00EE63A9">
              <w:rPr>
                <w:noProof/>
                <w:webHidden/>
              </w:rPr>
              <w:t>46</w:t>
            </w:r>
            <w:r w:rsidR="00EE63A9">
              <w:rPr>
                <w:noProof/>
                <w:webHidden/>
              </w:rPr>
              <w:fldChar w:fldCharType="end"/>
            </w:r>
          </w:hyperlink>
        </w:p>
        <w:p w:rsidR="00EE63A9" w:rsidRDefault="00186F84">
          <w:pPr>
            <w:pStyle w:val="TOC1"/>
            <w:tabs>
              <w:tab w:val="right" w:leader="dot" w:pos="8489"/>
            </w:tabs>
            <w:rPr>
              <w:rFonts w:asciiTheme="minorHAnsi" w:eastAsiaTheme="minorEastAsia" w:hAnsiTheme="minorHAnsi" w:cstheme="minorBidi"/>
              <w:b w:val="0"/>
              <w:noProof/>
              <w:color w:val="auto"/>
              <w:sz w:val="22"/>
              <w:szCs w:val="22"/>
              <w:lang w:eastAsia="sv-SE"/>
            </w:rPr>
          </w:pPr>
          <w:hyperlink w:anchor="_Toc400712699" w:history="1">
            <w:r w:rsidR="00EE63A9" w:rsidRPr="00956A22">
              <w:rPr>
                <w:rStyle w:val="Hyperlink"/>
                <w:noProof/>
              </w:rPr>
              <w:t>Referens och länkar</w:t>
            </w:r>
            <w:r w:rsidR="00EE63A9">
              <w:rPr>
                <w:noProof/>
                <w:webHidden/>
              </w:rPr>
              <w:tab/>
            </w:r>
            <w:r w:rsidR="00EE63A9">
              <w:rPr>
                <w:noProof/>
                <w:webHidden/>
              </w:rPr>
              <w:fldChar w:fldCharType="begin"/>
            </w:r>
            <w:r w:rsidR="00EE63A9">
              <w:rPr>
                <w:noProof/>
                <w:webHidden/>
              </w:rPr>
              <w:instrText xml:space="preserve"> PAGEREF _Toc400712699 \h </w:instrText>
            </w:r>
            <w:r w:rsidR="00EE63A9">
              <w:rPr>
                <w:noProof/>
                <w:webHidden/>
              </w:rPr>
            </w:r>
            <w:r w:rsidR="00EE63A9">
              <w:rPr>
                <w:noProof/>
                <w:webHidden/>
              </w:rPr>
              <w:fldChar w:fldCharType="separate"/>
            </w:r>
            <w:r w:rsidR="00EE63A9">
              <w:rPr>
                <w:noProof/>
                <w:webHidden/>
              </w:rPr>
              <w:t>51</w:t>
            </w:r>
            <w:r w:rsidR="00EE63A9">
              <w:rPr>
                <w:noProof/>
                <w:webHidden/>
              </w:rPr>
              <w:fldChar w:fldCharType="end"/>
            </w:r>
          </w:hyperlink>
        </w:p>
        <w:p w:rsidR="00EE63A9" w:rsidRDefault="00186F84">
          <w:pPr>
            <w:pStyle w:val="TOC1"/>
            <w:tabs>
              <w:tab w:val="right" w:leader="dot" w:pos="8489"/>
            </w:tabs>
            <w:rPr>
              <w:rFonts w:asciiTheme="minorHAnsi" w:eastAsiaTheme="minorEastAsia" w:hAnsiTheme="minorHAnsi" w:cstheme="minorBidi"/>
              <w:b w:val="0"/>
              <w:noProof/>
              <w:color w:val="auto"/>
              <w:sz w:val="22"/>
              <w:szCs w:val="22"/>
              <w:lang w:eastAsia="sv-SE"/>
            </w:rPr>
          </w:pPr>
          <w:hyperlink w:anchor="_Toc400712700" w:history="1">
            <w:r w:rsidR="00EE63A9" w:rsidRPr="00956A22">
              <w:rPr>
                <w:rStyle w:val="Hyperlink"/>
                <w:noProof/>
              </w:rPr>
              <w:t>Förkortningar</w:t>
            </w:r>
            <w:r w:rsidR="00EE63A9">
              <w:rPr>
                <w:noProof/>
                <w:webHidden/>
              </w:rPr>
              <w:tab/>
            </w:r>
            <w:r w:rsidR="00EE63A9">
              <w:rPr>
                <w:noProof/>
                <w:webHidden/>
              </w:rPr>
              <w:fldChar w:fldCharType="begin"/>
            </w:r>
            <w:r w:rsidR="00EE63A9">
              <w:rPr>
                <w:noProof/>
                <w:webHidden/>
              </w:rPr>
              <w:instrText xml:space="preserve"> PAGEREF _Toc400712700 \h </w:instrText>
            </w:r>
            <w:r w:rsidR="00EE63A9">
              <w:rPr>
                <w:noProof/>
                <w:webHidden/>
              </w:rPr>
            </w:r>
            <w:r w:rsidR="00EE63A9">
              <w:rPr>
                <w:noProof/>
                <w:webHidden/>
              </w:rPr>
              <w:fldChar w:fldCharType="separate"/>
            </w:r>
            <w:r w:rsidR="00EE63A9">
              <w:rPr>
                <w:noProof/>
                <w:webHidden/>
              </w:rPr>
              <w:t>52</w:t>
            </w:r>
            <w:r w:rsidR="00EE63A9">
              <w:rPr>
                <w:noProof/>
                <w:webHidden/>
              </w:rPr>
              <w:fldChar w:fldCharType="end"/>
            </w:r>
          </w:hyperlink>
        </w:p>
        <w:p w:rsidR="00B26C77" w:rsidRDefault="00B26C77" w:rsidP="00B26C77">
          <w:r>
            <w:rPr>
              <w:b/>
              <w:bCs/>
            </w:rPr>
            <w:fldChar w:fldCharType="end"/>
          </w:r>
        </w:p>
      </w:sdtContent>
    </w:sdt>
    <w:tbl>
      <w:tblPr>
        <w:tblStyle w:val="TableGrid"/>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B26C77" w:rsidRDefault="00B26C77" w:rsidP="00BA03AC">
            <w:pPr>
              <w:pStyle w:val="BodyText"/>
            </w:pPr>
            <w:r>
              <w:t>Revisionshistorik</w:t>
            </w:r>
          </w:p>
        </w:tc>
      </w:tr>
      <w:tr w:rsidR="00B26C77" w:rsidTr="00BA03AC">
        <w:tc>
          <w:tcPr>
            <w:tcW w:w="1101" w:type="dxa"/>
          </w:tcPr>
          <w:p w:rsidR="00B26C77" w:rsidRDefault="00B26C77" w:rsidP="00BA03AC">
            <w:pPr>
              <w:pStyle w:val="BodyText"/>
            </w:pPr>
            <w:r>
              <w:t>Version</w:t>
            </w:r>
          </w:p>
        </w:tc>
        <w:tc>
          <w:tcPr>
            <w:tcW w:w="3543" w:type="dxa"/>
          </w:tcPr>
          <w:p w:rsidR="00B26C77" w:rsidRDefault="00B26C77" w:rsidP="00BA03AC">
            <w:pPr>
              <w:pStyle w:val="BodyText"/>
            </w:pPr>
            <w:r>
              <w:t>Författare</w:t>
            </w:r>
          </w:p>
        </w:tc>
        <w:tc>
          <w:tcPr>
            <w:tcW w:w="4000" w:type="dxa"/>
          </w:tcPr>
          <w:p w:rsidR="00B26C77" w:rsidRDefault="00B26C77" w:rsidP="00BA03AC">
            <w:pPr>
              <w:pStyle w:val="BodyText"/>
            </w:pPr>
            <w:r>
              <w:t>Kommentar</w:t>
            </w:r>
          </w:p>
        </w:tc>
      </w:tr>
      <w:tr w:rsidR="00B26C77" w:rsidTr="00BA03AC">
        <w:tc>
          <w:tcPr>
            <w:tcW w:w="1101" w:type="dxa"/>
          </w:tcPr>
          <w:p w:rsidR="00B26C77" w:rsidRDefault="00EE63A9" w:rsidP="00BA03AC">
            <w:pPr>
              <w:pStyle w:val="BodyText"/>
            </w:pPr>
            <w:r>
              <w:t>1.0</w:t>
            </w:r>
          </w:p>
        </w:tc>
        <w:tc>
          <w:tcPr>
            <w:tcW w:w="3543" w:type="dxa"/>
          </w:tcPr>
          <w:p w:rsidR="00B26C77" w:rsidRDefault="00EE63A9" w:rsidP="00EE63A9">
            <w:pPr>
              <w:pStyle w:val="BodyText"/>
            </w:pPr>
            <w:r>
              <w:t xml:space="preserve">Malin Lundgren, Inera </w:t>
            </w:r>
            <w:r>
              <w:br/>
            </w:r>
            <w:r w:rsidR="00612BEB">
              <w:t>Torbjörn Dahlin, Inera</w:t>
            </w:r>
            <w:r w:rsidR="00612BEB">
              <w:br/>
              <w:t>Thomas Siltberg, Inera</w:t>
            </w:r>
          </w:p>
        </w:tc>
        <w:tc>
          <w:tcPr>
            <w:tcW w:w="4000" w:type="dxa"/>
          </w:tcPr>
          <w:p w:rsidR="00B26C77" w:rsidRDefault="00612BEB" w:rsidP="00BA03AC">
            <w:pPr>
              <w:pStyle w:val="BodyText"/>
            </w:pPr>
            <w:r>
              <w:t>Överflyttad till ny mall</w:t>
            </w:r>
          </w:p>
        </w:tc>
      </w:tr>
      <w:bookmarkEnd w:id="0"/>
      <w:bookmarkEnd w:id="1"/>
    </w:tbl>
    <w:p w:rsidR="00BA03AC" w:rsidRDefault="00BA03AC" w:rsidP="00BA03AC"/>
    <w:p w:rsidR="00BA03AC" w:rsidRDefault="00BA03AC">
      <w:pPr>
        <w:spacing w:before="0" w:after="0"/>
      </w:pPr>
    </w:p>
    <w:p w:rsidR="00BA03AC" w:rsidRDefault="00BA03AC">
      <w:pPr>
        <w:spacing w:before="0" w:after="0"/>
      </w:pPr>
    </w:p>
    <w:p w:rsidR="00BA03AC" w:rsidRDefault="00BA03AC">
      <w:pPr>
        <w:spacing w:before="0" w:after="0"/>
      </w:pPr>
    </w:p>
    <w:tbl>
      <w:tblPr>
        <w:tblStyle w:val="TableGrid"/>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rsidR="00BA03AC" w:rsidRDefault="008D63F2" w:rsidP="00C435CB">
            <w:pPr>
              <w:pStyle w:val="BodyText"/>
            </w:pPr>
            <w:r>
              <w:t>Referenser</w:t>
            </w:r>
          </w:p>
        </w:tc>
      </w:tr>
      <w:tr w:rsidR="008D63F2" w:rsidTr="008D63F2">
        <w:tc>
          <w:tcPr>
            <w:tcW w:w="959" w:type="dxa"/>
          </w:tcPr>
          <w:p w:rsidR="008D63F2" w:rsidRDefault="008D63F2" w:rsidP="00C435CB">
            <w:pPr>
              <w:pStyle w:val="BodyText"/>
            </w:pPr>
            <w:r>
              <w:t>R1</w:t>
            </w:r>
          </w:p>
        </w:tc>
        <w:tc>
          <w:tcPr>
            <w:tcW w:w="3685" w:type="dxa"/>
          </w:tcPr>
          <w:p w:rsidR="008D63F2" w:rsidRDefault="008D63F2" w:rsidP="00C435CB">
            <w:pPr>
              <w:pStyle w:val="BodyText"/>
            </w:pPr>
            <w:r>
              <w:t>Arkitektur och regelverk</w:t>
            </w:r>
          </w:p>
        </w:tc>
        <w:tc>
          <w:tcPr>
            <w:tcW w:w="4076" w:type="dxa"/>
          </w:tcPr>
          <w:p w:rsidR="008D63F2" w:rsidRDefault="00186F84" w:rsidP="00C435CB">
            <w:pPr>
              <w:pStyle w:val="TableText"/>
            </w:pPr>
            <w:hyperlink r:id="rId9" w:history="1">
              <w:r w:rsidR="008D63F2" w:rsidRPr="009E39E2">
                <w:rPr>
                  <w:rStyle w:val="Hyperlink"/>
                </w:rPr>
                <w:t>http://rivta.se/</w:t>
              </w:r>
            </w:hyperlink>
          </w:p>
          <w:p w:rsidR="008D63F2" w:rsidRDefault="008D63F2" w:rsidP="00C435CB">
            <w:pPr>
              <w:pStyle w:val="TableText"/>
            </w:pPr>
          </w:p>
          <w:p w:rsidR="008D63F2" w:rsidRDefault="00186F84" w:rsidP="008D63F2">
            <w:pPr>
              <w:pStyle w:val="TableText"/>
            </w:pPr>
            <w:hyperlink r:id="rId10" w:history="1">
              <w:r w:rsidR="008D63F2" w:rsidRPr="00E87BA1">
                <w:rPr>
                  <w:rStyle w:val="Hyperlink"/>
                  <w:sz w:val="20"/>
                </w:rPr>
                <w:t>http://www.inera.se/TJANSTER--PROJEKT/Arkitektur-och-regelverk/</w:t>
              </w:r>
            </w:hyperlink>
          </w:p>
          <w:p w:rsidR="008D63F2" w:rsidRDefault="008D63F2" w:rsidP="008D63F2">
            <w:pPr>
              <w:pStyle w:val="TableText"/>
            </w:pPr>
          </w:p>
        </w:tc>
      </w:tr>
      <w:tr w:rsidR="008D63F2" w:rsidTr="008D63F2">
        <w:tc>
          <w:tcPr>
            <w:tcW w:w="959" w:type="dxa"/>
          </w:tcPr>
          <w:p w:rsidR="008D63F2" w:rsidRDefault="008D63F2" w:rsidP="00C435CB">
            <w:pPr>
              <w:pStyle w:val="BodyText"/>
            </w:pPr>
            <w:r>
              <w:t>R2</w:t>
            </w:r>
          </w:p>
        </w:tc>
        <w:tc>
          <w:tcPr>
            <w:tcW w:w="3685" w:type="dxa"/>
          </w:tcPr>
          <w:p w:rsidR="008D63F2" w:rsidRDefault="008D63F2" w:rsidP="00C435CB">
            <w:pPr>
              <w:pStyle w:val="BodyText"/>
            </w:pPr>
            <w:r>
              <w:t>Referensinformationsmodell (RIM)</w:t>
            </w:r>
          </w:p>
        </w:tc>
        <w:tc>
          <w:tcPr>
            <w:tcW w:w="4076" w:type="dxa"/>
          </w:tcPr>
          <w:p w:rsidR="008D63F2" w:rsidRDefault="00186F84" w:rsidP="00C435CB">
            <w:pPr>
              <w:pStyle w:val="TableText"/>
            </w:pPr>
            <w:hyperlink r:id="rId11" w:history="1">
              <w:r w:rsidR="008D63F2" w:rsidRPr="007B130A">
                <w:rPr>
                  <w:rStyle w:val="Hyperlink"/>
                </w:rPr>
                <w:t>http://www.socialstyrelsen.se/nationellehalsa/nationellinformationsstruktur</w:t>
              </w:r>
            </w:hyperlink>
          </w:p>
          <w:p w:rsidR="008D63F2" w:rsidRPr="00A16E37" w:rsidRDefault="008D63F2" w:rsidP="00C435CB">
            <w:pPr>
              <w:pStyle w:val="TableText"/>
            </w:pPr>
          </w:p>
        </w:tc>
      </w:tr>
    </w:tbl>
    <w:p w:rsidR="00BA03AC" w:rsidRDefault="00BA03AC">
      <w:pPr>
        <w:spacing w:before="0" w:after="0"/>
      </w:pPr>
      <w:r>
        <w:br w:type="page"/>
      </w:r>
    </w:p>
    <w:p w:rsidR="00BA03AC" w:rsidRDefault="00BA03AC" w:rsidP="003A77F6">
      <w:pPr>
        <w:pStyle w:val="Heading1"/>
      </w:pPr>
      <w:bookmarkStart w:id="2" w:name="_Toc382295470"/>
      <w:bookmarkStart w:id="3" w:name="_Toc400712662"/>
      <w:r>
        <w:lastRenderedPageBreak/>
        <w:t>Arbetsflöde</w:t>
      </w:r>
      <w:bookmarkEnd w:id="2"/>
      <w:bookmarkEnd w:id="3"/>
      <w:r>
        <w:t xml:space="preserve"> </w:t>
      </w:r>
    </w:p>
    <w:p w:rsidR="0033379C" w:rsidRDefault="0033379C" w:rsidP="0033379C"/>
    <w:p w:rsidR="0033379C" w:rsidRPr="00A73329" w:rsidRDefault="0033379C" w:rsidP="0033379C">
      <w:r w:rsidRPr="00A73329">
        <w:t>Ansvaret för remisser inom hälso- och sjukvården beskrivs i SOSFS 2004:11. Behovet av enhetlig remisshantering mellan vårdenheter hos en och samma vårdgivare liksom över vårdgivargränser är stort. Det påverkas ytterligare av att hälso- och sjukvård i en allt ökande andel utförs av privata vårdgivare. Konsekvenserna av SFS 2008:962 lagen om valfrihetssystem (LoV) ställer också krav på enhetlig remiss-hantering vid vårdövergångar.</w:t>
      </w:r>
    </w:p>
    <w:p w:rsidR="0033379C" w:rsidRPr="00FA260C" w:rsidRDefault="0033379C" w:rsidP="0033379C">
      <w:pPr>
        <w:rPr>
          <w:highlight w:val="yellow"/>
        </w:rPr>
      </w:pPr>
    </w:p>
    <w:p w:rsidR="0033379C" w:rsidRPr="00A73329" w:rsidRDefault="0033379C" w:rsidP="0033379C">
      <w:r w:rsidRPr="00A73329">
        <w:t>Enhetlig och elektronisk remisshantering ger verksamhetsnytta. Det skapar möjlighet till ökad patientsäkerhet, till förbättrad informationskvalitet, till att patienten själv kan följa remissflödet, till att vårdens beställare och finansiärer får statistik och kan följa upp remissflödena, samt till tidsbesparing och minskade administrativa kostnader för att hantera remisser.</w:t>
      </w:r>
    </w:p>
    <w:p w:rsidR="0033379C" w:rsidRPr="00653EB8" w:rsidRDefault="0033379C" w:rsidP="0033379C"/>
    <w:p w:rsidR="00BA03AC" w:rsidRDefault="0033379C" w:rsidP="0033379C">
      <w:r w:rsidRPr="00653EB8">
        <w:t xml:space="preserve">Denna specifikation </w:t>
      </w:r>
      <w:r w:rsidR="00612BEB">
        <w:t>är</w:t>
      </w:r>
      <w:r w:rsidRPr="00653EB8">
        <w:t xml:space="preserve"> obligatoriskt för remisshantering </w:t>
      </w:r>
      <w:r w:rsidR="00612BEB">
        <w:t>över tjänsteplattformen mellan vårdgivare och vid utom</w:t>
      </w:r>
      <w:r w:rsidRPr="00653EB8">
        <w:t>länsremisser mellan landsting/ regioner, men den kan även ligga till grund för remisshantering mellan vårdenheter inom samma vårdgivare.</w:t>
      </w:r>
    </w:p>
    <w:p w:rsidR="00C55191" w:rsidRDefault="00C55191" w:rsidP="003A77F6">
      <w:pPr>
        <w:pStyle w:val="Heading2"/>
      </w:pPr>
      <w:bookmarkStart w:id="4" w:name="_Toc377393261"/>
      <w:bookmarkStart w:id="5" w:name="_Toc400712663"/>
      <w:r>
        <w:t>Beskrivning av vad arbetsflödet omfattar</w:t>
      </w:r>
      <w:bookmarkEnd w:id="4"/>
      <w:bookmarkEnd w:id="5"/>
      <w:r>
        <w:t xml:space="preserve"> </w:t>
      </w:r>
    </w:p>
    <w:p w:rsidR="002D31F1" w:rsidRDefault="002D31F1" w:rsidP="002D31F1">
      <w:bookmarkStart w:id="6" w:name="_Toc382295471"/>
      <w:r>
        <w:t xml:space="preserve">Beskriven remisshantering bygger på samma regler och rutiner för remisshantering oavsett var remittent och remissmottagare är organiserade: primärvård, privata vårdgivare, sjukhus etc. Enhetstermerna i arbetsflödesmodellen anknyter till SOSFS 2004:11. Med remissmottagande enhet menas samma som mottagande enhet i SOSFS 2004:11. Utförande enhet som beskrivs i </w:t>
      </w:r>
      <w:r w:rsidR="00612BEB">
        <w:t>denna specifikation</w:t>
      </w:r>
      <w:r>
        <w:t xml:space="preserve"> är oftast samma som remissmottagande enhet, men kan i vissa fall vara en annan egen fristående enhet. Inom varje enhet ansvarar verksamhetschefen för remisshanteringen och för vilka som ska agera i hanteringen. I arbetsflödesmodellen ovan nämns enbart de aktörsroller som är involverade i de beskrivna statusändringarna.</w:t>
      </w:r>
    </w:p>
    <w:p w:rsidR="002D31F1" w:rsidRDefault="002D31F1" w:rsidP="002D31F1"/>
    <w:p w:rsidR="002D31F1" w:rsidRDefault="002D31F1" w:rsidP="002D31F1">
      <w:r>
        <w:t>Att en remisshantering startas beror på att hälso- och sjukvårdspersonal som handlägger ett hälsoärende för en patient behöver insats av en aktör utanför den egna enheten. Det kan röra sig om en annan underenhet inom vårdenheten, en annan vårdenhet eller en annan vårdgivare.</w:t>
      </w:r>
    </w:p>
    <w:p w:rsidR="002D31F1" w:rsidRDefault="002D31F1" w:rsidP="002D31F1">
      <w:r>
        <w:t>Beslut om remiss tas i samråd med patienten. Utifrån den aktuella hälsofrågeställningen/ hälso-problemet söker remittenten remissmottagare, som är en organisatorisk enhet med resurser att bistå i det aktuella ärendet. Det är ofta en annan vårdenhet men kan också vara en funktion, t.ex. en problem-konferens eller ett team.</w:t>
      </w:r>
    </w:p>
    <w:p w:rsidR="002D31F1" w:rsidRDefault="002D31F1" w:rsidP="002D31F1"/>
    <w:p w:rsidR="002D31F1" w:rsidRDefault="002D31F1" w:rsidP="002D31F1">
      <w:r>
        <w:t>När remissen med sitt innehåll fastställts skickas den till remissmottagaren. Remissen har nu status Skickad. Remissmottagande enhet aviseras att en remiss har inkommit till enheten.</w:t>
      </w:r>
    </w:p>
    <w:p w:rsidR="002D31F1" w:rsidRDefault="002D31F1" w:rsidP="002D31F1"/>
    <w:p w:rsidR="002D31F1" w:rsidRDefault="002D31F1" w:rsidP="002D31F1">
      <w:r>
        <w:t xml:space="preserve">Remissen mottas av remissmottagande enhet enligt de rutiner som finns på remissmottagande enhet av personal som har den uppgiften. När remissen öppnas av remissmottagande enhet får </w:t>
      </w:r>
      <w:r>
        <w:lastRenderedPageBreak/>
        <w:t>remissen status Mottagen. Inom remissmottagande enhet görs sedan en remissbedömning av personal som har formell och reell kompetens för den uppgiften.</w:t>
      </w:r>
    </w:p>
    <w:p w:rsidR="002D31F1" w:rsidRDefault="002D31F1" w:rsidP="002D31F1"/>
    <w:p w:rsidR="002D31F1" w:rsidRDefault="002D31F1" w:rsidP="002D31F1">
      <w:r>
        <w:t>Remissen kan i vissa lägen direkt vidareskickas till en annan remissmottagande enhet, t.ex. om det finns andra överenskommelser om att fördela remisser mellan olika enheter. Remissen får nu status Vidareskickad. Om remissen vidareskickas sänds ett besked om vidareskickad remiss till remittenten med information om till vilken enhet remissen vidareskickats.</w:t>
      </w:r>
    </w:p>
    <w:p w:rsidR="002D31F1" w:rsidRDefault="002D31F1" w:rsidP="002D31F1"/>
    <w:p w:rsidR="002D31F1" w:rsidRDefault="002D31F1" w:rsidP="002D31F1">
      <w:r>
        <w:t>I samband med remissbedömningen kan det visa sig att så viktig klinisk information saknas att remissbedömningen inte kan avslutas. Remissmottagande enhet skickar då kompletteringsbegäran till remittenten. Remissen får nu status Komplettering begärd.</w:t>
      </w:r>
    </w:p>
    <w:p w:rsidR="002D31F1" w:rsidRDefault="002D31F1" w:rsidP="002D31F1">
      <w:r>
        <w:t>Remittenten svarar med att skicka en ny version av remissen med sin komplettering och med det ursprungliga remissdatumet. Den nya versionen tas om hand av remissmottagande enhet så att remissbedömningen kan avslutas. Remissens status ändras inte med den nya versionen utan kvarstår i status Komplettering begärd tills remissbedömningen är avslutad, men tidsflödet kan vid behov följas eftersom det finns ett nytt versionsdatum på den nya remissversionen (som dock behåller sitt ursprungliga remissdatum).</w:t>
      </w:r>
    </w:p>
    <w:p w:rsidR="002D31F1" w:rsidRDefault="002D31F1" w:rsidP="002D31F1"/>
    <w:p w:rsidR="002D31F1" w:rsidRDefault="002D31F1" w:rsidP="002D31F1">
      <w:r>
        <w:t>När remissbedömningen genomförs med den kompletterade informationen kan man välja att vidareskicka remissen, besluta om vidare klinisk hantering eller begära ytterligare komplettering.</w:t>
      </w:r>
    </w:p>
    <w:p w:rsidR="002D31F1" w:rsidRDefault="002D31F1" w:rsidP="002D31F1">
      <w:r>
        <w:t>När remissbedömningen är gjord och om beslut om vidare klinisk hantering är taget får remissen status Bedömd. En remissbekräftelse skickas till remittenten med information enligt lokala regelverk. I vissa lägen leder remissbedömningen till att det direkt skrivs och skickas ett remissvar till remittenten (se även nedan under remissvar). Om så är fallet skickas ingen remissbekräftelse och remissen får direkt status Besvarad.</w:t>
      </w:r>
    </w:p>
    <w:p w:rsidR="002D31F1" w:rsidRDefault="002D31F1" w:rsidP="002D31F1"/>
    <w:p w:rsidR="002D31F1" w:rsidRDefault="002D31F1" w:rsidP="002D31F1">
      <w:r>
        <w:t>När remissbedömning är gjord och remissen är bedömd, hanteras patientens hälsoärende vidare av remissmottagande enhet. Ett accepterande av remissen innebär att det som efterfrågas i remissen genomgår någon form av kliniskt ställningstagande och att den kommer att besvaras.</w:t>
      </w:r>
    </w:p>
    <w:p w:rsidR="002D31F1" w:rsidRDefault="002D31F1" w:rsidP="002D31F1">
      <w:r>
        <w:t>Remissmottagande enhet kan i samband med att man accepterade remissen, eller senare i planerings-fasen, efterfråga kompletterande information från remittenten. Remissmottagaren kan då till remittenten skicka en begäran om komplettering av accepterad remiss och remittenten kan skicka komplettering. Remissen behåller hela tiden status Bedömd.</w:t>
      </w:r>
    </w:p>
    <w:p w:rsidR="002D31F1" w:rsidRDefault="002D31F1" w:rsidP="002D31F1"/>
    <w:p w:rsidR="002D31F1" w:rsidRDefault="002D31F1" w:rsidP="002D31F1">
      <w:r>
        <w:t xml:space="preserve">När remissmottagande enhets vårdplanering påbörjats skickar remissmottagaren, utifrån de lokala regelverk som finns, svar på remissfråga till remittenten. Remissen får därmed status Besvarad. När personal på remittentens enhet tar hand om och öppnar svar på remissfråga får remissen status Svar mottaget. När man skickar remissvar följer alltid remiss- och versions-id för den senaste versionen av remissen med, så att remittenten kan ta del av både remiss och remissvar i sitt system. </w:t>
      </w:r>
    </w:p>
    <w:p w:rsidR="002D31F1" w:rsidRDefault="002D31F1" w:rsidP="002D31F1"/>
    <w:p w:rsidR="002D31F1" w:rsidRDefault="002D31F1" w:rsidP="002D31F1">
      <w:r>
        <w:lastRenderedPageBreak/>
        <w:t>Alla remisser som inte vidareskickas ska i slutändan besvaras, dvs. inga remisser kan avvisas utan svar. Remissvar kan i flera lägen skickas i direkt anslutning till gjord remissbedömning, t.ex.</w:t>
      </w:r>
    </w:p>
    <w:p w:rsidR="002D31F1" w:rsidRDefault="002D31F1" w:rsidP="002D31F1">
      <w:pPr>
        <w:pStyle w:val="ListParagraph"/>
        <w:numPr>
          <w:ilvl w:val="0"/>
          <w:numId w:val="33"/>
        </w:numPr>
      </w:pPr>
      <w:r>
        <w:t>Uppgifterna i remissen är tillräckliga för att remissbedömaren ska kunna avge ett svar med råd till remittenten om hur denne ska fortsätta sin hantering av ärendet.</w:t>
      </w:r>
    </w:p>
    <w:p w:rsidR="002D31F1" w:rsidRDefault="002D31F1" w:rsidP="002D31F1">
      <w:pPr>
        <w:pStyle w:val="ListParagraph"/>
        <w:numPr>
          <w:ilvl w:val="0"/>
          <w:numId w:val="33"/>
        </w:numPr>
      </w:pPr>
      <w:r>
        <w:t>Uppgifterna i remissen är tillräckliga för att remissmottagande enhet direkt kan avge ett nekande svar på remittentens remissfråga, och remissmottagaren förklarar i remissvaret varför man ej kommer att vidare ta hand om remissen.</w:t>
      </w:r>
    </w:p>
    <w:p w:rsidR="002D31F1" w:rsidRDefault="002D31F1" w:rsidP="002D31F1">
      <w:r>
        <w:t>Remissmottagande enhet kan under den fortsatta hanteringen av hälsoärendet till remittenten skicka ny eller kompletterande information som kompletterande remissvar ett obegränsat antal gånger allt efter behov och lokala överenskommelser. En remiss som fått status Svar mottaget behåller alltid denna status och byter alltså inte tillbaka till status Besvarad om remissmottagaren skickar nytt kompletterande remissvar.</w:t>
      </w:r>
    </w:p>
    <w:p w:rsidR="002D31F1" w:rsidRDefault="002D31F1" w:rsidP="002D31F1"/>
    <w:p w:rsidR="002D31F1" w:rsidRDefault="002D31F1" w:rsidP="002D31F1">
      <w:r>
        <w:t xml:space="preserve">Arbetsflödesdiagrammet med tillhörande beskrivning avser det som är omfattningen i </w:t>
      </w:r>
      <w:r w:rsidR="000F37C6">
        <w:t>elektronisk remiss, dvs.</w:t>
      </w:r>
      <w:r w:rsidR="00D9516C">
        <w:t xml:space="preserve"> </w:t>
      </w:r>
      <w:r>
        <w:t xml:space="preserve">remisshantering mellan vårdgivare. Att resultatet av </w:t>
      </w:r>
      <w:r w:rsidR="000F37C6">
        <w:t xml:space="preserve">elektronisk remiss </w:t>
      </w:r>
      <w:r>
        <w:t>ligger till grund för remisshantering mellan vårdgivare innebär att enbart informations-försörjning till flödesdiagrammets olika aktiviteter för elektronisk remisshantering mellan vårdgivare illustreras.</w:t>
      </w:r>
    </w:p>
    <w:p w:rsidR="002D31F1" w:rsidRDefault="00D9516C" w:rsidP="002D31F1">
      <w:r>
        <w:t>Denna specifikation</w:t>
      </w:r>
      <w:r w:rsidR="002D31F1">
        <w:t xml:space="preserve"> detaljerar således inte de aktiviteter eller den information som används och som skapas inom ett enskilt landsting eller region för att hantera de enskilda vårdgivarnas interna remisshantering. </w:t>
      </w:r>
    </w:p>
    <w:p w:rsidR="00216CDC" w:rsidRDefault="00216CDC" w:rsidP="00BA03AC">
      <w:pPr>
        <w:pStyle w:val="Heading2"/>
        <w:keepLines/>
        <w:numPr>
          <w:ilvl w:val="1"/>
          <w:numId w:val="0"/>
        </w:numPr>
        <w:spacing w:before="0" w:after="80" w:line="280" w:lineRule="atLeast"/>
        <w:ind w:left="576" w:hanging="576"/>
      </w:pPr>
    </w:p>
    <w:p w:rsidR="00BA03AC" w:rsidRPr="00520B63" w:rsidRDefault="00BA03AC" w:rsidP="003A77F6">
      <w:pPr>
        <w:pStyle w:val="Heading2"/>
      </w:pPr>
      <w:bookmarkStart w:id="7" w:name="_Toc400712664"/>
      <w:r>
        <w:t>Flödesbeskrivning</w:t>
      </w:r>
      <w:bookmarkEnd w:id="6"/>
      <w:bookmarkEnd w:id="7"/>
      <w:r>
        <w:t xml:space="preserve"> </w:t>
      </w:r>
    </w:p>
    <w:p w:rsidR="002D31F1" w:rsidRDefault="002D31F1" w:rsidP="002D31F1">
      <w:r w:rsidRPr="005013F3">
        <w:t>Arbetsflödets aktiviteter beskrivs i de gröna aktivitetsrutorna och den information som skapas och används i de olika aktiviteterna åskådliggörs med streckade pilar mellan varje enskild aktivitet och de gulmarkerade informationslagren i de fall de kan motsvara någon form av meddelande i remiss-hanteringen (dvs. inte intern kommunikation inom ett system).</w:t>
      </w:r>
    </w:p>
    <w:p w:rsidR="002D31F1" w:rsidRDefault="002D31F1" w:rsidP="002D31F1"/>
    <w:p w:rsidR="00B07D7D" w:rsidRDefault="00B07D7D" w:rsidP="00C42749">
      <w:pPr>
        <w:ind w:left="-1134"/>
        <w:sectPr w:rsidR="00B07D7D" w:rsidSect="00B07D7D">
          <w:headerReference w:type="even" r:id="rId12"/>
          <w:headerReference w:type="default" r:id="rId13"/>
          <w:footerReference w:type="default" r:id="rId14"/>
          <w:headerReference w:type="first" r:id="rId15"/>
          <w:pgSz w:w="11901" w:h="16840" w:code="9"/>
          <w:pgMar w:top="2948" w:right="1701" w:bottom="1814" w:left="1701" w:header="340" w:footer="0" w:gutter="0"/>
          <w:cols w:space="708"/>
          <w:titlePg/>
          <w:docGrid w:linePitch="360"/>
        </w:sectPr>
      </w:pPr>
      <w:bookmarkStart w:id="8" w:name="_Toc382295472"/>
    </w:p>
    <w:p w:rsidR="00291343" w:rsidRPr="00E754C6" w:rsidRDefault="00CF23B4" w:rsidP="005A5FE1">
      <w:pPr>
        <w:ind w:left="-1843"/>
        <w:sectPr w:rsidR="00291343" w:rsidRPr="00E754C6" w:rsidSect="00B07D7D">
          <w:pgSz w:w="16840" w:h="11901" w:orient="landscape" w:code="9"/>
          <w:pgMar w:top="1701" w:right="1814" w:bottom="1701" w:left="2948" w:header="340" w:footer="0" w:gutter="0"/>
          <w:cols w:space="708"/>
          <w:titlePg/>
          <w:docGrid w:linePitch="360"/>
        </w:sectPr>
      </w:pPr>
      <w:r>
        <w:rPr>
          <w:noProof/>
          <w:lang w:eastAsia="sv-SE"/>
        </w:rPr>
        <w:lastRenderedPageBreak/>
        <w:drawing>
          <wp:inline distT="0" distB="0" distL="0" distR="0" wp14:anchorId="31B2DDB3" wp14:editId="35EFDC8B">
            <wp:extent cx="9560418" cy="4777740"/>
            <wp:effectExtent l="0" t="0" r="3175" b="3810"/>
            <wp:docPr id="2" name="Bildobjekt 2" descr="C:\Projects\NeR\Informatik\Översikt e-rem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jects\NeR\Informatik\Översikt e-remi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55609" cy="4775337"/>
                    </a:xfrm>
                    <a:prstGeom prst="rect">
                      <a:avLst/>
                    </a:prstGeom>
                    <a:noFill/>
                    <a:ln>
                      <a:noFill/>
                    </a:ln>
                  </pic:spPr>
                </pic:pic>
              </a:graphicData>
            </a:graphic>
          </wp:inline>
        </w:drawing>
      </w:r>
    </w:p>
    <w:p w:rsidR="00B6463F" w:rsidRPr="00E754C6" w:rsidRDefault="00B6463F" w:rsidP="003A77F6">
      <w:pPr>
        <w:pStyle w:val="Heading3"/>
      </w:pPr>
      <w:bookmarkStart w:id="9" w:name="_Toc377393263"/>
      <w:bookmarkStart w:id="10" w:name="_Toc400712665"/>
      <w:r w:rsidRPr="00E754C6">
        <w:lastRenderedPageBreak/>
        <w:t>Roller (Aktörer) i arbetsflödet</w:t>
      </w:r>
      <w:bookmarkEnd w:id="9"/>
      <w:bookmarkEnd w:id="1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699"/>
      </w:tblGrid>
      <w:tr w:rsidR="00B6463F" w:rsidRPr="00BF4839" w:rsidTr="00850218">
        <w:trPr>
          <w:trHeight w:val="348"/>
        </w:trPr>
        <w:tc>
          <w:tcPr>
            <w:tcW w:w="1235" w:type="pct"/>
            <w:shd w:val="clear" w:color="auto" w:fill="D9D9D9" w:themeFill="background1" w:themeFillShade="D9"/>
          </w:tcPr>
          <w:p w:rsidR="00B6463F" w:rsidRPr="00BF4839" w:rsidRDefault="00B6463F" w:rsidP="00B6463F">
            <w:pPr>
              <w:tabs>
                <w:tab w:val="left" w:pos="567"/>
              </w:tabs>
              <w:rPr>
                <w:b/>
              </w:rPr>
            </w:pPr>
            <w:r w:rsidRPr="00BF4839">
              <w:rPr>
                <w:b/>
              </w:rPr>
              <w:t>Namn/beteckning</w:t>
            </w:r>
          </w:p>
        </w:tc>
        <w:tc>
          <w:tcPr>
            <w:tcW w:w="3765" w:type="pct"/>
            <w:shd w:val="clear" w:color="auto" w:fill="D9D9D9" w:themeFill="background1" w:themeFillShade="D9"/>
          </w:tcPr>
          <w:p w:rsidR="00B6463F" w:rsidRPr="00BF4839" w:rsidRDefault="00B6463F" w:rsidP="00B6463F">
            <w:pPr>
              <w:tabs>
                <w:tab w:val="left" w:pos="567"/>
              </w:tabs>
              <w:rPr>
                <w:b/>
              </w:rPr>
            </w:pPr>
            <w:r w:rsidRPr="00BF4839">
              <w:rPr>
                <w:b/>
              </w:rPr>
              <w:t>Beskrivning alt. referens</w:t>
            </w:r>
          </w:p>
        </w:tc>
      </w:tr>
      <w:tr w:rsidR="00850218" w:rsidRPr="000D195E" w:rsidTr="00850218">
        <w:trPr>
          <w:trHeight w:val="709"/>
        </w:trPr>
        <w:tc>
          <w:tcPr>
            <w:tcW w:w="1235" w:type="pct"/>
          </w:tcPr>
          <w:p w:rsidR="00850218" w:rsidRPr="00577A16" w:rsidRDefault="00850218" w:rsidP="00C63BD4">
            <w:r w:rsidRPr="00577A16">
              <w:t>Patient</w:t>
            </w:r>
          </w:p>
        </w:tc>
        <w:tc>
          <w:tcPr>
            <w:tcW w:w="3765" w:type="pct"/>
          </w:tcPr>
          <w:p w:rsidR="00850218" w:rsidRPr="00577A16" w:rsidRDefault="00850218" w:rsidP="00C63BD4">
            <w:r w:rsidRPr="00577A16">
              <w:t>Den vårdtagare som remissen avser.</w:t>
            </w:r>
          </w:p>
        </w:tc>
      </w:tr>
      <w:tr w:rsidR="00850218" w:rsidRPr="000D195E" w:rsidTr="00850218">
        <w:trPr>
          <w:trHeight w:val="709"/>
        </w:trPr>
        <w:tc>
          <w:tcPr>
            <w:tcW w:w="1235" w:type="pct"/>
          </w:tcPr>
          <w:p w:rsidR="00850218" w:rsidRPr="00577A16" w:rsidRDefault="00850218" w:rsidP="00C63BD4">
            <w:r w:rsidRPr="00577A16">
              <w:t>Remitterande enhet</w:t>
            </w:r>
          </w:p>
        </w:tc>
        <w:tc>
          <w:tcPr>
            <w:tcW w:w="3765" w:type="pct"/>
          </w:tcPr>
          <w:p w:rsidR="00850218" w:rsidRPr="00577A16" w:rsidRDefault="00850218" w:rsidP="00C63BD4">
            <w:r w:rsidRPr="00BF4839">
              <w:t>Den vårdenhet inom vilken remittent tjänstgör.</w:t>
            </w:r>
          </w:p>
        </w:tc>
      </w:tr>
      <w:tr w:rsidR="00850218" w:rsidRPr="000D195E" w:rsidTr="00850218">
        <w:trPr>
          <w:trHeight w:val="709"/>
        </w:trPr>
        <w:tc>
          <w:tcPr>
            <w:tcW w:w="1235" w:type="pct"/>
          </w:tcPr>
          <w:p w:rsidR="00850218" w:rsidRPr="00B45670" w:rsidRDefault="00850218" w:rsidP="00C63BD4">
            <w:r w:rsidRPr="00B45670">
              <w:t>Remittent</w:t>
            </w:r>
          </w:p>
        </w:tc>
        <w:tc>
          <w:tcPr>
            <w:tcW w:w="3765" w:type="pct"/>
          </w:tcPr>
          <w:p w:rsidR="00850218" w:rsidRPr="00B45670" w:rsidRDefault="00850218" w:rsidP="00C63BD4">
            <w:r w:rsidRPr="00BF4839">
              <w:t>Den uppdragsroll som utformar och skickar remissen.</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Remissvarsmottagare </w:t>
            </w:r>
          </w:p>
        </w:tc>
        <w:tc>
          <w:tcPr>
            <w:tcW w:w="3765" w:type="pct"/>
          </w:tcPr>
          <w:p w:rsidR="00850218" w:rsidRDefault="00850218" w:rsidP="00C63BD4">
            <w:pPr>
              <w:pStyle w:val="Default"/>
              <w:rPr>
                <w:sz w:val="23"/>
                <w:szCs w:val="23"/>
              </w:rPr>
            </w:pPr>
            <w:r>
              <w:rPr>
                <w:sz w:val="23"/>
                <w:szCs w:val="23"/>
              </w:rPr>
              <w:t xml:space="preserve">Den uppdragsroll som tar emot remissvar. </w:t>
            </w:r>
          </w:p>
          <w:p w:rsidR="00850218" w:rsidRDefault="00850218" w:rsidP="00C63BD4">
            <w:pPr>
              <w:pStyle w:val="Default"/>
              <w:rPr>
                <w:sz w:val="23"/>
                <w:szCs w:val="23"/>
              </w:rPr>
            </w:pPr>
          </w:p>
          <w:p w:rsidR="00850218" w:rsidRPr="008316D5" w:rsidRDefault="00850218" w:rsidP="00C63BD4">
            <w:pPr>
              <w:pStyle w:val="Default"/>
              <w:rPr>
                <w:i/>
                <w:sz w:val="23"/>
                <w:szCs w:val="23"/>
              </w:rPr>
            </w:pPr>
            <w:r>
              <w:rPr>
                <w:i/>
                <w:sz w:val="23"/>
                <w:szCs w:val="23"/>
              </w:rPr>
              <w:t>SOFS 2004:11 §4</w:t>
            </w:r>
            <w:r>
              <w:rPr>
                <w:i/>
                <w:sz w:val="23"/>
                <w:szCs w:val="23"/>
              </w:rPr>
              <w:br/>
            </w:r>
            <w:r w:rsidRPr="008316D5">
              <w:rPr>
                <w:i/>
                <w:sz w:val="23"/>
                <w:szCs w:val="23"/>
              </w:rPr>
              <w:t>Personal med formell och reell kompetens för uppgiften skall bedöma</w:t>
            </w:r>
          </w:p>
          <w:p w:rsidR="00850218" w:rsidRPr="00BF4839" w:rsidRDefault="00850218" w:rsidP="00C63BD4">
            <w:pPr>
              <w:pStyle w:val="Default"/>
              <w:rPr>
                <w:sz w:val="23"/>
                <w:szCs w:val="23"/>
              </w:rPr>
            </w:pPr>
            <w:r w:rsidRPr="008316D5">
              <w:rPr>
                <w:i/>
                <w:sz w:val="23"/>
                <w:szCs w:val="23"/>
              </w:rPr>
              <w:t>remissvaren och ta ställning till vilka åtgärder som skall vidtas.</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Remissmottagande enhet</w:t>
            </w:r>
          </w:p>
        </w:tc>
        <w:tc>
          <w:tcPr>
            <w:tcW w:w="3765" w:type="pct"/>
          </w:tcPr>
          <w:p w:rsidR="00850218" w:rsidRPr="00BF4839" w:rsidRDefault="00850218" w:rsidP="00C63BD4">
            <w:pPr>
              <w:pStyle w:val="Default"/>
              <w:rPr>
                <w:sz w:val="23"/>
                <w:szCs w:val="23"/>
              </w:rPr>
            </w:pPr>
            <w:r>
              <w:rPr>
                <w:sz w:val="23"/>
                <w:szCs w:val="23"/>
              </w:rPr>
              <w:t>Den enhet inom vilket remissbedömare och remissbesvarare tjänstgör.</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Remissbedömare </w:t>
            </w:r>
          </w:p>
        </w:tc>
        <w:tc>
          <w:tcPr>
            <w:tcW w:w="3765" w:type="pct"/>
          </w:tcPr>
          <w:p w:rsidR="00850218" w:rsidRDefault="00850218" w:rsidP="00C63BD4">
            <w:pPr>
              <w:pStyle w:val="Default"/>
              <w:rPr>
                <w:sz w:val="23"/>
                <w:szCs w:val="23"/>
              </w:rPr>
            </w:pPr>
            <w:r>
              <w:rPr>
                <w:sz w:val="23"/>
                <w:szCs w:val="23"/>
              </w:rPr>
              <w:t xml:space="preserve">En sammansatt uppdragsroll hos remissmottagande enhet som ansvarar för att registrera remissen som mottagen, granska remissen och bedöma remissen (bedöma innehållet i remissen och ta ställning till de aktiviteter som ska utföras för att hantera det hälsoproblem som remissen avser). </w:t>
            </w:r>
          </w:p>
          <w:p w:rsidR="00850218" w:rsidRDefault="00850218" w:rsidP="00C63BD4">
            <w:pPr>
              <w:pStyle w:val="Default"/>
              <w:rPr>
                <w:sz w:val="23"/>
                <w:szCs w:val="23"/>
              </w:rPr>
            </w:pPr>
          </w:p>
          <w:p w:rsidR="00850218" w:rsidRDefault="00850218" w:rsidP="00C63BD4">
            <w:pPr>
              <w:pStyle w:val="Default"/>
              <w:rPr>
                <w:i/>
                <w:sz w:val="23"/>
                <w:szCs w:val="23"/>
              </w:rPr>
            </w:pPr>
            <w:r>
              <w:rPr>
                <w:i/>
                <w:sz w:val="23"/>
                <w:szCs w:val="23"/>
              </w:rPr>
              <w:t>SOFS 2004:11 §5</w:t>
            </w:r>
          </w:p>
          <w:p w:rsidR="00850218" w:rsidRPr="008316D5" w:rsidRDefault="00850218" w:rsidP="00C63BD4">
            <w:pPr>
              <w:pStyle w:val="Default"/>
              <w:rPr>
                <w:i/>
                <w:sz w:val="23"/>
                <w:szCs w:val="23"/>
              </w:rPr>
            </w:pPr>
            <w:r w:rsidRPr="008316D5">
              <w:rPr>
                <w:i/>
                <w:sz w:val="23"/>
                <w:szCs w:val="23"/>
              </w:rPr>
              <w:t>Inkommande remisser skall bedömas och prioriteras av personal med</w:t>
            </w:r>
          </w:p>
          <w:p w:rsidR="00850218" w:rsidRPr="00BF4839" w:rsidRDefault="00850218" w:rsidP="00C63BD4">
            <w:pPr>
              <w:pStyle w:val="Default"/>
              <w:rPr>
                <w:sz w:val="23"/>
                <w:szCs w:val="23"/>
              </w:rPr>
            </w:pPr>
            <w:r w:rsidRPr="008316D5">
              <w:rPr>
                <w:i/>
                <w:sz w:val="23"/>
                <w:szCs w:val="23"/>
              </w:rPr>
              <w:t>formell och reell kompetens för uppgiften.</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Remissbesvarare </w:t>
            </w:r>
          </w:p>
        </w:tc>
        <w:tc>
          <w:tcPr>
            <w:tcW w:w="3765" w:type="pct"/>
          </w:tcPr>
          <w:p w:rsidR="00850218" w:rsidRPr="00BF4839" w:rsidRDefault="00850218" w:rsidP="00C63BD4">
            <w:pPr>
              <w:pStyle w:val="Default"/>
              <w:rPr>
                <w:sz w:val="23"/>
                <w:szCs w:val="23"/>
              </w:rPr>
            </w:pPr>
            <w:r>
              <w:rPr>
                <w:sz w:val="23"/>
                <w:szCs w:val="23"/>
              </w:rPr>
              <w:t xml:space="preserve">Den uppdragsroll som formellt ansvarar för utfärdandet av svar. </w:t>
            </w:r>
          </w:p>
        </w:tc>
      </w:tr>
      <w:tr w:rsidR="00850218" w:rsidRPr="000D195E" w:rsidTr="00850218">
        <w:trPr>
          <w:trHeight w:val="709"/>
        </w:trPr>
        <w:tc>
          <w:tcPr>
            <w:tcW w:w="1235" w:type="pct"/>
          </w:tcPr>
          <w:p w:rsidR="00850218" w:rsidRPr="00BF4839" w:rsidRDefault="00850218" w:rsidP="00C63BD4">
            <w:pPr>
              <w:pStyle w:val="Default"/>
              <w:rPr>
                <w:sz w:val="23"/>
                <w:szCs w:val="23"/>
              </w:rPr>
            </w:pPr>
            <w:r>
              <w:rPr>
                <w:sz w:val="23"/>
                <w:szCs w:val="23"/>
              </w:rPr>
              <w:t xml:space="preserve">Utförare </w:t>
            </w:r>
          </w:p>
        </w:tc>
        <w:tc>
          <w:tcPr>
            <w:tcW w:w="3765" w:type="pct"/>
          </w:tcPr>
          <w:p w:rsidR="00850218" w:rsidRPr="00BF4839" w:rsidRDefault="00850218" w:rsidP="00C63BD4">
            <w:pPr>
              <w:pStyle w:val="Default"/>
              <w:rPr>
                <w:sz w:val="23"/>
                <w:szCs w:val="23"/>
              </w:rPr>
            </w:pPr>
            <w:r>
              <w:rPr>
                <w:sz w:val="23"/>
                <w:szCs w:val="23"/>
              </w:rPr>
              <w:t xml:space="preserve">Den uppdragsroll hos utförande enhet som utför de hälso- och sjukvårdsrelaterade aktiviteter som har som mål att hantera det hälsoproblem som remissen avser. </w:t>
            </w:r>
          </w:p>
        </w:tc>
      </w:tr>
    </w:tbl>
    <w:p w:rsidR="00B6463F" w:rsidRDefault="00B6463F" w:rsidP="00B6463F">
      <w:pPr>
        <w:tabs>
          <w:tab w:val="left" w:pos="567"/>
        </w:tabs>
        <w:rPr>
          <w:b/>
        </w:rPr>
      </w:pPr>
    </w:p>
    <w:p w:rsidR="00B6463F" w:rsidRPr="00BF4839" w:rsidRDefault="00B6463F" w:rsidP="00B6463F">
      <w:pPr>
        <w:rPr>
          <w:color w:val="FFFFFF" w:themeColor="background1"/>
        </w:rPr>
      </w:pPr>
    </w:p>
    <w:p w:rsidR="00B6463F" w:rsidRDefault="00B6463F" w:rsidP="003A77F6">
      <w:pPr>
        <w:pStyle w:val="Heading3"/>
      </w:pPr>
      <w:bookmarkStart w:id="11" w:name="_Toc377393264"/>
      <w:bookmarkStart w:id="12" w:name="_Toc400712666"/>
      <w:r>
        <w:t>Arbetssteg</w:t>
      </w:r>
      <w:bookmarkEnd w:id="11"/>
      <w:bookmarkEnd w:id="1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5"/>
        <w:gridCol w:w="2224"/>
        <w:gridCol w:w="2224"/>
        <w:gridCol w:w="2224"/>
      </w:tblGrid>
      <w:tr w:rsidR="00B6463F" w:rsidRPr="001D3DF3" w:rsidTr="00B6463F">
        <w:trPr>
          <w:trHeight w:val="348"/>
        </w:trPr>
        <w:tc>
          <w:tcPr>
            <w:tcW w:w="1250" w:type="pct"/>
            <w:shd w:val="clear" w:color="auto" w:fill="D9D9D9"/>
          </w:tcPr>
          <w:p w:rsidR="00B6463F" w:rsidRPr="001D3DF3" w:rsidRDefault="00B6463F" w:rsidP="00B6463F">
            <w:pPr>
              <w:tabs>
                <w:tab w:val="left" w:pos="567"/>
              </w:tabs>
              <w:rPr>
                <w:b/>
                <w:szCs w:val="20"/>
              </w:rPr>
            </w:pPr>
            <w:r w:rsidRPr="001D3DF3">
              <w:rPr>
                <w:b/>
                <w:szCs w:val="20"/>
              </w:rPr>
              <w:t>Namn/beteckning</w:t>
            </w:r>
          </w:p>
        </w:tc>
        <w:tc>
          <w:tcPr>
            <w:tcW w:w="1250" w:type="pct"/>
            <w:shd w:val="clear" w:color="auto" w:fill="D9D9D9"/>
          </w:tcPr>
          <w:p w:rsidR="00B6463F" w:rsidRPr="001D3DF3" w:rsidRDefault="00B6463F" w:rsidP="00B6463F">
            <w:pPr>
              <w:tabs>
                <w:tab w:val="left" w:pos="567"/>
              </w:tabs>
              <w:rPr>
                <w:b/>
                <w:szCs w:val="20"/>
              </w:rPr>
            </w:pPr>
            <w:r w:rsidRPr="001D3DF3">
              <w:rPr>
                <w:b/>
                <w:szCs w:val="20"/>
              </w:rPr>
              <w:t>Beskrivning alt. referens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skapas</w:t>
            </w:r>
          </w:p>
        </w:tc>
        <w:tc>
          <w:tcPr>
            <w:tcW w:w="1250" w:type="pct"/>
            <w:shd w:val="clear" w:color="auto" w:fill="D9D9D9"/>
          </w:tcPr>
          <w:p w:rsidR="00B6463F" w:rsidRPr="001D3DF3" w:rsidRDefault="00B6463F" w:rsidP="00B6463F">
            <w:pPr>
              <w:tabs>
                <w:tab w:val="left" w:pos="567"/>
              </w:tabs>
              <w:rPr>
                <w:b/>
                <w:szCs w:val="20"/>
              </w:rPr>
            </w:pPr>
            <w:r w:rsidRPr="001D3DF3">
              <w:rPr>
                <w:b/>
                <w:szCs w:val="20"/>
              </w:rPr>
              <w:t>Information som används</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1. Välja remissmottagare, utforma remiss och </w:t>
            </w:r>
            <w:r w:rsidRPr="00634EB3">
              <w:rPr>
                <w:szCs w:val="20"/>
              </w:rPr>
              <w:lastRenderedPageBreak/>
              <w:t xml:space="preserve">skicka. </w:t>
            </w:r>
          </w:p>
        </w:tc>
        <w:tc>
          <w:tcPr>
            <w:tcW w:w="1250" w:type="pct"/>
            <w:tcBorders>
              <w:top w:val="single" w:sz="4" w:space="0" w:color="000000"/>
              <w:left w:val="single" w:sz="4" w:space="0" w:color="000000"/>
              <w:bottom w:val="single" w:sz="4" w:space="0" w:color="000000"/>
              <w:right w:val="single" w:sz="4" w:space="0" w:color="000000"/>
            </w:tcBorders>
          </w:tcPr>
          <w:p w:rsidR="00850218" w:rsidRDefault="00850218" w:rsidP="00C63BD4">
            <w:pPr>
              <w:rPr>
                <w:szCs w:val="20"/>
              </w:rPr>
            </w:pPr>
            <w:r w:rsidRPr="00634EB3">
              <w:rPr>
                <w:szCs w:val="20"/>
              </w:rPr>
              <w:lastRenderedPageBreak/>
              <w:t xml:space="preserve">Remittenten väljer, om möjligt i samråd med patienten, till vilken </w:t>
            </w:r>
            <w:r w:rsidRPr="00634EB3">
              <w:rPr>
                <w:szCs w:val="20"/>
              </w:rPr>
              <w:lastRenderedPageBreak/>
              <w:t xml:space="preserve">remissmottagare som remissen ska skickas. Remittenten skapar innehållet i remissen. Efter granskning av innehållet svarar remittenten (eller ersättare för remittenten) för att remissen skickas till (tillgängliggörs för) remissmottagaren. </w:t>
            </w:r>
          </w:p>
          <w:p w:rsidR="00850218" w:rsidRPr="00634EB3" w:rsidRDefault="00850218" w:rsidP="00C63BD4">
            <w:pPr>
              <w:rPr>
                <w:szCs w:val="20"/>
              </w:rPr>
            </w:pPr>
            <w:r w:rsidRPr="005648E0">
              <w:rPr>
                <w:szCs w:val="20"/>
              </w:rPr>
              <w:t>Remittenten kan skicka en förändrad version av remissen till samma remissmottagare så länge remissmottagaren inte bedömt remissen (remissen har status bedömd).</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 Utformad remiss innehållandes bland annat: </w:t>
            </w:r>
          </w:p>
          <w:p w:rsidR="00850218" w:rsidRPr="001D3DF3" w:rsidRDefault="00850218" w:rsidP="00850218">
            <w:pPr>
              <w:pStyle w:val="ListParagraph"/>
              <w:numPr>
                <w:ilvl w:val="0"/>
                <w:numId w:val="34"/>
              </w:numPr>
              <w:ind w:left="372"/>
              <w:rPr>
                <w:szCs w:val="20"/>
              </w:rPr>
            </w:pPr>
            <w:r w:rsidRPr="001D3DF3">
              <w:rPr>
                <w:szCs w:val="20"/>
              </w:rPr>
              <w:lastRenderedPageBreak/>
              <w:t xml:space="preserve">Frågeställning och/eller önskad åtgärd </w:t>
            </w:r>
          </w:p>
          <w:p w:rsidR="00850218" w:rsidRPr="001D3DF3" w:rsidRDefault="00850218" w:rsidP="00850218">
            <w:pPr>
              <w:pStyle w:val="ListParagraph"/>
              <w:numPr>
                <w:ilvl w:val="0"/>
                <w:numId w:val="34"/>
              </w:numPr>
              <w:ind w:left="372"/>
              <w:rPr>
                <w:szCs w:val="20"/>
              </w:rPr>
            </w:pPr>
            <w:r w:rsidRPr="001D3DF3">
              <w:rPr>
                <w:szCs w:val="20"/>
              </w:rPr>
              <w:t xml:space="preserve">Klinisk information </w:t>
            </w:r>
          </w:p>
          <w:p w:rsidR="00850218" w:rsidRPr="001D3DF3" w:rsidRDefault="00850218" w:rsidP="00850218">
            <w:pPr>
              <w:pStyle w:val="ListParagraph"/>
              <w:numPr>
                <w:ilvl w:val="0"/>
                <w:numId w:val="34"/>
              </w:numPr>
              <w:ind w:left="372"/>
              <w:rPr>
                <w:szCs w:val="20"/>
              </w:rPr>
            </w:pPr>
            <w:r w:rsidRPr="001D3DF3">
              <w:rPr>
                <w:szCs w:val="20"/>
              </w:rPr>
              <w:t xml:space="preserve">Beslut om </w:t>
            </w:r>
            <w:r w:rsidR="004C654F">
              <w:rPr>
                <w:szCs w:val="20"/>
              </w:rPr>
              <w:t>mottagare</w:t>
            </w:r>
            <w:r w:rsidRPr="001D3DF3">
              <w:rPr>
                <w:szCs w:val="20"/>
              </w:rPr>
              <w:t xml:space="preserve"> </w:t>
            </w:r>
          </w:p>
          <w:p w:rsidR="00850218" w:rsidRPr="001D3DF3" w:rsidRDefault="00850218" w:rsidP="00850218">
            <w:pPr>
              <w:pStyle w:val="ListParagraph"/>
              <w:numPr>
                <w:ilvl w:val="0"/>
                <w:numId w:val="34"/>
              </w:numPr>
              <w:ind w:left="372"/>
              <w:rPr>
                <w:szCs w:val="20"/>
              </w:rPr>
            </w:pPr>
            <w:r w:rsidRPr="001D3DF3">
              <w:rPr>
                <w:szCs w:val="20"/>
              </w:rPr>
              <w:t xml:space="preserve">Information om patienten </w:t>
            </w:r>
          </w:p>
          <w:p w:rsidR="00850218" w:rsidRPr="00634EB3" w:rsidRDefault="00850218" w:rsidP="00C63BD4">
            <w:pPr>
              <w:ind w:left="372"/>
              <w:rPr>
                <w:szCs w:val="20"/>
              </w:rPr>
            </w:pPr>
          </w:p>
          <w:p w:rsidR="00850218" w:rsidRPr="00634EB3" w:rsidRDefault="00850218" w:rsidP="00C63BD4">
            <w:pPr>
              <w:rPr>
                <w:szCs w:val="20"/>
              </w:rPr>
            </w:pPr>
            <w:r w:rsidRPr="00634EB3">
              <w:rPr>
                <w:szCs w:val="20"/>
              </w:rPr>
              <w:t xml:space="preserve">– Information om att remissen har antagit status Skickad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r w:rsidRPr="00634EB3">
              <w:rPr>
                <w:szCs w:val="20"/>
              </w:rPr>
              <w:lastRenderedPageBreak/>
              <w:t xml:space="preserve">Vid utformandet av remiss används en stor mängd av bakomliggande </w:t>
            </w:r>
            <w:r w:rsidRPr="00634EB3">
              <w:rPr>
                <w:szCs w:val="20"/>
              </w:rPr>
              <w:lastRenderedPageBreak/>
              <w:t>information av olika karaktär. En del av denna information kan tillgängliggö</w:t>
            </w:r>
            <w:r>
              <w:rPr>
                <w:szCs w:val="20"/>
              </w:rPr>
              <w:t>ras via så kallade stödtjänster</w:t>
            </w:r>
            <w:r w:rsidRPr="00634EB3">
              <w:rPr>
                <w:szCs w:val="20"/>
              </w:rPr>
              <w:t xml:space="preserve">, t.ex.: </w:t>
            </w:r>
          </w:p>
          <w:p w:rsidR="00850218" w:rsidRPr="00634EB3" w:rsidRDefault="00850218" w:rsidP="00C63BD4">
            <w:pPr>
              <w:rPr>
                <w:szCs w:val="20"/>
              </w:rPr>
            </w:pPr>
            <w:r w:rsidRPr="00634EB3">
              <w:rPr>
                <w:szCs w:val="20"/>
              </w:rPr>
              <w:t xml:space="preserve">− Patientadministrativ information t.ex. folkbokföringsadress </w:t>
            </w:r>
          </w:p>
          <w:p w:rsidR="00850218" w:rsidRPr="00634EB3" w:rsidRDefault="00850218" w:rsidP="00C63BD4">
            <w:pPr>
              <w:rPr>
                <w:szCs w:val="20"/>
              </w:rPr>
            </w:pPr>
            <w:r w:rsidRPr="00634EB3">
              <w:rPr>
                <w:szCs w:val="20"/>
              </w:rPr>
              <w:t xml:space="preserve">− </w:t>
            </w:r>
            <w:r>
              <w:rPr>
                <w:szCs w:val="20"/>
              </w:rPr>
              <w:t>Utbudstjänst för att hitta potentiella utförare/remissmottagare</w:t>
            </w:r>
          </w:p>
          <w:p w:rsidR="00850218" w:rsidRPr="00634EB3" w:rsidRDefault="00850218" w:rsidP="00C63BD4">
            <w:pPr>
              <w:rPr>
                <w:szCs w:val="20"/>
              </w:rPr>
            </w:pPr>
          </w:p>
          <w:p w:rsidR="00850218" w:rsidRPr="00634EB3" w:rsidRDefault="00850218" w:rsidP="00C63BD4">
            <w:pPr>
              <w:rPr>
                <w:szCs w:val="20"/>
              </w:rPr>
            </w:pPr>
            <w:r w:rsidRPr="00634EB3">
              <w:rPr>
                <w:szCs w:val="20"/>
              </w:rPr>
              <w:t xml:space="preserve">Andra typer av informationsmängder som används är: </w:t>
            </w:r>
          </w:p>
          <w:p w:rsidR="00850218" w:rsidRPr="00634EB3" w:rsidRDefault="00850218" w:rsidP="00C63BD4">
            <w:pPr>
              <w:rPr>
                <w:szCs w:val="20"/>
              </w:rPr>
            </w:pPr>
            <w:r w:rsidRPr="00634EB3">
              <w:rPr>
                <w:szCs w:val="20"/>
              </w:rPr>
              <w:t xml:space="preserve">− Klinisk information </w:t>
            </w:r>
          </w:p>
          <w:p w:rsidR="00850218" w:rsidRPr="00634EB3" w:rsidRDefault="00850218" w:rsidP="00C63BD4">
            <w:pPr>
              <w:rPr>
                <w:szCs w:val="20"/>
              </w:rPr>
            </w:pPr>
            <w:r w:rsidRPr="00634EB3">
              <w:rPr>
                <w:szCs w:val="20"/>
              </w:rPr>
              <w:t xml:space="preserve">− Regelverk för betalningsansvar </w:t>
            </w:r>
          </w:p>
          <w:p w:rsidR="00850218" w:rsidRPr="00634EB3" w:rsidRDefault="00850218" w:rsidP="00C63BD4">
            <w:pPr>
              <w:rPr>
                <w:szCs w:val="20"/>
              </w:rPr>
            </w:pPr>
            <w:r w:rsidRPr="00634EB3">
              <w:rPr>
                <w:szCs w:val="20"/>
              </w:rPr>
              <w:t xml:space="preserve">− Aktuellt remissformulär </w:t>
            </w:r>
          </w:p>
          <w:p w:rsidR="00850218" w:rsidRPr="00634EB3" w:rsidRDefault="00850218" w:rsidP="00C63BD4">
            <w:pPr>
              <w:rPr>
                <w:szCs w:val="20"/>
              </w:rPr>
            </w:pPr>
            <w:r w:rsidRPr="00634EB3">
              <w:rPr>
                <w:szCs w:val="20"/>
              </w:rPr>
              <w:t xml:space="preserve">− Regler för svarstider för remiss etc. </w:t>
            </w:r>
          </w:p>
          <w:p w:rsidR="00850218" w:rsidRPr="00634EB3" w:rsidRDefault="00850218" w:rsidP="00C63BD4">
            <w:pPr>
              <w:rPr>
                <w:szCs w:val="20"/>
              </w:rPr>
            </w:pPr>
            <w:r w:rsidRPr="00634EB3">
              <w:rPr>
                <w:szCs w:val="20"/>
              </w:rPr>
              <w:t xml:space="preserve">− Regelverk som styr hantering av olika typer av hälsotillstånd </w:t>
            </w:r>
          </w:p>
          <w:p w:rsidR="00850218" w:rsidRPr="00634EB3" w:rsidRDefault="00850218" w:rsidP="00C63BD4">
            <w:pPr>
              <w:rPr>
                <w:szCs w:val="20"/>
              </w:rPr>
            </w:pPr>
            <w:r w:rsidRPr="00634EB3">
              <w:rPr>
                <w:szCs w:val="20"/>
              </w:rPr>
              <w:t xml:space="preserve">− Regelverk för remisshantering </w:t>
            </w:r>
          </w:p>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2. Motta, hantera och bedöma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När remissen har inkommit till remiss-mottagande enhet är den en inkommen handling, dvs. tekniskt åtkomlig i mottagande system. Remissen får status Mottagen när remissen ”öppnats” på den remiss-mottagande enheten. Då sker en granskning </w:t>
            </w:r>
            <w:r w:rsidRPr="00634EB3">
              <w:rPr>
                <w:szCs w:val="20"/>
              </w:rPr>
              <w:lastRenderedPageBreak/>
              <w:t xml:space="preserve">av </w:t>
            </w:r>
            <w:r w:rsidRPr="001D3DF3">
              <w:rPr>
                <w:szCs w:val="20"/>
              </w:rPr>
              <w:t>remissen, bland annat att remissen har adresserats till rätt remissmottagare, dvs. det görs en kontroll av att remissen inte är felskickad. Vidare genomförs en bedömning av innehållet i remissen, i första hand ur klinisk synvinkel. Bedömningen kan ge flera olika utfall, vidareskicka remiss, begära komplettering av remiss, acceptera remissen och besluta om vidare klinisk hantering eller skriva remissvar direkt.</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lastRenderedPageBreak/>
              <w:t xml:space="preserve">– Information om att remissen har antagit status Mottagen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r w:rsidRPr="00634EB3">
              <w:rPr>
                <w:szCs w:val="20"/>
              </w:rPr>
              <w:t xml:space="preserve">Varje remissmottagande enhet har egna regelverk och interna förhållningsregler för hur en remiss ska hanteras. Dessa kan innefatta bland annat: </w:t>
            </w:r>
          </w:p>
          <w:p w:rsidR="00850218" w:rsidRPr="00634EB3" w:rsidRDefault="00850218" w:rsidP="00C63BD4">
            <w:pPr>
              <w:tabs>
                <w:tab w:val="left" w:pos="567"/>
              </w:tabs>
              <w:rPr>
                <w:szCs w:val="20"/>
              </w:rPr>
            </w:pPr>
            <w:r w:rsidRPr="00634EB3">
              <w:rPr>
                <w:szCs w:val="20"/>
              </w:rPr>
              <w:t xml:space="preserve">− Kriterier för sortering </w:t>
            </w:r>
          </w:p>
          <w:p w:rsidR="00850218" w:rsidRPr="00634EB3" w:rsidRDefault="00850218" w:rsidP="00C63BD4">
            <w:pPr>
              <w:tabs>
                <w:tab w:val="left" w:pos="567"/>
              </w:tabs>
              <w:rPr>
                <w:szCs w:val="20"/>
              </w:rPr>
            </w:pPr>
            <w:r w:rsidRPr="00634EB3">
              <w:rPr>
                <w:szCs w:val="20"/>
              </w:rPr>
              <w:t xml:space="preserve">− Regelverk för </w:t>
            </w:r>
            <w:r w:rsidRPr="00634EB3">
              <w:rPr>
                <w:szCs w:val="20"/>
              </w:rPr>
              <w:lastRenderedPageBreak/>
              <w:t xml:space="preserve">bedömare </w:t>
            </w:r>
          </w:p>
          <w:p w:rsidR="00850218" w:rsidRPr="00634EB3" w:rsidRDefault="00850218" w:rsidP="00C63BD4">
            <w:pPr>
              <w:tabs>
                <w:tab w:val="left" w:pos="567"/>
              </w:tabs>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3. Bevaka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Aktiviteter inom remitterande enhet som innebär att bevaka att remissen tas om hand av remissmottagaren och att man erhåller remiss-meddelanden, t.ex. remissvar. Här kan också beslut om att avsluta remissbevakning ske. </w:t>
            </w: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olika status </w:t>
            </w:r>
          </w:p>
          <w:p w:rsidR="00850218" w:rsidRPr="00634EB3" w:rsidRDefault="00850218" w:rsidP="00C63BD4">
            <w:pPr>
              <w:rPr>
                <w:szCs w:val="20"/>
              </w:rPr>
            </w:pPr>
            <w:r w:rsidRPr="001D3DF3">
              <w:rPr>
                <w:szCs w:val="20"/>
              </w:rPr>
              <w:t>– Faktiska remissmeddelanden</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4. Vidareskicka remiss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av utfallen från aktiviteten ”Motta, hantera och bedöma remiss” kan vara att vidareskicka remissen. Detta kan ske av olika orsak (t.ex. att remissen är feladresserad eller att remissmottagaren ej har resurser att tillgodose remissen).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Att vidareskicka en remiss innebär att man skapar en ny version av remissen och i denna version </w:t>
            </w:r>
            <w:r w:rsidRPr="001D3DF3">
              <w:rPr>
                <w:rFonts w:ascii="Georgia" w:hAnsi="Georgia"/>
                <w:sz w:val="20"/>
                <w:szCs w:val="20"/>
              </w:rPr>
              <w:lastRenderedPageBreak/>
              <w:t xml:space="preserve">har man ändrat remissmottagare. </w:t>
            </w:r>
          </w:p>
          <w:p w:rsidR="00850218" w:rsidRPr="00634EB3" w:rsidRDefault="00850218" w:rsidP="00C63BD4">
            <w:pPr>
              <w:tabs>
                <w:tab w:val="left" w:pos="567"/>
              </w:tabs>
              <w:rPr>
                <w:szCs w:val="20"/>
              </w:rPr>
            </w:pPr>
            <w:r w:rsidRPr="001D3DF3">
              <w:rPr>
                <w:szCs w:val="20"/>
              </w:rPr>
              <w:t xml:space="preserve">Remissen skickas till den nya mottagaren och ett besked om vidareskickad remiss kommer att skickas till remittenten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 Ny version av 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Vidareskickad </w:t>
            </w:r>
          </w:p>
          <w:p w:rsidR="00850218" w:rsidRPr="00634EB3" w:rsidRDefault="00850218" w:rsidP="00C63BD4">
            <w:pPr>
              <w:tabs>
                <w:tab w:val="left" w:pos="567"/>
              </w:tabs>
              <w:rPr>
                <w:szCs w:val="20"/>
              </w:rPr>
            </w:pPr>
            <w:r w:rsidRPr="001D3DF3">
              <w:rPr>
                <w:szCs w:val="20"/>
              </w:rPr>
              <w:t xml:space="preserve">– Se 7a. Övriga svar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från stödtjänster angående ny adressat. </w:t>
            </w:r>
          </w:p>
          <w:p w:rsidR="00850218" w:rsidRPr="00634EB3" w:rsidRDefault="00850218" w:rsidP="00C63BD4">
            <w:pPr>
              <w:tabs>
                <w:tab w:val="left" w:pos="567"/>
              </w:tabs>
              <w:rPr>
                <w:szCs w:val="20"/>
              </w:rPr>
            </w:pPr>
            <w:r w:rsidRPr="001D3DF3">
              <w:rPr>
                <w:szCs w:val="20"/>
              </w:rPr>
              <w:t xml:space="preserve">– Regelverk gällande vem som kan ta emot remissen </w:t>
            </w: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5. Besluta om vidare klinisk hantering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Ett annat av utfallen från aktiviteten ”Motta, hantera och bedöma remiss” är att acceptera remissen för vidare klinisk hantering. Beslut om vidare klinisk hantering innebär att remissen kommer att genomgå någon form av kliniskt ställningstagande och besvaras.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Bedömda remisser leder även till att en remiss-bekräftelse kan genereras och i vissa förekommande situationer kan man även ha behov av att begära komplettering på en redan godkänd remiss (dessa olika typer av meddelande genereras i ett annat arbetssteg). </w:t>
            </w:r>
          </w:p>
          <w:p w:rsidR="00850218" w:rsidRPr="00634EB3" w:rsidRDefault="00850218" w:rsidP="00C63BD4">
            <w:pPr>
              <w:rPr>
                <w:szCs w:val="20"/>
              </w:rPr>
            </w:pPr>
            <w:r w:rsidRPr="001D3DF3">
              <w:rPr>
                <w:szCs w:val="20"/>
              </w:rPr>
              <w:t>I vissa lägen leder remiss-bedömningen till att det direkt skrivs och skickas ett remissvar till remittenten</w:t>
            </w:r>
            <w:r>
              <w:rPr>
                <w:szCs w:val="20"/>
              </w:rPr>
              <w:t xml:space="preserve">. Även vid ett direkt svar skall remissens status först sättas till Bedömd och sen </w:t>
            </w:r>
            <w:r w:rsidRPr="001D3DF3">
              <w:rPr>
                <w:szCs w:val="20"/>
              </w:rPr>
              <w:t>Besvarad</w:t>
            </w:r>
            <w:r>
              <w:rPr>
                <w:szCs w:val="20"/>
              </w:rPr>
              <w:t xml:space="preserve"> (se 7b).</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Bedömd. Även om man begär komplettering på redan godkänd remiss kommer remissens status att vara Bedömd.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rPr>
                <w:szCs w:val="20"/>
              </w:rPr>
            </w:pPr>
          </w:p>
        </w:tc>
      </w:tr>
      <w:tr w:rsidR="00850218" w:rsidRPr="001D3DF3" w:rsidTr="00B6463F">
        <w:trPr>
          <w:trHeight w:val="709"/>
        </w:trPr>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pStyle w:val="Default"/>
              <w:rPr>
                <w:rFonts w:ascii="Georgia" w:hAnsi="Georgia"/>
                <w:sz w:val="20"/>
                <w:szCs w:val="20"/>
              </w:rPr>
            </w:pPr>
            <w:r w:rsidRPr="001D3DF3">
              <w:rPr>
                <w:rFonts w:ascii="Georgia" w:hAnsi="Georgia"/>
                <w:sz w:val="20"/>
                <w:szCs w:val="20"/>
              </w:rPr>
              <w:lastRenderedPageBreak/>
              <w:t xml:space="preserve">6. Begära komplettering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Att begära komplettering k</w:t>
            </w:r>
            <w:r>
              <w:rPr>
                <w:rFonts w:ascii="Georgia" w:hAnsi="Georgia"/>
                <w:sz w:val="20"/>
                <w:szCs w:val="20"/>
              </w:rPr>
              <w:t>an genomföras innan eller efter bedömning av remissen</w:t>
            </w:r>
            <w:r w:rsidRPr="001D3DF3">
              <w:rPr>
                <w:rFonts w:ascii="Georgia" w:hAnsi="Georgia"/>
                <w:sz w:val="20"/>
                <w:szCs w:val="20"/>
              </w:rPr>
              <w:t xml:space="preserve">. </w:t>
            </w:r>
          </w:p>
          <w:p w:rsidR="00850218" w:rsidRPr="001D3DF3" w:rsidRDefault="00850218" w:rsidP="00C63BD4">
            <w:pPr>
              <w:tabs>
                <w:tab w:val="left" w:pos="567"/>
              </w:tabs>
              <w:rPr>
                <w:szCs w:val="20"/>
              </w:rPr>
            </w:pPr>
            <w:r w:rsidRPr="001D3DF3">
              <w:rPr>
                <w:szCs w:val="20"/>
              </w:rPr>
              <w:t xml:space="preserve">Oavsett leder en kompletteringsbegäran till ett svarsmeddelande till </w:t>
            </w:r>
          </w:p>
          <w:p w:rsidR="00850218" w:rsidRPr="00634EB3" w:rsidRDefault="00850218" w:rsidP="00C63BD4">
            <w:pPr>
              <w:pStyle w:val="Default"/>
              <w:rPr>
                <w:rFonts w:ascii="Georgia" w:hAnsi="Georgia"/>
                <w:sz w:val="20"/>
                <w:szCs w:val="20"/>
              </w:rPr>
            </w:pPr>
            <w:r w:rsidRPr="001D3DF3">
              <w:rPr>
                <w:rFonts w:ascii="Georgia" w:hAnsi="Georgia"/>
                <w:sz w:val="20"/>
                <w:szCs w:val="20"/>
              </w:rPr>
              <w:t xml:space="preserve">remittent (men detta meddelande genereras i ett annat arbetssteg). </w:t>
            </w:r>
          </w:p>
        </w:tc>
        <w:tc>
          <w:tcPr>
            <w:tcW w:w="1250" w:type="pct"/>
            <w:tcBorders>
              <w:top w:val="single" w:sz="4" w:space="0" w:color="000000"/>
              <w:left w:val="single" w:sz="4" w:space="0" w:color="000000"/>
              <w:bottom w:val="single" w:sz="4" w:space="0" w:color="000000"/>
              <w:right w:val="single" w:sz="4" w:space="0" w:color="000000"/>
            </w:tcBorders>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7a. Övriga svar </w:t>
            </w:r>
          </w:p>
          <w:p w:rsidR="00850218" w:rsidRPr="00634EB3" w:rsidRDefault="00850218" w:rsidP="00C63BD4">
            <w:pPr>
              <w:tabs>
                <w:tab w:val="left" w:pos="567"/>
              </w:tabs>
              <w:rPr>
                <w:szCs w:val="20"/>
              </w:rPr>
            </w:pPr>
          </w:p>
        </w:tc>
        <w:tc>
          <w:tcPr>
            <w:tcW w:w="1250" w:type="pct"/>
            <w:tcBorders>
              <w:top w:val="single" w:sz="4" w:space="0" w:color="000000"/>
              <w:left w:val="single" w:sz="4" w:space="0" w:color="000000"/>
              <w:bottom w:val="single" w:sz="4" w:space="0" w:color="000000"/>
              <w:right w:val="single" w:sz="4" w:space="0" w:color="000000"/>
            </w:tcBorders>
          </w:tcPr>
          <w:p w:rsidR="00850218" w:rsidRPr="00634EB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6a. …av ej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 detta fall har man kommit fram till att bedömningen inte kan slutföras förrän remissen har kompletterats med ytterligare information Då begär man komplettering av ej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om att remissen har antagit status Komplettering begärd </w:t>
            </w:r>
          </w:p>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6b. …av bedömd remiss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Om remissmottagande enhet vill kan man även begära komplettering av en remiss som man redan har bedömt och börjat agera på.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form av information mellan remissmottagaren och remittenten (och andra svarsmeddelandemottagare) sker via aktiviteten ”Svara”.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Remissmeddelande (se nedan för olika typer)</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7a.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 kommunikation till remittenten (och andra svarsmeddelandemottagare) som inte är det faktiska svaret på remissfrågan kommuniceras som remissmeddelanden av typen Övriga 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Remissbekräftelse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Kompletterings-begäran </w:t>
            </w:r>
          </w:p>
          <w:p w:rsidR="00850218" w:rsidRPr="001D3DF3" w:rsidRDefault="00850218" w:rsidP="00C63BD4">
            <w:pPr>
              <w:tabs>
                <w:tab w:val="left" w:pos="567"/>
              </w:tabs>
              <w:rPr>
                <w:szCs w:val="20"/>
              </w:rPr>
            </w:pPr>
            <w:r w:rsidRPr="001D3DF3">
              <w:rPr>
                <w:szCs w:val="20"/>
              </w:rPr>
              <w:t xml:space="preserve">– Vidareskicknings-besked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Aktiviteten att svara i form av ”Övriga svar” är en påföljande aktivitet till aktiviteterna Vidareskicka remiss, Godkänna remiss och Begära komplettering och det är besluten i dessa aktiviteter som används som information när svar skapas och </w:t>
            </w:r>
            <w:r w:rsidRPr="001D3DF3">
              <w:rPr>
                <w:rFonts w:ascii="Georgia" w:hAnsi="Georgia"/>
                <w:sz w:val="20"/>
                <w:szCs w:val="20"/>
              </w:rPr>
              <w:lastRenderedPageBreak/>
              <w:t xml:space="preserve">kommuniceras till remittenten (och andra svarsmeddelande-mottagare).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lastRenderedPageBreak/>
              <w:t xml:space="preserve">7b.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Alla remisser som inte vidareskickas ska i slutändan besvaras, dvs. inga remisser kan avvisas utan svar. </w:t>
            </w:r>
          </w:p>
          <w:p w:rsidR="00850218" w:rsidRPr="001D3DF3" w:rsidRDefault="00850218" w:rsidP="00C63BD4">
            <w:pPr>
              <w:tabs>
                <w:tab w:val="left" w:pos="567"/>
              </w:tabs>
              <w:rPr>
                <w:szCs w:val="20"/>
              </w:rPr>
            </w:pPr>
            <w:r w:rsidRPr="001D3DF3">
              <w:rPr>
                <w:szCs w:val="20"/>
              </w:rPr>
              <w:t xml:space="preserve">Svar på remissfråga föranleds av någon form av aktivitet och bedömning i aktiviteten ”Planera och genomföra”. </w:t>
            </w:r>
            <w:r>
              <w:rPr>
                <w:szCs w:val="20"/>
              </w:rPr>
              <w:t>Det kan skickas ett remissmedde</w:t>
            </w:r>
            <w:r w:rsidRPr="001D3DF3">
              <w:rPr>
                <w:szCs w:val="20"/>
              </w:rPr>
              <w:t xml:space="preserve">lande av typen Remissvar och ett obegränsat antal ytterligare Remissvar. </w:t>
            </w:r>
          </w:p>
          <w:p w:rsidR="00850218" w:rsidRPr="001D3DF3" w:rsidRDefault="00850218" w:rsidP="00C63BD4">
            <w:pPr>
              <w:tabs>
                <w:tab w:val="left" w:pos="567"/>
              </w:tabs>
              <w:rPr>
                <w:szCs w:val="20"/>
              </w:rPr>
            </w:pPr>
            <w:r w:rsidRPr="001D3DF3">
              <w:rPr>
                <w:szCs w:val="20"/>
              </w:rPr>
              <w:t>Remissvar kan i en del fall skickas i direkt anslutning till gjord remissbedömning som då också inkluderat en bedömning som motsvarar aktiviteten ”Plan</w:t>
            </w:r>
            <w:r>
              <w:rPr>
                <w:szCs w:val="20"/>
              </w:rPr>
              <w:t>era och genomföra”. Exv: uppgif</w:t>
            </w:r>
            <w:r w:rsidRPr="001D3DF3">
              <w:rPr>
                <w:szCs w:val="20"/>
              </w:rPr>
              <w:t>terna i remissen är tillräckliga för att remissbedömaren ska kunna avge ett direkt svar med råd</w:t>
            </w:r>
            <w:r>
              <w:rPr>
                <w:szCs w:val="20"/>
              </w:rPr>
              <w:t xml:space="preserve"> till remittenten, eller uppgif</w:t>
            </w:r>
            <w:r w:rsidRPr="001D3DF3">
              <w:rPr>
                <w:szCs w:val="20"/>
              </w:rPr>
              <w:t xml:space="preserve">terna i remissen är tillräck-liga för att remissmottagaren direkt kan avge ett nekande svar på remittentens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Remissvar </w:t>
            </w:r>
          </w:p>
          <w:p w:rsidR="00850218" w:rsidRPr="001D3DF3" w:rsidRDefault="00850218" w:rsidP="00C63BD4">
            <w:pPr>
              <w:tabs>
                <w:tab w:val="left" w:pos="567"/>
              </w:tabs>
              <w:rPr>
                <w:szCs w:val="20"/>
              </w:rPr>
            </w:pPr>
            <w:r w:rsidRPr="001D3DF3">
              <w:rPr>
                <w:szCs w:val="20"/>
              </w:rPr>
              <w:t xml:space="preserve">– Information om att remissen har antagit status Besvarad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Resultatinformationen av aktiviteten ”Planera och genomföra” ligger till grund för alla svar som är remissvar. </w:t>
            </w:r>
          </w:p>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 Motta svar </w:t>
            </w:r>
          </w:p>
        </w:tc>
        <w:tc>
          <w:tcPr>
            <w:tcW w:w="1250" w:type="pct"/>
          </w:tcPr>
          <w:p w:rsidR="00850218" w:rsidRPr="001D3DF3" w:rsidRDefault="00850218" w:rsidP="00C63BD4">
            <w:pPr>
              <w:pStyle w:val="Default"/>
              <w:rPr>
                <w:rFonts w:ascii="Georgia" w:hAnsi="Georgia"/>
                <w:sz w:val="20"/>
                <w:szCs w:val="20"/>
              </w:rPr>
            </w:pPr>
            <w:r>
              <w:rPr>
                <w:rFonts w:ascii="Georgia" w:hAnsi="Georgia"/>
                <w:sz w:val="20"/>
                <w:szCs w:val="20"/>
              </w:rPr>
              <w:t>Aktiviteter hos remiss</w:t>
            </w:r>
            <w:r w:rsidRPr="001D3DF3">
              <w:rPr>
                <w:rFonts w:ascii="Georgia" w:hAnsi="Georgia"/>
                <w:sz w:val="20"/>
                <w:szCs w:val="20"/>
              </w:rPr>
              <w:t>svars</w:t>
            </w:r>
            <w:r>
              <w:rPr>
                <w:rFonts w:ascii="Georgia" w:hAnsi="Georgia"/>
                <w:sz w:val="20"/>
                <w:szCs w:val="20"/>
              </w:rPr>
              <w:t>-</w:t>
            </w:r>
            <w:r w:rsidRPr="001D3DF3">
              <w:rPr>
                <w:rFonts w:ascii="Georgia" w:hAnsi="Georgia"/>
                <w:sz w:val="20"/>
                <w:szCs w:val="20"/>
              </w:rPr>
              <w:t>mottagaren</w:t>
            </w:r>
            <w:r>
              <w:rPr>
                <w:rFonts w:ascii="Georgia" w:hAnsi="Georgia"/>
                <w:sz w:val="20"/>
                <w:szCs w:val="20"/>
              </w:rPr>
              <w:t xml:space="preserve"> som innebär att ta emot remiss</w:t>
            </w:r>
            <w:r w:rsidRPr="001D3DF3">
              <w:rPr>
                <w:rFonts w:ascii="Georgia" w:hAnsi="Georgia"/>
                <w:sz w:val="20"/>
                <w:szCs w:val="20"/>
              </w:rPr>
              <w:t xml:space="preserve">meddelanden </w:t>
            </w:r>
            <w:r w:rsidRPr="001D3DF3">
              <w:rPr>
                <w:rFonts w:ascii="Georgia" w:hAnsi="Georgia"/>
                <w:sz w:val="20"/>
                <w:szCs w:val="20"/>
              </w:rPr>
              <w:lastRenderedPageBreak/>
              <w:t xml:space="preserve">av olika slag.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Remissmeddelande (se ovan för olika typer) </w:t>
            </w:r>
          </w:p>
        </w:tc>
      </w:tr>
      <w:tr w:rsidR="00850218" w:rsidRPr="001D3DF3" w:rsidTr="00B6463F">
        <w:trPr>
          <w:trHeight w:val="709"/>
        </w:trPr>
        <w:tc>
          <w:tcPr>
            <w:tcW w:w="1250" w:type="pct"/>
          </w:tcPr>
          <w:p w:rsidR="00850218" w:rsidRPr="001D3DF3" w:rsidRDefault="00850218" w:rsidP="00424D9B">
            <w:pPr>
              <w:pStyle w:val="Default"/>
              <w:rPr>
                <w:rFonts w:ascii="Georgia" w:hAnsi="Georgia"/>
                <w:sz w:val="20"/>
                <w:szCs w:val="20"/>
              </w:rPr>
            </w:pPr>
            <w:r w:rsidRPr="001D3DF3">
              <w:rPr>
                <w:rFonts w:ascii="Georgia" w:hAnsi="Georgia"/>
                <w:sz w:val="20"/>
                <w:szCs w:val="20"/>
              </w:rPr>
              <w:lastRenderedPageBreak/>
              <w:t>8a. Motta övriga svar</w:t>
            </w:r>
            <w:r w:rsidR="00424D9B">
              <w:rPr>
                <w:rFonts w:ascii="Georgia" w:hAnsi="Georgia"/>
                <w:sz w:val="20"/>
                <w:szCs w:val="20"/>
              </w:rPr>
              <w:t>/remissbekräftelse</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Att motta svar av typen Övriga svar innebär i realiteten att man får information om att remissen accepterats, om komplettering föreligger eller om remissen har vidareskickats. Detta är information</w:t>
            </w:r>
            <w:r>
              <w:rPr>
                <w:rFonts w:ascii="Georgia" w:hAnsi="Georgia"/>
                <w:sz w:val="20"/>
                <w:szCs w:val="20"/>
              </w:rPr>
              <w:t xml:space="preserve"> som dels måste hanteras i över</w:t>
            </w:r>
            <w:r w:rsidRPr="001D3DF3">
              <w:rPr>
                <w:rFonts w:ascii="Georgia" w:hAnsi="Georgia"/>
                <w:sz w:val="20"/>
                <w:szCs w:val="20"/>
              </w:rPr>
              <w:t xml:space="preserve">vakningen av remiss-hanteringen men kan också leda till att remittenten måste komplettera remissen med ny information vilket leder till att en ny version av remissen skickas. </w:t>
            </w:r>
          </w:p>
        </w:tc>
        <w:tc>
          <w:tcPr>
            <w:tcW w:w="1250" w:type="pct"/>
          </w:tcPr>
          <w:p w:rsidR="00850218" w:rsidRPr="001D3DF3" w:rsidRDefault="00850218" w:rsidP="00C63BD4">
            <w:pPr>
              <w:tabs>
                <w:tab w:val="left" w:pos="567"/>
              </w:tabs>
              <w:rPr>
                <w:szCs w:val="20"/>
              </w:rPr>
            </w:pPr>
          </w:p>
        </w:tc>
        <w:tc>
          <w:tcPr>
            <w:tcW w:w="1250" w:type="pct"/>
          </w:tcPr>
          <w:p w:rsidR="00850218" w:rsidRPr="001D3DF3" w:rsidRDefault="00850218" w:rsidP="00073C86">
            <w:pPr>
              <w:pStyle w:val="Default"/>
              <w:rPr>
                <w:rFonts w:ascii="Georgia" w:hAnsi="Georgia"/>
                <w:sz w:val="20"/>
                <w:szCs w:val="20"/>
              </w:rPr>
            </w:pPr>
            <w:r w:rsidRPr="001D3DF3">
              <w:rPr>
                <w:rFonts w:ascii="Georgia" w:hAnsi="Georgia"/>
                <w:sz w:val="20"/>
                <w:szCs w:val="20"/>
              </w:rPr>
              <w:t xml:space="preserve">– </w:t>
            </w:r>
            <w:r w:rsidR="00073C86" w:rsidRPr="001D3DF3">
              <w:rPr>
                <w:rFonts w:ascii="Georgia" w:hAnsi="Georgia"/>
                <w:sz w:val="20"/>
                <w:szCs w:val="20"/>
              </w:rPr>
              <w:t>Remiss</w:t>
            </w:r>
            <w:r w:rsidR="00073C86">
              <w:rPr>
                <w:rFonts w:ascii="Georgia" w:hAnsi="Georgia"/>
                <w:sz w:val="20"/>
                <w:szCs w:val="20"/>
              </w:rPr>
              <w:t>bekräftelse</w:t>
            </w:r>
            <w:r w:rsidR="00073C86" w:rsidRPr="001D3DF3">
              <w:rPr>
                <w:rFonts w:ascii="Georgia" w:hAnsi="Georgia"/>
                <w:sz w:val="20"/>
                <w:szCs w:val="20"/>
              </w:rPr>
              <w:t xml:space="preserve"> </w:t>
            </w:r>
            <w:r w:rsidRPr="001D3DF3">
              <w:rPr>
                <w:rFonts w:ascii="Georgia" w:hAnsi="Georgia"/>
                <w:sz w:val="20"/>
                <w:szCs w:val="20"/>
              </w:rPr>
              <w:t xml:space="preserve">av typen </w:t>
            </w:r>
            <w:r w:rsidR="00073C86">
              <w:rPr>
                <w:rFonts w:ascii="Georgia" w:hAnsi="Georgia"/>
                <w:sz w:val="20"/>
                <w:szCs w:val="20"/>
              </w:rPr>
              <w:t>bekräftelse (BEK), besked om vidareskickning (VID), eller komplettering begärd (KOM)</w:t>
            </w:r>
            <w:r w:rsidRPr="001D3DF3">
              <w:rPr>
                <w:rFonts w:ascii="Georgia" w:hAnsi="Georgia"/>
                <w:sz w:val="20"/>
                <w:szCs w:val="20"/>
              </w:rPr>
              <w:t xml:space="preserve"> </w:t>
            </w: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8b. Motta remissvar (svar på remissfråga)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Remissvar är ett svar som antingen fullt ut eller delvis besvarar den frågeställning man ställt i remissen. Detta svar kan leda till att man avslutar bevakningen av remissen eller att man fortsätter bevaka remissen om remissmottagaren anger att den kommer att fortsätta att delge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Information om att remissen har antagit status Svar mottaget </w:t>
            </w:r>
          </w:p>
        </w:tc>
        <w:tc>
          <w:tcPr>
            <w:tcW w:w="1250" w:type="pct"/>
          </w:tcPr>
          <w:p w:rsidR="00850218" w:rsidRPr="001D3DF3" w:rsidRDefault="00850218" w:rsidP="00C63BD4">
            <w:pPr>
              <w:tabs>
                <w:tab w:val="left" w:pos="567"/>
              </w:tabs>
              <w:rPr>
                <w:szCs w:val="20"/>
              </w:rPr>
            </w:pPr>
          </w:p>
        </w:tc>
      </w:tr>
      <w:tr w:rsidR="00850218" w:rsidRPr="001D3DF3" w:rsidTr="00B6463F">
        <w:trPr>
          <w:trHeight w:val="709"/>
        </w:trPr>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9. Planera och genomföra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Denna aktivitet ingår ej i remisshanteringen men genererar resultat-information som föranleder svars-meddelandet Remissvar inom remisshanteringen.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Se 7b. Remissvar </w:t>
            </w:r>
          </w:p>
        </w:tc>
        <w:tc>
          <w:tcPr>
            <w:tcW w:w="1250" w:type="pct"/>
          </w:tcPr>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 E-remiss </w:t>
            </w:r>
          </w:p>
          <w:p w:rsidR="00850218" w:rsidRPr="001D3DF3" w:rsidRDefault="00850218" w:rsidP="00C63BD4">
            <w:pPr>
              <w:pStyle w:val="Default"/>
              <w:rPr>
                <w:rFonts w:ascii="Georgia" w:hAnsi="Georgia"/>
                <w:sz w:val="20"/>
                <w:szCs w:val="20"/>
              </w:rPr>
            </w:pPr>
            <w:r w:rsidRPr="001D3DF3">
              <w:rPr>
                <w:rFonts w:ascii="Georgia" w:hAnsi="Georgia"/>
                <w:sz w:val="20"/>
                <w:szCs w:val="20"/>
              </w:rPr>
              <w:t xml:space="preserve">Information som används i planerings- och genomförandeaktiviteterna är, ur remisshanterings-perspektivet, information som hämtas från remissen. </w:t>
            </w:r>
          </w:p>
          <w:p w:rsidR="00850218" w:rsidRPr="001D3DF3" w:rsidRDefault="00850218" w:rsidP="00C63BD4">
            <w:pPr>
              <w:tabs>
                <w:tab w:val="left" w:pos="567"/>
              </w:tabs>
              <w:rPr>
                <w:szCs w:val="20"/>
              </w:rPr>
            </w:pPr>
            <w:r w:rsidRPr="001D3DF3">
              <w:rPr>
                <w:szCs w:val="20"/>
              </w:rPr>
              <w:t xml:space="preserve">I de kliniska aktiviteterna (som ej </w:t>
            </w:r>
            <w:r w:rsidRPr="001D3DF3">
              <w:rPr>
                <w:szCs w:val="20"/>
              </w:rPr>
              <w:lastRenderedPageBreak/>
              <w:t>behandlas i denna specifikation) kan en mängd annan information vara behjälplig.</w:t>
            </w:r>
          </w:p>
        </w:tc>
      </w:tr>
    </w:tbl>
    <w:p w:rsidR="00BA03AC" w:rsidRDefault="00B6463F" w:rsidP="00B6463F">
      <w:pPr>
        <w:pStyle w:val="Heading3"/>
        <w:keepLines/>
        <w:numPr>
          <w:ilvl w:val="2"/>
          <w:numId w:val="0"/>
        </w:numPr>
        <w:spacing w:before="0" w:after="80" w:line="300" w:lineRule="atLeast"/>
      </w:pPr>
      <w:bookmarkStart w:id="13" w:name="_Toc382295474"/>
      <w:bookmarkEnd w:id="8"/>
      <w:r>
        <w:lastRenderedPageBreak/>
        <w:t xml:space="preserve"> </w:t>
      </w:r>
    </w:p>
    <w:p w:rsidR="00850218" w:rsidRDefault="00850218">
      <w:pPr>
        <w:spacing w:before="0" w:after="0"/>
        <w:rPr>
          <w:rFonts w:ascii="Arial" w:hAnsi="Arial" w:cs="Arial"/>
          <w:b/>
          <w:bCs/>
          <w:szCs w:val="26"/>
        </w:rPr>
      </w:pPr>
      <w:r>
        <w:br w:type="page"/>
      </w:r>
    </w:p>
    <w:p w:rsidR="00B6463F" w:rsidRDefault="00B6463F" w:rsidP="003A77F6">
      <w:pPr>
        <w:pStyle w:val="Heading3"/>
      </w:pPr>
      <w:bookmarkStart w:id="14" w:name="_Toc400712667"/>
      <w:r w:rsidRPr="00E732B0">
        <w:lastRenderedPageBreak/>
        <w:t>Remisstatus och krav för respektive aktör vid olika statuspunkter i remissflödet</w:t>
      </w:r>
      <w:bookmarkEnd w:id="14"/>
    </w:p>
    <w:p w:rsidR="00B6463F" w:rsidRDefault="00850218" w:rsidP="00B6463F">
      <w:r w:rsidRPr="00E732B0">
        <w:t xml:space="preserve">Följande bild beskriver remissens olika status och hur de förhåller sig till varandra regelmässigt. </w:t>
      </w:r>
    </w:p>
    <w:p w:rsidR="00B6463F" w:rsidRDefault="00B6463F" w:rsidP="00B6463F"/>
    <w:p w:rsidR="00B6463F" w:rsidRDefault="00B6463F" w:rsidP="00B6463F">
      <w:pPr>
        <w:keepNext/>
        <w:jc w:val="center"/>
      </w:pPr>
      <w:r>
        <w:rPr>
          <w:noProof/>
          <w:lang w:eastAsia="sv-SE"/>
        </w:rPr>
        <w:drawing>
          <wp:inline distT="0" distB="0" distL="0" distR="0" wp14:anchorId="4DEC8308" wp14:editId="056BAF23">
            <wp:extent cx="5507990" cy="6021908"/>
            <wp:effectExtent l="0" t="0" r="0" b="0"/>
            <wp:docPr id="13" name="Bildobjekt 13" descr="C:\Projects\NeR\Omarbete\NeR remiss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NeR\Omarbete\NeR remiss 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6021908"/>
                    </a:xfrm>
                    <a:prstGeom prst="rect">
                      <a:avLst/>
                    </a:prstGeom>
                    <a:noFill/>
                    <a:ln>
                      <a:noFill/>
                    </a:ln>
                  </pic:spPr>
                </pic:pic>
              </a:graphicData>
            </a:graphic>
          </wp:inline>
        </w:drawing>
      </w:r>
    </w:p>
    <w:p w:rsidR="00B6463F" w:rsidRPr="00B6463F" w:rsidRDefault="00850218" w:rsidP="00B6463F">
      <w:r>
        <w:t xml:space="preserve">Figur </w:t>
      </w:r>
      <w:r w:rsidR="00186F84">
        <w:fldChar w:fldCharType="begin"/>
      </w:r>
      <w:r w:rsidR="00186F84">
        <w:instrText xml:space="preserve"> SEQ Figur \* ARABIC </w:instrText>
      </w:r>
      <w:r w:rsidR="00186F84">
        <w:fldChar w:fldCharType="separate"/>
      </w:r>
      <w:r w:rsidR="00B04162">
        <w:rPr>
          <w:noProof/>
        </w:rPr>
        <w:t>1</w:t>
      </w:r>
      <w:r w:rsidR="00186F84">
        <w:rPr>
          <w:noProof/>
        </w:rPr>
        <w:fldChar w:fldCharType="end"/>
      </w:r>
      <w:r>
        <w:t xml:space="preserve"> Statusdiagram</w:t>
      </w:r>
    </w:p>
    <w:p w:rsidR="00B6463F" w:rsidRDefault="00B6463F" w:rsidP="00BA03AC">
      <w:pPr>
        <w:pStyle w:val="Heading1"/>
        <w:keepLines/>
        <w:spacing w:before="360" w:after="120" w:line="400" w:lineRule="atLeast"/>
        <w:ind w:left="432" w:hanging="432"/>
      </w:pPr>
    </w:p>
    <w:p w:rsidR="00B6463F" w:rsidRDefault="00B6463F" w:rsidP="00216CDC">
      <w:pPr>
        <w:pStyle w:val="Heading1"/>
        <w:keepLines/>
        <w:spacing w:before="360" w:after="120" w:line="400" w:lineRule="atLeast"/>
        <w:sectPr w:rsidR="00B6463F" w:rsidSect="00C35827">
          <w:pgSz w:w="11906" w:h="16838" w:code="9"/>
          <w:pgMar w:top="2948" w:right="1701" w:bottom="1814" w:left="1701" w:header="340" w:footer="0" w:gutter="0"/>
          <w:cols w:space="708"/>
          <w:titlePg/>
          <w:docGrid w:linePitch="360"/>
        </w:sectPr>
      </w:pPr>
    </w:p>
    <w:p w:rsidR="00216CDC" w:rsidRPr="00BF4839" w:rsidRDefault="00850218" w:rsidP="00216CDC">
      <w:pPr>
        <w:rPr>
          <w:color w:val="FFFFFF" w:themeColor="background1"/>
        </w:rPr>
      </w:pPr>
      <w:r>
        <w:rPr>
          <w:sz w:val="23"/>
          <w:szCs w:val="23"/>
        </w:rPr>
        <w:lastRenderedPageBreak/>
        <w:t>Följande tabell beskriver krav på respektive</w:t>
      </w:r>
      <w:r w:rsidR="00EF456E">
        <w:rPr>
          <w:sz w:val="23"/>
          <w:szCs w:val="23"/>
        </w:rPr>
        <w:t xml:space="preserve"> aktör vid olika statuspunkter.</w:t>
      </w:r>
    </w:p>
    <w:p w:rsidR="00216CDC" w:rsidRDefault="00216CDC" w:rsidP="003A77F6">
      <w:pPr>
        <w:pStyle w:val="Heading3"/>
      </w:pPr>
      <w:bookmarkStart w:id="15" w:name="_Toc377393265"/>
      <w:bookmarkStart w:id="16" w:name="_Toc400712668"/>
      <w:r>
        <w:t>Aktörsspecifika krav</w:t>
      </w:r>
      <w:bookmarkEnd w:id="15"/>
      <w:bookmarkEnd w:id="16"/>
    </w:p>
    <w:tbl>
      <w:tblPr>
        <w:tblW w:w="13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1960"/>
        <w:gridCol w:w="1960"/>
        <w:gridCol w:w="1959"/>
        <w:gridCol w:w="1959"/>
        <w:gridCol w:w="1959"/>
        <w:gridCol w:w="1959"/>
      </w:tblGrid>
      <w:tr w:rsidR="00216CDC" w:rsidRPr="005F6B62" w:rsidTr="00C63BD4">
        <w:trPr>
          <w:trHeight w:val="348"/>
        </w:trPr>
        <w:tc>
          <w:tcPr>
            <w:tcW w:w="714" w:type="pct"/>
            <w:shd w:val="clear" w:color="auto" w:fill="D9D9D9"/>
          </w:tcPr>
          <w:p w:rsidR="00216CDC" w:rsidRPr="005F6B62" w:rsidRDefault="00216CDC" w:rsidP="00C63BD4">
            <w:pPr>
              <w:tabs>
                <w:tab w:val="left" w:pos="567"/>
              </w:tabs>
              <w:rPr>
                <w:b/>
                <w:szCs w:val="20"/>
              </w:rPr>
            </w:pPr>
            <w:r w:rsidRPr="005F6B62">
              <w:rPr>
                <w:b/>
                <w:szCs w:val="20"/>
              </w:rPr>
              <w:t>Remisstatus</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Remitterande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Vidareskickande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Svarskopiemottagande enhet</w:t>
            </w:r>
          </w:p>
        </w:tc>
        <w:tc>
          <w:tcPr>
            <w:tcW w:w="714" w:type="pct"/>
            <w:shd w:val="clear" w:color="auto" w:fill="D9D9D9"/>
          </w:tcPr>
          <w:p w:rsidR="00216CDC" w:rsidRPr="005F6B62" w:rsidRDefault="00216CDC" w:rsidP="00C63BD4">
            <w:pPr>
              <w:tabs>
                <w:tab w:val="left" w:pos="567"/>
              </w:tabs>
              <w:rPr>
                <w:b/>
                <w:szCs w:val="20"/>
              </w:rPr>
            </w:pPr>
            <w:r w:rsidRPr="005F6B62">
              <w:rPr>
                <w:b/>
                <w:szCs w:val="20"/>
              </w:rPr>
              <w:t>Remissbesvarande enhet</w:t>
            </w: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Skickad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Sätts av Remitterande enhet </w:t>
            </w:r>
          </w:p>
          <w:p w:rsidR="00850218" w:rsidRPr="005F6B62" w:rsidRDefault="00850218" w:rsidP="00850218">
            <w:pPr>
              <w:pStyle w:val="Default"/>
              <w:numPr>
                <w:ilvl w:val="0"/>
                <w:numId w:val="35"/>
              </w:numPr>
              <w:ind w:left="426"/>
              <w:rPr>
                <w:rFonts w:ascii="Georgia" w:hAnsi="Georgia"/>
                <w:sz w:val="20"/>
                <w:szCs w:val="20"/>
              </w:rPr>
            </w:pPr>
            <w:r w:rsidRPr="005F6B62">
              <w:rPr>
                <w:rFonts w:ascii="Georgia" w:hAnsi="Georgia"/>
                <w:sz w:val="20"/>
                <w:szCs w:val="20"/>
              </w:rPr>
              <w:t xml:space="preserve">Ändras till 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mottas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Mottagen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6"/>
              </w:numPr>
              <w:ind w:left="426"/>
              <w:rPr>
                <w:rFonts w:ascii="Georgia" w:hAnsi="Georgia"/>
                <w:sz w:val="20"/>
                <w:szCs w:val="20"/>
              </w:rPr>
            </w:pPr>
            <w:r w:rsidRPr="005F6B62">
              <w:rPr>
                <w:rFonts w:ascii="Georgia" w:hAnsi="Georgia"/>
                <w:sz w:val="20"/>
                <w:szCs w:val="20"/>
              </w:rPr>
              <w:t xml:space="preserve">Ändras till Bedömd, Vidareskickad eller Komplettering begärd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den skickade remissen tas om hand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Ansvara för att bedöma mottagen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Vidareskickad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7"/>
              </w:numPr>
              <w:ind w:left="426"/>
              <w:rPr>
                <w:rFonts w:ascii="Georgia" w:hAnsi="Georgia"/>
                <w:sz w:val="20"/>
                <w:szCs w:val="20"/>
              </w:rPr>
            </w:pPr>
            <w:r w:rsidRPr="005F6B62">
              <w:rPr>
                <w:rFonts w:ascii="Georgia" w:hAnsi="Georgia"/>
                <w:sz w:val="20"/>
                <w:szCs w:val="20"/>
              </w:rPr>
              <w:t xml:space="preserve">Ändras till </w:t>
            </w:r>
            <w:r w:rsidRPr="005F6B62">
              <w:rPr>
                <w:rFonts w:ascii="Georgia" w:hAnsi="Georgia"/>
                <w:sz w:val="20"/>
                <w:szCs w:val="20"/>
              </w:rPr>
              <w:lastRenderedPageBreak/>
              <w:t xml:space="preserve">Mottagen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Bevaka att den vidareskickade remissen mottas av nästa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Ta emot vidareskickad och inkommen remiss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den ursprungliga remitterande enheten om vart remissen </w:t>
            </w:r>
            <w:r w:rsidRPr="005F6B62">
              <w:rPr>
                <w:rFonts w:ascii="Georgia" w:hAnsi="Georgia"/>
                <w:sz w:val="20"/>
                <w:szCs w:val="20"/>
              </w:rPr>
              <w:lastRenderedPageBreak/>
              <w:t xml:space="preserve">vidareskickats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Komplettering begärd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8"/>
              </w:numPr>
              <w:ind w:left="426"/>
              <w:rPr>
                <w:rFonts w:ascii="Georgia" w:hAnsi="Georgia"/>
                <w:sz w:val="20"/>
                <w:szCs w:val="20"/>
              </w:rPr>
            </w:pPr>
            <w:r w:rsidRPr="005F6B62">
              <w:rPr>
                <w:rFonts w:ascii="Georgia" w:hAnsi="Georgia"/>
                <w:sz w:val="20"/>
                <w:szCs w:val="20"/>
              </w:rPr>
              <w:t xml:space="preserve">Ändras till Bedömd eller Vidareskickad av Remissmottagande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och hantera begäran om komplettering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Meddela remittenten att komplettering behövs. Bevaka och ta emot kompletteringen när den kommer </w:t>
            </w:r>
          </w:p>
          <w:p w:rsidR="00850218" w:rsidRPr="005F6B62" w:rsidRDefault="00850218" w:rsidP="00C63BD4">
            <w:pPr>
              <w:pStyle w:val="Default"/>
              <w:rPr>
                <w:rFonts w:ascii="Georgia" w:hAnsi="Georgia"/>
                <w:sz w:val="20"/>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Bedömd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39"/>
              </w:numPr>
              <w:ind w:left="426"/>
              <w:rPr>
                <w:rFonts w:ascii="Georgia" w:hAnsi="Georgia"/>
                <w:sz w:val="20"/>
                <w:szCs w:val="20"/>
              </w:rPr>
            </w:pPr>
            <w:r w:rsidRPr="005F6B62">
              <w:rPr>
                <w:rFonts w:ascii="Georgia" w:hAnsi="Georgia"/>
                <w:sz w:val="20"/>
                <w:szCs w:val="20"/>
              </w:rPr>
              <w:t xml:space="preserve">Ändras till Besvarad av Remissbesvarande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remissvar skickas av mottagande enhet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frågeställningen i remissen på erforderligt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Besvarad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Sätts av Remissmottagande enhet </w:t>
            </w:r>
          </w:p>
          <w:p w:rsidR="00850218" w:rsidRPr="005F6B62" w:rsidRDefault="00850218" w:rsidP="00850218">
            <w:pPr>
              <w:pStyle w:val="Default"/>
              <w:numPr>
                <w:ilvl w:val="0"/>
                <w:numId w:val="40"/>
              </w:numPr>
              <w:ind w:left="426"/>
              <w:rPr>
                <w:rFonts w:ascii="Georgia" w:hAnsi="Georgia"/>
                <w:sz w:val="20"/>
                <w:szCs w:val="20"/>
              </w:rPr>
            </w:pPr>
            <w:r w:rsidRPr="005F6B62">
              <w:rPr>
                <w:rFonts w:ascii="Georgia" w:hAnsi="Georgia"/>
                <w:sz w:val="20"/>
                <w:szCs w:val="20"/>
              </w:rPr>
              <w:t xml:space="preserve">Ändras till Svar mottaget av Svarsmottagande enhet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remissvaret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Ta emot svarskopian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Bevaka att besvarad remiss når mottagaren </w:t>
            </w:r>
          </w:p>
          <w:p w:rsidR="00850218" w:rsidRPr="005F6B62" w:rsidRDefault="00850218" w:rsidP="00C63BD4">
            <w:pPr>
              <w:rPr>
                <w:szCs w:val="20"/>
              </w:rPr>
            </w:pPr>
          </w:p>
        </w:tc>
      </w:tr>
      <w:tr w:rsidR="00850218" w:rsidRPr="005F6B62" w:rsidTr="00C63BD4">
        <w:trPr>
          <w:trHeight w:val="709"/>
        </w:trPr>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lastRenderedPageBreak/>
              <w:t xml:space="preserve">Svar mottaget </w:t>
            </w:r>
          </w:p>
          <w:p w:rsidR="00850218" w:rsidRPr="005F6B62" w:rsidRDefault="00850218" w:rsidP="00850218">
            <w:pPr>
              <w:pStyle w:val="Default"/>
              <w:numPr>
                <w:ilvl w:val="0"/>
                <w:numId w:val="41"/>
              </w:numPr>
              <w:ind w:left="426"/>
              <w:rPr>
                <w:rFonts w:ascii="Georgia" w:hAnsi="Georgia"/>
                <w:sz w:val="20"/>
                <w:szCs w:val="20"/>
              </w:rPr>
            </w:pPr>
            <w:r w:rsidRPr="005F6B62">
              <w:rPr>
                <w:rFonts w:ascii="Georgia" w:hAnsi="Georgia"/>
                <w:sz w:val="20"/>
                <w:szCs w:val="20"/>
              </w:rPr>
              <w:t xml:space="preserve">Sätts av Svarsmottagande enhet </w:t>
            </w:r>
          </w:p>
          <w:p w:rsidR="00850218" w:rsidRPr="005F6B62" w:rsidRDefault="00E568EE" w:rsidP="00E568EE">
            <w:pPr>
              <w:pStyle w:val="Default"/>
              <w:numPr>
                <w:ilvl w:val="0"/>
                <w:numId w:val="41"/>
              </w:numPr>
              <w:ind w:left="426"/>
              <w:rPr>
                <w:rFonts w:ascii="Georgia" w:hAnsi="Georgia"/>
                <w:sz w:val="20"/>
                <w:szCs w:val="20"/>
              </w:rPr>
            </w:pPr>
            <w:r>
              <w:rPr>
                <w:rFonts w:ascii="Georgia" w:hAnsi="Georgia"/>
                <w:sz w:val="20"/>
                <w:szCs w:val="20"/>
              </w:rPr>
              <w:t>Denna status</w:t>
            </w:r>
            <w:r w:rsidR="00850218" w:rsidRPr="005F6B62">
              <w:rPr>
                <w:rFonts w:ascii="Georgia" w:hAnsi="Georgia"/>
                <w:sz w:val="20"/>
                <w:szCs w:val="20"/>
              </w:rPr>
              <w:t xml:space="preserve"> indikerar slutet på processen </w:t>
            </w: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pStyle w:val="Default"/>
              <w:rPr>
                <w:rFonts w:ascii="Georgia" w:hAnsi="Georgia"/>
                <w:sz w:val="20"/>
                <w:szCs w:val="20"/>
              </w:rPr>
            </w:pPr>
            <w:r w:rsidRPr="005F6B62">
              <w:rPr>
                <w:rFonts w:ascii="Georgia" w:hAnsi="Georgia"/>
                <w:sz w:val="20"/>
                <w:szCs w:val="20"/>
              </w:rPr>
              <w:t xml:space="preserve">Agera på remissvaret på erforderligt sätt </w:t>
            </w:r>
          </w:p>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c>
          <w:tcPr>
            <w:tcW w:w="714" w:type="pct"/>
            <w:tcBorders>
              <w:top w:val="single" w:sz="4" w:space="0" w:color="000000"/>
              <w:left w:val="single" w:sz="4" w:space="0" w:color="000000"/>
              <w:bottom w:val="single" w:sz="4" w:space="0" w:color="000000"/>
              <w:right w:val="single" w:sz="4" w:space="0" w:color="000000"/>
            </w:tcBorders>
          </w:tcPr>
          <w:p w:rsidR="00850218" w:rsidRPr="005F6B62" w:rsidRDefault="00850218" w:rsidP="00C63BD4">
            <w:pPr>
              <w:rPr>
                <w:szCs w:val="20"/>
              </w:rPr>
            </w:pPr>
          </w:p>
        </w:tc>
      </w:tr>
    </w:tbl>
    <w:p w:rsidR="00216CDC" w:rsidRDefault="00216CDC" w:rsidP="00216CDC"/>
    <w:p w:rsidR="00216CDC" w:rsidRDefault="00216CDC" w:rsidP="00216CDC"/>
    <w:p w:rsidR="00B6463F" w:rsidRDefault="00B6463F" w:rsidP="00216CDC">
      <w:pPr>
        <w:pStyle w:val="Heading1"/>
        <w:keepLines/>
        <w:spacing w:before="360" w:after="120" w:line="400" w:lineRule="atLeast"/>
        <w:sectPr w:rsidR="00B6463F" w:rsidSect="00C35827">
          <w:pgSz w:w="16840" w:h="11901" w:orient="landscape" w:code="9"/>
          <w:pgMar w:top="1701" w:right="1814" w:bottom="1701" w:left="1474" w:header="340" w:footer="0" w:gutter="0"/>
          <w:cols w:space="708"/>
          <w:titlePg/>
          <w:docGrid w:linePitch="360"/>
        </w:sectPr>
      </w:pPr>
    </w:p>
    <w:p w:rsidR="00216CDC" w:rsidRDefault="00216CDC" w:rsidP="003A77F6">
      <w:pPr>
        <w:pStyle w:val="Heading3"/>
      </w:pPr>
      <w:bookmarkStart w:id="17" w:name="_Toc400712669"/>
      <w:r>
        <w:lastRenderedPageBreak/>
        <w:t>Informationsmängder</w:t>
      </w:r>
      <w:bookmarkEnd w:id="17"/>
    </w:p>
    <w:p w:rsidR="00216CDC" w:rsidRDefault="00850218" w:rsidP="00216CDC">
      <w:r w:rsidRPr="00E263D4">
        <w:t xml:space="preserve">Informationsmängderna som beskrivs nedan motsvarar de </w:t>
      </w:r>
      <w:r w:rsidR="00D9516C">
        <w:t xml:space="preserve">konceptuella </w:t>
      </w:r>
      <w:r w:rsidRPr="00E263D4">
        <w:t xml:space="preserve">meddelandetyper som </w:t>
      </w:r>
      <w:r w:rsidR="00D9516C">
        <w:t>hanteras i denna domän</w:t>
      </w:r>
      <w:r w:rsidRPr="00E263D4">
        <w:t>. Dessa informationsmängder motsvarar i sin tur en av fyra meddelandeinformationsmodeller som hanterar flera informationsmängder av samma meddelandetyp. Ett exempel på detta är att en och samma</w:t>
      </w:r>
      <w:r>
        <w:t xml:space="preserve"> </w:t>
      </w:r>
      <w:r w:rsidRPr="00E263D4">
        <w:t>meddelandeinformationsmodell hanterar såväl meddelandena remissbekräftelse, vidareskickningsbekräftelse samt kompletteringsbegäran.</w:t>
      </w:r>
    </w:p>
    <w:p w:rsidR="00216CDC" w:rsidRPr="00E263D4" w:rsidRDefault="00216CDC" w:rsidP="00216CD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522"/>
      </w:tblGrid>
      <w:tr w:rsidR="00216CDC" w:rsidRPr="00C345AD" w:rsidTr="00C63BD4">
        <w:trPr>
          <w:trHeight w:val="348"/>
        </w:trPr>
        <w:tc>
          <w:tcPr>
            <w:tcW w:w="133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Namn/beteckning</w:t>
            </w:r>
          </w:p>
        </w:tc>
        <w:tc>
          <w:tcPr>
            <w:tcW w:w="3665" w:type="pct"/>
            <w:shd w:val="clear" w:color="auto" w:fill="D9D9D9" w:themeFill="background1" w:themeFillShade="D9"/>
          </w:tcPr>
          <w:p w:rsidR="00216CDC" w:rsidRPr="00C345AD" w:rsidRDefault="00216CDC" w:rsidP="00C63BD4">
            <w:pPr>
              <w:tabs>
                <w:tab w:val="left" w:pos="567"/>
              </w:tabs>
              <w:rPr>
                <w:b/>
                <w:szCs w:val="20"/>
              </w:rPr>
            </w:pPr>
            <w:r w:rsidRPr="00C345AD">
              <w:rPr>
                <w:b/>
                <w:szCs w:val="20"/>
              </w:rPr>
              <w:t>Beskrivning alt. referens</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 </w:t>
            </w:r>
          </w:p>
        </w:tc>
        <w:tc>
          <w:tcPr>
            <w:tcW w:w="3665" w:type="pct"/>
          </w:tcPr>
          <w:p w:rsidR="00850218" w:rsidRDefault="00850218" w:rsidP="00C63BD4">
            <w:pPr>
              <w:pStyle w:val="Default"/>
              <w:rPr>
                <w:rFonts w:ascii="Georgia" w:hAnsi="Georgia"/>
                <w:sz w:val="20"/>
                <w:szCs w:val="20"/>
              </w:rPr>
            </w:pPr>
            <w:r w:rsidRPr="00C345AD">
              <w:rPr>
                <w:rFonts w:ascii="Georgia" w:hAnsi="Georgia"/>
                <w:sz w:val="20"/>
                <w:szCs w:val="20"/>
              </w:rPr>
              <w:t xml:space="preserve">Den faktiska remissen, som innehåller beslutstidpunkt, patientadministrativa data, anledning till remiss samt för remissen adekvata kliniska data. Vid remisser mellan landsting även information om betalningsförbindelse. </w:t>
            </w:r>
          </w:p>
          <w:p w:rsidR="00850218" w:rsidRPr="00C345AD" w:rsidRDefault="00850218" w:rsidP="00C63BD4">
            <w:pPr>
              <w:pStyle w:val="Default"/>
              <w:rPr>
                <w:rFonts w:ascii="Georgia" w:hAnsi="Georgia"/>
                <w:sz w:val="20"/>
                <w:szCs w:val="20"/>
              </w:rPr>
            </w:pPr>
          </w:p>
          <w:p w:rsidR="00850218" w:rsidRPr="00C345AD" w:rsidRDefault="00850218" w:rsidP="00C63BD4">
            <w:pPr>
              <w:pStyle w:val="Default"/>
              <w:rPr>
                <w:rFonts w:ascii="Georgia" w:hAnsi="Georgia"/>
                <w:sz w:val="20"/>
                <w:szCs w:val="20"/>
              </w:rPr>
            </w:pPr>
            <w:r>
              <w:rPr>
                <w:rFonts w:ascii="Georgia" w:hAnsi="Georgia"/>
                <w:sz w:val="20"/>
                <w:szCs w:val="20"/>
              </w:rPr>
              <w:t>Denna informationsmängd används i meddelanden för att ta emot ny remiss, ta emot kompletterad remiss och ta emot vidareskickad remiss.</w:t>
            </w:r>
            <w:r w:rsidRPr="00C345AD">
              <w:rPr>
                <w:rFonts w:ascii="Georgia" w:hAnsi="Georgia"/>
                <w:sz w:val="20"/>
                <w:szCs w:val="20"/>
              </w:rPr>
              <w:t xml:space="preserve">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Remisstatus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vilket status remissen befinner sig. De olika statusarna för remiss är följande: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Mottagen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Vidareskickad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Bedömd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Komplettering begärd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Besvarad </w:t>
            </w:r>
          </w:p>
          <w:p w:rsidR="00850218" w:rsidRPr="00C345AD" w:rsidRDefault="00850218" w:rsidP="00850218">
            <w:pPr>
              <w:pStyle w:val="Default"/>
              <w:numPr>
                <w:ilvl w:val="0"/>
                <w:numId w:val="42"/>
              </w:numPr>
              <w:rPr>
                <w:rFonts w:ascii="Georgia" w:hAnsi="Georgia"/>
                <w:sz w:val="20"/>
                <w:szCs w:val="20"/>
              </w:rPr>
            </w:pPr>
            <w:r w:rsidRPr="00C345AD">
              <w:rPr>
                <w:rFonts w:ascii="Georgia" w:hAnsi="Georgia"/>
                <w:sz w:val="20"/>
                <w:szCs w:val="20"/>
              </w:rPr>
              <w:t xml:space="preserve">Svar mottaget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Vidareskickad remiss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remissen har skickats vidare till </w:t>
            </w:r>
            <w:r>
              <w:rPr>
                <w:rFonts w:ascii="Georgia" w:hAnsi="Georgia"/>
                <w:sz w:val="20"/>
                <w:szCs w:val="20"/>
              </w:rPr>
              <w:t>annan remissmottagare.</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Remissbekräftelse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Information till remittent om att remissmottagaren har bedömt remissen och inom vilket tidsintervall patienten planeras att kallas. Det är också möjligt att ange annan information t.ex. att patie</w:t>
            </w:r>
            <w:r>
              <w:rPr>
                <w:rFonts w:ascii="Georgia" w:hAnsi="Georgia"/>
                <w:sz w:val="20"/>
                <w:szCs w:val="20"/>
              </w:rPr>
              <w:t xml:space="preserve">nten redan är bokad för besök.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Kompletteringsbegäran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Information om att remissbedömaren behöver kompletterande klinisk information för att kunna bedöma behov (göra remissbedömning) eller för att i sin planeringsfas kunna göra vidare planering. </w:t>
            </w:r>
          </w:p>
        </w:tc>
      </w:tr>
      <w:tr w:rsidR="00850218" w:rsidRPr="00C345AD" w:rsidTr="00C63BD4">
        <w:trPr>
          <w:trHeight w:val="709"/>
        </w:trPr>
        <w:tc>
          <w:tcPr>
            <w:tcW w:w="133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Remissvar </w:t>
            </w:r>
          </w:p>
        </w:tc>
        <w:tc>
          <w:tcPr>
            <w:tcW w:w="3665" w:type="pct"/>
          </w:tcPr>
          <w:p w:rsidR="00850218" w:rsidRPr="00C345AD" w:rsidRDefault="00850218" w:rsidP="00C63BD4">
            <w:pPr>
              <w:pStyle w:val="Default"/>
              <w:rPr>
                <w:rFonts w:ascii="Georgia" w:hAnsi="Georgia"/>
                <w:sz w:val="20"/>
                <w:szCs w:val="20"/>
              </w:rPr>
            </w:pPr>
            <w:r w:rsidRPr="00C345AD">
              <w:rPr>
                <w:rFonts w:ascii="Georgia" w:hAnsi="Georgia"/>
                <w:sz w:val="20"/>
                <w:szCs w:val="20"/>
              </w:rPr>
              <w:t xml:space="preserve">Det faktiska remissvaret, det svar som är kliniskt relaterat och svarar på remissfrågan. </w:t>
            </w:r>
          </w:p>
        </w:tc>
      </w:tr>
    </w:tbl>
    <w:p w:rsidR="00216CDC" w:rsidRDefault="00216CDC" w:rsidP="00216CDC"/>
    <w:p w:rsidR="00BA03AC" w:rsidRDefault="00B6463F" w:rsidP="003A77F6">
      <w:pPr>
        <w:pStyle w:val="Heading1"/>
      </w:pPr>
      <w:r>
        <w:br w:type="column"/>
      </w:r>
      <w:bookmarkStart w:id="18" w:name="_Toc400712670"/>
      <w:r w:rsidR="00BA03AC" w:rsidRPr="009F48DA">
        <w:lastRenderedPageBreak/>
        <w:t>Informations</w:t>
      </w:r>
      <w:bookmarkEnd w:id="13"/>
      <w:r w:rsidR="00D346BD">
        <w:t>s</w:t>
      </w:r>
      <w:r w:rsidR="00C435CB">
        <w:t>äkerhet</w:t>
      </w:r>
      <w:bookmarkEnd w:id="18"/>
    </w:p>
    <w:p w:rsidR="00850218" w:rsidRDefault="00850218" w:rsidP="00BA03AC">
      <w:pPr>
        <w:rPr>
          <w:color w:val="00A9A7" w:themeColor="accent1"/>
        </w:rPr>
      </w:pPr>
    </w:p>
    <w:p w:rsidR="00850218" w:rsidRDefault="00850218" w:rsidP="00850218">
      <w:r>
        <w:t>Detta avsnitt belyser viktiga frågeställningar kring informationssäkerhet som identifierats i</w:t>
      </w:r>
      <w:r w:rsidR="00340EA2">
        <w:t>nom remiss</w:t>
      </w:r>
      <w:r w:rsidR="00E71997">
        <w:t>hanterings</w:t>
      </w:r>
      <w:r w:rsidR="00340EA2">
        <w:t>domänen</w:t>
      </w:r>
      <w:r>
        <w:t>. Avsikten med beskrivningen är att ge svar</w:t>
      </w:r>
      <w:r w:rsidR="00E71997">
        <w:t xml:space="preserve"> på frågor som rör informations</w:t>
      </w:r>
      <w:r>
        <w:t xml:space="preserve">säkerheten som kan vara användbar </w:t>
      </w:r>
      <w:r w:rsidR="006E7414">
        <w:t>vid anslutning till domänen</w:t>
      </w:r>
      <w:r>
        <w:t xml:space="preserve">. </w:t>
      </w:r>
    </w:p>
    <w:p w:rsidR="00850218" w:rsidRDefault="00850218" w:rsidP="00850218">
      <w:r>
        <w:t>I nedanstående tabell benämns enligt konventionen informationsmängderna som remiss samt remissmeddelande. Dessa representerar motsvarande klasser i informations- och meddelande-informationsmodellerna. Med remiss avses här elektroniska remisser.</w:t>
      </w:r>
    </w:p>
    <w:p w:rsidR="00850218" w:rsidRDefault="00850218" w:rsidP="00850218"/>
    <w:tbl>
      <w:tblPr>
        <w:tblW w:w="8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
        <w:gridCol w:w="2738"/>
        <w:gridCol w:w="992"/>
        <w:gridCol w:w="2406"/>
        <w:gridCol w:w="2407"/>
      </w:tblGrid>
      <w:tr w:rsidR="00850218" w:rsidRPr="00401291" w:rsidTr="00C63BD4">
        <w:trPr>
          <w:trHeight w:val="348"/>
        </w:trPr>
        <w:tc>
          <w:tcPr>
            <w:tcW w:w="195" w:type="pct"/>
            <w:shd w:val="clear" w:color="auto" w:fill="D9D9D9" w:themeFill="background1" w:themeFillShade="D9"/>
          </w:tcPr>
          <w:p w:rsidR="00850218" w:rsidRPr="00401291" w:rsidRDefault="00850218" w:rsidP="00C63BD4">
            <w:pPr>
              <w:tabs>
                <w:tab w:val="left" w:pos="567"/>
              </w:tabs>
              <w:rPr>
                <w:b/>
                <w:szCs w:val="20"/>
              </w:rPr>
            </w:pPr>
          </w:p>
        </w:tc>
        <w:tc>
          <w:tcPr>
            <w:tcW w:w="1540"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Frågeställning kring informationssäkerhet</w:t>
            </w:r>
          </w:p>
        </w:tc>
        <w:tc>
          <w:tcPr>
            <w:tcW w:w="558"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Ja/ Nej</w:t>
            </w:r>
          </w:p>
        </w:tc>
        <w:tc>
          <w:tcPr>
            <w:tcW w:w="1353"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Kommentar/ kvalitativa aspekter</w:t>
            </w:r>
          </w:p>
        </w:tc>
        <w:tc>
          <w:tcPr>
            <w:tcW w:w="1354" w:type="pct"/>
            <w:shd w:val="clear" w:color="auto" w:fill="D9D9D9" w:themeFill="background1" w:themeFillShade="D9"/>
          </w:tcPr>
          <w:p w:rsidR="00850218" w:rsidRPr="00401291" w:rsidRDefault="00850218" w:rsidP="00C63BD4">
            <w:pPr>
              <w:tabs>
                <w:tab w:val="left" w:pos="567"/>
              </w:tabs>
              <w:rPr>
                <w:b/>
                <w:szCs w:val="20"/>
              </w:rPr>
            </w:pPr>
            <w:r w:rsidRPr="00401291">
              <w:rPr>
                <w:b/>
                <w:szCs w:val="20"/>
              </w:rPr>
              <w:t>Resultat</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1</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lagar och författningar reglerar informationssäkerheten inom den verksamhet som berörs av projektets resultat?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Med informationssäkerhet avses bevarande av konfidentialitet, riktighet och tillgänglighet hos information; därutöver kan begreppet innefatta egenskaper som autenticitet, spårbarhet, oavvislighet och tillförlitlighet (SS-ISO/IEC 17799:2007).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SIS Handbok 550 definierar informationssäkerhet som ”säkerhet för informations-tillgångar avseende förmågan att upprätthålla önskad konfidentialitet, riktighet och tillgänglighet (även spårbarhet och oavvislighet)”.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Ett flertal krav på informations-säkerheten finns i standarden </w:t>
            </w:r>
            <w:r w:rsidRPr="00401291">
              <w:rPr>
                <w:rFonts w:ascii="Georgia" w:hAnsi="Georgia"/>
                <w:sz w:val="20"/>
                <w:szCs w:val="20"/>
              </w:rPr>
              <w:lastRenderedPageBreak/>
              <w:t xml:space="preserve">”informations-teknik – Säkerhetstekniker – Riktlinjer för styrning av informationssäkerhet (ISO/IEC 17799:2005 + Cor 1:2007, IDT)”.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krav på informationssäkerheten finns specificerade i dokument från Center för eHälsa i Samverkan.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Patientdatalagen (2008:355)</w:t>
            </w:r>
          </w:p>
          <w:p w:rsidR="00850218" w:rsidRPr="00401291" w:rsidRDefault="00850218" w:rsidP="00C63BD4">
            <w:pPr>
              <w:pStyle w:val="Default"/>
              <w:rPr>
                <w:rFonts w:ascii="Georgia" w:hAnsi="Georgia"/>
                <w:sz w:val="20"/>
                <w:szCs w:val="20"/>
              </w:rPr>
            </w:pPr>
            <w:r w:rsidRPr="00401291">
              <w:rPr>
                <w:rFonts w:ascii="Georgia" w:hAnsi="Georgia"/>
                <w:sz w:val="20"/>
                <w:szCs w:val="20"/>
              </w:rPr>
              <w:t>Personuppgiftslagen (1998:204)</w:t>
            </w:r>
          </w:p>
          <w:p w:rsidR="00850218" w:rsidRPr="00401291" w:rsidRDefault="00850218" w:rsidP="00C63BD4">
            <w:pPr>
              <w:pStyle w:val="Default"/>
              <w:rPr>
                <w:rFonts w:ascii="Georgia" w:hAnsi="Georgia"/>
                <w:sz w:val="20"/>
                <w:szCs w:val="20"/>
              </w:rPr>
            </w:pPr>
            <w:r w:rsidRPr="00401291">
              <w:rPr>
                <w:rFonts w:ascii="Georgia" w:hAnsi="Georgia"/>
                <w:sz w:val="20"/>
                <w:szCs w:val="20"/>
              </w:rPr>
              <w:t>Hälso- och sjukvårdslagen (1982:763)</w:t>
            </w:r>
          </w:p>
          <w:p w:rsidR="00850218" w:rsidRPr="00401291" w:rsidRDefault="00850218" w:rsidP="00C63BD4">
            <w:pPr>
              <w:pStyle w:val="Default"/>
              <w:rPr>
                <w:rFonts w:ascii="Georgia" w:hAnsi="Georgia"/>
                <w:sz w:val="20"/>
                <w:szCs w:val="20"/>
              </w:rPr>
            </w:pPr>
            <w:r w:rsidRPr="00401291">
              <w:rPr>
                <w:rFonts w:ascii="Georgia" w:hAnsi="Georgia"/>
                <w:sz w:val="20"/>
                <w:szCs w:val="20"/>
              </w:rPr>
              <w:t>Patientsäkerhetslagen (2010:659)</w:t>
            </w:r>
          </w:p>
          <w:p w:rsidR="00850218" w:rsidRPr="00401291" w:rsidRDefault="00850218" w:rsidP="00C63BD4">
            <w:pPr>
              <w:pStyle w:val="Default"/>
              <w:rPr>
                <w:rFonts w:ascii="Georgia" w:hAnsi="Georgia"/>
                <w:sz w:val="20"/>
                <w:szCs w:val="20"/>
              </w:rPr>
            </w:pPr>
            <w:r w:rsidRPr="00401291">
              <w:rPr>
                <w:rFonts w:ascii="Georgia" w:hAnsi="Georgia"/>
                <w:sz w:val="20"/>
                <w:szCs w:val="20"/>
              </w:rPr>
              <w:t>Tryckfrihetsförordningen (1949:105)</w:t>
            </w:r>
          </w:p>
          <w:p w:rsidR="00850218" w:rsidRPr="00401291" w:rsidRDefault="00850218" w:rsidP="00C63BD4">
            <w:pPr>
              <w:pStyle w:val="Default"/>
              <w:rPr>
                <w:rFonts w:ascii="Georgia" w:hAnsi="Georgia"/>
                <w:sz w:val="20"/>
                <w:szCs w:val="20"/>
              </w:rPr>
            </w:pPr>
            <w:r w:rsidRPr="00401291">
              <w:rPr>
                <w:rFonts w:ascii="Georgia" w:hAnsi="Georgia"/>
                <w:sz w:val="20"/>
                <w:szCs w:val="20"/>
              </w:rPr>
              <w:t>Offentlighets- och sekretesslag (2009:400)</w:t>
            </w:r>
          </w:p>
          <w:p w:rsidR="00850218" w:rsidRPr="00401291" w:rsidRDefault="00850218" w:rsidP="00C63BD4">
            <w:pPr>
              <w:pStyle w:val="Default"/>
              <w:rPr>
                <w:rFonts w:ascii="Georgia" w:hAnsi="Georgia"/>
                <w:sz w:val="20"/>
                <w:szCs w:val="20"/>
              </w:rPr>
            </w:pPr>
            <w:r w:rsidRPr="00401291">
              <w:rPr>
                <w:rFonts w:ascii="Georgia" w:hAnsi="Georgia"/>
                <w:sz w:val="20"/>
                <w:szCs w:val="20"/>
              </w:rPr>
              <w:t>Bestämmelser om vårdgivares uppgiftsskyldighet och sekretessgenombrott för hälsorelaterade uppgifter i flertalet författningar</w:t>
            </w:r>
          </w:p>
          <w:p w:rsidR="00850218" w:rsidRPr="00401291" w:rsidRDefault="00850218" w:rsidP="00C63BD4">
            <w:pPr>
              <w:pStyle w:val="Default"/>
              <w:rPr>
                <w:rFonts w:ascii="Georgia" w:hAnsi="Georgia"/>
                <w:sz w:val="20"/>
                <w:szCs w:val="20"/>
              </w:rPr>
            </w:pPr>
            <w:r w:rsidRPr="00401291">
              <w:rPr>
                <w:rFonts w:ascii="Georgia" w:hAnsi="Georgia"/>
                <w:sz w:val="20"/>
                <w:szCs w:val="20"/>
              </w:rPr>
              <w:t>Socialstyrelsens föreskrifter om informationshantering och journalföring i hälso- och sjukvården (SOSFS 2008:14)</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Socialstyrelsens föreskrifter om ansvar för remisser för </w:t>
            </w:r>
            <w:r w:rsidRPr="00401291">
              <w:rPr>
                <w:rFonts w:ascii="Georgia" w:hAnsi="Georgia"/>
                <w:sz w:val="20"/>
                <w:szCs w:val="20"/>
              </w:rPr>
              <w:lastRenderedPageBreak/>
              <w:t>patienter inom hälso- och sjukvården, tandvården m.m. SOSFS 2004:11)</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2</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och sätt mål för informationssäkerhet, och relatera dessa till patientsäkerhet och nyttoeffekter.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Pr>
                <w:rFonts w:ascii="Georgia" w:hAnsi="Georgia"/>
                <w:sz w:val="20"/>
                <w:szCs w:val="20"/>
              </w:rPr>
              <w:t xml:space="preserve">Denna specifikation beskriver inte faktiska tekniska implementationer </w:t>
            </w:r>
            <w:r w:rsidRPr="00401291">
              <w:rPr>
                <w:rFonts w:ascii="Georgia" w:hAnsi="Georgia"/>
                <w:sz w:val="20"/>
                <w:szCs w:val="20"/>
              </w:rPr>
              <w:t xml:space="preserve"> utan specificerar end</w:t>
            </w:r>
            <w:r>
              <w:rPr>
                <w:rFonts w:ascii="Georgia" w:hAnsi="Georgia"/>
                <w:sz w:val="20"/>
                <w:szCs w:val="20"/>
              </w:rPr>
              <w:t>ast på vilket sätt vårdgivare och enheter</w:t>
            </w:r>
            <w:r w:rsidRPr="00401291">
              <w:rPr>
                <w:rFonts w:ascii="Georgia" w:hAnsi="Georgia"/>
                <w:sz w:val="20"/>
                <w:szCs w:val="20"/>
              </w:rPr>
              <w:t xml:space="preserve"> ska utbyta remisser och svar. Varje huvudman (t.ex. region eller landsting) kan därmed utforma sitt eget remissystem. Det betyder att remissystemen kan skilja sig åt. Vissa kan ingå i en sammanhållen journal och andra inte.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Mål: Tydlig och enhetlig beskrivning av personuppgifter inom hälso- och sjukvården (patientuppgifter) och annan relevant information som är aktuella i remissens flöde på ett sätt som krävs för forts</w:t>
            </w:r>
            <w:r>
              <w:rPr>
                <w:rFonts w:ascii="Georgia" w:hAnsi="Georgia"/>
                <w:sz w:val="20"/>
                <w:szCs w:val="20"/>
              </w:rPr>
              <w:t>att specifikation av en informa</w:t>
            </w:r>
            <w:r w:rsidRPr="00401291">
              <w:rPr>
                <w:rFonts w:ascii="Georgia" w:hAnsi="Georgia"/>
                <w:sz w:val="20"/>
                <w:szCs w:val="20"/>
              </w:rPr>
              <w:t>tionssäker hantering av person-uppgifterna i lokalt och regionalt utvecklade system för remisshantering.</w:t>
            </w:r>
          </w:p>
          <w:p w:rsidR="00850218" w:rsidRPr="00401291" w:rsidRDefault="00850218" w:rsidP="00C63BD4">
            <w:pPr>
              <w:pStyle w:val="Default"/>
              <w:rPr>
                <w:rFonts w:ascii="Georgia" w:hAnsi="Georgia"/>
                <w:sz w:val="20"/>
                <w:szCs w:val="20"/>
              </w:rPr>
            </w:pPr>
            <w:r w:rsidRPr="00401291">
              <w:rPr>
                <w:rFonts w:ascii="Georgia" w:hAnsi="Georgia"/>
                <w:sz w:val="20"/>
                <w:szCs w:val="20"/>
              </w:rPr>
              <w:t>I detta ingår bl.a. identifiering och beskrivning av:</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är personuppgifter inom hälso- och sjukvården (patientuppgifter) och som är ”avsedda att ingå i en strukturerad samling av personuppgifter som är tillgängliga för sökning eller sammanställning enligt särskilda kriterier”</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Övriga termer och begrepp som är väsentliga för en </w:t>
            </w:r>
            <w:r w:rsidRPr="00401291">
              <w:rPr>
                <w:rFonts w:ascii="Georgia" w:hAnsi="Georgia"/>
                <w:sz w:val="20"/>
                <w:szCs w:val="20"/>
              </w:rPr>
              <w:lastRenderedPageBreak/>
              <w:t>informationssäker hantering av patientuppgifter (t.ex. vårdgivare och vårdenhet)</w:t>
            </w:r>
          </w:p>
          <w:p w:rsidR="00850218" w:rsidRPr="00401291" w:rsidRDefault="00850218" w:rsidP="00C63BD4">
            <w:pPr>
              <w:pStyle w:val="Default"/>
              <w:rPr>
                <w:rFonts w:ascii="Georgia" w:hAnsi="Georgia"/>
                <w:sz w:val="20"/>
                <w:szCs w:val="20"/>
              </w:rPr>
            </w:pPr>
            <w:r w:rsidRPr="00401291">
              <w:rPr>
                <w:rFonts w:ascii="Georgia" w:hAnsi="Georgia"/>
                <w:sz w:val="20"/>
                <w:szCs w:val="20"/>
              </w:rPr>
              <w:t>− Informationsmängder som behövs för loggkontroll</w:t>
            </w:r>
          </w:p>
          <w:p w:rsidR="00850218" w:rsidRPr="00401291" w:rsidRDefault="00850218" w:rsidP="00C63BD4">
            <w:pPr>
              <w:pStyle w:val="Default"/>
              <w:rPr>
                <w:rFonts w:ascii="Georgia" w:hAnsi="Georgia"/>
                <w:sz w:val="20"/>
                <w:szCs w:val="20"/>
              </w:rPr>
            </w:pPr>
            <w:r w:rsidRPr="00401291">
              <w:rPr>
                <w:rFonts w:ascii="Georgia" w:hAnsi="Georgia"/>
                <w:sz w:val="20"/>
                <w:szCs w:val="20"/>
              </w:rPr>
              <w:t>− Hur information i remisser och remissvar ska hanteras i en patientrelation.</w:t>
            </w:r>
          </w:p>
          <w:p w:rsidR="00850218" w:rsidRPr="00401291" w:rsidRDefault="00850218" w:rsidP="00C63BD4">
            <w:pPr>
              <w:pStyle w:val="Default"/>
              <w:rPr>
                <w:rFonts w:ascii="Georgia" w:hAnsi="Georgia"/>
                <w:sz w:val="20"/>
                <w:szCs w:val="20"/>
              </w:rPr>
            </w:pPr>
            <w:r w:rsidRPr="00401291">
              <w:rPr>
                <w:rFonts w:ascii="Georgia" w:hAnsi="Georgia"/>
                <w:sz w:val="20"/>
                <w:szCs w:val="20"/>
              </w:rPr>
              <w:t>− Intressenter ur ett informationssäkerhetsperspektiv, t.ex. informationsägare.</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b/>
                <w:sz w:val="20"/>
                <w:szCs w:val="20"/>
              </w:rPr>
              <w:t>För relation till patientsäkerhet</w:t>
            </w:r>
            <w:r w:rsidRPr="00401291">
              <w:rPr>
                <w:rFonts w:ascii="Georgia" w:hAnsi="Georgia"/>
                <w:sz w:val="20"/>
                <w:szCs w:val="20"/>
              </w:rPr>
              <w:t xml:space="preserve"> </w:t>
            </w:r>
            <w:r w:rsidRPr="00401291">
              <w:rPr>
                <w:rFonts w:ascii="Georgia" w:hAnsi="Georgia"/>
                <w:b/>
                <w:bCs/>
                <w:sz w:val="20"/>
                <w:szCs w:val="20"/>
              </w:rPr>
              <w:t xml:space="preserve">och nyttoeffekter, se effektmålen: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”Tillräcklig, säker och tillförlitlig kommunikation mellan hälso- och sjukvårdspersonal och hälso- och sjukvårdens producenter rörande patienter”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”Säker lösning” </w:t>
            </w:r>
          </w:p>
          <w:p w:rsidR="00850218" w:rsidRPr="00401291" w:rsidRDefault="00850218" w:rsidP="00C63BD4">
            <w:pPr>
              <w:pStyle w:val="Default"/>
              <w:rPr>
                <w:rFonts w:ascii="Georgia" w:hAnsi="Georgia"/>
                <w:sz w:val="20"/>
                <w:szCs w:val="20"/>
              </w:rPr>
            </w:pPr>
            <w:r w:rsidRPr="00401291">
              <w:rPr>
                <w:rFonts w:ascii="Georgia" w:hAnsi="Georgia"/>
                <w:sz w:val="20"/>
                <w:szCs w:val="20"/>
              </w:rPr>
              <w:t>− ”Hälso- och sjukvård i rimlig tid”</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3</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Vilka informationsflöden omfattas och hur förhåller sig dessa till gällande regelverk? Här tas särskild hänsyn till flöden mellan: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vårdenheter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Olika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Vårdgivare och myndigheter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Patient och vårdgivare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Invånare och vårdgivare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Hantering av signering av remisser och remissmeddelanden kan styras av lokala regelverk. Dock är huvudregeln att signering ska utföras på remisser och remissmeddelanden i enlighet med text i Resultat.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Det finns en identifierad risk för integritetsförlust för enskilda patienter om envar vårdgivare </w:t>
            </w:r>
            <w:r w:rsidRPr="00401291">
              <w:rPr>
                <w:rFonts w:ascii="Georgia" w:hAnsi="Georgia"/>
                <w:sz w:val="20"/>
                <w:szCs w:val="20"/>
              </w:rPr>
              <w:lastRenderedPageBreak/>
              <w:t xml:space="preserve">skulle meddela olika instruktioner till en aktör som på uppdrag av anslutna vårdgivare ansvarar för gemensamma säkerhetslösningar för exempelvis ett system för en sammanhållen journalföring eller en nationell lagringsyta för elektroniska remisser. Instruktioner om säkerheten bör framgå av modellavtal och bör vara enhetligt utformade.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den nationella lagrings- och meddelandetjänsten ska enligt patientskadelagen och Socialstyrelsens föreskrifter (SOSFS 2011:9) om systematiskt kvalitetsarbete ha samordnade rutiner för avvikelsehantering för bl.a. informationshanteringen eftersom brister i den hanteringen utan tvekan kan ge upphov till allvarlig vårdskada eller risk för vårdskada. Även sådana incidenter eller risker kan anmälas av patienter och ska omhändertas inom ramen för ett ledningssystem som är gemensamt för anslutna vårdgivare.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Projektets nuvarande avgränsning innebär att interaktion med andra myndigheter än vårdgivare inte beskrivs.</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Flödesmodellen (se 2.8) anger fyra huvudgrupper av aktörer: patient, remittent, remissmottagare, utförare. Undantaget patienten, kan dessa aktörer härröra från olika vårdenheter inom </w:t>
            </w:r>
            <w:r w:rsidRPr="00401291">
              <w:rPr>
                <w:rFonts w:ascii="Georgia" w:hAnsi="Georgia"/>
                <w:sz w:val="20"/>
                <w:szCs w:val="20"/>
              </w:rPr>
              <w:lastRenderedPageBreak/>
              <w:t>en vårdgivare eller från olika vårdgivare.</w:t>
            </w:r>
          </w:p>
          <w:p w:rsidR="00850218" w:rsidRPr="00401291" w:rsidRDefault="00850218" w:rsidP="00C63BD4">
            <w:pPr>
              <w:pStyle w:val="Default"/>
              <w:rPr>
                <w:rFonts w:ascii="Georgia" w:hAnsi="Georgia"/>
                <w:sz w:val="20"/>
                <w:szCs w:val="20"/>
              </w:rPr>
            </w:pPr>
            <w:r w:rsidRPr="00401291">
              <w:rPr>
                <w:rFonts w:ascii="Georgia" w:hAnsi="Georgia"/>
                <w:sz w:val="20"/>
                <w:szCs w:val="20"/>
              </w:rPr>
              <w:t>De informationsflöden som omfattas beskrivs som remiss oc</w:t>
            </w:r>
            <w:r>
              <w:rPr>
                <w:rFonts w:ascii="Georgia" w:hAnsi="Georgia"/>
                <w:sz w:val="20"/>
                <w:szCs w:val="20"/>
              </w:rPr>
              <w:t>h remissmeddelanden, se Informa</w:t>
            </w:r>
            <w:r w:rsidRPr="00401291">
              <w:rPr>
                <w:rFonts w:ascii="Georgia" w:hAnsi="Georgia"/>
                <w:sz w:val="20"/>
                <w:szCs w:val="20"/>
              </w:rPr>
              <w:t>tionsmodell 3.1.</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hos offentliga vårdgivare är allmänna handlingar (tryck-frihetsförordningen 1949:105) och att lämna ut allmänna handlingar styrs av offentlighets- och sekretesslagen (2009:400). Utlämnande får ske genom sam-tycke, menprövning eller med annat lagstöd. Utlämningsbeslut </w:t>
            </w:r>
            <w:r>
              <w:rPr>
                <w:rFonts w:ascii="Georgia" w:hAnsi="Georgia"/>
                <w:sz w:val="20"/>
                <w:szCs w:val="20"/>
              </w:rPr>
              <w:t>ska finnas dokumenterat tillsam</w:t>
            </w:r>
            <w:r w:rsidRPr="00401291">
              <w:rPr>
                <w:rFonts w:ascii="Georgia" w:hAnsi="Georgia"/>
                <w:sz w:val="20"/>
                <w:szCs w:val="20"/>
              </w:rPr>
              <w:t xml:space="preserve">mans med beslutsfattare (se Informationsmodell 3.1). Bestämmelser om tystnadsplikt för privata vårdgivare finns i patientsäkerhetslagen, och vidare finns bestämmelser om rätten för patienten att ta del av uppgifter hos en sådan vårdgivare i 8 kap. 2 § patientdatalagen.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Remisser och remissmeddelanden ska fastställas genom signering i enlighet med patientdatalagen (2008:355) samt Socialstyrelsens föreskrifter (SOSFS 2008:14). </w:t>
            </w:r>
          </w:p>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 xml:space="preserve">Remisser och remissmeddelanden kan även ingå i en sammanhållen journalföring (patientdatalagen 2008:355), t.ex. om en patients remiss-historik ska visas. Vid sammanhållen journalföring krävs hantering av information till patienten, aktiva val, samtycke, spärr och loggning. </w:t>
            </w:r>
          </w:p>
          <w:p w:rsidR="00850218" w:rsidRPr="00401291" w:rsidRDefault="00850218" w:rsidP="00C63BD4">
            <w:pPr>
              <w:pStyle w:val="Default"/>
              <w:rPr>
                <w:rFonts w:ascii="Georgia" w:hAnsi="Georgia"/>
                <w:sz w:val="20"/>
                <w:szCs w:val="20"/>
              </w:rPr>
            </w:pPr>
            <w:r w:rsidRPr="00401291">
              <w:rPr>
                <w:rFonts w:ascii="Georgia" w:hAnsi="Georgia"/>
                <w:sz w:val="20"/>
                <w:szCs w:val="20"/>
              </w:rPr>
              <w:t>När remisser eller remissmed-delanden ska lagras är respektive vårdgivare personuppgiftsansvarig i enlighet med personuppgiftslagen (1998:204). För gemensamma säkerhetsfunktioner i ett system för en sammanhållen journalföring eller en nationell lagringsyta för remisser har anslutna vårdgivare</w:t>
            </w:r>
            <w:r>
              <w:rPr>
                <w:rFonts w:ascii="Georgia" w:hAnsi="Georgia"/>
                <w:sz w:val="20"/>
                <w:szCs w:val="20"/>
              </w:rPr>
              <w:t xml:space="preserve"> ett solidariskt personuppgifts</w:t>
            </w:r>
            <w:r w:rsidRPr="00401291">
              <w:rPr>
                <w:rFonts w:ascii="Georgia" w:hAnsi="Georgia"/>
                <w:sz w:val="20"/>
                <w:szCs w:val="20"/>
              </w:rPr>
              <w:t xml:space="preserve">ansvar för säkerheten. Det innebär att varje vårdgivare, samordnat, har en skyldighet att ge enhetliga instruktioner till den aktör som på uppdrag av anslutna vårdgivare ansvarar för säkerheten. t.ex. när riskanalyser ska genomföras, hur de ska genomföras, krav på utlämnanden, krav på </w:t>
            </w:r>
            <w:r w:rsidRPr="00401291">
              <w:rPr>
                <w:rFonts w:ascii="Georgia" w:hAnsi="Georgia"/>
                <w:sz w:val="20"/>
                <w:szCs w:val="20"/>
              </w:rPr>
              <w:lastRenderedPageBreak/>
              <w:t xml:space="preserve">loggning och fortlöpande uppföljning av loggar m.m. Vårdgivarna har också ett ansvar att enas om en organisation för att ta emot klagomål från patienter om personuppgiftsbehandlingen samt begäran från dessa om register-utdrag med stöd av person-uppgiftslagen.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Anslutna vårdgivare till en nationell lagrings- och meddelandetjänst bör teckna informationsutbytesavtal för att fastställa den punkt när person-uppgiftsansvaret övergår från en vårdgivare till en annan vid utlämnande av remisser över vårdgivargränser. Den registrerade, dvs. patienten ska inte behöva leva i ovisshet över vem som är ansvarig för exv. förlust av en remiss eller en remiss som inte har nått en mottagare. Det torde följa av patientsäkerhetslagen att vårdgivare har en skyldighet att teckna dylika avtal eftersom brister i hanteringen av remisser kan leda till vårdskada eller risk för vårdskada.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4</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vilka syften ska informationen användas?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I patientdatalagen anges ändamål för vilka personuppgifter som får samlas in och även i </w:t>
            </w:r>
            <w:r w:rsidRPr="00401291">
              <w:rPr>
                <w:rFonts w:ascii="Georgia" w:hAnsi="Georgia"/>
                <w:sz w:val="20"/>
                <w:szCs w:val="20"/>
              </w:rPr>
              <w:lastRenderedPageBreak/>
              <w:t xml:space="preserve">övrigt behandlas inom hälso- och sjukvården. Ändamålen är följande: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Vård och behandling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5</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Kategorisera informationsmängderna utifrån verksamhetens behov av: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konfidentialitet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Klassificering utförd i enlighet med ”Modell för klassificering av information Rekommendationer 1.0” (20090525 MSB SIS) samt ”Informationssäkerhet – Vägledning för hantering av information inom vård och omsorg” (Nationell Informationsstruktur, 2010-04-06).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Säkerhetsaspekten ”Spårbarhet” hanteras inte av ovanstående modell. Projektet har därför klassificerat spårbarhet utifrån egen modell, baserad på MSBs klassificeringsmodell.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Följande informationsmängder omfattas av denna beskrivning: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 Remissmeddelande </w:t>
            </w:r>
          </w:p>
          <w:p w:rsidR="00850218" w:rsidRPr="00401291" w:rsidRDefault="00850218" w:rsidP="00C63BD4">
            <w:pPr>
              <w:pStyle w:val="Default"/>
              <w:rPr>
                <w:rFonts w:ascii="Georgia" w:hAnsi="Georgia"/>
                <w:sz w:val="20"/>
                <w:szCs w:val="20"/>
              </w:rPr>
            </w:pP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”Remissmeddelande med utlåtande” definieras såsom ett remissmeddelande som innehåller utlåtande i enlighet med ”Utgående intyg och utlåtande” i ”Informations-säkerhet – Vägledning för hantering av information inom vård och omsorg”.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w:t>
            </w:r>
            <w:r w:rsidRPr="00401291">
              <w:rPr>
                <w:rFonts w:ascii="Georgia" w:hAnsi="Georgia"/>
                <w:sz w:val="20"/>
                <w:szCs w:val="20"/>
              </w:rPr>
              <w:lastRenderedPageBreak/>
              <w:t xml:space="preserve">remissmeddelande med skydd” används i linje med ”Informationssäkerhet – Vägledning för hantering av information inom vård och omsorg”, dock bör begreppet skydd utredas ytterligare. </w:t>
            </w:r>
          </w:p>
        </w:tc>
        <w:tc>
          <w:tcPr>
            <w:tcW w:w="1354" w:type="pct"/>
          </w:tcPr>
          <w:p w:rsidR="00850218" w:rsidRPr="00401291" w:rsidRDefault="00850218" w:rsidP="00C63BD4">
            <w:pPr>
              <w:pStyle w:val="Default"/>
              <w:rPr>
                <w:rFonts w:ascii="Georgia" w:hAnsi="Georgia"/>
                <w:sz w:val="20"/>
                <w:szCs w:val="20"/>
              </w:rPr>
            </w:pPr>
            <w:r w:rsidRPr="00401291">
              <w:rPr>
                <w:rFonts w:ascii="Georgia" w:hAnsi="Georgia"/>
                <w:b/>
                <w:bCs/>
                <w:sz w:val="20"/>
                <w:szCs w:val="20"/>
              </w:rPr>
              <w:lastRenderedPageBreak/>
              <w:t xml:space="preserve">Konfidentialitet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Riktighet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med utlåtande: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Övriga remissmeddelanden: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Tillgänglighet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och remissmeddelande: Betydande </w:t>
            </w:r>
          </w:p>
          <w:p w:rsidR="00850218" w:rsidRPr="00401291" w:rsidRDefault="00850218" w:rsidP="00C63BD4">
            <w:pPr>
              <w:pStyle w:val="Default"/>
              <w:rPr>
                <w:rFonts w:ascii="Georgia" w:hAnsi="Georgia"/>
                <w:sz w:val="20"/>
                <w:szCs w:val="20"/>
              </w:rPr>
            </w:pPr>
            <w:r w:rsidRPr="00401291">
              <w:rPr>
                <w:rFonts w:ascii="Georgia" w:hAnsi="Georgia"/>
                <w:b/>
                <w:bCs/>
                <w:sz w:val="20"/>
                <w:szCs w:val="20"/>
              </w:rPr>
              <w:t xml:space="preserve">Spårbarhet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med skydd, t.ex. inom känslig verksamhet eller med spärr: Allvarlig </w:t>
            </w:r>
          </w:p>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Remiss eller remissmeddelande utan skydd eller spärr: Betydande </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lastRenderedPageBreak/>
              <w:t>6</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Beskriv för vilka syften vilka informationsmängder används.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Ja</w:t>
            </w:r>
          </w:p>
        </w:tc>
        <w:tc>
          <w:tcPr>
            <w:tcW w:w="1353" w:type="pct"/>
          </w:tcPr>
          <w:p w:rsidR="00850218" w:rsidRPr="00401291" w:rsidRDefault="00850218" w:rsidP="00C63BD4">
            <w:pPr>
              <w:pStyle w:val="Default"/>
              <w:rPr>
                <w:rFonts w:ascii="Georgia" w:hAnsi="Georgia"/>
                <w:sz w:val="20"/>
                <w:szCs w:val="20"/>
              </w:rPr>
            </w:pPr>
          </w:p>
        </w:tc>
        <w:tc>
          <w:tcPr>
            <w:tcW w:w="1354" w:type="pct"/>
          </w:tcPr>
          <w:p w:rsidR="00850218" w:rsidRPr="008423D2" w:rsidRDefault="00850218" w:rsidP="00C63BD4">
            <w:pPr>
              <w:pStyle w:val="Default"/>
              <w:rPr>
                <w:rFonts w:ascii="Georgia" w:hAnsi="Georgia"/>
                <w:sz w:val="20"/>
                <w:szCs w:val="20"/>
              </w:rPr>
            </w:pPr>
            <w:r w:rsidRPr="008423D2">
              <w:rPr>
                <w:rFonts w:ascii="Georgia" w:hAnsi="Georgia"/>
                <w:bCs/>
                <w:sz w:val="20"/>
                <w:szCs w:val="20"/>
              </w:rPr>
              <w:t xml:space="preserve">Vård och behandling </w:t>
            </w:r>
          </w:p>
          <w:p w:rsidR="00850218" w:rsidRPr="008423D2" w:rsidRDefault="00CA18A0" w:rsidP="00C63BD4">
            <w:pPr>
              <w:pStyle w:val="Default"/>
              <w:rPr>
                <w:rFonts w:ascii="Georgia" w:hAnsi="Georgia"/>
                <w:sz w:val="20"/>
                <w:szCs w:val="20"/>
              </w:rPr>
            </w:pPr>
            <w:r>
              <w:rPr>
                <w:rFonts w:ascii="Georgia" w:hAnsi="Georgia"/>
                <w:sz w:val="20"/>
                <w:szCs w:val="20"/>
              </w:rPr>
              <w:t>Information till patient (remisstatus)</w:t>
            </w: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7</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Finns informations-mängder som kräver särskilt skydd?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Projektet hanterar inte informationsmängder som kräver särskild skydd</w:t>
            </w:r>
            <w:r w:rsidR="00C7355A">
              <w:rPr>
                <w:rFonts w:ascii="Georgia" w:hAnsi="Georgia"/>
                <w:sz w:val="20"/>
                <w:szCs w:val="20"/>
              </w:rPr>
              <w:t xml:space="preserve"> utöver det skydd som patientdata vanligtvis har</w:t>
            </w:r>
            <w:r w:rsidRPr="00401291">
              <w:rPr>
                <w:rFonts w:ascii="Georgia" w:hAnsi="Georgia"/>
                <w:sz w:val="20"/>
                <w:szCs w:val="20"/>
              </w:rPr>
              <w:t xml:space="preserve">. </w:t>
            </w:r>
          </w:p>
        </w:tc>
        <w:tc>
          <w:tcPr>
            <w:tcW w:w="1354" w:type="pct"/>
          </w:tcPr>
          <w:p w:rsidR="00850218" w:rsidRPr="00401291" w:rsidRDefault="00850218" w:rsidP="00C63BD4">
            <w:pPr>
              <w:pStyle w:val="Default"/>
              <w:rPr>
                <w:rFonts w:ascii="Georgia" w:hAnsi="Georgia"/>
                <w:sz w:val="20"/>
                <w:szCs w:val="20"/>
              </w:rPr>
            </w:pPr>
          </w:p>
        </w:tc>
      </w:tr>
      <w:tr w:rsidR="00850218" w:rsidRPr="00401291" w:rsidTr="00C63BD4">
        <w:trPr>
          <w:trHeight w:val="709"/>
        </w:trPr>
        <w:tc>
          <w:tcPr>
            <w:tcW w:w="195"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8</w:t>
            </w:r>
          </w:p>
        </w:tc>
        <w:tc>
          <w:tcPr>
            <w:tcW w:w="1540"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 xml:space="preserve">Gör en detaljering och identifiera krav för de olika informationsmängderna utifrån verksamhetens klassificering. </w:t>
            </w:r>
          </w:p>
        </w:tc>
        <w:tc>
          <w:tcPr>
            <w:tcW w:w="558" w:type="pct"/>
          </w:tcPr>
          <w:p w:rsidR="00850218" w:rsidRPr="00401291" w:rsidRDefault="00850218" w:rsidP="00C63BD4">
            <w:pPr>
              <w:pStyle w:val="Default"/>
              <w:rPr>
                <w:rFonts w:ascii="Georgia" w:hAnsi="Georgia"/>
                <w:sz w:val="20"/>
                <w:szCs w:val="20"/>
              </w:rPr>
            </w:pPr>
            <w:r w:rsidRPr="00401291">
              <w:rPr>
                <w:rFonts w:ascii="Georgia" w:hAnsi="Georgia"/>
                <w:sz w:val="20"/>
                <w:szCs w:val="20"/>
              </w:rPr>
              <w:t>Nej</w:t>
            </w:r>
          </w:p>
        </w:tc>
        <w:tc>
          <w:tcPr>
            <w:tcW w:w="1353" w:type="pct"/>
          </w:tcPr>
          <w:p w:rsidR="00850218" w:rsidRPr="00401291" w:rsidRDefault="00850218" w:rsidP="00C63BD4">
            <w:pPr>
              <w:pStyle w:val="Default"/>
              <w:rPr>
                <w:rFonts w:ascii="Georgia" w:hAnsi="Georgia"/>
                <w:sz w:val="20"/>
                <w:szCs w:val="20"/>
              </w:rPr>
            </w:pPr>
            <w:r w:rsidRPr="00C7355A">
              <w:rPr>
                <w:rFonts w:ascii="Georgia" w:hAnsi="Georgia"/>
                <w:sz w:val="20"/>
                <w:szCs w:val="20"/>
              </w:rPr>
              <w:t>Alla informationsmängder hanteras på samma sätt</w:t>
            </w:r>
            <w:r w:rsidRPr="00401291">
              <w:rPr>
                <w:rFonts w:ascii="Georgia" w:hAnsi="Georgia"/>
                <w:sz w:val="20"/>
                <w:szCs w:val="20"/>
              </w:rPr>
              <w:t xml:space="preserve"> </w:t>
            </w:r>
            <w:r w:rsidR="00C7355A">
              <w:rPr>
                <w:rFonts w:ascii="Georgia" w:hAnsi="Georgia"/>
                <w:sz w:val="20"/>
                <w:szCs w:val="20"/>
              </w:rPr>
              <w:t>utom remisstatus. Den juridiska utredningen visar att remisstatus är en informationsmängd som bör kunna lämnas ut till patient med ett automatiserat utlämningsförfarande. Patienten känner alltid till att remissen finns eftersom den inte kan skickas utan patientens samtycke.</w:t>
            </w:r>
          </w:p>
        </w:tc>
        <w:tc>
          <w:tcPr>
            <w:tcW w:w="1354" w:type="pct"/>
          </w:tcPr>
          <w:p w:rsidR="00850218" w:rsidRPr="00401291" w:rsidRDefault="00850218" w:rsidP="00C63BD4">
            <w:pPr>
              <w:pStyle w:val="Default"/>
              <w:rPr>
                <w:rFonts w:ascii="Georgia" w:hAnsi="Georgia"/>
                <w:sz w:val="20"/>
                <w:szCs w:val="20"/>
              </w:rPr>
            </w:pPr>
          </w:p>
        </w:tc>
      </w:tr>
    </w:tbl>
    <w:p w:rsidR="00850218" w:rsidRPr="00EB50A3" w:rsidRDefault="00850218" w:rsidP="00850218"/>
    <w:p w:rsidR="00BA03AC" w:rsidRDefault="00BA03AC" w:rsidP="00BA03AC">
      <w:pPr>
        <w:rPr>
          <w:color w:val="00A9A7" w:themeColor="accent1"/>
        </w:rPr>
      </w:pPr>
      <w:r>
        <w:rPr>
          <w:color w:val="00A9A7" w:themeColor="accent1"/>
        </w:rPr>
        <w:br w:type="page"/>
      </w:r>
    </w:p>
    <w:p w:rsidR="00BA03AC" w:rsidRPr="00EB50A3" w:rsidRDefault="00BA03AC" w:rsidP="00BA03AC">
      <w:pPr>
        <w:rPr>
          <w:bCs/>
          <w:color w:val="00A9A7" w:themeColor="accent1"/>
        </w:rPr>
      </w:pPr>
    </w:p>
    <w:p w:rsidR="00831EA4" w:rsidRPr="00831EA4" w:rsidRDefault="00BA03AC" w:rsidP="00CA18A0">
      <w:pPr>
        <w:pStyle w:val="Heading1"/>
      </w:pPr>
      <w:bookmarkStart w:id="19" w:name="_Toc382295475"/>
      <w:bookmarkStart w:id="20" w:name="_Toc400712671"/>
      <w:r>
        <w:t>Informationsmodell</w:t>
      </w:r>
      <w:bookmarkEnd w:id="19"/>
      <w:bookmarkEnd w:id="20"/>
    </w:p>
    <w:p w:rsidR="00831EA4" w:rsidRDefault="00831EA4" w:rsidP="003A77F6">
      <w:pPr>
        <w:pStyle w:val="Heading2"/>
      </w:pPr>
      <w:bookmarkStart w:id="21" w:name="_Toc389216827"/>
      <w:bookmarkStart w:id="22" w:name="_Toc400712672"/>
      <w:r>
        <w:t>V-DIM Elektronisk remiss</w:t>
      </w:r>
      <w:bookmarkEnd w:id="21"/>
      <w:bookmarkEnd w:id="22"/>
    </w:p>
    <w:p w:rsidR="00831EA4" w:rsidRDefault="00831EA4" w:rsidP="00831EA4">
      <w:pPr>
        <w:sectPr w:rsidR="00831EA4" w:rsidSect="00C63BD4">
          <w:pgSz w:w="11906" w:h="16838" w:code="9"/>
          <w:pgMar w:top="2495" w:right="1531" w:bottom="1701" w:left="1701" w:header="1304" w:footer="907" w:gutter="0"/>
          <w:cols w:space="708"/>
          <w:titlePg/>
          <w:docGrid w:linePitch="360"/>
        </w:sectPr>
      </w:pPr>
      <w:r w:rsidRPr="005E7A8D">
        <w:t>Informationsmodell (Nedanstående graf finns även som bilaga</w:t>
      </w:r>
      <w:r w:rsidR="00E568EE">
        <w:t>)</w:t>
      </w:r>
    </w:p>
    <w:p w:rsidR="00700702" w:rsidRDefault="007402F4" w:rsidP="00700702">
      <w:pPr>
        <w:spacing w:before="0" w:after="0"/>
        <w:sectPr w:rsidR="00700702" w:rsidSect="00C35827">
          <w:pgSz w:w="16838" w:h="11906" w:orient="landscape" w:code="9"/>
          <w:pgMar w:top="1701" w:right="1814" w:bottom="1701" w:left="2948" w:header="340" w:footer="0" w:gutter="0"/>
          <w:cols w:space="708"/>
          <w:titlePg/>
          <w:docGrid w:linePitch="360"/>
        </w:sectPr>
      </w:pPr>
      <w:r>
        <w:rPr>
          <w:noProof/>
          <w:lang w:eastAsia="sv-SE"/>
        </w:rPr>
        <w:lastRenderedPageBreak/>
        <w:drawing>
          <wp:anchor distT="0" distB="0" distL="114300" distR="114300" simplePos="0" relativeHeight="251659264" behindDoc="1" locked="0" layoutInCell="1" allowOverlap="1" wp14:anchorId="0F2A9468" wp14:editId="6F8C0038">
            <wp:simplePos x="0" y="0"/>
            <wp:positionH relativeFrom="column">
              <wp:posOffset>-519430</wp:posOffset>
            </wp:positionH>
            <wp:positionV relativeFrom="paragraph">
              <wp:posOffset>846455</wp:posOffset>
            </wp:positionV>
            <wp:extent cx="8726170" cy="4371975"/>
            <wp:effectExtent l="0" t="0" r="0" b="9525"/>
            <wp:wrapThrough wrapText="bothSides">
              <wp:wrapPolygon edited="0">
                <wp:start x="0" y="0"/>
                <wp:lineTo x="0" y="21553"/>
                <wp:lineTo x="21550" y="21553"/>
                <wp:lineTo x="21550" y="0"/>
                <wp:lineTo x="0" y="0"/>
              </wp:wrapPolygon>
            </wp:wrapThrough>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726170" cy="4371975"/>
                    </a:xfrm>
                    <a:prstGeom prst="rect">
                      <a:avLst/>
                    </a:prstGeom>
                  </pic:spPr>
                </pic:pic>
              </a:graphicData>
            </a:graphic>
          </wp:anchor>
        </w:drawing>
      </w:r>
      <w:r>
        <w:rPr>
          <w:noProof/>
          <w:lang w:eastAsia="sv-SE"/>
        </w:rPr>
        <mc:AlternateContent>
          <mc:Choice Requires="wps">
            <w:drawing>
              <wp:anchor distT="0" distB="0" distL="114300" distR="114300" simplePos="0" relativeHeight="251656192" behindDoc="0" locked="0" layoutInCell="1" allowOverlap="1" wp14:anchorId="68F14526" wp14:editId="0AF6B6B9">
                <wp:simplePos x="0" y="0"/>
                <wp:positionH relativeFrom="column">
                  <wp:posOffset>-1376680</wp:posOffset>
                </wp:positionH>
                <wp:positionV relativeFrom="paragraph">
                  <wp:posOffset>5465445</wp:posOffset>
                </wp:positionV>
                <wp:extent cx="9052560" cy="635"/>
                <wp:effectExtent l="0" t="0" r="0" b="0"/>
                <wp:wrapNone/>
                <wp:docPr id="22" name="Textruta 22"/>
                <wp:cNvGraphicFramePr/>
                <a:graphic xmlns:a="http://schemas.openxmlformats.org/drawingml/2006/main">
                  <a:graphicData uri="http://schemas.microsoft.com/office/word/2010/wordprocessingShape">
                    <wps:wsp>
                      <wps:cNvSpPr txBox="1"/>
                      <wps:spPr>
                        <a:xfrm>
                          <a:off x="0" y="0"/>
                          <a:ext cx="9052560" cy="635"/>
                        </a:xfrm>
                        <a:prstGeom prst="rect">
                          <a:avLst/>
                        </a:prstGeom>
                        <a:solidFill>
                          <a:prstClr val="white"/>
                        </a:solidFill>
                        <a:ln>
                          <a:noFill/>
                        </a:ln>
                        <a:effectLst/>
                      </wps:spPr>
                      <wps:txbx>
                        <w:txbxContent>
                          <w:p w:rsidR="00E52DD5" w:rsidRPr="001337B4" w:rsidRDefault="00E52DD5" w:rsidP="00700702">
                            <w:pPr>
                              <w:pStyle w:val="Caption"/>
                              <w:jc w:val="center"/>
                              <w:rPr>
                                <w:noProof/>
                                <w:sz w:val="20"/>
                              </w:rPr>
                            </w:pPr>
                            <w:r>
                              <w:t xml:space="preserve">Figur </w:t>
                            </w:r>
                            <w:r w:rsidR="00186F84">
                              <w:fldChar w:fldCharType="begin"/>
                            </w:r>
                            <w:r w:rsidR="00186F84">
                              <w:instrText xml:space="preserve"> SEQ Figur \* ARABIC </w:instrText>
                            </w:r>
                            <w:r w:rsidR="00186F84">
                              <w:fldChar w:fldCharType="separate"/>
                            </w:r>
                            <w:r>
                              <w:rPr>
                                <w:noProof/>
                              </w:rPr>
                              <w:t>2</w:t>
                            </w:r>
                            <w:r w:rsidR="00186F84">
                              <w:rPr>
                                <w:noProof/>
                              </w:rPr>
                              <w:fldChar w:fldCharType="end"/>
                            </w:r>
                            <w:r>
                              <w:t xml:space="preserve"> Domän informationsmodell för elektronisk remiss.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68F14526" id="_x0000_t202" coordsize="21600,21600" o:spt="202" path="m,l,21600r21600,l21600,xe">
                <v:stroke joinstyle="miter"/>
                <v:path gradientshapeok="t" o:connecttype="rect"/>
              </v:shapetype>
              <v:shape id="Textruta 22" o:spid="_x0000_s1026" type="#_x0000_t202" style="position:absolute;margin-left:-108.4pt;margin-top:430.35pt;width:712.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" stroked="f">
                <v:textbox style="mso-fit-shape-to-text:t" inset="0,0,0,0">
                  <w:txbxContent>
                    <w:p w14:paraId="4C9CE7F5" w14:textId="77777777" w:rsidR="00E52DD5" w:rsidRPr="001337B4" w:rsidRDefault="00E52DD5" w:rsidP="00700702">
                      <w:pPr>
                        <w:pStyle w:val="Beskrivning"/>
                        <w:jc w:val="center"/>
                        <w:rPr>
                          <w:noProof/>
                          <w:sz w:val="20"/>
                        </w:rPr>
                      </w:pPr>
                      <w:r>
                        <w:t xml:space="preserve">Figur </w:t>
                      </w:r>
                      <w:fldSimple w:instr=" SEQ Figur \* ARABIC ">
                        <w:r>
                          <w:rPr>
                            <w:noProof/>
                          </w:rPr>
                          <w:t>2</w:t>
                        </w:r>
                      </w:fldSimple>
                      <w:r>
                        <w:t xml:space="preserve"> Domän informationsmodell för elektronisk remiss.</w:t>
                      </w:r>
                    </w:p>
                  </w:txbxContent>
                </v:textbox>
              </v:shape>
            </w:pict>
          </mc:Fallback>
        </mc:AlternateContent>
      </w:r>
      <w:r w:rsidR="00BA03AC">
        <w:br w:type="page"/>
      </w:r>
      <w:bookmarkStart w:id="23" w:name="_Toc382295476"/>
    </w:p>
    <w:p w:rsidR="00BA03AC" w:rsidRPr="001D7E63" w:rsidRDefault="00BA03AC" w:rsidP="003A77F6">
      <w:pPr>
        <w:pStyle w:val="Heading2"/>
      </w:pPr>
      <w:bookmarkStart w:id="24" w:name="_Toc400712673"/>
      <w:r w:rsidRPr="001D7E63">
        <w:lastRenderedPageBreak/>
        <w:t>Klasser och attribut</w:t>
      </w:r>
      <w:bookmarkEnd w:id="23"/>
      <w:bookmarkEnd w:id="24"/>
    </w:p>
    <w:p w:rsidR="002E398D" w:rsidRDefault="002E398D" w:rsidP="002E398D">
      <w:r w:rsidRPr="00B5793B">
        <w:t>I detta kapitel beskrivs informationen i klasser och attribut för domäninformationsmodellen</w:t>
      </w:r>
      <w:r w:rsidR="009472A8">
        <w:t xml:space="preserve"> för elektroniska remisser</w:t>
      </w:r>
      <w:r w:rsidRPr="00B5793B">
        <w:t xml:space="preserve">. Beskrivningarna anger informationsinnehållet och svarar på frågan ”vilken information behöver vi om detta?”. </w:t>
      </w:r>
    </w:p>
    <w:p w:rsidR="002E398D" w:rsidRDefault="002E398D" w:rsidP="002E398D">
      <w:r w:rsidRPr="00B5793B">
        <w:t>Kolumnen ”Beslutsregler och kommentarer” kan innehålla regler som anger att innehållet i ett attribut ställer krav på innehållet i ett annat attribut eller att ett visst attribut bara ska använd</w:t>
      </w:r>
      <w:r w:rsidR="00A02B5C">
        <w:t>as under vissa förutsättningar.</w:t>
      </w:r>
    </w:p>
    <w:p w:rsidR="002E398D" w:rsidRDefault="002E398D" w:rsidP="002E398D">
      <w:r w:rsidRPr="00B5793B">
        <w:t xml:space="preserve">Varje klass beskrivs i ett </w:t>
      </w:r>
      <w:r w:rsidR="006E611C">
        <w:t xml:space="preserve">en underrubrik </w:t>
      </w:r>
      <w:r w:rsidRPr="00B5793B">
        <w:t xml:space="preserve">i bokstavsordning efter namnet på klassen. </w:t>
      </w:r>
    </w:p>
    <w:p w:rsidR="002E398D" w:rsidRPr="002E398D" w:rsidRDefault="002E398D" w:rsidP="002E398D">
      <w:pPr>
        <w:pStyle w:val="BodyText"/>
      </w:pPr>
    </w:p>
    <w:p w:rsidR="00BA03AC" w:rsidRPr="00520B63" w:rsidRDefault="002E398D" w:rsidP="003A77F6">
      <w:pPr>
        <w:pStyle w:val="Heading3"/>
      </w:pPr>
      <w:bookmarkStart w:id="25" w:name="_Toc360690918"/>
      <w:bookmarkStart w:id="26" w:name="_Toc389216829"/>
      <w:bookmarkStart w:id="27" w:name="_Toc400712674"/>
      <w:r w:rsidRPr="00520B63">
        <w:t>Klass</w:t>
      </w:r>
      <w:r>
        <w:t xml:space="preserve"> Anamnes</w:t>
      </w:r>
      <w:bookmarkEnd w:id="25"/>
      <w:bookmarkEnd w:id="26"/>
      <w:bookmarkEnd w:id="27"/>
    </w:p>
    <w:p w:rsidR="00BA03AC" w:rsidRPr="00C63BD4" w:rsidRDefault="002E398D" w:rsidP="00BA03AC">
      <w:pPr>
        <w:rPr>
          <w:i/>
        </w:rPr>
      </w:pPr>
      <w:r w:rsidRPr="00F14482">
        <w:t>Generellt fritextfält som beskriver kliniskt underlag i form av patientens sjukhistoria.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BA03AC" w:rsidRPr="00E545AD" w:rsidTr="009E5981">
        <w:trPr>
          <w:trHeight w:val="233"/>
        </w:trPr>
        <w:tc>
          <w:tcPr>
            <w:tcW w:w="1216"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r w:rsidRPr="00E545AD">
              <w:rPr>
                <w:rFonts w:ascii="Arial" w:hAnsi="Arial" w:cs="Arial"/>
                <w:b/>
                <w:color w:val="000000"/>
              </w:rPr>
              <w:t>Kodverk/värdemängd</w:t>
            </w:r>
          </w:p>
          <w:p w:rsidR="00BA03AC" w:rsidRPr="00E545AD" w:rsidRDefault="00BA03AC" w:rsidP="00C435CB">
            <w:pPr>
              <w:rPr>
                <w:rFonts w:ascii="Arial" w:eastAsia="Arial Unicode MS" w:hAnsi="Arial" w:cs="Arial"/>
                <w:b/>
                <w:color w:val="000000"/>
              </w:rPr>
            </w:pPr>
            <w:r>
              <w:rPr>
                <w:rFonts w:ascii="Arial" w:hAnsi="Arial" w:cs="Arial"/>
                <w:b/>
                <w:color w:val="000000"/>
              </w:rPr>
              <w:t>ev OID-nr</w:t>
            </w:r>
          </w:p>
        </w:tc>
      </w:tr>
      <w:tr w:rsidR="00C63BD4" w:rsidRPr="006D35D7" w:rsidTr="009E5981">
        <w:trPr>
          <w:trHeight w:val="233"/>
        </w:trPr>
        <w:tc>
          <w:tcPr>
            <w:tcW w:w="1216" w:type="dxa"/>
            <w:tcMar>
              <w:top w:w="15" w:type="dxa"/>
              <w:left w:w="15" w:type="dxa"/>
              <w:bottom w:w="0" w:type="dxa"/>
              <w:right w:w="15" w:type="dxa"/>
            </w:tcMar>
          </w:tcPr>
          <w:p w:rsidR="00C63BD4" w:rsidRPr="006D35D7" w:rsidRDefault="00C63BD4" w:rsidP="006D35D7">
            <w:r w:rsidRPr="006D35D7">
              <w:t xml:space="preserve">beskrivning </w:t>
            </w:r>
          </w:p>
        </w:tc>
        <w:tc>
          <w:tcPr>
            <w:tcW w:w="1940" w:type="dxa"/>
          </w:tcPr>
          <w:p w:rsidR="00C63BD4" w:rsidRPr="006D35D7" w:rsidRDefault="00B66CD8" w:rsidP="006D35D7">
            <w:pPr>
              <w:rPr>
                <w:rFonts w:eastAsia="Arial Unicode MS"/>
              </w:rPr>
            </w:pPr>
            <w:r>
              <w:rPr>
                <w:rFonts w:eastAsia="Arial Unicode MS"/>
              </w:rPr>
              <w:t>Hälsorelaterat Tillstånd.kommentar</w:t>
            </w:r>
          </w:p>
        </w:tc>
        <w:tc>
          <w:tcPr>
            <w:tcW w:w="2835" w:type="dxa"/>
            <w:tcMar>
              <w:top w:w="15" w:type="dxa"/>
              <w:left w:w="15" w:type="dxa"/>
              <w:bottom w:w="0" w:type="dxa"/>
              <w:right w:w="15" w:type="dxa"/>
            </w:tcMar>
          </w:tcPr>
          <w:p w:rsidR="00C63BD4" w:rsidRPr="006D35D7" w:rsidRDefault="00FD71BD" w:rsidP="006D35D7">
            <w:r>
              <w:t>K</w:t>
            </w:r>
            <w:r w:rsidR="00C63BD4" w:rsidRPr="006D35D7">
              <w:t xml:space="preserve">lartextbeskrivning av den kliniska informationen.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C63BD4" w:rsidRDefault="00C63BD4" w:rsidP="00BA03AC">
      <w:pPr>
        <w:pStyle w:val="Heading3"/>
        <w:keepLines/>
        <w:numPr>
          <w:ilvl w:val="2"/>
          <w:numId w:val="0"/>
        </w:numPr>
        <w:spacing w:before="0" w:after="80" w:line="300" w:lineRule="atLeast"/>
        <w:ind w:left="720" w:hanging="720"/>
      </w:pPr>
      <w:bookmarkStart w:id="28" w:name="_Toc360690919"/>
      <w:bookmarkStart w:id="29" w:name="_Toc382295478"/>
    </w:p>
    <w:p w:rsidR="005D594B" w:rsidRPr="00F86C05" w:rsidRDefault="005D594B" w:rsidP="003A77F6">
      <w:pPr>
        <w:pStyle w:val="Heading3"/>
      </w:pPr>
      <w:bookmarkStart w:id="30" w:name="_Toc400712675"/>
      <w:r w:rsidRPr="00DF311E">
        <w:t>Klass Bedömare</w:t>
      </w:r>
      <w:bookmarkEnd w:id="30"/>
    </w:p>
    <w:p w:rsidR="005D594B" w:rsidRDefault="004F44D3" w:rsidP="005D594B">
      <w:pPr>
        <w:rPr>
          <w:sz w:val="23"/>
          <w:szCs w:val="23"/>
        </w:rPr>
      </w:pPr>
      <w:r>
        <w:rPr>
          <w:sz w:val="23"/>
          <w:szCs w:val="23"/>
        </w:rPr>
        <w:t>Bedömare är den aktör som bedömer inkommande remiss.</w:t>
      </w:r>
      <w:r w:rsidR="00DF311E">
        <w:rPr>
          <w:sz w:val="23"/>
          <w:szCs w:val="23"/>
        </w:rPr>
        <w:t xml:space="preserve"> Klassen har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5D594B" w:rsidRPr="00E545AD" w:rsidTr="009E5981">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Tr="009E5981">
        <w:trPr>
          <w:trHeight w:val="233"/>
        </w:trPr>
        <w:tc>
          <w:tcPr>
            <w:tcW w:w="1216" w:type="dxa"/>
            <w:tcMar>
              <w:top w:w="15" w:type="dxa"/>
              <w:left w:w="15" w:type="dxa"/>
              <w:bottom w:w="0" w:type="dxa"/>
              <w:right w:w="15" w:type="dxa"/>
            </w:tcMar>
          </w:tcPr>
          <w:p w:rsidR="005D594B" w:rsidRPr="006D35D7" w:rsidRDefault="005D594B" w:rsidP="006D35D7"/>
        </w:tc>
        <w:tc>
          <w:tcPr>
            <w:tcW w:w="1940" w:type="dxa"/>
          </w:tcPr>
          <w:p w:rsidR="005D594B" w:rsidRPr="006D35D7" w:rsidRDefault="00B66CD8" w:rsidP="006D35D7">
            <w:r>
              <w:t>saknas</w:t>
            </w:r>
          </w:p>
        </w:tc>
        <w:tc>
          <w:tcPr>
            <w:tcW w:w="2835" w:type="dxa"/>
            <w:tcMar>
              <w:top w:w="15" w:type="dxa"/>
              <w:left w:w="15" w:type="dxa"/>
              <w:bottom w:w="0" w:type="dxa"/>
              <w:right w:w="15" w:type="dxa"/>
            </w:tcMar>
          </w:tcPr>
          <w:p w:rsidR="005D594B" w:rsidRPr="006D35D7" w:rsidRDefault="005D594B" w:rsidP="006D35D7"/>
        </w:tc>
        <w:tc>
          <w:tcPr>
            <w:tcW w:w="1418" w:type="dxa"/>
            <w:tcMar>
              <w:top w:w="15" w:type="dxa"/>
              <w:left w:w="15" w:type="dxa"/>
              <w:bottom w:w="0" w:type="dxa"/>
              <w:right w:w="15" w:type="dxa"/>
            </w:tcMar>
          </w:tcPr>
          <w:p w:rsidR="005D594B" w:rsidRPr="006D35D7" w:rsidRDefault="005D594B" w:rsidP="006D35D7"/>
        </w:tc>
        <w:tc>
          <w:tcPr>
            <w:tcW w:w="567" w:type="dxa"/>
            <w:tcMar>
              <w:top w:w="15" w:type="dxa"/>
              <w:left w:w="15" w:type="dxa"/>
              <w:bottom w:w="0" w:type="dxa"/>
              <w:right w:w="15" w:type="dxa"/>
            </w:tcMar>
          </w:tcPr>
          <w:p w:rsidR="005D594B" w:rsidRPr="006D35D7" w:rsidRDefault="005D594B" w:rsidP="006D35D7">
            <w:pPr>
              <w:rPr>
                <w:rFonts w:eastAsia="Arial Unicode MS"/>
              </w:rPr>
            </w:pPr>
          </w:p>
        </w:tc>
        <w:tc>
          <w:tcPr>
            <w:tcW w:w="2351" w:type="dxa"/>
            <w:tcMar>
              <w:top w:w="15" w:type="dxa"/>
              <w:left w:w="15" w:type="dxa"/>
              <w:bottom w:w="0" w:type="dxa"/>
              <w:right w:w="15" w:type="dxa"/>
            </w:tcMar>
          </w:tcPr>
          <w:p w:rsidR="005D594B" w:rsidRPr="006D35D7" w:rsidRDefault="005D594B" w:rsidP="006D35D7"/>
        </w:tc>
      </w:tr>
    </w:tbl>
    <w:p w:rsidR="00A907AD" w:rsidRPr="00F86C05" w:rsidRDefault="00A907AD" w:rsidP="003A77F6">
      <w:pPr>
        <w:pStyle w:val="Heading3"/>
      </w:pPr>
      <w:bookmarkStart w:id="31" w:name="_Toc400712676"/>
      <w:r w:rsidRPr="00691F15">
        <w:t>Klass Bekräftelsemeddelande</w:t>
      </w:r>
      <w:bookmarkEnd w:id="31"/>
    </w:p>
    <w:p w:rsidR="00A907AD" w:rsidRDefault="00FD71BD" w:rsidP="00A907AD">
      <w:pPr>
        <w:rPr>
          <w:sz w:val="23"/>
          <w:szCs w:val="23"/>
        </w:rPr>
      </w:pPr>
      <w:r>
        <w:rPr>
          <w:sz w:val="23"/>
          <w:szCs w:val="23"/>
        </w:rPr>
        <w:t>Fritextmeddelande som kan bifogas den strukturerade bekräftelsen från remissmottagaren</w:t>
      </w:r>
      <w:r w:rsidR="00A907AD">
        <w:rPr>
          <w:sz w:val="23"/>
          <w:szCs w:val="23"/>
        </w:rPr>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E5981">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6D35D7" w:rsidTr="009E5981">
        <w:trPr>
          <w:trHeight w:val="233"/>
        </w:trPr>
        <w:tc>
          <w:tcPr>
            <w:tcW w:w="1216" w:type="dxa"/>
            <w:tcMar>
              <w:top w:w="15" w:type="dxa"/>
              <w:left w:w="15" w:type="dxa"/>
              <w:bottom w:w="0" w:type="dxa"/>
              <w:right w:w="15" w:type="dxa"/>
            </w:tcMar>
          </w:tcPr>
          <w:p w:rsidR="00A907AD" w:rsidRPr="006D35D7" w:rsidRDefault="00691F15" w:rsidP="006D35D7">
            <w:r w:rsidRPr="006D35D7">
              <w:t>svarstext</w:t>
            </w:r>
          </w:p>
        </w:tc>
        <w:tc>
          <w:tcPr>
            <w:tcW w:w="1940" w:type="dxa"/>
          </w:tcPr>
          <w:p w:rsidR="00A907AD" w:rsidRPr="006D35D7" w:rsidRDefault="00B66CD8" w:rsidP="006D35D7">
            <w:r>
              <w:t>saknas</w:t>
            </w:r>
          </w:p>
        </w:tc>
        <w:tc>
          <w:tcPr>
            <w:tcW w:w="2835" w:type="dxa"/>
            <w:tcMar>
              <w:top w:w="15" w:type="dxa"/>
              <w:left w:w="15" w:type="dxa"/>
              <w:bottom w:w="0" w:type="dxa"/>
              <w:right w:w="15" w:type="dxa"/>
            </w:tcMar>
          </w:tcPr>
          <w:p w:rsidR="00A907AD" w:rsidRPr="006D35D7" w:rsidRDefault="00691F15" w:rsidP="006D35D7">
            <w:r w:rsidRPr="006D35D7">
              <w:t>Textuellt meddelande bifogat till bekräftelsen. Denna skall visas upp för remittenten.</w:t>
            </w:r>
          </w:p>
        </w:tc>
        <w:tc>
          <w:tcPr>
            <w:tcW w:w="1418" w:type="dxa"/>
            <w:tcMar>
              <w:top w:w="15" w:type="dxa"/>
              <w:left w:w="15" w:type="dxa"/>
              <w:bottom w:w="0" w:type="dxa"/>
              <w:right w:w="15" w:type="dxa"/>
            </w:tcMar>
          </w:tcPr>
          <w:p w:rsidR="00A907AD" w:rsidRPr="006D35D7" w:rsidRDefault="00691F15" w:rsidP="006D35D7">
            <w:r w:rsidRPr="006D35D7">
              <w:t>TXT</w:t>
            </w:r>
          </w:p>
        </w:tc>
        <w:tc>
          <w:tcPr>
            <w:tcW w:w="567" w:type="dxa"/>
            <w:tcMar>
              <w:top w:w="15" w:type="dxa"/>
              <w:left w:w="15" w:type="dxa"/>
              <w:bottom w:w="0" w:type="dxa"/>
              <w:right w:w="15" w:type="dxa"/>
            </w:tcMar>
          </w:tcPr>
          <w:p w:rsidR="00A907AD" w:rsidRPr="006D35D7" w:rsidRDefault="00691F15"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A907AD">
      <w:pPr>
        <w:pStyle w:val="BodyText"/>
      </w:pPr>
    </w:p>
    <w:p w:rsidR="00A907AD" w:rsidRPr="00A907AD" w:rsidRDefault="00A907AD" w:rsidP="00A907AD">
      <w:pPr>
        <w:pStyle w:val="BodyText"/>
      </w:pPr>
    </w:p>
    <w:p w:rsidR="00BA03AC" w:rsidRPr="001D7E63" w:rsidRDefault="00C63BD4" w:rsidP="003A77F6">
      <w:pPr>
        <w:pStyle w:val="Heading3"/>
      </w:pPr>
      <w:bookmarkStart w:id="32" w:name="_Toc389216830"/>
      <w:bookmarkStart w:id="33" w:name="_Toc400712677"/>
      <w:bookmarkEnd w:id="28"/>
      <w:bookmarkEnd w:id="29"/>
      <w:r w:rsidRPr="006E611C">
        <w:lastRenderedPageBreak/>
        <w:t>Klass Betalningsförbindelse</w:t>
      </w:r>
      <w:bookmarkEnd w:id="32"/>
      <w:bookmarkEnd w:id="33"/>
    </w:p>
    <w:p w:rsidR="00BA03AC" w:rsidRPr="00C63BD4" w:rsidRDefault="00C63BD4" w:rsidP="00BA03AC">
      <w:r w:rsidRPr="00A70E11">
        <w:t>Klassen Betalningsförbindelse beskriver hur remissmottagande vårdgivare ersätts för de begärda tjänsterna av remitterande vårdgivare.</w:t>
      </w:r>
    </w:p>
    <w:tbl>
      <w:tblPr>
        <w:tblW w:w="1029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9"/>
        <w:gridCol w:w="1940"/>
        <w:gridCol w:w="2835"/>
        <w:gridCol w:w="1418"/>
        <w:gridCol w:w="567"/>
        <w:gridCol w:w="2351"/>
      </w:tblGrid>
      <w:tr w:rsidR="00BA03AC" w:rsidRPr="00E545AD" w:rsidTr="009E5981">
        <w:trPr>
          <w:trHeight w:val="233"/>
        </w:trPr>
        <w:tc>
          <w:tcPr>
            <w:tcW w:w="1179" w:type="dxa"/>
            <w:shd w:val="clear" w:color="auto" w:fill="92D050"/>
            <w:tcMar>
              <w:top w:w="15" w:type="dxa"/>
              <w:left w:w="15" w:type="dxa"/>
              <w:bottom w:w="0" w:type="dxa"/>
              <w:right w:w="15" w:type="dxa"/>
            </w:tcMar>
          </w:tcPr>
          <w:p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BA03AC" w:rsidRDefault="00BA03AC" w:rsidP="00C435CB">
            <w:pPr>
              <w:rPr>
                <w:rFonts w:ascii="Arial" w:hAnsi="Arial" w:cs="Arial"/>
                <w:b/>
                <w:color w:val="000000"/>
              </w:rPr>
            </w:pPr>
            <w:r w:rsidRPr="00E545AD">
              <w:rPr>
                <w:rFonts w:ascii="Arial" w:hAnsi="Arial" w:cs="Arial"/>
                <w:b/>
                <w:color w:val="000000"/>
              </w:rPr>
              <w:t>Kodverk/värdemängd</w:t>
            </w:r>
          </w:p>
          <w:p w:rsidR="00BA03AC" w:rsidRPr="00E545AD" w:rsidRDefault="00BA03AC" w:rsidP="00C435CB">
            <w:pPr>
              <w:rPr>
                <w:rFonts w:ascii="Arial" w:eastAsia="Arial Unicode MS" w:hAnsi="Arial" w:cs="Arial"/>
                <w:b/>
                <w:color w:val="000000"/>
              </w:rPr>
            </w:pPr>
            <w:r>
              <w:rPr>
                <w:rFonts w:ascii="Arial" w:hAnsi="Arial" w:cs="Arial"/>
                <w:b/>
                <w:color w:val="000000"/>
              </w:rPr>
              <w:t>ev OID-nr</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betalningsförbindelse-id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II</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avtal </w:t>
            </w:r>
          </w:p>
        </w:tc>
        <w:tc>
          <w:tcPr>
            <w:tcW w:w="1940" w:type="dxa"/>
          </w:tcPr>
          <w:p w:rsidR="00C63BD4" w:rsidRPr="006D35D7" w:rsidRDefault="0025039D" w:rsidP="006D35D7">
            <w:r>
              <w:rPr>
                <w:rFonts w:eastAsia="Arial Unicode MS"/>
              </w:rPr>
              <w:t>Framställan.avtalstyp</w:t>
            </w:r>
          </w:p>
        </w:tc>
        <w:tc>
          <w:tcPr>
            <w:tcW w:w="2835" w:type="dxa"/>
            <w:tcMar>
              <w:top w:w="15" w:type="dxa"/>
              <w:left w:w="15" w:type="dxa"/>
              <w:bottom w:w="0" w:type="dxa"/>
              <w:right w:w="15" w:type="dxa"/>
            </w:tcMar>
          </w:tcPr>
          <w:p w:rsidR="00C63BD4" w:rsidRPr="006D35D7" w:rsidRDefault="00C63BD4" w:rsidP="006D35D7">
            <w:r w:rsidRPr="006D35D7">
              <w:t xml:space="preserve">Anger den typ av avtal som reglerar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t xml:space="preserve">kv_betalningsförbindelsetyp_avtal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förbindelsetyp kapitel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Anger kapitel i rikssjukvårdsavtalet som styr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r w:rsidRPr="006D35D7">
              <w:t xml:space="preserve">Kv_betalningsförbindelsetyp_kapitel </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giltighetstid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Betalningsförbindelsens giltighetstid. </w:t>
            </w:r>
          </w:p>
        </w:tc>
        <w:tc>
          <w:tcPr>
            <w:tcW w:w="1418" w:type="dxa"/>
            <w:tcMar>
              <w:top w:w="15" w:type="dxa"/>
              <w:left w:w="15" w:type="dxa"/>
              <w:bottom w:w="0" w:type="dxa"/>
              <w:right w:w="15" w:type="dxa"/>
            </w:tcMar>
          </w:tcPr>
          <w:p w:rsidR="00C63BD4" w:rsidRPr="006D35D7" w:rsidRDefault="006E611C" w:rsidP="006D35D7">
            <w:r w:rsidRPr="006D35D7">
              <w:t>IVL&lt;TS&gt;</w:t>
            </w:r>
          </w:p>
          <w:p w:rsidR="00C63BD4" w:rsidRPr="006D35D7" w:rsidRDefault="00C63BD4" w:rsidP="006D35D7">
            <w:pPr>
              <w:rPr>
                <w:rFonts w:eastAsia="Arial Unicode MS"/>
              </w:rPr>
            </w:pP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klinisk ansvarsbeskrivning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kliniska åtgärder eller frågeställningar.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administrativ ansvarsbeskrivning </w:t>
            </w:r>
          </w:p>
        </w:tc>
        <w:tc>
          <w:tcPr>
            <w:tcW w:w="1940" w:type="dxa"/>
          </w:tcPr>
          <w:p w:rsidR="00C63BD4" w:rsidRPr="006D35D7" w:rsidRDefault="0025039D" w:rsidP="0025039D">
            <w:pPr>
              <w:rPr>
                <w:rFonts w:eastAsia="Arial Unicode MS"/>
              </w:rPr>
            </w:pPr>
            <w:r>
              <w:rPr>
                <w:rFonts w:eastAsia="Arial Unicode MS"/>
              </w:rPr>
              <w:t>Framställan.betalare information</w:t>
            </w:r>
          </w:p>
        </w:tc>
        <w:tc>
          <w:tcPr>
            <w:tcW w:w="2835" w:type="dxa"/>
            <w:tcMar>
              <w:top w:w="15" w:type="dxa"/>
              <w:left w:w="15" w:type="dxa"/>
              <w:bottom w:w="0" w:type="dxa"/>
              <w:right w:w="15" w:type="dxa"/>
            </w:tcMar>
          </w:tcPr>
          <w:p w:rsidR="00C63BD4" w:rsidRPr="006D35D7" w:rsidRDefault="00C63BD4" w:rsidP="006D35D7">
            <w:r w:rsidRPr="006D35D7">
              <w:t xml:space="preserve">Kommentar angående eventuell begränsning av betalningsansvaret till vissa administrativa förhållanden, t.ex. endast ett öppenvårdsbesök, maximalt fyra vårddygn etc.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gäller endast öppenvård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 begränsning av betalningsförbindelsen till att gälla endast öppen vård.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S/F</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betalningsansvarigt landsting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Landsting/region som ansvarar för betalningen.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KTOV</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KV Län</w:t>
            </w: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datum för godkännande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pPr>
              <w:rPr>
                <w:rFonts w:eastAsia="Arial Unicode MS"/>
              </w:rPr>
            </w:pP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TP</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t xml:space="preserve">utfärdad i samråd med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Om betalningsförbindelsen utfärdas i samråd med ekonomisk beslutsfattare antecknas namnet här.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r w:rsidR="00C63BD4" w:rsidTr="009E5981">
        <w:trPr>
          <w:trHeight w:val="233"/>
        </w:trPr>
        <w:tc>
          <w:tcPr>
            <w:tcW w:w="1179" w:type="dxa"/>
            <w:tcMar>
              <w:top w:w="15" w:type="dxa"/>
              <w:left w:w="15" w:type="dxa"/>
              <w:bottom w:w="0" w:type="dxa"/>
              <w:right w:w="15" w:type="dxa"/>
            </w:tcMar>
          </w:tcPr>
          <w:p w:rsidR="00C63BD4" w:rsidRPr="006D35D7" w:rsidRDefault="00C63BD4" w:rsidP="006D35D7">
            <w:r w:rsidRPr="006D35D7">
              <w:lastRenderedPageBreak/>
              <w:t xml:space="preserve">kostnadsställe </w:t>
            </w:r>
          </w:p>
        </w:tc>
        <w:tc>
          <w:tcPr>
            <w:tcW w:w="1940" w:type="dxa"/>
          </w:tcPr>
          <w:p w:rsidR="00C63BD4" w:rsidRPr="006D35D7" w:rsidRDefault="00B66CD8" w:rsidP="006D35D7">
            <w:pPr>
              <w:rPr>
                <w:rFonts w:eastAsia="Arial Unicode MS"/>
              </w:rPr>
            </w:pPr>
            <w:r>
              <w:rPr>
                <w:rFonts w:eastAsia="Arial Unicode MS"/>
              </w:rPr>
              <w:t>saknas</w:t>
            </w:r>
          </w:p>
        </w:tc>
        <w:tc>
          <w:tcPr>
            <w:tcW w:w="2835" w:type="dxa"/>
            <w:tcMar>
              <w:top w:w="15" w:type="dxa"/>
              <w:left w:w="15" w:type="dxa"/>
              <w:bottom w:w="0" w:type="dxa"/>
              <w:right w:w="15" w:type="dxa"/>
            </w:tcMar>
          </w:tcPr>
          <w:p w:rsidR="00C63BD4" w:rsidRPr="006D35D7" w:rsidRDefault="00C63BD4" w:rsidP="006D35D7">
            <w:r w:rsidRPr="006D35D7">
              <w:t xml:space="preserve">Eventuellt ansvarsnummer inom remitterande landsting som ska debiteras remissen. </w:t>
            </w:r>
          </w:p>
        </w:tc>
        <w:tc>
          <w:tcPr>
            <w:tcW w:w="1418"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TXT</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0..1</w:t>
            </w:r>
          </w:p>
        </w:tc>
        <w:tc>
          <w:tcPr>
            <w:tcW w:w="2351" w:type="dxa"/>
            <w:tcMar>
              <w:top w:w="15" w:type="dxa"/>
              <w:left w:w="15" w:type="dxa"/>
              <w:bottom w:w="0" w:type="dxa"/>
              <w:right w:w="15" w:type="dxa"/>
            </w:tcMar>
          </w:tcPr>
          <w:p w:rsidR="00C63BD4" w:rsidRPr="006D35D7" w:rsidRDefault="00C63BD4" w:rsidP="006D35D7">
            <w:pPr>
              <w:rPr>
                <w:rFonts w:eastAsia="Arial Unicode MS"/>
              </w:rPr>
            </w:pPr>
          </w:p>
        </w:tc>
      </w:tr>
    </w:tbl>
    <w:p w:rsidR="00A907AD" w:rsidRPr="00F86C05" w:rsidRDefault="00A907AD" w:rsidP="003A77F6">
      <w:pPr>
        <w:pStyle w:val="Heading3"/>
      </w:pPr>
      <w:bookmarkStart w:id="34" w:name="_Toc400712678"/>
      <w:bookmarkStart w:id="35" w:name="_Toc389216831"/>
      <w:r w:rsidRPr="00DF311E">
        <w:t>Klass Bilaga</w:t>
      </w:r>
      <w:bookmarkEnd w:id="34"/>
    </w:p>
    <w:p w:rsidR="00A907AD" w:rsidRDefault="00A907AD" w:rsidP="00A907AD">
      <w:pPr>
        <w:rPr>
          <w:sz w:val="23"/>
          <w:szCs w:val="23"/>
        </w:rPr>
      </w:pPr>
      <w:r>
        <w:rPr>
          <w:sz w:val="23"/>
          <w:szCs w:val="23"/>
        </w:rPr>
        <w:t>Remisser och svar kan innehålla bilagor. Denna klass innehåller information om identitet på bilagor, hur stora de är och från var de kan hämtas. Bilagan transporteras tekniskt med hjälp av en tjänst i en annan domän.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 xml:space="preserve">urn </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urn för den tjänst som bilagan kan hämtas ifrån</w:t>
            </w:r>
          </w:p>
        </w:tc>
        <w:tc>
          <w:tcPr>
            <w:tcW w:w="1418" w:type="dxa"/>
            <w:tcMar>
              <w:top w:w="15" w:type="dxa"/>
              <w:left w:w="15" w:type="dxa"/>
              <w:bottom w:w="0" w:type="dxa"/>
              <w:right w:w="15" w:type="dxa"/>
            </w:tcMar>
          </w:tcPr>
          <w:p w:rsidR="00A907AD" w:rsidRPr="006D35D7" w:rsidRDefault="00A907AD" w:rsidP="006D35D7">
            <w:r w:rsidRPr="006D35D7">
              <w:t>URN</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bilage-id</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Id-begrepp som kan användas för att hämta bilagan från tjänst</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mimetyp</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Typ av bilaga enligt mime-standarden (RFC6838, IANA)</w:t>
            </w:r>
          </w:p>
        </w:tc>
        <w:tc>
          <w:tcPr>
            <w:tcW w:w="1418" w:type="dxa"/>
            <w:tcMar>
              <w:top w:w="15" w:type="dxa"/>
              <w:left w:w="15" w:type="dxa"/>
              <w:bottom w:w="0" w:type="dxa"/>
              <w:right w:w="15" w:type="dxa"/>
            </w:tcMar>
          </w:tcPr>
          <w:p w:rsidR="00A907AD" w:rsidRPr="006D35D7" w:rsidRDefault="00A907AD" w:rsidP="006D35D7">
            <w:r w:rsidRPr="006D35D7">
              <w:t>TXT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r w:rsidR="00A907AD" w:rsidRPr="006D35D7" w:rsidTr="009C41B5">
        <w:trPr>
          <w:trHeight w:val="233"/>
        </w:trPr>
        <w:tc>
          <w:tcPr>
            <w:tcW w:w="1216" w:type="dxa"/>
            <w:tcMar>
              <w:top w:w="15" w:type="dxa"/>
              <w:left w:w="15" w:type="dxa"/>
              <w:bottom w:w="0" w:type="dxa"/>
              <w:right w:w="15" w:type="dxa"/>
            </w:tcMar>
          </w:tcPr>
          <w:p w:rsidR="00A907AD" w:rsidRPr="006D35D7" w:rsidRDefault="00A907AD" w:rsidP="006D35D7">
            <w:r w:rsidRPr="006D35D7">
              <w:t>storlek</w:t>
            </w:r>
          </w:p>
        </w:tc>
        <w:tc>
          <w:tcPr>
            <w:tcW w:w="1940" w:type="dxa"/>
          </w:tcPr>
          <w:p w:rsidR="00A907AD" w:rsidRPr="006D35D7" w:rsidRDefault="00B66CD8" w:rsidP="006D35D7">
            <w:r>
              <w:rPr>
                <w:rFonts w:eastAsia="Arial Unicode MS"/>
              </w:rPr>
              <w:t>saknas</w:t>
            </w:r>
          </w:p>
        </w:tc>
        <w:tc>
          <w:tcPr>
            <w:tcW w:w="2835" w:type="dxa"/>
            <w:tcMar>
              <w:top w:w="15" w:type="dxa"/>
              <w:left w:w="15" w:type="dxa"/>
              <w:bottom w:w="0" w:type="dxa"/>
              <w:right w:w="15" w:type="dxa"/>
            </w:tcMar>
          </w:tcPr>
          <w:p w:rsidR="00A907AD" w:rsidRPr="006D35D7" w:rsidRDefault="00A907AD" w:rsidP="006D35D7">
            <w:r w:rsidRPr="006D35D7">
              <w:t>Storlek på bilaga i antal bytes</w:t>
            </w:r>
          </w:p>
        </w:tc>
        <w:tc>
          <w:tcPr>
            <w:tcW w:w="1418" w:type="dxa"/>
            <w:tcMar>
              <w:top w:w="15" w:type="dxa"/>
              <w:left w:w="15" w:type="dxa"/>
              <w:bottom w:w="0" w:type="dxa"/>
              <w:right w:w="15" w:type="dxa"/>
            </w:tcMar>
          </w:tcPr>
          <w:p w:rsidR="00A907AD" w:rsidRPr="006D35D7" w:rsidRDefault="00A907AD" w:rsidP="006D35D7">
            <w:r w:rsidRPr="006D35D7">
              <w:t>INT</w:t>
            </w:r>
          </w:p>
        </w:tc>
        <w:tc>
          <w:tcPr>
            <w:tcW w:w="567" w:type="dxa"/>
            <w:tcMar>
              <w:top w:w="15" w:type="dxa"/>
              <w:left w:w="15" w:type="dxa"/>
              <w:bottom w:w="0" w:type="dxa"/>
              <w:right w:w="15" w:type="dxa"/>
            </w:tcMar>
          </w:tcPr>
          <w:p w:rsidR="00A907AD" w:rsidRPr="006D35D7" w:rsidRDefault="00A907AD"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A907AD" w:rsidRPr="006D35D7" w:rsidRDefault="00A907AD" w:rsidP="006D35D7"/>
        </w:tc>
      </w:tr>
    </w:tbl>
    <w:p w:rsidR="00A907AD" w:rsidRDefault="00A907AD" w:rsidP="00C63BD4">
      <w:pPr>
        <w:pStyle w:val="Heading3"/>
      </w:pPr>
    </w:p>
    <w:p w:rsidR="00C63BD4" w:rsidRPr="00D977ED" w:rsidRDefault="00C63BD4" w:rsidP="003A77F6">
      <w:pPr>
        <w:pStyle w:val="Heading3"/>
      </w:pPr>
      <w:bookmarkStart w:id="36" w:name="_Toc400712679"/>
      <w:r w:rsidRPr="006E611C">
        <w:t>Klass Ersättningsinformation</w:t>
      </w:r>
      <w:bookmarkEnd w:id="35"/>
      <w:bookmarkEnd w:id="36"/>
    </w:p>
    <w:p w:rsidR="00C63BD4" w:rsidRDefault="00C63BD4" w:rsidP="00C63BD4">
      <w:r w:rsidRPr="00D977ED">
        <w:t xml:space="preserve">Ersättning från patientens hemlandsting enligt reglerna i riksavtalet. </w:t>
      </w:r>
    </w:p>
    <w:p w:rsidR="00C63BD4" w:rsidRPr="00C63BD4" w:rsidRDefault="00C63BD4" w:rsidP="00C63BD4">
      <w:r w:rsidRPr="00D977ED">
        <w:t>Ersättning från patientens hemlandsting enligt hemlandstingets kontrakt med vårdgivaren. Obligatorisk vid remiss till privat vårdgivare</w:t>
      </w:r>
      <w:r w:rsidR="006E611C">
        <w:t xml:space="preserve"> över landstingsgräns</w:t>
      </w:r>
      <w:r w:rsidRPr="00D977ED">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ersättningstyp </w:t>
            </w:r>
          </w:p>
        </w:tc>
        <w:tc>
          <w:tcPr>
            <w:tcW w:w="1843" w:type="dxa"/>
          </w:tcPr>
          <w:p w:rsidR="00C63BD4" w:rsidRPr="006D35D7" w:rsidRDefault="00B66CD8"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rPr>
                <w:rFonts w:eastAsia="Arial Unicode MS"/>
              </w:rPr>
              <w:t>k</w:t>
            </w:r>
            <w:r w:rsidRPr="006D35D7">
              <w:t xml:space="preserve">v_betalningsförbindelse_ersättningstyp </w:t>
            </w:r>
          </w:p>
          <w:p w:rsidR="00C63BD4" w:rsidRPr="006D35D7" w:rsidRDefault="00C63BD4" w:rsidP="006D35D7">
            <w:pPr>
              <w:rPr>
                <w:rFonts w:eastAsia="Arial Unicode MS"/>
              </w:rPr>
            </w:pPr>
          </w:p>
        </w:tc>
      </w:tr>
      <w:tr w:rsidR="00C63BD4" w:rsidTr="009C41B5">
        <w:trPr>
          <w:trHeight w:val="233"/>
        </w:trPr>
        <w:tc>
          <w:tcPr>
            <w:tcW w:w="1313" w:type="dxa"/>
            <w:tcMar>
              <w:top w:w="15" w:type="dxa"/>
              <w:left w:w="15" w:type="dxa"/>
              <w:bottom w:w="0" w:type="dxa"/>
              <w:right w:w="15" w:type="dxa"/>
            </w:tcMar>
          </w:tcPr>
          <w:p w:rsidR="00C63BD4" w:rsidRPr="006D35D7" w:rsidRDefault="00C63BD4" w:rsidP="006D35D7">
            <w:r w:rsidRPr="006D35D7">
              <w:t xml:space="preserve">ägare av åberopat kontrakt </w:t>
            </w:r>
          </w:p>
        </w:tc>
        <w:tc>
          <w:tcPr>
            <w:tcW w:w="1843" w:type="dxa"/>
          </w:tcPr>
          <w:p w:rsidR="00C63BD4" w:rsidRPr="006D35D7" w:rsidRDefault="0025039D" w:rsidP="006D35D7">
            <w:r>
              <w:rPr>
                <w:rFonts w:eastAsia="Arial Unicode MS"/>
              </w:rPr>
              <w:t>saknas</w:t>
            </w:r>
          </w:p>
        </w:tc>
        <w:tc>
          <w:tcPr>
            <w:tcW w:w="2835" w:type="dxa"/>
            <w:tcMar>
              <w:top w:w="15" w:type="dxa"/>
              <w:left w:w="15" w:type="dxa"/>
              <w:bottom w:w="0" w:type="dxa"/>
              <w:right w:w="15" w:type="dxa"/>
            </w:tcMar>
          </w:tcPr>
          <w:p w:rsidR="00C63BD4" w:rsidRPr="006D35D7" w:rsidRDefault="00C63BD4" w:rsidP="006D35D7"/>
        </w:tc>
        <w:tc>
          <w:tcPr>
            <w:tcW w:w="1418" w:type="dxa"/>
            <w:tcMar>
              <w:top w:w="15" w:type="dxa"/>
              <w:left w:w="15" w:type="dxa"/>
              <w:bottom w:w="0" w:type="dxa"/>
              <w:right w:w="15" w:type="dxa"/>
            </w:tcMar>
          </w:tcPr>
          <w:p w:rsidR="00C63BD4" w:rsidRPr="006D35D7" w:rsidRDefault="00C63BD4" w:rsidP="006D35D7">
            <w:r w:rsidRPr="006D35D7">
              <w:t xml:space="preserve">KTOV </w:t>
            </w:r>
          </w:p>
        </w:tc>
        <w:tc>
          <w:tcPr>
            <w:tcW w:w="567" w:type="dxa"/>
            <w:tcMar>
              <w:top w:w="15" w:type="dxa"/>
              <w:left w:w="15" w:type="dxa"/>
              <w:bottom w:w="0" w:type="dxa"/>
              <w:right w:w="15" w:type="dxa"/>
            </w:tcMar>
          </w:tcPr>
          <w:p w:rsidR="00C63BD4" w:rsidRPr="006D35D7" w:rsidRDefault="00C63BD4" w:rsidP="006D35D7">
            <w:pPr>
              <w:rPr>
                <w:rFonts w:eastAsia="Arial Unicode MS"/>
              </w:rPr>
            </w:pPr>
            <w:r w:rsidRPr="006D35D7">
              <w:rPr>
                <w:rFonts w:eastAsia="Arial Unicode MS"/>
              </w:rPr>
              <w:t>1</w:t>
            </w:r>
          </w:p>
        </w:tc>
        <w:tc>
          <w:tcPr>
            <w:tcW w:w="2351" w:type="dxa"/>
            <w:tcMar>
              <w:top w:w="15" w:type="dxa"/>
              <w:left w:w="15" w:type="dxa"/>
              <w:bottom w:w="0" w:type="dxa"/>
              <w:right w:w="15" w:type="dxa"/>
            </w:tcMar>
          </w:tcPr>
          <w:p w:rsidR="00C63BD4" w:rsidRPr="006D35D7" w:rsidRDefault="00C63BD4" w:rsidP="006D35D7">
            <w:r w:rsidRPr="006D35D7">
              <w:t xml:space="preserve">KV Län </w:t>
            </w:r>
          </w:p>
          <w:p w:rsidR="00C63BD4" w:rsidRPr="006D35D7" w:rsidRDefault="00C63BD4" w:rsidP="006D35D7">
            <w:pPr>
              <w:rPr>
                <w:rFonts w:eastAsia="Arial Unicode MS"/>
              </w:rPr>
            </w:pPr>
          </w:p>
        </w:tc>
      </w:tr>
    </w:tbl>
    <w:p w:rsidR="00BA03AC" w:rsidRPr="001D7E63" w:rsidRDefault="00BA03AC" w:rsidP="00BA03AC"/>
    <w:p w:rsidR="00C63BD4" w:rsidRPr="00D977ED" w:rsidRDefault="00C63BD4" w:rsidP="003A77F6">
      <w:pPr>
        <w:pStyle w:val="Heading3"/>
      </w:pPr>
      <w:bookmarkStart w:id="37" w:name="_Toc389216832"/>
      <w:bookmarkStart w:id="38" w:name="_Toc400712680"/>
      <w:bookmarkStart w:id="39" w:name="_Toc382295479"/>
      <w:r w:rsidRPr="007A4582">
        <w:t>Klass Frågeställning</w:t>
      </w:r>
      <w:bookmarkEnd w:id="37"/>
      <w:bookmarkEnd w:id="38"/>
    </w:p>
    <w:p w:rsidR="00C63BD4" w:rsidRPr="00C63BD4" w:rsidRDefault="00C63BD4" w:rsidP="00C63BD4">
      <w:r w:rsidRPr="00D977ED">
        <w:t>Klassen Frågeställning håller information kring en frågeställning associerad med remissen. Den beskriver varför man skickar remissen och vad man behöver hjälp</w:t>
      </w:r>
      <w:r>
        <w:t xml:space="preserve"> att undersöka/utreda/få gjort.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frågeställning-text </w:t>
            </w:r>
          </w:p>
        </w:tc>
        <w:tc>
          <w:tcPr>
            <w:tcW w:w="1940" w:type="dxa"/>
          </w:tcPr>
          <w:p w:rsidR="0025039D" w:rsidRDefault="0025039D" w:rsidP="0025039D">
            <w:pPr>
              <w:pStyle w:val="Default"/>
              <w:rPr>
                <w:sz w:val="20"/>
                <w:szCs w:val="20"/>
              </w:rPr>
            </w:pPr>
            <w:r>
              <w:rPr>
                <w:sz w:val="20"/>
                <w:szCs w:val="20"/>
              </w:rPr>
              <w:t xml:space="preserve">Framställan.motiv framställan beskrivning </w:t>
            </w:r>
          </w:p>
          <w:p w:rsidR="00C63BD4" w:rsidRPr="00425A14" w:rsidRDefault="00C63BD4" w:rsidP="00425A14">
            <w:pPr>
              <w:rPr>
                <w:rFonts w:eastAsia="Arial Unicode MS"/>
              </w:rPr>
            </w:pPr>
          </w:p>
        </w:tc>
        <w:tc>
          <w:tcPr>
            <w:tcW w:w="2835" w:type="dxa"/>
            <w:tcMar>
              <w:top w:w="15" w:type="dxa"/>
              <w:left w:w="15" w:type="dxa"/>
              <w:bottom w:w="0" w:type="dxa"/>
              <w:right w:w="15" w:type="dxa"/>
            </w:tcMar>
          </w:tcPr>
          <w:p w:rsidR="00C63BD4" w:rsidRPr="00425A14" w:rsidRDefault="00C63BD4" w:rsidP="00425A14">
            <w:r w:rsidRPr="00425A14">
              <w:t>Text som beskriver frågeställningen</w:t>
            </w:r>
            <w:r w:rsidR="006F5921" w:rsidRPr="00425A14">
              <w:t xml:space="preserve"> adresserad till remissmottagaren</w:t>
            </w:r>
            <w:r w:rsidRPr="00425A14">
              <w:t xml:space="preserve">. </w:t>
            </w:r>
          </w:p>
        </w:tc>
        <w:tc>
          <w:tcPr>
            <w:tcW w:w="1418" w:type="dxa"/>
            <w:tcMar>
              <w:top w:w="15" w:type="dxa"/>
              <w:left w:w="15" w:type="dxa"/>
              <w:bottom w:w="0" w:type="dxa"/>
              <w:right w:w="15" w:type="dxa"/>
            </w:tcMar>
          </w:tcPr>
          <w:p w:rsidR="00C63BD4" w:rsidRPr="00425A14" w:rsidRDefault="00C63BD4" w:rsidP="00425A14">
            <w:r w:rsidRPr="00425A14">
              <w:t xml:space="preserve">TXT </w:t>
            </w:r>
          </w:p>
          <w:p w:rsidR="00C63BD4" w:rsidRPr="00425A14" w:rsidRDefault="00C63BD4" w:rsidP="00425A14"/>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pPr>
              <w:rPr>
                <w:rFonts w:eastAsia="Arial Unicode MS"/>
              </w:rPr>
            </w:pPr>
          </w:p>
        </w:tc>
      </w:tr>
    </w:tbl>
    <w:p w:rsidR="00E91AE3" w:rsidRDefault="00E91AE3" w:rsidP="00C63BD4">
      <w:pPr>
        <w:pStyle w:val="Heading3"/>
        <w:rPr>
          <w:highlight w:val="yellow"/>
        </w:rPr>
      </w:pPr>
      <w:bookmarkStart w:id="40" w:name="_Toc389216833"/>
    </w:p>
    <w:p w:rsidR="00C63BD4" w:rsidRPr="00AF47B6" w:rsidRDefault="00C63BD4" w:rsidP="003A77F6">
      <w:pPr>
        <w:pStyle w:val="Heading3"/>
      </w:pPr>
      <w:bookmarkStart w:id="41" w:name="_Toc400712681"/>
      <w:r w:rsidRPr="00AF47B6">
        <w:t>Klass Hälso- och sjukvårdspersonal</w:t>
      </w:r>
      <w:bookmarkEnd w:id="40"/>
      <w:bookmarkEnd w:id="41"/>
    </w:p>
    <w:p w:rsidR="00C63BD4" w:rsidRPr="00AF47B6" w:rsidRDefault="00C63BD4" w:rsidP="00C63BD4">
      <w:pPr>
        <w:rPr>
          <w:i/>
        </w:rPr>
      </w:pPr>
      <w:r w:rsidRPr="00AF47B6">
        <w:t xml:space="preserve">Klassen </w:t>
      </w:r>
      <w:r w:rsidR="00AF47B6" w:rsidRPr="00AF47B6">
        <w:t>Hälso- och sjukvårdspersonal håller information om en fysisk person som utför hälso och sjukvård.</w:t>
      </w:r>
    </w:p>
    <w:p w:rsidR="00C63BD4" w:rsidRPr="00AF47B6" w:rsidRDefault="00AF47B6" w:rsidP="00C63BD4">
      <w:r w:rsidRPr="00AF47B6">
        <w:t>Framförallt innehåller denna klass identifikationsinformation för personer som deltar i remissprocessen.</w:t>
      </w:r>
    </w:p>
    <w:p w:rsidR="00C63BD4" w:rsidRDefault="00AF47B6" w:rsidP="00C63BD4">
      <w:pPr>
        <w:rPr>
          <w:rFonts w:eastAsia="Arial Unicode MS"/>
          <w:i/>
        </w:rPr>
      </w:pPr>
      <w:r>
        <w:rPr>
          <w:rFonts w:eastAsia="Arial Unicode MS"/>
          <w:i/>
        </w:rPr>
        <w:t xml:space="preserve">Jämför VTIM 2.2 </w:t>
      </w:r>
      <w:r w:rsidRPr="00AF47B6">
        <w:rPr>
          <w:rFonts w:eastAsia="Arial Unicode MS"/>
          <w:i/>
        </w:rPr>
        <w:t>Vård och omsorgsutövare</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3"/>
        <w:gridCol w:w="1843"/>
        <w:gridCol w:w="2835"/>
        <w:gridCol w:w="1418"/>
        <w:gridCol w:w="567"/>
        <w:gridCol w:w="2351"/>
      </w:tblGrid>
      <w:tr w:rsidR="00C63BD4" w:rsidRPr="00E545AD" w:rsidTr="009C41B5">
        <w:trPr>
          <w:trHeight w:val="233"/>
        </w:trPr>
        <w:tc>
          <w:tcPr>
            <w:tcW w:w="1313"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843"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personal-id </w:t>
            </w:r>
          </w:p>
        </w:tc>
        <w:tc>
          <w:tcPr>
            <w:tcW w:w="1843" w:type="dxa"/>
          </w:tcPr>
          <w:p w:rsidR="00C63BD4" w:rsidRPr="00425A14" w:rsidRDefault="009C41B5" w:rsidP="00425A14">
            <w:pPr>
              <w:rPr>
                <w:rFonts w:eastAsia="Arial Unicode MS"/>
              </w:rPr>
            </w:pPr>
            <w:r>
              <w:rPr>
                <w:rFonts w:eastAsia="Arial Unicode MS"/>
              </w:rPr>
              <w:t>vård och omsorgsutövare.</w:t>
            </w:r>
            <w:r w:rsidR="006B7730">
              <w:rPr>
                <w:rFonts w:eastAsia="Arial Unicode MS"/>
              </w:rPr>
              <w:t xml:space="preserve">personal </w:t>
            </w:r>
            <w:r>
              <w:rPr>
                <w:rFonts w:eastAsia="Arial Unicode MS"/>
              </w:rPr>
              <w:t>id</w:t>
            </w:r>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A177FE" w:rsidP="00425A14">
            <w:pPr>
              <w:rPr>
                <w:rFonts w:eastAsia="Arial Unicode MS"/>
              </w:rPr>
            </w:pPr>
            <w:r>
              <w:rPr>
                <w:rFonts w:eastAsia="Arial Unicode MS"/>
              </w:rPr>
              <w:t>0..</w:t>
            </w:r>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HSA-id </w:t>
            </w:r>
          </w:p>
        </w:tc>
      </w:tr>
      <w:tr w:rsidR="00C63BD4" w:rsidRPr="00425A14" w:rsidTr="009C41B5">
        <w:trPr>
          <w:trHeight w:val="233"/>
        </w:trPr>
        <w:tc>
          <w:tcPr>
            <w:tcW w:w="1313" w:type="dxa"/>
            <w:tcMar>
              <w:top w:w="15" w:type="dxa"/>
              <w:left w:w="15" w:type="dxa"/>
              <w:bottom w:w="0" w:type="dxa"/>
              <w:right w:w="15" w:type="dxa"/>
            </w:tcMar>
          </w:tcPr>
          <w:p w:rsidR="00C63BD4" w:rsidRPr="00425A14" w:rsidRDefault="00C63BD4" w:rsidP="00425A14">
            <w:r w:rsidRPr="00425A14">
              <w:t xml:space="preserve">personalnamn </w:t>
            </w:r>
          </w:p>
        </w:tc>
        <w:tc>
          <w:tcPr>
            <w:tcW w:w="1843" w:type="dxa"/>
          </w:tcPr>
          <w:p w:rsidR="00C63BD4" w:rsidRPr="00425A14" w:rsidRDefault="009C41B5" w:rsidP="00425A14">
            <w:pPr>
              <w:rPr>
                <w:rFonts w:eastAsia="Arial Unicode MS"/>
              </w:rPr>
            </w:pPr>
            <w:r>
              <w:rPr>
                <w:rFonts w:eastAsia="Arial Unicode MS"/>
              </w:rPr>
              <w:t>vård och omsorgsutövare.person namn</w:t>
            </w:r>
          </w:p>
        </w:tc>
        <w:tc>
          <w:tcPr>
            <w:tcW w:w="2835" w:type="dxa"/>
            <w:tcMar>
              <w:top w:w="15" w:type="dxa"/>
              <w:left w:w="15" w:type="dxa"/>
              <w:bottom w:w="0" w:type="dxa"/>
              <w:right w:w="15" w:type="dxa"/>
            </w:tcMar>
          </w:tcPr>
          <w:p w:rsidR="00C63BD4" w:rsidRPr="00425A14" w:rsidRDefault="00C63BD4" w:rsidP="00425A14"/>
        </w:tc>
        <w:tc>
          <w:tcPr>
            <w:tcW w:w="1418"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AF47B6" w:rsidP="00425A14">
            <w:r w:rsidRPr="00425A14">
              <w:t>Valfritt format</w:t>
            </w:r>
            <w:r w:rsidR="00C63BD4" w:rsidRPr="00425A14">
              <w:t xml:space="preserve"> </w:t>
            </w:r>
          </w:p>
        </w:tc>
      </w:tr>
    </w:tbl>
    <w:p w:rsidR="00C63BD4" w:rsidRDefault="00C63BD4" w:rsidP="00C63BD4">
      <w:pPr>
        <w:pStyle w:val="BodyText"/>
      </w:pPr>
    </w:p>
    <w:p w:rsidR="00A907AD" w:rsidRPr="00F86C05" w:rsidRDefault="00A907AD" w:rsidP="003A77F6">
      <w:pPr>
        <w:pStyle w:val="Heading3"/>
      </w:pPr>
      <w:bookmarkStart w:id="42" w:name="_Toc389216842"/>
      <w:bookmarkStart w:id="43" w:name="_Toc400712682"/>
      <w:r w:rsidRPr="006C5700">
        <w:t xml:space="preserve">Klass </w:t>
      </w:r>
      <w:bookmarkEnd w:id="42"/>
      <w:r w:rsidRPr="006C5700">
        <w:t>Kliniskt innehåll</w:t>
      </w:r>
      <w:bookmarkEnd w:id="43"/>
    </w:p>
    <w:p w:rsidR="00A907AD" w:rsidRDefault="00A907AD" w:rsidP="00A907AD">
      <w:pPr>
        <w:rPr>
          <w:sz w:val="23"/>
          <w:szCs w:val="23"/>
        </w:rPr>
      </w:pPr>
      <w:r>
        <w:rPr>
          <w:sz w:val="23"/>
          <w:szCs w:val="23"/>
        </w:rPr>
        <w:t>Svartext på remissfråga.</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835"/>
        <w:gridCol w:w="1418"/>
        <w:gridCol w:w="567"/>
        <w:gridCol w:w="2351"/>
      </w:tblGrid>
      <w:tr w:rsidR="00A907AD" w:rsidRPr="00E545AD" w:rsidTr="009C41B5">
        <w:trPr>
          <w:trHeight w:val="233"/>
        </w:trPr>
        <w:tc>
          <w:tcPr>
            <w:tcW w:w="1216"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RPr="00425A14" w:rsidTr="009C41B5">
        <w:trPr>
          <w:trHeight w:val="233"/>
        </w:trPr>
        <w:tc>
          <w:tcPr>
            <w:tcW w:w="1216" w:type="dxa"/>
            <w:tcMar>
              <w:top w:w="15" w:type="dxa"/>
              <w:left w:w="15" w:type="dxa"/>
              <w:bottom w:w="0" w:type="dxa"/>
              <w:right w:w="15" w:type="dxa"/>
            </w:tcMar>
          </w:tcPr>
          <w:p w:rsidR="00A907AD" w:rsidRPr="00425A14" w:rsidRDefault="00A907AD" w:rsidP="00425A14">
            <w:r w:rsidRPr="00425A14">
              <w:t xml:space="preserve">klinisk svarstext </w:t>
            </w:r>
          </w:p>
        </w:tc>
        <w:tc>
          <w:tcPr>
            <w:tcW w:w="1940" w:type="dxa"/>
          </w:tcPr>
          <w:p w:rsidR="00A907AD" w:rsidRPr="009C41B5" w:rsidRDefault="0025039D" w:rsidP="00425A14">
            <w:r w:rsidRPr="009C41B5">
              <w:t>Framställan Resultat.kommentar</w:t>
            </w:r>
          </w:p>
        </w:tc>
        <w:tc>
          <w:tcPr>
            <w:tcW w:w="2835" w:type="dxa"/>
            <w:tcMar>
              <w:top w:w="15" w:type="dxa"/>
              <w:left w:w="15" w:type="dxa"/>
              <w:bottom w:w="0" w:type="dxa"/>
              <w:right w:w="15" w:type="dxa"/>
            </w:tcMar>
          </w:tcPr>
          <w:p w:rsidR="00A907AD" w:rsidRPr="00425A14" w:rsidRDefault="00A907AD" w:rsidP="00425A14">
            <w:r w:rsidRPr="00425A14">
              <w:t>Det kliniska svaret på den frågeställning som kommunicerats via remissen.</w:t>
            </w:r>
          </w:p>
        </w:tc>
        <w:tc>
          <w:tcPr>
            <w:tcW w:w="1418" w:type="dxa"/>
            <w:tcMar>
              <w:top w:w="15" w:type="dxa"/>
              <w:left w:w="15" w:type="dxa"/>
              <w:bottom w:w="0" w:type="dxa"/>
              <w:right w:w="15" w:type="dxa"/>
            </w:tcMar>
          </w:tcPr>
          <w:p w:rsidR="00A907AD" w:rsidRPr="00425A14" w:rsidRDefault="00A907AD" w:rsidP="00425A14">
            <w:r w:rsidRPr="00425A14">
              <w:t>TXT</w:t>
            </w:r>
          </w:p>
        </w:tc>
        <w:tc>
          <w:tcPr>
            <w:tcW w:w="567" w:type="dxa"/>
            <w:tcMar>
              <w:top w:w="15" w:type="dxa"/>
              <w:left w:w="15" w:type="dxa"/>
              <w:bottom w:w="0" w:type="dxa"/>
              <w:right w:w="15" w:type="dxa"/>
            </w:tcMar>
          </w:tcPr>
          <w:p w:rsidR="00A907AD" w:rsidRPr="00425A14" w:rsidRDefault="00A907AD"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bl>
    <w:p w:rsidR="00C63BD4" w:rsidRDefault="00C63BD4" w:rsidP="00C63BD4">
      <w:pPr>
        <w:pStyle w:val="BodyText"/>
      </w:pPr>
    </w:p>
    <w:p w:rsidR="00C63BD4" w:rsidRPr="001D7E63" w:rsidRDefault="00C63BD4" w:rsidP="003A77F6">
      <w:pPr>
        <w:pStyle w:val="Heading3"/>
      </w:pPr>
      <w:bookmarkStart w:id="44" w:name="_Toc389216835"/>
      <w:bookmarkStart w:id="45" w:name="_Toc400712683"/>
      <w:r w:rsidRPr="00CE6CB3">
        <w:t>Klass Kliniskt tillstånd</w:t>
      </w:r>
      <w:bookmarkEnd w:id="44"/>
      <w:bookmarkEnd w:id="45"/>
    </w:p>
    <w:p w:rsidR="00C63BD4" w:rsidRDefault="00C63BD4" w:rsidP="00C63BD4">
      <w:pPr>
        <w:rPr>
          <w:rFonts w:eastAsia="Arial Unicode MS"/>
          <w:i/>
        </w:rPr>
      </w:pPr>
      <w:r>
        <w:rPr>
          <w:sz w:val="23"/>
          <w:szCs w:val="23"/>
        </w:rPr>
        <w:t>Beskriver diagnoser och andra tillstånd som noteras hos patienten.</w:t>
      </w:r>
    </w:p>
    <w:p w:rsidR="00C63BD4" w:rsidRDefault="00C63BD4" w:rsidP="00C63BD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9C41B5">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lastRenderedPageBreak/>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tillstånds-id </w:t>
            </w:r>
          </w:p>
        </w:tc>
        <w:tc>
          <w:tcPr>
            <w:tcW w:w="1940" w:type="dxa"/>
          </w:tcPr>
          <w:p w:rsidR="00C63BD4" w:rsidRPr="00425A14" w:rsidRDefault="0025039D" w:rsidP="00425A14">
            <w:pPr>
              <w:rPr>
                <w:rFonts w:eastAsia="Arial Unicode MS"/>
              </w:rPr>
            </w:pPr>
            <w:r>
              <w:rPr>
                <w:rFonts w:eastAsia="Arial Unicode MS"/>
              </w:rPr>
              <w:t>Hälsorelaterat tillstånd.hälsorelaterattillstånd_id</w:t>
            </w:r>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6901C5" w:rsidP="00425A14">
            <w:pPr>
              <w:rPr>
                <w:rFonts w:eastAsia="Arial Unicode MS"/>
              </w:rPr>
            </w:pPr>
            <w:r>
              <w:rPr>
                <w:rFonts w:eastAsia="Arial Unicode MS"/>
              </w:rPr>
              <w:t>0..</w:t>
            </w:r>
            <w:r w:rsidR="00C63BD4"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tillståndskod  </w:t>
            </w:r>
          </w:p>
        </w:tc>
        <w:tc>
          <w:tcPr>
            <w:tcW w:w="1940" w:type="dxa"/>
          </w:tcPr>
          <w:p w:rsidR="0025039D" w:rsidRPr="00425A14" w:rsidRDefault="0025039D" w:rsidP="00425A14">
            <w:pPr>
              <w:rPr>
                <w:rFonts w:eastAsia="Arial Unicode MS"/>
              </w:rPr>
            </w:pPr>
            <w:r>
              <w:rPr>
                <w:rFonts w:eastAsia="Arial Unicode MS"/>
              </w:rPr>
              <w:t>Hälsorelaterat tillstånd.</w:t>
            </w:r>
          </w:p>
          <w:p w:rsidR="0025039D" w:rsidRDefault="0025039D" w:rsidP="0025039D">
            <w:pPr>
              <w:pStyle w:val="Default"/>
              <w:rPr>
                <w:sz w:val="20"/>
                <w:szCs w:val="20"/>
              </w:rPr>
            </w:pPr>
            <w:r>
              <w:rPr>
                <w:sz w:val="20"/>
                <w:szCs w:val="20"/>
              </w:rPr>
              <w:t xml:space="preserve">sammanfattande tillståndsbeteckning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B732C" w:rsidP="00425A14">
            <w:r w:rsidRPr="00425A14">
              <w:t>ICD-10-</w:t>
            </w:r>
            <w:r w:rsidR="00C63BD4" w:rsidRPr="00425A14">
              <w:t>SE</w:t>
            </w:r>
          </w:p>
          <w:p w:rsidR="00C63BD4" w:rsidRPr="00425A14" w:rsidRDefault="00C63BD4" w:rsidP="00425A14">
            <w:r w:rsidRPr="00425A14">
              <w:t xml:space="preserve"> </w:t>
            </w:r>
          </w:p>
        </w:tc>
      </w:tr>
      <w:tr w:rsidR="00C63BD4" w:rsidRPr="00425A14" w:rsidTr="009C41B5">
        <w:trPr>
          <w:trHeight w:val="233"/>
        </w:trPr>
        <w:tc>
          <w:tcPr>
            <w:tcW w:w="1216" w:type="dxa"/>
            <w:tcMar>
              <w:top w:w="15" w:type="dxa"/>
              <w:left w:w="15" w:type="dxa"/>
              <w:bottom w:w="0" w:type="dxa"/>
              <w:right w:w="15" w:type="dxa"/>
            </w:tcMar>
          </w:tcPr>
          <w:p w:rsidR="00C63BD4" w:rsidRPr="00425A14" w:rsidRDefault="00C63BD4" w:rsidP="00425A14">
            <w:r w:rsidRPr="00425A14">
              <w:t xml:space="preserve">kliniskt tillstånd beskrivning </w:t>
            </w:r>
          </w:p>
        </w:tc>
        <w:tc>
          <w:tcPr>
            <w:tcW w:w="1940" w:type="dxa"/>
          </w:tcPr>
          <w:p w:rsidR="0081356D" w:rsidRPr="00425A14" w:rsidRDefault="0025039D" w:rsidP="00425A14">
            <w:pPr>
              <w:rPr>
                <w:rFonts w:eastAsia="Arial Unicode MS"/>
              </w:rPr>
            </w:pPr>
            <w:r>
              <w:rPr>
                <w:rFonts w:eastAsia="Arial Unicode MS"/>
              </w:rPr>
              <w:t>Hälsorelaterat tillstånd</w:t>
            </w:r>
            <w:r w:rsidR="0081356D">
              <w:rPr>
                <w:rFonts w:eastAsia="Arial Unicode MS"/>
              </w:rPr>
              <w:t>.</w:t>
            </w:r>
          </w:p>
          <w:p w:rsidR="0081356D" w:rsidRDefault="0081356D" w:rsidP="0081356D">
            <w:pPr>
              <w:pStyle w:val="Default"/>
              <w:rPr>
                <w:sz w:val="20"/>
                <w:szCs w:val="20"/>
              </w:rPr>
            </w:pPr>
            <w:r>
              <w:rPr>
                <w:sz w:val="20"/>
                <w:szCs w:val="20"/>
              </w:rPr>
              <w:t xml:space="preserve">kommentar </w:t>
            </w:r>
          </w:p>
          <w:p w:rsidR="00C63BD4" w:rsidRPr="00425A14" w:rsidRDefault="00C63BD4" w:rsidP="00425A14">
            <w:pPr>
              <w:rPr>
                <w:rFonts w:eastAsia="Arial Unicode MS"/>
              </w:rPr>
            </w:pPr>
          </w:p>
        </w:tc>
        <w:tc>
          <w:tcPr>
            <w:tcW w:w="2977" w:type="dxa"/>
            <w:tcMar>
              <w:top w:w="15" w:type="dxa"/>
              <w:left w:w="15" w:type="dxa"/>
              <w:bottom w:w="0" w:type="dxa"/>
              <w:right w:w="15" w:type="dxa"/>
            </w:tcMar>
          </w:tcPr>
          <w:p w:rsidR="00C63BD4" w:rsidRPr="00425A14" w:rsidRDefault="00C63BD4" w:rsidP="00425A14">
            <w:r w:rsidRPr="00425A14">
              <w:t>Klartext som kompletterar</w:t>
            </w:r>
            <w:r w:rsidR="00CB732C" w:rsidRPr="00425A14">
              <w:t xml:space="preserve"> koden eller </w:t>
            </w:r>
            <w:r w:rsidRPr="00425A14">
              <w:t xml:space="preserve">ersätter </w:t>
            </w:r>
            <w:r w:rsidR="00CB732C" w:rsidRPr="00425A14">
              <w:t>kod om sådan saknas</w:t>
            </w:r>
            <w:r w:rsidRPr="00425A14">
              <w:t>.</w:t>
            </w:r>
          </w:p>
          <w:p w:rsidR="00C63BD4" w:rsidRPr="00425A14" w:rsidRDefault="00C63BD4" w:rsidP="00425A14"/>
          <w:p w:rsidR="00C63BD4" w:rsidRPr="00425A14" w:rsidRDefault="00C63BD4" w:rsidP="00425A14">
            <w:r w:rsidRPr="00425A14">
              <w:t xml:space="preserve">Om kod inte kan anges är </w:t>
            </w:r>
            <w:r w:rsidR="00CB732C" w:rsidRPr="00425A14">
              <w:t>detta attribut</w:t>
            </w:r>
            <w:r w:rsidRPr="00425A14">
              <w:t xml:space="preserve"> obligatorisk </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tc>
      </w:tr>
    </w:tbl>
    <w:p w:rsidR="00C63BD4" w:rsidRDefault="00C63BD4" w:rsidP="00C63BD4">
      <w:pPr>
        <w:pStyle w:val="BodyText"/>
      </w:pPr>
    </w:p>
    <w:p w:rsidR="00C63BD4" w:rsidRDefault="00C63BD4" w:rsidP="00C63BD4">
      <w:pPr>
        <w:rPr>
          <w:rFonts w:eastAsia="Arial Unicode MS"/>
          <w:i/>
        </w:rPr>
      </w:pPr>
    </w:p>
    <w:p w:rsidR="00C63BD4" w:rsidRDefault="00C63BD4" w:rsidP="00C63BD4">
      <w:pPr>
        <w:pStyle w:val="BodyText"/>
      </w:pPr>
    </w:p>
    <w:p w:rsidR="005D594B" w:rsidRPr="00F86C05" w:rsidRDefault="005D594B" w:rsidP="003A77F6">
      <w:pPr>
        <w:pStyle w:val="Heading3"/>
      </w:pPr>
      <w:bookmarkStart w:id="46" w:name="_Toc400712684"/>
      <w:r w:rsidRPr="00954350">
        <w:t>Klass Mottagare</w:t>
      </w:r>
      <w:bookmarkEnd w:id="46"/>
    </w:p>
    <w:p w:rsidR="005D594B" w:rsidRDefault="00954350" w:rsidP="005D594B">
      <w:pPr>
        <w:rPr>
          <w:sz w:val="23"/>
          <w:szCs w:val="23"/>
        </w:rPr>
      </w:pPr>
      <w:r>
        <w:rPr>
          <w:sz w:val="23"/>
          <w:szCs w:val="23"/>
        </w:rPr>
        <w:t>Denna klass håller information om remissmottagare. Den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5D594B" w:rsidRPr="00E545AD" w:rsidTr="00E16E02">
        <w:trPr>
          <w:trHeight w:val="233"/>
        </w:trPr>
        <w:tc>
          <w:tcPr>
            <w:tcW w:w="1216"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RPr="00425A14" w:rsidTr="00E16E02">
        <w:trPr>
          <w:trHeight w:val="233"/>
        </w:trPr>
        <w:tc>
          <w:tcPr>
            <w:tcW w:w="1216" w:type="dxa"/>
            <w:tcMar>
              <w:top w:w="15" w:type="dxa"/>
              <w:left w:w="15" w:type="dxa"/>
              <w:bottom w:w="0" w:type="dxa"/>
              <w:right w:w="15" w:type="dxa"/>
            </w:tcMar>
          </w:tcPr>
          <w:p w:rsidR="005D594B" w:rsidRPr="00425A14" w:rsidRDefault="005D594B" w:rsidP="00425A14"/>
        </w:tc>
        <w:tc>
          <w:tcPr>
            <w:tcW w:w="1940" w:type="dxa"/>
          </w:tcPr>
          <w:p w:rsidR="005D594B" w:rsidRPr="00425A14" w:rsidRDefault="006B7730" w:rsidP="00425A14">
            <w:r>
              <w:t>saknas</w:t>
            </w:r>
          </w:p>
        </w:tc>
        <w:tc>
          <w:tcPr>
            <w:tcW w:w="2977" w:type="dxa"/>
            <w:tcMar>
              <w:top w:w="15" w:type="dxa"/>
              <w:left w:w="15" w:type="dxa"/>
              <w:bottom w:w="0" w:type="dxa"/>
              <w:right w:w="15" w:type="dxa"/>
            </w:tcMar>
          </w:tcPr>
          <w:p w:rsidR="005D594B" w:rsidRPr="00425A14" w:rsidRDefault="005D594B" w:rsidP="00425A14"/>
        </w:tc>
        <w:tc>
          <w:tcPr>
            <w:tcW w:w="1276"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9902B4" w:rsidRPr="00F86C05" w:rsidRDefault="009902B4" w:rsidP="003A77F6">
      <w:pPr>
        <w:pStyle w:val="Heading3"/>
      </w:pPr>
      <w:bookmarkStart w:id="47" w:name="_Toc400712685"/>
      <w:r w:rsidRPr="00954350">
        <w:t xml:space="preserve">Klass </w:t>
      </w:r>
      <w:r>
        <w:t>Organisatorisk enhet</w:t>
      </w:r>
      <w:bookmarkEnd w:id="47"/>
    </w:p>
    <w:p w:rsidR="009902B4" w:rsidRDefault="009902B4" w:rsidP="009902B4">
      <w:pPr>
        <w:rPr>
          <w:sz w:val="23"/>
          <w:szCs w:val="23"/>
        </w:rPr>
      </w:pPr>
      <w:r>
        <w:rPr>
          <w:sz w:val="23"/>
          <w:szCs w:val="23"/>
        </w:rPr>
        <w:t>Denna klass håller information om organisatoriska enheter som deltar i remissprocessen. I huvudsak kan två typer av enheter dyka upp. I de sammanhang då ett ansvar skall beskrivas är den organisatoriska enheten en vårdenhet enligt PDL, i de sammanhang då det handlar om en funktion som hanterar remisser eller svar behöver denna inte vara en PDL-vårdenhet utan kan vara allt från en central funktion på ett sjukhus som hanterar inkommande remisser, till en viss mottagning inom en verksamhet dit remissen skall adresseras.</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9902B4" w:rsidRPr="00E545AD" w:rsidTr="00E16E02">
        <w:trPr>
          <w:trHeight w:val="233"/>
        </w:trPr>
        <w:tc>
          <w:tcPr>
            <w:tcW w:w="1216" w:type="dxa"/>
            <w:shd w:val="clear" w:color="auto" w:fill="92D050"/>
            <w:tcMar>
              <w:top w:w="15" w:type="dxa"/>
              <w:left w:w="15" w:type="dxa"/>
              <w:bottom w:w="0" w:type="dxa"/>
              <w:right w:w="15" w:type="dxa"/>
            </w:tcMar>
          </w:tcPr>
          <w:p w:rsidR="009902B4" w:rsidRPr="00E545AD" w:rsidRDefault="009902B4" w:rsidP="00425A1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9902B4" w:rsidRPr="00E545AD" w:rsidRDefault="009902B4" w:rsidP="00425A1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9902B4" w:rsidRPr="00E545AD" w:rsidRDefault="009902B4" w:rsidP="00425A1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9902B4" w:rsidRPr="00E545AD" w:rsidRDefault="009902B4" w:rsidP="00425A1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9902B4" w:rsidRDefault="009902B4" w:rsidP="00425A14">
            <w:pPr>
              <w:rPr>
                <w:rFonts w:ascii="Arial" w:hAnsi="Arial" w:cs="Arial"/>
                <w:b/>
                <w:color w:val="000000"/>
              </w:rPr>
            </w:pPr>
            <w:r w:rsidRPr="00E545AD">
              <w:rPr>
                <w:rFonts w:ascii="Arial" w:hAnsi="Arial" w:cs="Arial"/>
                <w:b/>
                <w:color w:val="000000"/>
              </w:rPr>
              <w:t>Kodverk/värdemängd</w:t>
            </w:r>
          </w:p>
          <w:p w:rsidR="009902B4" w:rsidRPr="00E545AD" w:rsidRDefault="009902B4" w:rsidP="00425A14">
            <w:pPr>
              <w:rPr>
                <w:rFonts w:ascii="Arial" w:eastAsia="Arial Unicode MS" w:hAnsi="Arial" w:cs="Arial"/>
                <w:b/>
                <w:color w:val="000000"/>
              </w:rPr>
            </w:pPr>
            <w:r>
              <w:rPr>
                <w:rFonts w:ascii="Arial" w:hAnsi="Arial" w:cs="Arial"/>
                <w:b/>
                <w:color w:val="000000"/>
              </w:rPr>
              <w:t>ev OID-nr</w:t>
            </w:r>
          </w:p>
        </w:tc>
      </w:tr>
      <w:tr w:rsidR="009902B4" w:rsidRPr="00425A14" w:rsidTr="00E16E02">
        <w:trPr>
          <w:trHeight w:val="233"/>
        </w:trPr>
        <w:tc>
          <w:tcPr>
            <w:tcW w:w="1216" w:type="dxa"/>
            <w:tcMar>
              <w:top w:w="15" w:type="dxa"/>
              <w:left w:w="15" w:type="dxa"/>
              <w:bottom w:w="0" w:type="dxa"/>
              <w:right w:w="15" w:type="dxa"/>
            </w:tcMar>
          </w:tcPr>
          <w:p w:rsidR="009902B4" w:rsidRPr="00425A14" w:rsidRDefault="009902B4" w:rsidP="00425A14">
            <w:r w:rsidRPr="00425A14">
              <w:t>enhet-id</w:t>
            </w:r>
          </w:p>
        </w:tc>
        <w:tc>
          <w:tcPr>
            <w:tcW w:w="1940" w:type="dxa"/>
          </w:tcPr>
          <w:p w:rsidR="009902B4" w:rsidRPr="00425A14" w:rsidRDefault="00E16E02" w:rsidP="00425A14">
            <w:r>
              <w:t>vård och omsorgsutövare.enhe</w:t>
            </w:r>
            <w:r>
              <w:lastRenderedPageBreak/>
              <w:t>t id</w:t>
            </w:r>
          </w:p>
        </w:tc>
        <w:tc>
          <w:tcPr>
            <w:tcW w:w="2977" w:type="dxa"/>
            <w:tcMar>
              <w:top w:w="15" w:type="dxa"/>
              <w:left w:w="15" w:type="dxa"/>
              <w:bottom w:w="0" w:type="dxa"/>
              <w:right w:w="15" w:type="dxa"/>
            </w:tcMar>
          </w:tcPr>
          <w:p w:rsidR="009902B4" w:rsidRPr="00425A14" w:rsidRDefault="009902B4" w:rsidP="00425A14">
            <w:r w:rsidRPr="00425A14">
              <w:lastRenderedPageBreak/>
              <w:t xml:space="preserve">Detta är alltid ett HSA-id. I fallet då det är fråga om mottagande </w:t>
            </w:r>
            <w:r w:rsidRPr="00425A14">
              <w:lastRenderedPageBreak/>
              <w:t>enhet eller en remitterande enhet innehåller detta attribut ett hsa-id som skall användas som logisk adress då remissen respektive svaret skickas.</w:t>
            </w:r>
          </w:p>
        </w:tc>
        <w:tc>
          <w:tcPr>
            <w:tcW w:w="1276" w:type="dxa"/>
            <w:tcMar>
              <w:top w:w="15" w:type="dxa"/>
              <w:left w:w="15" w:type="dxa"/>
              <w:bottom w:w="0" w:type="dxa"/>
              <w:right w:w="15" w:type="dxa"/>
            </w:tcMar>
          </w:tcPr>
          <w:p w:rsidR="009902B4" w:rsidRPr="00425A14" w:rsidRDefault="00A177FE" w:rsidP="00425A14">
            <w:r>
              <w:lastRenderedPageBreak/>
              <w:t>II</w:t>
            </w:r>
          </w:p>
        </w:tc>
        <w:tc>
          <w:tcPr>
            <w:tcW w:w="567" w:type="dxa"/>
            <w:tcMar>
              <w:top w:w="15" w:type="dxa"/>
              <w:left w:w="15" w:type="dxa"/>
              <w:bottom w:w="0" w:type="dxa"/>
              <w:right w:w="15" w:type="dxa"/>
            </w:tcMar>
          </w:tcPr>
          <w:p w:rsidR="009902B4" w:rsidRPr="00425A14" w:rsidRDefault="00A177FE" w:rsidP="00425A14">
            <w:pPr>
              <w:rPr>
                <w:rFonts w:eastAsia="Arial Unicode MS"/>
              </w:rPr>
            </w:pPr>
            <w:r>
              <w:rPr>
                <w:rFonts w:eastAsia="Arial Unicode MS"/>
              </w:rPr>
              <w:t>1</w:t>
            </w:r>
          </w:p>
        </w:tc>
        <w:tc>
          <w:tcPr>
            <w:tcW w:w="2351" w:type="dxa"/>
            <w:tcMar>
              <w:top w:w="15" w:type="dxa"/>
              <w:left w:w="15" w:type="dxa"/>
              <w:bottom w:w="0" w:type="dxa"/>
              <w:right w:w="15" w:type="dxa"/>
            </w:tcMar>
          </w:tcPr>
          <w:p w:rsidR="009902B4" w:rsidRPr="00425A14" w:rsidRDefault="009902B4" w:rsidP="00425A14"/>
        </w:tc>
      </w:tr>
      <w:tr w:rsidR="009902B4" w:rsidTr="00E16E02">
        <w:trPr>
          <w:trHeight w:val="233"/>
        </w:trPr>
        <w:tc>
          <w:tcPr>
            <w:tcW w:w="1216" w:type="dxa"/>
            <w:tcMar>
              <w:top w:w="15" w:type="dxa"/>
              <w:left w:w="15" w:type="dxa"/>
              <w:bottom w:w="0" w:type="dxa"/>
              <w:right w:w="15" w:type="dxa"/>
            </w:tcMar>
          </w:tcPr>
          <w:p w:rsidR="009902B4" w:rsidRPr="00425A14" w:rsidRDefault="009902B4" w:rsidP="00425A14">
            <w:r w:rsidRPr="00425A14">
              <w:lastRenderedPageBreak/>
              <w:t>enhet-namn</w:t>
            </w:r>
          </w:p>
        </w:tc>
        <w:tc>
          <w:tcPr>
            <w:tcW w:w="1940" w:type="dxa"/>
          </w:tcPr>
          <w:p w:rsidR="009902B4" w:rsidRPr="00425A14" w:rsidRDefault="00E16E02" w:rsidP="00425A14">
            <w:r>
              <w:t>vård och omsorgsutövare..enhet namn</w:t>
            </w:r>
          </w:p>
        </w:tc>
        <w:tc>
          <w:tcPr>
            <w:tcW w:w="2977" w:type="dxa"/>
            <w:tcMar>
              <w:top w:w="15" w:type="dxa"/>
              <w:left w:w="15" w:type="dxa"/>
              <w:bottom w:w="0" w:type="dxa"/>
              <w:right w:w="15" w:type="dxa"/>
            </w:tcMar>
          </w:tcPr>
          <w:p w:rsidR="009902B4" w:rsidRPr="00425A14" w:rsidRDefault="009902B4" w:rsidP="00425A14">
            <w:r w:rsidRPr="00425A14">
              <w:t>Enhetsnamn</w:t>
            </w:r>
          </w:p>
        </w:tc>
        <w:tc>
          <w:tcPr>
            <w:tcW w:w="1276" w:type="dxa"/>
            <w:tcMar>
              <w:top w:w="15" w:type="dxa"/>
              <w:left w:w="15" w:type="dxa"/>
              <w:bottom w:w="0" w:type="dxa"/>
              <w:right w:w="15" w:type="dxa"/>
            </w:tcMar>
          </w:tcPr>
          <w:p w:rsidR="009902B4" w:rsidRPr="00425A14" w:rsidRDefault="00A177FE" w:rsidP="00425A14">
            <w:r>
              <w:t>TXT</w:t>
            </w:r>
          </w:p>
        </w:tc>
        <w:tc>
          <w:tcPr>
            <w:tcW w:w="567" w:type="dxa"/>
            <w:tcMar>
              <w:top w:w="15" w:type="dxa"/>
              <w:left w:w="15" w:type="dxa"/>
              <w:bottom w:w="0" w:type="dxa"/>
              <w:right w:w="15" w:type="dxa"/>
            </w:tcMar>
          </w:tcPr>
          <w:p w:rsidR="009902B4" w:rsidRPr="00425A14" w:rsidRDefault="0081356D" w:rsidP="00425A14">
            <w:pPr>
              <w:rPr>
                <w:rFonts w:eastAsia="Arial Unicode MS"/>
              </w:rPr>
            </w:pPr>
            <w:r>
              <w:rPr>
                <w:rFonts w:eastAsia="Arial Unicode MS"/>
              </w:rPr>
              <w:t>0..1</w:t>
            </w:r>
          </w:p>
        </w:tc>
        <w:tc>
          <w:tcPr>
            <w:tcW w:w="2351" w:type="dxa"/>
            <w:tcMar>
              <w:top w:w="15" w:type="dxa"/>
              <w:left w:w="15" w:type="dxa"/>
              <w:bottom w:w="0" w:type="dxa"/>
              <w:right w:w="15" w:type="dxa"/>
            </w:tcMar>
          </w:tcPr>
          <w:p w:rsidR="009902B4" w:rsidRPr="00425A14" w:rsidRDefault="009902B4" w:rsidP="00425A14"/>
        </w:tc>
      </w:tr>
      <w:tr w:rsidR="00A177FE" w:rsidTr="00E16E02">
        <w:trPr>
          <w:trHeight w:val="233"/>
        </w:trPr>
        <w:tc>
          <w:tcPr>
            <w:tcW w:w="1216" w:type="dxa"/>
            <w:tcMar>
              <w:top w:w="15" w:type="dxa"/>
              <w:left w:w="15" w:type="dxa"/>
              <w:bottom w:w="0" w:type="dxa"/>
              <w:right w:w="15" w:type="dxa"/>
            </w:tcMar>
          </w:tcPr>
          <w:p w:rsidR="00A177FE" w:rsidRPr="00425A14" w:rsidRDefault="00A177FE" w:rsidP="00425A14">
            <w:r>
              <w:t>enhet-telefon</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r>
              <w:t>Telefonnr till enhet</w:t>
            </w:r>
          </w:p>
        </w:tc>
        <w:tc>
          <w:tcPr>
            <w:tcW w:w="1276" w:type="dxa"/>
            <w:tcMar>
              <w:top w:w="15" w:type="dxa"/>
              <w:left w:w="15" w:type="dxa"/>
              <w:bottom w:w="0" w:type="dxa"/>
              <w:right w:w="15" w:type="dxa"/>
            </w:tcMar>
          </w:tcPr>
          <w:p w:rsidR="00A177FE" w:rsidRPr="00425A14" w:rsidRDefault="00A177FE" w:rsidP="00425A14">
            <w:r>
              <w:t>TXT</w:t>
            </w:r>
          </w:p>
        </w:tc>
        <w:tc>
          <w:tcPr>
            <w:tcW w:w="567" w:type="dxa"/>
            <w:tcMar>
              <w:top w:w="15" w:type="dxa"/>
              <w:left w:w="15" w:type="dxa"/>
              <w:bottom w:w="0" w:type="dxa"/>
              <w:right w:w="15" w:type="dxa"/>
            </w:tcMar>
          </w:tcPr>
          <w:p w:rsidR="00A177FE" w:rsidRPr="00425A14" w:rsidRDefault="00A177FE"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r>
              <w:t>enhet-adress</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A177FE" w:rsidP="00425A14">
            <w:r>
              <w:t>Adress till enhet</w:t>
            </w:r>
          </w:p>
        </w:tc>
        <w:tc>
          <w:tcPr>
            <w:tcW w:w="1276" w:type="dxa"/>
            <w:tcMar>
              <w:top w:w="15" w:type="dxa"/>
              <w:left w:w="15" w:type="dxa"/>
              <w:bottom w:w="0" w:type="dxa"/>
              <w:right w:w="15" w:type="dxa"/>
            </w:tcMar>
          </w:tcPr>
          <w:p w:rsidR="00A177FE" w:rsidRDefault="00A177FE" w:rsidP="00425A14">
            <w:r>
              <w:t>TXT</w:t>
            </w:r>
          </w:p>
        </w:tc>
        <w:tc>
          <w:tcPr>
            <w:tcW w:w="567" w:type="dxa"/>
            <w:tcMar>
              <w:top w:w="15" w:type="dxa"/>
              <w:left w:w="15" w:type="dxa"/>
              <w:bottom w:w="0" w:type="dxa"/>
              <w:right w:w="15" w:type="dxa"/>
            </w:tcMar>
          </w:tcPr>
          <w:p w:rsidR="00A177FE" w:rsidRDefault="00A177FE"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A177FE" w:rsidTr="00E16E02">
        <w:trPr>
          <w:trHeight w:val="233"/>
        </w:trPr>
        <w:tc>
          <w:tcPr>
            <w:tcW w:w="1216" w:type="dxa"/>
            <w:tcMar>
              <w:top w:w="15" w:type="dxa"/>
              <w:left w:w="15" w:type="dxa"/>
              <w:bottom w:w="0" w:type="dxa"/>
              <w:right w:w="15" w:type="dxa"/>
            </w:tcMar>
          </w:tcPr>
          <w:p w:rsidR="00A177FE" w:rsidRDefault="00A177FE" w:rsidP="00425A14">
            <w:r>
              <w:t>enhet-epost</w:t>
            </w:r>
          </w:p>
        </w:tc>
        <w:tc>
          <w:tcPr>
            <w:tcW w:w="1940" w:type="dxa"/>
          </w:tcPr>
          <w:p w:rsidR="00A177FE" w:rsidRPr="00425A14" w:rsidRDefault="00672798" w:rsidP="00425A14">
            <w:r>
              <w:t>saknas</w:t>
            </w:r>
          </w:p>
        </w:tc>
        <w:tc>
          <w:tcPr>
            <w:tcW w:w="2977" w:type="dxa"/>
            <w:tcMar>
              <w:top w:w="15" w:type="dxa"/>
              <w:left w:w="15" w:type="dxa"/>
              <w:bottom w:w="0" w:type="dxa"/>
              <w:right w:w="15" w:type="dxa"/>
            </w:tcMar>
          </w:tcPr>
          <w:p w:rsidR="00A177FE" w:rsidRPr="00425A14" w:rsidRDefault="00B928DF" w:rsidP="00425A14">
            <w:r>
              <w:t>E</w:t>
            </w:r>
            <w:r w:rsidR="001338A0">
              <w:t>-post till enhet</w:t>
            </w:r>
          </w:p>
        </w:tc>
        <w:tc>
          <w:tcPr>
            <w:tcW w:w="1276" w:type="dxa"/>
            <w:tcMar>
              <w:top w:w="15" w:type="dxa"/>
              <w:left w:w="15" w:type="dxa"/>
              <w:bottom w:w="0" w:type="dxa"/>
              <w:right w:w="15" w:type="dxa"/>
            </w:tcMar>
          </w:tcPr>
          <w:p w:rsidR="00A177FE" w:rsidRDefault="001338A0" w:rsidP="00425A14">
            <w:r>
              <w:t>TXT</w:t>
            </w:r>
          </w:p>
        </w:tc>
        <w:tc>
          <w:tcPr>
            <w:tcW w:w="567" w:type="dxa"/>
            <w:tcMar>
              <w:top w:w="15" w:type="dxa"/>
              <w:left w:w="15" w:type="dxa"/>
              <w:bottom w:w="0" w:type="dxa"/>
              <w:right w:w="15" w:type="dxa"/>
            </w:tcMar>
          </w:tcPr>
          <w:p w:rsidR="00A177FE" w:rsidRDefault="001338A0" w:rsidP="00425A14">
            <w:pPr>
              <w:rPr>
                <w:rFonts w:eastAsia="Arial Unicode MS"/>
              </w:rPr>
            </w:pPr>
            <w:r>
              <w:rPr>
                <w:rFonts w:eastAsia="Arial Unicode MS"/>
              </w:rPr>
              <w:t>0..1</w:t>
            </w:r>
          </w:p>
        </w:tc>
        <w:tc>
          <w:tcPr>
            <w:tcW w:w="2351" w:type="dxa"/>
            <w:tcMar>
              <w:top w:w="15" w:type="dxa"/>
              <w:left w:w="15" w:type="dxa"/>
              <w:bottom w:w="0" w:type="dxa"/>
              <w:right w:w="15" w:type="dxa"/>
            </w:tcMar>
          </w:tcPr>
          <w:p w:rsidR="00A177FE" w:rsidRPr="00425A14" w:rsidRDefault="00A177FE" w:rsidP="00425A14"/>
        </w:tc>
      </w:tr>
      <w:tr w:rsidR="001338A0" w:rsidTr="00E16E02">
        <w:trPr>
          <w:trHeight w:val="233"/>
        </w:trPr>
        <w:tc>
          <w:tcPr>
            <w:tcW w:w="1216" w:type="dxa"/>
            <w:tcMar>
              <w:top w:w="15" w:type="dxa"/>
              <w:left w:w="15" w:type="dxa"/>
              <w:bottom w:w="0" w:type="dxa"/>
              <w:right w:w="15" w:type="dxa"/>
            </w:tcMar>
          </w:tcPr>
          <w:p w:rsidR="001338A0" w:rsidRDefault="00672798" w:rsidP="00425A14">
            <w:r>
              <w:t>enhet</w:t>
            </w:r>
            <w:r w:rsidR="00B928DF">
              <w:t>-plats</w:t>
            </w:r>
          </w:p>
        </w:tc>
        <w:tc>
          <w:tcPr>
            <w:tcW w:w="1940" w:type="dxa"/>
          </w:tcPr>
          <w:p w:rsidR="001338A0" w:rsidRPr="00425A14" w:rsidRDefault="00672798" w:rsidP="00425A14">
            <w:r>
              <w:t>saknas</w:t>
            </w:r>
          </w:p>
        </w:tc>
        <w:tc>
          <w:tcPr>
            <w:tcW w:w="2977" w:type="dxa"/>
            <w:tcMar>
              <w:top w:w="15" w:type="dxa"/>
              <w:left w:w="15" w:type="dxa"/>
              <w:bottom w:w="0" w:type="dxa"/>
              <w:right w:w="15" w:type="dxa"/>
            </w:tcMar>
          </w:tcPr>
          <w:p w:rsidR="001338A0" w:rsidRDefault="00B928DF" w:rsidP="00425A14">
            <w:r>
              <w:t>Namn på plats eller ort för enheten</w:t>
            </w:r>
          </w:p>
        </w:tc>
        <w:tc>
          <w:tcPr>
            <w:tcW w:w="1276" w:type="dxa"/>
            <w:tcMar>
              <w:top w:w="15" w:type="dxa"/>
              <w:left w:w="15" w:type="dxa"/>
              <w:bottom w:w="0" w:type="dxa"/>
              <w:right w:w="15" w:type="dxa"/>
            </w:tcMar>
          </w:tcPr>
          <w:p w:rsidR="001338A0" w:rsidRDefault="00B928DF" w:rsidP="00425A14">
            <w:r>
              <w:t>TXT</w:t>
            </w:r>
          </w:p>
        </w:tc>
        <w:tc>
          <w:tcPr>
            <w:tcW w:w="567" w:type="dxa"/>
            <w:tcMar>
              <w:top w:w="15" w:type="dxa"/>
              <w:left w:w="15" w:type="dxa"/>
              <w:bottom w:w="0" w:type="dxa"/>
              <w:right w:w="15" w:type="dxa"/>
            </w:tcMar>
          </w:tcPr>
          <w:p w:rsidR="001338A0" w:rsidRDefault="00B928DF" w:rsidP="00425A14">
            <w:pPr>
              <w:rPr>
                <w:rFonts w:eastAsia="Arial Unicode MS"/>
              </w:rPr>
            </w:pPr>
            <w:r>
              <w:rPr>
                <w:rFonts w:eastAsia="Arial Unicode MS"/>
              </w:rPr>
              <w:t>0..1</w:t>
            </w:r>
          </w:p>
        </w:tc>
        <w:tc>
          <w:tcPr>
            <w:tcW w:w="2351" w:type="dxa"/>
            <w:tcMar>
              <w:top w:w="15" w:type="dxa"/>
              <w:left w:w="15" w:type="dxa"/>
              <w:bottom w:w="0" w:type="dxa"/>
              <w:right w:w="15" w:type="dxa"/>
            </w:tcMar>
          </w:tcPr>
          <w:p w:rsidR="001338A0" w:rsidRPr="00425A14" w:rsidRDefault="001338A0" w:rsidP="00425A14"/>
        </w:tc>
      </w:tr>
    </w:tbl>
    <w:p w:rsidR="005D594B" w:rsidRDefault="005D594B" w:rsidP="00C63BD4">
      <w:pPr>
        <w:pStyle w:val="BodyText"/>
      </w:pPr>
    </w:p>
    <w:p w:rsidR="00C63BD4" w:rsidRPr="001D7E63" w:rsidRDefault="00C63BD4" w:rsidP="003A77F6">
      <w:pPr>
        <w:pStyle w:val="Heading3"/>
      </w:pPr>
      <w:bookmarkStart w:id="48" w:name="_Toc389216838"/>
      <w:bookmarkStart w:id="49" w:name="_Toc400712686"/>
      <w:r w:rsidRPr="00CE6CB3">
        <w:t>Klass Patient</w:t>
      </w:r>
      <w:bookmarkEnd w:id="48"/>
      <w:bookmarkEnd w:id="49"/>
    </w:p>
    <w:p w:rsidR="00C63BD4" w:rsidRPr="00C63BD4" w:rsidRDefault="00C63BD4" w:rsidP="00C63BD4">
      <w:pPr>
        <w:rPr>
          <w:sz w:val="23"/>
          <w:szCs w:val="23"/>
        </w:rPr>
      </w:pPr>
      <w:r>
        <w:rPr>
          <w:sz w:val="23"/>
          <w:szCs w:val="23"/>
        </w:rPr>
        <w:t>Klassen Patient håller uppgifter för identifikation av berörd patient. En remiss kan bara gälla en patient.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940"/>
        <w:gridCol w:w="2977"/>
        <w:gridCol w:w="1276"/>
        <w:gridCol w:w="567"/>
        <w:gridCol w:w="2351"/>
      </w:tblGrid>
      <w:tr w:rsidR="00C63BD4" w:rsidRPr="00E545AD" w:rsidTr="00526389">
        <w:trPr>
          <w:trHeight w:val="233"/>
        </w:trPr>
        <w:tc>
          <w:tcPr>
            <w:tcW w:w="1216"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940"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person-id </w:t>
            </w:r>
          </w:p>
        </w:tc>
        <w:tc>
          <w:tcPr>
            <w:tcW w:w="1940" w:type="dxa"/>
          </w:tcPr>
          <w:p w:rsidR="00C63BD4" w:rsidRPr="00425A14" w:rsidRDefault="0081356D" w:rsidP="00425A14">
            <w:r>
              <w:t>Patient.</w:t>
            </w:r>
            <w:r w:rsidR="00827E0A">
              <w:t>p</w:t>
            </w:r>
            <w:r>
              <w:t>erson-id</w:t>
            </w:r>
          </w:p>
        </w:tc>
        <w:tc>
          <w:tcPr>
            <w:tcW w:w="2977" w:type="dxa"/>
            <w:tcMar>
              <w:top w:w="15" w:type="dxa"/>
              <w:left w:w="15" w:type="dxa"/>
              <w:bottom w:w="0" w:type="dxa"/>
              <w:right w:w="15" w:type="dxa"/>
            </w:tcMar>
          </w:tcPr>
          <w:p w:rsidR="00C63BD4" w:rsidRPr="00425A14" w:rsidRDefault="00C63BD4" w:rsidP="00425A14">
            <w:r w:rsidRPr="00425A14">
              <w:t xml:space="preserve">Identitetsbeteckning för patient. </w:t>
            </w:r>
          </w:p>
          <w:p w:rsidR="00C63BD4" w:rsidRPr="00425A14" w:rsidRDefault="00C63BD4" w:rsidP="00425A14">
            <w:r w:rsidRPr="00425A14">
              <w:t>(Identitetsbeteckningen måste vara unik inom Sverige)</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Personnummer enligt SKV 704 avsnitt Personnummer i ADB-system Samordningsnummer enligt SKV 707 avsnitt Samordningsnummer i ADB-system. Reservnummer när det finns nationell fastställd hantering av reservnummer </w:t>
            </w:r>
          </w:p>
        </w:tc>
      </w:tr>
      <w:tr w:rsidR="00C63BD4" w:rsidTr="00526389">
        <w:trPr>
          <w:trHeight w:val="233"/>
        </w:trPr>
        <w:tc>
          <w:tcPr>
            <w:tcW w:w="1216" w:type="dxa"/>
            <w:tcMar>
              <w:top w:w="15" w:type="dxa"/>
              <w:left w:w="15" w:type="dxa"/>
              <w:bottom w:w="0" w:type="dxa"/>
              <w:right w:w="15" w:type="dxa"/>
            </w:tcMar>
          </w:tcPr>
          <w:p w:rsidR="00C63BD4" w:rsidRPr="00425A14" w:rsidRDefault="00B63480" w:rsidP="00425A14">
            <w:r w:rsidRPr="00425A14">
              <w:t>namn</w:t>
            </w:r>
            <w:r w:rsidR="00C63BD4" w:rsidRPr="00425A14">
              <w:t xml:space="preserve"> </w:t>
            </w:r>
          </w:p>
        </w:tc>
        <w:tc>
          <w:tcPr>
            <w:tcW w:w="1940" w:type="dxa"/>
          </w:tcPr>
          <w:p w:rsidR="00C63BD4" w:rsidRPr="00425A14" w:rsidRDefault="00827E0A" w:rsidP="00425A14">
            <w:r>
              <w:t>Patient.</w:t>
            </w:r>
            <w:r w:rsidR="00B85DC5">
              <w:t>m</w:t>
            </w:r>
            <w:r w:rsidR="0081356D">
              <w:t xml:space="preserve">ellannamn  + </w:t>
            </w:r>
            <w:r>
              <w:t>P</w:t>
            </w:r>
            <w:r w:rsidR="0081356D">
              <w:t>atient.</w:t>
            </w:r>
            <w:r w:rsidR="00B85DC5">
              <w:t>e</w:t>
            </w:r>
            <w:r w:rsidR="0081356D">
              <w:t xml:space="preserve">fternamn + </w:t>
            </w:r>
            <w:r>
              <w:t>Patient.</w:t>
            </w:r>
            <w:r w:rsidR="00B85DC5">
              <w:t>f</w:t>
            </w:r>
            <w:r w:rsidR="0081356D">
              <w:t>örnamn</w:t>
            </w:r>
          </w:p>
        </w:tc>
        <w:tc>
          <w:tcPr>
            <w:tcW w:w="2977" w:type="dxa"/>
            <w:tcMar>
              <w:top w:w="15" w:type="dxa"/>
              <w:left w:w="15" w:type="dxa"/>
              <w:bottom w:w="0" w:type="dxa"/>
              <w:right w:w="15" w:type="dxa"/>
            </w:tcMar>
          </w:tcPr>
          <w:p w:rsidR="00C63BD4" w:rsidRPr="00425A14" w:rsidRDefault="00AC12E3" w:rsidP="00425A14">
            <w:r w:rsidRPr="00425A14">
              <w:t>Personnamn sammanslaget enligt formatet " Mellannamn Efternamn, förnamn". Om flera namn av samma typ förekommer ska dessa separeras med mellanslag.</w:t>
            </w:r>
          </w:p>
        </w:tc>
        <w:tc>
          <w:tcPr>
            <w:tcW w:w="1276" w:type="dxa"/>
            <w:tcMar>
              <w:top w:w="15" w:type="dxa"/>
              <w:left w:w="15" w:type="dxa"/>
              <w:bottom w:w="0" w:type="dxa"/>
              <w:right w:w="15" w:type="dxa"/>
            </w:tcMar>
          </w:tcPr>
          <w:p w:rsidR="00C63BD4" w:rsidRPr="00425A14" w:rsidRDefault="00C63BD4" w:rsidP="00425A14">
            <w:r w:rsidRPr="00425A14">
              <w:t>TXT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t xml:space="preserve">födelsetidpunkt </w:t>
            </w:r>
          </w:p>
        </w:tc>
        <w:tc>
          <w:tcPr>
            <w:tcW w:w="1940" w:type="dxa"/>
          </w:tcPr>
          <w:p w:rsidR="00C63BD4" w:rsidRPr="00425A14" w:rsidRDefault="00827E0A" w:rsidP="00827E0A">
            <w:r>
              <w:t>P</w:t>
            </w:r>
            <w:r w:rsidR="000312AF">
              <w:t>atient.</w:t>
            </w:r>
            <w:r w:rsidR="000312AF" w:rsidRPr="00425A14">
              <w:t xml:space="preserve"> </w:t>
            </w:r>
            <w:r>
              <w:t>f</w:t>
            </w:r>
            <w:r w:rsidR="000312AF" w:rsidRPr="00425A14">
              <w:t>ödelsetidpunkt</w:t>
            </w:r>
          </w:p>
        </w:tc>
        <w:tc>
          <w:tcPr>
            <w:tcW w:w="2977" w:type="dxa"/>
            <w:tcMar>
              <w:top w:w="15" w:type="dxa"/>
              <w:left w:w="15" w:type="dxa"/>
              <w:bottom w:w="0" w:type="dxa"/>
              <w:right w:w="15" w:type="dxa"/>
            </w:tcMar>
          </w:tcPr>
          <w:p w:rsidR="00C63BD4" w:rsidRPr="00425A14" w:rsidRDefault="00C63BD4" w:rsidP="00425A14">
            <w:r w:rsidRPr="00425A14">
              <w:t xml:space="preserve">Datum och eventuellt tid då patienten är född. Ska användas </w:t>
            </w:r>
            <w:r w:rsidRPr="00425A14">
              <w:lastRenderedPageBreak/>
              <w:t xml:space="preserve">om patienten inte har personnummer samt i vissa fall för spädbarn. </w:t>
            </w:r>
          </w:p>
        </w:tc>
        <w:tc>
          <w:tcPr>
            <w:tcW w:w="1276" w:type="dxa"/>
            <w:tcMar>
              <w:top w:w="15" w:type="dxa"/>
              <w:left w:w="15" w:type="dxa"/>
              <w:bottom w:w="0" w:type="dxa"/>
              <w:right w:w="15" w:type="dxa"/>
            </w:tcMar>
          </w:tcPr>
          <w:p w:rsidR="00C63BD4" w:rsidRPr="00425A14" w:rsidRDefault="00C63BD4" w:rsidP="00425A14">
            <w:r w:rsidRPr="00425A14">
              <w:lastRenderedPageBreak/>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r w:rsidRPr="00425A14">
              <w:t xml:space="preserve">Anges om möjligt när person-id är ett </w:t>
            </w:r>
            <w:r w:rsidRPr="00425A14">
              <w:lastRenderedPageBreak/>
              <w:t>reservnummer eller katastrofnummer. Om fullständigt födelsedatum inte är känt, anges uppskattad födelsetid. Exakt klockslag kan vara intressant för nyfödda barn, men formatet tillåter exakthet på lägre nivå: SSÅÅMMDDThhmmss SSÅÅMMDDThhmm SSÅÅMMDD SSÅÅMM SSÅÅ</w:t>
            </w:r>
          </w:p>
        </w:tc>
      </w:tr>
      <w:tr w:rsidR="00C63BD4" w:rsidTr="00526389">
        <w:trPr>
          <w:trHeight w:val="233"/>
        </w:trPr>
        <w:tc>
          <w:tcPr>
            <w:tcW w:w="1216" w:type="dxa"/>
            <w:tcMar>
              <w:top w:w="15" w:type="dxa"/>
              <w:left w:w="15" w:type="dxa"/>
              <w:bottom w:w="0" w:type="dxa"/>
              <w:right w:w="15" w:type="dxa"/>
            </w:tcMar>
          </w:tcPr>
          <w:p w:rsidR="00C63BD4" w:rsidRPr="00425A14" w:rsidRDefault="00C63BD4" w:rsidP="00425A14">
            <w:r w:rsidRPr="00425A14">
              <w:lastRenderedPageBreak/>
              <w:t xml:space="preserve">kön </w:t>
            </w:r>
          </w:p>
        </w:tc>
        <w:tc>
          <w:tcPr>
            <w:tcW w:w="1940" w:type="dxa"/>
          </w:tcPr>
          <w:p w:rsidR="00C63BD4" w:rsidRPr="00425A14" w:rsidRDefault="00827E0A" w:rsidP="00425A14">
            <w:r>
              <w:t>P</w:t>
            </w:r>
            <w:r w:rsidR="000312AF">
              <w:t>atient.</w:t>
            </w:r>
            <w:r w:rsidR="000312AF" w:rsidRPr="00425A14">
              <w:t xml:space="preserve"> kön</w:t>
            </w:r>
          </w:p>
        </w:tc>
        <w:tc>
          <w:tcPr>
            <w:tcW w:w="2977" w:type="dxa"/>
            <w:tcMar>
              <w:top w:w="15" w:type="dxa"/>
              <w:left w:w="15" w:type="dxa"/>
              <w:bottom w:w="0" w:type="dxa"/>
              <w:right w:w="15" w:type="dxa"/>
            </w:tcMar>
          </w:tcPr>
          <w:p w:rsidR="00C63BD4" w:rsidRPr="00425A14" w:rsidRDefault="00C63BD4" w:rsidP="00425A14">
            <w:r w:rsidRPr="00425A14">
              <w:t xml:space="preserve">Patientens kön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63BD4" w:rsidRPr="00425A14" w:rsidRDefault="00C63BD4" w:rsidP="00425A14">
            <w:r w:rsidRPr="00425A14">
              <w:t xml:space="preserve">kv_kön_10_v1.0 1.2.752.129.2.2.1.1 CeHiS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telefonnummer </w:t>
            </w:r>
          </w:p>
        </w:tc>
        <w:tc>
          <w:tcPr>
            <w:tcW w:w="1940" w:type="dxa"/>
          </w:tcPr>
          <w:p w:rsidR="00817903" w:rsidRPr="00425A14" w:rsidRDefault="00B85DC5">
            <w:r>
              <w:t>k</w:t>
            </w:r>
            <w:r w:rsidR="00A874F5">
              <w:t>ontaktuppgift.telefonnummer</w:t>
            </w:r>
          </w:p>
        </w:tc>
        <w:tc>
          <w:tcPr>
            <w:tcW w:w="2977" w:type="dxa"/>
            <w:tcMar>
              <w:top w:w="15" w:type="dxa"/>
              <w:left w:w="15" w:type="dxa"/>
              <w:bottom w:w="0" w:type="dxa"/>
              <w:right w:w="15" w:type="dxa"/>
            </w:tcMar>
          </w:tcPr>
          <w:p w:rsidR="00817903" w:rsidRPr="00425A14" w:rsidRDefault="00817903" w:rsidP="00817903">
            <w:r w:rsidRPr="00425A14">
              <w:t xml:space="preserve">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0..1</w:t>
            </w:r>
          </w:p>
        </w:tc>
        <w:tc>
          <w:tcPr>
            <w:tcW w:w="2351" w:type="dxa"/>
            <w:tcMar>
              <w:top w:w="15" w:type="dxa"/>
              <w:left w:w="15" w:type="dxa"/>
              <w:bottom w:w="0" w:type="dxa"/>
              <w:right w:w="15" w:type="dxa"/>
            </w:tcMar>
          </w:tcPr>
          <w:p w:rsidR="00817903" w:rsidRPr="00425A14" w:rsidRDefault="00817903" w:rsidP="00817903">
            <w:r w:rsidRPr="00425A14">
              <w:t xml:space="preserve">I det sammansatta formatet TELE är ”typ av telekomadress” obligatoriskt att ange enligt kodverket KV telekommunikationsadress. För attributet ”telefonnummer” är det enda giltiga värdet 1:telefon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mobiltelefonnummer </w:t>
            </w:r>
          </w:p>
        </w:tc>
        <w:tc>
          <w:tcPr>
            <w:tcW w:w="1940" w:type="dxa"/>
          </w:tcPr>
          <w:p w:rsidR="00817903" w:rsidRPr="00425A14" w:rsidRDefault="00B85DC5" w:rsidP="00817903">
            <w:r>
              <w:t>k</w:t>
            </w:r>
            <w:r w:rsidR="00A874F5">
              <w:t>ontaktuppgift</w:t>
            </w:r>
            <w:r w:rsidR="00817903">
              <w:t xml:space="preserve">. </w:t>
            </w:r>
            <w:r w:rsidR="00817903" w:rsidRPr="0081356D">
              <w:t>mobiltelefonnummer</w:t>
            </w:r>
          </w:p>
        </w:tc>
        <w:tc>
          <w:tcPr>
            <w:tcW w:w="2977" w:type="dxa"/>
            <w:tcMar>
              <w:top w:w="15" w:type="dxa"/>
              <w:left w:w="15" w:type="dxa"/>
              <w:bottom w:w="0" w:type="dxa"/>
              <w:right w:w="15" w:type="dxa"/>
            </w:tcMar>
          </w:tcPr>
          <w:p w:rsidR="00817903" w:rsidRPr="00425A14" w:rsidRDefault="00817903" w:rsidP="00817903">
            <w:r w:rsidRPr="00425A14">
              <w:t xml:space="preserve">Mobiltelefonnummer som patienten är nåbar på </w:t>
            </w:r>
          </w:p>
        </w:tc>
        <w:tc>
          <w:tcPr>
            <w:tcW w:w="1276" w:type="dxa"/>
            <w:tcMar>
              <w:top w:w="15" w:type="dxa"/>
              <w:left w:w="15" w:type="dxa"/>
              <w:bottom w:w="0" w:type="dxa"/>
              <w:right w:w="15" w:type="dxa"/>
            </w:tcMar>
          </w:tcPr>
          <w:p w:rsidR="00817903" w:rsidRPr="00425A14" w:rsidRDefault="00817903" w:rsidP="00817903">
            <w:r w:rsidRPr="00425A14">
              <w:t>TELE</w:t>
            </w:r>
          </w:p>
        </w:tc>
        <w:tc>
          <w:tcPr>
            <w:tcW w:w="567" w:type="dxa"/>
            <w:tcMar>
              <w:top w:w="15" w:type="dxa"/>
              <w:left w:w="15" w:type="dxa"/>
              <w:bottom w:w="0" w:type="dxa"/>
              <w:right w:w="15" w:type="dxa"/>
            </w:tcMar>
          </w:tcPr>
          <w:p w:rsidR="00817903" w:rsidRPr="00425A14" w:rsidRDefault="00817903">
            <w:pPr>
              <w:rPr>
                <w:rFonts w:eastAsia="Arial Unicode MS"/>
              </w:rPr>
            </w:pPr>
            <w:r w:rsidRPr="00425A14">
              <w:rPr>
                <w:rFonts w:eastAsia="Arial Unicode MS"/>
              </w:rPr>
              <w:t>0..</w:t>
            </w:r>
            <w:r w:rsidR="00F93EE3">
              <w:rPr>
                <w:rFonts w:eastAsia="Arial Unicode MS"/>
              </w:rPr>
              <w:t>1</w:t>
            </w:r>
          </w:p>
        </w:tc>
        <w:tc>
          <w:tcPr>
            <w:tcW w:w="2351" w:type="dxa"/>
            <w:tcMar>
              <w:top w:w="15" w:type="dxa"/>
              <w:left w:w="15" w:type="dxa"/>
              <w:bottom w:w="0" w:type="dxa"/>
              <w:right w:w="15" w:type="dxa"/>
            </w:tcMar>
          </w:tcPr>
          <w:p w:rsidR="00817903" w:rsidRPr="00425A14" w:rsidRDefault="00817903" w:rsidP="00817903">
            <w:r w:rsidRPr="00425A14">
              <w:t xml:space="preserve">Enligt det sammansatta formatet TELE är det obligatoriskt att ange ”typ av telekomadress” enligt kodverket KV telekommunikationsadress. För attributet ”mobiltelefon-nummer” är det enda giltiga värdet 3:mobiltelefon enligt kodverket. Detta värde är det enda giltiga värdet om attributet används.  </w:t>
            </w:r>
          </w:p>
        </w:tc>
      </w:tr>
      <w:tr w:rsidR="00817903" w:rsidTr="00526389">
        <w:trPr>
          <w:trHeight w:val="233"/>
        </w:trPr>
        <w:tc>
          <w:tcPr>
            <w:tcW w:w="1216" w:type="dxa"/>
            <w:tcMar>
              <w:top w:w="15" w:type="dxa"/>
              <w:left w:w="15" w:type="dxa"/>
              <w:bottom w:w="0" w:type="dxa"/>
              <w:right w:w="15" w:type="dxa"/>
            </w:tcMar>
          </w:tcPr>
          <w:p w:rsidR="00817903" w:rsidRPr="00425A14" w:rsidRDefault="00817903" w:rsidP="00817903">
            <w:r w:rsidRPr="00425A14">
              <w:t xml:space="preserve">tillfällig adress </w:t>
            </w:r>
          </w:p>
        </w:tc>
        <w:tc>
          <w:tcPr>
            <w:tcW w:w="1940" w:type="dxa"/>
          </w:tcPr>
          <w:p w:rsidR="00817903" w:rsidRPr="00425A14" w:rsidRDefault="00B85DC5" w:rsidP="00817903">
            <w:r>
              <w:t>k</w:t>
            </w:r>
            <w:r w:rsidR="00A874F5">
              <w:t>ontaktuppgift</w:t>
            </w:r>
            <w:r w:rsidR="00817903">
              <w:t>.tillfällig adress</w:t>
            </w:r>
          </w:p>
        </w:tc>
        <w:tc>
          <w:tcPr>
            <w:tcW w:w="2977" w:type="dxa"/>
            <w:tcMar>
              <w:top w:w="15" w:type="dxa"/>
              <w:left w:w="15" w:type="dxa"/>
              <w:bottom w:w="0" w:type="dxa"/>
              <w:right w:w="15" w:type="dxa"/>
            </w:tcMar>
          </w:tcPr>
          <w:p w:rsidR="00817903" w:rsidRPr="00425A14" w:rsidRDefault="00817903" w:rsidP="00817903">
            <w:r w:rsidRPr="00425A14">
              <w:t xml:space="preserve">Adress som patienten tillfälligt är boende på. </w:t>
            </w:r>
          </w:p>
        </w:tc>
        <w:tc>
          <w:tcPr>
            <w:tcW w:w="1276" w:type="dxa"/>
            <w:tcMar>
              <w:top w:w="15" w:type="dxa"/>
              <w:left w:w="15" w:type="dxa"/>
              <w:bottom w:w="0" w:type="dxa"/>
              <w:right w:w="15" w:type="dxa"/>
            </w:tcMar>
          </w:tcPr>
          <w:p w:rsidR="00817903" w:rsidRPr="00425A14" w:rsidRDefault="00817903" w:rsidP="00817903">
            <w:r w:rsidRPr="00425A14">
              <w:t>ADRESS</w:t>
            </w:r>
          </w:p>
        </w:tc>
        <w:tc>
          <w:tcPr>
            <w:tcW w:w="567" w:type="dxa"/>
            <w:tcMar>
              <w:top w:w="15" w:type="dxa"/>
              <w:left w:w="15" w:type="dxa"/>
              <w:bottom w:w="0" w:type="dxa"/>
              <w:right w:w="15" w:type="dxa"/>
            </w:tcMar>
          </w:tcPr>
          <w:p w:rsidR="00817903" w:rsidRPr="00425A14" w:rsidRDefault="009C4FCA" w:rsidP="00817903">
            <w:pPr>
              <w:rPr>
                <w:rFonts w:eastAsia="Arial Unicode MS"/>
              </w:rPr>
            </w:pPr>
            <w:r>
              <w:rPr>
                <w:rFonts w:eastAsia="Arial Unicode MS"/>
              </w:rPr>
              <w:t>0..1</w:t>
            </w:r>
          </w:p>
        </w:tc>
        <w:tc>
          <w:tcPr>
            <w:tcW w:w="2351" w:type="dxa"/>
            <w:tcMar>
              <w:top w:w="15" w:type="dxa"/>
              <w:left w:w="15" w:type="dxa"/>
              <w:bottom w:w="0" w:type="dxa"/>
              <w:right w:w="15" w:type="dxa"/>
            </w:tcMar>
          </w:tcPr>
          <w:p w:rsidR="00817903" w:rsidRPr="00425A14" w:rsidRDefault="00817903" w:rsidP="00817903">
            <w:r w:rsidRPr="00425A14">
              <w:t xml:space="preserve">Om kontaktadress för patienten är annan är folkbokföringsadress </w:t>
            </w:r>
            <w:r w:rsidRPr="00425A14">
              <w:lastRenderedPageBreak/>
              <w:t>används attributet tillfällig adress. Enligt det samman-satta formatet ADRESS är det obligatoriskt att ange</w:t>
            </w:r>
          </w:p>
          <w:p w:rsidR="00817903" w:rsidRPr="00425A14" w:rsidRDefault="00817903" w:rsidP="00817903">
            <w:r w:rsidRPr="00425A14">
              <w:t>”typ av adress” enligt kodverket KV adresstyp. För attributet ”tillfällig adress” är det enda giltiga värdet 4: tillfällig adress enligt kodverket. Detta värde är det enda giltiga värdet om attributet används.</w:t>
            </w:r>
          </w:p>
        </w:tc>
      </w:tr>
    </w:tbl>
    <w:p w:rsidR="00C63BD4" w:rsidRPr="00F74DDB" w:rsidRDefault="00C63BD4" w:rsidP="003A77F6">
      <w:pPr>
        <w:pStyle w:val="Heading3"/>
      </w:pPr>
      <w:bookmarkStart w:id="50" w:name="_Toc389216839"/>
      <w:bookmarkStart w:id="51" w:name="_Toc400712687"/>
      <w:r w:rsidRPr="00EE63A9">
        <w:lastRenderedPageBreak/>
        <w:t>Klass Remiss</w:t>
      </w:r>
      <w:bookmarkEnd w:id="50"/>
      <w:bookmarkEnd w:id="51"/>
    </w:p>
    <w:p w:rsidR="00C63BD4" w:rsidRDefault="00C63BD4" w:rsidP="00C63BD4">
      <w:pPr>
        <w:rPr>
          <w:rFonts w:eastAsia="Arial Unicode MS"/>
          <w:i/>
        </w:rPr>
      </w:pPr>
      <w:r>
        <w:rPr>
          <w:sz w:val="23"/>
          <w:szCs w:val="23"/>
        </w:rPr>
        <w:t>Klassen Remiss håller central information för remissens administrativa och kliniska delar. En remiss är en typ av vårdbegäran som endast kan framställas av legitimerad hälso- och sjukvårdspersonal som har ett uppdrag från en hälso- och sjukvårdsproducent.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977"/>
        <w:gridCol w:w="1276"/>
        <w:gridCol w:w="567"/>
        <w:gridCol w:w="2351"/>
      </w:tblGrid>
      <w:tr w:rsidR="00C63BD4" w:rsidRPr="00E545AD" w:rsidTr="00526389">
        <w:trPr>
          <w:trHeight w:val="233"/>
        </w:trPr>
        <w:tc>
          <w:tcPr>
            <w:tcW w:w="1597"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 xml:space="preserve">remiss-id </w:t>
            </w:r>
          </w:p>
        </w:tc>
        <w:tc>
          <w:tcPr>
            <w:tcW w:w="1559" w:type="dxa"/>
          </w:tcPr>
          <w:p w:rsidR="00C63BD4" w:rsidRPr="00425A14" w:rsidRDefault="00D729A0" w:rsidP="00425A14">
            <w:r>
              <w:t>F</w:t>
            </w:r>
            <w:r w:rsidR="009341BD">
              <w:t>ramställan.framställan_id</w:t>
            </w:r>
          </w:p>
        </w:tc>
        <w:tc>
          <w:tcPr>
            <w:tcW w:w="2977" w:type="dxa"/>
            <w:tcMar>
              <w:top w:w="15" w:type="dxa"/>
              <w:left w:w="15" w:type="dxa"/>
              <w:bottom w:w="0" w:type="dxa"/>
              <w:right w:w="15" w:type="dxa"/>
            </w:tcMar>
          </w:tcPr>
          <w:p w:rsidR="00C63BD4" w:rsidRPr="00425A14" w:rsidRDefault="00C63BD4" w:rsidP="00425A14">
            <w:r w:rsidRPr="00425A14">
              <w:t xml:space="preserve">Identitetsbeteckning för remissen. </w:t>
            </w:r>
          </w:p>
          <w:p w:rsidR="00C63BD4" w:rsidRPr="00425A14" w:rsidRDefault="00C63BD4" w:rsidP="00425A14">
            <w:r w:rsidRPr="00425A14">
              <w:t>(En remiss har alltid ett unikt id som gäller för såväl avsändare som mottagare. Motsvarar inte V-TIM:s ”mottagarens framställan-id” och ”framställarens framställan-id” utan är en identitets-beteckning som ska peka ut remissen.)</w:t>
            </w:r>
          </w:p>
        </w:tc>
        <w:tc>
          <w:tcPr>
            <w:tcW w:w="1276"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Unik identifierare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remisstyp </w:t>
            </w:r>
          </w:p>
        </w:tc>
        <w:tc>
          <w:tcPr>
            <w:tcW w:w="1559" w:type="dxa"/>
          </w:tcPr>
          <w:p w:rsidR="00CE6CB3" w:rsidRPr="00425A14" w:rsidRDefault="00D729A0" w:rsidP="00425A14">
            <w:r>
              <w:t>F</w:t>
            </w:r>
            <w:r w:rsidR="009341BD">
              <w:t>ramställan.framställan typ</w:t>
            </w:r>
          </w:p>
        </w:tc>
        <w:tc>
          <w:tcPr>
            <w:tcW w:w="2977" w:type="dxa"/>
            <w:tcMar>
              <w:top w:w="15" w:type="dxa"/>
              <w:left w:w="15" w:type="dxa"/>
              <w:bottom w:w="0" w:type="dxa"/>
              <w:right w:w="15" w:type="dxa"/>
            </w:tcMar>
          </w:tcPr>
          <w:p w:rsidR="00CE6CB3" w:rsidRPr="00425A14" w:rsidRDefault="00CE6CB3" w:rsidP="009472A8">
            <w:r w:rsidRPr="00425A14">
              <w:t xml:space="preserve">I </w:t>
            </w:r>
            <w:r w:rsidR="009472A8">
              <w:t>denna version</w:t>
            </w:r>
            <w:r w:rsidRPr="00425A14">
              <w:t xml:space="preserve"> är det enda giltiga värdet: Allmän</w:t>
            </w:r>
            <w:r w:rsidR="009472A8">
              <w:t>remiss</w:t>
            </w:r>
          </w:p>
        </w:tc>
        <w:tc>
          <w:tcPr>
            <w:tcW w:w="1276" w:type="dxa"/>
            <w:tcMar>
              <w:top w:w="15" w:type="dxa"/>
              <w:left w:w="15" w:type="dxa"/>
              <w:bottom w:w="0" w:type="dxa"/>
              <w:right w:w="15" w:type="dxa"/>
            </w:tcMar>
          </w:tcPr>
          <w:p w:rsidR="00CE6CB3" w:rsidRPr="00425A14" w:rsidRDefault="00CE6CB3" w:rsidP="00425A14">
            <w:r w:rsidRPr="00425A14">
              <w:t>KTOV</w:t>
            </w:r>
          </w:p>
        </w:tc>
        <w:tc>
          <w:tcPr>
            <w:tcW w:w="567" w:type="dxa"/>
            <w:tcMar>
              <w:top w:w="15" w:type="dxa"/>
              <w:left w:w="15" w:type="dxa"/>
              <w:bottom w:w="0" w:type="dxa"/>
              <w:right w:w="15" w:type="dxa"/>
            </w:tcMar>
          </w:tcPr>
          <w:p w:rsidR="00CE6CB3" w:rsidRPr="00425A14" w:rsidRDefault="00CE6CB3"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CE6CB3" w:rsidRPr="00425A14" w:rsidRDefault="00CE6CB3" w:rsidP="00425A14">
            <w:r w:rsidRPr="00425A14">
              <w:t xml:space="preserve">kv_framställantyp_NeR </w:t>
            </w:r>
          </w:p>
        </w:tc>
      </w:tr>
      <w:tr w:rsidR="00CE6CB3" w:rsidRPr="00F7414D" w:rsidTr="00526389">
        <w:trPr>
          <w:trHeight w:val="233"/>
        </w:trPr>
        <w:tc>
          <w:tcPr>
            <w:tcW w:w="1597" w:type="dxa"/>
            <w:tcMar>
              <w:top w:w="15" w:type="dxa"/>
              <w:left w:w="15" w:type="dxa"/>
              <w:bottom w:w="0" w:type="dxa"/>
              <w:right w:w="15" w:type="dxa"/>
            </w:tcMar>
          </w:tcPr>
          <w:p w:rsidR="00CE6CB3" w:rsidRPr="00425A14" w:rsidRDefault="00CE6CB3" w:rsidP="00425A14">
            <w:r w:rsidRPr="00425A14">
              <w:t xml:space="preserve">versionstidpunkt </w:t>
            </w:r>
          </w:p>
        </w:tc>
        <w:tc>
          <w:tcPr>
            <w:tcW w:w="1559" w:type="dxa"/>
          </w:tcPr>
          <w:p w:rsidR="00CE6CB3" w:rsidRDefault="00A40FEF" w:rsidP="00425A14">
            <w:r>
              <w:t>saknas</w:t>
            </w:r>
            <w:bookmarkStart w:id="52" w:name="_GoBack"/>
            <w:bookmarkEnd w:id="52"/>
          </w:p>
          <w:p w:rsidR="00EB06F0" w:rsidRPr="00EB06F0" w:rsidRDefault="00EB06F0" w:rsidP="00D729A0">
            <w:pPr>
              <w:pStyle w:val="BodyText"/>
            </w:pPr>
          </w:p>
        </w:tc>
        <w:tc>
          <w:tcPr>
            <w:tcW w:w="2977" w:type="dxa"/>
            <w:tcMar>
              <w:top w:w="15" w:type="dxa"/>
              <w:left w:w="15" w:type="dxa"/>
              <w:bottom w:w="0" w:type="dxa"/>
              <w:right w:w="15" w:type="dxa"/>
            </w:tcMar>
          </w:tcPr>
          <w:p w:rsidR="00CE6CB3" w:rsidRPr="00425A14" w:rsidRDefault="00CE6CB3" w:rsidP="00425A14">
            <w:r w:rsidRPr="00425A14">
              <w:t xml:space="preserve">Tidpunkt när versionen skapades. </w:t>
            </w:r>
          </w:p>
        </w:tc>
        <w:tc>
          <w:tcPr>
            <w:tcW w:w="1276" w:type="dxa"/>
            <w:tcMar>
              <w:top w:w="15" w:type="dxa"/>
              <w:left w:w="15" w:type="dxa"/>
              <w:bottom w:w="0" w:type="dxa"/>
              <w:right w:w="15" w:type="dxa"/>
            </w:tcMar>
          </w:tcPr>
          <w:p w:rsidR="00CE6CB3" w:rsidRPr="00425A14" w:rsidRDefault="00CE6CB3" w:rsidP="00425A14">
            <w:r w:rsidRPr="00425A14">
              <w:t>TP</w:t>
            </w:r>
          </w:p>
        </w:tc>
        <w:tc>
          <w:tcPr>
            <w:tcW w:w="567" w:type="dxa"/>
            <w:tcMar>
              <w:top w:w="15" w:type="dxa"/>
              <w:left w:w="15" w:type="dxa"/>
              <w:bottom w:w="0" w:type="dxa"/>
              <w:right w:w="15" w:type="dxa"/>
            </w:tcMar>
          </w:tcPr>
          <w:p w:rsidR="00CE6CB3"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E6CB3" w:rsidRPr="00425A14" w:rsidRDefault="00CE6CB3"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t>versions</w:t>
            </w:r>
            <w:r w:rsidR="00CE6CB3" w:rsidRPr="00425A14">
              <w:t>nummer</w:t>
            </w:r>
            <w:r w:rsidRPr="00425A14">
              <w:t xml:space="preserve"> </w:t>
            </w:r>
          </w:p>
        </w:tc>
        <w:tc>
          <w:tcPr>
            <w:tcW w:w="1559" w:type="dxa"/>
          </w:tcPr>
          <w:p w:rsidR="00C63BD4" w:rsidRPr="00425A14" w:rsidRDefault="008C1198" w:rsidP="00D729A0">
            <w:r>
              <w:t>saknas</w:t>
            </w:r>
          </w:p>
        </w:tc>
        <w:tc>
          <w:tcPr>
            <w:tcW w:w="2977" w:type="dxa"/>
            <w:tcMar>
              <w:top w:w="15" w:type="dxa"/>
              <w:left w:w="15" w:type="dxa"/>
              <w:bottom w:w="0" w:type="dxa"/>
              <w:right w:w="15" w:type="dxa"/>
            </w:tcMar>
          </w:tcPr>
          <w:p w:rsidR="00C63BD4" w:rsidRPr="00425A14" w:rsidRDefault="00CE6CB3" w:rsidP="00425A14">
            <w:r w:rsidRPr="00425A14">
              <w:t>Löpnummer för remissversion</w:t>
            </w:r>
          </w:p>
          <w:p w:rsidR="00C63BD4" w:rsidRPr="00425A14" w:rsidRDefault="00C63BD4" w:rsidP="00425A14">
            <w:r w:rsidRPr="00425A14">
              <w:t>Varje ny version av en remiss behåller ursprungligt remiss-id och kan därför refereras av övriga versioner av</w:t>
            </w:r>
            <w:r w:rsidR="00CE6CB3" w:rsidRPr="00425A14">
              <w:t xml:space="preserve"> samma remiss.</w:t>
            </w:r>
          </w:p>
          <w:p w:rsidR="005D594B" w:rsidRPr="00425A14" w:rsidRDefault="005D594B" w:rsidP="00425A14"/>
          <w:p w:rsidR="00CE6CB3" w:rsidRPr="00425A14" w:rsidRDefault="00CE6CB3" w:rsidP="00425A14">
            <w:r w:rsidRPr="00425A14">
              <w:t>. Version startar alltid på 1 och räknas sekventiellt upp för varje ny version.</w:t>
            </w:r>
          </w:p>
          <w:p w:rsidR="00CE6CB3" w:rsidRPr="00425A14" w:rsidRDefault="00CE6CB3" w:rsidP="00425A14"/>
          <w:p w:rsidR="00CE6CB3" w:rsidRPr="00425A14" w:rsidRDefault="00CE6CB3" w:rsidP="00425A14">
            <w:r w:rsidRPr="00425A14">
              <w:t>Denna räknas upp vid:</w:t>
            </w:r>
          </w:p>
          <w:p w:rsidR="00CE6CB3" w:rsidRPr="00425A14" w:rsidRDefault="00CE6CB3" w:rsidP="00425A14">
            <w:r w:rsidRPr="00425A14">
              <w:br/>
              <w:t>Ändrad remiss</w:t>
            </w:r>
            <w:r w:rsidRPr="00425A14">
              <w:br/>
              <w:t>Vidareskickad remiss</w:t>
            </w:r>
            <w:r w:rsidRPr="00425A14">
              <w:br/>
              <w:t>Ändrat betalningsansvar</w:t>
            </w:r>
          </w:p>
        </w:tc>
        <w:tc>
          <w:tcPr>
            <w:tcW w:w="1276" w:type="dxa"/>
            <w:tcMar>
              <w:top w:w="15" w:type="dxa"/>
              <w:left w:w="15" w:type="dxa"/>
              <w:bottom w:w="0" w:type="dxa"/>
              <w:right w:w="15" w:type="dxa"/>
            </w:tcMar>
          </w:tcPr>
          <w:p w:rsidR="00C63BD4" w:rsidRPr="00425A14" w:rsidRDefault="00CE6CB3" w:rsidP="00425A14">
            <w:r w:rsidRPr="00425A14">
              <w:lastRenderedPageBreak/>
              <w:t>INT</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C63BD4" w:rsidTr="00526389">
        <w:trPr>
          <w:trHeight w:val="233"/>
        </w:trPr>
        <w:tc>
          <w:tcPr>
            <w:tcW w:w="1597" w:type="dxa"/>
            <w:tcMar>
              <w:top w:w="15" w:type="dxa"/>
              <w:left w:w="15" w:type="dxa"/>
              <w:bottom w:w="0" w:type="dxa"/>
              <w:right w:w="15" w:type="dxa"/>
            </w:tcMar>
          </w:tcPr>
          <w:p w:rsidR="00C63BD4" w:rsidRPr="00425A14" w:rsidRDefault="00C63BD4" w:rsidP="00425A14">
            <w:r w:rsidRPr="00425A14">
              <w:lastRenderedPageBreak/>
              <w:t xml:space="preserve">versionsorsak </w:t>
            </w:r>
          </w:p>
        </w:tc>
        <w:tc>
          <w:tcPr>
            <w:tcW w:w="1559" w:type="dxa"/>
          </w:tcPr>
          <w:p w:rsidR="00C63BD4" w:rsidRPr="00425A14" w:rsidRDefault="00D729A0" w:rsidP="00425A14">
            <w:r>
              <w:t>V</w:t>
            </w:r>
            <w:r w:rsidR="0019187E">
              <w:t>ersionsuppgifter.versionsorsak</w:t>
            </w:r>
          </w:p>
        </w:tc>
        <w:tc>
          <w:tcPr>
            <w:tcW w:w="2977" w:type="dxa"/>
            <w:tcMar>
              <w:top w:w="15" w:type="dxa"/>
              <w:left w:w="15" w:type="dxa"/>
              <w:bottom w:w="0" w:type="dxa"/>
              <w:right w:w="15" w:type="dxa"/>
            </w:tcMar>
          </w:tcPr>
          <w:p w:rsidR="00C63BD4" w:rsidRPr="00425A14" w:rsidRDefault="00C63BD4" w:rsidP="00425A14">
            <w:r w:rsidRPr="00425A14">
              <w:t xml:space="preserve">Orsak till att versionen skapats </w:t>
            </w:r>
          </w:p>
        </w:tc>
        <w:tc>
          <w:tcPr>
            <w:tcW w:w="1276"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B928DF" w:rsidP="00425A14">
            <w:pPr>
              <w:rPr>
                <w:rFonts w:eastAsia="Arial Unicode MS"/>
              </w:rPr>
            </w:pPr>
            <w:r>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kv_e-remiss_versionsorsak </w:t>
            </w:r>
          </w:p>
        </w:tc>
      </w:tr>
      <w:tr w:rsidR="00954350" w:rsidTr="00526389">
        <w:trPr>
          <w:trHeight w:val="233"/>
        </w:trPr>
        <w:tc>
          <w:tcPr>
            <w:tcW w:w="1597" w:type="dxa"/>
            <w:tcMar>
              <w:top w:w="15" w:type="dxa"/>
              <w:left w:w="15" w:type="dxa"/>
              <w:bottom w:w="0" w:type="dxa"/>
              <w:right w:w="15" w:type="dxa"/>
            </w:tcMar>
          </w:tcPr>
          <w:p w:rsidR="00954350" w:rsidRPr="00425A14" w:rsidRDefault="00685C70" w:rsidP="00425A14">
            <w:r w:rsidRPr="00425A14">
              <w:t>v</w:t>
            </w:r>
            <w:r w:rsidR="00954350" w:rsidRPr="00425A14">
              <w:t>årdprocess-id</w:t>
            </w:r>
          </w:p>
        </w:tc>
        <w:tc>
          <w:tcPr>
            <w:tcW w:w="1559" w:type="dxa"/>
          </w:tcPr>
          <w:p w:rsidR="00954350" w:rsidRPr="00425A14" w:rsidRDefault="008C1198" w:rsidP="00827E0A">
            <w:pPr>
              <w:rPr>
                <w:rFonts w:eastAsia="Arial Unicode MS"/>
              </w:rPr>
            </w:pPr>
            <w:r>
              <w:rPr>
                <w:rFonts w:eastAsia="Arial Unicode MS"/>
              </w:rPr>
              <w:t>saknas</w:t>
            </w:r>
          </w:p>
        </w:tc>
        <w:tc>
          <w:tcPr>
            <w:tcW w:w="2977" w:type="dxa"/>
            <w:tcMar>
              <w:top w:w="15" w:type="dxa"/>
              <w:left w:w="15" w:type="dxa"/>
              <w:bottom w:w="0" w:type="dxa"/>
              <w:right w:w="15" w:type="dxa"/>
            </w:tcMar>
          </w:tcPr>
          <w:p w:rsidR="00954350" w:rsidRPr="00425A14" w:rsidRDefault="00954350" w:rsidP="00425A14">
            <w:r w:rsidRPr="00425A14">
              <w:t>Vårdprocess-id används för att via remissen koppla ihop olika aktörers hantering av en viss patient i en viss process till en sammanhängande kedja. Remissmottagaren använder detta vårdprocess-id för att märka upp det som utförs i den egna verksamheten med anledning av denna remiss.</w:t>
            </w:r>
          </w:p>
        </w:tc>
        <w:tc>
          <w:tcPr>
            <w:tcW w:w="1276" w:type="dxa"/>
            <w:tcMar>
              <w:top w:w="15" w:type="dxa"/>
              <w:left w:w="15" w:type="dxa"/>
              <w:bottom w:w="0" w:type="dxa"/>
              <w:right w:w="15" w:type="dxa"/>
            </w:tcMar>
          </w:tcPr>
          <w:p w:rsidR="00954350" w:rsidRPr="00425A14" w:rsidRDefault="00954350" w:rsidP="00425A14">
            <w:r w:rsidRPr="00425A14">
              <w:t>TXT</w:t>
            </w:r>
          </w:p>
        </w:tc>
        <w:tc>
          <w:tcPr>
            <w:tcW w:w="567" w:type="dxa"/>
            <w:tcMar>
              <w:top w:w="15" w:type="dxa"/>
              <w:left w:w="15" w:type="dxa"/>
              <w:bottom w:w="0" w:type="dxa"/>
              <w:right w:w="15" w:type="dxa"/>
            </w:tcMar>
          </w:tcPr>
          <w:p w:rsidR="00954350" w:rsidRPr="00425A14" w:rsidRDefault="00954350"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954350" w:rsidRPr="00425A14" w:rsidRDefault="00954350" w:rsidP="00425A14"/>
        </w:tc>
      </w:tr>
    </w:tbl>
    <w:p w:rsidR="00C63BD4" w:rsidRDefault="00C63BD4" w:rsidP="00C63BD4">
      <w:pPr>
        <w:pStyle w:val="BodyText"/>
      </w:pPr>
    </w:p>
    <w:p w:rsidR="00A907AD" w:rsidRPr="00F86C05" w:rsidRDefault="00A907AD" w:rsidP="003A77F6">
      <w:pPr>
        <w:pStyle w:val="Heading3"/>
      </w:pPr>
      <w:bookmarkStart w:id="53" w:name="_Toc400712688"/>
      <w:r w:rsidRPr="00685C70">
        <w:t>Klass Remissbekräftelse</w:t>
      </w:r>
      <w:bookmarkEnd w:id="53"/>
    </w:p>
    <w:p w:rsidR="00A907AD" w:rsidRDefault="007A4582" w:rsidP="00A907AD">
      <w:pPr>
        <w:rPr>
          <w:sz w:val="23"/>
          <w:szCs w:val="23"/>
        </w:rPr>
      </w:pPr>
      <w:r>
        <w:rPr>
          <w:sz w:val="23"/>
          <w:szCs w:val="23"/>
        </w:rPr>
        <w:t>Denna klass innehåller bekräftelse från remissmottagare till remitterande enhet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907AD" w:rsidRPr="00E545AD" w:rsidTr="00A40FEF">
        <w:trPr>
          <w:trHeight w:val="233"/>
        </w:trPr>
        <w:tc>
          <w:tcPr>
            <w:tcW w:w="1880" w:type="dxa"/>
            <w:shd w:val="clear" w:color="auto" w:fill="92D050"/>
            <w:tcMar>
              <w:top w:w="15" w:type="dxa"/>
              <w:left w:w="15" w:type="dxa"/>
              <w:bottom w:w="0" w:type="dxa"/>
              <w:right w:w="15" w:type="dxa"/>
            </w:tcMar>
          </w:tcPr>
          <w:p w:rsidR="00A907AD" w:rsidRPr="00E545AD" w:rsidRDefault="00A907AD"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907AD" w:rsidRPr="00E545AD" w:rsidRDefault="00A907AD" w:rsidP="00406ED0">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907AD" w:rsidRPr="00E545AD" w:rsidRDefault="00A907AD"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907AD" w:rsidRPr="00E545AD" w:rsidRDefault="00A907AD"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907AD" w:rsidRDefault="00A907AD" w:rsidP="00406ED0">
            <w:pPr>
              <w:rPr>
                <w:rFonts w:ascii="Arial" w:hAnsi="Arial" w:cs="Arial"/>
                <w:b/>
                <w:color w:val="000000"/>
              </w:rPr>
            </w:pPr>
            <w:r w:rsidRPr="00E545AD">
              <w:rPr>
                <w:rFonts w:ascii="Arial" w:hAnsi="Arial" w:cs="Arial"/>
                <w:b/>
                <w:color w:val="000000"/>
              </w:rPr>
              <w:t>Kodverk/värdemängd</w:t>
            </w:r>
          </w:p>
          <w:p w:rsidR="00A907AD" w:rsidRPr="00E545AD" w:rsidRDefault="00A907AD" w:rsidP="00406ED0">
            <w:pPr>
              <w:rPr>
                <w:rFonts w:ascii="Arial" w:eastAsia="Arial Unicode MS" w:hAnsi="Arial" w:cs="Arial"/>
                <w:b/>
                <w:color w:val="000000"/>
              </w:rPr>
            </w:pPr>
            <w:r>
              <w:rPr>
                <w:rFonts w:ascii="Arial" w:hAnsi="Arial" w:cs="Arial"/>
                <w:b/>
                <w:color w:val="000000"/>
              </w:rPr>
              <w:t>ev OID-nr</w:t>
            </w:r>
          </w:p>
        </w:tc>
      </w:tr>
      <w:tr w:rsidR="00A907AD" w:rsidTr="00A40FEF">
        <w:trPr>
          <w:trHeight w:val="233"/>
        </w:trPr>
        <w:tc>
          <w:tcPr>
            <w:tcW w:w="1880" w:type="dxa"/>
            <w:tcMar>
              <w:top w:w="15" w:type="dxa"/>
              <w:left w:w="15" w:type="dxa"/>
              <w:bottom w:w="0" w:type="dxa"/>
              <w:right w:w="15" w:type="dxa"/>
            </w:tcMar>
          </w:tcPr>
          <w:p w:rsidR="00A907AD" w:rsidRPr="00425A14" w:rsidRDefault="007A4582" w:rsidP="00425A14">
            <w:r w:rsidRPr="00425A14">
              <w:t>remiss-id</w:t>
            </w:r>
          </w:p>
        </w:tc>
        <w:tc>
          <w:tcPr>
            <w:tcW w:w="1276" w:type="dxa"/>
          </w:tcPr>
          <w:p w:rsidR="00A907AD" w:rsidRPr="00425A14" w:rsidRDefault="00A874F5" w:rsidP="00425A14">
            <w:r>
              <w:t>f</w:t>
            </w:r>
            <w:r w:rsidR="009341BD">
              <w:t>ramställan.framställan id</w:t>
            </w:r>
          </w:p>
        </w:tc>
        <w:tc>
          <w:tcPr>
            <w:tcW w:w="2977" w:type="dxa"/>
            <w:tcMar>
              <w:top w:w="15" w:type="dxa"/>
              <w:left w:w="15" w:type="dxa"/>
              <w:bottom w:w="0" w:type="dxa"/>
              <w:right w:w="15" w:type="dxa"/>
            </w:tcMar>
          </w:tcPr>
          <w:p w:rsidR="00A907AD" w:rsidRPr="00425A14" w:rsidRDefault="00320EAC" w:rsidP="00425A14">
            <w:r w:rsidRPr="00425A14">
              <w:t>Den remiss som denna bekräftelse gäller</w:t>
            </w:r>
          </w:p>
        </w:tc>
        <w:tc>
          <w:tcPr>
            <w:tcW w:w="1276" w:type="dxa"/>
            <w:tcMar>
              <w:top w:w="15" w:type="dxa"/>
              <w:left w:w="15" w:type="dxa"/>
              <w:bottom w:w="0" w:type="dxa"/>
              <w:right w:w="15" w:type="dxa"/>
            </w:tcMar>
          </w:tcPr>
          <w:p w:rsidR="00A907AD" w:rsidRPr="00425A14" w:rsidRDefault="00320EAC" w:rsidP="00425A14">
            <w:r w:rsidRPr="00425A14">
              <w:t>II</w:t>
            </w:r>
          </w:p>
        </w:tc>
        <w:tc>
          <w:tcPr>
            <w:tcW w:w="567" w:type="dxa"/>
            <w:tcMar>
              <w:top w:w="15" w:type="dxa"/>
              <w:left w:w="15" w:type="dxa"/>
              <w:bottom w:w="0" w:type="dxa"/>
              <w:right w:w="15" w:type="dxa"/>
            </w:tcMar>
          </w:tcPr>
          <w:p w:rsidR="00A907AD" w:rsidRPr="00425A14" w:rsidRDefault="00320EAC"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A907AD" w:rsidRPr="00425A14" w:rsidRDefault="00A907AD"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remissbekräftelse-id</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Id för denna bekräftelse</w:t>
            </w:r>
          </w:p>
        </w:tc>
        <w:tc>
          <w:tcPr>
            <w:tcW w:w="1276" w:type="dxa"/>
            <w:tcMar>
              <w:top w:w="15" w:type="dxa"/>
              <w:left w:w="15" w:type="dxa"/>
              <w:bottom w:w="0" w:type="dxa"/>
              <w:right w:w="15" w:type="dxa"/>
            </w:tcMar>
          </w:tcPr>
          <w:p w:rsidR="007A4582" w:rsidRPr="00425A14" w:rsidRDefault="007F02CA" w:rsidP="00425A14">
            <w:r>
              <w:t>II</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7A4582" w:rsidP="00425A14"/>
        </w:tc>
      </w:tr>
      <w:tr w:rsidR="007A4582" w:rsidTr="00A40FEF">
        <w:trPr>
          <w:trHeight w:val="233"/>
        </w:trPr>
        <w:tc>
          <w:tcPr>
            <w:tcW w:w="1880" w:type="dxa"/>
            <w:tcMar>
              <w:top w:w="15" w:type="dxa"/>
              <w:left w:w="15" w:type="dxa"/>
              <w:bottom w:w="0" w:type="dxa"/>
              <w:right w:w="15" w:type="dxa"/>
            </w:tcMar>
          </w:tcPr>
          <w:p w:rsidR="007A4582" w:rsidRPr="00425A14" w:rsidRDefault="007A4582" w:rsidP="00425A14">
            <w:r w:rsidRPr="00425A14">
              <w:t>typ av remissbekräftelse</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Vilken typ av bekräftelse detta är</w:t>
            </w:r>
          </w:p>
        </w:tc>
        <w:tc>
          <w:tcPr>
            <w:tcW w:w="1276" w:type="dxa"/>
            <w:tcMar>
              <w:top w:w="15" w:type="dxa"/>
              <w:left w:w="15" w:type="dxa"/>
              <w:bottom w:w="0" w:type="dxa"/>
              <w:right w:w="15" w:type="dxa"/>
            </w:tcMar>
          </w:tcPr>
          <w:p w:rsidR="007A4582" w:rsidRPr="00425A14" w:rsidRDefault="007F02CA" w:rsidP="00425A14">
            <w:r>
              <w:t>KTOV</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3C38C0" w:rsidRPr="009147F4" w:rsidRDefault="003C38C0" w:rsidP="003C38C0">
            <w:pPr>
              <w:rPr>
                <w:rFonts w:eastAsia="ヒラギノ角ゴ Pro W3"/>
                <w:noProof/>
                <w:color w:val="000000"/>
              </w:rPr>
            </w:pPr>
            <w:r w:rsidRPr="009147F4">
              <w:rPr>
                <w:rFonts w:eastAsia="ヒラギノ角ゴ Pro W3"/>
                <w:noProof/>
                <w:color w:val="000000"/>
              </w:rPr>
              <w:t>BEK = Bekräftelse</w:t>
            </w:r>
          </w:p>
          <w:p w:rsidR="003C38C0" w:rsidRPr="009147F4" w:rsidRDefault="003C38C0" w:rsidP="003C38C0">
            <w:pPr>
              <w:rPr>
                <w:rFonts w:eastAsia="ヒラギノ角ゴ Pro W3"/>
                <w:noProof/>
                <w:color w:val="000000"/>
              </w:rPr>
            </w:pPr>
            <w:r w:rsidRPr="009147F4">
              <w:rPr>
                <w:rFonts w:eastAsia="ヒラギノ角ゴ Pro W3"/>
                <w:noProof/>
                <w:color w:val="000000"/>
              </w:rPr>
              <w:t>VID = Besked om vidareskickning</w:t>
            </w:r>
          </w:p>
          <w:p w:rsidR="007A4582" w:rsidRPr="00425A14" w:rsidRDefault="003C38C0" w:rsidP="003C38C0">
            <w:r w:rsidRPr="009147F4">
              <w:rPr>
                <w:rFonts w:eastAsia="ヒラギノ角ゴ Pro W3"/>
                <w:noProof/>
                <w:color w:val="000000"/>
              </w:rPr>
              <w:t>KOM = Kompletteringsbegäran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t>R</w:t>
            </w:r>
            <w:r w:rsidR="00320EAC" w:rsidRPr="00425A14">
              <w:t>emissversions</w:t>
            </w:r>
            <w:r w:rsidR="007A4582" w:rsidRPr="00425A14">
              <w:t>nummer</w:t>
            </w:r>
          </w:p>
        </w:tc>
        <w:tc>
          <w:tcPr>
            <w:tcW w:w="1276" w:type="dxa"/>
          </w:tcPr>
          <w:p w:rsidR="007A4582" w:rsidRPr="00425A14" w:rsidRDefault="00A874F5" w:rsidP="00425A14">
            <w:r>
              <w:t>s</w:t>
            </w:r>
            <w:r w:rsidR="009341BD">
              <w:t>aknas</w:t>
            </w:r>
          </w:p>
        </w:tc>
        <w:tc>
          <w:tcPr>
            <w:tcW w:w="2977" w:type="dxa"/>
            <w:tcMar>
              <w:top w:w="15" w:type="dxa"/>
              <w:left w:w="15" w:type="dxa"/>
              <w:bottom w:w="0" w:type="dxa"/>
              <w:right w:w="15" w:type="dxa"/>
            </w:tcMar>
          </w:tcPr>
          <w:p w:rsidR="007A4582" w:rsidRPr="00425A14" w:rsidRDefault="00320EAC" w:rsidP="00425A14">
            <w:r w:rsidRPr="00425A14">
              <w:t>Den version av remissen som denna bekräftelse avser</w:t>
            </w:r>
          </w:p>
        </w:tc>
        <w:tc>
          <w:tcPr>
            <w:tcW w:w="1276" w:type="dxa"/>
            <w:tcMar>
              <w:top w:w="15" w:type="dxa"/>
              <w:left w:w="15" w:type="dxa"/>
              <w:bottom w:w="0" w:type="dxa"/>
              <w:right w:w="15" w:type="dxa"/>
            </w:tcMar>
          </w:tcPr>
          <w:p w:rsidR="007A4582" w:rsidRPr="00425A14" w:rsidRDefault="007F02CA" w:rsidP="00425A14">
            <w:r>
              <w:t>INT</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1</w:t>
            </w:r>
          </w:p>
        </w:tc>
        <w:tc>
          <w:tcPr>
            <w:tcW w:w="2351" w:type="dxa"/>
            <w:tcMar>
              <w:top w:w="15" w:type="dxa"/>
              <w:left w:w="15" w:type="dxa"/>
              <w:bottom w:w="0" w:type="dxa"/>
              <w:right w:w="15" w:type="dxa"/>
            </w:tcMar>
          </w:tcPr>
          <w:p w:rsidR="007A4582" w:rsidRPr="00425A14" w:rsidRDefault="00390260" w:rsidP="00425A14">
            <w:r>
              <w:t>Heltal, startar på 1 för första versionen</w:t>
            </w:r>
          </w:p>
        </w:tc>
      </w:tr>
      <w:tr w:rsidR="007A4582" w:rsidTr="00A40FEF">
        <w:trPr>
          <w:trHeight w:val="233"/>
        </w:trPr>
        <w:tc>
          <w:tcPr>
            <w:tcW w:w="1880" w:type="dxa"/>
            <w:tcMar>
              <w:top w:w="15" w:type="dxa"/>
              <w:left w:w="15" w:type="dxa"/>
              <w:bottom w:w="0" w:type="dxa"/>
              <w:right w:w="15" w:type="dxa"/>
            </w:tcMar>
          </w:tcPr>
          <w:p w:rsidR="007A4582" w:rsidRPr="00425A14" w:rsidRDefault="00A43DEE" w:rsidP="00425A14">
            <w:r w:rsidRPr="00425A14">
              <w:lastRenderedPageBreak/>
              <w:t>R</w:t>
            </w:r>
            <w:r w:rsidR="007A4582" w:rsidRPr="00425A14">
              <w:t>emissbekräftelsetidpunkt</w:t>
            </w:r>
          </w:p>
        </w:tc>
        <w:tc>
          <w:tcPr>
            <w:tcW w:w="1276" w:type="dxa"/>
          </w:tcPr>
          <w:p w:rsidR="007A4582" w:rsidRPr="00425A14" w:rsidRDefault="00A40FEF" w:rsidP="00425A14">
            <w:r>
              <w:t>saknas</w:t>
            </w:r>
          </w:p>
        </w:tc>
        <w:tc>
          <w:tcPr>
            <w:tcW w:w="2977" w:type="dxa"/>
            <w:tcMar>
              <w:top w:w="15" w:type="dxa"/>
              <w:left w:w="15" w:type="dxa"/>
              <w:bottom w:w="0" w:type="dxa"/>
              <w:right w:w="15" w:type="dxa"/>
            </w:tcMar>
          </w:tcPr>
          <w:p w:rsidR="007A4582" w:rsidRPr="00425A14" w:rsidRDefault="00320EAC" w:rsidP="00425A14">
            <w:r w:rsidRPr="00425A14">
              <w:t>Tidpunkt då denna bekräftelse skapats</w:t>
            </w:r>
          </w:p>
        </w:tc>
        <w:tc>
          <w:tcPr>
            <w:tcW w:w="1276" w:type="dxa"/>
            <w:tcMar>
              <w:top w:w="15" w:type="dxa"/>
              <w:left w:w="15" w:type="dxa"/>
              <w:bottom w:w="0" w:type="dxa"/>
              <w:right w:w="15" w:type="dxa"/>
            </w:tcMar>
          </w:tcPr>
          <w:p w:rsidR="007A4582" w:rsidRPr="00425A14" w:rsidRDefault="007F02CA" w:rsidP="00425A14">
            <w:r>
              <w:t>TP</w:t>
            </w:r>
          </w:p>
        </w:tc>
        <w:tc>
          <w:tcPr>
            <w:tcW w:w="567" w:type="dxa"/>
            <w:tcMar>
              <w:top w:w="15" w:type="dxa"/>
              <w:left w:w="15" w:type="dxa"/>
              <w:bottom w:w="0" w:type="dxa"/>
              <w:right w:w="15" w:type="dxa"/>
            </w:tcMar>
          </w:tcPr>
          <w:p w:rsidR="007A4582" w:rsidRPr="00425A14" w:rsidRDefault="007F02CA" w:rsidP="00425A14">
            <w:pPr>
              <w:rPr>
                <w:rFonts w:eastAsia="Arial Unicode MS"/>
              </w:rPr>
            </w:pPr>
            <w:r>
              <w:rPr>
                <w:rFonts w:eastAsia="Arial Unicode MS"/>
              </w:rPr>
              <w:t>0..1</w:t>
            </w:r>
          </w:p>
        </w:tc>
        <w:tc>
          <w:tcPr>
            <w:tcW w:w="2351" w:type="dxa"/>
            <w:tcMar>
              <w:top w:w="15" w:type="dxa"/>
              <w:left w:w="15" w:type="dxa"/>
              <w:bottom w:w="0" w:type="dxa"/>
              <w:right w:w="15" w:type="dxa"/>
            </w:tcMar>
          </w:tcPr>
          <w:p w:rsidR="007A4582" w:rsidRPr="00425A14" w:rsidRDefault="007A4582" w:rsidP="00425A14"/>
        </w:tc>
      </w:tr>
    </w:tbl>
    <w:p w:rsidR="00A907AD" w:rsidRDefault="00A907AD" w:rsidP="00A907AD">
      <w:pPr>
        <w:pStyle w:val="BodyText"/>
      </w:pPr>
    </w:p>
    <w:p w:rsidR="00A43DEE" w:rsidRPr="00691F15" w:rsidRDefault="00A43DEE" w:rsidP="00A43DEE">
      <w:pPr>
        <w:pStyle w:val="Heading3"/>
      </w:pPr>
      <w:bookmarkStart w:id="54" w:name="_Toc400712689"/>
      <w:r w:rsidRPr="00691F15">
        <w:t>Klass</w:t>
      </w:r>
      <w:r>
        <w:t xml:space="preserve"> Remissbesvarare</w:t>
      </w:r>
      <w:bookmarkEnd w:id="54"/>
    </w:p>
    <w:p w:rsidR="00A43DEE" w:rsidRDefault="00A43DEE" w:rsidP="00A43DEE">
      <w:pPr>
        <w:rPr>
          <w:rFonts w:eastAsia="Arial Unicode MS"/>
          <w:i/>
        </w:rPr>
      </w:pPr>
      <w:r w:rsidRPr="00691F15">
        <w:t xml:space="preserve">Klassen </w:t>
      </w:r>
      <w:r>
        <w:t>Remissbesvarare</w:t>
      </w:r>
      <w:r w:rsidRPr="00691F15">
        <w:t xml:space="preserve"> håller information om </w:t>
      </w:r>
      <w:r>
        <w:t>den som besvarar remissen och ansvar för remissvaret</w:t>
      </w:r>
      <w:r w:rsidRPr="00691F15">
        <w:t xml:space="preserve"> via sina relationer till Hälso- och sjukvårdspersonal (den faktiska person som har </w:t>
      </w:r>
      <w:r>
        <w:t>skrivit remissvaret</w:t>
      </w:r>
      <w:r w:rsidRPr="00691F15">
        <w:t xml:space="preserve">) samt Organisatorisk Enhet (den enhet på vars uppdrag personen agerar).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1276"/>
        <w:gridCol w:w="2977"/>
        <w:gridCol w:w="1276"/>
        <w:gridCol w:w="567"/>
        <w:gridCol w:w="2351"/>
      </w:tblGrid>
      <w:tr w:rsidR="00A43DEE" w:rsidRPr="00E545AD" w:rsidTr="00526389">
        <w:trPr>
          <w:trHeight w:val="233"/>
        </w:trPr>
        <w:tc>
          <w:tcPr>
            <w:tcW w:w="1880"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6"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r w:rsidRPr="00E545AD">
              <w:rPr>
                <w:rFonts w:ascii="Arial" w:hAnsi="Arial" w:cs="Arial"/>
                <w:b/>
                <w:color w:val="000000"/>
              </w:rPr>
              <w:t>Kodverk/värdemängd</w:t>
            </w:r>
          </w:p>
          <w:p w:rsidR="00A43DEE" w:rsidRPr="00E545AD" w:rsidRDefault="00A43DEE" w:rsidP="00A177FE">
            <w:pPr>
              <w:rPr>
                <w:rFonts w:ascii="Arial" w:eastAsia="Arial Unicode MS" w:hAnsi="Arial" w:cs="Arial"/>
                <w:b/>
                <w:color w:val="000000"/>
              </w:rPr>
            </w:pPr>
            <w:r>
              <w:rPr>
                <w:rFonts w:ascii="Arial" w:hAnsi="Arial" w:cs="Arial"/>
                <w:b/>
                <w:color w:val="000000"/>
              </w:rPr>
              <w:t>ev OID-nr</w:t>
            </w:r>
          </w:p>
        </w:tc>
      </w:tr>
      <w:tr w:rsidR="00A43DEE" w:rsidRPr="00425A14" w:rsidTr="00526389">
        <w:trPr>
          <w:trHeight w:val="233"/>
        </w:trPr>
        <w:tc>
          <w:tcPr>
            <w:tcW w:w="1880" w:type="dxa"/>
            <w:shd w:val="clear" w:color="auto" w:fill="auto"/>
            <w:tcMar>
              <w:top w:w="15" w:type="dxa"/>
              <w:left w:w="15" w:type="dxa"/>
              <w:bottom w:w="0" w:type="dxa"/>
              <w:right w:w="15" w:type="dxa"/>
            </w:tcMar>
          </w:tcPr>
          <w:p w:rsidR="00A43DEE" w:rsidRPr="00425A14" w:rsidRDefault="00B928DF" w:rsidP="00A177FE">
            <w:r>
              <w:t>typ av hälso-och sjukvårdspersonal</w:t>
            </w:r>
          </w:p>
        </w:tc>
        <w:tc>
          <w:tcPr>
            <w:tcW w:w="1276" w:type="dxa"/>
            <w:shd w:val="clear" w:color="auto" w:fill="auto"/>
          </w:tcPr>
          <w:p w:rsidR="00A43DEE" w:rsidRPr="00425A14" w:rsidRDefault="009E14A0" w:rsidP="00A177FE">
            <w:r>
              <w:t>saknas</w:t>
            </w:r>
          </w:p>
        </w:tc>
        <w:tc>
          <w:tcPr>
            <w:tcW w:w="2977" w:type="dxa"/>
            <w:shd w:val="clear" w:color="auto" w:fill="auto"/>
            <w:tcMar>
              <w:top w:w="15" w:type="dxa"/>
              <w:left w:w="15" w:type="dxa"/>
              <w:bottom w:w="0" w:type="dxa"/>
              <w:right w:w="15" w:type="dxa"/>
            </w:tcMar>
          </w:tcPr>
          <w:p w:rsidR="00A43DEE" w:rsidRPr="00425A14" w:rsidRDefault="00A43DEE" w:rsidP="00A177FE"/>
        </w:tc>
        <w:tc>
          <w:tcPr>
            <w:tcW w:w="1276" w:type="dxa"/>
            <w:shd w:val="clear" w:color="auto" w:fill="auto"/>
            <w:tcMar>
              <w:top w:w="15" w:type="dxa"/>
              <w:left w:w="15" w:type="dxa"/>
              <w:bottom w:w="0" w:type="dxa"/>
              <w:right w:w="15" w:type="dxa"/>
            </w:tcMar>
          </w:tcPr>
          <w:p w:rsidR="00A43DEE" w:rsidRPr="00425A14" w:rsidRDefault="00B928DF" w:rsidP="00A177FE">
            <w:r>
              <w:t>KTOV</w:t>
            </w:r>
          </w:p>
        </w:tc>
        <w:tc>
          <w:tcPr>
            <w:tcW w:w="567" w:type="dxa"/>
            <w:shd w:val="clear" w:color="auto" w:fill="auto"/>
            <w:tcMar>
              <w:top w:w="15" w:type="dxa"/>
              <w:left w:w="15" w:type="dxa"/>
              <w:bottom w:w="0" w:type="dxa"/>
              <w:right w:w="15" w:type="dxa"/>
            </w:tcMar>
          </w:tcPr>
          <w:p w:rsidR="00A43DEE" w:rsidRPr="00425A14" w:rsidRDefault="00B928DF" w:rsidP="00A177FE">
            <w:r>
              <w:t>0..1</w:t>
            </w:r>
          </w:p>
        </w:tc>
        <w:tc>
          <w:tcPr>
            <w:tcW w:w="2351" w:type="dxa"/>
            <w:shd w:val="clear" w:color="auto" w:fill="auto"/>
            <w:tcMar>
              <w:top w:w="15" w:type="dxa"/>
              <w:left w:w="15" w:type="dxa"/>
              <w:bottom w:w="0" w:type="dxa"/>
              <w:right w:w="15" w:type="dxa"/>
            </w:tcMar>
          </w:tcPr>
          <w:p w:rsidR="00A43DEE" w:rsidRPr="00425A14" w:rsidRDefault="00A43DEE" w:rsidP="00A177FE"/>
        </w:tc>
      </w:tr>
    </w:tbl>
    <w:p w:rsidR="00A907AD" w:rsidRDefault="00A907AD" w:rsidP="00C63BD4">
      <w:pPr>
        <w:pStyle w:val="BodyText"/>
      </w:pPr>
    </w:p>
    <w:p w:rsidR="00C63BD4" w:rsidRPr="001D7E63" w:rsidRDefault="005D594B" w:rsidP="003A77F6">
      <w:pPr>
        <w:pStyle w:val="Heading3"/>
      </w:pPr>
      <w:bookmarkStart w:id="55" w:name="_Toc389216841"/>
      <w:bookmarkStart w:id="56" w:name="_Toc400712690"/>
      <w:r w:rsidRPr="006C5700">
        <w:t>Klass Remiss</w:t>
      </w:r>
      <w:r w:rsidR="00C63BD4" w:rsidRPr="006C5700">
        <w:t>tatus</w:t>
      </w:r>
      <w:bookmarkEnd w:id="55"/>
      <w:bookmarkEnd w:id="56"/>
    </w:p>
    <w:p w:rsidR="00C63BD4" w:rsidRPr="00C63BD4" w:rsidRDefault="005D594B" w:rsidP="00C63BD4">
      <w:pPr>
        <w:rPr>
          <w:sz w:val="23"/>
          <w:szCs w:val="23"/>
        </w:rPr>
      </w:pPr>
      <w:r>
        <w:rPr>
          <w:sz w:val="23"/>
          <w:szCs w:val="23"/>
        </w:rPr>
        <w:t>Klassen Remiss</w:t>
      </w:r>
      <w:r w:rsidR="00C63BD4">
        <w:rPr>
          <w:sz w:val="23"/>
          <w:szCs w:val="23"/>
        </w:rPr>
        <w:t>tatus innehåller information om var remissen befinner sig i sin livscykel.</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tatus-id </w:t>
            </w:r>
          </w:p>
        </w:tc>
        <w:tc>
          <w:tcPr>
            <w:tcW w:w="1417" w:type="dxa"/>
          </w:tcPr>
          <w:p w:rsidR="00C63BD4" w:rsidRPr="00425A14" w:rsidRDefault="009341BD" w:rsidP="00425A14">
            <w:r>
              <w:t>saknas</w:t>
            </w:r>
          </w:p>
        </w:tc>
        <w:tc>
          <w:tcPr>
            <w:tcW w:w="2835" w:type="dxa"/>
            <w:tcMar>
              <w:top w:w="15" w:type="dxa"/>
              <w:left w:w="15" w:type="dxa"/>
              <w:bottom w:w="0" w:type="dxa"/>
              <w:right w:w="15" w:type="dxa"/>
            </w:tcMar>
          </w:tcPr>
          <w:p w:rsidR="00C63BD4" w:rsidRPr="00425A14" w:rsidRDefault="006C5700" w:rsidP="00425A14">
            <w:r w:rsidRPr="00425A14">
              <w:t>id för denna status</w:t>
            </w:r>
          </w:p>
        </w:tc>
        <w:tc>
          <w:tcPr>
            <w:tcW w:w="1418" w:type="dxa"/>
            <w:tcMar>
              <w:top w:w="15" w:type="dxa"/>
              <w:left w:w="15" w:type="dxa"/>
              <w:bottom w:w="0" w:type="dxa"/>
              <w:right w:w="15" w:type="dxa"/>
            </w:tcMar>
          </w:tcPr>
          <w:p w:rsidR="00C63BD4" w:rsidRPr="00425A14" w:rsidRDefault="00C63BD4" w:rsidP="00425A14">
            <w:r w:rsidRPr="00425A14">
              <w:t>II</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B928DF" w:rsidP="00425A14">
            <w:r w:rsidRPr="00425A14">
              <w:t>kv_yrkeskoder</w:t>
            </w:r>
          </w:p>
        </w:tc>
      </w:tr>
      <w:tr w:rsidR="00C63BD4" w:rsidTr="00526389">
        <w:trPr>
          <w:trHeight w:val="233"/>
        </w:trPr>
        <w:tc>
          <w:tcPr>
            <w:tcW w:w="1739" w:type="dxa"/>
            <w:tcMar>
              <w:top w:w="15" w:type="dxa"/>
              <w:left w:w="15" w:type="dxa"/>
              <w:bottom w:w="0" w:type="dxa"/>
              <w:right w:w="15" w:type="dxa"/>
            </w:tcMar>
          </w:tcPr>
          <w:p w:rsidR="00C63BD4" w:rsidRPr="00425A14" w:rsidRDefault="005D594B" w:rsidP="00425A14">
            <w:r w:rsidRPr="00425A14">
              <w:t>remiss</w:t>
            </w:r>
            <w:r w:rsidR="00C63BD4" w:rsidRPr="00425A14">
              <w:t xml:space="preserve">tatus </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6C5700" w:rsidP="00425A14">
            <w:r w:rsidRPr="00425A14">
              <w:t>Den remisstatus som uppnåtts</w:t>
            </w:r>
          </w:p>
        </w:tc>
        <w:tc>
          <w:tcPr>
            <w:tcW w:w="1418" w:type="dxa"/>
            <w:tcMar>
              <w:top w:w="15" w:type="dxa"/>
              <w:left w:w="15" w:type="dxa"/>
              <w:bottom w:w="0" w:type="dxa"/>
              <w:right w:w="15" w:type="dxa"/>
            </w:tcMar>
          </w:tcPr>
          <w:p w:rsidR="00C63BD4" w:rsidRPr="00425A14" w:rsidRDefault="00C63BD4" w:rsidP="00425A14">
            <w:r w:rsidRPr="00425A14">
              <w:t>KTOV</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r w:rsidRPr="00425A14">
              <w:t xml:space="preserve">kv_eRemissStatus </w:t>
            </w:r>
          </w:p>
        </w:tc>
      </w:tr>
      <w:tr w:rsidR="00C63BD4" w:rsidTr="00526389">
        <w:trPr>
          <w:trHeight w:val="233"/>
        </w:trPr>
        <w:tc>
          <w:tcPr>
            <w:tcW w:w="1739" w:type="dxa"/>
            <w:tcMar>
              <w:top w:w="15" w:type="dxa"/>
              <w:left w:w="15" w:type="dxa"/>
              <w:bottom w:w="0" w:type="dxa"/>
              <w:right w:w="15" w:type="dxa"/>
            </w:tcMar>
          </w:tcPr>
          <w:p w:rsidR="00C63BD4" w:rsidRPr="00425A14" w:rsidRDefault="00A43DEE" w:rsidP="00425A14">
            <w:r w:rsidRPr="00425A14">
              <w:t>S</w:t>
            </w:r>
            <w:r w:rsidR="00C63BD4" w:rsidRPr="00425A14">
              <w:t>tatustid</w:t>
            </w:r>
          </w:p>
        </w:tc>
        <w:tc>
          <w:tcPr>
            <w:tcW w:w="1417" w:type="dxa"/>
          </w:tcPr>
          <w:p w:rsidR="00C63BD4" w:rsidRPr="00425A14" w:rsidRDefault="0007010F" w:rsidP="00425A14">
            <w:r>
              <w:t>saknas</w:t>
            </w:r>
          </w:p>
        </w:tc>
        <w:tc>
          <w:tcPr>
            <w:tcW w:w="2835" w:type="dxa"/>
            <w:tcMar>
              <w:top w:w="15" w:type="dxa"/>
              <w:left w:w="15" w:type="dxa"/>
              <w:bottom w:w="0" w:type="dxa"/>
              <w:right w:w="15" w:type="dxa"/>
            </w:tcMar>
          </w:tcPr>
          <w:p w:rsidR="00C63BD4" w:rsidRPr="00425A14" w:rsidRDefault="00C63BD4" w:rsidP="00425A14">
            <w:r w:rsidRPr="00425A14">
              <w:t xml:space="preserve">Den tidpunkt vid vilken remissen </w:t>
            </w:r>
            <w:r w:rsidR="006C5700" w:rsidRPr="00425A14">
              <w:t xml:space="preserve">antagit denna </w:t>
            </w:r>
            <w:r w:rsidRPr="00425A14">
              <w:t xml:space="preserve">status. </w:t>
            </w:r>
          </w:p>
        </w:tc>
        <w:tc>
          <w:tcPr>
            <w:tcW w:w="1418" w:type="dxa"/>
            <w:tcMar>
              <w:top w:w="15" w:type="dxa"/>
              <w:left w:w="15" w:type="dxa"/>
              <w:bottom w:w="0" w:type="dxa"/>
              <w:right w:w="15" w:type="dxa"/>
            </w:tcMar>
          </w:tcPr>
          <w:p w:rsidR="00C63BD4" w:rsidRPr="00425A14" w:rsidRDefault="00C63BD4" w:rsidP="00425A14">
            <w:r w:rsidRPr="00425A14">
              <w:t>TP</w:t>
            </w:r>
          </w:p>
        </w:tc>
        <w:tc>
          <w:tcPr>
            <w:tcW w:w="567" w:type="dxa"/>
            <w:tcMar>
              <w:top w:w="15" w:type="dxa"/>
              <w:left w:w="15" w:type="dxa"/>
              <w:bottom w:w="0" w:type="dxa"/>
              <w:right w:w="15" w:type="dxa"/>
            </w:tcMar>
          </w:tcPr>
          <w:p w:rsidR="00C63BD4" w:rsidRPr="00425A14" w:rsidRDefault="00C63BD4"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C63BD4" w:rsidRPr="00425A14" w:rsidRDefault="00C63BD4"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remiss-id</w:t>
            </w:r>
          </w:p>
        </w:tc>
        <w:tc>
          <w:tcPr>
            <w:tcW w:w="1417" w:type="dxa"/>
          </w:tcPr>
          <w:p w:rsidR="0007010F" w:rsidRPr="00425A14" w:rsidRDefault="009E14A0" w:rsidP="00425A14">
            <w:r>
              <w:t>f</w:t>
            </w:r>
            <w:r w:rsidR="0007010F">
              <w:t>ramställan.</w:t>
            </w:r>
          </w:p>
          <w:p w:rsidR="0007010F" w:rsidRDefault="0007010F" w:rsidP="0007010F">
            <w:pPr>
              <w:pStyle w:val="Default"/>
              <w:rPr>
                <w:sz w:val="20"/>
                <w:szCs w:val="20"/>
              </w:rPr>
            </w:pPr>
            <w:r>
              <w:rPr>
                <w:sz w:val="20"/>
                <w:szCs w:val="20"/>
              </w:rPr>
              <w:t xml:space="preserve">framställan_id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Den remiss som uppnått denna status</w:t>
            </w:r>
          </w:p>
        </w:tc>
        <w:tc>
          <w:tcPr>
            <w:tcW w:w="1418" w:type="dxa"/>
            <w:tcMar>
              <w:top w:w="15" w:type="dxa"/>
              <w:left w:w="15" w:type="dxa"/>
              <w:bottom w:w="0" w:type="dxa"/>
              <w:right w:w="15" w:type="dxa"/>
            </w:tcMar>
          </w:tcPr>
          <w:p w:rsidR="006C5700" w:rsidRPr="00425A14" w:rsidRDefault="006C5700" w:rsidP="00425A14">
            <w:r w:rsidRPr="00425A14">
              <w:t>II</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remissversionsnummer</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Versionsnummer för remiss som uppnått denna status</w:t>
            </w:r>
          </w:p>
        </w:tc>
        <w:tc>
          <w:tcPr>
            <w:tcW w:w="1418" w:type="dxa"/>
            <w:tcMar>
              <w:top w:w="15" w:type="dxa"/>
              <w:left w:w="15" w:type="dxa"/>
              <w:bottom w:w="0" w:type="dxa"/>
              <w:right w:w="15" w:type="dxa"/>
            </w:tcMar>
          </w:tcPr>
          <w:p w:rsidR="006C5700" w:rsidRPr="00425A14" w:rsidRDefault="006C5700" w:rsidP="00425A14">
            <w:r w:rsidRPr="00425A14">
              <w:t>INT</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C5700" w:rsidP="00425A14"/>
        </w:tc>
      </w:tr>
      <w:tr w:rsidR="006C5700" w:rsidTr="00526389">
        <w:trPr>
          <w:trHeight w:val="233"/>
        </w:trPr>
        <w:tc>
          <w:tcPr>
            <w:tcW w:w="1739" w:type="dxa"/>
            <w:tcMar>
              <w:top w:w="15" w:type="dxa"/>
              <w:left w:w="15" w:type="dxa"/>
              <w:bottom w:w="0" w:type="dxa"/>
              <w:right w:w="15" w:type="dxa"/>
            </w:tcMar>
          </w:tcPr>
          <w:p w:rsidR="006C5700" w:rsidRPr="00425A14" w:rsidRDefault="006C5700" w:rsidP="00425A14">
            <w:r w:rsidRPr="00425A14">
              <w:t>typ av remiss</w:t>
            </w:r>
          </w:p>
        </w:tc>
        <w:tc>
          <w:tcPr>
            <w:tcW w:w="1417" w:type="dxa"/>
          </w:tcPr>
          <w:p w:rsidR="0007010F" w:rsidRPr="00425A14" w:rsidRDefault="009E14A0" w:rsidP="00425A14">
            <w:r>
              <w:t>f</w:t>
            </w:r>
            <w:r w:rsidR="0007010F">
              <w:t>ramställan.</w:t>
            </w:r>
          </w:p>
          <w:p w:rsidR="0007010F" w:rsidRDefault="0007010F" w:rsidP="0007010F">
            <w:pPr>
              <w:pStyle w:val="Default"/>
              <w:rPr>
                <w:sz w:val="20"/>
                <w:szCs w:val="20"/>
              </w:rPr>
            </w:pPr>
            <w:r>
              <w:rPr>
                <w:sz w:val="20"/>
                <w:szCs w:val="20"/>
              </w:rPr>
              <w:t xml:space="preserve">framställan typ </w:t>
            </w:r>
          </w:p>
          <w:p w:rsidR="006C5700" w:rsidRPr="00425A14" w:rsidRDefault="006C5700" w:rsidP="00425A14"/>
        </w:tc>
        <w:tc>
          <w:tcPr>
            <w:tcW w:w="2835" w:type="dxa"/>
            <w:tcMar>
              <w:top w:w="15" w:type="dxa"/>
              <w:left w:w="15" w:type="dxa"/>
              <w:bottom w:w="0" w:type="dxa"/>
              <w:right w:w="15" w:type="dxa"/>
            </w:tcMar>
          </w:tcPr>
          <w:p w:rsidR="006C5700" w:rsidRPr="00425A14" w:rsidRDefault="006C5700" w:rsidP="00425A14">
            <w:r w:rsidRPr="00425A14">
              <w:t>Typ av 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6C5700" w:rsidRPr="00425A14" w:rsidRDefault="00685C70" w:rsidP="00425A14">
            <w:r w:rsidRPr="00425A14">
              <w:t>kv_framställantyp_NeR</w:t>
            </w:r>
          </w:p>
        </w:tc>
      </w:tr>
      <w:tr w:rsidR="006C5700" w:rsidTr="00526389">
        <w:trPr>
          <w:trHeight w:val="233"/>
        </w:trPr>
        <w:tc>
          <w:tcPr>
            <w:tcW w:w="1739" w:type="dxa"/>
            <w:tcMar>
              <w:top w:w="15" w:type="dxa"/>
              <w:left w:w="15" w:type="dxa"/>
              <w:bottom w:w="0" w:type="dxa"/>
              <w:right w:w="15" w:type="dxa"/>
            </w:tcMar>
          </w:tcPr>
          <w:p w:rsidR="006C5700" w:rsidRPr="00073C86" w:rsidRDefault="006C5700" w:rsidP="00425A14">
            <w:r w:rsidRPr="00073C86">
              <w:t>Remissmedium</w:t>
            </w:r>
          </w:p>
        </w:tc>
        <w:tc>
          <w:tcPr>
            <w:tcW w:w="1417" w:type="dxa"/>
          </w:tcPr>
          <w:p w:rsidR="006C5700" w:rsidRPr="00425A14" w:rsidRDefault="0007010F" w:rsidP="00425A14">
            <w:r>
              <w:t>saknas</w:t>
            </w:r>
          </w:p>
        </w:tc>
        <w:tc>
          <w:tcPr>
            <w:tcW w:w="2835" w:type="dxa"/>
            <w:tcMar>
              <w:top w:w="15" w:type="dxa"/>
              <w:left w:w="15" w:type="dxa"/>
              <w:bottom w:w="0" w:type="dxa"/>
              <w:right w:w="15" w:type="dxa"/>
            </w:tcMar>
          </w:tcPr>
          <w:p w:rsidR="006C5700" w:rsidRPr="00425A14" w:rsidRDefault="006C5700" w:rsidP="00425A14">
            <w:r w:rsidRPr="00425A14">
              <w:t>Elektronisk/pappersremiss</w:t>
            </w:r>
          </w:p>
        </w:tc>
        <w:tc>
          <w:tcPr>
            <w:tcW w:w="1418" w:type="dxa"/>
            <w:tcMar>
              <w:top w:w="15" w:type="dxa"/>
              <w:left w:w="15" w:type="dxa"/>
              <w:bottom w:w="0" w:type="dxa"/>
              <w:right w:w="15" w:type="dxa"/>
            </w:tcMar>
          </w:tcPr>
          <w:p w:rsidR="006C5700" w:rsidRPr="00425A14" w:rsidRDefault="006C5700" w:rsidP="00425A14">
            <w:r w:rsidRPr="00425A14">
              <w:t>KTOV</w:t>
            </w:r>
          </w:p>
        </w:tc>
        <w:tc>
          <w:tcPr>
            <w:tcW w:w="567" w:type="dxa"/>
            <w:tcMar>
              <w:top w:w="15" w:type="dxa"/>
              <w:left w:w="15" w:type="dxa"/>
              <w:bottom w:w="0" w:type="dxa"/>
              <w:right w:w="15" w:type="dxa"/>
            </w:tcMar>
          </w:tcPr>
          <w:p w:rsidR="006C5700" w:rsidRPr="00425A14" w:rsidRDefault="006C5700" w:rsidP="00425A14">
            <w:pPr>
              <w:rPr>
                <w:rFonts w:eastAsia="Arial Unicode MS"/>
              </w:rPr>
            </w:pPr>
            <w:r w:rsidRPr="00425A14">
              <w:rPr>
                <w:rFonts w:eastAsia="Arial Unicode MS"/>
              </w:rPr>
              <w:t>1</w:t>
            </w:r>
          </w:p>
        </w:tc>
        <w:tc>
          <w:tcPr>
            <w:tcW w:w="2351" w:type="dxa"/>
            <w:tcMar>
              <w:top w:w="15" w:type="dxa"/>
              <w:left w:w="15" w:type="dxa"/>
              <w:bottom w:w="0" w:type="dxa"/>
              <w:right w:w="15" w:type="dxa"/>
            </w:tcMar>
          </w:tcPr>
          <w:p w:rsidR="00073C86" w:rsidRDefault="00073C86" w:rsidP="00073C86">
            <w:pPr>
              <w:tabs>
                <w:tab w:val="left" w:pos="3338"/>
              </w:tabs>
            </w:pPr>
            <w:r>
              <w:t xml:space="preserve">3 = </w:t>
            </w:r>
            <w:r w:rsidRPr="00F40F53">
              <w:t>skriftligt elektroniskt</w:t>
            </w:r>
          </w:p>
          <w:p w:rsidR="00073C86" w:rsidRPr="00F40F53" w:rsidRDefault="00073C86" w:rsidP="00073C86">
            <w:pPr>
              <w:tabs>
                <w:tab w:val="left" w:pos="3338"/>
              </w:tabs>
            </w:pPr>
            <w:r>
              <w:t xml:space="preserve">4 = </w:t>
            </w:r>
            <w:r w:rsidRPr="00F40F53">
              <w:t>skriftligt papper</w:t>
            </w:r>
          </w:p>
          <w:p w:rsidR="006C5700" w:rsidRPr="00425A14" w:rsidRDefault="006C5700" w:rsidP="00425A14"/>
        </w:tc>
      </w:tr>
    </w:tbl>
    <w:p w:rsidR="00A43DEE" w:rsidRPr="001A46DE" w:rsidRDefault="00A43DEE" w:rsidP="00A43DEE">
      <w:pPr>
        <w:pStyle w:val="Heading3"/>
      </w:pPr>
      <w:bookmarkStart w:id="57" w:name="_Toc400712691"/>
      <w:r w:rsidRPr="001A46DE">
        <w:lastRenderedPageBreak/>
        <w:t xml:space="preserve">Klass </w:t>
      </w:r>
      <w:r>
        <w:t>Remittent</w:t>
      </w:r>
      <w:bookmarkEnd w:id="57"/>
    </w:p>
    <w:p w:rsidR="00A43DEE" w:rsidRPr="00520B63" w:rsidRDefault="00A43DEE" w:rsidP="00A43DEE">
      <w:pPr>
        <w:rPr>
          <w:i/>
        </w:rPr>
      </w:pPr>
      <w:r w:rsidRPr="001A46DE">
        <w:t xml:space="preserve">Klassen </w:t>
      </w:r>
      <w:r>
        <w:t>Remittent</w:t>
      </w:r>
      <w:r w:rsidRPr="001A46DE">
        <w:t xml:space="preserve"> håller information om </w:t>
      </w:r>
      <w:r>
        <w:t>remittenten</w:t>
      </w:r>
      <w:r w:rsidRPr="001A46DE">
        <w:t xml:space="preserve"> och ansvar för remissen via sina relationer till Hälso- och sjukvårdspersonal (den faktiska person som har författat remissen) samt Organisatorisk Enhet (den enhet på vars</w:t>
      </w:r>
      <w:r>
        <w:t xml:space="preserve"> uppdrag personen agerar). Den utpekade enheten kan skilja sig från remissvarsmottagande enhet eftersom hälso- och sjukvårdspersonal alltid har ett uppdrag hos en vårdenhet enligt patientdatalagen, men remissvaret skulle kunna adresseras till en mottagning som ingår i en större verksamhet.</w:t>
      </w:r>
    </w:p>
    <w:p w:rsidR="00A43DEE" w:rsidRDefault="00A43DEE" w:rsidP="00A43DEE">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417"/>
        <w:gridCol w:w="2835"/>
        <w:gridCol w:w="1418"/>
        <w:gridCol w:w="567"/>
        <w:gridCol w:w="2351"/>
      </w:tblGrid>
      <w:tr w:rsidR="00A43DEE" w:rsidRPr="00E545AD" w:rsidTr="00526389">
        <w:trPr>
          <w:trHeight w:val="233"/>
        </w:trPr>
        <w:tc>
          <w:tcPr>
            <w:tcW w:w="1739" w:type="dxa"/>
            <w:shd w:val="clear" w:color="auto" w:fill="92D050"/>
            <w:tcMar>
              <w:top w:w="15" w:type="dxa"/>
              <w:left w:w="15" w:type="dxa"/>
              <w:bottom w:w="0" w:type="dxa"/>
              <w:right w:w="15" w:type="dxa"/>
            </w:tcMar>
          </w:tcPr>
          <w:p w:rsidR="00A43DEE" w:rsidRPr="00E545AD" w:rsidRDefault="00A43DEE" w:rsidP="00A177FE">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clear" w:color="auto" w:fill="92D050"/>
          </w:tcPr>
          <w:p w:rsidR="00A43DEE" w:rsidRPr="00E545AD" w:rsidRDefault="00A43DEE" w:rsidP="00A177FE">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A43DEE" w:rsidRPr="00E545AD" w:rsidRDefault="00A43DEE" w:rsidP="00A177FE">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A43DEE" w:rsidRPr="00E545AD" w:rsidRDefault="00A43DEE" w:rsidP="00A177FE">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A43DEE" w:rsidRDefault="00A43DEE" w:rsidP="00A177FE">
            <w:pPr>
              <w:rPr>
                <w:rFonts w:ascii="Arial" w:hAnsi="Arial" w:cs="Arial"/>
                <w:b/>
                <w:color w:val="000000"/>
              </w:rPr>
            </w:pPr>
            <w:r w:rsidRPr="00E545AD">
              <w:rPr>
                <w:rFonts w:ascii="Arial" w:hAnsi="Arial" w:cs="Arial"/>
                <w:b/>
                <w:color w:val="000000"/>
              </w:rPr>
              <w:t>Kodverk/värdemängd</w:t>
            </w:r>
          </w:p>
          <w:p w:rsidR="00A43DEE" w:rsidRPr="00E545AD" w:rsidRDefault="00A43DEE" w:rsidP="00A177FE">
            <w:pPr>
              <w:rPr>
                <w:rFonts w:ascii="Arial" w:eastAsia="Arial Unicode MS" w:hAnsi="Arial" w:cs="Arial"/>
                <w:b/>
                <w:color w:val="000000"/>
              </w:rPr>
            </w:pPr>
            <w:r>
              <w:rPr>
                <w:rFonts w:ascii="Arial" w:hAnsi="Arial" w:cs="Arial"/>
                <w:b/>
                <w:color w:val="000000"/>
              </w:rPr>
              <w:t>ev OID-nr</w:t>
            </w:r>
          </w:p>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remissdatum </w:t>
            </w:r>
          </w:p>
        </w:tc>
        <w:tc>
          <w:tcPr>
            <w:tcW w:w="1417" w:type="dxa"/>
          </w:tcPr>
          <w:p w:rsidR="00A43DEE" w:rsidRPr="00425A14" w:rsidRDefault="007906EF" w:rsidP="007906EF">
            <w:pPr>
              <w:rPr>
                <w:rFonts w:eastAsia="Arial Unicode MS"/>
              </w:rPr>
            </w:pPr>
            <w:r>
              <w:rPr>
                <w:rFonts w:eastAsia="Arial Unicode MS"/>
              </w:rPr>
              <w:t>saknas</w:t>
            </w:r>
          </w:p>
        </w:tc>
        <w:tc>
          <w:tcPr>
            <w:tcW w:w="2835" w:type="dxa"/>
            <w:tcMar>
              <w:top w:w="15" w:type="dxa"/>
              <w:left w:w="15" w:type="dxa"/>
              <w:bottom w:w="0" w:type="dxa"/>
              <w:right w:w="15" w:type="dxa"/>
            </w:tcMar>
          </w:tcPr>
          <w:p w:rsidR="00A43DEE" w:rsidRPr="00425A14" w:rsidRDefault="00A43DEE" w:rsidP="00A177FE">
            <w:r>
              <w:t>Datum då remissen först färdigställdes. Detta datum ändras aldrig även om remissen kompletteras.</w:t>
            </w:r>
          </w:p>
        </w:tc>
        <w:tc>
          <w:tcPr>
            <w:tcW w:w="1418" w:type="dxa"/>
            <w:tcMar>
              <w:top w:w="15" w:type="dxa"/>
              <w:left w:w="15" w:type="dxa"/>
              <w:bottom w:w="0" w:type="dxa"/>
              <w:right w:w="15" w:type="dxa"/>
            </w:tcMar>
          </w:tcPr>
          <w:p w:rsidR="00A43DEE" w:rsidRPr="00425A14" w:rsidRDefault="007F02CA" w:rsidP="00A177FE">
            <w:r>
              <w:t>DT</w:t>
            </w:r>
          </w:p>
        </w:tc>
        <w:tc>
          <w:tcPr>
            <w:tcW w:w="567" w:type="dxa"/>
            <w:tcMar>
              <w:top w:w="15" w:type="dxa"/>
              <w:left w:w="15" w:type="dxa"/>
              <w:bottom w:w="0" w:type="dxa"/>
              <w:right w:w="15" w:type="dxa"/>
            </w:tcMar>
          </w:tcPr>
          <w:p w:rsidR="00A43DEE" w:rsidRPr="00425A14" w:rsidRDefault="00A43DEE" w:rsidP="00A177FE">
            <w:pPr>
              <w:rPr>
                <w:rFonts w:eastAsia="Arial Unicode MS"/>
              </w:rPr>
            </w:pPr>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tc>
      </w:tr>
      <w:tr w:rsidR="00A43DEE" w:rsidRPr="00425A14" w:rsidTr="00526389">
        <w:trPr>
          <w:trHeight w:val="233"/>
        </w:trPr>
        <w:tc>
          <w:tcPr>
            <w:tcW w:w="1739" w:type="dxa"/>
            <w:tcMar>
              <w:top w:w="15" w:type="dxa"/>
              <w:left w:w="15" w:type="dxa"/>
              <w:bottom w:w="0" w:type="dxa"/>
              <w:right w:w="15" w:type="dxa"/>
            </w:tcMar>
          </w:tcPr>
          <w:p w:rsidR="00A43DEE" w:rsidRPr="00425A14" w:rsidRDefault="00A43DEE" w:rsidP="00A177FE">
            <w:r w:rsidRPr="00425A14">
              <w:t xml:space="preserve">typ av hälso- och sjukvårdspersonal </w:t>
            </w:r>
          </w:p>
        </w:tc>
        <w:tc>
          <w:tcPr>
            <w:tcW w:w="1417" w:type="dxa"/>
          </w:tcPr>
          <w:p w:rsidR="00A43DEE" w:rsidRPr="00425A14" w:rsidRDefault="007906EF" w:rsidP="00A177FE">
            <w:r>
              <w:t>saknas</w:t>
            </w:r>
          </w:p>
        </w:tc>
        <w:tc>
          <w:tcPr>
            <w:tcW w:w="2835" w:type="dxa"/>
            <w:tcMar>
              <w:top w:w="15" w:type="dxa"/>
              <w:left w:w="15" w:type="dxa"/>
              <w:bottom w:w="0" w:type="dxa"/>
              <w:right w:w="15" w:type="dxa"/>
            </w:tcMar>
          </w:tcPr>
          <w:p w:rsidR="00A43DEE" w:rsidRPr="00425A14" w:rsidRDefault="00A43DEE" w:rsidP="00A177FE"/>
        </w:tc>
        <w:tc>
          <w:tcPr>
            <w:tcW w:w="1418" w:type="dxa"/>
            <w:tcMar>
              <w:top w:w="15" w:type="dxa"/>
              <w:left w:w="15" w:type="dxa"/>
              <w:bottom w:w="0" w:type="dxa"/>
              <w:right w:w="15" w:type="dxa"/>
            </w:tcMar>
          </w:tcPr>
          <w:p w:rsidR="00A43DEE" w:rsidRPr="00425A14" w:rsidRDefault="00A43DEE" w:rsidP="00A177FE">
            <w:r w:rsidRPr="00425A14">
              <w:t>KTOV</w:t>
            </w:r>
          </w:p>
        </w:tc>
        <w:tc>
          <w:tcPr>
            <w:tcW w:w="567" w:type="dxa"/>
            <w:tcMar>
              <w:top w:w="15" w:type="dxa"/>
              <w:left w:w="15" w:type="dxa"/>
              <w:bottom w:w="0" w:type="dxa"/>
              <w:right w:w="15" w:type="dxa"/>
            </w:tcMar>
          </w:tcPr>
          <w:p w:rsidR="00A43DEE" w:rsidRPr="00425A14" w:rsidRDefault="00A43DEE" w:rsidP="00A177FE">
            <w:pPr>
              <w:rPr>
                <w:rFonts w:eastAsia="Arial Unicode MS"/>
              </w:rPr>
            </w:pPr>
            <w:r>
              <w:rPr>
                <w:rFonts w:eastAsia="Arial Unicode MS"/>
              </w:rPr>
              <w:t>0..</w:t>
            </w:r>
            <w:r w:rsidRPr="00425A14">
              <w:rPr>
                <w:rFonts w:eastAsia="Arial Unicode MS"/>
              </w:rPr>
              <w:t>1</w:t>
            </w:r>
          </w:p>
        </w:tc>
        <w:tc>
          <w:tcPr>
            <w:tcW w:w="2351" w:type="dxa"/>
            <w:tcMar>
              <w:top w:w="15" w:type="dxa"/>
              <w:left w:w="15" w:type="dxa"/>
              <w:bottom w:w="0" w:type="dxa"/>
              <w:right w:w="15" w:type="dxa"/>
            </w:tcMar>
          </w:tcPr>
          <w:p w:rsidR="00A43DEE" w:rsidRPr="00425A14" w:rsidRDefault="00A43DEE" w:rsidP="00A177FE">
            <w:r w:rsidRPr="00425A14">
              <w:t xml:space="preserve">kv_yrkeskoder </w:t>
            </w:r>
          </w:p>
        </w:tc>
      </w:tr>
    </w:tbl>
    <w:p w:rsidR="00C63BD4" w:rsidRDefault="00C63BD4" w:rsidP="00C63BD4">
      <w:pPr>
        <w:pStyle w:val="BodyText"/>
      </w:pPr>
    </w:p>
    <w:p w:rsidR="005D594B" w:rsidRPr="00F86C05" w:rsidRDefault="005D594B" w:rsidP="003A77F6">
      <w:pPr>
        <w:pStyle w:val="Heading3"/>
      </w:pPr>
      <w:bookmarkStart w:id="58" w:name="_Toc400712692"/>
      <w:r w:rsidRPr="00323918">
        <w:t>Klass Statusansvar</w:t>
      </w:r>
      <w:bookmarkEnd w:id="58"/>
    </w:p>
    <w:p w:rsidR="005D594B" w:rsidRDefault="006C5700" w:rsidP="005D594B">
      <w:pPr>
        <w:rPr>
          <w:sz w:val="23"/>
          <w:szCs w:val="23"/>
        </w:rPr>
      </w:pPr>
      <w:r>
        <w:rPr>
          <w:sz w:val="23"/>
          <w:szCs w:val="23"/>
        </w:rPr>
        <w:t>Den aktör som ansvarar för att en viss status har uppnåtts.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5D594B" w:rsidRPr="00E545AD" w:rsidTr="00526389">
        <w:trPr>
          <w:trHeight w:val="233"/>
        </w:trPr>
        <w:tc>
          <w:tcPr>
            <w:tcW w:w="1597" w:type="dxa"/>
            <w:shd w:val="clear" w:color="auto" w:fill="92D050"/>
            <w:tcMar>
              <w:top w:w="15" w:type="dxa"/>
              <w:left w:w="15" w:type="dxa"/>
              <w:bottom w:w="0" w:type="dxa"/>
              <w:right w:w="15" w:type="dxa"/>
            </w:tcMar>
          </w:tcPr>
          <w:p w:rsidR="005D594B" w:rsidRPr="00E545AD" w:rsidRDefault="005D594B" w:rsidP="00406ED0">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5D594B" w:rsidRPr="00E545AD" w:rsidRDefault="005D594B" w:rsidP="00406ED0">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5D594B" w:rsidRPr="00E545AD" w:rsidRDefault="005D594B" w:rsidP="00406ED0">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5D594B" w:rsidRPr="00E545AD" w:rsidRDefault="005D594B" w:rsidP="00406ED0">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5D594B" w:rsidRDefault="005D594B" w:rsidP="00406ED0">
            <w:pPr>
              <w:rPr>
                <w:rFonts w:ascii="Arial" w:hAnsi="Arial" w:cs="Arial"/>
                <w:b/>
                <w:color w:val="000000"/>
              </w:rPr>
            </w:pPr>
            <w:r w:rsidRPr="00E545AD">
              <w:rPr>
                <w:rFonts w:ascii="Arial" w:hAnsi="Arial" w:cs="Arial"/>
                <w:b/>
                <w:color w:val="000000"/>
              </w:rPr>
              <w:t>Kodverk/värdemängd</w:t>
            </w:r>
          </w:p>
          <w:p w:rsidR="005D594B" w:rsidRPr="00E545AD" w:rsidRDefault="005D594B" w:rsidP="00406ED0">
            <w:pPr>
              <w:rPr>
                <w:rFonts w:ascii="Arial" w:eastAsia="Arial Unicode MS" w:hAnsi="Arial" w:cs="Arial"/>
                <w:b/>
                <w:color w:val="000000"/>
              </w:rPr>
            </w:pPr>
            <w:r>
              <w:rPr>
                <w:rFonts w:ascii="Arial" w:hAnsi="Arial" w:cs="Arial"/>
                <w:b/>
                <w:color w:val="000000"/>
              </w:rPr>
              <w:t>ev OID-nr</w:t>
            </w:r>
          </w:p>
        </w:tc>
      </w:tr>
      <w:tr w:rsidR="005D594B" w:rsidRPr="00425A14" w:rsidTr="00526389">
        <w:trPr>
          <w:trHeight w:val="233"/>
        </w:trPr>
        <w:tc>
          <w:tcPr>
            <w:tcW w:w="1597" w:type="dxa"/>
            <w:tcMar>
              <w:top w:w="15" w:type="dxa"/>
              <w:left w:w="15" w:type="dxa"/>
              <w:bottom w:w="0" w:type="dxa"/>
              <w:right w:w="15" w:type="dxa"/>
            </w:tcMar>
          </w:tcPr>
          <w:p w:rsidR="005D594B" w:rsidRPr="00425A14" w:rsidRDefault="005D594B" w:rsidP="00425A14"/>
        </w:tc>
        <w:tc>
          <w:tcPr>
            <w:tcW w:w="1559" w:type="dxa"/>
          </w:tcPr>
          <w:p w:rsidR="005D594B" w:rsidRPr="00425A14" w:rsidRDefault="00A874F5" w:rsidP="00425A14">
            <w:r>
              <w:t>s</w:t>
            </w:r>
            <w:r w:rsidR="007906EF">
              <w:t>aknas</w:t>
            </w:r>
          </w:p>
        </w:tc>
        <w:tc>
          <w:tcPr>
            <w:tcW w:w="2835" w:type="dxa"/>
            <w:tcMar>
              <w:top w:w="15" w:type="dxa"/>
              <w:left w:w="15" w:type="dxa"/>
              <w:bottom w:w="0" w:type="dxa"/>
              <w:right w:w="15" w:type="dxa"/>
            </w:tcMar>
          </w:tcPr>
          <w:p w:rsidR="005D594B" w:rsidRPr="00425A14" w:rsidRDefault="005D594B" w:rsidP="00425A14"/>
        </w:tc>
        <w:tc>
          <w:tcPr>
            <w:tcW w:w="1418" w:type="dxa"/>
            <w:tcMar>
              <w:top w:w="15" w:type="dxa"/>
              <w:left w:w="15" w:type="dxa"/>
              <w:bottom w:w="0" w:type="dxa"/>
              <w:right w:w="15" w:type="dxa"/>
            </w:tcMar>
          </w:tcPr>
          <w:p w:rsidR="005D594B" w:rsidRPr="00425A14" w:rsidRDefault="005D594B" w:rsidP="00425A14"/>
        </w:tc>
        <w:tc>
          <w:tcPr>
            <w:tcW w:w="567" w:type="dxa"/>
            <w:tcMar>
              <w:top w:w="15" w:type="dxa"/>
              <w:left w:w="15" w:type="dxa"/>
              <w:bottom w:w="0" w:type="dxa"/>
              <w:right w:w="15" w:type="dxa"/>
            </w:tcMar>
          </w:tcPr>
          <w:p w:rsidR="005D594B" w:rsidRPr="00425A14" w:rsidRDefault="005D594B" w:rsidP="00425A14">
            <w:pPr>
              <w:rPr>
                <w:rFonts w:eastAsia="Arial Unicode MS"/>
              </w:rPr>
            </w:pP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odyText"/>
      </w:pPr>
    </w:p>
    <w:p w:rsidR="00490CE9" w:rsidRPr="00F86C05" w:rsidRDefault="00490CE9" w:rsidP="003A77F6">
      <w:pPr>
        <w:pStyle w:val="Heading3"/>
      </w:pPr>
      <w:bookmarkStart w:id="59" w:name="_Toc389216844"/>
      <w:bookmarkStart w:id="60" w:name="_Toc400712693"/>
      <w:r w:rsidRPr="0054747B">
        <w:t>Klass Svar</w:t>
      </w:r>
      <w:bookmarkEnd w:id="59"/>
      <w:bookmarkEnd w:id="60"/>
      <w:r w:rsidRPr="00F86C05">
        <w:t xml:space="preserve"> </w:t>
      </w:r>
    </w:p>
    <w:p w:rsidR="00490CE9" w:rsidRDefault="00490CE9" w:rsidP="00490CE9">
      <w:pPr>
        <w:rPr>
          <w:sz w:val="23"/>
          <w:szCs w:val="23"/>
        </w:rPr>
      </w:pPr>
      <w:r>
        <w:rPr>
          <w:sz w:val="23"/>
          <w:szCs w:val="23"/>
        </w:rPr>
        <w:t xml:space="preserve">Klassen Svar håller information relaterat till svar på en remiss. Det kan röra sig om svar på frågeställning i remissen men också vara en redogörelse för att en eller flera önskade åtgärder har utförts. Svar skickas också som bekräftelse att en remiss har mottagits, besked att den har vidaresänts och att komplettering till mottagen remiss önskas.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490CE9" w:rsidRPr="00E545AD" w:rsidTr="00526389">
        <w:trPr>
          <w:trHeight w:val="233"/>
        </w:trPr>
        <w:tc>
          <w:tcPr>
            <w:tcW w:w="1597"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r w:rsidRPr="00E545AD">
              <w:rPr>
                <w:rFonts w:ascii="Arial" w:hAnsi="Arial" w:cs="Arial"/>
                <w:b/>
                <w:color w:val="000000"/>
              </w:rPr>
              <w:t>Kodverk/värdemängd</w:t>
            </w:r>
          </w:p>
          <w:p w:rsidR="00490CE9" w:rsidRPr="00E545AD" w:rsidRDefault="00490CE9" w:rsidP="00146449">
            <w:pPr>
              <w:rPr>
                <w:rFonts w:ascii="Arial" w:eastAsia="Arial Unicode MS" w:hAnsi="Arial" w:cs="Arial"/>
                <w:b/>
                <w:color w:val="000000"/>
              </w:rPr>
            </w:pPr>
            <w:r>
              <w:rPr>
                <w:rFonts w:ascii="Arial" w:hAnsi="Arial" w:cs="Arial"/>
                <w:b/>
                <w:color w:val="000000"/>
              </w:rPr>
              <w:t>ev OID-nr</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remiss-id</w:t>
            </w:r>
          </w:p>
        </w:tc>
        <w:tc>
          <w:tcPr>
            <w:tcW w:w="1559" w:type="dxa"/>
          </w:tcPr>
          <w:p w:rsidR="00490CE9" w:rsidRPr="00425A14" w:rsidRDefault="009E14A0" w:rsidP="00425A14">
            <w:pPr>
              <w:rPr>
                <w:rFonts w:eastAsia="Arial Unicode MS"/>
              </w:rPr>
            </w:pPr>
            <w:r>
              <w:rPr>
                <w:rFonts w:eastAsia="Arial Unicode MS"/>
              </w:rPr>
              <w:t>f</w:t>
            </w:r>
            <w:r w:rsidR="007906EF">
              <w:rPr>
                <w:rFonts w:eastAsia="Arial Unicode MS"/>
              </w:rPr>
              <w:t>ramställan.framställan-id</w:t>
            </w:r>
          </w:p>
        </w:tc>
        <w:tc>
          <w:tcPr>
            <w:tcW w:w="2835" w:type="dxa"/>
            <w:tcMar>
              <w:top w:w="15" w:type="dxa"/>
              <w:left w:w="15" w:type="dxa"/>
              <w:bottom w:w="0" w:type="dxa"/>
              <w:right w:w="15" w:type="dxa"/>
            </w:tcMar>
          </w:tcPr>
          <w:p w:rsidR="00490CE9" w:rsidRPr="00425A14" w:rsidRDefault="00490CE9" w:rsidP="00425A14">
            <w:r w:rsidRPr="00425A14">
              <w:t>Den remiss som detta är ett svar på</w:t>
            </w:r>
          </w:p>
        </w:tc>
        <w:tc>
          <w:tcPr>
            <w:tcW w:w="1418" w:type="dxa"/>
            <w:tcMar>
              <w:top w:w="15" w:type="dxa"/>
              <w:left w:w="15" w:type="dxa"/>
              <w:bottom w:w="0" w:type="dxa"/>
              <w:right w:w="15" w:type="dxa"/>
            </w:tcMar>
          </w:tcPr>
          <w:p w:rsidR="00490CE9" w:rsidRPr="00425A14" w:rsidRDefault="00490CE9" w:rsidP="00425A14">
            <w:r w:rsidRPr="00425A14">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remissversionsnummer</w:t>
            </w:r>
          </w:p>
        </w:tc>
        <w:tc>
          <w:tcPr>
            <w:tcW w:w="1559" w:type="dxa"/>
          </w:tcPr>
          <w:p w:rsidR="00490CE9" w:rsidRPr="00425A14" w:rsidRDefault="00B85DC5" w:rsidP="00425A14">
            <w:pPr>
              <w:rPr>
                <w:rFonts w:eastAsia="Arial Unicode MS"/>
              </w:rPr>
            </w:pPr>
            <w:r>
              <w:rPr>
                <w:rFonts w:eastAsia="Arial Unicode MS"/>
              </w:rPr>
              <w:t>S</w:t>
            </w:r>
            <w:r w:rsidR="007906EF">
              <w:rPr>
                <w:rFonts w:eastAsia="Arial Unicode MS"/>
              </w:rPr>
              <w:t>aknas</w:t>
            </w:r>
          </w:p>
        </w:tc>
        <w:tc>
          <w:tcPr>
            <w:tcW w:w="2835" w:type="dxa"/>
            <w:tcMar>
              <w:top w:w="15" w:type="dxa"/>
              <w:left w:w="15" w:type="dxa"/>
              <w:bottom w:w="0" w:type="dxa"/>
              <w:right w:w="15" w:type="dxa"/>
            </w:tcMar>
          </w:tcPr>
          <w:p w:rsidR="00490CE9" w:rsidRPr="00425A14" w:rsidRDefault="00490CE9" w:rsidP="00425A14">
            <w:r w:rsidRPr="00425A14">
              <w:t>Den version av remissen detta är ett svar på</w:t>
            </w:r>
          </w:p>
        </w:tc>
        <w:tc>
          <w:tcPr>
            <w:tcW w:w="1418" w:type="dxa"/>
            <w:tcMar>
              <w:top w:w="15" w:type="dxa"/>
              <w:left w:w="15" w:type="dxa"/>
              <w:bottom w:w="0" w:type="dxa"/>
              <w:right w:w="15" w:type="dxa"/>
            </w:tcMar>
          </w:tcPr>
          <w:p w:rsidR="00490CE9" w:rsidRPr="00425A14" w:rsidRDefault="00490CE9" w:rsidP="00425A14">
            <w:r w:rsidRPr="00425A14">
              <w:t>INT</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tc>
      </w:tr>
      <w:tr w:rsidR="00490CE9" w:rsidRPr="00710708"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svars-id </w:t>
            </w:r>
          </w:p>
        </w:tc>
        <w:tc>
          <w:tcPr>
            <w:tcW w:w="1559" w:type="dxa"/>
          </w:tcPr>
          <w:p w:rsidR="00490CE9" w:rsidRPr="00425A14" w:rsidRDefault="009E14A0" w:rsidP="007906EF">
            <w:pPr>
              <w:rPr>
                <w:rFonts w:eastAsia="Arial Unicode MS"/>
              </w:rPr>
            </w:pPr>
            <w:r>
              <w:rPr>
                <w:rFonts w:eastAsia="Arial Unicode MS"/>
              </w:rPr>
              <w:t>f</w:t>
            </w:r>
            <w:r w:rsidR="007906EF">
              <w:rPr>
                <w:rFonts w:eastAsia="Arial Unicode MS"/>
              </w:rPr>
              <w:t xml:space="preserve">ramställan resultat. </w:t>
            </w:r>
            <w:r w:rsidR="007906EF">
              <w:rPr>
                <w:rFonts w:eastAsia="Arial Unicode MS"/>
              </w:rPr>
              <w:lastRenderedPageBreak/>
              <w:t>framställan resultat id</w:t>
            </w:r>
          </w:p>
        </w:tc>
        <w:tc>
          <w:tcPr>
            <w:tcW w:w="2835" w:type="dxa"/>
            <w:tcMar>
              <w:top w:w="15" w:type="dxa"/>
              <w:left w:w="15" w:type="dxa"/>
              <w:bottom w:w="0" w:type="dxa"/>
              <w:right w:w="15" w:type="dxa"/>
            </w:tcMar>
          </w:tcPr>
          <w:p w:rsidR="00490CE9" w:rsidRPr="00425A14" w:rsidRDefault="00490CE9" w:rsidP="00425A14">
            <w:r w:rsidRPr="00425A14">
              <w:lastRenderedPageBreak/>
              <w:t xml:space="preserve">Identitetsbeteckning för </w:t>
            </w:r>
            <w:r w:rsidRPr="00425A14">
              <w:lastRenderedPageBreak/>
              <w:t xml:space="preserve">remissvaret. </w:t>
            </w:r>
          </w:p>
        </w:tc>
        <w:tc>
          <w:tcPr>
            <w:tcW w:w="1418" w:type="dxa"/>
            <w:tcMar>
              <w:top w:w="15" w:type="dxa"/>
              <w:left w:w="15" w:type="dxa"/>
              <w:bottom w:w="0" w:type="dxa"/>
              <w:right w:w="15" w:type="dxa"/>
            </w:tcMar>
          </w:tcPr>
          <w:p w:rsidR="00490CE9" w:rsidRPr="00425A14" w:rsidRDefault="00490CE9" w:rsidP="00425A14">
            <w:r w:rsidRPr="00425A14">
              <w:lastRenderedPageBreak/>
              <w:t>II</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r w:rsidRPr="00425A14">
              <w:t xml:space="preserve">Unik identitet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lastRenderedPageBreak/>
              <w:t xml:space="preserve">svarstyp </w:t>
            </w:r>
          </w:p>
        </w:tc>
        <w:tc>
          <w:tcPr>
            <w:tcW w:w="1559" w:type="dxa"/>
          </w:tcPr>
          <w:p w:rsidR="00490CE9" w:rsidRPr="00425A14" w:rsidRDefault="007906EF" w:rsidP="00425A14">
            <w:pPr>
              <w:rPr>
                <w:rFonts w:eastAsia="Arial Unicode MS"/>
              </w:rPr>
            </w:pPr>
            <w:r>
              <w:rPr>
                <w:rFonts w:eastAsia="Arial Unicode MS"/>
              </w:rPr>
              <w:t>saknas</w:t>
            </w:r>
          </w:p>
        </w:tc>
        <w:tc>
          <w:tcPr>
            <w:tcW w:w="2835"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r w:rsidRPr="00425A14">
              <w:t>KTOV</w:t>
            </w:r>
          </w:p>
        </w:tc>
        <w:tc>
          <w:tcPr>
            <w:tcW w:w="567" w:type="dxa"/>
            <w:tcMar>
              <w:top w:w="15" w:type="dxa"/>
              <w:left w:w="15" w:type="dxa"/>
              <w:bottom w:w="0" w:type="dxa"/>
              <w:right w:w="15" w:type="dxa"/>
            </w:tcMar>
          </w:tcPr>
          <w:p w:rsidR="00490CE9" w:rsidRPr="00425A14" w:rsidRDefault="00490CE9" w:rsidP="00425A14">
            <w:r w:rsidRPr="00425A14">
              <w:t>1</w:t>
            </w:r>
          </w:p>
        </w:tc>
        <w:tc>
          <w:tcPr>
            <w:tcW w:w="2351" w:type="dxa"/>
            <w:tcMar>
              <w:top w:w="15" w:type="dxa"/>
              <w:left w:w="15" w:type="dxa"/>
              <w:bottom w:w="0" w:type="dxa"/>
              <w:right w:w="15" w:type="dxa"/>
            </w:tcMar>
          </w:tcPr>
          <w:p w:rsidR="00490CE9" w:rsidRPr="00425A14" w:rsidRDefault="00490CE9" w:rsidP="00425A14">
            <w:r w:rsidRPr="00425A14">
              <w:t xml:space="preserve">kv_svarsmeddelandetyp </w:t>
            </w:r>
          </w:p>
        </w:tc>
      </w:tr>
      <w:tr w:rsidR="00490CE9" w:rsidTr="00526389">
        <w:trPr>
          <w:trHeight w:val="233"/>
        </w:trPr>
        <w:tc>
          <w:tcPr>
            <w:tcW w:w="1597" w:type="dxa"/>
            <w:tcMar>
              <w:top w:w="15" w:type="dxa"/>
              <w:left w:w="15" w:type="dxa"/>
              <w:bottom w:w="0" w:type="dxa"/>
              <w:right w:w="15" w:type="dxa"/>
            </w:tcMar>
          </w:tcPr>
          <w:p w:rsidR="00490CE9" w:rsidRPr="00425A14" w:rsidRDefault="00490CE9" w:rsidP="00425A14">
            <w:r w:rsidRPr="00425A14">
              <w:t xml:space="preserve">svarstidpunkt </w:t>
            </w:r>
          </w:p>
        </w:tc>
        <w:tc>
          <w:tcPr>
            <w:tcW w:w="1559" w:type="dxa"/>
          </w:tcPr>
          <w:p w:rsidR="00490CE9" w:rsidRPr="00425A14" w:rsidRDefault="009E14A0" w:rsidP="00425A14">
            <w:pPr>
              <w:rPr>
                <w:rFonts w:eastAsia="Arial Unicode MS"/>
              </w:rPr>
            </w:pPr>
            <w:r>
              <w:rPr>
                <w:rFonts w:eastAsia="Arial Unicode MS"/>
              </w:rPr>
              <w:t>f</w:t>
            </w:r>
            <w:r w:rsidR="007906EF">
              <w:rPr>
                <w:rFonts w:eastAsia="Arial Unicode MS"/>
              </w:rPr>
              <w:t>ramställan resultat.</w:t>
            </w:r>
            <w:r w:rsidR="007906EF" w:rsidRPr="00425A14">
              <w:t xml:space="preserve"> svarstidpunkt</w:t>
            </w:r>
          </w:p>
        </w:tc>
        <w:tc>
          <w:tcPr>
            <w:tcW w:w="2835" w:type="dxa"/>
            <w:tcMar>
              <w:top w:w="15" w:type="dxa"/>
              <w:left w:w="15" w:type="dxa"/>
              <w:bottom w:w="0" w:type="dxa"/>
              <w:right w:w="15" w:type="dxa"/>
            </w:tcMar>
          </w:tcPr>
          <w:p w:rsidR="00490CE9" w:rsidRPr="00425A14" w:rsidRDefault="00490CE9" w:rsidP="00425A14">
            <w:r w:rsidRPr="00425A14">
              <w:t xml:space="preserve">Tidpunkt då svaret färdigställdes </w:t>
            </w:r>
          </w:p>
        </w:tc>
        <w:tc>
          <w:tcPr>
            <w:tcW w:w="1418" w:type="dxa"/>
            <w:tcMar>
              <w:top w:w="15" w:type="dxa"/>
              <w:left w:w="15" w:type="dxa"/>
              <w:bottom w:w="0" w:type="dxa"/>
              <w:right w:w="15" w:type="dxa"/>
            </w:tcMar>
          </w:tcPr>
          <w:p w:rsidR="00490CE9" w:rsidRPr="00425A14" w:rsidRDefault="00490CE9" w:rsidP="00425A14">
            <w:r w:rsidRPr="00425A14">
              <w:t>TS</w:t>
            </w:r>
          </w:p>
        </w:tc>
        <w:tc>
          <w:tcPr>
            <w:tcW w:w="567" w:type="dxa"/>
            <w:tcMar>
              <w:top w:w="15" w:type="dxa"/>
              <w:left w:w="15" w:type="dxa"/>
              <w:bottom w:w="0" w:type="dxa"/>
              <w:right w:w="15" w:type="dxa"/>
            </w:tcMar>
          </w:tcPr>
          <w:p w:rsidR="00490CE9" w:rsidRPr="00425A14" w:rsidRDefault="00192337" w:rsidP="00425A14">
            <w:r>
              <w:t>1</w:t>
            </w:r>
          </w:p>
        </w:tc>
        <w:tc>
          <w:tcPr>
            <w:tcW w:w="2351" w:type="dxa"/>
            <w:tcMar>
              <w:top w:w="15" w:type="dxa"/>
              <w:left w:w="15" w:type="dxa"/>
              <w:bottom w:w="0" w:type="dxa"/>
              <w:right w:w="15" w:type="dxa"/>
            </w:tcMar>
          </w:tcPr>
          <w:p w:rsidR="00490CE9" w:rsidRPr="00425A14" w:rsidRDefault="00490CE9" w:rsidP="00425A14"/>
        </w:tc>
      </w:tr>
    </w:tbl>
    <w:p w:rsidR="00490CE9" w:rsidRPr="00C63BD4" w:rsidRDefault="00490CE9" w:rsidP="00490CE9">
      <w:pPr>
        <w:pStyle w:val="BodyText"/>
      </w:pPr>
    </w:p>
    <w:p w:rsidR="00490CE9" w:rsidRDefault="00490CE9" w:rsidP="00C63BD4">
      <w:pPr>
        <w:pStyle w:val="BodyText"/>
      </w:pPr>
    </w:p>
    <w:p w:rsidR="00C63BD4" w:rsidRPr="00323918" w:rsidRDefault="00C63BD4" w:rsidP="003A77F6">
      <w:pPr>
        <w:pStyle w:val="Heading3"/>
      </w:pPr>
      <w:bookmarkStart w:id="61" w:name="_Toc389216843"/>
      <w:bookmarkStart w:id="62" w:name="_Toc400712694"/>
      <w:r w:rsidRPr="00323918">
        <w:t xml:space="preserve">Klass </w:t>
      </w:r>
      <w:r w:rsidR="005D594B" w:rsidRPr="00323918">
        <w:t>Tilläggsinformation</w:t>
      </w:r>
      <w:bookmarkEnd w:id="61"/>
      <w:bookmarkEnd w:id="62"/>
    </w:p>
    <w:p w:rsidR="00C63BD4" w:rsidRPr="00323918" w:rsidRDefault="00C63BD4" w:rsidP="00C63BD4">
      <w:pPr>
        <w:rPr>
          <w:sz w:val="23"/>
          <w:szCs w:val="23"/>
        </w:rPr>
      </w:pPr>
      <w:r w:rsidRPr="00323918">
        <w:rPr>
          <w:sz w:val="23"/>
          <w:szCs w:val="23"/>
        </w:rPr>
        <w:t xml:space="preserve">Klassen </w:t>
      </w:r>
      <w:r w:rsidR="00B9445E" w:rsidRPr="00323918">
        <w:rPr>
          <w:sz w:val="23"/>
          <w:szCs w:val="23"/>
        </w:rPr>
        <w:t>Tilläggsinformation innehåller ytterligare information som hör till remissen.</w:t>
      </w:r>
    </w:p>
    <w:p w:rsidR="00C63BD4" w:rsidRPr="00323918" w:rsidRDefault="00C63BD4" w:rsidP="00C63BD4">
      <w:pPr>
        <w:rPr>
          <w:sz w:val="23"/>
          <w:szCs w:val="23"/>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7"/>
        <w:gridCol w:w="1559"/>
        <w:gridCol w:w="2835"/>
        <w:gridCol w:w="1418"/>
        <w:gridCol w:w="567"/>
        <w:gridCol w:w="2351"/>
      </w:tblGrid>
      <w:tr w:rsidR="00C63BD4" w:rsidRPr="00323918" w:rsidTr="00526389">
        <w:trPr>
          <w:trHeight w:val="233"/>
        </w:trPr>
        <w:tc>
          <w:tcPr>
            <w:tcW w:w="1597" w:type="dxa"/>
            <w:shd w:val="clear" w:color="auto" w:fill="92D050"/>
            <w:tcMar>
              <w:top w:w="15" w:type="dxa"/>
              <w:left w:w="15" w:type="dxa"/>
              <w:bottom w:w="0" w:type="dxa"/>
              <w:right w:w="15" w:type="dxa"/>
            </w:tcMar>
          </w:tcPr>
          <w:p w:rsidR="00C63BD4" w:rsidRPr="00323918" w:rsidRDefault="00C63BD4" w:rsidP="00C63BD4">
            <w:pPr>
              <w:rPr>
                <w:rFonts w:ascii="Arial" w:eastAsia="Arial Unicode MS" w:hAnsi="Arial" w:cs="Arial"/>
                <w:b/>
                <w:color w:val="000000"/>
              </w:rPr>
            </w:pPr>
            <w:r w:rsidRPr="00323918">
              <w:rPr>
                <w:rFonts w:ascii="Arial" w:hAnsi="Arial" w:cs="Arial"/>
                <w:b/>
                <w:color w:val="000000"/>
              </w:rPr>
              <w:t>Att</w:t>
            </w:r>
            <w:r w:rsidRPr="00323918">
              <w:rPr>
                <w:rFonts w:ascii="Arial" w:hAnsi="Arial" w:cs="Arial"/>
                <w:b/>
                <w:color w:val="000000"/>
                <w:bdr w:val="single" w:sz="4" w:space="0" w:color="C0C0C0"/>
              </w:rPr>
              <w:t>ribut</w:t>
            </w:r>
          </w:p>
        </w:tc>
        <w:tc>
          <w:tcPr>
            <w:tcW w:w="1559" w:type="dxa"/>
            <w:shd w:val="clear" w:color="auto" w:fill="92D050"/>
          </w:tcPr>
          <w:p w:rsidR="00C63BD4" w:rsidRPr="00323918" w:rsidRDefault="00C63BD4" w:rsidP="00C63BD4">
            <w:pPr>
              <w:jc w:val="center"/>
              <w:rPr>
                <w:rFonts w:ascii="Arial" w:hAnsi="Arial" w:cs="Arial"/>
                <w:b/>
                <w:color w:val="000000"/>
              </w:rPr>
            </w:pPr>
            <w:r w:rsidRPr="00323918">
              <w:rPr>
                <w:rFonts w:ascii="Arial" w:hAnsi="Arial" w:cs="Arial"/>
                <w:b/>
                <w:color w:val="000000"/>
              </w:rPr>
              <w:t>Mappning till RIM</w:t>
            </w:r>
          </w:p>
        </w:tc>
        <w:tc>
          <w:tcPr>
            <w:tcW w:w="2835"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r w:rsidRPr="00323918">
              <w:rPr>
                <w:rFonts w:ascii="Arial" w:hAnsi="Arial" w:cs="Arial"/>
                <w:b/>
                <w:color w:val="000000"/>
              </w:rPr>
              <w:t>Beskrivning/referens</w:t>
            </w:r>
          </w:p>
        </w:tc>
        <w:tc>
          <w:tcPr>
            <w:tcW w:w="1418" w:type="dxa"/>
            <w:shd w:val="pct25" w:color="auto" w:fill="auto"/>
            <w:tcMar>
              <w:top w:w="15" w:type="dxa"/>
              <w:left w:w="15" w:type="dxa"/>
              <w:bottom w:w="0" w:type="dxa"/>
              <w:right w:w="15" w:type="dxa"/>
            </w:tcMar>
          </w:tcPr>
          <w:p w:rsidR="00C63BD4" w:rsidRPr="00323918" w:rsidRDefault="00C63BD4" w:rsidP="00C63BD4">
            <w:pPr>
              <w:jc w:val="center"/>
              <w:rPr>
                <w:rFonts w:ascii="Arial" w:eastAsia="Arial Unicode MS" w:hAnsi="Arial" w:cs="Arial"/>
                <w:b/>
                <w:color w:val="000000"/>
              </w:rPr>
            </w:pPr>
            <w:r w:rsidRPr="00323918">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323918" w:rsidRDefault="00C63BD4" w:rsidP="00C63BD4">
            <w:pPr>
              <w:jc w:val="center"/>
              <w:rPr>
                <w:rFonts w:ascii="Arial" w:hAnsi="Arial" w:cs="Arial"/>
                <w:b/>
                <w:color w:val="000000"/>
              </w:rPr>
            </w:pPr>
            <w:r w:rsidRPr="00323918">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Pr="00323918" w:rsidRDefault="00C63BD4" w:rsidP="00C63BD4">
            <w:pPr>
              <w:rPr>
                <w:rFonts w:ascii="Arial" w:hAnsi="Arial" w:cs="Arial"/>
                <w:b/>
                <w:color w:val="000000"/>
              </w:rPr>
            </w:pPr>
            <w:r w:rsidRPr="00323918">
              <w:rPr>
                <w:rFonts w:ascii="Arial" w:hAnsi="Arial" w:cs="Arial"/>
                <w:b/>
                <w:color w:val="000000"/>
              </w:rPr>
              <w:t>Kodverk/värdemängd</w:t>
            </w:r>
          </w:p>
          <w:p w:rsidR="00C63BD4" w:rsidRPr="00323918" w:rsidRDefault="00C63BD4" w:rsidP="00C63BD4">
            <w:pPr>
              <w:rPr>
                <w:rFonts w:ascii="Arial" w:eastAsia="Arial Unicode MS" w:hAnsi="Arial" w:cs="Arial"/>
                <w:b/>
                <w:color w:val="000000"/>
              </w:rPr>
            </w:pPr>
            <w:r w:rsidRPr="00323918">
              <w:rPr>
                <w:rFonts w:ascii="Arial" w:hAnsi="Arial" w:cs="Arial"/>
                <w:b/>
                <w:color w:val="000000"/>
              </w:rPr>
              <w:t>ev OID-nr</w:t>
            </w:r>
          </w:p>
        </w:tc>
      </w:tr>
      <w:tr w:rsidR="00E668AC" w:rsidTr="00526389">
        <w:trPr>
          <w:trHeight w:val="233"/>
        </w:trPr>
        <w:tc>
          <w:tcPr>
            <w:tcW w:w="1597" w:type="dxa"/>
            <w:tcMar>
              <w:top w:w="15" w:type="dxa"/>
              <w:left w:w="15" w:type="dxa"/>
              <w:bottom w:w="0" w:type="dxa"/>
              <w:right w:w="15" w:type="dxa"/>
            </w:tcMar>
          </w:tcPr>
          <w:p w:rsidR="00E668AC" w:rsidRPr="00425A14" w:rsidRDefault="00841CE9" w:rsidP="00425A14">
            <w:r>
              <w:t>ö</w:t>
            </w:r>
            <w:r w:rsidR="00323918" w:rsidRPr="00425A14">
              <w:t xml:space="preserve">nskemål om </w:t>
            </w:r>
            <w:r w:rsidR="00E668AC" w:rsidRPr="00425A14">
              <w:t xml:space="preserve">remissmottagare </w:t>
            </w:r>
          </w:p>
        </w:tc>
        <w:tc>
          <w:tcPr>
            <w:tcW w:w="1559" w:type="dxa"/>
          </w:tcPr>
          <w:p w:rsidR="00E668AC" w:rsidRPr="00425A14" w:rsidRDefault="006B7730" w:rsidP="00425A14">
            <w:pPr>
              <w:rPr>
                <w:rFonts w:eastAsia="Arial Unicode MS"/>
              </w:rPr>
            </w:pPr>
            <w:r>
              <w:rPr>
                <w:rFonts w:eastAsia="Arial Unicode MS"/>
              </w:rPr>
              <w:t>A</w:t>
            </w:r>
            <w:r w:rsidR="00F55953">
              <w:rPr>
                <w:rFonts w:eastAsia="Arial Unicode MS"/>
              </w:rPr>
              <w:t>ktivitet.föreslagen utförare beskrivning</w:t>
            </w:r>
          </w:p>
        </w:tc>
        <w:tc>
          <w:tcPr>
            <w:tcW w:w="2835" w:type="dxa"/>
            <w:tcMar>
              <w:top w:w="15" w:type="dxa"/>
              <w:left w:w="15" w:type="dxa"/>
              <w:bottom w:w="0" w:type="dxa"/>
              <w:right w:w="15" w:type="dxa"/>
            </w:tcMar>
          </w:tcPr>
          <w:p w:rsidR="00E668AC" w:rsidRPr="00425A14" w:rsidRDefault="00E668AC" w:rsidP="00425A14">
            <w:r w:rsidRPr="00425A14">
              <w:t xml:space="preserve">Om viss underenhet hos den adresserade vårdenheten eller viss person hos remissmottagaren önskas kan detta anges här; flera önskemål kan anges. </w:t>
            </w:r>
          </w:p>
          <w:p w:rsidR="00E668AC" w:rsidRPr="00425A14" w:rsidRDefault="00E668AC" w:rsidP="00425A14"/>
        </w:tc>
        <w:tc>
          <w:tcPr>
            <w:tcW w:w="1418" w:type="dxa"/>
            <w:tcMar>
              <w:top w:w="15" w:type="dxa"/>
              <w:left w:w="15" w:type="dxa"/>
              <w:bottom w:w="0" w:type="dxa"/>
              <w:right w:w="15" w:type="dxa"/>
            </w:tcMar>
          </w:tcPr>
          <w:p w:rsidR="00E668AC" w:rsidRPr="00425A14" w:rsidRDefault="00E668AC" w:rsidP="00425A14">
            <w:r w:rsidRPr="00425A14">
              <w:t>TXT</w:t>
            </w:r>
          </w:p>
        </w:tc>
        <w:tc>
          <w:tcPr>
            <w:tcW w:w="567" w:type="dxa"/>
            <w:tcMar>
              <w:top w:w="15" w:type="dxa"/>
              <w:left w:w="15" w:type="dxa"/>
              <w:bottom w:w="0" w:type="dxa"/>
              <w:right w:w="15" w:type="dxa"/>
            </w:tcMar>
          </w:tcPr>
          <w:p w:rsidR="00E668AC" w:rsidRPr="00425A14" w:rsidRDefault="00E668AC" w:rsidP="00425A14">
            <w:pPr>
              <w:rPr>
                <w:rFonts w:eastAsia="Arial Unicode MS"/>
              </w:rPr>
            </w:pPr>
            <w:r w:rsidRPr="00425A14">
              <w:rPr>
                <w:rFonts w:eastAsia="Arial Unicode MS"/>
              </w:rPr>
              <w:t>0..</w:t>
            </w:r>
            <w:r w:rsidR="00192337">
              <w:rPr>
                <w:rFonts w:eastAsia="Arial Unicode MS"/>
              </w:rPr>
              <w:t>1</w:t>
            </w:r>
          </w:p>
        </w:tc>
        <w:tc>
          <w:tcPr>
            <w:tcW w:w="2351" w:type="dxa"/>
            <w:tcMar>
              <w:top w:w="15" w:type="dxa"/>
              <w:left w:w="15" w:type="dxa"/>
              <w:bottom w:w="0" w:type="dxa"/>
              <w:right w:w="15" w:type="dxa"/>
            </w:tcMar>
          </w:tcPr>
          <w:p w:rsidR="00E668AC" w:rsidRPr="00425A14" w:rsidRDefault="00E668AC" w:rsidP="00425A14"/>
        </w:tc>
      </w:tr>
      <w:tr w:rsidR="00323918" w:rsidRPr="00E55A77" w:rsidTr="00526389">
        <w:trPr>
          <w:trHeight w:val="233"/>
        </w:trPr>
        <w:tc>
          <w:tcPr>
            <w:tcW w:w="1597" w:type="dxa"/>
            <w:tcMar>
              <w:top w:w="15" w:type="dxa"/>
              <w:left w:w="15" w:type="dxa"/>
              <w:bottom w:w="0" w:type="dxa"/>
              <w:right w:w="15" w:type="dxa"/>
            </w:tcMar>
          </w:tcPr>
          <w:p w:rsidR="00323918" w:rsidRPr="00425A14" w:rsidRDefault="00323918" w:rsidP="00425A14">
            <w:r w:rsidRPr="00425A14">
              <w:t xml:space="preserve">kompletterande administrativ information </w:t>
            </w:r>
          </w:p>
        </w:tc>
        <w:tc>
          <w:tcPr>
            <w:tcW w:w="1559" w:type="dxa"/>
          </w:tcPr>
          <w:p w:rsidR="00323918" w:rsidRPr="00425A14" w:rsidRDefault="009E14A0" w:rsidP="00425A14">
            <w:pPr>
              <w:rPr>
                <w:rFonts w:eastAsia="Arial Unicode MS"/>
              </w:rPr>
            </w:pPr>
            <w:r>
              <w:rPr>
                <w:rFonts w:eastAsia="Arial Unicode MS"/>
              </w:rPr>
              <w:t>f</w:t>
            </w:r>
            <w:r w:rsidR="00F55953">
              <w:rPr>
                <w:rFonts w:eastAsia="Arial Unicode MS"/>
              </w:rPr>
              <w:t>ramställan.kommentar</w:t>
            </w:r>
          </w:p>
        </w:tc>
        <w:tc>
          <w:tcPr>
            <w:tcW w:w="2835" w:type="dxa"/>
            <w:tcMar>
              <w:top w:w="15" w:type="dxa"/>
              <w:left w:w="15" w:type="dxa"/>
              <w:bottom w:w="0" w:type="dxa"/>
              <w:right w:w="15" w:type="dxa"/>
            </w:tcMar>
          </w:tcPr>
          <w:p w:rsidR="00323918" w:rsidRPr="00425A14" w:rsidRDefault="00323918" w:rsidP="00425A14">
            <w:r w:rsidRPr="00425A14">
              <w:t xml:space="preserve">Attributet används för kompletterande administrativ information som kan behöva anges. </w:t>
            </w:r>
          </w:p>
        </w:tc>
        <w:tc>
          <w:tcPr>
            <w:tcW w:w="1418" w:type="dxa"/>
            <w:tcMar>
              <w:top w:w="15" w:type="dxa"/>
              <w:left w:w="15" w:type="dxa"/>
              <w:bottom w:w="0" w:type="dxa"/>
              <w:right w:w="15" w:type="dxa"/>
            </w:tcMar>
          </w:tcPr>
          <w:p w:rsidR="00323918" w:rsidRPr="00425A14" w:rsidRDefault="00323918" w:rsidP="00425A14">
            <w:r w:rsidRPr="00425A14">
              <w:t>TXT</w:t>
            </w:r>
          </w:p>
        </w:tc>
        <w:tc>
          <w:tcPr>
            <w:tcW w:w="567" w:type="dxa"/>
            <w:tcMar>
              <w:top w:w="15" w:type="dxa"/>
              <w:left w:w="15" w:type="dxa"/>
              <w:bottom w:w="0" w:type="dxa"/>
              <w:right w:w="15" w:type="dxa"/>
            </w:tcMar>
          </w:tcPr>
          <w:p w:rsidR="00323918" w:rsidRPr="00425A14" w:rsidRDefault="00323918" w:rsidP="00425A14">
            <w:pPr>
              <w:rPr>
                <w:rFonts w:eastAsia="Arial Unicode MS"/>
              </w:rPr>
            </w:pPr>
            <w:r w:rsidRPr="00425A14">
              <w:rPr>
                <w:rFonts w:eastAsia="Arial Unicode MS"/>
              </w:rPr>
              <w:t>0..1</w:t>
            </w:r>
          </w:p>
        </w:tc>
        <w:tc>
          <w:tcPr>
            <w:tcW w:w="2351" w:type="dxa"/>
            <w:tcMar>
              <w:top w:w="15" w:type="dxa"/>
              <w:left w:w="15" w:type="dxa"/>
              <w:bottom w:w="0" w:type="dxa"/>
              <w:right w:w="15" w:type="dxa"/>
            </w:tcMar>
          </w:tcPr>
          <w:p w:rsidR="00323918" w:rsidRPr="00425A14" w:rsidRDefault="00323918" w:rsidP="00425A14"/>
        </w:tc>
      </w:tr>
      <w:tr w:rsidR="005D594B" w:rsidRPr="00E55A77" w:rsidTr="00526389">
        <w:trPr>
          <w:trHeight w:val="233"/>
        </w:trPr>
        <w:tc>
          <w:tcPr>
            <w:tcW w:w="1597" w:type="dxa"/>
            <w:tcMar>
              <w:top w:w="15" w:type="dxa"/>
              <w:left w:w="15" w:type="dxa"/>
              <w:bottom w:w="0" w:type="dxa"/>
              <w:right w:w="15" w:type="dxa"/>
            </w:tcMar>
          </w:tcPr>
          <w:p w:rsidR="005D594B" w:rsidRPr="00425A14" w:rsidRDefault="005D594B" w:rsidP="00425A14">
            <w:r w:rsidRPr="00425A14">
              <w:t xml:space="preserve">kommentar tolkbehov </w:t>
            </w:r>
          </w:p>
        </w:tc>
        <w:tc>
          <w:tcPr>
            <w:tcW w:w="1559" w:type="dxa"/>
          </w:tcPr>
          <w:p w:rsidR="005D594B" w:rsidRPr="00425A14" w:rsidRDefault="009E14A0" w:rsidP="00425A14">
            <w:pPr>
              <w:rPr>
                <w:rFonts w:eastAsia="Arial Unicode MS"/>
              </w:rPr>
            </w:pPr>
            <w:r>
              <w:rPr>
                <w:rFonts w:eastAsia="Arial Unicode MS"/>
              </w:rPr>
              <w:t>s</w:t>
            </w:r>
            <w:r w:rsidR="00F55953">
              <w:rPr>
                <w:rFonts w:eastAsia="Arial Unicode MS"/>
              </w:rPr>
              <w:t>pråklig kommunikation.kommentar tolkbehov</w:t>
            </w:r>
          </w:p>
        </w:tc>
        <w:tc>
          <w:tcPr>
            <w:tcW w:w="2835" w:type="dxa"/>
            <w:tcMar>
              <w:top w:w="15" w:type="dxa"/>
              <w:left w:w="15" w:type="dxa"/>
              <w:bottom w:w="0" w:type="dxa"/>
              <w:right w:w="15" w:type="dxa"/>
            </w:tcMar>
          </w:tcPr>
          <w:p w:rsidR="005D594B" w:rsidRPr="00425A14" w:rsidRDefault="00323918" w:rsidP="00425A14">
            <w:r w:rsidRPr="00425A14">
              <w:t>Här beskrivs eventuellt tolkbehov</w:t>
            </w:r>
          </w:p>
        </w:tc>
        <w:tc>
          <w:tcPr>
            <w:tcW w:w="1418" w:type="dxa"/>
            <w:tcMar>
              <w:top w:w="15" w:type="dxa"/>
              <w:left w:w="15" w:type="dxa"/>
              <w:bottom w:w="0" w:type="dxa"/>
              <w:right w:w="15" w:type="dxa"/>
            </w:tcMar>
          </w:tcPr>
          <w:p w:rsidR="005D594B" w:rsidRPr="00425A14" w:rsidRDefault="005D594B" w:rsidP="00425A14">
            <w:r w:rsidRPr="00425A14">
              <w:t>TXT</w:t>
            </w:r>
          </w:p>
        </w:tc>
        <w:tc>
          <w:tcPr>
            <w:tcW w:w="567" w:type="dxa"/>
            <w:tcMar>
              <w:top w:w="15" w:type="dxa"/>
              <w:left w:w="15" w:type="dxa"/>
              <w:bottom w:w="0" w:type="dxa"/>
              <w:right w:w="15" w:type="dxa"/>
            </w:tcMar>
          </w:tcPr>
          <w:p w:rsidR="005D594B" w:rsidRPr="00425A14" w:rsidRDefault="00192337" w:rsidP="00425A14">
            <w:pPr>
              <w:rPr>
                <w:rFonts w:eastAsia="Arial Unicode MS"/>
              </w:rPr>
            </w:pPr>
            <w:r>
              <w:rPr>
                <w:rFonts w:eastAsia="Arial Unicode MS"/>
              </w:rPr>
              <w:t>0..</w:t>
            </w:r>
            <w:r w:rsidR="005D594B" w:rsidRPr="00425A14">
              <w:rPr>
                <w:rFonts w:eastAsia="Arial Unicode MS"/>
              </w:rPr>
              <w:t>1</w:t>
            </w:r>
          </w:p>
        </w:tc>
        <w:tc>
          <w:tcPr>
            <w:tcW w:w="2351" w:type="dxa"/>
            <w:tcMar>
              <w:top w:w="15" w:type="dxa"/>
              <w:left w:w="15" w:type="dxa"/>
              <w:bottom w:w="0" w:type="dxa"/>
              <w:right w:w="15" w:type="dxa"/>
            </w:tcMar>
          </w:tcPr>
          <w:p w:rsidR="005D594B" w:rsidRPr="00425A14" w:rsidRDefault="005D594B" w:rsidP="00425A14"/>
        </w:tc>
      </w:tr>
    </w:tbl>
    <w:p w:rsidR="00C63BD4" w:rsidRDefault="00C63BD4" w:rsidP="00C63BD4">
      <w:pPr>
        <w:pStyle w:val="BodyText"/>
      </w:pPr>
    </w:p>
    <w:p w:rsidR="00C63BD4" w:rsidRPr="00C63BD4" w:rsidRDefault="00C63BD4" w:rsidP="00C63BD4">
      <w:pPr>
        <w:pStyle w:val="BodyText"/>
      </w:pPr>
    </w:p>
    <w:p w:rsidR="00C63BD4" w:rsidRPr="00F86C05" w:rsidRDefault="0074536D" w:rsidP="003A77F6">
      <w:pPr>
        <w:pStyle w:val="Heading3"/>
      </w:pPr>
      <w:bookmarkStart w:id="63" w:name="_Toc389216846"/>
      <w:bookmarkStart w:id="64" w:name="_Toc400712695"/>
      <w:r w:rsidRPr="0054747B">
        <w:t>Klass Uppmärksamhetsinformation</w:t>
      </w:r>
      <w:bookmarkEnd w:id="63"/>
      <w:bookmarkEnd w:id="64"/>
      <w:r w:rsidR="00C63BD4" w:rsidRPr="00F86C05">
        <w:t xml:space="preserve"> </w:t>
      </w:r>
    </w:p>
    <w:p w:rsidR="00C63BD4" w:rsidRDefault="009472A8" w:rsidP="00C63BD4">
      <w:pPr>
        <w:rPr>
          <w:sz w:val="23"/>
          <w:szCs w:val="23"/>
        </w:rPr>
      </w:pPr>
      <w:r>
        <w:rPr>
          <w:sz w:val="23"/>
          <w:szCs w:val="23"/>
        </w:rPr>
        <w:t>R</w:t>
      </w:r>
      <w:r w:rsidR="0074536D">
        <w:rPr>
          <w:sz w:val="23"/>
          <w:szCs w:val="23"/>
        </w:rPr>
        <w:t xml:space="preserve">emittent ska ange den uppmärksamhetsinformation som man anser </w:t>
      </w:r>
      <w:r>
        <w:rPr>
          <w:sz w:val="23"/>
          <w:szCs w:val="23"/>
        </w:rPr>
        <w:t>nödvändig för remisshanteringen. Informationen skall endast visas tillsammans med remissen och inte tillföras remissmottagande journal med automatik.</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lastRenderedPageBreak/>
              <w:t xml:space="preserve">uppmärksamhetstext </w:t>
            </w:r>
          </w:p>
        </w:tc>
        <w:tc>
          <w:tcPr>
            <w:tcW w:w="1559" w:type="dxa"/>
          </w:tcPr>
          <w:p w:rsidR="0074536D" w:rsidRPr="00425A14" w:rsidRDefault="00F01171" w:rsidP="00425A14">
            <w:pPr>
              <w:rPr>
                <w:rFonts w:eastAsia="Arial Unicode MS"/>
              </w:rPr>
            </w:pPr>
            <w:r>
              <w:rPr>
                <w:rFonts w:eastAsia="Arial Unicode MS"/>
              </w:rPr>
              <w:t>saknas</w:t>
            </w:r>
          </w:p>
        </w:tc>
        <w:tc>
          <w:tcPr>
            <w:tcW w:w="2693" w:type="dxa"/>
            <w:tcMar>
              <w:top w:w="15" w:type="dxa"/>
              <w:left w:w="15" w:type="dxa"/>
              <w:bottom w:w="0" w:type="dxa"/>
              <w:right w:w="15" w:type="dxa"/>
            </w:tcMar>
          </w:tcPr>
          <w:p w:rsidR="0074536D" w:rsidRPr="00425A14" w:rsidRDefault="0074536D" w:rsidP="00425A14">
            <w:r w:rsidRPr="00425A14">
              <w:t xml:space="preserve">Beskriver allt som är viktigt att meddela om patienten. Det ska inskränkas till information som behöver medfölja vid varje tillfälle som patienten kan bli föremål för kliniska åtgärder. </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1</w:t>
            </w:r>
          </w:p>
        </w:tc>
        <w:tc>
          <w:tcPr>
            <w:tcW w:w="2351" w:type="dxa"/>
            <w:tcMar>
              <w:top w:w="15" w:type="dxa"/>
              <w:left w:w="15" w:type="dxa"/>
              <w:bottom w:w="0" w:type="dxa"/>
              <w:right w:w="15" w:type="dxa"/>
            </w:tcMar>
          </w:tcPr>
          <w:p w:rsidR="0074536D" w:rsidRPr="00425A14" w:rsidRDefault="0074536D" w:rsidP="00425A14"/>
        </w:tc>
      </w:tr>
    </w:tbl>
    <w:p w:rsidR="00490CE9" w:rsidRPr="00F86C05" w:rsidRDefault="00490CE9" w:rsidP="003A77F6">
      <w:pPr>
        <w:pStyle w:val="Heading3"/>
      </w:pPr>
      <w:bookmarkStart w:id="65" w:name="_Toc400712696"/>
      <w:r w:rsidRPr="00323918">
        <w:t xml:space="preserve">Klass </w:t>
      </w:r>
      <w:r>
        <w:t>Vidareskickare</w:t>
      </w:r>
      <w:bookmarkEnd w:id="65"/>
    </w:p>
    <w:p w:rsidR="00490CE9" w:rsidRDefault="00490CE9" w:rsidP="00490CE9">
      <w:pPr>
        <w:rPr>
          <w:sz w:val="23"/>
          <w:szCs w:val="23"/>
        </w:rPr>
      </w:pPr>
      <w:r>
        <w:rPr>
          <w:sz w:val="23"/>
          <w:szCs w:val="23"/>
        </w:rPr>
        <w:t>Den aktör som ansvarar för att en remiss har skickats vidare. Innehåller inga egna attribut.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490CE9" w:rsidRPr="00E545AD" w:rsidTr="00526389">
        <w:trPr>
          <w:trHeight w:val="233"/>
        </w:trPr>
        <w:tc>
          <w:tcPr>
            <w:tcW w:w="1739" w:type="dxa"/>
            <w:shd w:val="clear" w:color="auto" w:fill="92D050"/>
            <w:tcMar>
              <w:top w:w="15" w:type="dxa"/>
              <w:left w:w="15" w:type="dxa"/>
              <w:bottom w:w="0" w:type="dxa"/>
              <w:right w:w="15" w:type="dxa"/>
            </w:tcMar>
          </w:tcPr>
          <w:p w:rsidR="00490CE9" w:rsidRPr="00E545AD" w:rsidRDefault="00490CE9" w:rsidP="00146449">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490CE9" w:rsidRPr="00E545AD" w:rsidRDefault="00490CE9" w:rsidP="00146449">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490CE9" w:rsidRPr="00E545AD" w:rsidRDefault="00490CE9" w:rsidP="00146449">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490CE9" w:rsidRPr="00E545AD" w:rsidRDefault="00490CE9" w:rsidP="00146449">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490CE9" w:rsidRDefault="00490CE9" w:rsidP="00146449">
            <w:pPr>
              <w:rPr>
                <w:rFonts w:ascii="Arial" w:hAnsi="Arial" w:cs="Arial"/>
                <w:b/>
                <w:color w:val="000000"/>
              </w:rPr>
            </w:pPr>
            <w:r w:rsidRPr="00E545AD">
              <w:rPr>
                <w:rFonts w:ascii="Arial" w:hAnsi="Arial" w:cs="Arial"/>
                <w:b/>
                <w:color w:val="000000"/>
              </w:rPr>
              <w:t>Kodverk/värdemängd</w:t>
            </w:r>
          </w:p>
          <w:p w:rsidR="00490CE9" w:rsidRPr="00E545AD" w:rsidRDefault="00490CE9" w:rsidP="00146449">
            <w:pPr>
              <w:rPr>
                <w:rFonts w:ascii="Arial" w:eastAsia="Arial Unicode MS" w:hAnsi="Arial" w:cs="Arial"/>
                <w:b/>
                <w:color w:val="000000"/>
              </w:rPr>
            </w:pPr>
            <w:r>
              <w:rPr>
                <w:rFonts w:ascii="Arial" w:hAnsi="Arial" w:cs="Arial"/>
                <w:b/>
                <w:color w:val="000000"/>
              </w:rPr>
              <w:t>ev OID-nr</w:t>
            </w:r>
          </w:p>
        </w:tc>
      </w:tr>
      <w:tr w:rsidR="00490CE9" w:rsidTr="00526389">
        <w:trPr>
          <w:trHeight w:val="233"/>
        </w:trPr>
        <w:tc>
          <w:tcPr>
            <w:tcW w:w="1739" w:type="dxa"/>
            <w:tcMar>
              <w:top w:w="15" w:type="dxa"/>
              <w:left w:w="15" w:type="dxa"/>
              <w:bottom w:w="0" w:type="dxa"/>
              <w:right w:w="15" w:type="dxa"/>
            </w:tcMar>
          </w:tcPr>
          <w:p w:rsidR="00490CE9" w:rsidRPr="00425A14" w:rsidRDefault="00490CE9" w:rsidP="00425A14"/>
        </w:tc>
        <w:tc>
          <w:tcPr>
            <w:tcW w:w="1559" w:type="dxa"/>
          </w:tcPr>
          <w:p w:rsidR="00490CE9" w:rsidRPr="00425A14" w:rsidRDefault="006B7730" w:rsidP="00425A14">
            <w:r>
              <w:t>saknas</w:t>
            </w:r>
          </w:p>
        </w:tc>
        <w:tc>
          <w:tcPr>
            <w:tcW w:w="2693" w:type="dxa"/>
            <w:tcMar>
              <w:top w:w="15" w:type="dxa"/>
              <w:left w:w="15" w:type="dxa"/>
              <w:bottom w:w="0" w:type="dxa"/>
              <w:right w:w="15" w:type="dxa"/>
            </w:tcMar>
          </w:tcPr>
          <w:p w:rsidR="00490CE9" w:rsidRPr="00425A14" w:rsidRDefault="00490CE9" w:rsidP="00425A14"/>
        </w:tc>
        <w:tc>
          <w:tcPr>
            <w:tcW w:w="1418" w:type="dxa"/>
            <w:tcMar>
              <w:top w:w="15" w:type="dxa"/>
              <w:left w:w="15" w:type="dxa"/>
              <w:bottom w:w="0" w:type="dxa"/>
              <w:right w:w="15" w:type="dxa"/>
            </w:tcMar>
          </w:tcPr>
          <w:p w:rsidR="00490CE9" w:rsidRPr="00425A14" w:rsidRDefault="00490CE9" w:rsidP="00425A14"/>
        </w:tc>
        <w:tc>
          <w:tcPr>
            <w:tcW w:w="567" w:type="dxa"/>
            <w:tcMar>
              <w:top w:w="15" w:type="dxa"/>
              <w:left w:w="15" w:type="dxa"/>
              <w:bottom w:w="0" w:type="dxa"/>
              <w:right w:w="15" w:type="dxa"/>
            </w:tcMar>
          </w:tcPr>
          <w:p w:rsidR="00490CE9" w:rsidRPr="00425A14" w:rsidRDefault="00490CE9" w:rsidP="00425A14">
            <w:pPr>
              <w:rPr>
                <w:rFonts w:eastAsia="Arial Unicode MS"/>
              </w:rPr>
            </w:pPr>
          </w:p>
        </w:tc>
        <w:tc>
          <w:tcPr>
            <w:tcW w:w="2351" w:type="dxa"/>
            <w:tcMar>
              <w:top w:w="15" w:type="dxa"/>
              <w:left w:w="15" w:type="dxa"/>
              <w:bottom w:w="0" w:type="dxa"/>
              <w:right w:w="15" w:type="dxa"/>
            </w:tcMar>
          </w:tcPr>
          <w:p w:rsidR="00490CE9" w:rsidRPr="00425A14" w:rsidRDefault="00490CE9" w:rsidP="00425A14"/>
        </w:tc>
      </w:tr>
    </w:tbl>
    <w:p w:rsidR="00C63BD4" w:rsidRPr="00C63BD4" w:rsidRDefault="00C63BD4" w:rsidP="00C63BD4">
      <w:pPr>
        <w:pStyle w:val="BodyText"/>
      </w:pPr>
    </w:p>
    <w:p w:rsidR="0074536D" w:rsidRPr="00157264" w:rsidRDefault="0074536D" w:rsidP="003A77F6">
      <w:pPr>
        <w:pStyle w:val="Heading3"/>
      </w:pPr>
      <w:bookmarkStart w:id="66" w:name="_Toc389216847"/>
      <w:bookmarkStart w:id="67" w:name="_Toc400712697"/>
      <w:r w:rsidRPr="00A907AD">
        <w:t>Klass Åtgärd</w:t>
      </w:r>
      <w:bookmarkEnd w:id="66"/>
      <w:bookmarkEnd w:id="67"/>
    </w:p>
    <w:p w:rsidR="00C63BD4" w:rsidRDefault="0074536D" w:rsidP="00C63BD4">
      <w:pPr>
        <w:rPr>
          <w:sz w:val="23"/>
          <w:szCs w:val="23"/>
        </w:rPr>
      </w:pPr>
      <w:r>
        <w:rPr>
          <w:sz w:val="23"/>
          <w:szCs w:val="23"/>
        </w:rPr>
        <w:t>Klassen Åtgärd håller information om åtgärder som önskas/begärs med remissen</w:t>
      </w:r>
      <w:r w:rsidR="0054747B">
        <w:rPr>
          <w:sz w:val="23"/>
          <w:szCs w:val="23"/>
        </w:rPr>
        <w:t>, samt åtgärder som utförts av remissmottagaren då denna klass medföljer remissvar</w:t>
      </w:r>
      <w:r>
        <w:rPr>
          <w:sz w:val="23"/>
          <w:szCs w:val="23"/>
        </w:rP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9"/>
        <w:gridCol w:w="1559"/>
        <w:gridCol w:w="2693"/>
        <w:gridCol w:w="1418"/>
        <w:gridCol w:w="567"/>
        <w:gridCol w:w="2351"/>
      </w:tblGrid>
      <w:tr w:rsidR="00C63BD4" w:rsidRPr="00E545AD" w:rsidTr="00526389">
        <w:trPr>
          <w:trHeight w:val="233"/>
        </w:trPr>
        <w:tc>
          <w:tcPr>
            <w:tcW w:w="1739" w:type="dxa"/>
            <w:shd w:val="clear" w:color="auto" w:fill="92D050"/>
            <w:tcMar>
              <w:top w:w="15" w:type="dxa"/>
              <w:left w:w="15" w:type="dxa"/>
              <w:bottom w:w="0" w:type="dxa"/>
              <w:right w:w="15" w:type="dxa"/>
            </w:tcMar>
          </w:tcPr>
          <w:p w:rsidR="00C63BD4" w:rsidRPr="00E545AD" w:rsidRDefault="00C63BD4" w:rsidP="00C63BD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559" w:type="dxa"/>
            <w:shd w:val="clear" w:color="auto" w:fill="92D050"/>
          </w:tcPr>
          <w:p w:rsidR="00C63BD4" w:rsidRPr="00E545AD" w:rsidRDefault="00C63BD4" w:rsidP="00C63BD4">
            <w:pPr>
              <w:jc w:val="center"/>
              <w:rPr>
                <w:rFonts w:ascii="Arial" w:hAnsi="Arial" w:cs="Arial"/>
                <w:b/>
                <w:color w:val="000000"/>
              </w:rPr>
            </w:pPr>
            <w:r>
              <w:rPr>
                <w:rFonts w:ascii="Arial" w:hAnsi="Arial" w:cs="Arial"/>
                <w:b/>
                <w:color w:val="000000"/>
              </w:rPr>
              <w:t>Mappning till RIM</w:t>
            </w:r>
          </w:p>
        </w:tc>
        <w:tc>
          <w:tcPr>
            <w:tcW w:w="2693"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418" w:type="dxa"/>
            <w:shd w:val="pct25" w:color="auto" w:fill="auto"/>
            <w:tcMar>
              <w:top w:w="15" w:type="dxa"/>
              <w:left w:w="15" w:type="dxa"/>
              <w:bottom w:w="0" w:type="dxa"/>
              <w:right w:w="15" w:type="dxa"/>
            </w:tcMar>
          </w:tcPr>
          <w:p w:rsidR="00C63BD4" w:rsidRPr="00E545AD" w:rsidRDefault="00C63BD4" w:rsidP="00C63BD4">
            <w:pPr>
              <w:jc w:val="center"/>
              <w:rPr>
                <w:rFonts w:ascii="Arial" w:eastAsia="Arial Unicode MS" w:hAnsi="Arial" w:cs="Arial"/>
                <w:b/>
                <w:color w:val="000000"/>
              </w:rPr>
            </w:pPr>
            <w:r w:rsidRPr="00E545AD">
              <w:rPr>
                <w:rFonts w:ascii="Arial" w:hAnsi="Arial" w:cs="Arial"/>
                <w:b/>
                <w:color w:val="000000"/>
              </w:rPr>
              <w:t>Format</w:t>
            </w:r>
          </w:p>
        </w:tc>
        <w:tc>
          <w:tcPr>
            <w:tcW w:w="567" w:type="dxa"/>
            <w:shd w:val="pct25" w:color="auto" w:fill="auto"/>
            <w:tcMar>
              <w:top w:w="15" w:type="dxa"/>
              <w:left w:w="15" w:type="dxa"/>
              <w:bottom w:w="0" w:type="dxa"/>
              <w:right w:w="15" w:type="dxa"/>
            </w:tcMar>
          </w:tcPr>
          <w:p w:rsidR="00C63BD4" w:rsidRPr="00E545AD" w:rsidRDefault="00C63BD4" w:rsidP="00C63BD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rsidR="00C63BD4" w:rsidRDefault="00C63BD4" w:rsidP="00C63BD4">
            <w:pPr>
              <w:rPr>
                <w:rFonts w:ascii="Arial" w:hAnsi="Arial" w:cs="Arial"/>
                <w:b/>
                <w:color w:val="000000"/>
              </w:rPr>
            </w:pPr>
            <w:r w:rsidRPr="00E545AD">
              <w:rPr>
                <w:rFonts w:ascii="Arial" w:hAnsi="Arial" w:cs="Arial"/>
                <w:b/>
                <w:color w:val="000000"/>
              </w:rPr>
              <w:t>Kodverk/värdemängd</w:t>
            </w:r>
          </w:p>
          <w:p w:rsidR="00C63BD4" w:rsidRPr="00E545AD" w:rsidRDefault="00C63BD4" w:rsidP="00C63BD4">
            <w:pPr>
              <w:rPr>
                <w:rFonts w:ascii="Arial" w:eastAsia="Arial Unicode MS" w:hAnsi="Arial" w:cs="Arial"/>
                <w:b/>
                <w:color w:val="000000"/>
              </w:rPr>
            </w:pPr>
            <w:r>
              <w:rPr>
                <w:rFonts w:ascii="Arial" w:hAnsi="Arial" w:cs="Arial"/>
                <w:b/>
                <w:color w:val="000000"/>
              </w:rPr>
              <w:t>ev OID-nr</w:t>
            </w:r>
          </w:p>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åtgärd-id </w:t>
            </w:r>
          </w:p>
        </w:tc>
        <w:tc>
          <w:tcPr>
            <w:tcW w:w="1559" w:type="dxa"/>
          </w:tcPr>
          <w:p w:rsidR="00F01171" w:rsidRPr="00320676" w:rsidRDefault="00320676" w:rsidP="00320676">
            <w:pPr>
              <w:rPr>
                <w:szCs w:val="22"/>
              </w:rPr>
            </w:pPr>
            <w:r>
              <w:rPr>
                <w:rFonts w:eastAsia="Arial Unicode MS"/>
                <w:szCs w:val="22"/>
              </w:rPr>
              <w:t>A</w:t>
            </w:r>
            <w:r w:rsidR="00F01171" w:rsidRPr="00320676">
              <w:rPr>
                <w:rFonts w:eastAsia="Arial Unicode MS"/>
                <w:szCs w:val="22"/>
              </w:rPr>
              <w:t>ktivitet.</w:t>
            </w:r>
            <w:r w:rsidR="00F01171" w:rsidRPr="00320676">
              <w:rPr>
                <w:szCs w:val="22"/>
              </w:rPr>
              <w:t xml:space="preserve">aktivitet_id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tc>
        <w:tc>
          <w:tcPr>
            <w:tcW w:w="1418" w:type="dxa"/>
            <w:tcMar>
              <w:top w:w="15" w:type="dxa"/>
              <w:left w:w="15" w:type="dxa"/>
              <w:bottom w:w="0" w:type="dxa"/>
              <w:right w:w="15" w:type="dxa"/>
            </w:tcMar>
          </w:tcPr>
          <w:p w:rsidR="0074536D" w:rsidRPr="00425A14" w:rsidRDefault="0074536D" w:rsidP="00425A14">
            <w:r w:rsidRPr="00425A14">
              <w:t>II</w:t>
            </w:r>
          </w:p>
        </w:tc>
        <w:tc>
          <w:tcPr>
            <w:tcW w:w="567" w:type="dxa"/>
            <w:tcMar>
              <w:top w:w="15" w:type="dxa"/>
              <w:left w:w="15" w:type="dxa"/>
              <w:bottom w:w="0" w:type="dxa"/>
              <w:right w:w="15" w:type="dxa"/>
            </w:tcMar>
          </w:tcPr>
          <w:p w:rsidR="0074536D" w:rsidRPr="00425A14" w:rsidRDefault="00B04162" w:rsidP="00425A14">
            <w:r>
              <w:t>0..</w:t>
            </w:r>
            <w:r w:rsidR="0074536D" w:rsidRPr="00425A14">
              <w:t>1</w:t>
            </w:r>
          </w:p>
        </w:tc>
        <w:tc>
          <w:tcPr>
            <w:tcW w:w="2351" w:type="dxa"/>
            <w:tcMar>
              <w:top w:w="15" w:type="dxa"/>
              <w:left w:w="15" w:type="dxa"/>
              <w:bottom w:w="0" w:type="dxa"/>
              <w:right w:w="15" w:type="dxa"/>
            </w:tcMar>
          </w:tcPr>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åtgärdstyp </w:t>
            </w:r>
          </w:p>
        </w:tc>
        <w:tc>
          <w:tcPr>
            <w:tcW w:w="1559" w:type="dxa"/>
          </w:tcPr>
          <w:p w:rsidR="00F01171" w:rsidRPr="00320676" w:rsidRDefault="00320676" w:rsidP="00320676">
            <w:pPr>
              <w:rPr>
                <w:szCs w:val="20"/>
              </w:rPr>
            </w:pPr>
            <w:r>
              <w:rPr>
                <w:rFonts w:eastAsia="Arial Unicode MS"/>
                <w:sz w:val="24"/>
              </w:rPr>
              <w:t>A</w:t>
            </w:r>
            <w:r w:rsidR="00F01171" w:rsidRPr="00320676">
              <w:rPr>
                <w:rFonts w:eastAsia="Arial Unicode MS"/>
                <w:sz w:val="24"/>
              </w:rPr>
              <w:t>ktivitet.</w:t>
            </w:r>
            <w:r w:rsidR="00F01171" w:rsidRPr="00320676">
              <w:rPr>
                <w:szCs w:val="20"/>
              </w:rPr>
              <w:t xml:space="preserve">aktivitetskod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 xml:space="preserve">Typ av åtgärder som efterfrågas i remissen eller utförs enligt remissmottagarens bedömning. </w:t>
            </w:r>
          </w:p>
        </w:tc>
        <w:tc>
          <w:tcPr>
            <w:tcW w:w="1418" w:type="dxa"/>
            <w:tcMar>
              <w:top w:w="15" w:type="dxa"/>
              <w:left w:w="15" w:type="dxa"/>
              <w:bottom w:w="0" w:type="dxa"/>
              <w:right w:w="15" w:type="dxa"/>
            </w:tcMar>
          </w:tcPr>
          <w:p w:rsidR="0074536D" w:rsidRPr="00425A14" w:rsidRDefault="0074536D" w:rsidP="00425A14">
            <w:r w:rsidRPr="00425A14">
              <w:t>KTOV</w:t>
            </w:r>
          </w:p>
        </w:tc>
        <w:tc>
          <w:tcPr>
            <w:tcW w:w="567" w:type="dxa"/>
            <w:tcMar>
              <w:top w:w="15" w:type="dxa"/>
              <w:left w:w="15" w:type="dxa"/>
              <w:bottom w:w="0" w:type="dxa"/>
              <w:right w:w="15" w:type="dxa"/>
            </w:tcMar>
          </w:tcPr>
          <w:p w:rsidR="0074536D" w:rsidRPr="00425A14" w:rsidRDefault="0074536D" w:rsidP="00425A14">
            <w:r w:rsidRPr="00425A14">
              <w:t>0..1</w:t>
            </w:r>
          </w:p>
        </w:tc>
        <w:tc>
          <w:tcPr>
            <w:tcW w:w="2351" w:type="dxa"/>
            <w:tcMar>
              <w:top w:w="15" w:type="dxa"/>
              <w:left w:w="15" w:type="dxa"/>
              <w:bottom w:w="0" w:type="dxa"/>
              <w:right w:w="15" w:type="dxa"/>
            </w:tcMar>
          </w:tcPr>
          <w:p w:rsidR="0074536D" w:rsidRPr="00425A14" w:rsidRDefault="0074536D" w:rsidP="00425A14">
            <w:r w:rsidRPr="00425A14">
              <w:t>KVÅ 1.2.752.116.1.3.2.1.4 Socialstyrelsen</w:t>
            </w:r>
          </w:p>
          <w:p w:rsidR="0074536D" w:rsidRPr="00425A14" w:rsidRDefault="0074536D" w:rsidP="00425A14"/>
        </w:tc>
      </w:tr>
      <w:tr w:rsidR="0074536D" w:rsidTr="00526389">
        <w:trPr>
          <w:trHeight w:val="233"/>
        </w:trPr>
        <w:tc>
          <w:tcPr>
            <w:tcW w:w="1739" w:type="dxa"/>
            <w:tcMar>
              <w:top w:w="15" w:type="dxa"/>
              <w:left w:w="15" w:type="dxa"/>
              <w:bottom w:w="0" w:type="dxa"/>
              <w:right w:w="15" w:type="dxa"/>
            </w:tcMar>
          </w:tcPr>
          <w:p w:rsidR="0074536D" w:rsidRPr="00425A14" w:rsidRDefault="0074536D" w:rsidP="00425A14">
            <w:r w:rsidRPr="00425A14">
              <w:t xml:space="preserve">åtgärd beskrivning </w:t>
            </w:r>
          </w:p>
        </w:tc>
        <w:tc>
          <w:tcPr>
            <w:tcW w:w="1559" w:type="dxa"/>
          </w:tcPr>
          <w:p w:rsidR="00F01171" w:rsidRPr="00320676" w:rsidRDefault="00320676" w:rsidP="00320676">
            <w:pPr>
              <w:rPr>
                <w:szCs w:val="20"/>
              </w:rPr>
            </w:pPr>
            <w:r>
              <w:rPr>
                <w:rFonts w:eastAsia="Arial Unicode MS"/>
                <w:szCs w:val="20"/>
              </w:rPr>
              <w:t>A</w:t>
            </w:r>
            <w:r w:rsidR="00F01171" w:rsidRPr="00320676">
              <w:rPr>
                <w:rFonts w:eastAsia="Arial Unicode MS"/>
                <w:szCs w:val="20"/>
              </w:rPr>
              <w:t>ktivitet.</w:t>
            </w:r>
            <w:r w:rsidR="00F01171" w:rsidRPr="00320676">
              <w:rPr>
                <w:szCs w:val="20"/>
              </w:rPr>
              <w:t xml:space="preserve">aktivitetsbeskrivning </w:t>
            </w:r>
          </w:p>
          <w:p w:rsidR="0074536D" w:rsidRPr="00425A14" w:rsidRDefault="0074536D" w:rsidP="00425A14">
            <w:pPr>
              <w:rPr>
                <w:rFonts w:eastAsia="Arial Unicode MS"/>
              </w:rPr>
            </w:pPr>
          </w:p>
        </w:tc>
        <w:tc>
          <w:tcPr>
            <w:tcW w:w="2693" w:type="dxa"/>
            <w:tcMar>
              <w:top w:w="15" w:type="dxa"/>
              <w:left w:w="15" w:type="dxa"/>
              <w:bottom w:w="0" w:type="dxa"/>
              <w:right w:w="15" w:type="dxa"/>
            </w:tcMar>
          </w:tcPr>
          <w:p w:rsidR="0074536D" w:rsidRPr="00425A14" w:rsidRDefault="0074536D" w:rsidP="00425A14">
            <w:r w:rsidRPr="00425A14">
              <w:t>(Om kod för åtgärdstyp inte anges måste åtgärden beskrivas.)</w:t>
            </w:r>
          </w:p>
        </w:tc>
        <w:tc>
          <w:tcPr>
            <w:tcW w:w="1418" w:type="dxa"/>
            <w:tcMar>
              <w:top w:w="15" w:type="dxa"/>
              <w:left w:w="15" w:type="dxa"/>
              <w:bottom w:w="0" w:type="dxa"/>
              <w:right w:w="15" w:type="dxa"/>
            </w:tcMar>
          </w:tcPr>
          <w:p w:rsidR="0074536D" w:rsidRPr="00425A14" w:rsidRDefault="0074536D" w:rsidP="00425A14">
            <w:r w:rsidRPr="00425A14">
              <w:t>TXT</w:t>
            </w:r>
          </w:p>
        </w:tc>
        <w:tc>
          <w:tcPr>
            <w:tcW w:w="567" w:type="dxa"/>
            <w:tcMar>
              <w:top w:w="15" w:type="dxa"/>
              <w:left w:w="15" w:type="dxa"/>
              <w:bottom w:w="0" w:type="dxa"/>
              <w:right w:w="15" w:type="dxa"/>
            </w:tcMar>
          </w:tcPr>
          <w:p w:rsidR="0074536D" w:rsidRPr="00425A14" w:rsidRDefault="0074536D" w:rsidP="00425A14">
            <w:r w:rsidRPr="00425A14">
              <w:t>0..1</w:t>
            </w:r>
          </w:p>
        </w:tc>
        <w:tc>
          <w:tcPr>
            <w:tcW w:w="2351" w:type="dxa"/>
            <w:tcMar>
              <w:top w:w="15" w:type="dxa"/>
              <w:left w:w="15" w:type="dxa"/>
              <w:bottom w:w="0" w:type="dxa"/>
              <w:right w:w="15" w:type="dxa"/>
            </w:tcMar>
          </w:tcPr>
          <w:p w:rsidR="0074536D" w:rsidRPr="00425A14" w:rsidRDefault="0074536D" w:rsidP="00425A14"/>
        </w:tc>
      </w:tr>
    </w:tbl>
    <w:p w:rsidR="00C63BD4" w:rsidRPr="00C63BD4" w:rsidRDefault="00C63BD4" w:rsidP="00C63BD4">
      <w:pPr>
        <w:pStyle w:val="BodyText"/>
      </w:pPr>
    </w:p>
    <w:p w:rsidR="0074536D" w:rsidRPr="00C63BD4" w:rsidRDefault="0074536D" w:rsidP="0074536D">
      <w:pPr>
        <w:pStyle w:val="BodyText"/>
      </w:pPr>
    </w:p>
    <w:p w:rsidR="00C63BD4" w:rsidRPr="00C63BD4" w:rsidRDefault="00C63BD4" w:rsidP="00C63BD4">
      <w:pPr>
        <w:pStyle w:val="BodyText"/>
      </w:pPr>
    </w:p>
    <w:p w:rsidR="00BA03AC" w:rsidRPr="00BA03AC" w:rsidRDefault="00BA03AC" w:rsidP="00BA03AC">
      <w:pPr>
        <w:pStyle w:val="BodyText"/>
      </w:pPr>
    </w:p>
    <w:p w:rsidR="00BA03AC" w:rsidRPr="001D7E63" w:rsidRDefault="00BA03AC" w:rsidP="00C35827">
      <w:pPr>
        <w:pStyle w:val="Heading2"/>
      </w:pPr>
      <w:bookmarkStart w:id="68" w:name="_Toc400712698"/>
      <w:r w:rsidRPr="001D7E63">
        <w:lastRenderedPageBreak/>
        <w:t>Sammanställning av terminologier, kodverk och identifierare</w:t>
      </w:r>
      <w:bookmarkEnd w:id="39"/>
      <w:bookmarkEnd w:id="68"/>
      <w:r w:rsidRPr="001D7E63">
        <w:t xml:space="preserve"> </w:t>
      </w:r>
    </w:p>
    <w:p w:rsidR="00BA03AC" w:rsidRPr="007914B1" w:rsidRDefault="0074536D" w:rsidP="00BA03AC">
      <w:pPr>
        <w:rPr>
          <w:color w:val="00A9A7" w:themeColor="accent1"/>
        </w:rPr>
      </w:pPr>
      <w:r w:rsidRPr="003240BC">
        <w:t>Beskrivning av terminologier och kodverk som hanteras i informationsutbytet i</w:t>
      </w:r>
      <w:r w:rsidR="004C1432">
        <w:t xml:space="preserve">nom </w:t>
      </w:r>
      <w:r w:rsidR="00E71997">
        <w:t>remisshanteringsdomänen</w:t>
      </w:r>
      <w:r w:rsidRPr="003240BC">
        <w:t xml:space="preserve">. </w:t>
      </w:r>
      <w:bookmarkStart w:id="69" w:name="_Toc90794760"/>
      <w:bookmarkStart w:id="70" w:name="_Toc90796712"/>
      <w:bookmarkStart w:id="71" w:name="_Toc90797058"/>
      <w:bookmarkStart w:id="72" w:name="_Toc90797078"/>
      <w:bookmarkStart w:id="73" w:name="_Toc95097690"/>
      <w:bookmarkStart w:id="74" w:name="_Toc95292252"/>
      <w:bookmarkStart w:id="75" w:name="_Toc95544011"/>
      <w:bookmarkStart w:id="76" w:name="_Toc100125833"/>
      <w:bookmarkStart w:id="77" w:name="_Toc116886648"/>
      <w:bookmarkStart w:id="78" w:name="_Toc138576303"/>
      <w:bookmarkStart w:id="79" w:name="_Toc139439949"/>
      <w:bookmarkEnd w:id="69"/>
      <w:bookmarkEnd w:id="70"/>
      <w:bookmarkEnd w:id="71"/>
      <w:bookmarkEnd w:id="72"/>
      <w:bookmarkEnd w:id="73"/>
      <w:bookmarkEnd w:id="74"/>
      <w:bookmarkEnd w:id="75"/>
      <w:bookmarkEnd w:id="76"/>
      <w:bookmarkEnd w:id="77"/>
      <w:bookmarkEnd w:id="78"/>
      <w:bookmarkEnd w:id="79"/>
    </w:p>
    <w:tbl>
      <w:tblPr>
        <w:tblW w:w="5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82"/>
        <w:gridCol w:w="1277"/>
        <w:gridCol w:w="1275"/>
        <w:gridCol w:w="1560"/>
        <w:gridCol w:w="1275"/>
        <w:gridCol w:w="1133"/>
        <w:gridCol w:w="709"/>
        <w:gridCol w:w="1790"/>
      </w:tblGrid>
      <w:tr w:rsidR="004529E5" w:rsidRPr="00DD4F53" w:rsidTr="004529E5">
        <w:trPr>
          <w:trHeight w:val="823"/>
          <w:tblHeader/>
          <w:jc w:val="center"/>
        </w:trPr>
        <w:tc>
          <w:tcPr>
            <w:tcW w:w="536"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Namn</w:t>
            </w:r>
          </w:p>
        </w:tc>
        <w:tc>
          <w:tcPr>
            <w:tcW w:w="63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Syfte</w:t>
            </w:r>
          </w:p>
        </w:tc>
        <w:tc>
          <w:tcPr>
            <w:tcW w:w="63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Innehåll. Språk </w:t>
            </w:r>
          </w:p>
        </w:tc>
        <w:tc>
          <w:tcPr>
            <w:tcW w:w="772"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Föreskrift, standard, internationellt kodverk</w:t>
            </w:r>
          </w:p>
        </w:tc>
        <w:tc>
          <w:tcPr>
            <w:tcW w:w="63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Fastställt av</w:t>
            </w:r>
          </w:p>
        </w:tc>
        <w:tc>
          <w:tcPr>
            <w:tcW w:w="561" w:type="pct"/>
            <w:shd w:val="clear" w:color="auto" w:fill="D9D9D9" w:themeFill="background1" w:themeFillShade="D9"/>
          </w:tcPr>
          <w:p w:rsidR="0074536D" w:rsidRPr="00DD4F53" w:rsidRDefault="0074536D" w:rsidP="0077512F">
            <w:pPr>
              <w:pStyle w:val="Normal1"/>
              <w:rPr>
                <w:rFonts w:ascii="Arial" w:hAnsi="Arial" w:cs="Arial"/>
                <w:b/>
                <w:sz w:val="20"/>
                <w:szCs w:val="20"/>
                <w:lang w:val="sv-SE"/>
              </w:rPr>
            </w:pPr>
            <w:r w:rsidRPr="00DD4F53">
              <w:rPr>
                <w:rFonts w:ascii="Arial" w:hAnsi="Arial" w:cs="Arial"/>
                <w:b/>
                <w:sz w:val="20"/>
                <w:szCs w:val="20"/>
                <w:lang w:val="sv-SE"/>
              </w:rPr>
              <w:t>OID-nummer och ägaren av OID-numret</w:t>
            </w:r>
          </w:p>
        </w:tc>
        <w:tc>
          <w:tcPr>
            <w:tcW w:w="351"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Ägare/förvaltare, länkar och reviderings-process</w:t>
            </w:r>
          </w:p>
        </w:tc>
        <w:tc>
          <w:tcPr>
            <w:tcW w:w="886" w:type="pct"/>
            <w:shd w:val="clear" w:color="auto" w:fill="D9D9D9" w:themeFill="background1" w:themeFillShade="D9"/>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Återfinns i Klass/attribut</w:t>
            </w:r>
          </w:p>
        </w:tc>
      </w:tr>
      <w:tr w:rsidR="004529E5" w:rsidRPr="00DD4F53" w:rsidTr="004529E5">
        <w:trPr>
          <w:trHeight w:val="377"/>
          <w:jc w:val="center"/>
        </w:trPr>
        <w:tc>
          <w:tcPr>
            <w:tcW w:w="536" w:type="pct"/>
          </w:tcPr>
          <w:p w:rsidR="0074536D" w:rsidRPr="00425A14" w:rsidRDefault="0074536D" w:rsidP="00425A14">
            <w:r w:rsidRPr="00425A14">
              <w:t xml:space="preserve">kv_framställantyp_NeR </w:t>
            </w:r>
          </w:p>
        </w:tc>
        <w:tc>
          <w:tcPr>
            <w:tcW w:w="632" w:type="pct"/>
          </w:tcPr>
          <w:p w:rsidR="0074536D" w:rsidRPr="00425A14" w:rsidRDefault="0074536D" w:rsidP="00425A14">
            <w:r w:rsidRPr="00425A14">
              <w:t xml:space="preserve">Denna värdemängd innehåller typer av framställan </w:t>
            </w:r>
          </w:p>
        </w:tc>
        <w:tc>
          <w:tcPr>
            <w:tcW w:w="631" w:type="pct"/>
          </w:tcPr>
          <w:p w:rsidR="0074536D" w:rsidRPr="00425A14" w:rsidRDefault="009472A8" w:rsidP="00425A14">
            <w:r>
              <w:t>Det</w:t>
            </w:r>
            <w:r w:rsidR="0074536D" w:rsidRPr="00425A14">
              <w:t xml:space="preserve"> enda</w:t>
            </w:r>
            <w:r>
              <w:t xml:space="preserve"> giltiga värdet i värdemängden är</w:t>
            </w:r>
          </w:p>
          <w:p w:rsidR="0074536D" w:rsidRPr="00425A14" w:rsidRDefault="0074536D" w:rsidP="00425A14">
            <w:r w:rsidRPr="00425A14">
              <w:t>4 = Allmänremiss</w:t>
            </w:r>
          </w:p>
        </w:tc>
        <w:tc>
          <w:tcPr>
            <w:tcW w:w="772" w:type="pct"/>
          </w:tcPr>
          <w:p w:rsidR="0074536D" w:rsidRPr="00425A14" w:rsidRDefault="0074536D" w:rsidP="00425A14"/>
        </w:tc>
        <w:tc>
          <w:tcPr>
            <w:tcW w:w="631" w:type="pct"/>
          </w:tcPr>
          <w:p w:rsidR="0074536D" w:rsidRPr="00425A14" w:rsidRDefault="0074536D" w:rsidP="00425A14"/>
        </w:tc>
        <w:tc>
          <w:tcPr>
            <w:tcW w:w="561" w:type="pct"/>
          </w:tcPr>
          <w:p w:rsidR="0074536D" w:rsidRPr="00425A14" w:rsidRDefault="0074536D" w:rsidP="00425A14">
            <w:r w:rsidRPr="00425A14">
              <w:t>1.2.752.129.2.2.2.24</w:t>
            </w:r>
          </w:p>
        </w:tc>
        <w:tc>
          <w:tcPr>
            <w:tcW w:w="351" w:type="pct"/>
          </w:tcPr>
          <w:p w:rsidR="0074536D" w:rsidRPr="00425A14" w:rsidRDefault="0074536D" w:rsidP="00425A14"/>
        </w:tc>
        <w:tc>
          <w:tcPr>
            <w:tcW w:w="886" w:type="pct"/>
          </w:tcPr>
          <w:p w:rsidR="0074536D" w:rsidRPr="00425A14" w:rsidRDefault="005D3A03" w:rsidP="00425A14">
            <w:r>
              <w:t>remiss/</w:t>
            </w:r>
            <w:r w:rsidR="0074536D" w:rsidRPr="00425A14">
              <w:t>remisstyp</w:t>
            </w:r>
          </w:p>
        </w:tc>
      </w:tr>
      <w:tr w:rsidR="004529E5" w:rsidRPr="00DD4F53" w:rsidTr="004529E5">
        <w:trPr>
          <w:trHeight w:val="377"/>
          <w:jc w:val="center"/>
        </w:trPr>
        <w:tc>
          <w:tcPr>
            <w:tcW w:w="536" w:type="pct"/>
          </w:tcPr>
          <w:p w:rsidR="0074536D" w:rsidRPr="00425A14" w:rsidRDefault="0074536D" w:rsidP="00425A14">
            <w:r w:rsidRPr="00425A14">
              <w:t xml:space="preserve">kv_yrkeskoder </w:t>
            </w:r>
          </w:p>
        </w:tc>
        <w:tc>
          <w:tcPr>
            <w:tcW w:w="632" w:type="pct"/>
          </w:tcPr>
          <w:p w:rsidR="0074536D" w:rsidRPr="00425A14" w:rsidRDefault="0074536D" w:rsidP="00425A14">
            <w:r w:rsidRPr="00425A14">
              <w:t xml:space="preserve">Denna värdemängd innehåller yrkesgrupper som är aktuella i remisshanteringen. </w:t>
            </w:r>
          </w:p>
        </w:tc>
        <w:tc>
          <w:tcPr>
            <w:tcW w:w="631" w:type="pct"/>
          </w:tcPr>
          <w:p w:rsidR="0074536D" w:rsidRPr="00425A14" w:rsidRDefault="0074536D" w:rsidP="00425A14"/>
        </w:tc>
        <w:tc>
          <w:tcPr>
            <w:tcW w:w="772" w:type="pct"/>
          </w:tcPr>
          <w:p w:rsidR="0074536D" w:rsidRPr="00425A14" w:rsidRDefault="0074536D" w:rsidP="00425A14"/>
        </w:tc>
        <w:tc>
          <w:tcPr>
            <w:tcW w:w="631" w:type="pct"/>
          </w:tcPr>
          <w:p w:rsidR="0074536D" w:rsidRPr="00425A14" w:rsidRDefault="0074536D" w:rsidP="00425A14">
            <w:r w:rsidRPr="00425A14">
              <w:t xml:space="preserve">Lista (21 poster) i 4 kap. 1 § patient-säkerhetslag SFS 2010:659 (lista över yrken med legitimation) </w:t>
            </w:r>
          </w:p>
        </w:tc>
        <w:tc>
          <w:tcPr>
            <w:tcW w:w="561" w:type="pct"/>
          </w:tcPr>
          <w:p w:rsidR="0074536D" w:rsidRPr="00425A14" w:rsidRDefault="0074536D" w:rsidP="00425A14"/>
        </w:tc>
        <w:tc>
          <w:tcPr>
            <w:tcW w:w="351" w:type="pct"/>
          </w:tcPr>
          <w:p w:rsidR="0074536D" w:rsidRPr="00425A14" w:rsidRDefault="0074536D" w:rsidP="00425A14">
            <w:r w:rsidRPr="00425A14">
              <w:t xml:space="preserve">Sveriges riksdag </w:t>
            </w:r>
          </w:p>
        </w:tc>
        <w:tc>
          <w:tcPr>
            <w:tcW w:w="886" w:type="pct"/>
          </w:tcPr>
          <w:p w:rsidR="0074536D" w:rsidRPr="00425A14" w:rsidRDefault="0074536D" w:rsidP="00425A14">
            <w:r w:rsidRPr="00425A14">
              <w:t>HoS-personal/typ av hälso- och sjukvårdspersonal</w:t>
            </w:r>
          </w:p>
        </w:tc>
      </w:tr>
      <w:tr w:rsidR="004529E5" w:rsidRPr="00DD4F53" w:rsidTr="004529E5">
        <w:trPr>
          <w:trHeight w:val="296"/>
          <w:jc w:val="center"/>
        </w:trPr>
        <w:tc>
          <w:tcPr>
            <w:tcW w:w="536" w:type="pct"/>
          </w:tcPr>
          <w:p w:rsidR="0074536D" w:rsidRPr="00346471" w:rsidRDefault="0074536D" w:rsidP="00425A14">
            <w:r w:rsidRPr="00346471">
              <w:t xml:space="preserve">kv_svarsmeddelandetyp </w:t>
            </w:r>
          </w:p>
        </w:tc>
        <w:tc>
          <w:tcPr>
            <w:tcW w:w="632" w:type="pct"/>
          </w:tcPr>
          <w:p w:rsidR="0074536D" w:rsidRPr="00425A14" w:rsidRDefault="0074536D" w:rsidP="00425A14">
            <w:r w:rsidRPr="00425A14">
              <w:t xml:space="preserve">Denna värdemängd beskriver vilken typ av svarsmeddelande som avses. </w:t>
            </w:r>
          </w:p>
        </w:tc>
        <w:tc>
          <w:tcPr>
            <w:tcW w:w="631" w:type="pct"/>
          </w:tcPr>
          <w:p w:rsidR="0074536D" w:rsidRPr="00425A14" w:rsidRDefault="0074536D" w:rsidP="00425A14">
            <w:r w:rsidRPr="00425A14">
              <w:t xml:space="preserve">Värdemängd: </w:t>
            </w:r>
          </w:p>
          <w:p w:rsidR="0074536D" w:rsidRPr="00425A14" w:rsidRDefault="00346471" w:rsidP="00425A14">
            <w:r>
              <w:t>SVA</w:t>
            </w:r>
            <w:r w:rsidR="0074536D" w:rsidRPr="00425A14">
              <w:t xml:space="preserve"> </w:t>
            </w:r>
            <w:r>
              <w:t>= Svar</w:t>
            </w:r>
          </w:p>
        </w:tc>
        <w:tc>
          <w:tcPr>
            <w:tcW w:w="772" w:type="pct"/>
          </w:tcPr>
          <w:p w:rsidR="0074536D" w:rsidRPr="00425A14" w:rsidRDefault="0074536D" w:rsidP="00425A14"/>
        </w:tc>
        <w:tc>
          <w:tcPr>
            <w:tcW w:w="631" w:type="pct"/>
          </w:tcPr>
          <w:p w:rsidR="0074536D" w:rsidRPr="00425A14" w:rsidRDefault="00073C86" w:rsidP="004C1432">
            <w:r>
              <w:t>Specifik för denna domän</w:t>
            </w:r>
            <w:r w:rsidR="0074536D" w:rsidRPr="00425A14">
              <w:t xml:space="preserve"> </w:t>
            </w:r>
          </w:p>
        </w:tc>
        <w:tc>
          <w:tcPr>
            <w:tcW w:w="561" w:type="pct"/>
          </w:tcPr>
          <w:p w:rsidR="0074536D" w:rsidRPr="00425A14" w:rsidRDefault="0074536D" w:rsidP="00425A14"/>
        </w:tc>
        <w:tc>
          <w:tcPr>
            <w:tcW w:w="351" w:type="pct"/>
          </w:tcPr>
          <w:p w:rsidR="0074536D" w:rsidRPr="00425A14" w:rsidRDefault="0074536D" w:rsidP="00425A14"/>
        </w:tc>
        <w:tc>
          <w:tcPr>
            <w:tcW w:w="886" w:type="pct"/>
          </w:tcPr>
          <w:p w:rsidR="0074536D" w:rsidRPr="00425A14" w:rsidRDefault="008A597B" w:rsidP="00425A14">
            <w:r>
              <w:t>s</w:t>
            </w:r>
            <w:r w:rsidR="005D3A03">
              <w:t>var/ svarst</w:t>
            </w:r>
            <w:r w:rsidR="0074536D" w:rsidRPr="00425A14">
              <w:t>yp</w:t>
            </w:r>
          </w:p>
        </w:tc>
      </w:tr>
      <w:tr w:rsidR="004529E5" w:rsidRPr="00DD4F53" w:rsidTr="004529E5">
        <w:trPr>
          <w:trHeight w:val="312"/>
          <w:jc w:val="center"/>
        </w:trPr>
        <w:tc>
          <w:tcPr>
            <w:tcW w:w="536" w:type="pct"/>
          </w:tcPr>
          <w:p w:rsidR="0074536D" w:rsidRPr="00425A14" w:rsidRDefault="0074536D" w:rsidP="00425A14">
            <w:r w:rsidRPr="00425A14">
              <w:t xml:space="preserve">kv_e-remiss_versionsorsak </w:t>
            </w:r>
          </w:p>
        </w:tc>
        <w:tc>
          <w:tcPr>
            <w:tcW w:w="632" w:type="pct"/>
          </w:tcPr>
          <w:p w:rsidR="0074536D" w:rsidRPr="00425A14" w:rsidRDefault="0074536D" w:rsidP="00425A14">
            <w:r w:rsidRPr="00425A14">
              <w:t>Denna värdemängd beskriver orsa</w:t>
            </w:r>
            <w:r w:rsidR="00410386">
              <w:t xml:space="preserve">ken till att en ny </w:t>
            </w:r>
            <w:r w:rsidR="00410386">
              <w:lastRenderedPageBreak/>
              <w:t>version av r</w:t>
            </w:r>
            <w:r w:rsidRPr="00425A14">
              <w:t xml:space="preserve">emiss har skapats. </w:t>
            </w:r>
          </w:p>
        </w:tc>
        <w:tc>
          <w:tcPr>
            <w:tcW w:w="631" w:type="pct"/>
          </w:tcPr>
          <w:p w:rsidR="0074536D" w:rsidRPr="00425A14" w:rsidRDefault="0074536D" w:rsidP="00425A14">
            <w:r w:rsidRPr="00425A14">
              <w:lastRenderedPageBreak/>
              <w:t xml:space="preserve">Värdemängd: </w:t>
            </w:r>
          </w:p>
          <w:p w:rsidR="0074536D" w:rsidRPr="00425A14" w:rsidRDefault="0074536D" w:rsidP="00425A14">
            <w:r w:rsidRPr="00425A14">
              <w:t xml:space="preserve">NR = Ny remiss </w:t>
            </w:r>
          </w:p>
          <w:p w:rsidR="0074536D" w:rsidRPr="00425A14" w:rsidRDefault="0074536D" w:rsidP="00425A14">
            <w:r w:rsidRPr="00425A14">
              <w:lastRenderedPageBreak/>
              <w:t xml:space="preserve">AR = Ändrad remiss </w:t>
            </w:r>
          </w:p>
          <w:p w:rsidR="0074536D" w:rsidRPr="00425A14" w:rsidRDefault="0074536D" w:rsidP="00425A14">
            <w:r w:rsidRPr="00425A14">
              <w:t xml:space="preserve">VR = Vidareskickad remiss </w:t>
            </w:r>
          </w:p>
          <w:p w:rsidR="0074536D" w:rsidRPr="00425A14" w:rsidRDefault="0074536D" w:rsidP="00425A14">
            <w:r w:rsidRPr="00425A14">
              <w:t>AB = Ändrat betalningsansvar</w:t>
            </w:r>
          </w:p>
        </w:tc>
        <w:tc>
          <w:tcPr>
            <w:tcW w:w="772" w:type="pct"/>
          </w:tcPr>
          <w:p w:rsidR="0074536D" w:rsidRPr="00425A14" w:rsidRDefault="0074536D" w:rsidP="00425A14"/>
        </w:tc>
        <w:tc>
          <w:tcPr>
            <w:tcW w:w="631" w:type="pct"/>
          </w:tcPr>
          <w:p w:rsidR="0074536D" w:rsidRPr="00425A14" w:rsidRDefault="00073C86" w:rsidP="004C1432">
            <w:r>
              <w:t>Specifik för denna domän</w:t>
            </w:r>
          </w:p>
        </w:tc>
        <w:tc>
          <w:tcPr>
            <w:tcW w:w="561" w:type="pct"/>
          </w:tcPr>
          <w:p w:rsidR="0074536D" w:rsidRPr="00425A14" w:rsidRDefault="0074536D" w:rsidP="00425A14"/>
        </w:tc>
        <w:tc>
          <w:tcPr>
            <w:tcW w:w="351" w:type="pct"/>
          </w:tcPr>
          <w:p w:rsidR="0074536D" w:rsidRPr="00425A14" w:rsidRDefault="005D3A03" w:rsidP="00425A14">
            <w:r>
              <w:t>r</w:t>
            </w:r>
            <w:r w:rsidR="0074536D" w:rsidRPr="00425A14">
              <w:t>emiss/ versionsorsa</w:t>
            </w:r>
            <w:r w:rsidR="0074536D" w:rsidRPr="00425A14">
              <w:lastRenderedPageBreak/>
              <w:t xml:space="preserve">k </w:t>
            </w:r>
          </w:p>
        </w:tc>
        <w:tc>
          <w:tcPr>
            <w:tcW w:w="886" w:type="pct"/>
          </w:tcPr>
          <w:p w:rsidR="0074536D" w:rsidRPr="00425A14" w:rsidRDefault="0074536D" w:rsidP="00425A14"/>
        </w:tc>
      </w:tr>
      <w:tr w:rsidR="004529E5" w:rsidRPr="00DD4F53" w:rsidTr="004529E5">
        <w:trPr>
          <w:trHeight w:val="377"/>
          <w:jc w:val="center"/>
        </w:trPr>
        <w:tc>
          <w:tcPr>
            <w:tcW w:w="536" w:type="pct"/>
          </w:tcPr>
          <w:p w:rsidR="0074536D" w:rsidRPr="00425A14" w:rsidRDefault="0074536D" w:rsidP="00425A14">
            <w:r w:rsidRPr="00425A14">
              <w:lastRenderedPageBreak/>
              <w:t xml:space="preserve">kv_kön </w:t>
            </w:r>
          </w:p>
        </w:tc>
        <w:tc>
          <w:tcPr>
            <w:tcW w:w="632" w:type="pct"/>
          </w:tcPr>
          <w:p w:rsidR="0074536D" w:rsidRPr="00425A14" w:rsidRDefault="0074536D" w:rsidP="00425A14">
            <w:r w:rsidRPr="00425A14">
              <w:t xml:space="preserve">Anger administrativt kön </w:t>
            </w:r>
          </w:p>
        </w:tc>
        <w:tc>
          <w:tcPr>
            <w:tcW w:w="631" w:type="pct"/>
          </w:tcPr>
          <w:p w:rsidR="0074536D" w:rsidRPr="00425A14" w:rsidRDefault="0074536D" w:rsidP="00425A14">
            <w:r w:rsidRPr="00425A14">
              <w:t xml:space="preserve">0 = okänt </w:t>
            </w:r>
          </w:p>
          <w:p w:rsidR="0074536D" w:rsidRPr="00425A14" w:rsidRDefault="0074536D" w:rsidP="00425A14">
            <w:r w:rsidRPr="00425A14">
              <w:t xml:space="preserve">1 = man </w:t>
            </w:r>
          </w:p>
          <w:p w:rsidR="0074536D" w:rsidRPr="00425A14" w:rsidRDefault="0074536D" w:rsidP="00425A14">
            <w:r w:rsidRPr="00425A14">
              <w:t xml:space="preserve">2 = kvinna </w:t>
            </w:r>
          </w:p>
          <w:p w:rsidR="0074536D" w:rsidRPr="00425A14" w:rsidRDefault="0074536D" w:rsidP="00425A14">
            <w:r w:rsidRPr="00425A14">
              <w:t>9 = ej tillämpligt</w:t>
            </w:r>
          </w:p>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1.2.752.129.2.2.1.1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Patient/kön </w:t>
            </w:r>
          </w:p>
        </w:tc>
      </w:tr>
      <w:tr w:rsidR="004529E5" w:rsidRPr="00DD4F53" w:rsidTr="004529E5">
        <w:trPr>
          <w:trHeight w:val="377"/>
          <w:jc w:val="center"/>
        </w:trPr>
        <w:tc>
          <w:tcPr>
            <w:tcW w:w="536" w:type="pct"/>
          </w:tcPr>
          <w:p w:rsidR="0074536D" w:rsidRPr="00425A14" w:rsidRDefault="0074536D" w:rsidP="00425A14">
            <w:r w:rsidRPr="00425A14">
              <w:t xml:space="preserve">kv_betalningsförbindelsetyp_avtal </w:t>
            </w:r>
          </w:p>
        </w:tc>
        <w:tc>
          <w:tcPr>
            <w:tcW w:w="632" w:type="pct"/>
          </w:tcPr>
          <w:p w:rsidR="0074536D" w:rsidRPr="00425A14" w:rsidRDefault="0074536D" w:rsidP="00425A14">
            <w:r w:rsidRPr="00425A14">
              <w:t xml:space="preserve">Anger de avtalstyper som finns att välja för betalningsförbindelse </w:t>
            </w:r>
          </w:p>
        </w:tc>
        <w:tc>
          <w:tcPr>
            <w:tcW w:w="631" w:type="pct"/>
          </w:tcPr>
          <w:p w:rsidR="0074536D" w:rsidRPr="00425A14" w:rsidRDefault="0074536D" w:rsidP="00425A14">
            <w:r w:rsidRPr="00425A14">
              <w:t xml:space="preserve">1 = Riksavtal </w:t>
            </w:r>
          </w:p>
          <w:p w:rsidR="0074536D" w:rsidRPr="00425A14" w:rsidRDefault="0074536D" w:rsidP="00425A14">
            <w:r w:rsidRPr="00425A14">
              <w:t xml:space="preserve">2 = Regionavtal </w:t>
            </w:r>
          </w:p>
          <w:p w:rsidR="0074536D" w:rsidRPr="00425A14" w:rsidRDefault="0074536D" w:rsidP="00425A14">
            <w:r w:rsidRPr="00425A14">
              <w:t>3 = Mellanlänsavtal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avtal </w:t>
            </w:r>
          </w:p>
        </w:tc>
      </w:tr>
      <w:tr w:rsidR="004529E5" w:rsidRPr="00DD4F53" w:rsidTr="004529E5">
        <w:trPr>
          <w:trHeight w:val="296"/>
          <w:jc w:val="center"/>
        </w:trPr>
        <w:tc>
          <w:tcPr>
            <w:tcW w:w="536" w:type="pct"/>
          </w:tcPr>
          <w:p w:rsidR="0074536D" w:rsidRPr="00425A14" w:rsidRDefault="0074536D" w:rsidP="00425A14">
            <w:r w:rsidRPr="00425A14">
              <w:t xml:space="preserve">Kv_betalningsförbindelsetyp_kapitel </w:t>
            </w:r>
          </w:p>
        </w:tc>
        <w:tc>
          <w:tcPr>
            <w:tcW w:w="632" w:type="pct"/>
          </w:tcPr>
          <w:p w:rsidR="0074536D" w:rsidRPr="00425A14" w:rsidRDefault="0074536D" w:rsidP="00425A14">
            <w:r w:rsidRPr="00425A14">
              <w:t>Anger de kapitel som finns som bakomliggande till motiveringen för varför patienten behöver utomlänsvård</w:t>
            </w:r>
          </w:p>
        </w:tc>
        <w:tc>
          <w:tcPr>
            <w:tcW w:w="631" w:type="pct"/>
          </w:tcPr>
          <w:p w:rsidR="0074536D" w:rsidRPr="00425A14" w:rsidRDefault="0074536D" w:rsidP="00425A14">
            <w:r w:rsidRPr="00425A14">
              <w:t xml:space="preserve">1 = Kap 2 Vård efter initiativ från hemlandstinget </w:t>
            </w:r>
          </w:p>
          <w:p w:rsidR="0074536D" w:rsidRPr="00425A14" w:rsidRDefault="0074536D" w:rsidP="00425A14">
            <w:r w:rsidRPr="00425A14">
              <w:t xml:space="preserve">2 = Kap 2 Vårdgaranti </w:t>
            </w:r>
          </w:p>
          <w:p w:rsidR="0074536D" w:rsidRPr="00425A14" w:rsidRDefault="0074536D" w:rsidP="00425A14">
            <w:r w:rsidRPr="00425A14">
              <w:t xml:space="preserve">3 = Kap 3 Akutvård </w:t>
            </w:r>
          </w:p>
          <w:p w:rsidR="0074536D" w:rsidRPr="00425A14" w:rsidRDefault="0074536D" w:rsidP="00425A14">
            <w:r w:rsidRPr="00425A14">
              <w:t xml:space="preserve">4 = Kap 4 Patientens </w:t>
            </w:r>
            <w:r w:rsidRPr="00425A14">
              <w:lastRenderedPageBreak/>
              <w:t>val</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lastRenderedPageBreak/>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Betalningsförbindelse/förbindelsetyp kapitel </w:t>
            </w:r>
          </w:p>
        </w:tc>
      </w:tr>
      <w:tr w:rsidR="004529E5" w:rsidRPr="00DD4F53" w:rsidTr="004529E5">
        <w:trPr>
          <w:trHeight w:val="312"/>
          <w:jc w:val="center"/>
        </w:trPr>
        <w:tc>
          <w:tcPr>
            <w:tcW w:w="536" w:type="pct"/>
          </w:tcPr>
          <w:p w:rsidR="0074536D" w:rsidRPr="00425A14" w:rsidRDefault="0074536D" w:rsidP="00425A14">
            <w:r w:rsidRPr="00425A14">
              <w:lastRenderedPageBreak/>
              <w:t xml:space="preserve">kv_betalningsförbindelse_ersättningstyp </w:t>
            </w:r>
          </w:p>
        </w:tc>
        <w:tc>
          <w:tcPr>
            <w:tcW w:w="632" w:type="pct"/>
          </w:tcPr>
          <w:p w:rsidR="0074536D" w:rsidRPr="00425A14" w:rsidRDefault="0074536D" w:rsidP="00425A14"/>
        </w:tc>
        <w:tc>
          <w:tcPr>
            <w:tcW w:w="631" w:type="pct"/>
          </w:tcPr>
          <w:p w:rsidR="0074536D" w:rsidRPr="00425A14" w:rsidRDefault="0074536D" w:rsidP="00425A14">
            <w:r w:rsidRPr="00425A14">
              <w:t xml:space="preserve">1 = Ersättning från patientens hemlandsting enligt reglerna i riksavtalet </w:t>
            </w:r>
          </w:p>
          <w:p w:rsidR="0074536D" w:rsidRPr="00425A14" w:rsidRDefault="0074536D" w:rsidP="00425A14">
            <w:r w:rsidRPr="00425A14">
              <w:t>2 = Ersättning från patientens hemlandsting enligt hemlandstingets kontrakt med vårdgivaren</w:t>
            </w:r>
          </w:p>
        </w:tc>
        <w:tc>
          <w:tcPr>
            <w:tcW w:w="772"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Riksavtal för utomlänsvård och kommentarer (SKL) </w:t>
            </w:r>
          </w:p>
        </w:tc>
        <w:tc>
          <w:tcPr>
            <w:tcW w:w="631" w:type="pct"/>
          </w:tcPr>
          <w:p w:rsidR="0074536D" w:rsidRPr="00DD4F53" w:rsidRDefault="00073C86" w:rsidP="0077512F">
            <w:pPr>
              <w:pStyle w:val="Default"/>
              <w:rPr>
                <w:rFonts w:ascii="Arial" w:hAnsi="Arial" w:cs="Arial"/>
                <w:sz w:val="20"/>
                <w:szCs w:val="20"/>
              </w:rPr>
            </w:pPr>
            <w:r>
              <w:t>Specifik för denna domän</w:t>
            </w: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b/>
                <w:bCs/>
                <w:sz w:val="20"/>
                <w:szCs w:val="20"/>
              </w:rPr>
              <w:t xml:space="preserve">Saknas </w:t>
            </w:r>
          </w:p>
        </w:tc>
        <w:tc>
          <w:tcPr>
            <w:tcW w:w="351" w:type="pct"/>
          </w:tcPr>
          <w:p w:rsidR="0074536D" w:rsidRPr="00DD4F53" w:rsidRDefault="004C1432" w:rsidP="0077512F">
            <w:pPr>
              <w:pStyle w:val="Default"/>
              <w:rPr>
                <w:rFonts w:ascii="Arial" w:hAnsi="Arial" w:cs="Arial"/>
                <w:sz w:val="20"/>
                <w:szCs w:val="20"/>
              </w:rPr>
            </w:pPr>
            <w:r>
              <w:rPr>
                <w:rFonts w:ascii="Arial" w:hAnsi="Arial" w:cs="Arial"/>
                <w:sz w:val="20"/>
                <w:szCs w:val="20"/>
              </w:rPr>
              <w:t>Inera</w:t>
            </w:r>
            <w:r w:rsidR="0074536D" w:rsidRPr="00DD4F53">
              <w:rPr>
                <w:rFonts w:ascii="Arial" w:hAnsi="Arial" w:cs="Arial"/>
                <w:sz w:val="20"/>
                <w:szCs w:val="20"/>
              </w:rPr>
              <w:t xml:space="preserve">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Ersättningsinformation/ersättningstyp </w:t>
            </w:r>
          </w:p>
        </w:tc>
      </w:tr>
      <w:tr w:rsidR="004529E5" w:rsidRPr="00DD4F53" w:rsidTr="004529E5">
        <w:trPr>
          <w:trHeight w:val="377"/>
          <w:jc w:val="center"/>
        </w:trPr>
        <w:tc>
          <w:tcPr>
            <w:tcW w:w="536" w:type="pct"/>
          </w:tcPr>
          <w:p w:rsidR="0074536D" w:rsidRPr="00425A14" w:rsidRDefault="0074536D" w:rsidP="00425A14">
            <w:r w:rsidRPr="00425A14">
              <w:t xml:space="preserve">ICD-10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1.2.752.116.1.1.1.1.3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377"/>
          <w:jc w:val="center"/>
        </w:trPr>
        <w:tc>
          <w:tcPr>
            <w:tcW w:w="536" w:type="pct"/>
          </w:tcPr>
          <w:p w:rsidR="0074536D" w:rsidRPr="00425A14" w:rsidRDefault="0074536D" w:rsidP="00425A14">
            <w:r w:rsidRPr="00425A14">
              <w:t>ICF</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1.2.752.116.1.1.3.1.1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296"/>
          <w:jc w:val="center"/>
        </w:trPr>
        <w:tc>
          <w:tcPr>
            <w:tcW w:w="536" w:type="pct"/>
          </w:tcPr>
          <w:p w:rsidR="0074536D" w:rsidRPr="00425A14" w:rsidRDefault="0074536D" w:rsidP="00425A14">
            <w:r w:rsidRPr="00425A14">
              <w:t xml:space="preserve">DSM IV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1.2.752.97.3.2.1.20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tc>
      </w:tr>
      <w:tr w:rsidR="004529E5" w:rsidRPr="00DD4F53" w:rsidTr="004529E5">
        <w:trPr>
          <w:trHeight w:val="377"/>
          <w:jc w:val="center"/>
        </w:trPr>
        <w:tc>
          <w:tcPr>
            <w:tcW w:w="536" w:type="pct"/>
          </w:tcPr>
          <w:p w:rsidR="0074536D" w:rsidRPr="00425A14" w:rsidRDefault="0074536D" w:rsidP="00425A14">
            <w:r w:rsidRPr="00425A14">
              <w:t xml:space="preserve">KVÅ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1.2.752.116.1.3.2.1.4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Åtgärd/åtgärdsstyp </w:t>
            </w:r>
          </w:p>
        </w:tc>
      </w:tr>
      <w:tr w:rsidR="004529E5" w:rsidRPr="00DD4F53" w:rsidTr="004529E5">
        <w:trPr>
          <w:trHeight w:val="377"/>
          <w:jc w:val="center"/>
        </w:trPr>
        <w:tc>
          <w:tcPr>
            <w:tcW w:w="536" w:type="pct"/>
          </w:tcPr>
          <w:p w:rsidR="0074536D" w:rsidRPr="00425A14" w:rsidRDefault="0074536D" w:rsidP="00425A14">
            <w:r w:rsidRPr="00425A14">
              <w:t xml:space="preserve">Snomed CT SE </w:t>
            </w:r>
          </w:p>
        </w:tc>
        <w:tc>
          <w:tcPr>
            <w:tcW w:w="632" w:type="pct"/>
          </w:tcPr>
          <w:p w:rsidR="0074536D" w:rsidRPr="00425A14" w:rsidRDefault="0074536D" w:rsidP="00425A14"/>
        </w:tc>
        <w:tc>
          <w:tcPr>
            <w:tcW w:w="631" w:type="pct"/>
          </w:tcPr>
          <w:p w:rsidR="0074536D" w:rsidRPr="00425A14" w:rsidRDefault="0074536D" w:rsidP="00425A14"/>
        </w:tc>
        <w:tc>
          <w:tcPr>
            <w:tcW w:w="772" w:type="pct"/>
          </w:tcPr>
          <w:p w:rsidR="0074536D" w:rsidRPr="00DD4F53"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1.2.752.116.2.1.1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Socialstyrelsen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Klinisk information/kliniskt tillståndskod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Åtgärd/åtgärdsstyp </w:t>
            </w:r>
          </w:p>
        </w:tc>
      </w:tr>
      <w:tr w:rsidR="004529E5" w:rsidRPr="00DD4F53" w:rsidTr="004529E5">
        <w:trPr>
          <w:trHeight w:val="296"/>
          <w:jc w:val="center"/>
        </w:trPr>
        <w:tc>
          <w:tcPr>
            <w:tcW w:w="536" w:type="pct"/>
          </w:tcPr>
          <w:p w:rsidR="0074536D" w:rsidRPr="00425A14" w:rsidRDefault="0074536D" w:rsidP="00425A14">
            <w:r w:rsidRPr="00425A14">
              <w:t xml:space="preserve">Län </w:t>
            </w:r>
          </w:p>
        </w:tc>
        <w:tc>
          <w:tcPr>
            <w:tcW w:w="632" w:type="pct"/>
          </w:tcPr>
          <w:p w:rsidR="0074536D" w:rsidRPr="00425A14" w:rsidRDefault="0074536D" w:rsidP="00425A14">
            <w:r w:rsidRPr="00425A14">
              <w:t xml:space="preserve">Kodverk </w:t>
            </w:r>
            <w:r w:rsidRPr="00425A14">
              <w:lastRenderedPageBreak/>
              <w:t>som innehåller Sveriges 21 län</w:t>
            </w:r>
          </w:p>
        </w:tc>
        <w:tc>
          <w:tcPr>
            <w:tcW w:w="631" w:type="pct"/>
          </w:tcPr>
          <w:p w:rsidR="0074536D" w:rsidRPr="00425A14" w:rsidRDefault="0074536D" w:rsidP="00425A14">
            <w:r w:rsidRPr="00425A14">
              <w:lastRenderedPageBreak/>
              <w:t xml:space="preserve">1 = </w:t>
            </w:r>
            <w:r w:rsidRPr="00425A14">
              <w:lastRenderedPageBreak/>
              <w:t xml:space="preserve">Stockholms län </w:t>
            </w:r>
          </w:p>
          <w:p w:rsidR="0074536D" w:rsidRPr="00425A14" w:rsidRDefault="0074536D" w:rsidP="00425A14">
            <w:r w:rsidRPr="00425A14">
              <w:t xml:space="preserve">3 = Uppsala län </w:t>
            </w:r>
          </w:p>
          <w:p w:rsidR="0074536D" w:rsidRPr="00425A14" w:rsidRDefault="0074536D" w:rsidP="00425A14">
            <w:r w:rsidRPr="00425A14">
              <w:t xml:space="preserve">4 = Södermanlands län </w:t>
            </w:r>
          </w:p>
          <w:p w:rsidR="0074536D" w:rsidRPr="00425A14" w:rsidRDefault="0074536D" w:rsidP="00425A14">
            <w:r w:rsidRPr="00425A14">
              <w:t xml:space="preserve">5 = Östergötlands län </w:t>
            </w:r>
          </w:p>
          <w:p w:rsidR="0074536D" w:rsidRPr="00425A14" w:rsidRDefault="0074536D" w:rsidP="00425A14">
            <w:r w:rsidRPr="00425A14">
              <w:t xml:space="preserve">6 = Jönköpings län </w:t>
            </w:r>
          </w:p>
          <w:p w:rsidR="0074536D" w:rsidRPr="00425A14" w:rsidRDefault="0074536D" w:rsidP="00425A14">
            <w:r w:rsidRPr="00425A14">
              <w:t xml:space="preserve">7 = Kronobergs län </w:t>
            </w:r>
          </w:p>
          <w:p w:rsidR="0074536D" w:rsidRPr="00425A14" w:rsidRDefault="0074536D" w:rsidP="00425A14">
            <w:r w:rsidRPr="00425A14">
              <w:t xml:space="preserve">8 = Kalmar län </w:t>
            </w:r>
          </w:p>
          <w:p w:rsidR="0074536D" w:rsidRPr="00425A14" w:rsidRDefault="0074536D" w:rsidP="00425A14">
            <w:r w:rsidRPr="00425A14">
              <w:t xml:space="preserve">9 = Gotlands län </w:t>
            </w:r>
          </w:p>
          <w:p w:rsidR="0074536D" w:rsidRPr="00425A14" w:rsidRDefault="0074536D" w:rsidP="00425A14">
            <w:r w:rsidRPr="00425A14">
              <w:t xml:space="preserve">10 = Blekinge län </w:t>
            </w:r>
          </w:p>
          <w:p w:rsidR="0074536D" w:rsidRPr="00425A14" w:rsidRDefault="0074536D" w:rsidP="00425A14">
            <w:r w:rsidRPr="00425A14">
              <w:t xml:space="preserve">12 = Skåne län </w:t>
            </w:r>
          </w:p>
          <w:p w:rsidR="0074536D" w:rsidRPr="00425A14" w:rsidRDefault="0074536D" w:rsidP="00425A14">
            <w:r w:rsidRPr="00425A14">
              <w:t xml:space="preserve">13 = Hallands län </w:t>
            </w:r>
          </w:p>
          <w:p w:rsidR="0074536D" w:rsidRPr="00425A14" w:rsidRDefault="0074536D" w:rsidP="00425A14">
            <w:r w:rsidRPr="00425A14">
              <w:t xml:space="preserve">14 = Västra Götalands län </w:t>
            </w:r>
          </w:p>
          <w:p w:rsidR="0074536D" w:rsidRPr="00425A14" w:rsidRDefault="0074536D" w:rsidP="00425A14">
            <w:r w:rsidRPr="00425A14">
              <w:t xml:space="preserve">17 = Värmlands län </w:t>
            </w:r>
          </w:p>
          <w:p w:rsidR="0074536D" w:rsidRPr="00425A14" w:rsidRDefault="0074536D" w:rsidP="00425A14">
            <w:r w:rsidRPr="00425A14">
              <w:t xml:space="preserve">18 = Örebro </w:t>
            </w:r>
            <w:r w:rsidRPr="00425A14">
              <w:lastRenderedPageBreak/>
              <w:t xml:space="preserve">län </w:t>
            </w:r>
          </w:p>
          <w:p w:rsidR="0074536D" w:rsidRPr="00425A14" w:rsidRDefault="0074536D" w:rsidP="00425A14">
            <w:r w:rsidRPr="00425A14">
              <w:t xml:space="preserve">19 = Västmanlands län </w:t>
            </w:r>
          </w:p>
          <w:p w:rsidR="0074536D" w:rsidRPr="00425A14" w:rsidRDefault="0074536D" w:rsidP="00425A14">
            <w:r w:rsidRPr="00425A14">
              <w:t xml:space="preserve">20 = Dalarnas län </w:t>
            </w:r>
          </w:p>
          <w:p w:rsidR="0074536D" w:rsidRPr="00425A14" w:rsidRDefault="0074536D" w:rsidP="00425A14">
            <w:r w:rsidRPr="00425A14">
              <w:t xml:space="preserve">21 = Gävleborgs län </w:t>
            </w:r>
          </w:p>
          <w:p w:rsidR="0074536D" w:rsidRPr="00425A14" w:rsidRDefault="0074536D" w:rsidP="00425A14">
            <w:r w:rsidRPr="00425A14">
              <w:t xml:space="preserve">22 = Västernorrlands län </w:t>
            </w:r>
          </w:p>
          <w:p w:rsidR="0074536D" w:rsidRPr="00425A14" w:rsidRDefault="0074536D" w:rsidP="00425A14">
            <w:r w:rsidRPr="00425A14">
              <w:t xml:space="preserve">23 = Jämtlands län </w:t>
            </w:r>
          </w:p>
          <w:p w:rsidR="0074536D" w:rsidRPr="00425A14" w:rsidRDefault="0074536D" w:rsidP="00425A14">
            <w:r w:rsidRPr="00425A14">
              <w:t xml:space="preserve">24 = Västerbottens län </w:t>
            </w:r>
          </w:p>
          <w:p w:rsidR="0074536D" w:rsidRPr="00425A14" w:rsidRDefault="0074536D" w:rsidP="00425A14">
            <w:r w:rsidRPr="00425A14">
              <w:t xml:space="preserve">25 = Norrbottens län </w:t>
            </w:r>
          </w:p>
        </w:tc>
        <w:tc>
          <w:tcPr>
            <w:tcW w:w="772" w:type="pct"/>
          </w:tcPr>
          <w:p w:rsidR="0074536D" w:rsidRPr="00E568EE" w:rsidRDefault="0074536D" w:rsidP="0077512F">
            <w:pPr>
              <w:rPr>
                <w:rFonts w:ascii="Arial" w:hAnsi="Arial" w:cs="Arial"/>
                <w:szCs w:val="20"/>
              </w:rPr>
            </w:pPr>
          </w:p>
        </w:tc>
        <w:tc>
          <w:tcPr>
            <w:tcW w:w="631" w:type="pct"/>
          </w:tcPr>
          <w:p w:rsidR="0074536D" w:rsidRPr="00DD4F53" w:rsidRDefault="0074536D" w:rsidP="0077512F">
            <w:pPr>
              <w:rPr>
                <w:rFonts w:ascii="Arial" w:hAnsi="Arial" w:cs="Arial"/>
                <w:szCs w:val="20"/>
              </w:rPr>
            </w:pPr>
          </w:p>
        </w:tc>
        <w:tc>
          <w:tcPr>
            <w:tcW w:w="56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1.2.752.12</w:t>
            </w:r>
            <w:r w:rsidRPr="00DD4F53">
              <w:rPr>
                <w:rFonts w:ascii="Arial" w:hAnsi="Arial" w:cs="Arial"/>
                <w:sz w:val="20"/>
                <w:szCs w:val="20"/>
              </w:rPr>
              <w:lastRenderedPageBreak/>
              <w:t xml:space="preserve">9.2.2.1.18 </w:t>
            </w:r>
          </w:p>
        </w:tc>
        <w:tc>
          <w:tcPr>
            <w:tcW w:w="351"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lastRenderedPageBreak/>
              <w:t xml:space="preserve">SCB </w:t>
            </w:r>
          </w:p>
        </w:tc>
        <w:tc>
          <w:tcPr>
            <w:tcW w:w="886" w:type="pct"/>
          </w:tcPr>
          <w:p w:rsidR="0074536D" w:rsidRPr="00DD4F53" w:rsidRDefault="0074536D" w:rsidP="0077512F">
            <w:pPr>
              <w:pStyle w:val="Default"/>
              <w:rPr>
                <w:rFonts w:ascii="Arial" w:hAnsi="Arial" w:cs="Arial"/>
                <w:sz w:val="20"/>
                <w:szCs w:val="20"/>
              </w:rPr>
            </w:pPr>
            <w:r w:rsidRPr="00DD4F53">
              <w:rPr>
                <w:rFonts w:ascii="Arial" w:hAnsi="Arial" w:cs="Arial"/>
                <w:sz w:val="20"/>
                <w:szCs w:val="20"/>
              </w:rPr>
              <w:t>Betalningsförbind</w:t>
            </w:r>
            <w:r w:rsidRPr="00DD4F53">
              <w:rPr>
                <w:rFonts w:ascii="Arial" w:hAnsi="Arial" w:cs="Arial"/>
                <w:sz w:val="20"/>
                <w:szCs w:val="20"/>
              </w:rPr>
              <w:lastRenderedPageBreak/>
              <w:t xml:space="preserve">else/betalningsansvarigt landsting </w:t>
            </w:r>
          </w:p>
          <w:p w:rsidR="0074536D" w:rsidRPr="00DD4F53" w:rsidRDefault="0074536D" w:rsidP="0077512F">
            <w:pPr>
              <w:pStyle w:val="Default"/>
              <w:rPr>
                <w:rFonts w:ascii="Arial" w:hAnsi="Arial" w:cs="Arial"/>
                <w:sz w:val="20"/>
                <w:szCs w:val="20"/>
              </w:rPr>
            </w:pPr>
            <w:r w:rsidRPr="00DD4F53">
              <w:rPr>
                <w:rFonts w:ascii="Arial" w:hAnsi="Arial" w:cs="Arial"/>
                <w:sz w:val="20"/>
                <w:szCs w:val="20"/>
              </w:rPr>
              <w:t xml:space="preserve">Ersättningsinformation/ägare av åberopat kontrakt </w:t>
            </w:r>
          </w:p>
          <w:p w:rsidR="0074536D" w:rsidRPr="00DD4F53" w:rsidRDefault="0074536D" w:rsidP="0077512F">
            <w:pPr>
              <w:pStyle w:val="Default"/>
              <w:rPr>
                <w:rFonts w:ascii="Arial" w:hAnsi="Arial" w:cs="Arial"/>
                <w:sz w:val="20"/>
                <w:szCs w:val="20"/>
              </w:rPr>
            </w:pPr>
          </w:p>
        </w:tc>
      </w:tr>
    </w:tbl>
    <w:p w:rsidR="0074536D" w:rsidRDefault="0074536D" w:rsidP="0074536D">
      <w:pPr>
        <w:rPr>
          <w:color w:val="00A9A7" w:themeColor="accent1"/>
        </w:rPr>
      </w:pPr>
    </w:p>
    <w:p w:rsidR="00BA03AC" w:rsidRDefault="00E754C6" w:rsidP="00E754C6">
      <w:pPr>
        <w:spacing w:before="0" w:after="0"/>
      </w:pPr>
      <w:r>
        <w:t xml:space="preserve"> </w:t>
      </w:r>
    </w:p>
    <w:p w:rsidR="004529E5" w:rsidRDefault="004529E5" w:rsidP="003A77F6">
      <w:pPr>
        <w:pStyle w:val="Heading1"/>
      </w:pPr>
      <w:bookmarkStart w:id="80" w:name="_Toc389216853"/>
      <w:bookmarkStart w:id="81" w:name="_Toc400712699"/>
      <w:r>
        <w:t>Referens och länkar</w:t>
      </w:r>
      <w:bookmarkEnd w:id="80"/>
      <w:bookmarkEnd w:id="81"/>
    </w:p>
    <w:p w:rsidR="004529E5" w:rsidRPr="009472A8" w:rsidRDefault="004529E5" w:rsidP="004529E5">
      <w:r w:rsidRPr="009472A8">
        <w:t>Följande sta</w:t>
      </w:r>
      <w:r w:rsidR="00E71997">
        <w:t>ndarder har beaktats</w:t>
      </w:r>
      <w:r w:rsidRPr="009472A8">
        <w:t>.</w:t>
      </w:r>
    </w:p>
    <w:p w:rsidR="004529E5" w:rsidRPr="00FA260C" w:rsidRDefault="004529E5" w:rsidP="004529E5">
      <w:pPr>
        <w:rPr>
          <w:b/>
          <w:lang w:val="en-US"/>
        </w:rPr>
      </w:pPr>
      <w:r w:rsidRPr="00FA260C">
        <w:rPr>
          <w:b/>
          <w:lang w:val="en-US"/>
        </w:rPr>
        <w:t>SS-ISO/IEC 17799:2007 Information Technology - Security Techniques - Code Of Practice For Information Security Management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lastRenderedPageBreak/>
        <w:t>SIS Handbok 550 Terminologi för Informationssäkerhet</w:t>
      </w:r>
    </w:p>
    <w:p w:rsidR="004529E5" w:rsidRDefault="004529E5" w:rsidP="004529E5">
      <w:r>
        <w:t>Används som referens kring begreppet informationssäkerhet.</w:t>
      </w:r>
    </w:p>
    <w:p w:rsidR="004529E5" w:rsidRDefault="004529E5" w:rsidP="004529E5"/>
    <w:p w:rsidR="004529E5" w:rsidRPr="00F43AAA" w:rsidRDefault="004529E5" w:rsidP="004529E5">
      <w:pPr>
        <w:rPr>
          <w:b/>
        </w:rPr>
      </w:pPr>
      <w:r w:rsidRPr="00F43AAA">
        <w:rPr>
          <w:b/>
        </w:rPr>
        <w:t>Modell för klassificering av information, Version 1.0</w:t>
      </w:r>
    </w:p>
    <w:p w:rsidR="004529E5" w:rsidRDefault="004529E5" w:rsidP="004529E5">
      <w:r>
        <w:t>Utgiven av Myndigheten för samhällsskydd och beredskap. Används för klassificering av informationssäkerhetsegenskaper.</w:t>
      </w:r>
    </w:p>
    <w:p w:rsidR="004529E5" w:rsidRDefault="004529E5" w:rsidP="004529E5"/>
    <w:p w:rsidR="004529E5" w:rsidRPr="00F43AAA" w:rsidRDefault="004529E5" w:rsidP="004529E5">
      <w:pPr>
        <w:rPr>
          <w:b/>
        </w:rPr>
      </w:pPr>
      <w:r w:rsidRPr="00F43AAA">
        <w:rPr>
          <w:b/>
        </w:rPr>
        <w:t>Informationssäkerhet, Vägledning för hantering av information inom vård och omsorg</w:t>
      </w:r>
    </w:p>
    <w:p w:rsidR="004529E5" w:rsidRDefault="004529E5" w:rsidP="004529E5">
      <w:r>
        <w:t>Delrapport från Nationell Informationsstruktur som används för klassificering av informationssäkerhetsegenskaper. Specialisering av ovanstående dokument med fokus på journalhandlingar.</w:t>
      </w:r>
    </w:p>
    <w:p w:rsidR="004529E5" w:rsidRDefault="004F34F9" w:rsidP="003A77F6">
      <w:pPr>
        <w:pStyle w:val="Heading1"/>
      </w:pPr>
      <w:bookmarkStart w:id="82" w:name="_Toc400712700"/>
      <w:r>
        <w:t>Förkortningar</w:t>
      </w:r>
      <w:bookmarkEnd w:id="82"/>
    </w:p>
    <w:p w:rsidR="004529E5" w:rsidRDefault="004529E5" w:rsidP="004529E5">
      <w:r>
        <w:t>ISO – International organization for standardization – Internationella standardiseringsorganisationen</w:t>
      </w:r>
    </w:p>
    <w:p w:rsidR="004529E5" w:rsidRDefault="004529E5" w:rsidP="004529E5">
      <w:r>
        <w:t>HL7 – Health level seven – Internationell organisation som utarbetar logisk struktur för informationskomponenter som ska ingå i meddelanden</w:t>
      </w:r>
    </w:p>
    <w:p w:rsidR="004529E5" w:rsidRDefault="004529E5" w:rsidP="004529E5"/>
    <w:p w:rsidR="004529E5" w:rsidRDefault="004529E5" w:rsidP="004529E5"/>
    <w:p w:rsidR="004529E5" w:rsidRPr="007914B1" w:rsidRDefault="004529E5" w:rsidP="004529E5"/>
    <w:p w:rsidR="004529E5" w:rsidRPr="004529E5" w:rsidRDefault="004529E5" w:rsidP="004529E5"/>
    <w:sectPr w:rsidR="004529E5" w:rsidRPr="004529E5" w:rsidSect="00C35827">
      <w:pgSz w:w="11906" w:h="16838" w:code="9"/>
      <w:pgMar w:top="2948" w:right="1701" w:bottom="1814" w:left="1701" w:header="34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61E0F" w15:done="0"/>
  <w15:commentEx w15:paraId="1546AB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84" w:rsidRDefault="00186F84" w:rsidP="00C15048">
      <w:r>
        <w:separator/>
      </w:r>
    </w:p>
    <w:p w:rsidR="00186F84" w:rsidRDefault="00186F84" w:rsidP="00C15048"/>
    <w:p w:rsidR="00186F84" w:rsidRDefault="00186F84" w:rsidP="00C15048"/>
  </w:endnote>
  <w:endnote w:type="continuationSeparator" w:id="0">
    <w:p w:rsidR="00186F84" w:rsidRDefault="00186F84" w:rsidP="00C15048">
      <w:r>
        <w:continuationSeparator/>
      </w:r>
    </w:p>
    <w:p w:rsidR="00186F84" w:rsidRDefault="00186F84" w:rsidP="00C15048"/>
    <w:p w:rsidR="00186F84" w:rsidRDefault="00186F8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E52DD5" w:rsidRPr="004A7C1C" w:rsidTr="00B16F63">
      <w:trPr>
        <w:trHeight w:val="629"/>
      </w:trPr>
      <w:tc>
        <w:tcPr>
          <w:tcW w:w="1702" w:type="dxa"/>
        </w:tcPr>
        <w:p w:rsidR="00E52DD5" w:rsidRPr="004A7C1C" w:rsidRDefault="00E52DD5" w:rsidP="00C15048">
          <w:pPr>
            <w:pStyle w:val="Footer"/>
          </w:pPr>
          <w:r w:rsidRPr="004A7C1C">
            <w:t>Inera AB</w:t>
          </w:r>
        </w:p>
      </w:tc>
      <w:tc>
        <w:tcPr>
          <w:tcW w:w="2384" w:type="dxa"/>
        </w:tcPr>
        <w:p w:rsidR="00E52DD5" w:rsidRPr="004A7C1C" w:rsidRDefault="00E52DD5" w:rsidP="00C15048">
          <w:pPr>
            <w:pStyle w:val="Footer"/>
          </w:pPr>
          <w:r w:rsidRPr="004A7C1C">
            <w:t>Box 177 03</w:t>
          </w:r>
        </w:p>
        <w:p w:rsidR="00E52DD5" w:rsidRPr="004A7C1C" w:rsidRDefault="00E52DD5" w:rsidP="00C15048">
          <w:pPr>
            <w:pStyle w:val="Footer"/>
          </w:pPr>
          <w:r w:rsidRPr="004A7C1C">
            <w:t>Östgötagatan 12</w:t>
          </w:r>
        </w:p>
        <w:p w:rsidR="00E52DD5" w:rsidRPr="004A7C1C" w:rsidRDefault="00E52DD5" w:rsidP="00C15048">
          <w:pPr>
            <w:pStyle w:val="Footer"/>
          </w:pPr>
          <w:r w:rsidRPr="004A7C1C">
            <w:t>118 93 Stockholm</w:t>
          </w:r>
        </w:p>
      </w:tc>
      <w:tc>
        <w:tcPr>
          <w:tcW w:w="2293" w:type="dxa"/>
        </w:tcPr>
        <w:p w:rsidR="00E52DD5" w:rsidRPr="00495E86" w:rsidRDefault="00E52DD5" w:rsidP="00C15048">
          <w:pPr>
            <w:pStyle w:val="Footer"/>
            <w:rPr>
              <w:lang w:val="en-US"/>
            </w:rPr>
          </w:pPr>
          <w:r w:rsidRPr="00495E86">
            <w:rPr>
              <w:lang w:val="en-US"/>
            </w:rPr>
            <w:t>Tel 08 452 71 60</w:t>
          </w:r>
        </w:p>
        <w:p w:rsidR="00E52DD5" w:rsidRPr="00495E86" w:rsidRDefault="00E52DD5" w:rsidP="00C15048">
          <w:pPr>
            <w:pStyle w:val="Footer"/>
            <w:rPr>
              <w:lang w:val="en-US"/>
            </w:rPr>
          </w:pPr>
          <w:r w:rsidRPr="00495E86">
            <w:rPr>
              <w:lang w:val="en-US"/>
            </w:rPr>
            <w:t>info@inera.se</w:t>
          </w:r>
        </w:p>
        <w:p w:rsidR="00E52DD5" w:rsidRPr="00495E86" w:rsidRDefault="00E52DD5" w:rsidP="00C15048">
          <w:pPr>
            <w:pStyle w:val="Footer"/>
            <w:rPr>
              <w:lang w:val="en-US"/>
            </w:rPr>
          </w:pPr>
          <w:r w:rsidRPr="00495E86">
            <w:rPr>
              <w:lang w:val="en-US"/>
            </w:rPr>
            <w:t xml:space="preserve">www.inera.se </w:t>
          </w:r>
        </w:p>
      </w:tc>
      <w:tc>
        <w:tcPr>
          <w:tcW w:w="2410" w:type="dxa"/>
        </w:tcPr>
        <w:p w:rsidR="00E52DD5" w:rsidRPr="004A7C1C" w:rsidRDefault="00E52DD5" w:rsidP="00C15048">
          <w:pPr>
            <w:pStyle w:val="Footer"/>
          </w:pPr>
          <w:r w:rsidRPr="004A7C1C">
            <w:t>Organisationsnummer</w:t>
          </w:r>
        </w:p>
        <w:p w:rsidR="00E52DD5" w:rsidRPr="004A7C1C" w:rsidRDefault="00E52DD5" w:rsidP="00C15048">
          <w:pPr>
            <w:pStyle w:val="Footer"/>
          </w:pPr>
          <w:r w:rsidRPr="004A7C1C">
            <w:t>556559-4230</w:t>
          </w:r>
        </w:p>
        <w:p w:rsidR="00E52DD5" w:rsidRPr="004A7C1C" w:rsidRDefault="00E52DD5" w:rsidP="00C15048">
          <w:pPr>
            <w:pStyle w:val="Footer"/>
          </w:pPr>
        </w:p>
      </w:tc>
      <w:tc>
        <w:tcPr>
          <w:tcW w:w="1134" w:type="dxa"/>
        </w:tcPr>
        <w:p w:rsidR="00E52DD5" w:rsidRPr="004A7C1C" w:rsidRDefault="00E52DD5"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A40FEF">
            <w:rPr>
              <w:rStyle w:val="PageNumber"/>
              <w:noProof/>
            </w:rPr>
            <w:t>42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A40FEF">
            <w:rPr>
              <w:rStyle w:val="PageNumber"/>
              <w:noProof/>
            </w:rPr>
            <w:t>49</w:t>
          </w:r>
          <w:r w:rsidRPr="004A7C1C">
            <w:rPr>
              <w:rStyle w:val="PageNumber"/>
            </w:rPr>
            <w:fldChar w:fldCharType="end"/>
          </w:r>
        </w:p>
      </w:tc>
    </w:tr>
  </w:tbl>
  <w:p w:rsidR="00E52DD5" w:rsidRPr="004A7C1C" w:rsidRDefault="00E52DD5" w:rsidP="00C15048"/>
  <w:p w:rsidR="00E52DD5" w:rsidRPr="004A7C1C" w:rsidRDefault="00E52DD5"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84" w:rsidRDefault="00186F84" w:rsidP="00C15048">
      <w:r>
        <w:separator/>
      </w:r>
    </w:p>
    <w:p w:rsidR="00186F84" w:rsidRDefault="00186F84" w:rsidP="00C15048"/>
    <w:p w:rsidR="00186F84" w:rsidRDefault="00186F84" w:rsidP="00C15048"/>
  </w:footnote>
  <w:footnote w:type="continuationSeparator" w:id="0">
    <w:p w:rsidR="00186F84" w:rsidRDefault="00186F84" w:rsidP="00C15048">
      <w:r>
        <w:continuationSeparator/>
      </w:r>
    </w:p>
    <w:p w:rsidR="00186F84" w:rsidRDefault="00186F84" w:rsidP="00C15048"/>
    <w:p w:rsidR="00186F84" w:rsidRDefault="00186F84"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DD5" w:rsidRDefault="00E52DD5" w:rsidP="00C15048"/>
  <w:p w:rsidR="00E52DD5" w:rsidRDefault="00E52DD5"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E52DD5" w:rsidRPr="00333716" w:rsidTr="00E6091D">
      <w:trPr>
        <w:trHeight w:hRule="exact" w:val="539"/>
      </w:trPr>
      <w:tc>
        <w:tcPr>
          <w:tcW w:w="2459" w:type="dxa"/>
          <w:tcBorders>
            <w:top w:val="nil"/>
            <w:bottom w:val="nil"/>
          </w:tcBorders>
        </w:tcPr>
        <w:p w:rsidR="00E52DD5" w:rsidRPr="00333716" w:rsidRDefault="00E52DD5" w:rsidP="00C15048">
          <w:pPr>
            <w:pStyle w:val="Footer"/>
          </w:pPr>
          <w:r>
            <w:t>201</w:t>
          </w:r>
        </w:p>
      </w:tc>
      <w:tc>
        <w:tcPr>
          <w:tcW w:w="3970" w:type="dxa"/>
          <w:tcBorders>
            <w:top w:val="nil"/>
            <w:bottom w:val="nil"/>
          </w:tcBorders>
        </w:tcPr>
        <w:p w:rsidR="00E52DD5" w:rsidRPr="00A874F5" w:rsidRDefault="00E52DD5" w:rsidP="006E7414">
          <w:pPr>
            <w:pStyle w:val="Footer"/>
            <w:rPr>
              <w:lang w:val="en-US"/>
            </w:rPr>
          </w:pPr>
          <w:r>
            <w:fldChar w:fldCharType="begin"/>
          </w:r>
          <w:r w:rsidRPr="00A874F5">
            <w:rPr>
              <w:lang w:val="en-US"/>
            </w:rPr>
            <w:instrText xml:space="preserve"> FILENAME   \* MERGEFORMAT </w:instrText>
          </w:r>
          <w:r>
            <w:fldChar w:fldCharType="separate"/>
          </w:r>
          <w:r>
            <w:rPr>
              <w:noProof/>
              <w:lang w:val="en-US"/>
            </w:rPr>
            <w:t>IS_clinicalprocess_activity_request</w:t>
          </w:r>
          <w:r>
            <w:rPr>
              <w:noProof/>
            </w:rPr>
            <w:fldChar w:fldCharType="end"/>
          </w:r>
          <w:r w:rsidRPr="00A874F5">
            <w:rPr>
              <w:noProof/>
              <w:lang w:val="en-US"/>
            </w:rPr>
            <w:t xml:space="preserve"> </w:t>
          </w:r>
          <w:r w:rsidRPr="00A874F5">
            <w:rPr>
              <w:noProof/>
              <w:lang w:val="en-US"/>
            </w:rPr>
            <w:br/>
          </w:r>
          <w:r w:rsidRPr="006E7414">
            <w:rPr>
              <w:lang w:val="en-US"/>
            </w:rPr>
            <w:t>Version: 1.0</w:t>
          </w:r>
          <w:r w:rsidRPr="00A874F5">
            <w:rPr>
              <w:lang w:val="en-US"/>
            </w:rPr>
            <w:br/>
          </w:r>
        </w:p>
      </w:tc>
      <w:tc>
        <w:tcPr>
          <w:tcW w:w="3118" w:type="dxa"/>
          <w:tcBorders>
            <w:top w:val="nil"/>
            <w:bottom w:val="nil"/>
          </w:tcBorders>
        </w:tcPr>
        <w:p w:rsidR="00E52DD5" w:rsidRPr="00E6091D" w:rsidRDefault="00E52DD5" w:rsidP="006E7414">
          <w:pPr>
            <w:pStyle w:val="Footer"/>
          </w:pPr>
          <w:r w:rsidRPr="00A40FEF">
            <w:rPr>
              <w:lang w:val="en-US"/>
            </w:rPr>
            <w:t xml:space="preserve"> </w:t>
          </w:r>
          <w:r>
            <w:t>Torbjörn Dahlin, Malin Lundgren, Thomas Siltberg</w:t>
          </w:r>
          <w:r w:rsidRPr="00E6091D">
            <w:br/>
            <w:t>Dokumentägare:</w:t>
          </w:r>
          <w:r>
            <w:t xml:space="preserve"> I-resurs Inera Arkitektur </w:t>
          </w:r>
        </w:p>
      </w:tc>
      <w:tc>
        <w:tcPr>
          <w:tcW w:w="1134" w:type="dxa"/>
          <w:tcBorders>
            <w:top w:val="nil"/>
            <w:bottom w:val="nil"/>
          </w:tcBorders>
        </w:tcPr>
        <w:p w:rsidR="00E52DD5" w:rsidRPr="001F54EF" w:rsidRDefault="00E52DD5" w:rsidP="00C15048">
          <w:pPr>
            <w:pStyle w:val="Footer"/>
          </w:pPr>
          <w:r w:rsidRPr="001F54EF">
            <w:t>Senast ändrad</w:t>
          </w:r>
        </w:p>
        <w:p w:rsidR="00E52DD5" w:rsidRPr="001F54EF" w:rsidRDefault="00E52DD5" w:rsidP="00BA03AC">
          <w:pPr>
            <w:pStyle w:val="Footer"/>
          </w:pPr>
          <w:r>
            <w:t>2014-04-15</w:t>
          </w:r>
        </w:p>
      </w:tc>
    </w:tr>
    <w:tr w:rsidR="00E52DD5"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E52DD5" w:rsidRDefault="00E52DD5" w:rsidP="0070295C">
          <w:pPr>
            <w:pStyle w:val="Header"/>
          </w:pPr>
          <w:r>
            <w:rPr>
              <w:noProof/>
              <w:lang w:eastAsia="sv-SE"/>
            </w:rPr>
            <w:drawing>
              <wp:inline distT="0" distB="0" distL="0" distR="0" wp14:anchorId="73DB1C04" wp14:editId="37CEAD3B">
                <wp:extent cx="1087200" cy="867600"/>
                <wp:effectExtent l="0" t="0" r="0" b="8890"/>
                <wp:docPr id="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E52DD5" w:rsidRDefault="00E52DD5"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E52DD5" w:rsidRPr="00144360" w:rsidTr="0070295C">
      <w:trPr>
        <w:trHeight w:hRule="exact" w:val="539"/>
      </w:trPr>
      <w:tc>
        <w:tcPr>
          <w:tcW w:w="2460" w:type="dxa"/>
          <w:tcBorders>
            <w:top w:val="nil"/>
            <w:left w:val="nil"/>
            <w:bottom w:val="nil"/>
            <w:right w:val="nil"/>
          </w:tcBorders>
        </w:tcPr>
        <w:p w:rsidR="00E52DD5" w:rsidRPr="002D1CAF" w:rsidRDefault="00E52DD5" w:rsidP="00C15048">
          <w:pPr>
            <w:pStyle w:val="Header"/>
          </w:pPr>
        </w:p>
      </w:tc>
      <w:tc>
        <w:tcPr>
          <w:tcW w:w="3969" w:type="dxa"/>
          <w:tcBorders>
            <w:top w:val="nil"/>
            <w:left w:val="nil"/>
            <w:bottom w:val="nil"/>
            <w:right w:val="nil"/>
          </w:tcBorders>
        </w:tcPr>
        <w:p w:rsidR="00E52DD5" w:rsidRPr="00E123DA" w:rsidRDefault="00E52DD5" w:rsidP="00C15048">
          <w:pPr>
            <w:pStyle w:val="Header"/>
          </w:pPr>
        </w:p>
      </w:tc>
      <w:tc>
        <w:tcPr>
          <w:tcW w:w="3118" w:type="dxa"/>
          <w:tcBorders>
            <w:top w:val="nil"/>
            <w:left w:val="nil"/>
            <w:bottom w:val="nil"/>
            <w:right w:val="nil"/>
          </w:tcBorders>
        </w:tcPr>
        <w:p w:rsidR="00E52DD5" w:rsidRPr="00E123DA" w:rsidRDefault="00E52DD5" w:rsidP="00C15048">
          <w:pPr>
            <w:pStyle w:val="Header"/>
          </w:pPr>
        </w:p>
      </w:tc>
      <w:tc>
        <w:tcPr>
          <w:tcW w:w="1134" w:type="dxa"/>
          <w:tcBorders>
            <w:top w:val="nil"/>
            <w:left w:val="nil"/>
            <w:bottom w:val="nil"/>
            <w:right w:val="nil"/>
          </w:tcBorders>
        </w:tcPr>
        <w:p w:rsidR="00E52DD5" w:rsidRPr="00E123DA" w:rsidRDefault="00E52DD5" w:rsidP="00C15048">
          <w:pPr>
            <w:pStyle w:val="Header"/>
          </w:pPr>
        </w:p>
      </w:tc>
    </w:tr>
    <w:tr w:rsidR="00E52DD5" w:rsidRPr="00144360" w:rsidTr="0070295C">
      <w:trPr>
        <w:gridAfter w:val="3"/>
        <w:wAfter w:w="8221" w:type="dxa"/>
        <w:trHeight w:hRule="exact" w:val="1446"/>
      </w:trPr>
      <w:tc>
        <w:tcPr>
          <w:tcW w:w="2460" w:type="dxa"/>
          <w:tcBorders>
            <w:top w:val="nil"/>
            <w:left w:val="nil"/>
            <w:bottom w:val="nil"/>
            <w:right w:val="nil"/>
          </w:tcBorders>
          <w:vAlign w:val="center"/>
        </w:tcPr>
        <w:p w:rsidR="00E52DD5" w:rsidRDefault="00E52DD5" w:rsidP="0070295C">
          <w:pPr>
            <w:pStyle w:val="Header"/>
            <w:rPr>
              <w:noProof/>
              <w:lang w:eastAsia="sv-SE"/>
            </w:rPr>
          </w:pPr>
        </w:p>
        <w:p w:rsidR="00E52DD5" w:rsidRDefault="00E52DD5" w:rsidP="0070295C">
          <w:pPr>
            <w:pStyle w:val="Header"/>
          </w:pPr>
          <w:r>
            <w:rPr>
              <w:noProof/>
              <w:lang w:eastAsia="sv-SE"/>
            </w:rPr>
            <w:drawing>
              <wp:inline distT="0" distB="0" distL="0" distR="0" wp14:anchorId="24A100EE" wp14:editId="4FAD7636">
                <wp:extent cx="1091565" cy="865505"/>
                <wp:effectExtent l="0" t="0" r="0" b="0"/>
                <wp:docPr id="4"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E52DD5" w:rsidRDefault="00E52DD5" w:rsidP="00C15048">
    <w:pPr>
      <w:pStyle w:val="Header"/>
    </w:pPr>
  </w:p>
  <w:p w:rsidR="00E52DD5" w:rsidRPr="00144360" w:rsidRDefault="00E52DD5"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5pt;height:13.5pt" o:bullet="t">
        <v:imagedata r:id="rId1" o:title="Pil-v2-Word"/>
      </v:shape>
    </w:pict>
  </w:numPicBullet>
  <w:numPicBullet w:numPicBulletId="1">
    <w:pict>
      <v:shape id="_x0000_i1054" type="#_x0000_t75" style="width:4.5pt;height:12pt" o:bullet="t">
        <v:imagedata r:id="rId2" o:title="Pil-v2-Word"/>
      </v:shape>
    </w:pict>
  </w:numPicBullet>
  <w:numPicBullet w:numPicBulletId="2">
    <w:pict>
      <v:shape id="_x0000_i1055" type="#_x0000_t75" style="width:3.75pt;height:9pt" o:bullet="t">
        <v:imagedata r:id="rId3" o:title="Pil-v2-Word"/>
      </v:shape>
    </w:pict>
  </w:numPicBullet>
  <w:abstractNum w:abstractNumId="0">
    <w:nsid w:val="0C845756"/>
    <w:multiLevelType w:val="hybridMultilevel"/>
    <w:tmpl w:val="6CD6B9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91311D"/>
    <w:multiLevelType w:val="hybridMultilevel"/>
    <w:tmpl w:val="E8B87A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81F5E7D"/>
    <w:multiLevelType w:val="hybridMultilevel"/>
    <w:tmpl w:val="56D21E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31A3188"/>
    <w:multiLevelType w:val="hybridMultilevel"/>
    <w:tmpl w:val="F9B8A6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CF54600"/>
    <w:multiLevelType w:val="hybridMultilevel"/>
    <w:tmpl w:val="82B4C3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7">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8">
    <w:nsid w:val="4DAA45E6"/>
    <w:multiLevelType w:val="multilevel"/>
    <w:tmpl w:val="50846754"/>
    <w:numStyleLink w:val="111111"/>
  </w:abstractNum>
  <w:abstractNum w:abstractNumId="19">
    <w:nsid w:val="4DCC3EB0"/>
    <w:multiLevelType w:val="multilevel"/>
    <w:tmpl w:val="50846754"/>
    <w:numStyleLink w:val="111111"/>
  </w:abstractNum>
  <w:abstractNum w:abstractNumId="2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F4225FA"/>
    <w:multiLevelType w:val="hybridMultilevel"/>
    <w:tmpl w:val="02B29F26"/>
    <w:lvl w:ilvl="0" w:tplc="54B62752">
      <w:start w:val="1"/>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0491874"/>
    <w:multiLevelType w:val="multilevel"/>
    <w:tmpl w:val="50846754"/>
    <w:numStyleLink w:val="111111"/>
  </w:abstractNum>
  <w:abstractNum w:abstractNumId="24">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216293C"/>
    <w:multiLevelType w:val="hybridMultilevel"/>
    <w:tmpl w:val="24DED5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5554822"/>
    <w:multiLevelType w:val="hybridMultilevel"/>
    <w:tmpl w:val="EE329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F1C452E"/>
    <w:multiLevelType w:val="hybridMultilevel"/>
    <w:tmpl w:val="88021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1C2004D"/>
    <w:multiLevelType w:val="hybridMultilevel"/>
    <w:tmpl w:val="575C00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24352E2"/>
    <w:multiLevelType w:val="hybridMultilevel"/>
    <w:tmpl w:val="D30C27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3">
    <w:nsid w:val="78441E38"/>
    <w:multiLevelType w:val="multilevel"/>
    <w:tmpl w:val="50846754"/>
    <w:numStyleLink w:val="111111"/>
  </w:abstractNum>
  <w:abstractNum w:abstractNumId="34">
    <w:nsid w:val="799A5D40"/>
    <w:multiLevelType w:val="hybridMultilevel"/>
    <w:tmpl w:val="47E6B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2"/>
  </w:num>
  <w:num w:numId="2">
    <w:abstractNumId w:val="17"/>
  </w:num>
  <w:num w:numId="3">
    <w:abstractNumId w:val="11"/>
  </w:num>
  <w:num w:numId="4">
    <w:abstractNumId w:val="27"/>
  </w:num>
  <w:num w:numId="5">
    <w:abstractNumId w:val="37"/>
  </w:num>
  <w:num w:numId="6">
    <w:abstractNumId w:val="15"/>
  </w:num>
  <w:num w:numId="7">
    <w:abstractNumId w:val="5"/>
  </w:num>
  <w:num w:numId="8">
    <w:abstractNumId w:val="4"/>
  </w:num>
  <w:num w:numId="9">
    <w:abstractNumId w:val="4"/>
  </w:num>
  <w:num w:numId="10">
    <w:abstractNumId w:val="4"/>
  </w:num>
  <w:num w:numId="11">
    <w:abstractNumId w:val="4"/>
  </w:num>
  <w:num w:numId="12">
    <w:abstractNumId w:val="12"/>
  </w:num>
  <w:num w:numId="13">
    <w:abstractNumId w:val="35"/>
  </w:num>
  <w:num w:numId="14">
    <w:abstractNumId w:val="24"/>
  </w:num>
  <w:num w:numId="15">
    <w:abstractNumId w:val="20"/>
  </w:num>
  <w:num w:numId="16">
    <w:abstractNumId w:val="3"/>
  </w:num>
  <w:num w:numId="17">
    <w:abstractNumId w:val="3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9"/>
  </w:num>
  <w:num w:numId="21">
    <w:abstractNumId w:val="8"/>
  </w:num>
  <w:num w:numId="22">
    <w:abstractNumId w:val="9"/>
  </w:num>
  <w:num w:numId="23">
    <w:abstractNumId w:val="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3"/>
  </w:num>
  <w:num w:numId="27">
    <w:abstractNumId w:val="19"/>
  </w:num>
  <w:num w:numId="28">
    <w:abstractNumId w:val="33"/>
  </w:num>
  <w:num w:numId="29">
    <w:abstractNumId w:val="18"/>
  </w:num>
  <w:num w:numId="30">
    <w:abstractNumId w:val="21"/>
  </w:num>
  <w:num w:numId="31">
    <w:abstractNumId w:val="16"/>
  </w:num>
  <w:num w:numId="32">
    <w:abstractNumId w:val="2"/>
  </w:num>
  <w:num w:numId="33">
    <w:abstractNumId w:val="31"/>
  </w:num>
  <w:num w:numId="34">
    <w:abstractNumId w:val="30"/>
  </w:num>
  <w:num w:numId="35">
    <w:abstractNumId w:val="13"/>
  </w:num>
  <w:num w:numId="36">
    <w:abstractNumId w:val="34"/>
  </w:num>
  <w:num w:numId="37">
    <w:abstractNumId w:val="10"/>
  </w:num>
  <w:num w:numId="38">
    <w:abstractNumId w:val="26"/>
  </w:num>
  <w:num w:numId="39">
    <w:abstractNumId w:val="25"/>
  </w:num>
  <w:num w:numId="40">
    <w:abstractNumId w:val="7"/>
  </w:num>
  <w:num w:numId="41">
    <w:abstractNumId w:val="28"/>
  </w:num>
  <w:num w:numId="42">
    <w:abstractNumId w:val="0"/>
  </w:num>
  <w:num w:numId="43">
    <w:abstractNumId w:val="2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0661C"/>
    <w:rsid w:val="00020563"/>
    <w:rsid w:val="000312AF"/>
    <w:rsid w:val="000371B4"/>
    <w:rsid w:val="000437A5"/>
    <w:rsid w:val="00047191"/>
    <w:rsid w:val="00066A88"/>
    <w:rsid w:val="0007010F"/>
    <w:rsid w:val="00073C86"/>
    <w:rsid w:val="00074AED"/>
    <w:rsid w:val="000753E2"/>
    <w:rsid w:val="000778A6"/>
    <w:rsid w:val="00084D4C"/>
    <w:rsid w:val="0008647B"/>
    <w:rsid w:val="000927B9"/>
    <w:rsid w:val="00096A1A"/>
    <w:rsid w:val="000A7F19"/>
    <w:rsid w:val="000C0B90"/>
    <w:rsid w:val="000C415D"/>
    <w:rsid w:val="000D68C0"/>
    <w:rsid w:val="000E3D5B"/>
    <w:rsid w:val="000E4174"/>
    <w:rsid w:val="000E630C"/>
    <w:rsid w:val="000F0090"/>
    <w:rsid w:val="000F0CAE"/>
    <w:rsid w:val="000F37C6"/>
    <w:rsid w:val="000F7331"/>
    <w:rsid w:val="00104E54"/>
    <w:rsid w:val="00115718"/>
    <w:rsid w:val="001338A0"/>
    <w:rsid w:val="00135988"/>
    <w:rsid w:val="00144360"/>
    <w:rsid w:val="00144BD5"/>
    <w:rsid w:val="0014548C"/>
    <w:rsid w:val="00146449"/>
    <w:rsid w:val="00152B7B"/>
    <w:rsid w:val="001613FB"/>
    <w:rsid w:val="00162DF2"/>
    <w:rsid w:val="00174DA4"/>
    <w:rsid w:val="0017735B"/>
    <w:rsid w:val="00186F84"/>
    <w:rsid w:val="0019187E"/>
    <w:rsid w:val="00192337"/>
    <w:rsid w:val="001A46DE"/>
    <w:rsid w:val="001B2728"/>
    <w:rsid w:val="001C21EE"/>
    <w:rsid w:val="001D24F3"/>
    <w:rsid w:val="001D5C9D"/>
    <w:rsid w:val="001E1AB9"/>
    <w:rsid w:val="001E1DAA"/>
    <w:rsid w:val="001E7969"/>
    <w:rsid w:val="001F54EF"/>
    <w:rsid w:val="001F5CE8"/>
    <w:rsid w:val="001F685D"/>
    <w:rsid w:val="001F7A09"/>
    <w:rsid w:val="00216CDC"/>
    <w:rsid w:val="00233192"/>
    <w:rsid w:val="002375A5"/>
    <w:rsid w:val="0025039D"/>
    <w:rsid w:val="00250D72"/>
    <w:rsid w:val="002516C6"/>
    <w:rsid w:val="002604AB"/>
    <w:rsid w:val="00264D83"/>
    <w:rsid w:val="002876DE"/>
    <w:rsid w:val="00290373"/>
    <w:rsid w:val="0029121D"/>
    <w:rsid w:val="00291343"/>
    <w:rsid w:val="002A38D5"/>
    <w:rsid w:val="002A6CAB"/>
    <w:rsid w:val="002B1B08"/>
    <w:rsid w:val="002B779D"/>
    <w:rsid w:val="002C3ADC"/>
    <w:rsid w:val="002C69AB"/>
    <w:rsid w:val="002D1CAF"/>
    <w:rsid w:val="002D2879"/>
    <w:rsid w:val="002D31F1"/>
    <w:rsid w:val="002D43B3"/>
    <w:rsid w:val="002E35E1"/>
    <w:rsid w:val="002E398D"/>
    <w:rsid w:val="002F3745"/>
    <w:rsid w:val="003017C6"/>
    <w:rsid w:val="00302E96"/>
    <w:rsid w:val="00307C5E"/>
    <w:rsid w:val="00310672"/>
    <w:rsid w:val="003121C3"/>
    <w:rsid w:val="00320676"/>
    <w:rsid w:val="00320EAC"/>
    <w:rsid w:val="00323918"/>
    <w:rsid w:val="00333716"/>
    <w:rsid w:val="0033379C"/>
    <w:rsid w:val="00337587"/>
    <w:rsid w:val="00340ADE"/>
    <w:rsid w:val="00340EA2"/>
    <w:rsid w:val="003432B2"/>
    <w:rsid w:val="00343777"/>
    <w:rsid w:val="003441CA"/>
    <w:rsid w:val="00346471"/>
    <w:rsid w:val="00357B9A"/>
    <w:rsid w:val="00360D43"/>
    <w:rsid w:val="003622A2"/>
    <w:rsid w:val="003657D7"/>
    <w:rsid w:val="003815C5"/>
    <w:rsid w:val="00385CD7"/>
    <w:rsid w:val="00390260"/>
    <w:rsid w:val="00390E50"/>
    <w:rsid w:val="003A77F6"/>
    <w:rsid w:val="003C0177"/>
    <w:rsid w:val="003C34CB"/>
    <w:rsid w:val="003C38C0"/>
    <w:rsid w:val="003C3F05"/>
    <w:rsid w:val="003D4D38"/>
    <w:rsid w:val="003E0904"/>
    <w:rsid w:val="003E573A"/>
    <w:rsid w:val="003F245C"/>
    <w:rsid w:val="00400589"/>
    <w:rsid w:val="004023CA"/>
    <w:rsid w:val="00406ED0"/>
    <w:rsid w:val="00410386"/>
    <w:rsid w:val="004167A1"/>
    <w:rsid w:val="00424D9B"/>
    <w:rsid w:val="00424F93"/>
    <w:rsid w:val="00425A14"/>
    <w:rsid w:val="004276D7"/>
    <w:rsid w:val="004327B7"/>
    <w:rsid w:val="00434B16"/>
    <w:rsid w:val="0044037C"/>
    <w:rsid w:val="004529E5"/>
    <w:rsid w:val="00452A87"/>
    <w:rsid w:val="00464328"/>
    <w:rsid w:val="004647EF"/>
    <w:rsid w:val="00465985"/>
    <w:rsid w:val="00471141"/>
    <w:rsid w:val="00472A58"/>
    <w:rsid w:val="00477063"/>
    <w:rsid w:val="00477127"/>
    <w:rsid w:val="00480044"/>
    <w:rsid w:val="004873E3"/>
    <w:rsid w:val="00490CE9"/>
    <w:rsid w:val="00495E86"/>
    <w:rsid w:val="00497F53"/>
    <w:rsid w:val="004A2C65"/>
    <w:rsid w:val="004A7C1C"/>
    <w:rsid w:val="004B098E"/>
    <w:rsid w:val="004B34AD"/>
    <w:rsid w:val="004B4ADA"/>
    <w:rsid w:val="004B7C7D"/>
    <w:rsid w:val="004C1432"/>
    <w:rsid w:val="004C311E"/>
    <w:rsid w:val="004C4193"/>
    <w:rsid w:val="004C4DAE"/>
    <w:rsid w:val="004C654F"/>
    <w:rsid w:val="004D2F92"/>
    <w:rsid w:val="004E4585"/>
    <w:rsid w:val="004F34F9"/>
    <w:rsid w:val="004F44D3"/>
    <w:rsid w:val="00504E9E"/>
    <w:rsid w:val="0050730B"/>
    <w:rsid w:val="005073A3"/>
    <w:rsid w:val="00524F0D"/>
    <w:rsid w:val="00526389"/>
    <w:rsid w:val="005314F5"/>
    <w:rsid w:val="005320FC"/>
    <w:rsid w:val="00535525"/>
    <w:rsid w:val="0054331B"/>
    <w:rsid w:val="0054747B"/>
    <w:rsid w:val="00557235"/>
    <w:rsid w:val="005636F2"/>
    <w:rsid w:val="005648E0"/>
    <w:rsid w:val="00567047"/>
    <w:rsid w:val="00570215"/>
    <w:rsid w:val="005778E4"/>
    <w:rsid w:val="00585FE4"/>
    <w:rsid w:val="0059082A"/>
    <w:rsid w:val="005921EC"/>
    <w:rsid w:val="005A032B"/>
    <w:rsid w:val="005A5FE1"/>
    <w:rsid w:val="005B0B2D"/>
    <w:rsid w:val="005B4045"/>
    <w:rsid w:val="005C3A60"/>
    <w:rsid w:val="005C5080"/>
    <w:rsid w:val="005D064B"/>
    <w:rsid w:val="005D3A03"/>
    <w:rsid w:val="005D594B"/>
    <w:rsid w:val="005E47E7"/>
    <w:rsid w:val="005F1889"/>
    <w:rsid w:val="005F4DD4"/>
    <w:rsid w:val="005F7B47"/>
    <w:rsid w:val="00604800"/>
    <w:rsid w:val="00611088"/>
    <w:rsid w:val="00612BEB"/>
    <w:rsid w:val="006210F1"/>
    <w:rsid w:val="00630E61"/>
    <w:rsid w:val="00640358"/>
    <w:rsid w:val="006406AC"/>
    <w:rsid w:val="00647BC4"/>
    <w:rsid w:val="0065413A"/>
    <w:rsid w:val="006660F6"/>
    <w:rsid w:val="00672798"/>
    <w:rsid w:val="00685C70"/>
    <w:rsid w:val="006901C5"/>
    <w:rsid w:val="00691F15"/>
    <w:rsid w:val="006A1F81"/>
    <w:rsid w:val="006A389B"/>
    <w:rsid w:val="006B1C95"/>
    <w:rsid w:val="006B3378"/>
    <w:rsid w:val="006B6DB2"/>
    <w:rsid w:val="006B7730"/>
    <w:rsid w:val="006C4354"/>
    <w:rsid w:val="006C50F7"/>
    <w:rsid w:val="006C5700"/>
    <w:rsid w:val="006D35D7"/>
    <w:rsid w:val="006D4E56"/>
    <w:rsid w:val="006E0E27"/>
    <w:rsid w:val="006E21B0"/>
    <w:rsid w:val="006E611C"/>
    <w:rsid w:val="006E69BB"/>
    <w:rsid w:val="006E7414"/>
    <w:rsid w:val="006F5921"/>
    <w:rsid w:val="006F63CB"/>
    <w:rsid w:val="00700702"/>
    <w:rsid w:val="0070295C"/>
    <w:rsid w:val="007117E5"/>
    <w:rsid w:val="00733F34"/>
    <w:rsid w:val="007402F4"/>
    <w:rsid w:val="0074536D"/>
    <w:rsid w:val="0074710D"/>
    <w:rsid w:val="007560CB"/>
    <w:rsid w:val="0076353E"/>
    <w:rsid w:val="00764B55"/>
    <w:rsid w:val="00765DDC"/>
    <w:rsid w:val="007750E8"/>
    <w:rsid w:val="0077512F"/>
    <w:rsid w:val="0077606A"/>
    <w:rsid w:val="007807ED"/>
    <w:rsid w:val="007906EF"/>
    <w:rsid w:val="0079550A"/>
    <w:rsid w:val="007A4582"/>
    <w:rsid w:val="007C4962"/>
    <w:rsid w:val="007C7DC9"/>
    <w:rsid w:val="007F02CA"/>
    <w:rsid w:val="007F1186"/>
    <w:rsid w:val="00811A36"/>
    <w:rsid w:val="00812605"/>
    <w:rsid w:val="0081356D"/>
    <w:rsid w:val="00813DD9"/>
    <w:rsid w:val="00815A4A"/>
    <w:rsid w:val="00817903"/>
    <w:rsid w:val="00826AFF"/>
    <w:rsid w:val="00827E0A"/>
    <w:rsid w:val="00831EA4"/>
    <w:rsid w:val="00832031"/>
    <w:rsid w:val="00841CE9"/>
    <w:rsid w:val="00850218"/>
    <w:rsid w:val="00857E1A"/>
    <w:rsid w:val="008679ED"/>
    <w:rsid w:val="0088529D"/>
    <w:rsid w:val="0088630E"/>
    <w:rsid w:val="00890AB6"/>
    <w:rsid w:val="008A40AB"/>
    <w:rsid w:val="008A597B"/>
    <w:rsid w:val="008C1198"/>
    <w:rsid w:val="008C46AD"/>
    <w:rsid w:val="008C6F28"/>
    <w:rsid w:val="008D1435"/>
    <w:rsid w:val="008D2C37"/>
    <w:rsid w:val="008D63F2"/>
    <w:rsid w:val="008E5170"/>
    <w:rsid w:val="008E5352"/>
    <w:rsid w:val="008F4354"/>
    <w:rsid w:val="008F5601"/>
    <w:rsid w:val="009013ED"/>
    <w:rsid w:val="009035C8"/>
    <w:rsid w:val="00903A8C"/>
    <w:rsid w:val="0090474D"/>
    <w:rsid w:val="0090725A"/>
    <w:rsid w:val="00930DEB"/>
    <w:rsid w:val="009341BD"/>
    <w:rsid w:val="00937364"/>
    <w:rsid w:val="00942224"/>
    <w:rsid w:val="009447C0"/>
    <w:rsid w:val="009472A8"/>
    <w:rsid w:val="009506F6"/>
    <w:rsid w:val="00954350"/>
    <w:rsid w:val="00961C67"/>
    <w:rsid w:val="009654D1"/>
    <w:rsid w:val="00967AC6"/>
    <w:rsid w:val="009873D8"/>
    <w:rsid w:val="009902B4"/>
    <w:rsid w:val="009908AB"/>
    <w:rsid w:val="009A0210"/>
    <w:rsid w:val="009A0859"/>
    <w:rsid w:val="009A0C7F"/>
    <w:rsid w:val="009C0B13"/>
    <w:rsid w:val="009C41B5"/>
    <w:rsid w:val="009C4FCA"/>
    <w:rsid w:val="009C7FFA"/>
    <w:rsid w:val="009D2B37"/>
    <w:rsid w:val="009E14A0"/>
    <w:rsid w:val="009E5981"/>
    <w:rsid w:val="009E765F"/>
    <w:rsid w:val="009F76FB"/>
    <w:rsid w:val="00A026B6"/>
    <w:rsid w:val="00A02B5C"/>
    <w:rsid w:val="00A10931"/>
    <w:rsid w:val="00A15E99"/>
    <w:rsid w:val="00A177FE"/>
    <w:rsid w:val="00A317CC"/>
    <w:rsid w:val="00A37EE9"/>
    <w:rsid w:val="00A40FEF"/>
    <w:rsid w:val="00A410AD"/>
    <w:rsid w:val="00A4265D"/>
    <w:rsid w:val="00A43DEE"/>
    <w:rsid w:val="00A47B77"/>
    <w:rsid w:val="00A521DA"/>
    <w:rsid w:val="00A5309C"/>
    <w:rsid w:val="00A5360F"/>
    <w:rsid w:val="00A5683B"/>
    <w:rsid w:val="00A641FE"/>
    <w:rsid w:val="00A675BB"/>
    <w:rsid w:val="00A7154D"/>
    <w:rsid w:val="00A76D3E"/>
    <w:rsid w:val="00A874F5"/>
    <w:rsid w:val="00A907AD"/>
    <w:rsid w:val="00A90E90"/>
    <w:rsid w:val="00A92184"/>
    <w:rsid w:val="00A97A01"/>
    <w:rsid w:val="00AA2B2F"/>
    <w:rsid w:val="00AC12E3"/>
    <w:rsid w:val="00AE42C5"/>
    <w:rsid w:val="00AF086A"/>
    <w:rsid w:val="00AF47B6"/>
    <w:rsid w:val="00B04162"/>
    <w:rsid w:val="00B0708C"/>
    <w:rsid w:val="00B07D7D"/>
    <w:rsid w:val="00B138B1"/>
    <w:rsid w:val="00B14370"/>
    <w:rsid w:val="00B16F63"/>
    <w:rsid w:val="00B201E6"/>
    <w:rsid w:val="00B23AAE"/>
    <w:rsid w:val="00B26C77"/>
    <w:rsid w:val="00B46324"/>
    <w:rsid w:val="00B47003"/>
    <w:rsid w:val="00B60546"/>
    <w:rsid w:val="00B6207B"/>
    <w:rsid w:val="00B63480"/>
    <w:rsid w:val="00B63972"/>
    <w:rsid w:val="00B6463F"/>
    <w:rsid w:val="00B66CD8"/>
    <w:rsid w:val="00B66F6F"/>
    <w:rsid w:val="00B67060"/>
    <w:rsid w:val="00B71CD5"/>
    <w:rsid w:val="00B81400"/>
    <w:rsid w:val="00B85DC5"/>
    <w:rsid w:val="00B928DF"/>
    <w:rsid w:val="00B9445E"/>
    <w:rsid w:val="00B957BE"/>
    <w:rsid w:val="00B9611C"/>
    <w:rsid w:val="00B967C3"/>
    <w:rsid w:val="00BA03AC"/>
    <w:rsid w:val="00BC1D83"/>
    <w:rsid w:val="00BD7C4A"/>
    <w:rsid w:val="00BE1DFD"/>
    <w:rsid w:val="00BE6519"/>
    <w:rsid w:val="00BE7E72"/>
    <w:rsid w:val="00BF05F7"/>
    <w:rsid w:val="00BF3126"/>
    <w:rsid w:val="00BF44AD"/>
    <w:rsid w:val="00C008C5"/>
    <w:rsid w:val="00C03EB4"/>
    <w:rsid w:val="00C07E72"/>
    <w:rsid w:val="00C15048"/>
    <w:rsid w:val="00C23650"/>
    <w:rsid w:val="00C27FA3"/>
    <w:rsid w:val="00C346A8"/>
    <w:rsid w:val="00C35827"/>
    <w:rsid w:val="00C3718E"/>
    <w:rsid w:val="00C41199"/>
    <w:rsid w:val="00C42749"/>
    <w:rsid w:val="00C435CB"/>
    <w:rsid w:val="00C52C82"/>
    <w:rsid w:val="00C55191"/>
    <w:rsid w:val="00C63BD4"/>
    <w:rsid w:val="00C7355A"/>
    <w:rsid w:val="00C86683"/>
    <w:rsid w:val="00C94A5C"/>
    <w:rsid w:val="00CA18A0"/>
    <w:rsid w:val="00CA2E69"/>
    <w:rsid w:val="00CB732C"/>
    <w:rsid w:val="00CC5010"/>
    <w:rsid w:val="00CD0298"/>
    <w:rsid w:val="00CD0F93"/>
    <w:rsid w:val="00CD1534"/>
    <w:rsid w:val="00CE12F7"/>
    <w:rsid w:val="00CE2C77"/>
    <w:rsid w:val="00CE6CB3"/>
    <w:rsid w:val="00CF19C2"/>
    <w:rsid w:val="00CF23B4"/>
    <w:rsid w:val="00CF369A"/>
    <w:rsid w:val="00D0207B"/>
    <w:rsid w:val="00D049F3"/>
    <w:rsid w:val="00D04D21"/>
    <w:rsid w:val="00D103B1"/>
    <w:rsid w:val="00D20F1F"/>
    <w:rsid w:val="00D24D82"/>
    <w:rsid w:val="00D346BD"/>
    <w:rsid w:val="00D366CD"/>
    <w:rsid w:val="00D40199"/>
    <w:rsid w:val="00D46E78"/>
    <w:rsid w:val="00D51370"/>
    <w:rsid w:val="00D56684"/>
    <w:rsid w:val="00D618C7"/>
    <w:rsid w:val="00D63E12"/>
    <w:rsid w:val="00D658D8"/>
    <w:rsid w:val="00D729A0"/>
    <w:rsid w:val="00D74D0C"/>
    <w:rsid w:val="00D83D2E"/>
    <w:rsid w:val="00D86616"/>
    <w:rsid w:val="00D87FDF"/>
    <w:rsid w:val="00D90AC5"/>
    <w:rsid w:val="00D9516C"/>
    <w:rsid w:val="00DA7395"/>
    <w:rsid w:val="00DC1959"/>
    <w:rsid w:val="00DC710E"/>
    <w:rsid w:val="00DD6F80"/>
    <w:rsid w:val="00DE0233"/>
    <w:rsid w:val="00DE2580"/>
    <w:rsid w:val="00DE35FF"/>
    <w:rsid w:val="00DF0571"/>
    <w:rsid w:val="00DF18EF"/>
    <w:rsid w:val="00DF311E"/>
    <w:rsid w:val="00DF4C32"/>
    <w:rsid w:val="00E02FD5"/>
    <w:rsid w:val="00E1002D"/>
    <w:rsid w:val="00E123DA"/>
    <w:rsid w:val="00E15DB0"/>
    <w:rsid w:val="00E16E02"/>
    <w:rsid w:val="00E255E5"/>
    <w:rsid w:val="00E26245"/>
    <w:rsid w:val="00E27C54"/>
    <w:rsid w:val="00E31A4F"/>
    <w:rsid w:val="00E31BAF"/>
    <w:rsid w:val="00E3257D"/>
    <w:rsid w:val="00E325F4"/>
    <w:rsid w:val="00E350B7"/>
    <w:rsid w:val="00E35B04"/>
    <w:rsid w:val="00E36B43"/>
    <w:rsid w:val="00E422B8"/>
    <w:rsid w:val="00E435D9"/>
    <w:rsid w:val="00E43FAE"/>
    <w:rsid w:val="00E52DD5"/>
    <w:rsid w:val="00E5401A"/>
    <w:rsid w:val="00E557D1"/>
    <w:rsid w:val="00E568EE"/>
    <w:rsid w:val="00E6091D"/>
    <w:rsid w:val="00E609E9"/>
    <w:rsid w:val="00E61829"/>
    <w:rsid w:val="00E668AC"/>
    <w:rsid w:val="00E71997"/>
    <w:rsid w:val="00E7335D"/>
    <w:rsid w:val="00E754C6"/>
    <w:rsid w:val="00E75F85"/>
    <w:rsid w:val="00E91AE3"/>
    <w:rsid w:val="00E944AA"/>
    <w:rsid w:val="00EA375D"/>
    <w:rsid w:val="00EA7935"/>
    <w:rsid w:val="00EB06F0"/>
    <w:rsid w:val="00EB44BC"/>
    <w:rsid w:val="00EB690E"/>
    <w:rsid w:val="00EB72D9"/>
    <w:rsid w:val="00EC5077"/>
    <w:rsid w:val="00EC5E7A"/>
    <w:rsid w:val="00EC615D"/>
    <w:rsid w:val="00ED1F7E"/>
    <w:rsid w:val="00EE0303"/>
    <w:rsid w:val="00EE63A9"/>
    <w:rsid w:val="00EF456E"/>
    <w:rsid w:val="00F01171"/>
    <w:rsid w:val="00F044D5"/>
    <w:rsid w:val="00F10E7B"/>
    <w:rsid w:val="00F116B0"/>
    <w:rsid w:val="00F128C9"/>
    <w:rsid w:val="00F1522A"/>
    <w:rsid w:val="00F17D02"/>
    <w:rsid w:val="00F209E0"/>
    <w:rsid w:val="00F30B5C"/>
    <w:rsid w:val="00F30EF7"/>
    <w:rsid w:val="00F36914"/>
    <w:rsid w:val="00F44D17"/>
    <w:rsid w:val="00F47DCD"/>
    <w:rsid w:val="00F50257"/>
    <w:rsid w:val="00F50A81"/>
    <w:rsid w:val="00F55953"/>
    <w:rsid w:val="00F5751F"/>
    <w:rsid w:val="00F606E4"/>
    <w:rsid w:val="00F64FED"/>
    <w:rsid w:val="00F729B4"/>
    <w:rsid w:val="00F75926"/>
    <w:rsid w:val="00F759FC"/>
    <w:rsid w:val="00F93EE3"/>
    <w:rsid w:val="00F94CD1"/>
    <w:rsid w:val="00FA363D"/>
    <w:rsid w:val="00FA5C95"/>
    <w:rsid w:val="00FA5F03"/>
    <w:rsid w:val="00FA66C6"/>
    <w:rsid w:val="00FC1ABF"/>
    <w:rsid w:val="00FC2B29"/>
    <w:rsid w:val="00FD2BCD"/>
    <w:rsid w:val="00FD4C31"/>
    <w:rsid w:val="00FD71BD"/>
    <w:rsid w:val="00FE3392"/>
    <w:rsid w:val="00FF4630"/>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6E03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caption" w:uiPriority="35"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Heading1"/>
    <w:next w:val="Normal"/>
    <w:qFormat/>
    <w:rsid w:val="003F245C"/>
    <w:pPr>
      <w:spacing w:before="480" w:after="120"/>
      <w:outlineLvl w:val="1"/>
    </w:pPr>
    <w:rPr>
      <w:bCs w:val="0"/>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Paragraph">
    <w:name w:val="List Paragraph"/>
    <w:basedOn w:val="Normal"/>
    <w:link w:val="ListParagraph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HeaderChar">
    <w:name w:val="Header Char"/>
    <w:basedOn w:val="DefaultParagraphFont"/>
    <w:link w:val="Header"/>
    <w:uiPriority w:val="99"/>
    <w:rsid w:val="00857E1A"/>
    <w:rPr>
      <w:rFonts w:ascii="Arial" w:hAnsi="Arial"/>
      <w:color w:val="00A9A7"/>
      <w:sz w:val="14"/>
      <w:szCs w:val="24"/>
      <w:lang w:eastAsia="en-GB"/>
    </w:rPr>
  </w:style>
  <w:style w:type="character" w:styleId="CommentReference">
    <w:name w:val="annotation reference"/>
    <w:basedOn w:val="DefaultParagraphFont"/>
    <w:unhideWhenUsed/>
    <w:rsid w:val="00C55191"/>
    <w:rPr>
      <w:sz w:val="16"/>
      <w:szCs w:val="16"/>
    </w:rPr>
  </w:style>
  <w:style w:type="paragraph" w:styleId="CommentText">
    <w:name w:val="annotation text"/>
    <w:basedOn w:val="Normal"/>
    <w:link w:val="CommentTextChar"/>
    <w:unhideWhenUsed/>
    <w:rsid w:val="00C55191"/>
    <w:pPr>
      <w:spacing w:before="0" w:after="0"/>
    </w:pPr>
    <w:rPr>
      <w:rFonts w:ascii="Georgia" w:eastAsia="Calibri" w:hAnsi="Georgia"/>
      <w:sz w:val="20"/>
      <w:szCs w:val="20"/>
      <w:lang w:eastAsia="en-US"/>
    </w:rPr>
  </w:style>
  <w:style w:type="character" w:customStyle="1" w:styleId="CommentTextChar">
    <w:name w:val="Comment Text Char"/>
    <w:basedOn w:val="DefaultParagraphFont"/>
    <w:link w:val="CommentText"/>
    <w:rsid w:val="00C55191"/>
    <w:rPr>
      <w:rFonts w:ascii="Georgia" w:eastAsia="Calibri" w:hAnsi="Georgia"/>
      <w:lang w:eastAsia="en-US"/>
    </w:rPr>
  </w:style>
  <w:style w:type="paragraph" w:styleId="Caption">
    <w:name w:val="caption"/>
    <w:basedOn w:val="Normal"/>
    <w:next w:val="Normal"/>
    <w:uiPriority w:val="35"/>
    <w:unhideWhenUsed/>
    <w:qFormat/>
    <w:rsid w:val="00291343"/>
    <w:pPr>
      <w:spacing w:before="0" w:after="200"/>
    </w:pPr>
    <w:rPr>
      <w:rFonts w:ascii="Georgia" w:eastAsia="Calibri" w:hAnsi="Georgia"/>
      <w:b/>
      <w:bCs/>
      <w:color w:val="00A9A7" w:themeColor="accent1"/>
      <w:sz w:val="18"/>
      <w:szCs w:val="18"/>
      <w:lang w:eastAsia="en-US"/>
    </w:rPr>
  </w:style>
  <w:style w:type="paragraph" w:customStyle="1" w:styleId="Default">
    <w:name w:val="Default"/>
    <w:rsid w:val="00B6463F"/>
    <w:pPr>
      <w:autoSpaceDE w:val="0"/>
      <w:autoSpaceDN w:val="0"/>
      <w:adjustRightInd w:val="0"/>
    </w:pPr>
    <w:rPr>
      <w:rFonts w:eastAsia="Calibri"/>
      <w:color w:val="000000"/>
      <w:sz w:val="24"/>
      <w:szCs w:val="24"/>
    </w:rPr>
  </w:style>
  <w:style w:type="paragraph" w:styleId="CommentSubject">
    <w:name w:val="annotation subject"/>
    <w:basedOn w:val="CommentText"/>
    <w:next w:val="CommentText"/>
    <w:link w:val="CommentSubjectChar"/>
    <w:rsid w:val="00C63BD4"/>
    <w:pPr>
      <w:spacing w:before="20" w:after="100"/>
    </w:pPr>
    <w:rPr>
      <w:rFonts w:ascii="Times New Roman" w:eastAsia="Times New Roman" w:hAnsi="Times New Roman"/>
      <w:b/>
      <w:bCs/>
      <w:lang w:eastAsia="en-GB"/>
    </w:rPr>
  </w:style>
  <w:style w:type="character" w:customStyle="1" w:styleId="CommentSubjectChar">
    <w:name w:val="Comment Subject Char"/>
    <w:basedOn w:val="CommentTextChar"/>
    <w:link w:val="CommentSubject"/>
    <w:rsid w:val="00C63BD4"/>
    <w:rPr>
      <w:rFonts w:ascii="Georgia" w:eastAsia="Calibri" w:hAnsi="Georgia"/>
      <w:b/>
      <w:bCs/>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caption" w:uiPriority="35"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Heading1"/>
    <w:next w:val="Normal"/>
    <w:qFormat/>
    <w:rsid w:val="003F245C"/>
    <w:pPr>
      <w:spacing w:before="480" w:after="120"/>
      <w:outlineLvl w:val="1"/>
    </w:pPr>
    <w:rPr>
      <w:bCs w:val="0"/>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Paragraph">
    <w:name w:val="List Paragraph"/>
    <w:basedOn w:val="Normal"/>
    <w:link w:val="ListParagraph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HeaderChar">
    <w:name w:val="Header Char"/>
    <w:basedOn w:val="DefaultParagraphFont"/>
    <w:link w:val="Header"/>
    <w:uiPriority w:val="99"/>
    <w:rsid w:val="00857E1A"/>
    <w:rPr>
      <w:rFonts w:ascii="Arial" w:hAnsi="Arial"/>
      <w:color w:val="00A9A7"/>
      <w:sz w:val="14"/>
      <w:szCs w:val="24"/>
      <w:lang w:eastAsia="en-GB"/>
    </w:rPr>
  </w:style>
  <w:style w:type="character" w:styleId="CommentReference">
    <w:name w:val="annotation reference"/>
    <w:basedOn w:val="DefaultParagraphFont"/>
    <w:unhideWhenUsed/>
    <w:rsid w:val="00C55191"/>
    <w:rPr>
      <w:sz w:val="16"/>
      <w:szCs w:val="16"/>
    </w:rPr>
  </w:style>
  <w:style w:type="paragraph" w:styleId="CommentText">
    <w:name w:val="annotation text"/>
    <w:basedOn w:val="Normal"/>
    <w:link w:val="CommentTextChar"/>
    <w:unhideWhenUsed/>
    <w:rsid w:val="00C55191"/>
    <w:pPr>
      <w:spacing w:before="0" w:after="0"/>
    </w:pPr>
    <w:rPr>
      <w:rFonts w:ascii="Georgia" w:eastAsia="Calibri" w:hAnsi="Georgia"/>
      <w:sz w:val="20"/>
      <w:szCs w:val="20"/>
      <w:lang w:eastAsia="en-US"/>
    </w:rPr>
  </w:style>
  <w:style w:type="character" w:customStyle="1" w:styleId="CommentTextChar">
    <w:name w:val="Comment Text Char"/>
    <w:basedOn w:val="DefaultParagraphFont"/>
    <w:link w:val="CommentText"/>
    <w:rsid w:val="00C55191"/>
    <w:rPr>
      <w:rFonts w:ascii="Georgia" w:eastAsia="Calibri" w:hAnsi="Georgia"/>
      <w:lang w:eastAsia="en-US"/>
    </w:rPr>
  </w:style>
  <w:style w:type="paragraph" w:styleId="Caption">
    <w:name w:val="caption"/>
    <w:basedOn w:val="Normal"/>
    <w:next w:val="Normal"/>
    <w:uiPriority w:val="35"/>
    <w:unhideWhenUsed/>
    <w:qFormat/>
    <w:rsid w:val="00291343"/>
    <w:pPr>
      <w:spacing w:before="0" w:after="200"/>
    </w:pPr>
    <w:rPr>
      <w:rFonts w:ascii="Georgia" w:eastAsia="Calibri" w:hAnsi="Georgia"/>
      <w:b/>
      <w:bCs/>
      <w:color w:val="00A9A7" w:themeColor="accent1"/>
      <w:sz w:val="18"/>
      <w:szCs w:val="18"/>
      <w:lang w:eastAsia="en-US"/>
    </w:rPr>
  </w:style>
  <w:style w:type="paragraph" w:customStyle="1" w:styleId="Default">
    <w:name w:val="Default"/>
    <w:rsid w:val="00B6463F"/>
    <w:pPr>
      <w:autoSpaceDE w:val="0"/>
      <w:autoSpaceDN w:val="0"/>
      <w:adjustRightInd w:val="0"/>
    </w:pPr>
    <w:rPr>
      <w:rFonts w:eastAsia="Calibri"/>
      <w:color w:val="000000"/>
      <w:sz w:val="24"/>
      <w:szCs w:val="24"/>
    </w:rPr>
  </w:style>
  <w:style w:type="paragraph" w:styleId="CommentSubject">
    <w:name w:val="annotation subject"/>
    <w:basedOn w:val="CommentText"/>
    <w:next w:val="CommentText"/>
    <w:link w:val="CommentSubjectChar"/>
    <w:rsid w:val="00C63BD4"/>
    <w:pPr>
      <w:spacing w:before="20" w:after="100"/>
    </w:pPr>
    <w:rPr>
      <w:rFonts w:ascii="Times New Roman" w:eastAsia="Times New Roman" w:hAnsi="Times New Roman"/>
      <w:b/>
      <w:bCs/>
      <w:lang w:eastAsia="en-GB"/>
    </w:rPr>
  </w:style>
  <w:style w:type="character" w:customStyle="1" w:styleId="CommentSubjectChar">
    <w:name w:val="Comment Subject Char"/>
    <w:basedOn w:val="CommentTextChar"/>
    <w:link w:val="CommentSubject"/>
    <w:rsid w:val="00C63BD4"/>
    <w:rPr>
      <w:rFonts w:ascii="Georgia" w:eastAsia="Calibri" w:hAnsi="Georgia"/>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ialstyrelsen.se/nationellehalsa/nationellinformationsstruktur"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era.se/TJANSTER--PROJEKT/Arkitektur-och-regelver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ivta.se/" TargetMode="External"/><Relationship Id="rId14" Type="http://schemas.openxmlformats.org/officeDocument/2006/relationships/footer" Target="footer1.xml"/><Relationship Id="rId22"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BCE6C-3227-4BFE-A9E5-C8B09B33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1036</TotalTime>
  <Pages>49</Pages>
  <Words>9266</Words>
  <Characters>49116</Characters>
  <Application>Microsoft Office Word</Application>
  <DocSecurity>0</DocSecurity>
  <Lines>409</Lines>
  <Paragraphs>116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Rubrik på titelsida 1</vt:lpstr>
      <vt:lpstr>Rubrik på titelsida 1</vt:lpstr>
      <vt:lpstr>Rubrik på titelsida 1</vt:lpstr>
    </vt:vector>
  </TitlesOfParts>
  <Company>Mawell AB</Company>
  <LinksUpToDate>false</LinksUpToDate>
  <CharactersWithSpaces>58266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subject/>
  <dc:creator>Dahlin Torbjörn, Siltberg Thomas, Lundgren Malin</dc:creator>
  <cp:keywords>dokumentmall</cp:keywords>
  <dc:description/>
  <cp:lastModifiedBy>Thomas</cp:lastModifiedBy>
  <cp:revision>6</cp:revision>
  <cp:lastPrinted>2014-10-08T09:09:00Z</cp:lastPrinted>
  <dcterms:created xsi:type="dcterms:W3CDTF">2014-10-01T10:19:00Z</dcterms:created>
  <dcterms:modified xsi:type="dcterms:W3CDTF">2014-10-13T14:54:00Z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ies>
</file>