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F00216"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12153648" w:rsidR="00D218F3" w:rsidRDefault="004B2DDF" w:rsidP="009D0E90">
      <w:pPr>
        <w:pStyle w:val="Friform"/>
        <w:tabs>
          <w:tab w:val="left" w:pos="567"/>
        </w:tabs>
        <w:ind w:right="838"/>
        <w:rPr>
          <w:rFonts w:ascii="Arial" w:hAnsi="Arial"/>
          <w:sz w:val="36"/>
        </w:rPr>
      </w:pPr>
      <w:r>
        <w:rPr>
          <w:rFonts w:ascii="Arial" w:hAnsi="Arial"/>
          <w:sz w:val="36"/>
        </w:rPr>
        <w:t>Utgåva PA</w:t>
      </w:r>
      <w:r w:rsidR="00DC4E66">
        <w:rPr>
          <w:rFonts w:ascii="Arial" w:hAnsi="Arial"/>
          <w:sz w:val="36"/>
        </w:rPr>
        <w:t>9</w:t>
      </w:r>
    </w:p>
    <w:p w14:paraId="3DE4EAEC" w14:textId="52D013C4" w:rsidR="00DC4E66" w:rsidRDefault="00DC4E66" w:rsidP="009D0E90">
      <w:pPr>
        <w:pStyle w:val="Friform"/>
        <w:tabs>
          <w:tab w:val="left" w:pos="567"/>
        </w:tabs>
        <w:ind w:right="838"/>
        <w:rPr>
          <w:rFonts w:ascii="Arial" w:hAnsi="Arial"/>
          <w:sz w:val="36"/>
        </w:rPr>
      </w:pPr>
      <w:r>
        <w:rPr>
          <w:rFonts w:ascii="Arial" w:hAnsi="Arial"/>
          <w:sz w:val="36"/>
        </w:rPr>
        <w:t>2013-09-03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2054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52054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52054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52054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52055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52055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52055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52055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52055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52055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52055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5752055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52055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52055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52056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52056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52056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52056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52056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52056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52056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520567"/>
      <w:bookmarkStart w:id="67" w:name="_Toc341787030"/>
      <w:r w:rsidRPr="00907C9B">
        <w:t>Gemensamma informationskomponenter</w:t>
      </w:r>
      <w:bookmarkEnd w:id="66"/>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ation om författarens roll om ej</w:t>
            </w:r>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r>
        <w:rPr>
          <w:rFonts w:ascii="Arial" w:hAnsi="Arial" w:cs="Arial"/>
          <w:b/>
          <w:sz w:val="22"/>
          <w:szCs w:val="22"/>
        </w:rPr>
        <w:t>HSAI</w:t>
      </w:r>
      <w:r w:rsidR="008B29AE">
        <w:rPr>
          <w:rFonts w:ascii="Arial" w:hAnsi="Arial" w:cs="Arial"/>
          <w:b/>
          <w:sz w:val="22"/>
          <w:szCs w:val="22"/>
        </w:rPr>
        <w:t>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t>value sätts till patientens identifierare.</w:t>
            </w:r>
            <w:r w:rsidRPr="00DC4E66">
              <w:rPr>
                <w:rFonts w:ascii="Times New Roman" w:eastAsia="Times New Roman" w:hAnsi="Times New Roman" w:cs="Times New Roman"/>
                <w:sz w:val="20"/>
                <w:szCs w:val="20"/>
              </w:rPr>
              <w:br/>
              <w:t xml:space="preserve">Type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lastRenderedPageBreak/>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7"/>
    <w:p w14:paraId="64E90416" w14:textId="77777777" w:rsidR="00975333" w:rsidRDefault="00975333" w:rsidP="001346D2">
      <w:pPr>
        <w:keepNext/>
        <w:spacing w:before="100" w:beforeAutospacing="1" w:after="100" w:afterAutospacing="1"/>
      </w:pPr>
      <w:r>
        <w:rPr>
          <w:rFonts w:ascii="Arial" w:hAnsi="Arial" w:cs="Arial"/>
          <w:b/>
          <w:bCs/>
          <w:sz w:val="22"/>
          <w:szCs w:val="22"/>
        </w:rPr>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r>
              <w:rPr>
                <w:sz w:val="20"/>
                <w:szCs w:val="20"/>
              </w:rPr>
              <w:t>o</w:t>
            </w:r>
            <w:r w:rsidR="00DC4E66">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r>
              <w:rPr>
                <w:rFonts w:eastAsia="Times New Roman"/>
                <w:spacing w:val="-1"/>
                <w:sz w:val="20"/>
                <w:szCs w:val="20"/>
              </w:rPr>
              <w:t>HSAI</w:t>
            </w:r>
            <w:r w:rsidR="00975333">
              <w:rPr>
                <w:rFonts w:eastAsia="Times New Roman"/>
                <w:spacing w:val="-1"/>
                <w:sz w:val="20"/>
                <w:szCs w:val="20"/>
              </w:rPr>
              <w:t>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r>
        <w:rPr>
          <w:rFonts w:ascii="Arial" w:hAnsi="Arial" w:cs="Arial"/>
          <w:b/>
          <w:sz w:val="22"/>
          <w:szCs w:val="22"/>
        </w:rPr>
        <w:t>ActorType</w:t>
      </w:r>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r>
              <w:rPr>
                <w:sz w:val="20"/>
                <w:szCs w:val="20"/>
              </w:rPr>
              <w:t>hsa</w:t>
            </w:r>
            <w:r w:rsidR="00DC4E66">
              <w:rPr>
                <w:sz w:val="20"/>
                <w:szCs w:val="20"/>
              </w:rPr>
              <w:t>I</w:t>
            </w:r>
            <w:r w:rsidR="00127411">
              <w:rPr>
                <w:sz w:val="20"/>
                <w:szCs w:val="20"/>
              </w:rPr>
              <w:t>d</w:t>
            </w:r>
          </w:p>
        </w:tc>
        <w:tc>
          <w:tcPr>
            <w:tcW w:w="1701" w:type="dxa"/>
          </w:tcPr>
          <w:p w14:paraId="41E6B9AA" w14:textId="77314609" w:rsidR="00127411" w:rsidRPr="000A0B70" w:rsidRDefault="00127411" w:rsidP="00DC4E66">
            <w:pPr>
              <w:spacing w:line="229" w:lineRule="exact"/>
              <w:ind w:left="102" w:right="-108"/>
              <w:rPr>
                <w:sz w:val="20"/>
                <w:szCs w:val="20"/>
              </w:rPr>
            </w:pPr>
            <w:r>
              <w:rPr>
                <w:sz w:val="20"/>
                <w:szCs w:val="20"/>
              </w:rPr>
              <w:t>HSAI</w:t>
            </w:r>
            <w:r w:rsidR="00DC4E66">
              <w:rPr>
                <w:sz w:val="20"/>
                <w:szCs w:val="20"/>
              </w:rPr>
              <w:t>d</w:t>
            </w:r>
            <w:r>
              <w:rPr>
                <w:sz w:val="20"/>
                <w:szCs w:val="20"/>
              </w:rPr>
              <w:t>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 xml:space="preserve">"784.0"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r w:rsidR="002B62A8" w:rsidRPr="002B62A8">
              <w:rPr>
                <w:sz w:val="20"/>
                <w:szCs w:val="20"/>
              </w:rPr>
              <w:t>Dvs UID/</w:t>
            </w:r>
            <w:r w:rsidR="00E87014" w:rsidRPr="00597873">
              <w:rPr>
                <w:sz w:val="20"/>
                <w:szCs w:val="20"/>
              </w:rPr>
              <w:t>O</w:t>
            </w:r>
            <w:r w:rsidR="002B62A8">
              <w:rPr>
                <w:sz w:val="20"/>
                <w:szCs w:val="20"/>
              </w:rPr>
              <w:t xml:space="preserve">ID </w:t>
            </w:r>
            <w:r w:rsidR="00E87014" w:rsidRPr="00597873">
              <w:rPr>
                <w:sz w:val="20"/>
                <w:szCs w:val="20"/>
              </w:rPr>
              <w:t>för det kodverk som används</w:t>
            </w:r>
            <w:r w:rsidR="002B62A8">
              <w:rPr>
                <w:sz w:val="20"/>
                <w:szCs w:val="20"/>
              </w:rPr>
              <w:t xml:space="preserve">, </w:t>
            </w:r>
            <w:r w:rsidR="002B62A8" w:rsidRPr="002B62A8">
              <w:rPr>
                <w:sz w:val="20"/>
                <w:szCs w:val="20"/>
                <w:u w:val="single"/>
              </w:rPr>
              <w:t>eller</w:t>
            </w:r>
            <w:r w:rsidR="002B62A8">
              <w:rPr>
                <w:sz w:val="20"/>
                <w:szCs w:val="20"/>
              </w:rPr>
              <w:t>, om officiellt kodverk ej används, relevant hänvisning till källsystemets lokala kodverk, t ex med namn på källsystemet som ”svevac</w:t>
            </w:r>
            <w:r w:rsidR="009808BD">
              <w:rPr>
                <w:sz w:val="20"/>
                <w:szCs w:val="20"/>
              </w:rPr>
              <w:t>-vaccinname</w:t>
            </w:r>
            <w:r w:rsidR="002B62A8">
              <w:rPr>
                <w:sz w:val="20"/>
                <w:szCs w:val="20"/>
              </w:rPr>
              <w:t>”, ”takecare-sll</w:t>
            </w:r>
            <w:r w:rsidR="009808BD">
              <w:rPr>
                <w:sz w:val="20"/>
                <w:szCs w:val="20"/>
              </w:rPr>
              <w:t>-vaccinname</w:t>
            </w:r>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r>
              <w:rPr>
                <w:sz w:val="20"/>
                <w:szCs w:val="20"/>
                <w:lang w:val="en-US"/>
              </w:rPr>
              <w:t>Ko</w:t>
            </w:r>
            <w:r w:rsidR="005A311F">
              <w:rPr>
                <w:sz w:val="20"/>
                <w:szCs w:val="20"/>
                <w:lang w:val="en-US"/>
              </w:rPr>
              <w:t>dverkets</w:t>
            </w:r>
            <w:r>
              <w:rPr>
                <w:sz w:val="20"/>
                <w:szCs w:val="20"/>
                <w:lang w:val="en-US"/>
              </w:rPr>
              <w:t xml:space="preserve"> namn i klartext</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r w:rsidR="00D27412">
              <w:rPr>
                <w:sz w:val="20"/>
                <w:szCs w:val="20"/>
              </w:rPr>
              <w:t>c</w:t>
            </w:r>
            <w:r w:rsidRPr="00AE21D5">
              <w:rPr>
                <w:sz w:val="20"/>
                <w:szCs w:val="20"/>
              </w:rPr>
              <w:t>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8" w:name="_Toc357520568"/>
      <w:r w:rsidRPr="00290E9C">
        <w:lastRenderedPageBreak/>
        <w:t>GetVaccinationHistory</w:t>
      </w:r>
      <w:bookmarkEnd w:id="68"/>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69" w:name="_Toc357520569"/>
      <w:r w:rsidRPr="002E1905">
        <w:t>Frivillighet</w:t>
      </w:r>
      <w:bookmarkEnd w:id="69"/>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520570"/>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520571"/>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520572"/>
      <w:r w:rsidRPr="00737EC3">
        <w:t>Särskilda förutsättningar beroende på typ av konsument</w:t>
      </w:r>
      <w:bookmarkEnd w:id="72"/>
      <w:r w:rsidR="00737EC3">
        <w:t xml:space="preserve"> med hänsyn till historisk information (i äldre system)</w:t>
      </w:r>
      <w:bookmarkEnd w:id="73"/>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520573"/>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5" w:name="_Toc357520574"/>
      <w:r w:rsidRPr="00527535">
        <w:lastRenderedPageBreak/>
        <w:t>Fältregler</w:t>
      </w:r>
      <w:bookmarkEnd w:id="75"/>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4" w:type="dxa"/>
            <w:tcBorders>
              <w:top w:val="single" w:sz="5" w:space="0" w:color="000000"/>
              <w:left w:val="single" w:sz="5" w:space="0" w:color="000000"/>
              <w:bottom w:val="single" w:sz="5" w:space="0" w:color="000000"/>
              <w:right w:val="single" w:sz="5" w:space="0" w:color="000000"/>
            </w:tcBorders>
          </w:tcPr>
          <w:p w14:paraId="2082A144" w14:textId="49A11C94"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bookmarkStart w:id="76" w:name="_GoBack"/>
            <w:bookmarkEnd w:id="76"/>
            <w:r w:rsidR="00C006D9" w:rsidRPr="00975333">
              <w:rPr>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lastRenderedPageBreak/>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lastRenderedPageBreak/>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4B83F" w14:textId="77777777" w:rsidR="00F00216" w:rsidRDefault="00F00216">
      <w:r>
        <w:separator/>
      </w:r>
    </w:p>
  </w:endnote>
  <w:endnote w:type="continuationSeparator" w:id="0">
    <w:p w14:paraId="3D49B56B" w14:textId="77777777" w:rsidR="00F00216" w:rsidRDefault="00F0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E5D95" w14:textId="77777777" w:rsidR="00F00216" w:rsidRDefault="00F00216">
      <w:r>
        <w:separator/>
      </w:r>
    </w:p>
  </w:footnote>
  <w:footnote w:type="continuationSeparator" w:id="0">
    <w:p w14:paraId="02621274" w14:textId="77777777" w:rsidR="00F00216" w:rsidRDefault="00F00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DC4E66"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DC4E66" w:rsidRPr="005C14CE" w:rsidRDefault="00DC4E66"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DC4E66" w:rsidRPr="009F200B"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C4E66"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C4E66" w:rsidRDefault="00DC4E66"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3C1D8A">
            <w:rPr>
              <w:noProof/>
            </w:rPr>
            <w:t>2013-09-03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DC4E66" w:rsidRDefault="00DC4E66"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9</w:t>
          </w:r>
        </w:p>
      </w:tc>
    </w:tr>
    <w:tr w:rsidR="00DC4E66"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DC4E66" w:rsidRDefault="00DC4E66"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C4E66"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1D8A">
            <w:rPr>
              <w:noProof/>
            </w:rPr>
            <w:t>27</w:t>
          </w:r>
          <w:r>
            <w:rPr>
              <w:noProof/>
            </w:rPr>
            <w:fldChar w:fldCharType="end"/>
          </w:r>
          <w:r>
            <w:t xml:space="preserve"> (</w:t>
          </w:r>
          <w:r>
            <w:fldChar w:fldCharType="begin"/>
          </w:r>
          <w:r>
            <w:instrText xml:space="preserve"> NUMPAGES </w:instrText>
          </w:r>
          <w:r>
            <w:fldChar w:fldCharType="separate"/>
          </w:r>
          <w:r w:rsidR="003C1D8A">
            <w:rPr>
              <w:noProof/>
            </w:rPr>
            <w:t>29</w:t>
          </w:r>
          <w:r>
            <w:rPr>
              <w:noProof/>
            </w:rPr>
            <w:fldChar w:fldCharType="end"/>
          </w:r>
          <w:r>
            <w:t>)</w:t>
          </w:r>
        </w:p>
      </w:tc>
    </w:tr>
  </w:tbl>
  <w:p w14:paraId="410C4010" w14:textId="77777777" w:rsidR="00DC4E66" w:rsidRPr="008745C3" w:rsidRDefault="00DC4E66"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1798"/>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8AF6F-2E69-4DF6-83C7-997C54A5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29</Pages>
  <Words>6451</Words>
  <Characters>34192</Characters>
  <Application>Microsoft Office Word</Application>
  <DocSecurity>0</DocSecurity>
  <Lines>284</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522</cp:revision>
  <cp:lastPrinted>2013-02-07T13:14:00Z</cp:lastPrinted>
  <dcterms:created xsi:type="dcterms:W3CDTF">2013-05-10T08:14:00Z</dcterms:created>
  <dcterms:modified xsi:type="dcterms:W3CDTF">2013-09-03T15:58:00Z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