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11F" w:rsidRPr="00520B63" w:rsidRDefault="00C9011F" w:rsidP="00C9011F">
      <w:bookmarkStart w:id="0" w:name="_Toc116886645"/>
      <w:bookmarkStart w:id="1" w:name="_Toc138576300"/>
      <w:bookmarkStart w:id="2" w:name="_Toc283989533"/>
      <w:bookmarkStart w:id="3" w:name="_Toc100125831"/>
    </w:p>
    <w:p w:rsidR="00C9011F" w:rsidRPr="00520B63" w:rsidRDefault="00C9011F" w:rsidP="00C9011F"/>
    <w:p w:rsidR="00C9011F" w:rsidRPr="00520B63" w:rsidRDefault="00B1631E" w:rsidP="00C9011F">
      <w:r>
        <w:rPr>
          <w:noProof/>
        </w:rPr>
        <w:pict>
          <v:shapetype id="_x0000_t202" coordsize="21600,21600" o:spt="202" path="m,l,21600r21600,l21600,xe">
            <v:stroke joinstyle="miter"/>
            <v:path gradientshapeok="t" o:connecttype="rect"/>
          </v:shapetype>
          <v:shape id="Text Box 2699" o:spid="_x0000_s1026" type="#_x0000_t202" style="position:absolute;margin-left:-98.9pt;margin-top:8.65pt;width:612pt;height:142.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" o:allowincell="f" fillcolor="maroon" stroked="f">
            <v:textbox>
              <w:txbxContent>
                <w:p w:rsidR="00FF313B" w:rsidRDefault="00FF313B" w:rsidP="00C9011F">
                  <w:pPr>
                    <w:pStyle w:val="Sidhuvud"/>
                    <w:spacing w:after="60"/>
                    <w:ind w:left="1701"/>
                    <w:jc w:val="center"/>
                    <w:rPr>
                      <w:rFonts w:ascii="Arial" w:hAnsi="Arial"/>
                      <w:color w:val="FFFFFF"/>
                      <w:sz w:val="72"/>
                      <w:szCs w:val="72"/>
                    </w:rPr>
                  </w:pPr>
                  <w:r w:rsidRPr="00CE6CEB">
                    <w:rPr>
                      <w:rFonts w:ascii="Arial" w:hAnsi="Arial"/>
                      <w:color w:val="FFFFFF"/>
                      <w:sz w:val="72"/>
                      <w:szCs w:val="72"/>
                    </w:rPr>
                    <w:t xml:space="preserve">Informationsmodell för </w:t>
                  </w:r>
                </w:p>
                <w:p w:rsidR="00FF313B" w:rsidRDefault="00FF313B" w:rsidP="00C9011F">
                  <w:pPr>
                    <w:pStyle w:val="Sidhuvud"/>
                    <w:spacing w:after="60"/>
                    <w:ind w:left="1701"/>
                    <w:jc w:val="center"/>
                    <w:rPr>
                      <w:rFonts w:ascii="Arial" w:hAnsi="Arial"/>
                      <w:color w:val="FFFFFF"/>
                      <w:sz w:val="72"/>
                      <w:szCs w:val="72"/>
                    </w:rPr>
                  </w:pPr>
                  <w:r w:rsidRPr="00CE6CEB">
                    <w:rPr>
                      <w:rFonts w:ascii="Arial" w:hAnsi="Arial"/>
                      <w:color w:val="FFFFFF"/>
                      <w:sz w:val="72"/>
                      <w:szCs w:val="72"/>
                    </w:rPr>
                    <w:t>Nationell ordinationsdatabas</w:t>
                  </w:r>
                </w:p>
                <w:p w:rsidR="00FF313B" w:rsidRPr="00CE6CEB" w:rsidRDefault="00FF313B" w:rsidP="00C9011F">
                  <w:pPr>
                    <w:pStyle w:val="Sidhuvud"/>
                    <w:spacing w:after="60"/>
                    <w:ind w:left="1701"/>
                    <w:jc w:val="center"/>
                    <w:rPr>
                      <w:rFonts w:ascii="Arial" w:hAnsi="Arial"/>
                      <w:color w:val="FFFFFF"/>
                      <w:sz w:val="72"/>
                      <w:szCs w:val="72"/>
                    </w:rPr>
                  </w:pPr>
                  <w:r>
                    <w:rPr>
                      <w:rFonts w:ascii="Arial" w:hAnsi="Arial"/>
                      <w:color w:val="FFFFFF"/>
                      <w:sz w:val="72"/>
                      <w:szCs w:val="72"/>
                    </w:rPr>
                    <w:t>(NOD)</w:t>
                  </w:r>
                </w:p>
                <w:p w:rsidR="00FF313B" w:rsidRDefault="00FF313B" w:rsidP="00C9011F">
                  <w:pPr>
                    <w:pStyle w:val="Sidhuvud"/>
                    <w:spacing w:after="60"/>
                  </w:pPr>
                </w:p>
              </w:txbxContent>
            </v:textbox>
          </v:shape>
        </w:pict>
      </w:r>
    </w:p>
    <w:p w:rsidR="00C9011F" w:rsidRPr="00520B63" w:rsidRDefault="00C9011F" w:rsidP="00C9011F"/>
    <w:p w:rsidR="00C9011F" w:rsidRPr="00520B63" w:rsidRDefault="00C9011F" w:rsidP="00C9011F"/>
    <w:p w:rsidR="00C9011F" w:rsidRPr="00520B63" w:rsidRDefault="00F11963" w:rsidP="00C9011F">
      <w:r>
        <w:rPr>
          <w:noProof/>
        </w:rPr>
        <w:drawing>
          <wp:anchor distT="0" distB="0" distL="114300" distR="114300" simplePos="0" relativeHeight="251660288" behindDoc="0" locked="0" layoutInCell="0" allowOverlap="1">
            <wp:simplePos x="0" y="0"/>
            <wp:positionH relativeFrom="column">
              <wp:posOffset>-710101</wp:posOffset>
            </wp:positionH>
            <wp:positionV relativeFrom="paragraph">
              <wp:posOffset>95885</wp:posOffset>
            </wp:positionV>
            <wp:extent cx="7611745" cy="5510530"/>
            <wp:effectExtent l="0" t="0" r="0" b="0"/>
            <wp:wrapNone/>
            <wp:docPr id="2591" name="Bild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11745" cy="5510530"/>
                    </a:xfrm>
                    <a:prstGeom prst="rect">
                      <a:avLst/>
                    </a:prstGeom>
                    <a:solidFill>
                      <a:srgbClr val="008000"/>
                    </a:solidFill>
                    <a:ln>
                      <a:noFill/>
                    </a:ln>
                    <a:effectLst/>
                  </pic:spPr>
                </pic:pic>
              </a:graphicData>
            </a:graphic>
          </wp:anchor>
        </w:drawing>
      </w:r>
    </w:p>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Pr>
        <w:pStyle w:val="Sidfot"/>
        <w:tabs>
          <w:tab w:val="clear" w:pos="4819"/>
          <w:tab w:val="clear" w:pos="9071"/>
        </w:tabs>
      </w:pPr>
    </w:p>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Pr>
        <w:tabs>
          <w:tab w:val="left" w:pos="3510"/>
        </w:tabs>
      </w:pPr>
      <w:r w:rsidRPr="00520B63">
        <w:tab/>
      </w:r>
    </w:p>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 w:rsidR="00C9011F" w:rsidRPr="00520B63" w:rsidRDefault="00C9011F" w:rsidP="00C9011F">
      <w:pPr>
        <w:spacing w:after="0"/>
        <w:rPr>
          <w:rFonts w:ascii="Arial" w:hAnsi="Arial"/>
          <w:b/>
          <w:sz w:val="28"/>
        </w:rPr>
      </w:pPr>
      <w:r>
        <w:rPr>
          <w:rFonts w:ascii="Arial" w:hAnsi="Arial"/>
          <w:b/>
          <w:sz w:val="28"/>
        </w:rPr>
        <w:t>Kontaktperson</w:t>
      </w:r>
      <w:r w:rsidRPr="00520B63">
        <w:rPr>
          <w:rFonts w:ascii="Arial" w:hAnsi="Arial"/>
          <w:b/>
          <w:sz w:val="28"/>
        </w:rPr>
        <w:t>:</w:t>
      </w:r>
    </w:p>
    <w:p w:rsidR="00CB6CA0" w:rsidRPr="00F11963" w:rsidRDefault="00CB6CA0" w:rsidP="00C9011F">
      <w:pPr>
        <w:spacing w:after="0"/>
        <w:rPr>
          <w:rFonts w:ascii="Arial" w:hAnsi="Arial"/>
          <w:sz w:val="28"/>
        </w:rPr>
      </w:pPr>
      <w:r w:rsidRPr="00F11963">
        <w:rPr>
          <w:rFonts w:ascii="Arial" w:hAnsi="Arial"/>
          <w:sz w:val="28"/>
        </w:rPr>
        <w:t>Björn Strihagen</w:t>
      </w:r>
    </w:p>
    <w:p w:rsidR="000F0D32" w:rsidRPr="00F11963" w:rsidRDefault="000F0D32" w:rsidP="00C9011F">
      <w:pPr>
        <w:spacing w:after="0"/>
        <w:rPr>
          <w:rFonts w:ascii="Arial" w:hAnsi="Arial"/>
          <w:sz w:val="28"/>
        </w:rPr>
      </w:pPr>
      <w:r w:rsidRPr="00F11963">
        <w:rPr>
          <w:rFonts w:ascii="Arial" w:hAnsi="Arial"/>
          <w:sz w:val="28"/>
        </w:rPr>
        <w:t>Helena Palm</w:t>
      </w:r>
    </w:p>
    <w:p w:rsidR="00B13243" w:rsidRDefault="00B13243">
      <w:pPr>
        <w:spacing w:after="0"/>
        <w:rPr>
          <w:b/>
          <w:sz w:val="28"/>
          <w:szCs w:val="22"/>
        </w:rPr>
      </w:pPr>
      <w:r>
        <w:rPr>
          <w:b/>
          <w:sz w:val="28"/>
        </w:rPr>
        <w:br w:type="page"/>
      </w:r>
    </w:p>
    <w:p w:rsidR="00C9011F" w:rsidRPr="00520B63" w:rsidRDefault="00C9011F" w:rsidP="00C9011F">
      <w:pPr>
        <w:pStyle w:val="Lptext"/>
        <w:rPr>
          <w:b/>
          <w:sz w:val="28"/>
          <w:lang w:val="sv-SE"/>
        </w:rPr>
      </w:pPr>
      <w:r w:rsidRPr="00520B63">
        <w:rPr>
          <w:b/>
          <w:sz w:val="28"/>
          <w:lang w:val="sv-SE"/>
        </w:rPr>
        <w:lastRenderedPageBreak/>
        <w:t>Innehållsförteckning</w:t>
      </w:r>
    </w:p>
    <w:p w:rsidR="00AF3DBE" w:rsidRDefault="00B1631E">
      <w:pPr>
        <w:pStyle w:val="Innehll1"/>
        <w:tabs>
          <w:tab w:val="left" w:pos="480"/>
          <w:tab w:val="right" w:leader="dot" w:pos="9737"/>
        </w:tabs>
        <w:rPr>
          <w:rFonts w:asciiTheme="minorHAnsi" w:eastAsiaTheme="minorEastAsia" w:hAnsiTheme="minorHAnsi" w:cstheme="minorBidi"/>
          <w:b w:val="0"/>
          <w:bCs w:val="0"/>
          <w:caps w:val="0"/>
          <w:noProof/>
          <w:sz w:val="22"/>
          <w:szCs w:val="22"/>
        </w:rPr>
      </w:pPr>
      <w:r w:rsidRPr="00B1631E">
        <w:rPr>
          <w:b w:val="0"/>
          <w:bCs w:val="0"/>
          <w:caps w:val="0"/>
        </w:rPr>
        <w:fldChar w:fldCharType="begin"/>
      </w:r>
      <w:r w:rsidR="00C9011F" w:rsidRPr="00520B63">
        <w:rPr>
          <w:b w:val="0"/>
          <w:bCs w:val="0"/>
          <w:caps w:val="0"/>
        </w:rPr>
        <w:instrText xml:space="preserve"> TOC \o "1-5" \h \z \u </w:instrText>
      </w:r>
      <w:r w:rsidRPr="00B1631E">
        <w:rPr>
          <w:b w:val="0"/>
          <w:bCs w:val="0"/>
          <w:caps w:val="0"/>
        </w:rPr>
        <w:fldChar w:fldCharType="separate"/>
      </w:r>
      <w:hyperlink w:anchor="_Toc358909875" w:history="1">
        <w:r w:rsidR="00AF3DBE" w:rsidRPr="005B1B71">
          <w:rPr>
            <w:rStyle w:val="Hyperlnk"/>
            <w:noProof/>
          </w:rPr>
          <w:t>1</w:t>
        </w:r>
        <w:r w:rsidR="00AF3DBE">
          <w:rPr>
            <w:rFonts w:asciiTheme="minorHAnsi" w:eastAsiaTheme="minorEastAsia" w:hAnsiTheme="minorHAnsi" w:cstheme="minorBidi"/>
            <w:b w:val="0"/>
            <w:bCs w:val="0"/>
            <w:caps w:val="0"/>
            <w:noProof/>
            <w:sz w:val="22"/>
            <w:szCs w:val="22"/>
          </w:rPr>
          <w:tab/>
        </w:r>
        <w:r w:rsidR="00AF3DBE" w:rsidRPr="005B1B71">
          <w:rPr>
            <w:rStyle w:val="Hyperlnk"/>
            <w:noProof/>
          </w:rPr>
          <w:t>Revisionshistorik</w:t>
        </w:r>
        <w:r w:rsidR="00AF3DBE">
          <w:rPr>
            <w:noProof/>
            <w:webHidden/>
          </w:rPr>
          <w:tab/>
        </w:r>
        <w:r>
          <w:rPr>
            <w:noProof/>
            <w:webHidden/>
          </w:rPr>
          <w:fldChar w:fldCharType="begin"/>
        </w:r>
        <w:r w:rsidR="00AF3DBE">
          <w:rPr>
            <w:noProof/>
            <w:webHidden/>
          </w:rPr>
          <w:instrText xml:space="preserve"> PAGEREF _Toc358909875 \h </w:instrText>
        </w:r>
        <w:r>
          <w:rPr>
            <w:noProof/>
            <w:webHidden/>
          </w:rPr>
        </w:r>
        <w:r>
          <w:rPr>
            <w:noProof/>
            <w:webHidden/>
          </w:rPr>
          <w:fldChar w:fldCharType="separate"/>
        </w:r>
        <w:r w:rsidR="00AF3DBE">
          <w:rPr>
            <w:noProof/>
            <w:webHidden/>
          </w:rPr>
          <w:t>3</w:t>
        </w:r>
        <w:r>
          <w:rPr>
            <w:noProof/>
            <w:webHidden/>
          </w:rPr>
          <w:fldChar w:fldCharType="end"/>
        </w:r>
      </w:hyperlink>
    </w:p>
    <w:p w:rsidR="00AF3DBE" w:rsidRDefault="00B1631E">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358909876" w:history="1">
        <w:r w:rsidR="00AF3DBE" w:rsidRPr="005B1B71">
          <w:rPr>
            <w:rStyle w:val="Hyperlnk"/>
            <w:noProof/>
          </w:rPr>
          <w:t>2</w:t>
        </w:r>
        <w:r w:rsidR="00AF3DBE">
          <w:rPr>
            <w:rFonts w:asciiTheme="minorHAnsi" w:eastAsiaTheme="minorEastAsia" w:hAnsiTheme="minorHAnsi" w:cstheme="minorBidi"/>
            <w:b w:val="0"/>
            <w:bCs w:val="0"/>
            <w:caps w:val="0"/>
            <w:noProof/>
            <w:sz w:val="22"/>
            <w:szCs w:val="22"/>
          </w:rPr>
          <w:tab/>
        </w:r>
        <w:r w:rsidR="00AF3DBE" w:rsidRPr="005B1B71">
          <w:rPr>
            <w:rStyle w:val="Hyperlnk"/>
            <w:noProof/>
          </w:rPr>
          <w:t>Inledning</w:t>
        </w:r>
        <w:r w:rsidR="00AF3DBE">
          <w:rPr>
            <w:noProof/>
            <w:webHidden/>
          </w:rPr>
          <w:tab/>
        </w:r>
        <w:r>
          <w:rPr>
            <w:noProof/>
            <w:webHidden/>
          </w:rPr>
          <w:fldChar w:fldCharType="begin"/>
        </w:r>
        <w:r w:rsidR="00AF3DBE">
          <w:rPr>
            <w:noProof/>
            <w:webHidden/>
          </w:rPr>
          <w:instrText xml:space="preserve"> PAGEREF _Toc358909876 \h </w:instrText>
        </w:r>
        <w:r>
          <w:rPr>
            <w:noProof/>
            <w:webHidden/>
          </w:rPr>
        </w:r>
        <w:r>
          <w:rPr>
            <w:noProof/>
            <w:webHidden/>
          </w:rPr>
          <w:fldChar w:fldCharType="separate"/>
        </w:r>
        <w:r w:rsidR="00AF3DBE">
          <w:rPr>
            <w:noProof/>
            <w:webHidden/>
          </w:rPr>
          <w:t>4</w:t>
        </w:r>
        <w:r>
          <w:rPr>
            <w:noProof/>
            <w:webHidden/>
          </w:rPr>
          <w:fldChar w:fldCharType="end"/>
        </w:r>
      </w:hyperlink>
    </w:p>
    <w:p w:rsidR="00AF3DBE" w:rsidRDefault="00B1631E">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358909877" w:history="1">
        <w:r w:rsidR="00AF3DBE" w:rsidRPr="005B1B71">
          <w:rPr>
            <w:rStyle w:val="Hyperlnk"/>
            <w:noProof/>
          </w:rPr>
          <w:t>3</w:t>
        </w:r>
        <w:r w:rsidR="00AF3DBE">
          <w:rPr>
            <w:rFonts w:asciiTheme="minorHAnsi" w:eastAsiaTheme="minorEastAsia" w:hAnsiTheme="minorHAnsi" w:cstheme="minorBidi"/>
            <w:b w:val="0"/>
            <w:bCs w:val="0"/>
            <w:caps w:val="0"/>
            <w:noProof/>
            <w:sz w:val="22"/>
            <w:szCs w:val="22"/>
          </w:rPr>
          <w:tab/>
        </w:r>
        <w:r w:rsidR="00AF3DBE" w:rsidRPr="005B1B71">
          <w:rPr>
            <w:rStyle w:val="Hyperlnk"/>
            <w:noProof/>
          </w:rPr>
          <w:t>Terminologi</w:t>
        </w:r>
        <w:r w:rsidR="00AF3DBE">
          <w:rPr>
            <w:noProof/>
            <w:webHidden/>
          </w:rPr>
          <w:tab/>
        </w:r>
        <w:r>
          <w:rPr>
            <w:noProof/>
            <w:webHidden/>
          </w:rPr>
          <w:fldChar w:fldCharType="begin"/>
        </w:r>
        <w:r w:rsidR="00AF3DBE">
          <w:rPr>
            <w:noProof/>
            <w:webHidden/>
          </w:rPr>
          <w:instrText xml:space="preserve"> PAGEREF _Toc358909877 \h </w:instrText>
        </w:r>
        <w:r>
          <w:rPr>
            <w:noProof/>
            <w:webHidden/>
          </w:rPr>
        </w:r>
        <w:r>
          <w:rPr>
            <w:noProof/>
            <w:webHidden/>
          </w:rPr>
          <w:fldChar w:fldCharType="separate"/>
        </w:r>
        <w:r w:rsidR="00AF3DBE">
          <w:rPr>
            <w:noProof/>
            <w:webHidden/>
          </w:rPr>
          <w:t>5</w:t>
        </w:r>
        <w:r>
          <w:rPr>
            <w:noProof/>
            <w:webHidden/>
          </w:rPr>
          <w:fldChar w:fldCharType="end"/>
        </w:r>
      </w:hyperlink>
    </w:p>
    <w:p w:rsidR="00AF3DBE" w:rsidRDefault="00B1631E">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358909878" w:history="1">
        <w:r w:rsidR="00AF3DBE" w:rsidRPr="005B1B71">
          <w:rPr>
            <w:rStyle w:val="Hyperlnk"/>
            <w:noProof/>
          </w:rPr>
          <w:t>4</w:t>
        </w:r>
        <w:r w:rsidR="00AF3DBE">
          <w:rPr>
            <w:rFonts w:asciiTheme="minorHAnsi" w:eastAsiaTheme="minorEastAsia" w:hAnsiTheme="minorHAnsi" w:cstheme="minorBidi"/>
            <w:b w:val="0"/>
            <w:bCs w:val="0"/>
            <w:caps w:val="0"/>
            <w:noProof/>
            <w:sz w:val="22"/>
            <w:szCs w:val="22"/>
          </w:rPr>
          <w:tab/>
        </w:r>
        <w:r w:rsidR="00AF3DBE" w:rsidRPr="005B1B71">
          <w:rPr>
            <w:rStyle w:val="Hyperlnk"/>
            <w:noProof/>
          </w:rPr>
          <w:t>Verksamhetsorienterad domäninformationsmodell (V-DIM)</w:t>
        </w:r>
        <w:r w:rsidR="00AF3DBE">
          <w:rPr>
            <w:noProof/>
            <w:webHidden/>
          </w:rPr>
          <w:tab/>
        </w:r>
        <w:r>
          <w:rPr>
            <w:noProof/>
            <w:webHidden/>
          </w:rPr>
          <w:fldChar w:fldCharType="begin"/>
        </w:r>
        <w:r w:rsidR="00AF3DBE">
          <w:rPr>
            <w:noProof/>
            <w:webHidden/>
          </w:rPr>
          <w:instrText xml:space="preserve"> PAGEREF _Toc358909878 \h </w:instrText>
        </w:r>
        <w:r>
          <w:rPr>
            <w:noProof/>
            <w:webHidden/>
          </w:rPr>
        </w:r>
        <w:r>
          <w:rPr>
            <w:noProof/>
            <w:webHidden/>
          </w:rPr>
          <w:fldChar w:fldCharType="separate"/>
        </w:r>
        <w:r w:rsidR="00AF3DBE">
          <w:rPr>
            <w:noProof/>
            <w:webHidden/>
          </w:rPr>
          <w:t>8</w:t>
        </w:r>
        <w:r>
          <w:rPr>
            <w:noProof/>
            <w:webHidden/>
          </w:rPr>
          <w:fldChar w:fldCharType="end"/>
        </w:r>
      </w:hyperlink>
    </w:p>
    <w:p w:rsidR="00AF3DBE" w:rsidRDefault="00B1631E">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358909879" w:history="1">
        <w:r w:rsidR="00AF3DBE" w:rsidRPr="005B1B71">
          <w:rPr>
            <w:rStyle w:val="Hyperlnk"/>
            <w:noProof/>
          </w:rPr>
          <w:t>5</w:t>
        </w:r>
        <w:r w:rsidR="00AF3DBE">
          <w:rPr>
            <w:rFonts w:asciiTheme="minorHAnsi" w:eastAsiaTheme="minorEastAsia" w:hAnsiTheme="minorHAnsi" w:cstheme="minorBidi"/>
            <w:b w:val="0"/>
            <w:bCs w:val="0"/>
            <w:caps w:val="0"/>
            <w:noProof/>
            <w:sz w:val="22"/>
            <w:szCs w:val="22"/>
          </w:rPr>
          <w:tab/>
        </w:r>
        <w:r w:rsidR="00AF3DBE" w:rsidRPr="005B1B71">
          <w:rPr>
            <w:rStyle w:val="Hyperlnk"/>
            <w:noProof/>
          </w:rPr>
          <w:t>Vårdvy – Klasser och attribut</w:t>
        </w:r>
        <w:r w:rsidR="00AF3DBE">
          <w:rPr>
            <w:noProof/>
            <w:webHidden/>
          </w:rPr>
          <w:tab/>
        </w:r>
        <w:r>
          <w:rPr>
            <w:noProof/>
            <w:webHidden/>
          </w:rPr>
          <w:fldChar w:fldCharType="begin"/>
        </w:r>
        <w:r w:rsidR="00AF3DBE">
          <w:rPr>
            <w:noProof/>
            <w:webHidden/>
          </w:rPr>
          <w:instrText xml:space="preserve"> PAGEREF _Toc358909879 \h </w:instrText>
        </w:r>
        <w:r>
          <w:rPr>
            <w:noProof/>
            <w:webHidden/>
          </w:rPr>
        </w:r>
        <w:r>
          <w:rPr>
            <w:noProof/>
            <w:webHidden/>
          </w:rPr>
          <w:fldChar w:fldCharType="separate"/>
        </w:r>
        <w:r w:rsidR="00AF3DBE">
          <w:rPr>
            <w:noProof/>
            <w:webHidden/>
          </w:rPr>
          <w:t>9</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0" w:history="1">
        <w:r w:rsidR="00AF3DBE" w:rsidRPr="005B1B71">
          <w:rPr>
            <w:rStyle w:val="Hyperlnk"/>
            <w:noProof/>
          </w:rPr>
          <w:t>5.1</w:t>
        </w:r>
        <w:r w:rsidR="00AF3DBE">
          <w:rPr>
            <w:rFonts w:asciiTheme="minorHAnsi" w:eastAsiaTheme="minorEastAsia" w:hAnsiTheme="minorHAnsi" w:cstheme="minorBidi"/>
            <w:noProof/>
            <w:sz w:val="22"/>
            <w:szCs w:val="22"/>
          </w:rPr>
          <w:tab/>
        </w:r>
        <w:r w:rsidR="00AF3DBE" w:rsidRPr="005B1B71">
          <w:rPr>
            <w:rStyle w:val="Hyperlnk"/>
            <w:noProof/>
          </w:rPr>
          <w:t>Journalhandling</w:t>
        </w:r>
        <w:r w:rsidR="00AF3DBE">
          <w:rPr>
            <w:noProof/>
            <w:webHidden/>
          </w:rPr>
          <w:tab/>
        </w:r>
        <w:r>
          <w:rPr>
            <w:noProof/>
            <w:webHidden/>
          </w:rPr>
          <w:fldChar w:fldCharType="begin"/>
        </w:r>
        <w:r w:rsidR="00AF3DBE">
          <w:rPr>
            <w:noProof/>
            <w:webHidden/>
          </w:rPr>
          <w:instrText xml:space="preserve"> PAGEREF _Toc358909880 \h </w:instrText>
        </w:r>
        <w:r>
          <w:rPr>
            <w:noProof/>
            <w:webHidden/>
          </w:rPr>
        </w:r>
        <w:r>
          <w:rPr>
            <w:noProof/>
            <w:webHidden/>
          </w:rPr>
          <w:fldChar w:fldCharType="separate"/>
        </w:r>
        <w:r w:rsidR="00AF3DBE">
          <w:rPr>
            <w:noProof/>
            <w:webHidden/>
          </w:rPr>
          <w:t>9</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1" w:history="1">
        <w:r w:rsidR="00AF3DBE" w:rsidRPr="005B1B71">
          <w:rPr>
            <w:rStyle w:val="Hyperlnk"/>
            <w:noProof/>
          </w:rPr>
          <w:t>5.2</w:t>
        </w:r>
        <w:r w:rsidR="00AF3DBE">
          <w:rPr>
            <w:rFonts w:asciiTheme="minorHAnsi" w:eastAsiaTheme="minorEastAsia" w:hAnsiTheme="minorHAnsi" w:cstheme="minorBidi"/>
            <w:noProof/>
            <w:sz w:val="22"/>
            <w:szCs w:val="22"/>
          </w:rPr>
          <w:tab/>
        </w:r>
        <w:r w:rsidR="00AF3DBE" w:rsidRPr="005B1B71">
          <w:rPr>
            <w:rStyle w:val="Hyperlnk"/>
            <w:noProof/>
          </w:rPr>
          <w:t>Läkemedelsordination</w:t>
        </w:r>
        <w:r w:rsidR="00AF3DBE">
          <w:rPr>
            <w:noProof/>
            <w:webHidden/>
          </w:rPr>
          <w:tab/>
        </w:r>
        <w:r>
          <w:rPr>
            <w:noProof/>
            <w:webHidden/>
          </w:rPr>
          <w:fldChar w:fldCharType="begin"/>
        </w:r>
        <w:r w:rsidR="00AF3DBE">
          <w:rPr>
            <w:noProof/>
            <w:webHidden/>
          </w:rPr>
          <w:instrText xml:space="preserve"> PAGEREF _Toc358909881 \h </w:instrText>
        </w:r>
        <w:r>
          <w:rPr>
            <w:noProof/>
            <w:webHidden/>
          </w:rPr>
        </w:r>
        <w:r>
          <w:rPr>
            <w:noProof/>
            <w:webHidden/>
          </w:rPr>
          <w:fldChar w:fldCharType="separate"/>
        </w:r>
        <w:r w:rsidR="00AF3DBE">
          <w:rPr>
            <w:noProof/>
            <w:webHidden/>
          </w:rPr>
          <w:t>12</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2" w:history="1">
        <w:r w:rsidR="00AF3DBE" w:rsidRPr="005B1B71">
          <w:rPr>
            <w:rStyle w:val="Hyperlnk"/>
            <w:noProof/>
          </w:rPr>
          <w:t>5.3</w:t>
        </w:r>
        <w:r w:rsidR="00AF3DBE">
          <w:rPr>
            <w:rFonts w:asciiTheme="minorHAnsi" w:eastAsiaTheme="minorEastAsia" w:hAnsiTheme="minorHAnsi" w:cstheme="minorBidi"/>
            <w:noProof/>
            <w:sz w:val="22"/>
            <w:szCs w:val="22"/>
          </w:rPr>
          <w:tab/>
        </w:r>
        <w:r w:rsidR="00AF3DBE" w:rsidRPr="005B1B71">
          <w:rPr>
            <w:rStyle w:val="Hyperlnk"/>
            <w:noProof/>
          </w:rPr>
          <w:t>Ordinationsorsak</w:t>
        </w:r>
        <w:r w:rsidR="00AF3DBE">
          <w:rPr>
            <w:noProof/>
            <w:webHidden/>
          </w:rPr>
          <w:tab/>
        </w:r>
        <w:r>
          <w:rPr>
            <w:noProof/>
            <w:webHidden/>
          </w:rPr>
          <w:fldChar w:fldCharType="begin"/>
        </w:r>
        <w:r w:rsidR="00AF3DBE">
          <w:rPr>
            <w:noProof/>
            <w:webHidden/>
          </w:rPr>
          <w:instrText xml:space="preserve"> PAGEREF _Toc358909882 \h </w:instrText>
        </w:r>
        <w:r>
          <w:rPr>
            <w:noProof/>
            <w:webHidden/>
          </w:rPr>
        </w:r>
        <w:r>
          <w:rPr>
            <w:noProof/>
            <w:webHidden/>
          </w:rPr>
          <w:fldChar w:fldCharType="separate"/>
        </w:r>
        <w:r w:rsidR="00AF3DBE">
          <w:rPr>
            <w:noProof/>
            <w:webHidden/>
          </w:rPr>
          <w:t>18</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3" w:history="1">
        <w:r w:rsidR="00AF3DBE" w:rsidRPr="005B1B71">
          <w:rPr>
            <w:rStyle w:val="Hyperlnk"/>
            <w:noProof/>
          </w:rPr>
          <w:t>5.4</w:t>
        </w:r>
        <w:r w:rsidR="00AF3DBE">
          <w:rPr>
            <w:rFonts w:asciiTheme="minorHAnsi" w:eastAsiaTheme="minorEastAsia" w:hAnsiTheme="minorHAnsi" w:cstheme="minorBidi"/>
            <w:noProof/>
            <w:sz w:val="22"/>
            <w:szCs w:val="22"/>
          </w:rPr>
          <w:tab/>
        </w:r>
        <w:r w:rsidR="00AF3DBE" w:rsidRPr="005B1B71">
          <w:rPr>
            <w:rStyle w:val="Hyperlnk"/>
            <w:noProof/>
          </w:rPr>
          <w:t>Förskrivningsdel</w:t>
        </w:r>
        <w:r w:rsidR="00AF3DBE">
          <w:rPr>
            <w:noProof/>
            <w:webHidden/>
          </w:rPr>
          <w:tab/>
        </w:r>
        <w:r>
          <w:rPr>
            <w:noProof/>
            <w:webHidden/>
          </w:rPr>
          <w:fldChar w:fldCharType="begin"/>
        </w:r>
        <w:r w:rsidR="00AF3DBE">
          <w:rPr>
            <w:noProof/>
            <w:webHidden/>
          </w:rPr>
          <w:instrText xml:space="preserve"> PAGEREF _Toc358909883 \h </w:instrText>
        </w:r>
        <w:r>
          <w:rPr>
            <w:noProof/>
            <w:webHidden/>
          </w:rPr>
        </w:r>
        <w:r>
          <w:rPr>
            <w:noProof/>
            <w:webHidden/>
          </w:rPr>
          <w:fldChar w:fldCharType="separate"/>
        </w:r>
        <w:r w:rsidR="00AF3DBE">
          <w:rPr>
            <w:noProof/>
            <w:webHidden/>
          </w:rPr>
          <w:t>20</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4" w:history="1">
        <w:r w:rsidR="00AF3DBE" w:rsidRPr="005B1B71">
          <w:rPr>
            <w:rStyle w:val="Hyperlnk"/>
            <w:noProof/>
          </w:rPr>
          <w:t>5.5</w:t>
        </w:r>
        <w:r w:rsidR="00AF3DBE">
          <w:rPr>
            <w:rFonts w:asciiTheme="minorHAnsi" w:eastAsiaTheme="minorEastAsia" w:hAnsiTheme="minorHAnsi" w:cstheme="minorBidi"/>
            <w:noProof/>
            <w:sz w:val="22"/>
            <w:szCs w:val="22"/>
          </w:rPr>
          <w:tab/>
        </w:r>
        <w:r w:rsidR="00AF3DBE" w:rsidRPr="005B1B71">
          <w:rPr>
            <w:rStyle w:val="Hyperlnk"/>
            <w:noProof/>
          </w:rPr>
          <w:t>Ordinerat läkemedel</w:t>
        </w:r>
        <w:r w:rsidR="00AF3DBE">
          <w:rPr>
            <w:noProof/>
            <w:webHidden/>
          </w:rPr>
          <w:tab/>
        </w:r>
        <w:r>
          <w:rPr>
            <w:noProof/>
            <w:webHidden/>
          </w:rPr>
          <w:fldChar w:fldCharType="begin"/>
        </w:r>
        <w:r w:rsidR="00AF3DBE">
          <w:rPr>
            <w:noProof/>
            <w:webHidden/>
          </w:rPr>
          <w:instrText xml:space="preserve"> PAGEREF _Toc358909884 \h </w:instrText>
        </w:r>
        <w:r>
          <w:rPr>
            <w:noProof/>
            <w:webHidden/>
          </w:rPr>
        </w:r>
        <w:r>
          <w:rPr>
            <w:noProof/>
            <w:webHidden/>
          </w:rPr>
          <w:fldChar w:fldCharType="separate"/>
        </w:r>
        <w:r w:rsidR="00AF3DBE">
          <w:rPr>
            <w:noProof/>
            <w:webHidden/>
          </w:rPr>
          <w:t>28</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5" w:history="1">
        <w:r w:rsidR="00AF3DBE" w:rsidRPr="005B1B71">
          <w:rPr>
            <w:rStyle w:val="Hyperlnk"/>
            <w:noProof/>
          </w:rPr>
          <w:t>5.6</w:t>
        </w:r>
        <w:r w:rsidR="00AF3DBE">
          <w:rPr>
            <w:rFonts w:asciiTheme="minorHAnsi" w:eastAsiaTheme="minorEastAsia" w:hAnsiTheme="minorHAnsi" w:cstheme="minorBidi"/>
            <w:noProof/>
            <w:sz w:val="22"/>
            <w:szCs w:val="22"/>
          </w:rPr>
          <w:tab/>
        </w:r>
        <w:r w:rsidR="00AF3DBE" w:rsidRPr="005B1B71">
          <w:rPr>
            <w:rStyle w:val="Hyperlnk"/>
            <w:noProof/>
          </w:rPr>
          <w:t>HSA-Person</w:t>
        </w:r>
        <w:r w:rsidR="00AF3DBE">
          <w:rPr>
            <w:noProof/>
            <w:webHidden/>
          </w:rPr>
          <w:tab/>
        </w:r>
        <w:r>
          <w:rPr>
            <w:noProof/>
            <w:webHidden/>
          </w:rPr>
          <w:fldChar w:fldCharType="begin"/>
        </w:r>
        <w:r w:rsidR="00AF3DBE">
          <w:rPr>
            <w:noProof/>
            <w:webHidden/>
          </w:rPr>
          <w:instrText xml:space="preserve"> PAGEREF _Toc358909885 \h </w:instrText>
        </w:r>
        <w:r>
          <w:rPr>
            <w:noProof/>
            <w:webHidden/>
          </w:rPr>
        </w:r>
        <w:r>
          <w:rPr>
            <w:noProof/>
            <w:webHidden/>
          </w:rPr>
          <w:fldChar w:fldCharType="separate"/>
        </w:r>
        <w:r w:rsidR="00AF3DBE">
          <w:rPr>
            <w:noProof/>
            <w:webHidden/>
          </w:rPr>
          <w:t>31</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6" w:history="1">
        <w:r w:rsidR="00AF3DBE" w:rsidRPr="005B1B71">
          <w:rPr>
            <w:rStyle w:val="Hyperlnk"/>
            <w:noProof/>
          </w:rPr>
          <w:t>5.7</w:t>
        </w:r>
        <w:r w:rsidR="00AF3DBE">
          <w:rPr>
            <w:rFonts w:asciiTheme="minorHAnsi" w:eastAsiaTheme="minorEastAsia" w:hAnsiTheme="minorHAnsi" w:cstheme="minorBidi"/>
            <w:noProof/>
            <w:sz w:val="22"/>
            <w:szCs w:val="22"/>
          </w:rPr>
          <w:tab/>
        </w:r>
        <w:r w:rsidR="00AF3DBE" w:rsidRPr="005B1B71">
          <w:rPr>
            <w:rStyle w:val="Hyperlnk"/>
            <w:noProof/>
          </w:rPr>
          <w:t>Patientinformation</w:t>
        </w:r>
        <w:r w:rsidR="00AF3DBE">
          <w:rPr>
            <w:noProof/>
            <w:webHidden/>
          </w:rPr>
          <w:tab/>
        </w:r>
        <w:r>
          <w:rPr>
            <w:noProof/>
            <w:webHidden/>
          </w:rPr>
          <w:fldChar w:fldCharType="begin"/>
        </w:r>
        <w:r w:rsidR="00AF3DBE">
          <w:rPr>
            <w:noProof/>
            <w:webHidden/>
          </w:rPr>
          <w:instrText xml:space="preserve"> PAGEREF _Toc358909886 \h </w:instrText>
        </w:r>
        <w:r>
          <w:rPr>
            <w:noProof/>
            <w:webHidden/>
          </w:rPr>
        </w:r>
        <w:r>
          <w:rPr>
            <w:noProof/>
            <w:webHidden/>
          </w:rPr>
          <w:fldChar w:fldCharType="separate"/>
        </w:r>
        <w:r w:rsidR="00AF3DBE">
          <w:rPr>
            <w:noProof/>
            <w:webHidden/>
          </w:rPr>
          <w:t>34</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7" w:history="1">
        <w:r w:rsidR="00AF3DBE" w:rsidRPr="005B1B71">
          <w:rPr>
            <w:rStyle w:val="Hyperlnk"/>
            <w:noProof/>
          </w:rPr>
          <w:t>5.8</w:t>
        </w:r>
        <w:r w:rsidR="00AF3DBE">
          <w:rPr>
            <w:rFonts w:asciiTheme="minorHAnsi" w:eastAsiaTheme="minorEastAsia" w:hAnsiTheme="minorHAnsi" w:cstheme="minorBidi"/>
            <w:noProof/>
            <w:sz w:val="22"/>
            <w:szCs w:val="22"/>
          </w:rPr>
          <w:tab/>
        </w:r>
        <w:r w:rsidR="00AF3DBE" w:rsidRPr="005B1B71">
          <w:rPr>
            <w:rStyle w:val="Hyperlnk"/>
            <w:noProof/>
          </w:rPr>
          <w:t>Patient-id</w:t>
        </w:r>
        <w:r w:rsidR="00AF3DBE">
          <w:rPr>
            <w:noProof/>
            <w:webHidden/>
          </w:rPr>
          <w:tab/>
        </w:r>
        <w:r>
          <w:rPr>
            <w:noProof/>
            <w:webHidden/>
          </w:rPr>
          <w:fldChar w:fldCharType="begin"/>
        </w:r>
        <w:r w:rsidR="00AF3DBE">
          <w:rPr>
            <w:noProof/>
            <w:webHidden/>
          </w:rPr>
          <w:instrText xml:space="preserve"> PAGEREF _Toc358909887 \h </w:instrText>
        </w:r>
        <w:r>
          <w:rPr>
            <w:noProof/>
            <w:webHidden/>
          </w:rPr>
        </w:r>
        <w:r>
          <w:rPr>
            <w:noProof/>
            <w:webHidden/>
          </w:rPr>
          <w:fldChar w:fldCharType="separate"/>
        </w:r>
        <w:r w:rsidR="00AF3DBE">
          <w:rPr>
            <w:noProof/>
            <w:webHidden/>
          </w:rPr>
          <w:t>36</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8" w:history="1">
        <w:r w:rsidR="00AF3DBE" w:rsidRPr="005B1B71">
          <w:rPr>
            <w:rStyle w:val="Hyperlnk"/>
            <w:noProof/>
          </w:rPr>
          <w:t>5.9</w:t>
        </w:r>
        <w:r w:rsidR="00AF3DBE">
          <w:rPr>
            <w:rFonts w:asciiTheme="minorHAnsi" w:eastAsiaTheme="minorEastAsia" w:hAnsiTheme="minorHAnsi" w:cstheme="minorBidi"/>
            <w:noProof/>
            <w:sz w:val="22"/>
            <w:szCs w:val="22"/>
          </w:rPr>
          <w:tab/>
        </w:r>
        <w:r w:rsidR="00AF3DBE" w:rsidRPr="005B1B71">
          <w:rPr>
            <w:rStyle w:val="Hyperlnk"/>
            <w:noProof/>
          </w:rPr>
          <w:t>Ordinationskedja</w:t>
        </w:r>
        <w:r w:rsidR="00AF3DBE">
          <w:rPr>
            <w:noProof/>
            <w:webHidden/>
          </w:rPr>
          <w:tab/>
        </w:r>
        <w:r>
          <w:rPr>
            <w:noProof/>
            <w:webHidden/>
          </w:rPr>
          <w:fldChar w:fldCharType="begin"/>
        </w:r>
        <w:r w:rsidR="00AF3DBE">
          <w:rPr>
            <w:noProof/>
            <w:webHidden/>
          </w:rPr>
          <w:instrText xml:space="preserve"> PAGEREF _Toc358909888 \h </w:instrText>
        </w:r>
        <w:r>
          <w:rPr>
            <w:noProof/>
            <w:webHidden/>
          </w:rPr>
        </w:r>
        <w:r>
          <w:rPr>
            <w:noProof/>
            <w:webHidden/>
          </w:rPr>
          <w:fldChar w:fldCharType="separate"/>
        </w:r>
        <w:r w:rsidR="00AF3DBE">
          <w:rPr>
            <w:noProof/>
            <w:webHidden/>
          </w:rPr>
          <w:t>37</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89" w:history="1">
        <w:r w:rsidR="00AF3DBE" w:rsidRPr="005B1B71">
          <w:rPr>
            <w:rStyle w:val="Hyperlnk"/>
            <w:noProof/>
          </w:rPr>
          <w:t>5.10</w:t>
        </w:r>
        <w:r w:rsidR="00AF3DBE">
          <w:rPr>
            <w:rFonts w:asciiTheme="minorHAnsi" w:eastAsiaTheme="minorEastAsia" w:hAnsiTheme="minorHAnsi" w:cstheme="minorBidi"/>
            <w:noProof/>
            <w:sz w:val="22"/>
            <w:szCs w:val="22"/>
          </w:rPr>
          <w:tab/>
        </w:r>
        <w:r w:rsidR="00AF3DBE" w:rsidRPr="005B1B71">
          <w:rPr>
            <w:rStyle w:val="Hyperlnk"/>
            <w:noProof/>
          </w:rPr>
          <w:t>Ordinationslista</w:t>
        </w:r>
        <w:r w:rsidR="00AF3DBE">
          <w:rPr>
            <w:noProof/>
            <w:webHidden/>
          </w:rPr>
          <w:tab/>
        </w:r>
        <w:r>
          <w:rPr>
            <w:noProof/>
            <w:webHidden/>
          </w:rPr>
          <w:fldChar w:fldCharType="begin"/>
        </w:r>
        <w:r w:rsidR="00AF3DBE">
          <w:rPr>
            <w:noProof/>
            <w:webHidden/>
          </w:rPr>
          <w:instrText xml:space="preserve"> PAGEREF _Toc358909889 \h </w:instrText>
        </w:r>
        <w:r>
          <w:rPr>
            <w:noProof/>
            <w:webHidden/>
          </w:rPr>
        </w:r>
        <w:r>
          <w:rPr>
            <w:noProof/>
            <w:webHidden/>
          </w:rPr>
          <w:fldChar w:fldCharType="separate"/>
        </w:r>
        <w:r w:rsidR="00AF3DBE">
          <w:rPr>
            <w:noProof/>
            <w:webHidden/>
          </w:rPr>
          <w:t>37</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890" w:history="1">
        <w:r w:rsidR="00AF3DBE" w:rsidRPr="005B1B71">
          <w:rPr>
            <w:rStyle w:val="Hyperlnk"/>
            <w:noProof/>
          </w:rPr>
          <w:t>5.11</w:t>
        </w:r>
        <w:r w:rsidR="00AF3DBE">
          <w:rPr>
            <w:rFonts w:asciiTheme="minorHAnsi" w:eastAsiaTheme="minorEastAsia" w:hAnsiTheme="minorHAnsi" w:cstheme="minorBidi"/>
            <w:noProof/>
            <w:sz w:val="22"/>
            <w:szCs w:val="22"/>
          </w:rPr>
          <w:tab/>
        </w:r>
        <w:r w:rsidR="00AF3DBE" w:rsidRPr="005B1B71">
          <w:rPr>
            <w:rStyle w:val="Hyperlnk"/>
            <w:noProof/>
          </w:rPr>
          <w:t>Dosering (och subklasser)</w:t>
        </w:r>
        <w:r w:rsidR="00AF3DBE">
          <w:rPr>
            <w:noProof/>
            <w:webHidden/>
          </w:rPr>
          <w:tab/>
        </w:r>
        <w:r>
          <w:rPr>
            <w:noProof/>
            <w:webHidden/>
          </w:rPr>
          <w:fldChar w:fldCharType="begin"/>
        </w:r>
        <w:r w:rsidR="00AF3DBE">
          <w:rPr>
            <w:noProof/>
            <w:webHidden/>
          </w:rPr>
          <w:instrText xml:space="preserve"> PAGEREF _Toc358909890 \h </w:instrText>
        </w:r>
        <w:r>
          <w:rPr>
            <w:noProof/>
            <w:webHidden/>
          </w:rPr>
        </w:r>
        <w:r>
          <w:rPr>
            <w:noProof/>
            <w:webHidden/>
          </w:rPr>
          <w:fldChar w:fldCharType="separate"/>
        </w:r>
        <w:r w:rsidR="00AF3DBE">
          <w:rPr>
            <w:noProof/>
            <w:webHidden/>
          </w:rPr>
          <w:t>38</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891" w:history="1">
        <w:r w:rsidR="00AF3DBE" w:rsidRPr="005B1B71">
          <w:rPr>
            <w:rStyle w:val="Hyperlnk"/>
            <w:noProof/>
          </w:rPr>
          <w:t>5.11.1</w:t>
        </w:r>
        <w:r w:rsidR="00AF3DBE">
          <w:rPr>
            <w:rFonts w:asciiTheme="minorHAnsi" w:eastAsiaTheme="minorEastAsia" w:hAnsiTheme="minorHAnsi" w:cstheme="minorBidi"/>
            <w:iCs w:val="0"/>
            <w:noProof/>
            <w:sz w:val="22"/>
            <w:szCs w:val="22"/>
          </w:rPr>
          <w:tab/>
        </w:r>
        <w:r w:rsidR="00AF3DBE" w:rsidRPr="005B1B71">
          <w:rPr>
            <w:rStyle w:val="Hyperlnk"/>
            <w:noProof/>
          </w:rPr>
          <w:t>Dosering</w:t>
        </w:r>
        <w:r w:rsidR="00AF3DBE">
          <w:rPr>
            <w:noProof/>
            <w:webHidden/>
          </w:rPr>
          <w:tab/>
        </w:r>
        <w:r>
          <w:rPr>
            <w:noProof/>
            <w:webHidden/>
          </w:rPr>
          <w:fldChar w:fldCharType="begin"/>
        </w:r>
        <w:r w:rsidR="00AF3DBE">
          <w:rPr>
            <w:noProof/>
            <w:webHidden/>
          </w:rPr>
          <w:instrText xml:space="preserve"> PAGEREF _Toc358909891 \h </w:instrText>
        </w:r>
        <w:r>
          <w:rPr>
            <w:noProof/>
            <w:webHidden/>
          </w:rPr>
        </w:r>
        <w:r>
          <w:rPr>
            <w:noProof/>
            <w:webHidden/>
          </w:rPr>
          <w:fldChar w:fldCharType="separate"/>
        </w:r>
        <w:r w:rsidR="00AF3DBE">
          <w:rPr>
            <w:noProof/>
            <w:webHidden/>
          </w:rPr>
          <w:t>38</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892" w:history="1">
        <w:r w:rsidR="00AF3DBE" w:rsidRPr="005B1B71">
          <w:rPr>
            <w:rStyle w:val="Hyperlnk"/>
            <w:noProof/>
          </w:rPr>
          <w:t>5.11.2</w:t>
        </w:r>
        <w:r w:rsidR="00AF3DBE">
          <w:rPr>
            <w:rFonts w:asciiTheme="minorHAnsi" w:eastAsiaTheme="minorEastAsia" w:hAnsiTheme="minorHAnsi" w:cstheme="minorBidi"/>
            <w:iCs w:val="0"/>
            <w:noProof/>
            <w:sz w:val="22"/>
            <w:szCs w:val="22"/>
          </w:rPr>
          <w:tab/>
        </w:r>
        <w:r w:rsidR="00AF3DBE" w:rsidRPr="005B1B71">
          <w:rPr>
            <w:rStyle w:val="Hyperlnk"/>
            <w:noProof/>
          </w:rPr>
          <w:t>Doseringssteg</w:t>
        </w:r>
        <w:r w:rsidR="00AF3DBE">
          <w:rPr>
            <w:noProof/>
            <w:webHidden/>
          </w:rPr>
          <w:tab/>
        </w:r>
        <w:r>
          <w:rPr>
            <w:noProof/>
            <w:webHidden/>
          </w:rPr>
          <w:fldChar w:fldCharType="begin"/>
        </w:r>
        <w:r w:rsidR="00AF3DBE">
          <w:rPr>
            <w:noProof/>
            <w:webHidden/>
          </w:rPr>
          <w:instrText xml:space="preserve"> PAGEREF _Toc358909892 \h </w:instrText>
        </w:r>
        <w:r>
          <w:rPr>
            <w:noProof/>
            <w:webHidden/>
          </w:rPr>
        </w:r>
        <w:r>
          <w:rPr>
            <w:noProof/>
            <w:webHidden/>
          </w:rPr>
          <w:fldChar w:fldCharType="separate"/>
        </w:r>
        <w:r w:rsidR="00AF3DBE">
          <w:rPr>
            <w:noProof/>
            <w:webHidden/>
          </w:rPr>
          <w:t>38</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893" w:history="1">
        <w:r w:rsidR="00AF3DBE" w:rsidRPr="005B1B71">
          <w:rPr>
            <w:rStyle w:val="Hyperlnk"/>
            <w:noProof/>
          </w:rPr>
          <w:t>5.11.3</w:t>
        </w:r>
        <w:r w:rsidR="00AF3DBE">
          <w:rPr>
            <w:rFonts w:asciiTheme="minorHAnsi" w:eastAsiaTheme="minorEastAsia" w:hAnsiTheme="minorHAnsi" w:cstheme="minorBidi"/>
            <w:iCs w:val="0"/>
            <w:noProof/>
            <w:sz w:val="22"/>
            <w:szCs w:val="22"/>
          </w:rPr>
          <w:tab/>
        </w:r>
        <w:r w:rsidR="00AF3DBE" w:rsidRPr="005B1B71">
          <w:rPr>
            <w:rStyle w:val="Hyperlnk"/>
            <w:noProof/>
          </w:rPr>
          <w:t>Doseringstyp</w:t>
        </w:r>
        <w:r w:rsidR="00AF3DBE">
          <w:rPr>
            <w:noProof/>
            <w:webHidden/>
          </w:rPr>
          <w:tab/>
        </w:r>
        <w:r>
          <w:rPr>
            <w:noProof/>
            <w:webHidden/>
          </w:rPr>
          <w:fldChar w:fldCharType="begin"/>
        </w:r>
        <w:r w:rsidR="00AF3DBE">
          <w:rPr>
            <w:noProof/>
            <w:webHidden/>
          </w:rPr>
          <w:instrText xml:space="preserve"> PAGEREF _Toc358909893 \h </w:instrText>
        </w:r>
        <w:r>
          <w:rPr>
            <w:noProof/>
            <w:webHidden/>
          </w:rPr>
        </w:r>
        <w:r>
          <w:rPr>
            <w:noProof/>
            <w:webHidden/>
          </w:rPr>
          <w:fldChar w:fldCharType="separate"/>
        </w:r>
        <w:r w:rsidR="00AF3DBE">
          <w:rPr>
            <w:noProof/>
            <w:webHidden/>
          </w:rPr>
          <w:t>40</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894" w:history="1">
        <w:r w:rsidR="00AF3DBE" w:rsidRPr="005B1B71">
          <w:rPr>
            <w:rStyle w:val="Hyperlnk"/>
            <w:noProof/>
          </w:rPr>
          <w:t>5.11.4</w:t>
        </w:r>
        <w:r w:rsidR="00AF3DBE">
          <w:rPr>
            <w:rFonts w:asciiTheme="minorHAnsi" w:eastAsiaTheme="minorEastAsia" w:hAnsiTheme="minorHAnsi" w:cstheme="minorBidi"/>
            <w:iCs w:val="0"/>
            <w:noProof/>
            <w:sz w:val="22"/>
            <w:szCs w:val="22"/>
          </w:rPr>
          <w:tab/>
        </w:r>
        <w:r w:rsidR="00AF3DBE" w:rsidRPr="005B1B71">
          <w:rPr>
            <w:rStyle w:val="Hyperlnk"/>
            <w:noProof/>
          </w:rPr>
          <w:t>Frekvensdosering</w:t>
        </w:r>
        <w:r w:rsidR="00AF3DBE">
          <w:rPr>
            <w:noProof/>
            <w:webHidden/>
          </w:rPr>
          <w:tab/>
        </w:r>
        <w:r>
          <w:rPr>
            <w:noProof/>
            <w:webHidden/>
          </w:rPr>
          <w:fldChar w:fldCharType="begin"/>
        </w:r>
        <w:r w:rsidR="00AF3DBE">
          <w:rPr>
            <w:noProof/>
            <w:webHidden/>
          </w:rPr>
          <w:instrText xml:space="preserve"> PAGEREF _Toc358909894 \h </w:instrText>
        </w:r>
        <w:r>
          <w:rPr>
            <w:noProof/>
            <w:webHidden/>
          </w:rPr>
        </w:r>
        <w:r>
          <w:rPr>
            <w:noProof/>
            <w:webHidden/>
          </w:rPr>
          <w:fldChar w:fldCharType="separate"/>
        </w:r>
        <w:r w:rsidR="00AF3DBE">
          <w:rPr>
            <w:noProof/>
            <w:webHidden/>
          </w:rPr>
          <w:t>40</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895" w:history="1">
        <w:r w:rsidR="00AF3DBE" w:rsidRPr="005B1B71">
          <w:rPr>
            <w:rStyle w:val="Hyperlnk"/>
            <w:noProof/>
          </w:rPr>
          <w:t>5.11.5</w:t>
        </w:r>
        <w:r w:rsidR="00AF3DBE">
          <w:rPr>
            <w:rFonts w:asciiTheme="minorHAnsi" w:eastAsiaTheme="minorEastAsia" w:hAnsiTheme="minorHAnsi" w:cstheme="minorBidi"/>
            <w:iCs w:val="0"/>
            <w:noProof/>
            <w:sz w:val="22"/>
            <w:szCs w:val="22"/>
          </w:rPr>
          <w:tab/>
        </w:r>
        <w:r w:rsidR="00AF3DBE" w:rsidRPr="005B1B71">
          <w:rPr>
            <w:rStyle w:val="Hyperlnk"/>
            <w:noProof/>
          </w:rPr>
          <w:t>Perioddosering</w:t>
        </w:r>
        <w:r w:rsidR="00AF3DBE">
          <w:rPr>
            <w:noProof/>
            <w:webHidden/>
          </w:rPr>
          <w:tab/>
        </w:r>
        <w:r>
          <w:rPr>
            <w:noProof/>
            <w:webHidden/>
          </w:rPr>
          <w:fldChar w:fldCharType="begin"/>
        </w:r>
        <w:r w:rsidR="00AF3DBE">
          <w:rPr>
            <w:noProof/>
            <w:webHidden/>
          </w:rPr>
          <w:instrText xml:space="preserve"> PAGEREF _Toc358909895 \h </w:instrText>
        </w:r>
        <w:r>
          <w:rPr>
            <w:noProof/>
            <w:webHidden/>
          </w:rPr>
        </w:r>
        <w:r>
          <w:rPr>
            <w:noProof/>
            <w:webHidden/>
          </w:rPr>
          <w:fldChar w:fldCharType="separate"/>
        </w:r>
        <w:r w:rsidR="00AF3DBE">
          <w:rPr>
            <w:noProof/>
            <w:webHidden/>
          </w:rPr>
          <w:t>41</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896" w:history="1">
        <w:r w:rsidR="00AF3DBE" w:rsidRPr="005B1B71">
          <w:rPr>
            <w:rStyle w:val="Hyperlnk"/>
            <w:noProof/>
          </w:rPr>
          <w:t>5.11.6</w:t>
        </w:r>
        <w:r w:rsidR="00AF3DBE">
          <w:rPr>
            <w:rFonts w:asciiTheme="minorHAnsi" w:eastAsiaTheme="minorEastAsia" w:hAnsiTheme="minorHAnsi" w:cstheme="minorBidi"/>
            <w:iCs w:val="0"/>
            <w:noProof/>
            <w:sz w:val="22"/>
            <w:szCs w:val="22"/>
          </w:rPr>
          <w:tab/>
        </w:r>
        <w:r w:rsidR="00AF3DBE" w:rsidRPr="005B1B71">
          <w:rPr>
            <w:rStyle w:val="Hyperlnk"/>
            <w:noProof/>
          </w:rPr>
          <w:t>Tillfällesdosering</w:t>
        </w:r>
        <w:r w:rsidR="00AF3DBE">
          <w:rPr>
            <w:noProof/>
            <w:webHidden/>
          </w:rPr>
          <w:tab/>
        </w:r>
        <w:r>
          <w:rPr>
            <w:noProof/>
            <w:webHidden/>
          </w:rPr>
          <w:fldChar w:fldCharType="begin"/>
        </w:r>
        <w:r w:rsidR="00AF3DBE">
          <w:rPr>
            <w:noProof/>
            <w:webHidden/>
          </w:rPr>
          <w:instrText xml:space="preserve"> PAGEREF _Toc358909896 \h </w:instrText>
        </w:r>
        <w:r>
          <w:rPr>
            <w:noProof/>
            <w:webHidden/>
          </w:rPr>
        </w:r>
        <w:r>
          <w:rPr>
            <w:noProof/>
            <w:webHidden/>
          </w:rPr>
          <w:fldChar w:fldCharType="separate"/>
        </w:r>
        <w:r w:rsidR="00AF3DBE">
          <w:rPr>
            <w:noProof/>
            <w:webHidden/>
          </w:rPr>
          <w:t>41</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897" w:history="1">
        <w:r w:rsidR="00AF3DBE" w:rsidRPr="005B1B71">
          <w:rPr>
            <w:rStyle w:val="Hyperlnk"/>
            <w:noProof/>
          </w:rPr>
          <w:t>5.11.7</w:t>
        </w:r>
        <w:r w:rsidR="00AF3DBE">
          <w:rPr>
            <w:rFonts w:asciiTheme="minorHAnsi" w:eastAsiaTheme="minorEastAsia" w:hAnsiTheme="minorHAnsi" w:cstheme="minorBidi"/>
            <w:iCs w:val="0"/>
            <w:noProof/>
            <w:sz w:val="22"/>
            <w:szCs w:val="22"/>
          </w:rPr>
          <w:tab/>
        </w:r>
        <w:r w:rsidR="00AF3DBE" w:rsidRPr="005B1B71">
          <w:rPr>
            <w:rStyle w:val="Hyperlnk"/>
            <w:noProof/>
          </w:rPr>
          <w:t>Rampdosering</w:t>
        </w:r>
        <w:r w:rsidR="00AF3DBE">
          <w:rPr>
            <w:noProof/>
            <w:webHidden/>
          </w:rPr>
          <w:tab/>
        </w:r>
        <w:r>
          <w:rPr>
            <w:noProof/>
            <w:webHidden/>
          </w:rPr>
          <w:fldChar w:fldCharType="begin"/>
        </w:r>
        <w:r w:rsidR="00AF3DBE">
          <w:rPr>
            <w:noProof/>
            <w:webHidden/>
          </w:rPr>
          <w:instrText xml:space="preserve"> PAGEREF _Toc358909897 \h </w:instrText>
        </w:r>
        <w:r>
          <w:rPr>
            <w:noProof/>
            <w:webHidden/>
          </w:rPr>
        </w:r>
        <w:r>
          <w:rPr>
            <w:noProof/>
            <w:webHidden/>
          </w:rPr>
          <w:fldChar w:fldCharType="separate"/>
        </w:r>
        <w:r w:rsidR="00AF3DBE">
          <w:rPr>
            <w:noProof/>
            <w:webHidden/>
          </w:rPr>
          <w:t>42</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898" w:history="1">
        <w:r w:rsidR="00AF3DBE" w:rsidRPr="005B1B71">
          <w:rPr>
            <w:rStyle w:val="Hyperlnk"/>
            <w:noProof/>
          </w:rPr>
          <w:t>5.11.8</w:t>
        </w:r>
        <w:r w:rsidR="00AF3DBE">
          <w:rPr>
            <w:rFonts w:asciiTheme="minorHAnsi" w:eastAsiaTheme="minorEastAsia" w:hAnsiTheme="minorHAnsi" w:cstheme="minorBidi"/>
            <w:iCs w:val="0"/>
            <w:noProof/>
            <w:sz w:val="22"/>
            <w:szCs w:val="22"/>
          </w:rPr>
          <w:tab/>
        </w:r>
        <w:r w:rsidR="00AF3DBE" w:rsidRPr="005B1B71">
          <w:rPr>
            <w:rStyle w:val="Hyperlnk"/>
            <w:noProof/>
          </w:rPr>
          <w:t>Engångsdosering</w:t>
        </w:r>
        <w:r w:rsidR="00AF3DBE">
          <w:rPr>
            <w:noProof/>
            <w:webHidden/>
          </w:rPr>
          <w:tab/>
        </w:r>
        <w:r>
          <w:rPr>
            <w:noProof/>
            <w:webHidden/>
          </w:rPr>
          <w:fldChar w:fldCharType="begin"/>
        </w:r>
        <w:r w:rsidR="00AF3DBE">
          <w:rPr>
            <w:noProof/>
            <w:webHidden/>
          </w:rPr>
          <w:instrText xml:space="preserve"> PAGEREF _Toc358909898 \h </w:instrText>
        </w:r>
        <w:r>
          <w:rPr>
            <w:noProof/>
            <w:webHidden/>
          </w:rPr>
        </w:r>
        <w:r>
          <w:rPr>
            <w:noProof/>
            <w:webHidden/>
          </w:rPr>
          <w:fldChar w:fldCharType="separate"/>
        </w:r>
        <w:r w:rsidR="00AF3DBE">
          <w:rPr>
            <w:noProof/>
            <w:webHidden/>
          </w:rPr>
          <w:t>43</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899" w:history="1">
        <w:r w:rsidR="00AF3DBE" w:rsidRPr="005B1B71">
          <w:rPr>
            <w:rStyle w:val="Hyperlnk"/>
            <w:noProof/>
          </w:rPr>
          <w:t>5.11.9</w:t>
        </w:r>
        <w:r w:rsidR="00AF3DBE">
          <w:rPr>
            <w:rFonts w:asciiTheme="minorHAnsi" w:eastAsiaTheme="minorEastAsia" w:hAnsiTheme="minorHAnsi" w:cstheme="minorBidi"/>
            <w:iCs w:val="0"/>
            <w:noProof/>
            <w:sz w:val="22"/>
            <w:szCs w:val="22"/>
          </w:rPr>
          <w:tab/>
        </w:r>
        <w:r w:rsidR="00AF3DBE" w:rsidRPr="005B1B71">
          <w:rPr>
            <w:rStyle w:val="Hyperlnk"/>
            <w:noProof/>
          </w:rPr>
          <w:t>Fritextdosering</w:t>
        </w:r>
        <w:r w:rsidR="00AF3DBE">
          <w:rPr>
            <w:noProof/>
            <w:webHidden/>
          </w:rPr>
          <w:tab/>
        </w:r>
        <w:r>
          <w:rPr>
            <w:noProof/>
            <w:webHidden/>
          </w:rPr>
          <w:fldChar w:fldCharType="begin"/>
        </w:r>
        <w:r w:rsidR="00AF3DBE">
          <w:rPr>
            <w:noProof/>
            <w:webHidden/>
          </w:rPr>
          <w:instrText xml:space="preserve"> PAGEREF _Toc358909899 \h </w:instrText>
        </w:r>
        <w:r>
          <w:rPr>
            <w:noProof/>
            <w:webHidden/>
          </w:rPr>
        </w:r>
        <w:r>
          <w:rPr>
            <w:noProof/>
            <w:webHidden/>
          </w:rPr>
          <w:fldChar w:fldCharType="separate"/>
        </w:r>
        <w:r w:rsidR="00AF3DBE">
          <w:rPr>
            <w:noProof/>
            <w:webHidden/>
          </w:rPr>
          <w:t>44</w:t>
        </w:r>
        <w:r>
          <w:rPr>
            <w:noProof/>
            <w:webHidden/>
          </w:rPr>
          <w:fldChar w:fldCharType="end"/>
        </w:r>
      </w:hyperlink>
    </w:p>
    <w:p w:rsidR="00AF3DBE" w:rsidRDefault="00B1631E">
      <w:pPr>
        <w:pStyle w:val="Innehll3"/>
        <w:tabs>
          <w:tab w:val="left" w:pos="1440"/>
          <w:tab w:val="right" w:leader="dot" w:pos="9737"/>
        </w:tabs>
        <w:rPr>
          <w:rFonts w:asciiTheme="minorHAnsi" w:eastAsiaTheme="minorEastAsia" w:hAnsiTheme="minorHAnsi" w:cstheme="minorBidi"/>
          <w:iCs w:val="0"/>
          <w:noProof/>
          <w:sz w:val="22"/>
          <w:szCs w:val="22"/>
        </w:rPr>
      </w:pPr>
      <w:hyperlink w:anchor="_Toc358909900" w:history="1">
        <w:r w:rsidR="00AF3DBE" w:rsidRPr="005B1B71">
          <w:rPr>
            <w:rStyle w:val="Hyperlnk"/>
            <w:noProof/>
          </w:rPr>
          <w:t>5.11.10</w:t>
        </w:r>
        <w:r w:rsidR="00AF3DBE">
          <w:rPr>
            <w:rFonts w:asciiTheme="minorHAnsi" w:eastAsiaTheme="minorEastAsia" w:hAnsiTheme="minorHAnsi" w:cstheme="minorBidi"/>
            <w:iCs w:val="0"/>
            <w:noProof/>
            <w:sz w:val="22"/>
            <w:szCs w:val="22"/>
          </w:rPr>
          <w:tab/>
        </w:r>
        <w:r w:rsidR="00AF3DBE" w:rsidRPr="005B1B71">
          <w:rPr>
            <w:rStyle w:val="Hyperlnk"/>
            <w:noProof/>
          </w:rPr>
          <w:t>Doseringstillfälle</w:t>
        </w:r>
        <w:r w:rsidR="00AF3DBE">
          <w:rPr>
            <w:noProof/>
            <w:webHidden/>
          </w:rPr>
          <w:tab/>
        </w:r>
        <w:r>
          <w:rPr>
            <w:noProof/>
            <w:webHidden/>
          </w:rPr>
          <w:fldChar w:fldCharType="begin"/>
        </w:r>
        <w:r w:rsidR="00AF3DBE">
          <w:rPr>
            <w:noProof/>
            <w:webHidden/>
          </w:rPr>
          <w:instrText xml:space="preserve"> PAGEREF _Toc358909900 \h </w:instrText>
        </w:r>
        <w:r>
          <w:rPr>
            <w:noProof/>
            <w:webHidden/>
          </w:rPr>
        </w:r>
        <w:r>
          <w:rPr>
            <w:noProof/>
            <w:webHidden/>
          </w:rPr>
          <w:fldChar w:fldCharType="separate"/>
        </w:r>
        <w:r w:rsidR="00AF3DBE">
          <w:rPr>
            <w:noProof/>
            <w:webHidden/>
          </w:rPr>
          <w:t>44</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901" w:history="1">
        <w:r w:rsidR="00AF3DBE" w:rsidRPr="005B1B71">
          <w:rPr>
            <w:rStyle w:val="Hyperlnk"/>
            <w:noProof/>
          </w:rPr>
          <w:t>5.12</w:t>
        </w:r>
        <w:r w:rsidR="00AF3DBE">
          <w:rPr>
            <w:rFonts w:asciiTheme="minorHAnsi" w:eastAsiaTheme="minorEastAsia" w:hAnsiTheme="minorHAnsi" w:cstheme="minorBidi"/>
            <w:noProof/>
            <w:sz w:val="22"/>
            <w:szCs w:val="22"/>
          </w:rPr>
          <w:tab/>
        </w:r>
        <w:r w:rsidR="00AF3DBE" w:rsidRPr="005B1B71">
          <w:rPr>
            <w:rStyle w:val="Hyperlnk"/>
            <w:noProof/>
          </w:rPr>
          <w:t>Dispenseringsschema</w:t>
        </w:r>
        <w:r w:rsidR="00AF3DBE">
          <w:rPr>
            <w:noProof/>
            <w:webHidden/>
          </w:rPr>
          <w:tab/>
        </w:r>
        <w:r>
          <w:rPr>
            <w:noProof/>
            <w:webHidden/>
          </w:rPr>
          <w:fldChar w:fldCharType="begin"/>
        </w:r>
        <w:r w:rsidR="00AF3DBE">
          <w:rPr>
            <w:noProof/>
            <w:webHidden/>
          </w:rPr>
          <w:instrText xml:space="preserve"> PAGEREF _Toc358909901 \h </w:instrText>
        </w:r>
        <w:r>
          <w:rPr>
            <w:noProof/>
            <w:webHidden/>
          </w:rPr>
        </w:r>
        <w:r>
          <w:rPr>
            <w:noProof/>
            <w:webHidden/>
          </w:rPr>
          <w:fldChar w:fldCharType="separate"/>
        </w:r>
        <w:r w:rsidR="00AF3DBE">
          <w:rPr>
            <w:noProof/>
            <w:webHidden/>
          </w:rPr>
          <w:t>46</w:t>
        </w:r>
        <w:r>
          <w:rPr>
            <w:noProof/>
            <w:webHidden/>
          </w:rPr>
          <w:fldChar w:fldCharType="end"/>
        </w:r>
      </w:hyperlink>
    </w:p>
    <w:p w:rsidR="00AF3DBE" w:rsidRDefault="00B1631E">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358909902" w:history="1">
        <w:r w:rsidR="00AF3DBE" w:rsidRPr="005B1B71">
          <w:rPr>
            <w:rStyle w:val="Hyperlnk"/>
            <w:noProof/>
          </w:rPr>
          <w:t>6</w:t>
        </w:r>
        <w:r w:rsidR="00AF3DBE">
          <w:rPr>
            <w:rFonts w:asciiTheme="minorHAnsi" w:eastAsiaTheme="minorEastAsia" w:hAnsiTheme="minorHAnsi" w:cstheme="minorBidi"/>
            <w:b w:val="0"/>
            <w:bCs w:val="0"/>
            <w:caps w:val="0"/>
            <w:noProof/>
            <w:sz w:val="22"/>
            <w:szCs w:val="22"/>
          </w:rPr>
          <w:tab/>
        </w:r>
        <w:r w:rsidR="00AF3DBE" w:rsidRPr="005B1B71">
          <w:rPr>
            <w:rStyle w:val="Hyperlnk"/>
            <w:noProof/>
          </w:rPr>
          <w:t>Apoteksvy - Klasser och attribut</w:t>
        </w:r>
        <w:r w:rsidR="00AF3DBE">
          <w:rPr>
            <w:noProof/>
            <w:webHidden/>
          </w:rPr>
          <w:tab/>
        </w:r>
        <w:r>
          <w:rPr>
            <w:noProof/>
            <w:webHidden/>
          </w:rPr>
          <w:fldChar w:fldCharType="begin"/>
        </w:r>
        <w:r w:rsidR="00AF3DBE">
          <w:rPr>
            <w:noProof/>
            <w:webHidden/>
          </w:rPr>
          <w:instrText xml:space="preserve"> PAGEREF _Toc358909902 \h </w:instrText>
        </w:r>
        <w:r>
          <w:rPr>
            <w:noProof/>
            <w:webHidden/>
          </w:rPr>
        </w:r>
        <w:r>
          <w:rPr>
            <w:noProof/>
            <w:webHidden/>
          </w:rPr>
          <w:fldChar w:fldCharType="separate"/>
        </w:r>
        <w:r w:rsidR="00AF3DBE">
          <w:rPr>
            <w:noProof/>
            <w:webHidden/>
          </w:rPr>
          <w:t>47</w:t>
        </w:r>
        <w:r>
          <w:rPr>
            <w:noProof/>
            <w:webHidden/>
          </w:rPr>
          <w:fldChar w:fldCharType="end"/>
        </w:r>
      </w:hyperlink>
    </w:p>
    <w:p w:rsidR="00AF3DBE" w:rsidRDefault="00B1631E">
      <w:pPr>
        <w:pStyle w:val="Innehll2"/>
        <w:tabs>
          <w:tab w:val="left" w:pos="960"/>
          <w:tab w:val="right" w:leader="dot" w:pos="9737"/>
        </w:tabs>
        <w:rPr>
          <w:rFonts w:asciiTheme="minorHAnsi" w:eastAsiaTheme="minorEastAsia" w:hAnsiTheme="minorHAnsi" w:cstheme="minorBidi"/>
          <w:noProof/>
          <w:sz w:val="22"/>
          <w:szCs w:val="22"/>
        </w:rPr>
      </w:pPr>
      <w:hyperlink w:anchor="_Toc358909903" w:history="1">
        <w:r w:rsidR="00AF3DBE" w:rsidRPr="005B1B71">
          <w:rPr>
            <w:rStyle w:val="Hyperlnk"/>
            <w:noProof/>
          </w:rPr>
          <w:t>6.1</w:t>
        </w:r>
        <w:r w:rsidR="00AF3DBE">
          <w:rPr>
            <w:rFonts w:asciiTheme="minorHAnsi" w:eastAsiaTheme="minorEastAsia" w:hAnsiTheme="minorHAnsi" w:cstheme="minorBidi"/>
            <w:noProof/>
            <w:sz w:val="22"/>
            <w:szCs w:val="22"/>
          </w:rPr>
          <w:tab/>
        </w:r>
        <w:r w:rsidR="00AF3DBE" w:rsidRPr="005B1B71">
          <w:rPr>
            <w:rStyle w:val="Hyperlnk"/>
            <w:noProof/>
          </w:rPr>
          <w:t>Expeditionsunderlag</w:t>
        </w:r>
        <w:r w:rsidR="00AF3DBE">
          <w:rPr>
            <w:noProof/>
            <w:webHidden/>
          </w:rPr>
          <w:tab/>
        </w:r>
        <w:r>
          <w:rPr>
            <w:noProof/>
            <w:webHidden/>
          </w:rPr>
          <w:fldChar w:fldCharType="begin"/>
        </w:r>
        <w:r w:rsidR="00AF3DBE">
          <w:rPr>
            <w:noProof/>
            <w:webHidden/>
          </w:rPr>
          <w:instrText xml:space="preserve"> PAGEREF _Toc358909903 \h </w:instrText>
        </w:r>
        <w:r>
          <w:rPr>
            <w:noProof/>
            <w:webHidden/>
          </w:rPr>
        </w:r>
        <w:r>
          <w:rPr>
            <w:noProof/>
            <w:webHidden/>
          </w:rPr>
          <w:fldChar w:fldCharType="separate"/>
        </w:r>
        <w:r w:rsidR="00AF3DBE">
          <w:rPr>
            <w:noProof/>
            <w:webHidden/>
          </w:rPr>
          <w:t>47</w:t>
        </w:r>
        <w:r>
          <w:rPr>
            <w:noProof/>
            <w:webHidden/>
          </w:rPr>
          <w:fldChar w:fldCharType="end"/>
        </w:r>
      </w:hyperlink>
    </w:p>
    <w:p w:rsidR="00C9011F" w:rsidRPr="00520B63" w:rsidRDefault="00B1631E" w:rsidP="00C9011F">
      <w:pPr>
        <w:pStyle w:val="Lptext"/>
        <w:rPr>
          <w:lang w:val="sv-SE"/>
        </w:rPr>
      </w:pPr>
      <w:r w:rsidRPr="00520B63">
        <w:rPr>
          <w:b/>
          <w:bCs/>
          <w:caps/>
          <w:sz w:val="20"/>
          <w:szCs w:val="20"/>
          <w:lang w:val="sv-SE"/>
        </w:rPr>
        <w:fldChar w:fldCharType="end"/>
      </w:r>
    </w:p>
    <w:p w:rsidR="00C9011F" w:rsidRPr="00520B63" w:rsidRDefault="00C9011F" w:rsidP="00C9011F">
      <w:pPr>
        <w:pStyle w:val="Lptext"/>
        <w:rPr>
          <w:lang w:val="sv-SE"/>
        </w:rPr>
      </w:pPr>
      <w:bookmarkStart w:id="4" w:name="_Toc94700167"/>
      <w:bookmarkStart w:id="5" w:name="_Toc94953683"/>
      <w:bookmarkStart w:id="6" w:name="_Toc94953685"/>
      <w:bookmarkStart w:id="7" w:name="_Toc94700169"/>
      <w:bookmarkStart w:id="8" w:name="_Toc94953686"/>
      <w:bookmarkEnd w:id="4"/>
      <w:bookmarkEnd w:id="5"/>
      <w:bookmarkEnd w:id="6"/>
      <w:bookmarkEnd w:id="7"/>
      <w:bookmarkEnd w:id="8"/>
    </w:p>
    <w:p w:rsidR="00C9011F" w:rsidRPr="00520B63" w:rsidRDefault="00C9011F" w:rsidP="00F46166">
      <w:pPr>
        <w:pStyle w:val="Rubrik1"/>
      </w:pPr>
      <w:bookmarkStart w:id="9" w:name="_Toc213496167"/>
      <w:bookmarkStart w:id="10" w:name="_Toc220135044"/>
      <w:bookmarkStart w:id="11" w:name="_Toc358909875"/>
      <w:r w:rsidRPr="00520B63">
        <w:lastRenderedPageBreak/>
        <w:t>Revisionshistorik</w:t>
      </w:r>
      <w:bookmarkEnd w:id="9"/>
      <w:bookmarkEnd w:id="10"/>
      <w:bookmarkEnd w:id="11"/>
    </w:p>
    <w:p w:rsidR="00C9011F" w:rsidRPr="00520B63" w:rsidRDefault="00C9011F" w:rsidP="00C9011F">
      <w:pPr>
        <w:pStyle w:val="Lptext"/>
        <w:rPr>
          <w:lang w:val="sv-S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85"/>
        <w:gridCol w:w="2025"/>
        <w:gridCol w:w="2340"/>
        <w:gridCol w:w="3115"/>
      </w:tblGrid>
      <w:tr w:rsidR="00C9011F" w:rsidRPr="00520B63">
        <w:tc>
          <w:tcPr>
            <w:tcW w:w="1285" w:type="dxa"/>
          </w:tcPr>
          <w:p w:rsidR="00C9011F" w:rsidRPr="00520B63" w:rsidRDefault="00C9011F">
            <w:pPr>
              <w:snapToGrid w:val="0"/>
              <w:rPr>
                <w:b/>
              </w:rPr>
            </w:pPr>
            <w:r w:rsidRPr="00520B63">
              <w:rPr>
                <w:b/>
              </w:rPr>
              <w:t>Version</w:t>
            </w:r>
          </w:p>
        </w:tc>
        <w:tc>
          <w:tcPr>
            <w:tcW w:w="2025" w:type="dxa"/>
          </w:tcPr>
          <w:p w:rsidR="00C9011F" w:rsidRPr="00520B63" w:rsidRDefault="00C9011F">
            <w:pPr>
              <w:snapToGrid w:val="0"/>
              <w:rPr>
                <w:b/>
              </w:rPr>
            </w:pPr>
            <w:r w:rsidRPr="00520B63">
              <w:rPr>
                <w:b/>
              </w:rPr>
              <w:t>Datum</w:t>
            </w:r>
          </w:p>
        </w:tc>
        <w:tc>
          <w:tcPr>
            <w:tcW w:w="2340" w:type="dxa"/>
          </w:tcPr>
          <w:p w:rsidR="00C9011F" w:rsidRPr="00520B63" w:rsidRDefault="00C9011F">
            <w:pPr>
              <w:snapToGrid w:val="0"/>
              <w:rPr>
                <w:b/>
              </w:rPr>
            </w:pPr>
            <w:r w:rsidRPr="00520B63">
              <w:rPr>
                <w:b/>
              </w:rPr>
              <w:t>Signatur</w:t>
            </w:r>
          </w:p>
        </w:tc>
        <w:tc>
          <w:tcPr>
            <w:tcW w:w="3115" w:type="dxa"/>
          </w:tcPr>
          <w:p w:rsidR="00C9011F" w:rsidRPr="00520B63" w:rsidRDefault="00C9011F">
            <w:pPr>
              <w:snapToGrid w:val="0"/>
              <w:rPr>
                <w:b/>
              </w:rPr>
            </w:pPr>
            <w:r w:rsidRPr="00520B63">
              <w:rPr>
                <w:b/>
              </w:rPr>
              <w:t>Status</w:t>
            </w:r>
          </w:p>
        </w:tc>
      </w:tr>
      <w:tr w:rsidR="00F11963" w:rsidRPr="00F11963">
        <w:tc>
          <w:tcPr>
            <w:tcW w:w="1285" w:type="dxa"/>
          </w:tcPr>
          <w:p w:rsidR="00F11963" w:rsidRPr="00F11963" w:rsidRDefault="00F11963">
            <w:pPr>
              <w:snapToGrid w:val="0"/>
              <w:rPr>
                <w:sz w:val="20"/>
              </w:rPr>
            </w:pPr>
            <w:r w:rsidRPr="00F11963">
              <w:rPr>
                <w:sz w:val="20"/>
              </w:rPr>
              <w:t>1.0</w:t>
            </w:r>
          </w:p>
        </w:tc>
        <w:tc>
          <w:tcPr>
            <w:tcW w:w="2025" w:type="dxa"/>
          </w:tcPr>
          <w:p w:rsidR="00F11963" w:rsidRPr="00F11963" w:rsidRDefault="00F11963">
            <w:pPr>
              <w:snapToGrid w:val="0"/>
              <w:rPr>
                <w:sz w:val="20"/>
              </w:rPr>
            </w:pPr>
            <w:r>
              <w:rPr>
                <w:sz w:val="20"/>
              </w:rPr>
              <w:t>2012-08-27</w:t>
            </w:r>
          </w:p>
        </w:tc>
        <w:tc>
          <w:tcPr>
            <w:tcW w:w="2340" w:type="dxa"/>
          </w:tcPr>
          <w:p w:rsidR="00F11963" w:rsidRPr="00F11963" w:rsidRDefault="00F11963">
            <w:pPr>
              <w:snapToGrid w:val="0"/>
              <w:rPr>
                <w:sz w:val="20"/>
              </w:rPr>
            </w:pPr>
            <w:r>
              <w:rPr>
                <w:sz w:val="20"/>
              </w:rPr>
              <w:t>hepa; bjst</w:t>
            </w:r>
          </w:p>
        </w:tc>
        <w:tc>
          <w:tcPr>
            <w:tcW w:w="3115" w:type="dxa"/>
          </w:tcPr>
          <w:p w:rsidR="00F11963" w:rsidRDefault="00F11963">
            <w:pPr>
              <w:snapToGrid w:val="0"/>
              <w:rPr>
                <w:sz w:val="20"/>
              </w:rPr>
            </w:pPr>
            <w:r>
              <w:rPr>
                <w:sz w:val="20"/>
              </w:rPr>
              <w:t>Första av kravgruppen godkända versionen.</w:t>
            </w:r>
          </w:p>
          <w:p w:rsidR="00F11963" w:rsidRPr="00F11963" w:rsidRDefault="00F11963">
            <w:pPr>
              <w:snapToGrid w:val="0"/>
              <w:rPr>
                <w:sz w:val="20"/>
              </w:rPr>
            </w:pPr>
            <w:r>
              <w:rPr>
                <w:sz w:val="20"/>
              </w:rPr>
              <w:t>För tidigare revisionshistorik, se version 0.99 (2012-08-27)</w:t>
            </w:r>
          </w:p>
        </w:tc>
      </w:tr>
      <w:tr w:rsidR="00907783" w:rsidRPr="00F11963">
        <w:tc>
          <w:tcPr>
            <w:tcW w:w="1285" w:type="dxa"/>
          </w:tcPr>
          <w:p w:rsidR="00907783" w:rsidRPr="00F11963" w:rsidRDefault="00907783">
            <w:pPr>
              <w:snapToGrid w:val="0"/>
              <w:rPr>
                <w:sz w:val="20"/>
              </w:rPr>
            </w:pPr>
            <w:r>
              <w:rPr>
                <w:sz w:val="20"/>
              </w:rPr>
              <w:t>1.1</w:t>
            </w:r>
          </w:p>
        </w:tc>
        <w:tc>
          <w:tcPr>
            <w:tcW w:w="2025" w:type="dxa"/>
          </w:tcPr>
          <w:p w:rsidR="00907783" w:rsidRDefault="00907783">
            <w:pPr>
              <w:snapToGrid w:val="0"/>
              <w:rPr>
                <w:sz w:val="20"/>
              </w:rPr>
            </w:pPr>
            <w:r>
              <w:rPr>
                <w:sz w:val="20"/>
              </w:rPr>
              <w:t>2013-04-23</w:t>
            </w:r>
          </w:p>
        </w:tc>
        <w:tc>
          <w:tcPr>
            <w:tcW w:w="2340" w:type="dxa"/>
          </w:tcPr>
          <w:p w:rsidR="00907783" w:rsidRDefault="00907783">
            <w:pPr>
              <w:snapToGrid w:val="0"/>
              <w:rPr>
                <w:sz w:val="20"/>
              </w:rPr>
            </w:pPr>
            <w:r>
              <w:rPr>
                <w:sz w:val="20"/>
              </w:rPr>
              <w:t>bjst</w:t>
            </w:r>
          </w:p>
        </w:tc>
        <w:tc>
          <w:tcPr>
            <w:tcW w:w="3115" w:type="dxa"/>
          </w:tcPr>
          <w:p w:rsidR="00907783" w:rsidRDefault="00907783">
            <w:pPr>
              <w:snapToGrid w:val="0"/>
              <w:rPr>
                <w:sz w:val="20"/>
              </w:rPr>
            </w:pPr>
            <w:r>
              <w:rPr>
                <w:sz w:val="20"/>
              </w:rPr>
              <w:t>Överenskomna ändringar för att stämma med faktiska tjänstekontrakt inarbetade.</w:t>
            </w:r>
          </w:p>
        </w:tc>
      </w:tr>
      <w:tr w:rsidR="00B42A90" w:rsidRPr="00F11963">
        <w:tc>
          <w:tcPr>
            <w:tcW w:w="1285" w:type="dxa"/>
          </w:tcPr>
          <w:p w:rsidR="00B42A90" w:rsidRDefault="00B42A90">
            <w:pPr>
              <w:snapToGrid w:val="0"/>
              <w:rPr>
                <w:sz w:val="20"/>
              </w:rPr>
            </w:pPr>
            <w:r>
              <w:rPr>
                <w:sz w:val="20"/>
              </w:rPr>
              <w:t>1.1.2</w:t>
            </w:r>
          </w:p>
        </w:tc>
        <w:tc>
          <w:tcPr>
            <w:tcW w:w="2025" w:type="dxa"/>
          </w:tcPr>
          <w:p w:rsidR="00B42A90" w:rsidRDefault="00B42A90">
            <w:pPr>
              <w:snapToGrid w:val="0"/>
              <w:rPr>
                <w:sz w:val="20"/>
              </w:rPr>
            </w:pPr>
            <w:r>
              <w:rPr>
                <w:sz w:val="20"/>
              </w:rPr>
              <w:t>2013-05-02</w:t>
            </w:r>
          </w:p>
        </w:tc>
        <w:tc>
          <w:tcPr>
            <w:tcW w:w="2340" w:type="dxa"/>
          </w:tcPr>
          <w:p w:rsidR="00B42A90" w:rsidRDefault="00B42A90">
            <w:pPr>
              <w:snapToGrid w:val="0"/>
              <w:rPr>
                <w:sz w:val="20"/>
              </w:rPr>
            </w:pPr>
            <w:r>
              <w:rPr>
                <w:sz w:val="20"/>
              </w:rPr>
              <w:t>bjst</w:t>
            </w:r>
          </w:p>
        </w:tc>
        <w:tc>
          <w:tcPr>
            <w:tcW w:w="3115" w:type="dxa"/>
          </w:tcPr>
          <w:p w:rsidR="00B42A90" w:rsidRDefault="00B42A90">
            <w:pPr>
              <w:snapToGrid w:val="0"/>
              <w:rPr>
                <w:sz w:val="20"/>
              </w:rPr>
            </w:pPr>
            <w:r>
              <w:rPr>
                <w:sz w:val="20"/>
              </w:rPr>
              <w:t>Uppdaterad med ordinationsorsak</w:t>
            </w:r>
            <w:r w:rsidR="00B83A28">
              <w:rPr>
                <w:sz w:val="20"/>
              </w:rPr>
              <w:t xml:space="preserve"> som egen klass</w:t>
            </w:r>
          </w:p>
        </w:tc>
      </w:tr>
      <w:tr w:rsidR="00EB241D" w:rsidRPr="00F11963">
        <w:tc>
          <w:tcPr>
            <w:tcW w:w="1285" w:type="dxa"/>
          </w:tcPr>
          <w:p w:rsidR="00EB241D" w:rsidRDefault="00EB241D">
            <w:pPr>
              <w:snapToGrid w:val="0"/>
              <w:rPr>
                <w:sz w:val="20"/>
              </w:rPr>
            </w:pPr>
            <w:r>
              <w:rPr>
                <w:sz w:val="20"/>
              </w:rPr>
              <w:t>1.1.3</w:t>
            </w:r>
          </w:p>
        </w:tc>
        <w:tc>
          <w:tcPr>
            <w:tcW w:w="2025" w:type="dxa"/>
          </w:tcPr>
          <w:p w:rsidR="00EB241D" w:rsidRDefault="00EB241D">
            <w:pPr>
              <w:snapToGrid w:val="0"/>
              <w:rPr>
                <w:sz w:val="20"/>
              </w:rPr>
            </w:pPr>
            <w:r>
              <w:rPr>
                <w:sz w:val="20"/>
              </w:rPr>
              <w:t>2013-05-28</w:t>
            </w:r>
          </w:p>
        </w:tc>
        <w:tc>
          <w:tcPr>
            <w:tcW w:w="2340" w:type="dxa"/>
          </w:tcPr>
          <w:p w:rsidR="00EB241D" w:rsidRDefault="00EB241D">
            <w:pPr>
              <w:snapToGrid w:val="0"/>
              <w:rPr>
                <w:sz w:val="20"/>
              </w:rPr>
            </w:pPr>
            <w:r>
              <w:rPr>
                <w:sz w:val="20"/>
              </w:rPr>
              <w:t>bjst</w:t>
            </w:r>
          </w:p>
        </w:tc>
        <w:tc>
          <w:tcPr>
            <w:tcW w:w="3115" w:type="dxa"/>
          </w:tcPr>
          <w:p w:rsidR="00EB241D" w:rsidRDefault="00EB241D">
            <w:pPr>
              <w:snapToGrid w:val="0"/>
              <w:rPr>
                <w:sz w:val="20"/>
              </w:rPr>
            </w:pPr>
            <w:r>
              <w:rPr>
                <w:sz w:val="20"/>
              </w:rPr>
              <w:t>Tagit bort ändringsmarkeringar</w:t>
            </w:r>
            <w:r w:rsidR="00122AC3">
              <w:rPr>
                <w:sz w:val="20"/>
              </w:rPr>
              <w:t>.</w:t>
            </w:r>
          </w:p>
          <w:p w:rsidR="00122AC3" w:rsidRDefault="00122AC3">
            <w:pPr>
              <w:snapToGrid w:val="0"/>
              <w:rPr>
                <w:sz w:val="20"/>
              </w:rPr>
            </w:pPr>
            <w:r>
              <w:rPr>
                <w:sz w:val="20"/>
              </w:rPr>
              <w:t>Synkat med slutrapport ang ordinationsorsak.</w:t>
            </w:r>
          </w:p>
        </w:tc>
      </w:tr>
      <w:tr w:rsidR="006960ED" w:rsidRPr="00F11963">
        <w:tc>
          <w:tcPr>
            <w:tcW w:w="1285" w:type="dxa"/>
          </w:tcPr>
          <w:p w:rsidR="006960ED" w:rsidRDefault="006960ED">
            <w:pPr>
              <w:snapToGrid w:val="0"/>
              <w:rPr>
                <w:sz w:val="20"/>
              </w:rPr>
            </w:pPr>
            <w:r>
              <w:rPr>
                <w:sz w:val="20"/>
              </w:rPr>
              <w:t>1.1.4</w:t>
            </w:r>
          </w:p>
        </w:tc>
        <w:tc>
          <w:tcPr>
            <w:tcW w:w="2025" w:type="dxa"/>
          </w:tcPr>
          <w:p w:rsidR="006960ED" w:rsidRDefault="006960ED">
            <w:pPr>
              <w:snapToGrid w:val="0"/>
              <w:rPr>
                <w:sz w:val="20"/>
              </w:rPr>
            </w:pPr>
            <w:r>
              <w:rPr>
                <w:sz w:val="20"/>
              </w:rPr>
              <w:t>2013-06-11</w:t>
            </w:r>
          </w:p>
        </w:tc>
        <w:tc>
          <w:tcPr>
            <w:tcW w:w="2340" w:type="dxa"/>
          </w:tcPr>
          <w:p w:rsidR="006960ED" w:rsidRDefault="006960ED">
            <w:pPr>
              <w:snapToGrid w:val="0"/>
              <w:rPr>
                <w:sz w:val="20"/>
              </w:rPr>
            </w:pPr>
            <w:r>
              <w:rPr>
                <w:sz w:val="20"/>
              </w:rPr>
              <w:t>bjst</w:t>
            </w:r>
          </w:p>
        </w:tc>
        <w:tc>
          <w:tcPr>
            <w:tcW w:w="3115" w:type="dxa"/>
          </w:tcPr>
          <w:p w:rsidR="006960ED" w:rsidRDefault="006960ED">
            <w:pPr>
              <w:snapToGrid w:val="0"/>
              <w:rPr>
                <w:sz w:val="20"/>
              </w:rPr>
            </w:pPr>
            <w:r>
              <w:rPr>
                <w:sz w:val="20"/>
              </w:rPr>
              <w:t>Bytt namn (från RIV-specifikation)</w:t>
            </w:r>
          </w:p>
        </w:tc>
      </w:tr>
      <w:tr w:rsidR="002618D9" w:rsidRPr="00F11963">
        <w:tc>
          <w:tcPr>
            <w:tcW w:w="1285" w:type="dxa"/>
          </w:tcPr>
          <w:p w:rsidR="002618D9" w:rsidRDefault="002618D9">
            <w:pPr>
              <w:snapToGrid w:val="0"/>
              <w:rPr>
                <w:sz w:val="20"/>
              </w:rPr>
            </w:pPr>
            <w:r>
              <w:rPr>
                <w:sz w:val="20"/>
              </w:rPr>
              <w:t>1.1.5</w:t>
            </w:r>
          </w:p>
        </w:tc>
        <w:tc>
          <w:tcPr>
            <w:tcW w:w="2025" w:type="dxa"/>
          </w:tcPr>
          <w:p w:rsidR="002618D9" w:rsidRDefault="002618D9">
            <w:pPr>
              <w:snapToGrid w:val="0"/>
              <w:rPr>
                <w:sz w:val="20"/>
              </w:rPr>
            </w:pPr>
            <w:r>
              <w:rPr>
                <w:sz w:val="20"/>
              </w:rPr>
              <w:t>2013-06-13</w:t>
            </w:r>
          </w:p>
        </w:tc>
        <w:tc>
          <w:tcPr>
            <w:tcW w:w="2340" w:type="dxa"/>
          </w:tcPr>
          <w:p w:rsidR="002618D9" w:rsidRDefault="002618D9">
            <w:pPr>
              <w:snapToGrid w:val="0"/>
              <w:rPr>
                <w:sz w:val="20"/>
              </w:rPr>
            </w:pPr>
            <w:r>
              <w:rPr>
                <w:sz w:val="20"/>
              </w:rPr>
              <w:t xml:space="preserve">bjst </w:t>
            </w:r>
          </w:p>
        </w:tc>
        <w:tc>
          <w:tcPr>
            <w:tcW w:w="3115" w:type="dxa"/>
          </w:tcPr>
          <w:p w:rsidR="00366337" w:rsidRDefault="002618D9">
            <w:pPr>
              <w:snapToGrid w:val="0"/>
              <w:rPr>
                <w:sz w:val="20"/>
              </w:rPr>
            </w:pPr>
            <w:r>
              <w:rPr>
                <w:sz w:val="20"/>
              </w:rPr>
              <w:t>Efter kommentarer fr HP</w:t>
            </w:r>
            <w:r w:rsidR="00366337">
              <w:rPr>
                <w:sz w:val="20"/>
              </w:rPr>
              <w:t>.</w:t>
            </w:r>
            <w:r w:rsidR="00366337">
              <w:rPr>
                <w:sz w:val="20"/>
              </w:rPr>
              <w:br/>
              <w:t>Ny klass Fritextval</w:t>
            </w:r>
          </w:p>
        </w:tc>
      </w:tr>
    </w:tbl>
    <w:p w:rsidR="00C9011F" w:rsidRDefault="00C9011F" w:rsidP="00417DF6">
      <w:pPr>
        <w:pStyle w:val="Lptext"/>
        <w:rPr>
          <w:lang w:val="sv-SE"/>
        </w:rPr>
      </w:pPr>
    </w:p>
    <w:p w:rsidR="00417DF6" w:rsidRDefault="00417DF6" w:rsidP="00417DF6">
      <w:pPr>
        <w:pStyle w:val="Lptext"/>
        <w:rPr>
          <w:lang w:val="sv-SE"/>
        </w:rPr>
      </w:pPr>
    </w:p>
    <w:p w:rsidR="00254F2F" w:rsidRDefault="00254F2F" w:rsidP="00F46166">
      <w:pPr>
        <w:pStyle w:val="Rubrik1"/>
        <w:sectPr w:rsidR="00254F2F" w:rsidSect="009918D2">
          <w:headerReference w:type="even" r:id="rId8"/>
          <w:headerReference w:type="default" r:id="rId9"/>
          <w:pgSz w:w="11907" w:h="16839" w:code="9"/>
          <w:pgMar w:top="1440" w:right="1080" w:bottom="1440" w:left="1080" w:header="709" w:footer="847" w:gutter="0"/>
          <w:cols w:space="708"/>
          <w:docGrid w:linePitch="360"/>
        </w:sectPr>
      </w:pPr>
    </w:p>
    <w:p w:rsidR="00C9011F" w:rsidRPr="00520B63" w:rsidRDefault="00C9011F" w:rsidP="00F46166">
      <w:pPr>
        <w:pStyle w:val="Rubrik1"/>
      </w:pPr>
      <w:r>
        <w:lastRenderedPageBreak/>
        <w:tab/>
      </w:r>
      <w:bookmarkStart w:id="12" w:name="_Toc358909876"/>
      <w:r w:rsidRPr="00520B63">
        <w:t>Inledning</w:t>
      </w:r>
      <w:bookmarkEnd w:id="12"/>
    </w:p>
    <w:p w:rsidR="00235576" w:rsidRDefault="00E959AE" w:rsidP="00C9011F">
      <w:pPr>
        <w:pStyle w:val="Brdtextmedindrag"/>
        <w:ind w:left="0"/>
      </w:pPr>
      <w:r>
        <w:t xml:space="preserve">Detta dokument innehåller informationsmodellen för NOD, Nationell ordinationsdatabas. </w:t>
      </w:r>
    </w:p>
    <w:p w:rsidR="00B50DC1" w:rsidRDefault="00987166" w:rsidP="00C9011F">
      <w:pPr>
        <w:pStyle w:val="Brdtextmedindrag"/>
        <w:ind w:left="0"/>
      </w:pPr>
      <w:r>
        <w:t>NOD kommer att innehålla information om patientens läkemedels</w:t>
      </w:r>
      <w:r w:rsidR="00C01EEC">
        <w:t xml:space="preserve">ordinationer och förskrivningsinformation från journalsystemens e-recept. Informationen kommer att vara en del i den sammanhållna journalföringen. Åtkomst till NOD kommer i ett första steg att möjliggöras via ordinationsverktyget Pascal, senare också via journalsystemens läkemedelsmoduler. I Pascal kommer </w:t>
      </w:r>
      <w:r w:rsidR="000C686F">
        <w:t xml:space="preserve">även </w:t>
      </w:r>
      <w:r w:rsidR="00C01EEC">
        <w:t xml:space="preserve">information om utlämnade läkemedel (från Läkemedelsförteckningen) att kunna kopplas till den ordination som de härrör från. </w:t>
      </w:r>
      <w:r w:rsidR="000C686F">
        <w:t>Denna information tillhör dock inte NOD och finns därför inte med i denna informationsmodell.</w:t>
      </w:r>
    </w:p>
    <w:p w:rsidR="000C686F" w:rsidRDefault="000C686F" w:rsidP="00C9011F">
      <w:pPr>
        <w:pStyle w:val="Brdtextmedindrag"/>
        <w:ind w:left="0"/>
      </w:pPr>
      <w:r>
        <w:t>I dokumentet finns också specificerat vilken information som krävs för expeditionsunderlaget (”receptet”) till apoteket.</w:t>
      </w:r>
      <w:r w:rsidR="0099121E">
        <w:t xml:space="preserve"> Vidare finns en lista över relevant terminologi.</w:t>
      </w:r>
    </w:p>
    <w:p w:rsidR="00C9011F" w:rsidRPr="00520B63" w:rsidRDefault="00E959AE" w:rsidP="00C9011F">
      <w:pPr>
        <w:pStyle w:val="Brdtextmedindrag"/>
        <w:ind w:left="0"/>
      </w:pPr>
      <w:r>
        <w:t>En verksamhetsdokumentation enligt RIV har tidigare utarbetats (</w:t>
      </w:r>
      <w:r w:rsidR="00235576" w:rsidRPr="00235576">
        <w:t>RIV_Pascal_ÖV_110707.doc</w:t>
      </w:r>
      <w:r w:rsidR="00235576">
        <w:t xml:space="preserve">). </w:t>
      </w:r>
      <w:r w:rsidR="002E1073">
        <w:t>T</w:t>
      </w:r>
      <w:r w:rsidR="00F01399">
        <w:t xml:space="preserve">ekniska detaljer </w:t>
      </w:r>
      <w:r w:rsidR="002E1073">
        <w:t xml:space="preserve">specificeras </w:t>
      </w:r>
      <w:r w:rsidR="00F01399">
        <w:t>i</w:t>
      </w:r>
      <w:r w:rsidR="001F5D95">
        <w:t xml:space="preserve"> </w:t>
      </w:r>
      <w:r w:rsidR="002E1073">
        <w:t xml:space="preserve">tjänstekontrakt och i </w:t>
      </w:r>
      <w:r w:rsidR="001F5D95">
        <w:t>en SAD enligt RIV TA 2.0.</w:t>
      </w:r>
    </w:p>
    <w:p w:rsidR="00C9011F" w:rsidRPr="00520B63" w:rsidRDefault="00C9011F" w:rsidP="00C9011F">
      <w:pPr>
        <w:pStyle w:val="Brdtextmedindrag"/>
        <w:ind w:left="0"/>
      </w:pPr>
    </w:p>
    <w:p w:rsidR="00C9011F" w:rsidRPr="00520B63" w:rsidRDefault="00C9011F" w:rsidP="00C9011F">
      <w:pPr>
        <w:pStyle w:val="Brdtextmedindrag"/>
        <w:ind w:left="0"/>
      </w:pPr>
    </w:p>
    <w:p w:rsidR="00C9011F" w:rsidRPr="00520B63" w:rsidRDefault="00C9011F" w:rsidP="00C9011F">
      <w:pPr>
        <w:pStyle w:val="Brdtextmedindrag"/>
        <w:ind w:left="0"/>
      </w:pPr>
    </w:p>
    <w:p w:rsidR="00C9011F" w:rsidRPr="00520B63" w:rsidRDefault="00C9011F" w:rsidP="00C9011F">
      <w:pPr>
        <w:pStyle w:val="Brdtextmedindrag"/>
        <w:ind w:left="0"/>
      </w:pPr>
    </w:p>
    <w:p w:rsidR="00C9011F" w:rsidRPr="00520B63" w:rsidRDefault="00C9011F" w:rsidP="00C9011F">
      <w:pPr>
        <w:pStyle w:val="Brdtextmedindrag"/>
        <w:ind w:left="0"/>
      </w:pPr>
    </w:p>
    <w:p w:rsidR="00C9011F" w:rsidRPr="00520B63" w:rsidRDefault="00B1631E" w:rsidP="00C9011F">
      <w:pPr>
        <w:autoSpaceDE w:val="0"/>
        <w:autoSpaceDN w:val="0"/>
        <w:adjustRightInd w:val="0"/>
        <w:spacing w:after="0"/>
        <w:rPr>
          <w:rFonts w:ascii="Arial" w:hAnsi="Arial"/>
          <w:sz w:val="20"/>
        </w:rPr>
      </w:pPr>
      <w:r w:rsidRPr="00B1631E">
        <w:rPr>
          <w:noProof/>
        </w:rPr>
        <w:pict>
          <v:shape id="Text Box 2618" o:spid="_x0000_s1031" type="#_x0000_t202" style="position:absolute;margin-left:268.45pt;margin-top:-528.9pt;width:249.5pt;height:413.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" fillcolor="#ddd">
            <v:textbox>
              <w:txbxContent>
                <w:p w:rsidR="00FF313B" w:rsidRDefault="00FF313B" w:rsidP="002618D9">
                  <w:pPr>
                    <w:pStyle w:val="Sidfot"/>
                    <w:rPr>
                      <w:b/>
                      <w:i/>
                    </w:rPr>
                  </w:pPr>
                  <w:r>
                    <w:rPr>
                      <w:b/>
                      <w:i/>
                    </w:rPr>
                    <w:t>I arbetet har följande personer deltagit:</w:t>
                  </w:r>
                </w:p>
                <w:p w:rsidR="00FF313B" w:rsidRDefault="00FF313B" w:rsidP="002618D9">
                  <w:pPr>
                    <w:pStyle w:val="Sidfot"/>
                    <w:rPr>
                      <w:i/>
                    </w:rPr>
                  </w:pPr>
                  <w:r>
                    <w:rPr>
                      <w:i/>
                    </w:rPr>
                    <w:t>Namn, vilken organisation och roll personen företräder anges</w:t>
                  </w:r>
                </w:p>
                <w:p w:rsidR="00FF313B" w:rsidRDefault="00FF313B" w:rsidP="002618D9">
                  <w:pPr>
                    <w:pStyle w:val="Sidfot"/>
                  </w:pPr>
                  <w:r>
                    <w:rPr>
                      <w:i/>
                    </w:rPr>
                    <w:t>Projektledare</w:t>
                  </w:r>
                  <w:r>
                    <w:t>:</w:t>
                  </w:r>
                </w:p>
                <w:p w:rsidR="00FF313B" w:rsidRDefault="00FF313B" w:rsidP="002618D9">
                  <w:pPr>
                    <w:pStyle w:val="Sidfot"/>
                  </w:pPr>
                  <w:r>
                    <w:t>Kerstin Hedström (t.o.m. april 2012)</w:t>
                  </w:r>
                </w:p>
                <w:p w:rsidR="00FF313B" w:rsidRPr="00E823E4" w:rsidRDefault="00FF313B" w:rsidP="002618D9">
                  <w:pPr>
                    <w:pStyle w:val="Sidfot"/>
                  </w:pPr>
                  <w:r>
                    <w:t>Helena Palm (fr.o.m. maj 2012)</w:t>
                  </w:r>
                </w:p>
                <w:p w:rsidR="00FF313B" w:rsidRDefault="00FF313B" w:rsidP="002618D9">
                  <w:pPr>
                    <w:pStyle w:val="Sidfot"/>
                    <w:rPr>
                      <w:i/>
                    </w:rPr>
                  </w:pPr>
                </w:p>
                <w:p w:rsidR="00FF313B" w:rsidRDefault="00FF313B" w:rsidP="002618D9">
                  <w:pPr>
                    <w:pStyle w:val="Sidfot"/>
                  </w:pPr>
                  <w:r>
                    <w:rPr>
                      <w:i/>
                    </w:rPr>
                    <w:t>Projektgrupp</w:t>
                  </w:r>
                  <w:r>
                    <w:t>:</w:t>
                  </w:r>
                </w:p>
                <w:p w:rsidR="00FF313B" w:rsidRDefault="00FF313B" w:rsidP="002618D9">
                  <w:pPr>
                    <w:pStyle w:val="Sidfot"/>
                  </w:pPr>
                  <w:r>
                    <w:t>Sten Jacobson, SLL</w:t>
                  </w:r>
                </w:p>
                <w:p w:rsidR="00FF313B" w:rsidRDefault="00FF313B" w:rsidP="002618D9">
                  <w:pPr>
                    <w:pStyle w:val="Sidfot"/>
                  </w:pPr>
                  <w:r>
                    <w:t>Maria Wettermark, A</w:t>
                  </w:r>
                  <w:r w:rsidRPr="00875C2C">
                    <w:t>potekens</w:t>
                  </w:r>
                  <w:r>
                    <w:t xml:space="preserve"> Service</w:t>
                  </w:r>
                  <w:r w:rsidRPr="00875C2C">
                    <w:t xml:space="preserve"> </w:t>
                  </w:r>
                </w:p>
                <w:p w:rsidR="00FF313B" w:rsidRDefault="00FF313B" w:rsidP="002618D9">
                  <w:pPr>
                    <w:pStyle w:val="Sidfot"/>
                  </w:pPr>
                  <w:r>
                    <w:t>Jonas S</w:t>
                  </w:r>
                  <w:r w:rsidRPr="00875C2C">
                    <w:t>edin</w:t>
                  </w:r>
                  <w:r>
                    <w:t>, A</w:t>
                  </w:r>
                  <w:r w:rsidRPr="00875C2C">
                    <w:t>potekens</w:t>
                  </w:r>
                  <w:r>
                    <w:t xml:space="preserve"> Service </w:t>
                  </w:r>
                </w:p>
                <w:p w:rsidR="00FF313B" w:rsidRDefault="00FF313B" w:rsidP="002618D9">
                  <w:pPr>
                    <w:pStyle w:val="Sidfot"/>
                  </w:pPr>
                  <w:r>
                    <w:t>Krister A</w:t>
                  </w:r>
                  <w:r w:rsidRPr="00875C2C">
                    <w:t>ndersson</w:t>
                  </w:r>
                  <w:r>
                    <w:t>, A</w:t>
                  </w:r>
                  <w:r w:rsidRPr="00875C2C">
                    <w:t>potekens</w:t>
                  </w:r>
                  <w:r>
                    <w:t xml:space="preserve"> S</w:t>
                  </w:r>
                  <w:r w:rsidRPr="00875C2C">
                    <w:t xml:space="preserve">ervice </w:t>
                  </w:r>
                </w:p>
                <w:p w:rsidR="00FF313B" w:rsidRDefault="00FF313B" w:rsidP="002618D9">
                  <w:pPr>
                    <w:pStyle w:val="Sidfot"/>
                  </w:pPr>
                  <w:r>
                    <w:t>Helena Palm, Inera</w:t>
                  </w:r>
                  <w:r w:rsidRPr="00875C2C">
                    <w:t xml:space="preserve"> </w:t>
                  </w:r>
                </w:p>
                <w:p w:rsidR="00FF313B" w:rsidRDefault="00FF313B" w:rsidP="002618D9">
                  <w:pPr>
                    <w:pStyle w:val="Sidfot"/>
                  </w:pPr>
                  <w:r>
                    <w:t>P</w:t>
                  </w:r>
                  <w:r w:rsidRPr="00875C2C">
                    <w:t>er</w:t>
                  </w:r>
                  <w:r>
                    <w:t xml:space="preserve"> Mü</w:t>
                  </w:r>
                  <w:r w:rsidRPr="00875C2C">
                    <w:t>tzell</w:t>
                  </w:r>
                  <w:r>
                    <w:t>, Inera</w:t>
                  </w:r>
                </w:p>
                <w:p w:rsidR="00FF313B" w:rsidRDefault="00FF313B" w:rsidP="002618D9">
                  <w:pPr>
                    <w:pStyle w:val="Sidfot"/>
                  </w:pPr>
                  <w:r>
                    <w:t>Björn Strihagen, Inera</w:t>
                  </w:r>
                </w:p>
                <w:p w:rsidR="00FF313B" w:rsidRDefault="00FF313B" w:rsidP="002618D9">
                  <w:pPr>
                    <w:pStyle w:val="Sidfot"/>
                    <w:rPr>
                      <w:i/>
                    </w:rPr>
                  </w:pPr>
                  <w:r>
                    <w:rPr>
                      <w:i/>
                    </w:rPr>
                    <w:t>Terminolog:</w:t>
                  </w:r>
                </w:p>
                <w:p w:rsidR="00FF313B" w:rsidRPr="000F0D32" w:rsidRDefault="00FF313B" w:rsidP="002618D9">
                  <w:pPr>
                    <w:pStyle w:val="Sidfot"/>
                  </w:pPr>
                  <w:r>
                    <w:t>Helena Palm, Inera</w:t>
                  </w:r>
                </w:p>
                <w:p w:rsidR="00FF313B" w:rsidRDefault="00FF313B" w:rsidP="002618D9">
                  <w:pPr>
                    <w:pStyle w:val="Sidfot"/>
                    <w:rPr>
                      <w:i/>
                    </w:rPr>
                  </w:pPr>
                  <w:r>
                    <w:rPr>
                      <w:i/>
                    </w:rPr>
                    <w:t>Modellerare:</w:t>
                  </w:r>
                </w:p>
                <w:p w:rsidR="00FF313B" w:rsidRDefault="00FF313B" w:rsidP="002618D9">
                  <w:pPr>
                    <w:pStyle w:val="Sidfot"/>
                  </w:pPr>
                  <w:r>
                    <w:t>Torsten Lundmark (t.o.m. april 2012)</w:t>
                  </w:r>
                </w:p>
                <w:p w:rsidR="00FF313B" w:rsidRDefault="00FF313B" w:rsidP="002618D9">
                  <w:pPr>
                    <w:pStyle w:val="Sidfot"/>
                  </w:pPr>
                  <w:r>
                    <w:t>Jutta Hautala (t.o.m. april 2012)</w:t>
                  </w:r>
                </w:p>
                <w:p w:rsidR="00FF313B" w:rsidRDefault="00FF313B" w:rsidP="002618D9">
                  <w:pPr>
                    <w:pStyle w:val="Sidfot"/>
                  </w:pPr>
                  <w:r>
                    <w:t>Björn Strihagen (fr.o.m. maj 2012)</w:t>
                  </w:r>
                </w:p>
              </w:txbxContent>
            </v:textbox>
          </v:shape>
        </w:pict>
      </w:r>
      <w:r w:rsidR="002E1073">
        <w:br w:type="column"/>
      </w:r>
    </w:p>
    <w:p w:rsidR="00254F2F" w:rsidRDefault="00254F2F" w:rsidP="00C9011F">
      <w:pPr>
        <w:rPr>
          <w:rFonts w:ascii="Arial" w:hAnsi="Arial"/>
        </w:rPr>
        <w:sectPr w:rsidR="00254F2F" w:rsidSect="00254F2F">
          <w:type w:val="continuous"/>
          <w:pgSz w:w="11907" w:h="16839" w:code="9"/>
          <w:pgMar w:top="1440" w:right="1080" w:bottom="1440" w:left="1080" w:header="709" w:footer="847" w:gutter="0"/>
          <w:cols w:num="2" w:space="708"/>
          <w:docGrid w:linePitch="360"/>
        </w:sectPr>
      </w:pPr>
    </w:p>
    <w:p w:rsidR="00254F2F" w:rsidRDefault="00254F2F" w:rsidP="00F46166">
      <w:pPr>
        <w:pStyle w:val="Rubrik1"/>
      </w:pPr>
      <w:bookmarkStart w:id="13" w:name="_Toc358909877"/>
      <w:r>
        <w:lastRenderedPageBreak/>
        <w:t>Terminologi</w:t>
      </w:r>
      <w:bookmarkEnd w:id="13"/>
    </w:p>
    <w:p w:rsidR="007A0123" w:rsidRPr="007A0123" w:rsidRDefault="007A0123" w:rsidP="007A0123">
      <w:r>
        <w:t>Följande definitioner är relevanta för informationsspecifikationen.</w:t>
      </w:r>
    </w:p>
    <w:tbl>
      <w:tblPr>
        <w:tblStyle w:val="Tabellrutnt"/>
        <w:tblW w:w="10173" w:type="dxa"/>
        <w:tblLayout w:type="fixed"/>
        <w:tblLook w:val="04A0"/>
      </w:tblPr>
      <w:tblGrid>
        <w:gridCol w:w="1526"/>
        <w:gridCol w:w="2268"/>
        <w:gridCol w:w="4536"/>
        <w:gridCol w:w="1843"/>
      </w:tblGrid>
      <w:tr w:rsidR="00B755EA" w:rsidRPr="00651DA3" w:rsidTr="00651DA3">
        <w:tc>
          <w:tcPr>
            <w:tcW w:w="1526" w:type="dxa"/>
          </w:tcPr>
          <w:p w:rsidR="00B755EA" w:rsidRPr="00651DA3" w:rsidRDefault="00B755EA" w:rsidP="002A0CC9">
            <w:pPr>
              <w:rPr>
                <w:b/>
                <w:sz w:val="16"/>
                <w:szCs w:val="16"/>
              </w:rPr>
            </w:pPr>
            <w:r w:rsidRPr="00651DA3">
              <w:rPr>
                <w:b/>
                <w:sz w:val="16"/>
                <w:szCs w:val="16"/>
              </w:rPr>
              <w:t>Term</w:t>
            </w:r>
          </w:p>
        </w:tc>
        <w:tc>
          <w:tcPr>
            <w:tcW w:w="2268" w:type="dxa"/>
          </w:tcPr>
          <w:p w:rsidR="00B755EA" w:rsidRPr="00651DA3" w:rsidRDefault="00B755EA" w:rsidP="002A0CC9">
            <w:pPr>
              <w:rPr>
                <w:b/>
                <w:sz w:val="16"/>
                <w:szCs w:val="16"/>
              </w:rPr>
            </w:pPr>
            <w:r w:rsidRPr="00651DA3">
              <w:rPr>
                <w:b/>
                <w:sz w:val="16"/>
                <w:szCs w:val="16"/>
              </w:rPr>
              <w:t>Definition</w:t>
            </w:r>
          </w:p>
        </w:tc>
        <w:tc>
          <w:tcPr>
            <w:tcW w:w="4536" w:type="dxa"/>
          </w:tcPr>
          <w:p w:rsidR="00B755EA" w:rsidRPr="00651DA3" w:rsidRDefault="00B755EA" w:rsidP="002A0CC9">
            <w:pPr>
              <w:rPr>
                <w:b/>
                <w:sz w:val="16"/>
                <w:szCs w:val="16"/>
              </w:rPr>
            </w:pPr>
            <w:r w:rsidRPr="00651DA3">
              <w:rPr>
                <w:b/>
                <w:sz w:val="16"/>
                <w:szCs w:val="16"/>
              </w:rPr>
              <w:t>Anmärkning</w:t>
            </w:r>
          </w:p>
        </w:tc>
        <w:tc>
          <w:tcPr>
            <w:tcW w:w="1843" w:type="dxa"/>
          </w:tcPr>
          <w:p w:rsidR="00B755EA" w:rsidRPr="00651DA3" w:rsidRDefault="00B755EA" w:rsidP="002A0CC9">
            <w:pPr>
              <w:rPr>
                <w:b/>
                <w:sz w:val="16"/>
                <w:szCs w:val="16"/>
              </w:rPr>
            </w:pPr>
            <w:r w:rsidRPr="00651DA3">
              <w:rPr>
                <w:b/>
                <w:sz w:val="16"/>
                <w:szCs w:val="16"/>
              </w:rPr>
              <w:t>Källa</w:t>
            </w:r>
          </w:p>
        </w:tc>
      </w:tr>
      <w:tr w:rsidR="002E1073" w:rsidRPr="00651DA3" w:rsidTr="00651DA3">
        <w:tc>
          <w:tcPr>
            <w:tcW w:w="1526" w:type="dxa"/>
          </w:tcPr>
          <w:p w:rsidR="002E1073" w:rsidRPr="00651DA3" w:rsidRDefault="002E1073" w:rsidP="002A0CC9">
            <w:pPr>
              <w:rPr>
                <w:sz w:val="16"/>
                <w:szCs w:val="16"/>
              </w:rPr>
            </w:pPr>
            <w:r w:rsidRPr="00651DA3">
              <w:rPr>
                <w:sz w:val="16"/>
                <w:szCs w:val="16"/>
              </w:rPr>
              <w:t>behandlings</w:t>
            </w:r>
            <w:r w:rsidR="002618D9" w:rsidRPr="00651DA3">
              <w:rPr>
                <w:sz w:val="16"/>
                <w:szCs w:val="16"/>
              </w:rPr>
              <w:softHyphen/>
            </w:r>
            <w:r w:rsidRPr="00651DA3">
              <w:rPr>
                <w:sz w:val="16"/>
                <w:szCs w:val="16"/>
              </w:rPr>
              <w:t>ändamål</w:t>
            </w:r>
          </w:p>
        </w:tc>
        <w:tc>
          <w:tcPr>
            <w:tcW w:w="2268" w:type="dxa"/>
          </w:tcPr>
          <w:p w:rsidR="002E1073" w:rsidRPr="00651DA3" w:rsidRDefault="002E1073" w:rsidP="00B22027">
            <w:pPr>
              <w:rPr>
                <w:rFonts w:asciiTheme="majorBidi" w:hAnsiTheme="majorBidi" w:cstheme="majorBidi"/>
                <w:sz w:val="16"/>
                <w:szCs w:val="16"/>
              </w:rPr>
            </w:pPr>
            <w:r w:rsidRPr="00651DA3">
              <w:rPr>
                <w:rFonts w:asciiTheme="majorBidi" w:hAnsiTheme="majorBidi" w:cstheme="majorBidi"/>
                <w:sz w:val="16"/>
                <w:szCs w:val="16"/>
              </w:rPr>
              <w:t>(vid ordination:)</w:t>
            </w:r>
          </w:p>
          <w:p w:rsidR="002E1073" w:rsidRPr="00651DA3" w:rsidRDefault="002E1073" w:rsidP="002A0CC9">
            <w:pPr>
              <w:rPr>
                <w:rFonts w:asciiTheme="majorBidi" w:hAnsiTheme="majorBidi" w:cstheme="majorBidi"/>
                <w:sz w:val="16"/>
                <w:szCs w:val="16"/>
              </w:rPr>
            </w:pPr>
            <w:r w:rsidRPr="00651DA3">
              <w:rPr>
                <w:rFonts w:asciiTheme="majorBidi" w:hAnsiTheme="majorBidi" w:cstheme="majorBidi"/>
                <w:sz w:val="16"/>
                <w:szCs w:val="16"/>
              </w:rPr>
              <w:t>avsikt med ordinerad behandling så som ordinatören formulerat den med patienten som mottagare</w:t>
            </w:r>
            <w:r w:rsidR="002618D9" w:rsidRPr="00651DA3">
              <w:rPr>
                <w:rFonts w:asciiTheme="majorBidi" w:hAnsiTheme="majorBidi" w:cstheme="majorBidi"/>
                <w:sz w:val="16"/>
                <w:szCs w:val="16"/>
              </w:rPr>
              <w:t>.</w:t>
            </w:r>
          </w:p>
        </w:tc>
        <w:tc>
          <w:tcPr>
            <w:tcW w:w="4536" w:type="dxa"/>
          </w:tcPr>
          <w:p w:rsidR="002E1073" w:rsidRPr="00651DA3" w:rsidRDefault="002E1073" w:rsidP="00B22027">
            <w:pPr>
              <w:rPr>
                <w:rFonts w:asciiTheme="majorBidi" w:hAnsiTheme="majorBidi" w:cstheme="majorBidi"/>
                <w:sz w:val="16"/>
                <w:szCs w:val="16"/>
              </w:rPr>
            </w:pPr>
            <w:r w:rsidRPr="00651DA3">
              <w:rPr>
                <w:rFonts w:asciiTheme="majorBidi" w:hAnsiTheme="majorBidi" w:cstheme="majorBidi"/>
                <w:sz w:val="16"/>
                <w:szCs w:val="16"/>
              </w:rPr>
              <w:t xml:space="preserve">Eftersom beskrivningen av behandlingsändamålet (ändamålstexten) riktar sig direkt till patienten (till skillnad från ordinationsorsaken) formuleras det ofta annorlunda än ordinationsorsaken. Exempel på behandlingsändamål: mot bihåleinflammation, mot smärta, vätskedrivande, förebygger karies. </w:t>
            </w:r>
          </w:p>
          <w:p w:rsidR="002E1073" w:rsidRPr="00651DA3" w:rsidRDefault="002E1073" w:rsidP="00B22027">
            <w:pPr>
              <w:rPr>
                <w:rFonts w:asciiTheme="majorBidi" w:hAnsiTheme="majorBidi" w:cstheme="majorBidi"/>
                <w:sz w:val="16"/>
                <w:szCs w:val="16"/>
              </w:rPr>
            </w:pPr>
            <w:r w:rsidRPr="00651DA3">
              <w:rPr>
                <w:rFonts w:asciiTheme="majorBidi" w:hAnsiTheme="majorBidi" w:cstheme="majorBidi"/>
                <w:sz w:val="16"/>
                <w:szCs w:val="16"/>
              </w:rPr>
              <w:t>Vid förskrivning av läkemedel ska ändamålet, liksom dosering och användning, anges på receptet, och vid expediering på apotek skrivs det ut på etiketten som klistras på förpackningen. På recept anges behandlingsändamålet ofta som en delmängd i doseringsanvisningen.</w:t>
            </w:r>
          </w:p>
          <w:p w:rsidR="002E1073" w:rsidRPr="00651DA3" w:rsidRDefault="002E1073" w:rsidP="00B22027">
            <w:pPr>
              <w:rPr>
                <w:rFonts w:asciiTheme="majorBidi" w:hAnsiTheme="majorBidi" w:cstheme="majorBidi"/>
                <w:sz w:val="16"/>
                <w:szCs w:val="16"/>
              </w:rPr>
            </w:pPr>
            <w:r w:rsidRPr="00651DA3">
              <w:rPr>
                <w:rFonts w:asciiTheme="majorBidi" w:hAnsiTheme="majorBidi" w:cstheme="majorBidi"/>
                <w:sz w:val="16"/>
                <w:szCs w:val="16"/>
              </w:rPr>
              <w:t>Behandlingsändamål kallas i läkemedelssammanhang ändamål med behandlingen eller ibland bara ändamål.</w:t>
            </w:r>
          </w:p>
          <w:p w:rsidR="002E1073" w:rsidRPr="00651DA3" w:rsidRDefault="002E1073" w:rsidP="002A0CC9">
            <w:pPr>
              <w:rPr>
                <w:rFonts w:asciiTheme="majorBidi" w:hAnsiTheme="majorBidi" w:cstheme="majorBidi"/>
                <w:sz w:val="16"/>
                <w:szCs w:val="16"/>
              </w:rPr>
            </w:pPr>
            <w:r w:rsidRPr="00651DA3">
              <w:rPr>
                <w:rFonts w:asciiTheme="majorBidi" w:hAnsiTheme="majorBidi" w:cstheme="majorBidi"/>
                <w:sz w:val="16"/>
                <w:szCs w:val="16"/>
              </w:rPr>
              <w:t>Jmf ordinationsorsak, doseringsanvisning</w:t>
            </w:r>
          </w:p>
        </w:tc>
        <w:tc>
          <w:tcPr>
            <w:tcW w:w="1843" w:type="dxa"/>
          </w:tcPr>
          <w:p w:rsidR="002E1073" w:rsidRPr="00651DA3" w:rsidRDefault="002E1073" w:rsidP="002A0CC9">
            <w:pPr>
              <w:rPr>
                <w:sz w:val="16"/>
                <w:szCs w:val="16"/>
              </w:rPr>
            </w:pPr>
            <w:r w:rsidRPr="00651DA3">
              <w:rPr>
                <w:sz w:val="16"/>
                <w:szCs w:val="16"/>
              </w:rPr>
              <w:t>Slutrapport från Socialstyrelsens projekt Uppdrag att utveckla en nationell källa för ordinationsorsak</w:t>
            </w:r>
          </w:p>
        </w:tc>
      </w:tr>
      <w:tr w:rsidR="00C92EC1" w:rsidRPr="00651DA3" w:rsidTr="00651DA3">
        <w:tc>
          <w:tcPr>
            <w:tcW w:w="1526" w:type="dxa"/>
          </w:tcPr>
          <w:p w:rsidR="00C92EC1" w:rsidRPr="00651DA3" w:rsidRDefault="00C92EC1" w:rsidP="002A0CC9">
            <w:pPr>
              <w:rPr>
                <w:sz w:val="16"/>
                <w:szCs w:val="16"/>
              </w:rPr>
            </w:pPr>
            <w:r w:rsidRPr="00651DA3">
              <w:rPr>
                <w:sz w:val="16"/>
                <w:szCs w:val="16"/>
              </w:rPr>
              <w:t>expediering</w:t>
            </w:r>
          </w:p>
          <w:p w:rsidR="00C92EC1" w:rsidRPr="00651DA3" w:rsidRDefault="00C92EC1" w:rsidP="002A0CC9">
            <w:pPr>
              <w:rPr>
                <w:sz w:val="16"/>
                <w:szCs w:val="16"/>
              </w:rPr>
            </w:pPr>
          </w:p>
        </w:tc>
        <w:tc>
          <w:tcPr>
            <w:tcW w:w="2268" w:type="dxa"/>
          </w:tcPr>
          <w:p w:rsidR="00C92EC1" w:rsidRPr="00651DA3" w:rsidRDefault="00C92EC1" w:rsidP="002A0CC9">
            <w:pPr>
              <w:rPr>
                <w:sz w:val="16"/>
                <w:szCs w:val="16"/>
              </w:rPr>
            </w:pPr>
            <w:r w:rsidRPr="00651DA3">
              <w:rPr>
                <w:sz w:val="16"/>
                <w:szCs w:val="16"/>
              </w:rPr>
              <w:t>färdigställande och utlämning av förskrivet läkemedel, hjälpmedel, livsmedel och teknisk sprit</w:t>
            </w:r>
          </w:p>
        </w:tc>
        <w:tc>
          <w:tcPr>
            <w:tcW w:w="4536" w:type="dxa"/>
          </w:tcPr>
          <w:p w:rsidR="00C92EC1" w:rsidRPr="00651DA3" w:rsidRDefault="00C92EC1" w:rsidP="002A0CC9">
            <w:pPr>
              <w:rPr>
                <w:rFonts w:asciiTheme="majorBidi" w:hAnsiTheme="majorBidi" w:cstheme="majorBidi"/>
                <w:sz w:val="16"/>
                <w:szCs w:val="16"/>
              </w:rPr>
            </w:pPr>
            <w:r w:rsidRPr="00651DA3">
              <w:rPr>
                <w:rFonts w:asciiTheme="majorBidi" w:hAnsiTheme="majorBidi" w:cstheme="majorBidi"/>
                <w:sz w:val="16"/>
                <w:szCs w:val="16"/>
              </w:rPr>
              <w:t>Se även Läkemedelsverkets föreskrifter (LVFS 2009:13) om förordnande och utlämnande av läkemedel och teknisk sprit.</w:t>
            </w:r>
          </w:p>
        </w:tc>
        <w:tc>
          <w:tcPr>
            <w:tcW w:w="1843" w:type="dxa"/>
          </w:tcPr>
          <w:p w:rsidR="00C92EC1" w:rsidRPr="00651DA3" w:rsidRDefault="00C92EC1" w:rsidP="002A0CC9">
            <w:pPr>
              <w:rPr>
                <w:sz w:val="16"/>
                <w:szCs w:val="16"/>
              </w:rPr>
            </w:pPr>
            <w:r w:rsidRPr="00651DA3">
              <w:rPr>
                <w:sz w:val="16"/>
                <w:szCs w:val="16"/>
              </w:rPr>
              <w:t>Slutrapport från Socialstyrelsens projekt Uppdrag att utveckla en nationell källa för ordinationsorsak</w:t>
            </w:r>
          </w:p>
        </w:tc>
      </w:tr>
      <w:tr w:rsidR="00C92EC1" w:rsidRPr="00651DA3" w:rsidTr="00651DA3">
        <w:tc>
          <w:tcPr>
            <w:tcW w:w="1526" w:type="dxa"/>
          </w:tcPr>
          <w:p w:rsidR="00C92EC1" w:rsidRPr="00651DA3" w:rsidRDefault="00C92EC1" w:rsidP="00B755EA">
            <w:pPr>
              <w:rPr>
                <w:sz w:val="16"/>
                <w:szCs w:val="16"/>
              </w:rPr>
            </w:pPr>
            <w:r w:rsidRPr="00651DA3">
              <w:rPr>
                <w:sz w:val="16"/>
                <w:szCs w:val="16"/>
              </w:rPr>
              <w:t xml:space="preserve">expeditionsunderlag </w:t>
            </w:r>
          </w:p>
          <w:p w:rsidR="00C92EC1" w:rsidRPr="00651DA3" w:rsidRDefault="00C92EC1" w:rsidP="002A0CC9">
            <w:pPr>
              <w:rPr>
                <w:sz w:val="16"/>
                <w:szCs w:val="16"/>
              </w:rPr>
            </w:pPr>
          </w:p>
        </w:tc>
        <w:tc>
          <w:tcPr>
            <w:tcW w:w="2268" w:type="dxa"/>
          </w:tcPr>
          <w:p w:rsidR="00C92EC1" w:rsidRPr="00651DA3" w:rsidRDefault="00C92EC1" w:rsidP="002A0CC9">
            <w:pPr>
              <w:rPr>
                <w:sz w:val="16"/>
                <w:szCs w:val="16"/>
              </w:rPr>
            </w:pPr>
            <w:r w:rsidRPr="00651DA3">
              <w:rPr>
                <w:sz w:val="16"/>
                <w:szCs w:val="16"/>
              </w:rPr>
              <w:t>handling som för apotek utgör auktorisation för expediering</w:t>
            </w:r>
          </w:p>
        </w:tc>
        <w:tc>
          <w:tcPr>
            <w:tcW w:w="4536" w:type="dxa"/>
          </w:tcPr>
          <w:p w:rsidR="00C92EC1" w:rsidRPr="00651DA3" w:rsidRDefault="00C92EC1" w:rsidP="00B755EA">
            <w:pPr>
              <w:rPr>
                <w:sz w:val="16"/>
                <w:szCs w:val="16"/>
              </w:rPr>
            </w:pPr>
            <w:r w:rsidRPr="00651DA3">
              <w:rPr>
                <w:sz w:val="16"/>
                <w:szCs w:val="16"/>
              </w:rPr>
              <w:t>Handlingen kan vara utfärdad på papper eller överföras elektroniskt. Motsvarande information kan även överföras från förskrivare till apotek via telefon.</w:t>
            </w:r>
          </w:p>
          <w:p w:rsidR="00C92EC1" w:rsidRPr="00651DA3" w:rsidRDefault="00C92EC1" w:rsidP="00780312">
            <w:pPr>
              <w:rPr>
                <w:sz w:val="16"/>
                <w:szCs w:val="16"/>
              </w:rPr>
            </w:pPr>
            <w:r w:rsidRPr="00651DA3">
              <w:rPr>
                <w:sz w:val="16"/>
                <w:szCs w:val="16"/>
              </w:rPr>
              <w:t xml:space="preserve">Expeditionsunderlag för öppenvårdsapotek kallas även ofta för </w:t>
            </w:r>
            <w:r w:rsidRPr="00651DA3">
              <w:rPr>
                <w:i/>
                <w:sz w:val="16"/>
                <w:szCs w:val="16"/>
              </w:rPr>
              <w:t>recept</w:t>
            </w:r>
            <w:r w:rsidRPr="00651DA3">
              <w:rPr>
                <w:sz w:val="16"/>
                <w:szCs w:val="16"/>
              </w:rPr>
              <w:t xml:space="preserve">, inte minst i vården. I detta dokument har dock </w:t>
            </w:r>
            <w:r w:rsidRPr="00651DA3">
              <w:rPr>
                <w:i/>
                <w:sz w:val="16"/>
                <w:szCs w:val="16"/>
              </w:rPr>
              <w:t>expeditionsunderlag</w:t>
            </w:r>
            <w:r w:rsidRPr="00651DA3">
              <w:rPr>
                <w:sz w:val="16"/>
                <w:szCs w:val="16"/>
              </w:rPr>
              <w:t xml:space="preserve"> använts genomgående för auktorisationer som genereras från ordinationer, utom för e-receptinformation som inkommer till NOD via NEF-ingången.</w:t>
            </w:r>
          </w:p>
        </w:tc>
        <w:tc>
          <w:tcPr>
            <w:tcW w:w="1843" w:type="dxa"/>
          </w:tcPr>
          <w:p w:rsidR="00C92EC1" w:rsidRPr="00651DA3" w:rsidRDefault="00C92EC1" w:rsidP="002A0CC9">
            <w:pPr>
              <w:rPr>
                <w:sz w:val="16"/>
                <w:szCs w:val="16"/>
              </w:rPr>
            </w:pPr>
            <w:r w:rsidRPr="00651DA3">
              <w:rPr>
                <w:sz w:val="16"/>
                <w:szCs w:val="16"/>
              </w:rPr>
              <w:t>Pascal-/NOD-projektet</w:t>
            </w:r>
          </w:p>
        </w:tc>
      </w:tr>
      <w:tr w:rsidR="00C92EC1" w:rsidRPr="00651DA3" w:rsidTr="00651DA3">
        <w:tc>
          <w:tcPr>
            <w:tcW w:w="1526" w:type="dxa"/>
          </w:tcPr>
          <w:p w:rsidR="00C92EC1" w:rsidRPr="00651DA3" w:rsidRDefault="00C92EC1" w:rsidP="00B755EA">
            <w:pPr>
              <w:rPr>
                <w:sz w:val="16"/>
                <w:szCs w:val="16"/>
              </w:rPr>
            </w:pPr>
            <w:r w:rsidRPr="00651DA3">
              <w:rPr>
                <w:sz w:val="16"/>
                <w:szCs w:val="16"/>
              </w:rPr>
              <w:t>förskrivning</w:t>
            </w:r>
          </w:p>
        </w:tc>
        <w:tc>
          <w:tcPr>
            <w:tcW w:w="2268" w:type="dxa"/>
          </w:tcPr>
          <w:p w:rsidR="000E6905" w:rsidRPr="00651DA3" w:rsidRDefault="000E6905" w:rsidP="002A0CC9">
            <w:pPr>
              <w:rPr>
                <w:rFonts w:asciiTheme="majorBidi" w:hAnsiTheme="majorBidi" w:cstheme="majorBidi"/>
                <w:sz w:val="16"/>
                <w:szCs w:val="16"/>
              </w:rPr>
            </w:pPr>
            <w:r w:rsidRPr="00651DA3">
              <w:rPr>
                <w:rFonts w:asciiTheme="majorBidi" w:hAnsiTheme="majorBidi" w:cstheme="majorBidi"/>
                <w:sz w:val="16"/>
                <w:szCs w:val="16"/>
              </w:rPr>
              <w:t xml:space="preserve">Generellt: </w:t>
            </w:r>
            <w:r w:rsidR="00C92EC1" w:rsidRPr="00651DA3">
              <w:rPr>
                <w:rFonts w:asciiTheme="majorBidi" w:hAnsiTheme="majorBidi" w:cstheme="majorBidi"/>
                <w:sz w:val="16"/>
                <w:szCs w:val="16"/>
              </w:rPr>
              <w:t>utfärdande av recept, livsmedelsanvisning, hjälpmedelskort eller dosrecept av behörig hälso- och sjukvårdspersonal</w:t>
            </w:r>
          </w:p>
          <w:p w:rsidR="00C92EC1" w:rsidRPr="00651DA3" w:rsidRDefault="000E6905" w:rsidP="002A0CC9">
            <w:pPr>
              <w:rPr>
                <w:sz w:val="16"/>
                <w:szCs w:val="16"/>
              </w:rPr>
            </w:pPr>
            <w:r w:rsidRPr="00651DA3">
              <w:rPr>
                <w:rFonts w:asciiTheme="majorBidi" w:hAnsiTheme="majorBidi" w:cstheme="majorBidi"/>
                <w:sz w:val="16"/>
                <w:szCs w:val="16"/>
              </w:rPr>
              <w:t xml:space="preserve">I detta dokument: </w:t>
            </w:r>
            <w:r w:rsidR="00C92EC1" w:rsidRPr="00651DA3">
              <w:rPr>
                <w:sz w:val="16"/>
                <w:szCs w:val="16"/>
              </w:rPr>
              <w:t>utfärdande av expeditionsunderlag</w:t>
            </w:r>
          </w:p>
        </w:tc>
        <w:tc>
          <w:tcPr>
            <w:tcW w:w="4536" w:type="dxa"/>
          </w:tcPr>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 xml:space="preserve">En person behörig att förskriva kallas förskrivare. </w:t>
            </w:r>
          </w:p>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 xml:space="preserve">Termen förskrivning kan även stå för själva resultatet av att förskriva. För detta begrepp används, framför allt inom apoteksverksamhet, även termen expeditionsunderlag eller expedieringsunderlag. </w:t>
            </w:r>
          </w:p>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 xml:space="preserve">Yrkeskategorier behöriga att utfärda förskrivningar är läkare, barnmorskor, sjuksköterskor, tandläkare, tandhygienister och veterinärer enligt 2 kap. 3-11 §§ Läkemedelsverkets föreskrifter (LVFS 2009:13) om förordnande och utlämnande av läkemedel och teknisk sprit. I dessa föreskrifter används förordnande som en samlingsterm för förskrivning och rekvisition. </w:t>
            </w:r>
          </w:p>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Se t.ex. Socialstyrelsens föreskrifter (2001:16) om kompetenskrav för sjuksköterskor vid förskrivning av läkemedel, Socialstyrelsens föreskrifter och allmänna råd (SOSFS 1996:21) om rätt för barnmorskor att förskriva läkemedel i födelsekontrollerande syfte och Socialstyrelsens föreskrifter (SOSFS 2008:1) om användning av medicintekniska produkter i hälso- och sjukvården.</w:t>
            </w:r>
          </w:p>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Se även Läkemedelsverkets föreskrifter (LVFS 1997:13) om förskrivning av vissa livsmedel.</w:t>
            </w:r>
          </w:p>
          <w:p w:rsidR="00C92EC1" w:rsidRPr="00651DA3" w:rsidRDefault="000031DE" w:rsidP="002A0CC9">
            <w:pPr>
              <w:rPr>
                <w:rFonts w:asciiTheme="majorBidi" w:hAnsiTheme="majorBidi" w:cstheme="majorBidi"/>
                <w:sz w:val="16"/>
                <w:szCs w:val="16"/>
              </w:rPr>
            </w:pPr>
            <w:r w:rsidRPr="00651DA3">
              <w:rPr>
                <w:rFonts w:asciiTheme="majorBidi" w:hAnsiTheme="majorBidi" w:cstheme="majorBidi"/>
                <w:sz w:val="16"/>
                <w:szCs w:val="16"/>
              </w:rPr>
              <w:t>Jmf ordination, förskrivare</w:t>
            </w:r>
            <w:r w:rsidR="000E6905" w:rsidRPr="00651DA3">
              <w:rPr>
                <w:rFonts w:asciiTheme="majorBidi" w:hAnsiTheme="majorBidi" w:cstheme="majorBidi"/>
                <w:sz w:val="16"/>
                <w:szCs w:val="16"/>
              </w:rPr>
              <w:t>.</w:t>
            </w:r>
          </w:p>
        </w:tc>
        <w:tc>
          <w:tcPr>
            <w:tcW w:w="1843" w:type="dxa"/>
          </w:tcPr>
          <w:p w:rsidR="00C92EC1" w:rsidRPr="00651DA3" w:rsidRDefault="00C92EC1" w:rsidP="002A0CC9">
            <w:pPr>
              <w:rPr>
                <w:sz w:val="16"/>
                <w:szCs w:val="16"/>
              </w:rPr>
            </w:pPr>
            <w:r w:rsidRPr="00651DA3">
              <w:rPr>
                <w:sz w:val="16"/>
                <w:szCs w:val="16"/>
              </w:rPr>
              <w:t>Slutrapport från Socialstyrelsens projekt Uppdrag att utveckla en nationell källa för ordinationsorsak</w:t>
            </w:r>
          </w:p>
        </w:tc>
      </w:tr>
      <w:tr w:rsidR="00C92EC1" w:rsidRPr="00651DA3" w:rsidTr="00651DA3">
        <w:tc>
          <w:tcPr>
            <w:tcW w:w="1526" w:type="dxa"/>
          </w:tcPr>
          <w:p w:rsidR="00C92EC1" w:rsidRPr="00651DA3" w:rsidRDefault="00C92EC1" w:rsidP="00B22027">
            <w:pPr>
              <w:rPr>
                <w:sz w:val="16"/>
                <w:szCs w:val="16"/>
              </w:rPr>
            </w:pPr>
            <w:r w:rsidRPr="00651DA3">
              <w:rPr>
                <w:sz w:val="16"/>
                <w:szCs w:val="16"/>
              </w:rPr>
              <w:t>förskrivare</w:t>
            </w:r>
          </w:p>
        </w:tc>
        <w:tc>
          <w:tcPr>
            <w:tcW w:w="2268" w:type="dxa"/>
          </w:tcPr>
          <w:p w:rsidR="00C92EC1" w:rsidRPr="00651DA3" w:rsidRDefault="00C92EC1" w:rsidP="00B22027">
            <w:pPr>
              <w:rPr>
                <w:sz w:val="16"/>
                <w:szCs w:val="16"/>
              </w:rPr>
            </w:pPr>
            <w:r w:rsidRPr="00651DA3">
              <w:rPr>
                <w:rFonts w:asciiTheme="majorBidi" w:hAnsiTheme="majorBidi" w:cstheme="majorBidi"/>
                <w:sz w:val="16"/>
                <w:szCs w:val="16"/>
              </w:rPr>
              <w:t>person behörig att utfärda recept, livsmedelsanvisning, hjälpmedelskort eller dosrecept</w:t>
            </w:r>
            <w:r w:rsidRPr="00651DA3">
              <w:rPr>
                <w:sz w:val="16"/>
                <w:szCs w:val="16"/>
              </w:rPr>
              <w:t xml:space="preserve"> </w:t>
            </w:r>
          </w:p>
        </w:tc>
        <w:tc>
          <w:tcPr>
            <w:tcW w:w="4536" w:type="dxa"/>
          </w:tcPr>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 xml:space="preserve">Yrkeskategorier behöriga att utfärda förskrivningar är läkare, barnmorskor, sjuksköterskor, tandläkare, tandhygienister och veterinärer enligt 2 kap. 3-11 §§ Läkemedelsverkets föreskrifter (LVFS 2009:13) om förordnande och utlämnande av läkemedel </w:t>
            </w:r>
            <w:r w:rsidRPr="00651DA3">
              <w:rPr>
                <w:rFonts w:asciiTheme="majorBidi" w:hAnsiTheme="majorBidi" w:cstheme="majorBidi"/>
                <w:sz w:val="16"/>
                <w:szCs w:val="16"/>
              </w:rPr>
              <w:lastRenderedPageBreak/>
              <w:t xml:space="preserve">och teknisk sprit. I dessa föreskrifter används förordnande som en samlingsterm för förskrivning och rekvisition. </w:t>
            </w:r>
          </w:p>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Se t.ex. Socialstyrelsens föreskrifter (2001:16) om kompetenskrav för sjuksköterskor vid förskrivning av läkemedel, Socialstyrelsens föreskrifter och allmänna råd (SOSFS 1996:21) om rätt för barnmorskor att förskriva läkemedel i födelsekontrollerande syfte och Socialstyrelsens föreskrifter (SOSFS 2008:1) om användning av medicintekniska produkter i hälso- och sjukvården.</w:t>
            </w:r>
          </w:p>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Se även Läkemedelsverkets föreskrifter (LVFS 1997:13) om förskrivning av vissa livsmedel.</w:t>
            </w:r>
          </w:p>
          <w:p w:rsidR="00C92EC1" w:rsidRPr="00651DA3" w:rsidRDefault="000031DE" w:rsidP="00B22027">
            <w:pPr>
              <w:rPr>
                <w:rFonts w:asciiTheme="majorBidi" w:hAnsiTheme="majorBidi" w:cstheme="majorBidi"/>
                <w:sz w:val="16"/>
                <w:szCs w:val="16"/>
              </w:rPr>
            </w:pPr>
            <w:r w:rsidRPr="00651DA3">
              <w:rPr>
                <w:rFonts w:asciiTheme="majorBidi" w:hAnsiTheme="majorBidi" w:cstheme="majorBidi"/>
                <w:sz w:val="16"/>
                <w:szCs w:val="16"/>
              </w:rPr>
              <w:t>Jmf förskrivning</w:t>
            </w:r>
          </w:p>
        </w:tc>
        <w:tc>
          <w:tcPr>
            <w:tcW w:w="1843" w:type="dxa"/>
          </w:tcPr>
          <w:p w:rsidR="00C92EC1" w:rsidRPr="00651DA3" w:rsidRDefault="00C92EC1" w:rsidP="00B22027">
            <w:pPr>
              <w:rPr>
                <w:sz w:val="16"/>
                <w:szCs w:val="16"/>
              </w:rPr>
            </w:pPr>
            <w:r w:rsidRPr="00651DA3">
              <w:rPr>
                <w:sz w:val="16"/>
                <w:szCs w:val="16"/>
              </w:rPr>
              <w:lastRenderedPageBreak/>
              <w:t xml:space="preserve">Slutrapport från Socialstyrelsens projekt Uppdrag att utveckla en nationell källa för </w:t>
            </w:r>
            <w:r w:rsidRPr="00651DA3">
              <w:rPr>
                <w:sz w:val="16"/>
                <w:szCs w:val="16"/>
              </w:rPr>
              <w:lastRenderedPageBreak/>
              <w:t>ordinationsorsak</w:t>
            </w:r>
          </w:p>
        </w:tc>
      </w:tr>
      <w:tr w:rsidR="00C92EC1" w:rsidRPr="00651DA3" w:rsidTr="00651DA3">
        <w:tc>
          <w:tcPr>
            <w:tcW w:w="1526" w:type="dxa"/>
          </w:tcPr>
          <w:p w:rsidR="00C92EC1" w:rsidRPr="00651DA3" w:rsidRDefault="00C92EC1" w:rsidP="00B755EA">
            <w:pPr>
              <w:rPr>
                <w:sz w:val="16"/>
                <w:szCs w:val="16"/>
              </w:rPr>
            </w:pPr>
            <w:r w:rsidRPr="00651DA3">
              <w:rPr>
                <w:sz w:val="16"/>
                <w:szCs w:val="16"/>
              </w:rPr>
              <w:lastRenderedPageBreak/>
              <w:t>insättning</w:t>
            </w:r>
          </w:p>
        </w:tc>
        <w:tc>
          <w:tcPr>
            <w:tcW w:w="2268" w:type="dxa"/>
          </w:tcPr>
          <w:p w:rsidR="00C92EC1" w:rsidRPr="00651DA3" w:rsidRDefault="00C92EC1" w:rsidP="002A0CC9">
            <w:pPr>
              <w:rPr>
                <w:rFonts w:asciiTheme="majorBidi" w:hAnsiTheme="majorBidi" w:cstheme="majorBidi"/>
                <w:sz w:val="16"/>
                <w:szCs w:val="16"/>
              </w:rPr>
            </w:pPr>
            <w:r w:rsidRPr="00651DA3">
              <w:rPr>
                <w:rFonts w:asciiTheme="majorBidi" w:hAnsiTheme="majorBidi" w:cstheme="majorBidi"/>
                <w:sz w:val="16"/>
                <w:szCs w:val="16"/>
              </w:rPr>
              <w:t xml:space="preserve">(av läkemedel:) påbörjande av behandling med ett visst läkemedel, som beslutats av behörig hälso- och sjukvårdspersonal </w:t>
            </w:r>
          </w:p>
        </w:tc>
        <w:tc>
          <w:tcPr>
            <w:tcW w:w="4536" w:type="dxa"/>
          </w:tcPr>
          <w:p w:rsidR="00C92EC1" w:rsidRPr="00651DA3" w:rsidRDefault="00C92EC1" w:rsidP="002A0CC9">
            <w:pPr>
              <w:rPr>
                <w:sz w:val="16"/>
                <w:szCs w:val="16"/>
              </w:rPr>
            </w:pPr>
            <w:r w:rsidRPr="00651DA3">
              <w:rPr>
                <w:rFonts w:asciiTheme="majorBidi" w:hAnsiTheme="majorBidi" w:cstheme="majorBidi"/>
                <w:sz w:val="16"/>
                <w:szCs w:val="16"/>
              </w:rPr>
              <w:t>Jmf utsättning</w:t>
            </w:r>
          </w:p>
        </w:tc>
        <w:tc>
          <w:tcPr>
            <w:tcW w:w="1843" w:type="dxa"/>
          </w:tcPr>
          <w:p w:rsidR="00C92EC1" w:rsidRPr="00651DA3" w:rsidRDefault="00C92EC1" w:rsidP="002A0CC9">
            <w:pPr>
              <w:rPr>
                <w:sz w:val="16"/>
                <w:szCs w:val="16"/>
              </w:rPr>
            </w:pPr>
            <w:r w:rsidRPr="00651DA3">
              <w:rPr>
                <w:sz w:val="16"/>
                <w:szCs w:val="16"/>
              </w:rPr>
              <w:t>Slutrapport från Socialstyrelsens projekt Uppdrag att utveckla en nationell källa för ordinationsorsak</w:t>
            </w:r>
          </w:p>
        </w:tc>
      </w:tr>
      <w:tr w:rsidR="00C92EC1" w:rsidRPr="00651DA3" w:rsidTr="00651DA3">
        <w:tc>
          <w:tcPr>
            <w:tcW w:w="1526" w:type="dxa"/>
          </w:tcPr>
          <w:p w:rsidR="00C92EC1" w:rsidRPr="00651DA3" w:rsidRDefault="00C92EC1" w:rsidP="00B755EA">
            <w:pPr>
              <w:rPr>
                <w:sz w:val="16"/>
                <w:szCs w:val="16"/>
              </w:rPr>
            </w:pPr>
            <w:r w:rsidRPr="00651DA3">
              <w:rPr>
                <w:sz w:val="16"/>
                <w:szCs w:val="16"/>
              </w:rPr>
              <w:t>NEF-recept</w:t>
            </w:r>
          </w:p>
        </w:tc>
        <w:tc>
          <w:tcPr>
            <w:tcW w:w="2268" w:type="dxa"/>
          </w:tcPr>
          <w:p w:rsidR="00C92EC1" w:rsidRPr="00651DA3" w:rsidRDefault="00C92EC1" w:rsidP="002A0CC9">
            <w:pPr>
              <w:rPr>
                <w:sz w:val="16"/>
                <w:szCs w:val="16"/>
              </w:rPr>
            </w:pPr>
            <w:r w:rsidRPr="00651DA3">
              <w:rPr>
                <w:sz w:val="16"/>
                <w:szCs w:val="16"/>
              </w:rPr>
              <w:t>expeditionsunderlag som inkommit till apotek via NEF-ingången</w:t>
            </w:r>
          </w:p>
        </w:tc>
        <w:tc>
          <w:tcPr>
            <w:tcW w:w="4536" w:type="dxa"/>
          </w:tcPr>
          <w:p w:rsidR="00C92EC1" w:rsidRPr="00651DA3" w:rsidRDefault="00C92EC1" w:rsidP="002A0CC9">
            <w:pPr>
              <w:rPr>
                <w:sz w:val="16"/>
                <w:szCs w:val="16"/>
              </w:rPr>
            </w:pPr>
            <w:r w:rsidRPr="00651DA3">
              <w:rPr>
                <w:sz w:val="16"/>
                <w:szCs w:val="16"/>
              </w:rPr>
              <w:t xml:space="preserve">Kallas även </w:t>
            </w:r>
            <w:r w:rsidRPr="00651DA3">
              <w:rPr>
                <w:i/>
                <w:sz w:val="16"/>
                <w:szCs w:val="16"/>
              </w:rPr>
              <w:t>e-recept</w:t>
            </w:r>
            <w:r w:rsidRPr="00651DA3">
              <w:rPr>
                <w:sz w:val="16"/>
                <w:szCs w:val="16"/>
              </w:rPr>
              <w:t xml:space="preserve">, men denna benämning riskerar att bli otydlig i detta sammanhang. </w:t>
            </w:r>
          </w:p>
          <w:p w:rsidR="00C92EC1" w:rsidRPr="00651DA3" w:rsidRDefault="00C92EC1" w:rsidP="00D93278">
            <w:pPr>
              <w:rPr>
                <w:sz w:val="16"/>
                <w:szCs w:val="16"/>
              </w:rPr>
            </w:pPr>
            <w:r w:rsidRPr="00651DA3">
              <w:rPr>
                <w:sz w:val="16"/>
                <w:szCs w:val="16"/>
              </w:rPr>
              <w:t xml:space="preserve">I NOD sparas information från NEF-recepten, logiskt uppdelad enligt modellen i klasserna </w:t>
            </w:r>
            <w:r w:rsidRPr="00651DA3">
              <w:rPr>
                <w:i/>
                <w:sz w:val="16"/>
                <w:szCs w:val="16"/>
              </w:rPr>
              <w:t>Ordination</w:t>
            </w:r>
            <w:r w:rsidRPr="00651DA3">
              <w:rPr>
                <w:sz w:val="16"/>
                <w:szCs w:val="16"/>
              </w:rPr>
              <w:t xml:space="preserve"> och </w:t>
            </w:r>
            <w:r w:rsidRPr="00651DA3">
              <w:rPr>
                <w:i/>
                <w:sz w:val="16"/>
                <w:szCs w:val="16"/>
              </w:rPr>
              <w:t>Förskrivningsdel</w:t>
            </w:r>
            <w:r w:rsidRPr="00651DA3">
              <w:rPr>
                <w:sz w:val="16"/>
                <w:szCs w:val="16"/>
              </w:rPr>
              <w:t xml:space="preserve">. </w:t>
            </w:r>
          </w:p>
        </w:tc>
        <w:tc>
          <w:tcPr>
            <w:tcW w:w="1843" w:type="dxa"/>
          </w:tcPr>
          <w:p w:rsidR="00C92EC1" w:rsidRPr="00651DA3" w:rsidRDefault="00C92EC1" w:rsidP="002A0CC9">
            <w:pPr>
              <w:rPr>
                <w:sz w:val="16"/>
                <w:szCs w:val="16"/>
              </w:rPr>
            </w:pPr>
            <w:r w:rsidRPr="00651DA3">
              <w:rPr>
                <w:sz w:val="16"/>
                <w:szCs w:val="16"/>
              </w:rPr>
              <w:t>Pascal-/NOD-projektet</w:t>
            </w:r>
          </w:p>
        </w:tc>
      </w:tr>
      <w:tr w:rsidR="00C92EC1" w:rsidRPr="00651DA3" w:rsidTr="00651DA3">
        <w:tc>
          <w:tcPr>
            <w:tcW w:w="1526" w:type="dxa"/>
          </w:tcPr>
          <w:p w:rsidR="00C92EC1" w:rsidRPr="00651DA3" w:rsidRDefault="00C92EC1" w:rsidP="00B755EA">
            <w:pPr>
              <w:rPr>
                <w:sz w:val="16"/>
                <w:szCs w:val="16"/>
              </w:rPr>
            </w:pPr>
            <w:r w:rsidRPr="00651DA3">
              <w:rPr>
                <w:sz w:val="16"/>
                <w:szCs w:val="16"/>
              </w:rPr>
              <w:t>ordination</w:t>
            </w:r>
          </w:p>
        </w:tc>
        <w:tc>
          <w:tcPr>
            <w:tcW w:w="2268" w:type="dxa"/>
          </w:tcPr>
          <w:p w:rsidR="00C92EC1" w:rsidRPr="00651DA3" w:rsidRDefault="00C92EC1" w:rsidP="002A0CC9">
            <w:pPr>
              <w:rPr>
                <w:sz w:val="16"/>
                <w:szCs w:val="16"/>
              </w:rPr>
            </w:pPr>
            <w:r w:rsidRPr="00651DA3">
              <w:rPr>
                <w:rFonts w:asciiTheme="majorBidi" w:hAnsiTheme="majorBidi" w:cstheme="majorBidi"/>
                <w:sz w:val="16"/>
                <w:szCs w:val="16"/>
              </w:rPr>
              <w:t>beslut av behörig hälso- och sjukvårdspersonal som är avsett att påverka en patients hälsotillstånd genom en hälso- och sjukvårdsåtgärd</w:t>
            </w:r>
          </w:p>
        </w:tc>
        <w:tc>
          <w:tcPr>
            <w:tcW w:w="4536" w:type="dxa"/>
          </w:tcPr>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Exempel på ordinationer: läkemedelsbehandling och andra typer av behandlingar, specialkost, fysisk aktivitet.</w:t>
            </w:r>
          </w:p>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 xml:space="preserve">Termen ordination används även om den åtgärd som ordinerats. </w:t>
            </w:r>
          </w:p>
          <w:p w:rsidR="00C92EC1" w:rsidRPr="00651DA3" w:rsidRDefault="00C92EC1" w:rsidP="00B22027">
            <w:pPr>
              <w:rPr>
                <w:rFonts w:asciiTheme="majorBidi" w:hAnsiTheme="majorBidi" w:cstheme="majorBidi"/>
                <w:sz w:val="16"/>
                <w:szCs w:val="16"/>
              </w:rPr>
            </w:pPr>
            <w:r w:rsidRPr="00651DA3">
              <w:rPr>
                <w:rFonts w:asciiTheme="majorBidi" w:hAnsiTheme="majorBidi" w:cstheme="majorBidi"/>
                <w:sz w:val="16"/>
                <w:szCs w:val="16"/>
              </w:rPr>
              <w:t xml:space="preserve">Den person som ordinerar benämns ordinatör. </w:t>
            </w:r>
          </w:p>
          <w:p w:rsidR="00C92EC1" w:rsidRPr="00651DA3" w:rsidRDefault="00C92EC1" w:rsidP="002A0CC9">
            <w:pPr>
              <w:rPr>
                <w:rFonts w:asciiTheme="majorBidi" w:hAnsiTheme="majorBidi" w:cstheme="majorBidi"/>
                <w:sz w:val="16"/>
                <w:szCs w:val="16"/>
              </w:rPr>
            </w:pPr>
            <w:r w:rsidRPr="00651DA3">
              <w:rPr>
                <w:rFonts w:asciiTheme="majorBidi" w:hAnsiTheme="majorBidi" w:cstheme="majorBidi"/>
                <w:sz w:val="16"/>
                <w:szCs w:val="16"/>
              </w:rPr>
              <w:t>Jmf förskrivning, ordinatör</w:t>
            </w:r>
          </w:p>
        </w:tc>
        <w:tc>
          <w:tcPr>
            <w:tcW w:w="1843" w:type="dxa"/>
          </w:tcPr>
          <w:p w:rsidR="00C92EC1" w:rsidRPr="00651DA3" w:rsidRDefault="00C92EC1" w:rsidP="002A0CC9">
            <w:pPr>
              <w:rPr>
                <w:sz w:val="16"/>
                <w:szCs w:val="16"/>
              </w:rPr>
            </w:pPr>
            <w:r w:rsidRPr="00651DA3">
              <w:rPr>
                <w:sz w:val="16"/>
                <w:szCs w:val="16"/>
              </w:rPr>
              <w:t>Slutrapport från Socialstyrelsens projekt Uppdrag att utveckla en nationell källa för ordinationsorsak</w:t>
            </w:r>
          </w:p>
        </w:tc>
      </w:tr>
      <w:tr w:rsidR="00C92EC1" w:rsidRPr="00651DA3" w:rsidTr="00651DA3">
        <w:tc>
          <w:tcPr>
            <w:tcW w:w="1526" w:type="dxa"/>
          </w:tcPr>
          <w:p w:rsidR="00C92EC1" w:rsidRPr="00651DA3" w:rsidRDefault="00C92EC1" w:rsidP="00B22027">
            <w:pPr>
              <w:rPr>
                <w:sz w:val="16"/>
                <w:szCs w:val="16"/>
              </w:rPr>
            </w:pPr>
            <w:r w:rsidRPr="00651DA3">
              <w:rPr>
                <w:sz w:val="16"/>
                <w:szCs w:val="16"/>
              </w:rPr>
              <w:t>ordinatör</w:t>
            </w:r>
          </w:p>
        </w:tc>
        <w:tc>
          <w:tcPr>
            <w:tcW w:w="2268" w:type="dxa"/>
          </w:tcPr>
          <w:p w:rsidR="00C92EC1" w:rsidRPr="00651DA3" w:rsidRDefault="00C92EC1" w:rsidP="00B22027">
            <w:pPr>
              <w:rPr>
                <w:sz w:val="16"/>
                <w:szCs w:val="16"/>
              </w:rPr>
            </w:pPr>
            <w:r w:rsidRPr="00651DA3">
              <w:rPr>
                <w:rFonts w:asciiTheme="majorBidi" w:hAnsiTheme="majorBidi" w:cstheme="majorBidi"/>
                <w:sz w:val="16"/>
                <w:szCs w:val="16"/>
              </w:rPr>
              <w:t>person behörig att ordinera hälso- och sjukvårdsåtgärd</w:t>
            </w:r>
          </w:p>
        </w:tc>
        <w:tc>
          <w:tcPr>
            <w:tcW w:w="4536" w:type="dxa"/>
          </w:tcPr>
          <w:p w:rsidR="00C92EC1" w:rsidRPr="00651DA3" w:rsidRDefault="00C92EC1" w:rsidP="00B22027">
            <w:pPr>
              <w:rPr>
                <w:sz w:val="16"/>
                <w:szCs w:val="16"/>
              </w:rPr>
            </w:pPr>
            <w:r w:rsidRPr="00651DA3">
              <w:rPr>
                <w:rFonts w:asciiTheme="majorBidi" w:hAnsiTheme="majorBidi" w:cstheme="majorBidi"/>
                <w:sz w:val="16"/>
                <w:szCs w:val="16"/>
              </w:rPr>
              <w:t>Jmf ordination</w:t>
            </w:r>
          </w:p>
        </w:tc>
        <w:tc>
          <w:tcPr>
            <w:tcW w:w="1843" w:type="dxa"/>
          </w:tcPr>
          <w:p w:rsidR="00C92EC1" w:rsidRPr="00651DA3" w:rsidRDefault="00C92EC1" w:rsidP="00B22027">
            <w:pPr>
              <w:rPr>
                <w:sz w:val="16"/>
                <w:szCs w:val="16"/>
              </w:rPr>
            </w:pPr>
            <w:r w:rsidRPr="00651DA3">
              <w:rPr>
                <w:sz w:val="16"/>
                <w:szCs w:val="16"/>
              </w:rPr>
              <w:t>Slutrapport från Socialstyrelsens projekt Uppdrag att utveckla en nationell källa för ordinationsorsak</w:t>
            </w:r>
          </w:p>
        </w:tc>
      </w:tr>
      <w:tr w:rsidR="00B22027" w:rsidRPr="00651DA3" w:rsidTr="00651DA3">
        <w:tc>
          <w:tcPr>
            <w:tcW w:w="1526" w:type="dxa"/>
          </w:tcPr>
          <w:p w:rsidR="00B22027" w:rsidRPr="00651DA3" w:rsidRDefault="00B22027" w:rsidP="00B22027">
            <w:pPr>
              <w:rPr>
                <w:sz w:val="16"/>
                <w:szCs w:val="16"/>
              </w:rPr>
            </w:pPr>
            <w:r w:rsidRPr="00651DA3">
              <w:rPr>
                <w:sz w:val="16"/>
                <w:szCs w:val="16"/>
              </w:rPr>
              <w:t>indikation</w:t>
            </w:r>
          </w:p>
        </w:tc>
        <w:tc>
          <w:tcPr>
            <w:tcW w:w="2268" w:type="dxa"/>
          </w:tcPr>
          <w:p w:rsidR="00B22027" w:rsidRPr="00651DA3" w:rsidRDefault="00B22027" w:rsidP="00B22027">
            <w:pPr>
              <w:rPr>
                <w:rFonts w:asciiTheme="majorBidi" w:hAnsiTheme="majorBidi" w:cstheme="majorBidi"/>
                <w:sz w:val="16"/>
                <w:szCs w:val="16"/>
              </w:rPr>
            </w:pPr>
            <w:r w:rsidRPr="00651DA3">
              <w:rPr>
                <w:sz w:val="16"/>
                <w:szCs w:val="16"/>
              </w:rPr>
              <w:t>omständighet som utgör skäl för att vidta en viss åtgärd</w:t>
            </w:r>
          </w:p>
        </w:tc>
        <w:tc>
          <w:tcPr>
            <w:tcW w:w="4536" w:type="dxa"/>
          </w:tcPr>
          <w:p w:rsidR="00B22027" w:rsidRPr="00651DA3" w:rsidRDefault="00B22027" w:rsidP="00B22027">
            <w:pPr>
              <w:rPr>
                <w:rFonts w:asciiTheme="majorBidi" w:hAnsiTheme="majorBidi" w:cstheme="majorBidi"/>
                <w:sz w:val="16"/>
                <w:szCs w:val="16"/>
              </w:rPr>
            </w:pPr>
            <w:r w:rsidRPr="00651DA3">
              <w:rPr>
                <w:rFonts w:asciiTheme="majorBidi" w:hAnsiTheme="majorBidi" w:cstheme="majorBidi"/>
                <w:sz w:val="16"/>
                <w:szCs w:val="16"/>
              </w:rPr>
              <w:t xml:space="preserve">Indikationer kan utgöras av diagnoser, symtom, tillstånd eller eventuell risk för framtida tillstånd. Exempel på indikationer: akut sinuit, smärta, ödem, förhöjd kariesrisk. </w:t>
            </w:r>
          </w:p>
          <w:p w:rsidR="00B22027" w:rsidRPr="00651DA3" w:rsidRDefault="00B22027" w:rsidP="00B22027">
            <w:pPr>
              <w:rPr>
                <w:rFonts w:asciiTheme="majorBidi" w:hAnsiTheme="majorBidi" w:cstheme="majorBidi"/>
                <w:sz w:val="16"/>
                <w:szCs w:val="16"/>
              </w:rPr>
            </w:pPr>
            <w:r w:rsidRPr="00651DA3">
              <w:rPr>
                <w:rFonts w:asciiTheme="majorBidi" w:hAnsiTheme="majorBidi" w:cstheme="majorBidi"/>
                <w:sz w:val="16"/>
                <w:szCs w:val="16"/>
              </w:rPr>
              <w:t xml:space="preserve">I praktiken uttrycks indikationer ofta som själva åtgärden eller avsikten med åtgärden, t.ex. behandling av akut sinuit, lindring av smärta, behandling av ödem eller förebyggande mot karies.  </w:t>
            </w:r>
          </w:p>
          <w:p w:rsidR="00B22027" w:rsidRPr="00651DA3" w:rsidRDefault="00B22027" w:rsidP="00B22027">
            <w:pPr>
              <w:rPr>
                <w:rFonts w:asciiTheme="majorBidi" w:hAnsiTheme="majorBidi" w:cstheme="majorBidi"/>
                <w:sz w:val="16"/>
                <w:szCs w:val="16"/>
              </w:rPr>
            </w:pPr>
            <w:r w:rsidRPr="00651DA3">
              <w:rPr>
                <w:rFonts w:asciiTheme="majorBidi" w:hAnsiTheme="majorBidi" w:cstheme="majorBidi"/>
                <w:sz w:val="16"/>
                <w:szCs w:val="16"/>
              </w:rPr>
              <w:t>I läkemedelssammanhang avses med indikation omständighet som utgör skäl för behandling med ett visst läkemedel eller en viss aktiv substans.</w:t>
            </w:r>
          </w:p>
          <w:p w:rsidR="00B22027" w:rsidRPr="00651DA3" w:rsidRDefault="00B22027" w:rsidP="00B22027">
            <w:pPr>
              <w:rPr>
                <w:rFonts w:asciiTheme="majorBidi" w:hAnsiTheme="majorBidi" w:cstheme="majorBidi"/>
                <w:sz w:val="16"/>
                <w:szCs w:val="16"/>
              </w:rPr>
            </w:pPr>
            <w:r w:rsidRPr="00651DA3">
              <w:rPr>
                <w:rFonts w:asciiTheme="majorBidi" w:hAnsiTheme="majorBidi" w:cstheme="majorBidi"/>
                <w:sz w:val="16"/>
                <w:szCs w:val="16"/>
              </w:rPr>
              <w:t xml:space="preserve">För läkemedel talar man ofta om </w:t>
            </w:r>
            <w:r w:rsidRPr="00651DA3">
              <w:rPr>
                <w:rFonts w:asciiTheme="majorBidi" w:hAnsiTheme="majorBidi" w:cstheme="majorBidi"/>
                <w:i/>
                <w:iCs/>
                <w:sz w:val="16"/>
                <w:szCs w:val="16"/>
              </w:rPr>
              <w:t>godkända indikationer</w:t>
            </w:r>
            <w:r w:rsidRPr="00651DA3">
              <w:rPr>
                <w:rFonts w:asciiTheme="majorBidi" w:hAnsiTheme="majorBidi" w:cstheme="majorBidi"/>
                <w:sz w:val="16"/>
                <w:szCs w:val="16"/>
              </w:rPr>
              <w:t>. Det är de indikationer som ingår i indikationstexten i den så kallade produktresumén. Produktresumén är den text som en läkemedelsmyndighet (Läkemedelsverket eller European Medicines Agency (EMA)) har godkänt för en viss läkemedelsprodukt. Den som vill marknadsföra produkten för en viss indikation ska ansöka hos Läkemedelsverket eller EMA om att få indikationen godkänd. Produktresumén ligger till grund för den text som presenteras för läkemedelsprodukten i FASS.</w:t>
            </w:r>
          </w:p>
          <w:p w:rsidR="00B22027" w:rsidRPr="00651DA3" w:rsidRDefault="00B22027" w:rsidP="00B22027">
            <w:pPr>
              <w:rPr>
                <w:rFonts w:asciiTheme="majorBidi" w:hAnsiTheme="majorBidi" w:cstheme="majorBidi"/>
                <w:sz w:val="16"/>
                <w:szCs w:val="16"/>
              </w:rPr>
            </w:pPr>
            <w:r w:rsidRPr="00651DA3">
              <w:rPr>
                <w:rFonts w:asciiTheme="majorBidi" w:hAnsiTheme="majorBidi" w:cstheme="majorBidi"/>
                <w:sz w:val="16"/>
                <w:szCs w:val="16"/>
              </w:rPr>
              <w:t>Det finns även indikationer (för läkemedel) som inte är godkända men som beskriver andra användningsområden baserade på patienters behov. Användning av läkemedel utifrån indikationer som inte är godkända är tillåtet enligt den fria förskrivningsrätten.</w:t>
            </w:r>
          </w:p>
          <w:p w:rsidR="00B22027" w:rsidRPr="00651DA3" w:rsidRDefault="000031DE" w:rsidP="00B22027">
            <w:pPr>
              <w:rPr>
                <w:rFonts w:asciiTheme="majorBidi" w:hAnsiTheme="majorBidi" w:cstheme="majorBidi"/>
                <w:sz w:val="16"/>
                <w:szCs w:val="16"/>
              </w:rPr>
            </w:pPr>
            <w:r w:rsidRPr="00651DA3">
              <w:rPr>
                <w:rFonts w:asciiTheme="majorBidi" w:hAnsiTheme="majorBidi" w:cstheme="majorBidi"/>
                <w:sz w:val="16"/>
                <w:szCs w:val="16"/>
              </w:rPr>
              <w:t>Jmf ordinationsorsak</w:t>
            </w:r>
          </w:p>
        </w:tc>
        <w:tc>
          <w:tcPr>
            <w:tcW w:w="1843" w:type="dxa"/>
          </w:tcPr>
          <w:p w:rsidR="00B22027" w:rsidRPr="00651DA3" w:rsidRDefault="00B22027" w:rsidP="00B22027">
            <w:pPr>
              <w:rPr>
                <w:sz w:val="16"/>
                <w:szCs w:val="16"/>
              </w:rPr>
            </w:pPr>
            <w:r w:rsidRPr="00651DA3">
              <w:rPr>
                <w:sz w:val="16"/>
                <w:szCs w:val="16"/>
              </w:rPr>
              <w:t>Slutrapport från Socialstyrelsens projekt Uppdrag att utveckla en nationell källa för ordinationsorsak</w:t>
            </w:r>
          </w:p>
        </w:tc>
      </w:tr>
      <w:tr w:rsidR="00B22027" w:rsidRPr="00651DA3" w:rsidTr="00651DA3">
        <w:tc>
          <w:tcPr>
            <w:tcW w:w="1526" w:type="dxa"/>
          </w:tcPr>
          <w:p w:rsidR="00B22027" w:rsidRPr="00651DA3" w:rsidRDefault="00B22027" w:rsidP="00B755EA">
            <w:pPr>
              <w:rPr>
                <w:sz w:val="16"/>
                <w:szCs w:val="16"/>
              </w:rPr>
            </w:pPr>
            <w:r w:rsidRPr="00651DA3">
              <w:rPr>
                <w:sz w:val="16"/>
                <w:szCs w:val="16"/>
              </w:rPr>
              <w:t>ordinations</w:t>
            </w:r>
            <w:r w:rsidR="00FF313B" w:rsidRPr="00651DA3">
              <w:rPr>
                <w:sz w:val="16"/>
                <w:szCs w:val="16"/>
              </w:rPr>
              <w:softHyphen/>
            </w:r>
            <w:r w:rsidRPr="00651DA3">
              <w:rPr>
                <w:sz w:val="16"/>
                <w:szCs w:val="16"/>
              </w:rPr>
              <w:t>orsak</w:t>
            </w:r>
          </w:p>
        </w:tc>
        <w:tc>
          <w:tcPr>
            <w:tcW w:w="2268" w:type="dxa"/>
          </w:tcPr>
          <w:p w:rsidR="00B22027" w:rsidRPr="00651DA3" w:rsidRDefault="00B22027" w:rsidP="00B22027">
            <w:pPr>
              <w:rPr>
                <w:rFonts w:asciiTheme="majorBidi" w:hAnsiTheme="majorBidi" w:cstheme="majorBidi"/>
                <w:sz w:val="16"/>
                <w:szCs w:val="16"/>
              </w:rPr>
            </w:pPr>
            <w:r w:rsidRPr="00651DA3">
              <w:rPr>
                <w:rFonts w:asciiTheme="majorBidi" w:hAnsiTheme="majorBidi" w:cstheme="majorBidi"/>
                <w:sz w:val="16"/>
                <w:szCs w:val="16"/>
              </w:rPr>
              <w:t xml:space="preserve">indikation som en ordinatör anger som skäl till en viss </w:t>
            </w:r>
            <w:r w:rsidRPr="00651DA3">
              <w:rPr>
                <w:rFonts w:asciiTheme="majorBidi" w:hAnsiTheme="majorBidi" w:cstheme="majorBidi"/>
                <w:sz w:val="16"/>
                <w:szCs w:val="16"/>
              </w:rPr>
              <w:lastRenderedPageBreak/>
              <w:t>ordination</w:t>
            </w:r>
          </w:p>
          <w:p w:rsidR="00B22027" w:rsidRPr="00651DA3" w:rsidRDefault="00B22027" w:rsidP="002A0CC9">
            <w:pPr>
              <w:rPr>
                <w:sz w:val="16"/>
                <w:szCs w:val="16"/>
              </w:rPr>
            </w:pPr>
          </w:p>
        </w:tc>
        <w:tc>
          <w:tcPr>
            <w:tcW w:w="4536" w:type="dxa"/>
          </w:tcPr>
          <w:p w:rsidR="00AB7BED" w:rsidRPr="00651DA3" w:rsidRDefault="00AB7BED" w:rsidP="00AB7BED">
            <w:pPr>
              <w:rPr>
                <w:rFonts w:asciiTheme="majorBidi" w:hAnsiTheme="majorBidi" w:cstheme="majorBidi"/>
                <w:sz w:val="16"/>
                <w:szCs w:val="16"/>
              </w:rPr>
            </w:pPr>
            <w:r w:rsidRPr="00651DA3">
              <w:rPr>
                <w:rFonts w:asciiTheme="majorBidi" w:hAnsiTheme="majorBidi" w:cstheme="majorBidi"/>
                <w:sz w:val="16"/>
                <w:szCs w:val="16"/>
              </w:rPr>
              <w:lastRenderedPageBreak/>
              <w:t xml:space="preserve">Ordinationsorsak utgörs av den valda indikationen för en viss </w:t>
            </w:r>
            <w:r w:rsidRPr="00651DA3">
              <w:rPr>
                <w:rFonts w:asciiTheme="majorBidi" w:hAnsiTheme="majorBidi" w:cstheme="majorBidi"/>
                <w:sz w:val="16"/>
                <w:szCs w:val="16"/>
              </w:rPr>
              <w:lastRenderedPageBreak/>
              <w:t xml:space="preserve">behandling av en viss patient. </w:t>
            </w:r>
          </w:p>
          <w:p w:rsidR="00AB7BED" w:rsidRPr="00651DA3" w:rsidRDefault="00AB7BED" w:rsidP="00AB7BED">
            <w:pPr>
              <w:rPr>
                <w:rFonts w:asciiTheme="majorBidi" w:hAnsiTheme="majorBidi" w:cstheme="majorBidi"/>
                <w:sz w:val="16"/>
                <w:szCs w:val="16"/>
              </w:rPr>
            </w:pPr>
            <w:r w:rsidRPr="00651DA3">
              <w:rPr>
                <w:rFonts w:asciiTheme="majorBidi" w:hAnsiTheme="majorBidi" w:cstheme="majorBidi"/>
                <w:sz w:val="16"/>
                <w:szCs w:val="16"/>
              </w:rPr>
              <w:t xml:space="preserve">Vid läkemedelsordination användes tidigare termen förskrivningsorsak, men den har utgått till förmån för ordinationsorsak, som är ett vidare begrepp. </w:t>
            </w:r>
          </w:p>
          <w:p w:rsidR="00AB7BED" w:rsidRPr="00651DA3" w:rsidRDefault="00AB7BED" w:rsidP="00AB7BED">
            <w:pPr>
              <w:rPr>
                <w:rFonts w:asciiTheme="majorBidi" w:hAnsiTheme="majorBidi" w:cstheme="majorBidi"/>
                <w:sz w:val="16"/>
                <w:szCs w:val="16"/>
              </w:rPr>
            </w:pPr>
            <w:r w:rsidRPr="00651DA3">
              <w:rPr>
                <w:rFonts w:asciiTheme="majorBidi" w:hAnsiTheme="majorBidi" w:cstheme="majorBidi"/>
                <w:sz w:val="16"/>
                <w:szCs w:val="16"/>
              </w:rPr>
              <w:t>Jmf indikation, behandlingsändamål</w:t>
            </w:r>
          </w:p>
          <w:p w:rsidR="00B22027" w:rsidRPr="00651DA3" w:rsidRDefault="00B22027" w:rsidP="006B74C2">
            <w:pPr>
              <w:rPr>
                <w:sz w:val="16"/>
                <w:szCs w:val="16"/>
              </w:rPr>
            </w:pPr>
            <w:r w:rsidRPr="00651DA3">
              <w:rPr>
                <w:sz w:val="16"/>
                <w:szCs w:val="16"/>
              </w:rPr>
              <w:t>Uppgift om ordinationsorsak överförs inte till apotek och finns inte med på expeditionsunderlaget.</w:t>
            </w:r>
          </w:p>
        </w:tc>
        <w:tc>
          <w:tcPr>
            <w:tcW w:w="1843" w:type="dxa"/>
          </w:tcPr>
          <w:p w:rsidR="00AB7BED" w:rsidRPr="00651DA3" w:rsidRDefault="00B22027" w:rsidP="002A0CC9">
            <w:pPr>
              <w:rPr>
                <w:sz w:val="16"/>
                <w:szCs w:val="16"/>
              </w:rPr>
            </w:pPr>
            <w:r w:rsidRPr="00651DA3">
              <w:rPr>
                <w:sz w:val="16"/>
                <w:szCs w:val="16"/>
              </w:rPr>
              <w:lastRenderedPageBreak/>
              <w:t xml:space="preserve">Slutrapport från Socialstyrelsens projekt </w:t>
            </w:r>
            <w:r w:rsidRPr="00651DA3">
              <w:rPr>
                <w:sz w:val="16"/>
                <w:szCs w:val="16"/>
              </w:rPr>
              <w:lastRenderedPageBreak/>
              <w:t>Uppdrag att utveckla en nationell källa för ordinationsorsak</w:t>
            </w:r>
          </w:p>
          <w:p w:rsidR="00B22027" w:rsidRPr="00651DA3" w:rsidRDefault="00AB7BED" w:rsidP="002A0CC9">
            <w:pPr>
              <w:rPr>
                <w:sz w:val="16"/>
                <w:szCs w:val="16"/>
              </w:rPr>
            </w:pPr>
            <w:r w:rsidRPr="00651DA3">
              <w:rPr>
                <w:sz w:val="16"/>
                <w:szCs w:val="16"/>
              </w:rPr>
              <w:t>Sista stycket i kommentaren: Pascal-/NOD-projektet</w:t>
            </w:r>
            <w:r w:rsidRPr="00651DA3" w:rsidDel="00C92EC1">
              <w:rPr>
                <w:sz w:val="16"/>
                <w:szCs w:val="16"/>
              </w:rPr>
              <w:t xml:space="preserve"> </w:t>
            </w:r>
          </w:p>
        </w:tc>
      </w:tr>
      <w:tr w:rsidR="00B22027" w:rsidRPr="00651DA3" w:rsidTr="00651DA3">
        <w:tc>
          <w:tcPr>
            <w:tcW w:w="1526" w:type="dxa"/>
          </w:tcPr>
          <w:p w:rsidR="00B22027" w:rsidRPr="00651DA3" w:rsidRDefault="00B22027" w:rsidP="00B755EA">
            <w:pPr>
              <w:rPr>
                <w:sz w:val="16"/>
                <w:szCs w:val="16"/>
              </w:rPr>
            </w:pPr>
            <w:r w:rsidRPr="00651DA3">
              <w:rPr>
                <w:sz w:val="16"/>
                <w:szCs w:val="16"/>
              </w:rPr>
              <w:lastRenderedPageBreak/>
              <w:t>utlämning</w:t>
            </w:r>
          </w:p>
        </w:tc>
        <w:tc>
          <w:tcPr>
            <w:tcW w:w="2268" w:type="dxa"/>
          </w:tcPr>
          <w:p w:rsidR="00B22027" w:rsidRPr="00651DA3" w:rsidRDefault="00B22027" w:rsidP="00990D6C">
            <w:pPr>
              <w:rPr>
                <w:sz w:val="16"/>
                <w:szCs w:val="16"/>
              </w:rPr>
            </w:pPr>
            <w:r w:rsidRPr="00651DA3">
              <w:rPr>
                <w:sz w:val="16"/>
                <w:szCs w:val="16"/>
              </w:rPr>
              <w:t>(inom läkemedelsstatistiken och apoteksverksamheten:) överlämnande av förskrivet läkemedel, hjälpmedel, livsmedel eller teknisk sprit från apotek till patient eller patients företrädare</w:t>
            </w:r>
          </w:p>
        </w:tc>
        <w:tc>
          <w:tcPr>
            <w:tcW w:w="4536" w:type="dxa"/>
          </w:tcPr>
          <w:p w:rsidR="00B22027" w:rsidRPr="00651DA3" w:rsidRDefault="00B22027" w:rsidP="002A0CC9">
            <w:pPr>
              <w:rPr>
                <w:sz w:val="16"/>
                <w:szCs w:val="16"/>
              </w:rPr>
            </w:pPr>
            <w:r w:rsidRPr="00651DA3">
              <w:rPr>
                <w:sz w:val="16"/>
                <w:szCs w:val="16"/>
              </w:rPr>
              <w:t xml:space="preserve">Utlämning är en del av expedieringen. Utlämning ”ur patientperspektiv” kallas ofta </w:t>
            </w:r>
            <w:r w:rsidRPr="00651DA3">
              <w:rPr>
                <w:i/>
                <w:sz w:val="16"/>
                <w:szCs w:val="16"/>
              </w:rPr>
              <w:t>uttag</w:t>
            </w:r>
            <w:r w:rsidRPr="00651DA3">
              <w:rPr>
                <w:sz w:val="16"/>
                <w:szCs w:val="16"/>
              </w:rPr>
              <w:t>.</w:t>
            </w:r>
          </w:p>
        </w:tc>
        <w:tc>
          <w:tcPr>
            <w:tcW w:w="1843" w:type="dxa"/>
          </w:tcPr>
          <w:p w:rsidR="00B22027" w:rsidRPr="00651DA3" w:rsidRDefault="00B22027" w:rsidP="002A0CC9">
            <w:pPr>
              <w:rPr>
                <w:sz w:val="16"/>
                <w:szCs w:val="16"/>
              </w:rPr>
            </w:pPr>
            <w:r w:rsidRPr="00651DA3">
              <w:rPr>
                <w:sz w:val="16"/>
                <w:szCs w:val="16"/>
              </w:rPr>
              <w:t>Pascal-/NOD-projektet, baserat på UFO-modellen.</w:t>
            </w:r>
          </w:p>
        </w:tc>
      </w:tr>
      <w:tr w:rsidR="00B22027" w:rsidRPr="00651DA3" w:rsidTr="00651DA3">
        <w:tc>
          <w:tcPr>
            <w:tcW w:w="1526" w:type="dxa"/>
          </w:tcPr>
          <w:p w:rsidR="00B22027" w:rsidRPr="00651DA3" w:rsidRDefault="00B22027" w:rsidP="00B755EA">
            <w:pPr>
              <w:rPr>
                <w:sz w:val="16"/>
                <w:szCs w:val="16"/>
              </w:rPr>
            </w:pPr>
            <w:r w:rsidRPr="00651DA3">
              <w:rPr>
                <w:sz w:val="16"/>
                <w:szCs w:val="16"/>
              </w:rPr>
              <w:t>utsättning</w:t>
            </w:r>
          </w:p>
        </w:tc>
        <w:tc>
          <w:tcPr>
            <w:tcW w:w="2268" w:type="dxa"/>
          </w:tcPr>
          <w:p w:rsidR="00B22027" w:rsidRPr="00651DA3" w:rsidRDefault="00B22027" w:rsidP="00990D6C">
            <w:pPr>
              <w:rPr>
                <w:rFonts w:asciiTheme="majorBidi" w:hAnsiTheme="majorBidi" w:cstheme="majorBidi"/>
                <w:sz w:val="16"/>
                <w:szCs w:val="16"/>
              </w:rPr>
            </w:pPr>
            <w:r w:rsidRPr="00651DA3">
              <w:rPr>
                <w:rFonts w:asciiTheme="majorBidi" w:hAnsiTheme="majorBidi" w:cstheme="majorBidi"/>
                <w:sz w:val="16"/>
                <w:szCs w:val="16"/>
              </w:rPr>
              <w:t>(av läkemedel:) avslutande av behandling med ett visst läkemedel, som beslutats av behörig hälso- och sjukvårdspersonal</w:t>
            </w:r>
          </w:p>
        </w:tc>
        <w:tc>
          <w:tcPr>
            <w:tcW w:w="4536" w:type="dxa"/>
          </w:tcPr>
          <w:p w:rsidR="00B22027" w:rsidRPr="00651DA3" w:rsidRDefault="00B22027" w:rsidP="00C92EC1">
            <w:pPr>
              <w:rPr>
                <w:rFonts w:asciiTheme="majorBidi" w:hAnsiTheme="majorBidi" w:cstheme="majorBidi"/>
                <w:sz w:val="16"/>
                <w:szCs w:val="16"/>
              </w:rPr>
            </w:pPr>
            <w:r w:rsidRPr="00651DA3">
              <w:rPr>
                <w:rFonts w:asciiTheme="majorBidi" w:hAnsiTheme="majorBidi" w:cstheme="majorBidi"/>
                <w:sz w:val="16"/>
                <w:szCs w:val="16"/>
              </w:rPr>
              <w:t>Observera att den hälso- och sjukvårdspersonal</w:t>
            </w:r>
            <w:r w:rsidRPr="00651DA3" w:rsidDel="00FB5AFF">
              <w:rPr>
                <w:rFonts w:asciiTheme="majorBidi" w:hAnsiTheme="majorBidi" w:cstheme="majorBidi"/>
                <w:sz w:val="16"/>
                <w:szCs w:val="16"/>
              </w:rPr>
              <w:t xml:space="preserve"> </w:t>
            </w:r>
            <w:r w:rsidRPr="00651DA3">
              <w:rPr>
                <w:rFonts w:asciiTheme="majorBidi" w:hAnsiTheme="majorBidi" w:cstheme="majorBidi"/>
                <w:sz w:val="16"/>
                <w:szCs w:val="16"/>
              </w:rPr>
              <w:t xml:space="preserve">som sätter ut ett läkemedelkan vara en annan än den som satte in läkemedelsprodukten. </w:t>
            </w:r>
          </w:p>
          <w:p w:rsidR="00B22027" w:rsidRPr="00651DA3" w:rsidRDefault="00B22027" w:rsidP="00C92EC1">
            <w:pPr>
              <w:rPr>
                <w:sz w:val="16"/>
                <w:szCs w:val="16"/>
              </w:rPr>
            </w:pPr>
            <w:r w:rsidRPr="00651DA3">
              <w:rPr>
                <w:rFonts w:asciiTheme="majorBidi" w:hAnsiTheme="majorBidi" w:cstheme="majorBidi"/>
                <w:sz w:val="16"/>
                <w:szCs w:val="16"/>
              </w:rPr>
              <w:t>Jmf insättning</w:t>
            </w:r>
          </w:p>
        </w:tc>
        <w:tc>
          <w:tcPr>
            <w:tcW w:w="1843" w:type="dxa"/>
          </w:tcPr>
          <w:p w:rsidR="00B22027" w:rsidRPr="00651DA3" w:rsidRDefault="00B22027" w:rsidP="002A0CC9">
            <w:pPr>
              <w:rPr>
                <w:sz w:val="16"/>
                <w:szCs w:val="16"/>
              </w:rPr>
            </w:pPr>
            <w:r w:rsidRPr="00651DA3">
              <w:rPr>
                <w:sz w:val="16"/>
                <w:szCs w:val="16"/>
              </w:rPr>
              <w:t>Slutrapport från Socialstyrelsens projekt Uppdrag att utveckla en nationell källa för ordinationsorsak</w:t>
            </w:r>
          </w:p>
        </w:tc>
      </w:tr>
      <w:tr w:rsidR="00B22027" w:rsidRPr="00651DA3" w:rsidTr="00651DA3">
        <w:tc>
          <w:tcPr>
            <w:tcW w:w="1526" w:type="dxa"/>
          </w:tcPr>
          <w:p w:rsidR="00B22027" w:rsidRPr="00651DA3" w:rsidRDefault="00B22027" w:rsidP="00B755EA">
            <w:pPr>
              <w:rPr>
                <w:sz w:val="16"/>
                <w:szCs w:val="16"/>
              </w:rPr>
            </w:pPr>
            <w:r w:rsidRPr="00651DA3">
              <w:rPr>
                <w:sz w:val="16"/>
                <w:szCs w:val="16"/>
              </w:rPr>
              <w:t>utsättningsorsak</w:t>
            </w:r>
          </w:p>
        </w:tc>
        <w:tc>
          <w:tcPr>
            <w:tcW w:w="2268" w:type="dxa"/>
          </w:tcPr>
          <w:p w:rsidR="00B22027" w:rsidRPr="00651DA3" w:rsidRDefault="00B22027" w:rsidP="00213DC5">
            <w:pPr>
              <w:rPr>
                <w:sz w:val="16"/>
                <w:szCs w:val="16"/>
              </w:rPr>
            </w:pPr>
            <w:r w:rsidRPr="00651DA3">
              <w:rPr>
                <w:sz w:val="16"/>
                <w:szCs w:val="16"/>
              </w:rPr>
              <w:t xml:space="preserve">orsak som ordinatör anger för utsättning </w:t>
            </w:r>
          </w:p>
        </w:tc>
        <w:tc>
          <w:tcPr>
            <w:tcW w:w="4536" w:type="dxa"/>
          </w:tcPr>
          <w:p w:rsidR="00B22027" w:rsidRPr="00651DA3" w:rsidRDefault="00B22027" w:rsidP="002A0CC9">
            <w:pPr>
              <w:rPr>
                <w:sz w:val="16"/>
                <w:szCs w:val="16"/>
              </w:rPr>
            </w:pPr>
          </w:p>
        </w:tc>
        <w:tc>
          <w:tcPr>
            <w:tcW w:w="1843" w:type="dxa"/>
          </w:tcPr>
          <w:p w:rsidR="00B22027" w:rsidRPr="00651DA3" w:rsidRDefault="00B22027" w:rsidP="002A0CC9">
            <w:pPr>
              <w:rPr>
                <w:sz w:val="16"/>
                <w:szCs w:val="16"/>
              </w:rPr>
            </w:pPr>
            <w:r w:rsidRPr="00651DA3">
              <w:rPr>
                <w:sz w:val="16"/>
                <w:szCs w:val="16"/>
              </w:rPr>
              <w:t>Pascal-/NOD-projektet</w:t>
            </w:r>
          </w:p>
        </w:tc>
      </w:tr>
    </w:tbl>
    <w:p w:rsidR="00C9011F" w:rsidRDefault="0094126D" w:rsidP="00F46166">
      <w:pPr>
        <w:pStyle w:val="Rubrik1"/>
      </w:pPr>
      <w:r>
        <w:lastRenderedPageBreak/>
        <w:tab/>
      </w:r>
      <w:bookmarkStart w:id="14" w:name="_Toc358909878"/>
      <w:r w:rsidR="00C9011F">
        <w:t>Verksamhetsorienterad domäninformationsmodell (V-DIM)</w:t>
      </w:r>
      <w:bookmarkEnd w:id="14"/>
    </w:p>
    <w:p w:rsidR="004D57C8" w:rsidRDefault="00C9011F" w:rsidP="00C9011F">
      <w:pPr>
        <w:pStyle w:val="Normalwebb"/>
        <w:rPr>
          <w:rFonts w:ascii="Times New Roman" w:hAnsi="Times New Roman"/>
          <w:sz w:val="24"/>
        </w:rPr>
      </w:pPr>
      <w:r w:rsidRPr="00BB7405">
        <w:rPr>
          <w:rFonts w:ascii="Times New Roman" w:hAnsi="Times New Roman"/>
          <w:sz w:val="24"/>
        </w:rPr>
        <w:t xml:space="preserve">Nedan visas en informationsmodell över den information som hanteras i </w:t>
      </w:r>
      <w:r>
        <w:rPr>
          <w:rFonts w:ascii="Times New Roman" w:hAnsi="Times New Roman"/>
          <w:sz w:val="24"/>
        </w:rPr>
        <w:t>NOD</w:t>
      </w:r>
      <w:r w:rsidRPr="00BB7405">
        <w:rPr>
          <w:rFonts w:ascii="Times New Roman" w:hAnsi="Times New Roman"/>
          <w:sz w:val="24"/>
        </w:rPr>
        <w:t xml:space="preserve">. </w:t>
      </w:r>
      <w:r w:rsidR="00215553">
        <w:rPr>
          <w:rFonts w:ascii="Times New Roman" w:hAnsi="Times New Roman"/>
          <w:sz w:val="24"/>
        </w:rPr>
        <w:t>Attributen har inte skrivits in i modellen, utan presenteras endast i tabellen nedan.</w:t>
      </w:r>
    </w:p>
    <w:p w:rsidR="00B42A90" w:rsidRDefault="00FB7B91" w:rsidP="00FB7B91">
      <w:pPr>
        <w:pStyle w:val="Normalwebb"/>
        <w:spacing w:before="240"/>
        <w:rPr>
          <w:rFonts w:ascii="Times New Roman" w:hAnsi="Times New Roman"/>
          <w:sz w:val="24"/>
        </w:rPr>
      </w:pPr>
      <w:r>
        <w:rPr>
          <w:rFonts w:ascii="Times New Roman" w:hAnsi="Times New Roman"/>
          <w:noProof/>
          <w:sz w:val="24"/>
          <w:lang w:eastAsia="sv-SE"/>
        </w:rPr>
        <w:drawing>
          <wp:inline distT="0" distB="0" distL="0" distR="0">
            <wp:extent cx="6177915" cy="5685155"/>
            <wp:effectExtent l="19050" t="0" r="0" b="0"/>
            <wp:docPr id="7" name="Bild 5" descr="C:\BACKED\WORK\SVR_SKL\Pascal\Agilian\NOD\Informationsmodell NOD 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ACKED\WORK\SVR_SKL\Pascal\Agilian\NOD\Informationsmodell NOD 1.1.5.jpg"/>
                    <pic:cNvPicPr>
                      <a:picLocks noChangeAspect="1" noChangeArrowheads="1"/>
                    </pic:cNvPicPr>
                  </pic:nvPicPr>
                  <pic:blipFill>
                    <a:blip r:embed="rId10"/>
                    <a:srcRect/>
                    <a:stretch>
                      <a:fillRect/>
                    </a:stretch>
                  </pic:blipFill>
                  <pic:spPr bwMode="auto">
                    <a:xfrm>
                      <a:off x="0" y="0"/>
                      <a:ext cx="6177915" cy="5685155"/>
                    </a:xfrm>
                    <a:prstGeom prst="rect">
                      <a:avLst/>
                    </a:prstGeom>
                    <a:noFill/>
                    <a:ln w="9525">
                      <a:noFill/>
                      <a:miter lim="800000"/>
                      <a:headEnd/>
                      <a:tailEnd/>
                    </a:ln>
                  </pic:spPr>
                </pic:pic>
              </a:graphicData>
            </a:graphic>
          </wp:inline>
        </w:drawing>
      </w:r>
    </w:p>
    <w:p w:rsidR="00D95F96" w:rsidRDefault="00644717" w:rsidP="00D416CC">
      <w:pPr>
        <w:rPr>
          <w:i/>
        </w:rPr>
      </w:pPr>
      <w:r>
        <w:rPr>
          <w:b/>
          <w:i/>
        </w:rPr>
        <w:t xml:space="preserve">Bild 6. </w:t>
      </w:r>
      <w:r>
        <w:rPr>
          <w:i/>
        </w:rPr>
        <w:t>Informationsmodell för NOD 1.0 För varje attribut i modellen finns det regler som säger om attributet är obligatoriskt för att ingå i ett expeditionsunderlag.</w:t>
      </w:r>
    </w:p>
    <w:p w:rsidR="00D95F96" w:rsidRDefault="00D95F96" w:rsidP="00D416CC">
      <w:pPr>
        <w:rPr>
          <w:i/>
        </w:rPr>
      </w:pPr>
    </w:p>
    <w:p w:rsidR="00F8065A" w:rsidRPr="00644717" w:rsidRDefault="00F8065A" w:rsidP="00F8065A">
      <w:pPr>
        <w:rPr>
          <w:i/>
        </w:rPr>
        <w:sectPr w:rsidR="00F8065A" w:rsidRPr="00644717" w:rsidSect="009918D2">
          <w:pgSz w:w="11907" w:h="16839" w:code="9"/>
          <w:pgMar w:top="1440" w:right="1080" w:bottom="1440" w:left="1080" w:header="709" w:footer="847" w:gutter="0"/>
          <w:cols w:space="708"/>
          <w:docGrid w:linePitch="360"/>
        </w:sectPr>
      </w:pPr>
    </w:p>
    <w:p w:rsidR="00D416CC" w:rsidRPr="009366F9" w:rsidRDefault="000D3B9F" w:rsidP="00F46166">
      <w:pPr>
        <w:pStyle w:val="Rubrik1"/>
      </w:pPr>
      <w:bookmarkStart w:id="15" w:name="_Toc358909879"/>
      <w:bookmarkEnd w:id="0"/>
      <w:bookmarkEnd w:id="1"/>
      <w:bookmarkEnd w:id="2"/>
      <w:r>
        <w:lastRenderedPageBreak/>
        <w:t xml:space="preserve">Vårdvy </w:t>
      </w:r>
      <w:r w:rsidR="004618AA">
        <w:t>–</w:t>
      </w:r>
      <w:r>
        <w:t xml:space="preserve"> Klasser och attribut</w:t>
      </w:r>
      <w:bookmarkEnd w:id="15"/>
    </w:p>
    <w:p w:rsidR="00A94BDB" w:rsidRPr="00A94BDB" w:rsidRDefault="004D668E" w:rsidP="00A94BDB">
      <w:r>
        <w:t>Nedan beskrivs modellens informationsmängder i detalj inklusive samtliga attribut. Beskrivningen följer RIV:s metodanvisningar, men två kolumner har lagts till: UFO och 1.0. UFO-kolumnen beskriver spårbarhet till den s.k. UFO-modellen (Gemensam informationsmodell för läkemedelsordinationer) från 2008. Kolumnen med namnet 1.0 innehåller uppgift om huruvida aktuellt attribut kommer att implementeras i version 1.0 av NOD eller inte (J/N).</w:t>
      </w:r>
    </w:p>
    <w:p w:rsidR="00881699" w:rsidRDefault="00881699" w:rsidP="00A94BDB">
      <w:pPr>
        <w:pStyle w:val="Rubrik2"/>
      </w:pPr>
      <w:bookmarkStart w:id="16" w:name="_Toc358909880"/>
      <w:bookmarkEnd w:id="3"/>
      <w:r>
        <w:t>Journalhandling</w:t>
      </w:r>
      <w:bookmarkEnd w:id="16"/>
    </w:p>
    <w:p w:rsidR="00881699" w:rsidRDefault="00881699" w:rsidP="00881699">
      <w:r>
        <w:t xml:space="preserve">Basklass för </w:t>
      </w:r>
      <w:r w:rsidRPr="00CD6B1F">
        <w:rPr>
          <w:i/>
        </w:rPr>
        <w:t>Läkemedelsordination</w:t>
      </w:r>
      <w:r>
        <w:t xml:space="preserve"> och </w:t>
      </w:r>
      <w:r w:rsidRPr="00E453B4">
        <w:rPr>
          <w:i/>
        </w:rPr>
        <w:t>Förskrivning</w:t>
      </w:r>
      <w:r>
        <w:t>. Innehåller generella delar som är relevanta för alla journalobjekt.</w:t>
      </w:r>
    </w:p>
    <w:p w:rsidR="005F66EF" w:rsidRDefault="005F66EF" w:rsidP="00881699">
      <w:r>
        <w:t>Informationen i klassen uppdateras normalt maskinellt.</w:t>
      </w:r>
    </w:p>
    <w:tbl>
      <w:tblPr>
        <w:tblW w:w="1489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42"/>
        <w:gridCol w:w="4253"/>
        <w:gridCol w:w="992"/>
        <w:gridCol w:w="992"/>
        <w:gridCol w:w="992"/>
        <w:gridCol w:w="2127"/>
        <w:gridCol w:w="1984"/>
        <w:gridCol w:w="1057"/>
        <w:gridCol w:w="360"/>
      </w:tblGrid>
      <w:tr w:rsidR="000259DA" w:rsidRPr="00520B63" w:rsidTr="000259DA">
        <w:trPr>
          <w:cantSplit/>
          <w:trHeight w:val="376"/>
        </w:trPr>
        <w:tc>
          <w:tcPr>
            <w:tcW w:w="2142" w:type="dxa"/>
            <w:shd w:val="pct25" w:color="auto" w:fill="auto"/>
          </w:tcPr>
          <w:p w:rsidR="000259DA" w:rsidRPr="00520B63" w:rsidRDefault="000259DA" w:rsidP="00D83049">
            <w:pPr>
              <w:rPr>
                <w:rFonts w:eastAsia="Arial Unicode MS"/>
                <w:b/>
              </w:rPr>
            </w:pPr>
            <w:r w:rsidRPr="00520B63">
              <w:rPr>
                <w:b/>
              </w:rPr>
              <w:t>Att</w:t>
            </w:r>
            <w:r w:rsidRPr="00520B63">
              <w:rPr>
                <w:b/>
                <w:bdr w:val="single" w:sz="4" w:space="0" w:color="C0C0C0"/>
              </w:rPr>
              <w:t>ribut</w:t>
            </w:r>
          </w:p>
        </w:tc>
        <w:tc>
          <w:tcPr>
            <w:tcW w:w="4253" w:type="dxa"/>
            <w:shd w:val="pct25" w:color="auto" w:fill="auto"/>
          </w:tcPr>
          <w:p w:rsidR="000259DA" w:rsidRPr="00520B63" w:rsidRDefault="000259DA" w:rsidP="00D83049">
            <w:pPr>
              <w:rPr>
                <w:b/>
              </w:rPr>
            </w:pPr>
            <w:r>
              <w:rPr>
                <w:b/>
              </w:rPr>
              <w:t>Beskrivning</w:t>
            </w:r>
          </w:p>
        </w:tc>
        <w:tc>
          <w:tcPr>
            <w:tcW w:w="992" w:type="dxa"/>
            <w:shd w:val="pct25" w:color="auto" w:fill="auto"/>
          </w:tcPr>
          <w:p w:rsidR="000259DA" w:rsidRPr="00520B63" w:rsidRDefault="000259DA" w:rsidP="00D83049">
            <w:pPr>
              <w:rPr>
                <w:rFonts w:eastAsia="Arial Unicode MS"/>
                <w:b/>
              </w:rPr>
            </w:pPr>
            <w:r>
              <w:rPr>
                <w:b/>
              </w:rPr>
              <w:t>Format</w:t>
            </w:r>
          </w:p>
        </w:tc>
        <w:tc>
          <w:tcPr>
            <w:tcW w:w="992" w:type="dxa"/>
            <w:shd w:val="pct25" w:color="auto" w:fill="auto"/>
          </w:tcPr>
          <w:p w:rsidR="000259DA" w:rsidRPr="00520B63" w:rsidRDefault="000259DA" w:rsidP="00D83049">
            <w:pPr>
              <w:rPr>
                <w:b/>
              </w:rPr>
            </w:pPr>
            <w:r>
              <w:rPr>
                <w:b/>
              </w:rPr>
              <w:t>Multi-plicitet</w:t>
            </w:r>
          </w:p>
        </w:tc>
        <w:tc>
          <w:tcPr>
            <w:tcW w:w="992" w:type="dxa"/>
            <w:shd w:val="pct25" w:color="auto" w:fill="auto"/>
          </w:tcPr>
          <w:p w:rsidR="000259DA" w:rsidRPr="00520B63" w:rsidRDefault="000259DA" w:rsidP="00D83049">
            <w:pPr>
              <w:rPr>
                <w:rFonts w:eastAsia="Arial Unicode MS"/>
                <w:b/>
              </w:rPr>
            </w:pPr>
            <w:r>
              <w:rPr>
                <w:b/>
              </w:rPr>
              <w:t>Kodverk/Värdemängd</w:t>
            </w:r>
          </w:p>
        </w:tc>
        <w:tc>
          <w:tcPr>
            <w:tcW w:w="2127" w:type="dxa"/>
            <w:shd w:val="pct25" w:color="auto" w:fill="auto"/>
          </w:tcPr>
          <w:p w:rsidR="000259DA" w:rsidRPr="00520B63" w:rsidRDefault="000259DA" w:rsidP="00D83049">
            <w:pPr>
              <w:rPr>
                <w:rFonts w:eastAsia="Arial Unicode MS"/>
                <w:b/>
              </w:rPr>
            </w:pPr>
            <w:r w:rsidRPr="00520B63">
              <w:rPr>
                <w:b/>
              </w:rPr>
              <w:t>Beslutsregler och kommentar</w:t>
            </w:r>
            <w:r>
              <w:rPr>
                <w:b/>
              </w:rPr>
              <w:t>er</w:t>
            </w:r>
          </w:p>
        </w:tc>
        <w:tc>
          <w:tcPr>
            <w:tcW w:w="1984" w:type="dxa"/>
            <w:shd w:val="pct25" w:color="auto" w:fill="auto"/>
          </w:tcPr>
          <w:p w:rsidR="000259DA" w:rsidRPr="00520B63" w:rsidRDefault="000259DA" w:rsidP="00D83049">
            <w:pPr>
              <w:rPr>
                <w:rFonts w:eastAsia="Arial Unicode MS"/>
                <w:b/>
              </w:rPr>
            </w:pPr>
            <w:r>
              <w:rPr>
                <w:rFonts w:eastAsia="Arial Unicode MS"/>
                <w:b/>
              </w:rPr>
              <w:t>Övrigt</w:t>
            </w:r>
          </w:p>
        </w:tc>
        <w:tc>
          <w:tcPr>
            <w:tcW w:w="1057" w:type="dxa"/>
            <w:shd w:val="pct25" w:color="auto" w:fill="auto"/>
          </w:tcPr>
          <w:p w:rsidR="000259DA" w:rsidRDefault="000259DA" w:rsidP="00067FE7">
            <w:pPr>
              <w:rPr>
                <w:b/>
              </w:rPr>
            </w:pPr>
            <w:r>
              <w:rPr>
                <w:b/>
              </w:rPr>
              <w:t>UFO</w:t>
            </w:r>
          </w:p>
        </w:tc>
        <w:tc>
          <w:tcPr>
            <w:tcW w:w="360" w:type="dxa"/>
            <w:shd w:val="pct25" w:color="auto" w:fill="auto"/>
          </w:tcPr>
          <w:p w:rsidR="000259DA" w:rsidRPr="004F6A2C" w:rsidRDefault="000259DA" w:rsidP="00B070FB">
            <w:pPr>
              <w:rPr>
                <w:b/>
              </w:rPr>
            </w:pPr>
            <w:r w:rsidRPr="004F6A2C">
              <w:rPr>
                <w:b/>
              </w:rPr>
              <w:t>1.0</w:t>
            </w:r>
          </w:p>
          <w:p w:rsidR="000259DA" w:rsidRPr="004F6A2C" w:rsidRDefault="000259DA" w:rsidP="00B070FB">
            <w:pPr>
              <w:rPr>
                <w:b/>
              </w:rPr>
            </w:pPr>
          </w:p>
        </w:tc>
      </w:tr>
      <w:tr w:rsidR="000259DA" w:rsidRPr="00520B63" w:rsidTr="000259DA">
        <w:trPr>
          <w:trHeight w:val="217"/>
        </w:trPr>
        <w:tc>
          <w:tcPr>
            <w:tcW w:w="2142" w:type="dxa"/>
            <w:tcBorders>
              <w:top w:val="single" w:sz="4" w:space="0" w:color="auto"/>
              <w:left w:val="single" w:sz="4" w:space="0" w:color="auto"/>
              <w:bottom w:val="single" w:sz="4" w:space="0" w:color="auto"/>
              <w:right w:val="single" w:sz="4" w:space="0" w:color="auto"/>
            </w:tcBorders>
          </w:tcPr>
          <w:p w:rsidR="000259DA" w:rsidRPr="00BE74B7" w:rsidRDefault="000259DA" w:rsidP="00067FE7">
            <w:pPr>
              <w:rPr>
                <w:rFonts w:eastAsia="Arial Unicode MS"/>
                <w:i/>
                <w:sz w:val="20"/>
              </w:rPr>
            </w:pPr>
            <w:r w:rsidRPr="00BE74B7">
              <w:rPr>
                <w:rFonts w:eastAsia="Arial Unicode MS"/>
                <w:i/>
                <w:sz w:val="20"/>
              </w:rPr>
              <w:t>person-id</w:t>
            </w:r>
          </w:p>
        </w:tc>
        <w:tc>
          <w:tcPr>
            <w:tcW w:w="4253" w:type="dxa"/>
            <w:tcBorders>
              <w:top w:val="single" w:sz="4" w:space="0" w:color="auto"/>
              <w:left w:val="single" w:sz="4" w:space="0" w:color="auto"/>
              <w:bottom w:val="single" w:sz="4" w:space="0" w:color="auto"/>
              <w:right w:val="single" w:sz="4" w:space="0" w:color="auto"/>
            </w:tcBorders>
          </w:tcPr>
          <w:p w:rsidR="000259DA" w:rsidRPr="00917CF3" w:rsidRDefault="00917CF3" w:rsidP="00917CF3">
            <w:pPr>
              <w:rPr>
                <w:rFonts w:eastAsia="Arial Unicode MS"/>
                <w:sz w:val="20"/>
              </w:rPr>
            </w:pPr>
            <w:r>
              <w:rPr>
                <w:rFonts w:eastAsia="Arial Unicode MS"/>
                <w:sz w:val="20"/>
              </w:rPr>
              <w:t xml:space="preserve">Vanligen patientens </w:t>
            </w:r>
            <w:r w:rsidR="000259DA">
              <w:rPr>
                <w:rFonts w:eastAsia="Arial Unicode MS"/>
                <w:sz w:val="20"/>
              </w:rPr>
              <w:t>fullständiga personnummer</w:t>
            </w:r>
            <w:r>
              <w:rPr>
                <w:rFonts w:eastAsia="Arial Unicode MS"/>
                <w:sz w:val="20"/>
              </w:rPr>
              <w:t xml:space="preserve"> (12 siffror), men andra format kan förekomma enligt klassen </w:t>
            </w:r>
            <w:r w:rsidRPr="00917CF3">
              <w:rPr>
                <w:i/>
                <w:sz w:val="20"/>
                <w:lang w:eastAsia="en-US"/>
              </w:rPr>
              <w:t>Patient-id</w:t>
            </w:r>
            <w:r>
              <w:rPr>
                <w:sz w:val="20"/>
                <w:lang w:eastAsia="en-US"/>
              </w:rPr>
              <w:t>.</w:t>
            </w:r>
          </w:p>
        </w:tc>
        <w:tc>
          <w:tcPr>
            <w:tcW w:w="992" w:type="dxa"/>
            <w:tcBorders>
              <w:top w:val="single" w:sz="4" w:space="0" w:color="auto"/>
              <w:left w:val="single" w:sz="4" w:space="0" w:color="auto"/>
              <w:bottom w:val="single" w:sz="4" w:space="0" w:color="auto"/>
              <w:right w:val="single" w:sz="4" w:space="0" w:color="auto"/>
            </w:tcBorders>
          </w:tcPr>
          <w:p w:rsidR="000259DA" w:rsidRPr="002609D9" w:rsidRDefault="00917CF3" w:rsidP="00067FE7">
            <w:pPr>
              <w:rPr>
                <w:rFonts w:eastAsiaTheme="minorEastAsia"/>
                <w:sz w:val="20"/>
                <w:lang w:eastAsia="en-US"/>
              </w:rPr>
            </w:pPr>
            <w:r w:rsidRPr="00917CF3">
              <w:rPr>
                <w:sz w:val="20"/>
                <w:lang w:eastAsia="en-US"/>
              </w:rPr>
              <w:t>Patient-id</w:t>
            </w:r>
          </w:p>
        </w:tc>
        <w:tc>
          <w:tcPr>
            <w:tcW w:w="992" w:type="dxa"/>
            <w:tcBorders>
              <w:top w:val="single" w:sz="4" w:space="0" w:color="auto"/>
              <w:left w:val="single" w:sz="4" w:space="0" w:color="auto"/>
              <w:bottom w:val="single" w:sz="4" w:space="0" w:color="auto"/>
              <w:right w:val="single" w:sz="4" w:space="0" w:color="auto"/>
            </w:tcBorders>
          </w:tcPr>
          <w:p w:rsidR="000259DA" w:rsidRPr="00520B63" w:rsidRDefault="000259DA" w:rsidP="00067FE7">
            <w:pPr>
              <w:rPr>
                <w:rFonts w:eastAsia="Arial Unicode MS"/>
                <w:sz w:val="20"/>
              </w:rPr>
            </w:pPr>
            <w:r>
              <w:rPr>
                <w:rFonts w:eastAsia="Arial Unicode MS"/>
                <w:sz w:val="20"/>
              </w:rPr>
              <w:t>1</w:t>
            </w:r>
          </w:p>
        </w:tc>
        <w:tc>
          <w:tcPr>
            <w:tcW w:w="992" w:type="dxa"/>
            <w:tcBorders>
              <w:top w:val="single" w:sz="4" w:space="0" w:color="auto"/>
              <w:left w:val="single" w:sz="4" w:space="0" w:color="auto"/>
              <w:bottom w:val="single" w:sz="4" w:space="0" w:color="auto"/>
              <w:right w:val="single" w:sz="4" w:space="0" w:color="auto"/>
            </w:tcBorders>
          </w:tcPr>
          <w:p w:rsidR="000259DA" w:rsidRPr="00520B63" w:rsidRDefault="000259DA" w:rsidP="00067FE7">
            <w:pPr>
              <w:rPr>
                <w:rFonts w:eastAsia="Arial Unicode MS"/>
                <w:sz w:val="20"/>
              </w:rPr>
            </w:pPr>
          </w:p>
        </w:tc>
        <w:tc>
          <w:tcPr>
            <w:tcW w:w="2127" w:type="dxa"/>
            <w:tcBorders>
              <w:top w:val="single" w:sz="4" w:space="0" w:color="auto"/>
              <w:left w:val="single" w:sz="4" w:space="0" w:color="auto"/>
              <w:bottom w:val="single" w:sz="4" w:space="0" w:color="auto"/>
              <w:right w:val="single" w:sz="4" w:space="0" w:color="auto"/>
            </w:tcBorders>
          </w:tcPr>
          <w:p w:rsidR="000259DA" w:rsidRDefault="000259DA" w:rsidP="00067FE7">
            <w:pPr>
              <w:rPr>
                <w:sz w:val="20"/>
                <w:lang w:eastAsia="en-US"/>
              </w:rPr>
            </w:pPr>
            <w:r w:rsidRPr="006E34FE">
              <w:rPr>
                <w:sz w:val="20"/>
                <w:lang w:eastAsia="en-US"/>
              </w:rPr>
              <w:t>Obligatoriskt att ange antingen personnummer eller födelsedatum på expeditionsunderlag.</w:t>
            </w:r>
          </w:p>
          <w:p w:rsidR="000259DA" w:rsidRPr="007659D7" w:rsidRDefault="000259DA" w:rsidP="00067FE7">
            <w:pPr>
              <w:rPr>
                <w:sz w:val="20"/>
                <w:lang w:eastAsia="en-US"/>
              </w:rPr>
            </w:pPr>
            <w:r w:rsidRPr="00BA4790">
              <w:rPr>
                <w:i/>
                <w:sz w:val="20"/>
              </w:rPr>
              <w:t>Ingår i expeditionsunderlag.</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60053" w:rsidRPr="009E5C9A" w:rsidRDefault="009E5C9A" w:rsidP="002B0EB4">
            <w:pPr>
              <w:spacing w:after="0"/>
              <w:rPr>
                <w:sz w:val="20"/>
                <w:lang w:eastAsia="en-US"/>
              </w:rPr>
            </w:pPr>
            <w:r>
              <w:rPr>
                <w:sz w:val="20"/>
                <w:lang w:eastAsia="en-US"/>
              </w:rPr>
              <w:t>NOD-t</w:t>
            </w:r>
            <w:r w:rsidR="00560053">
              <w:rPr>
                <w:sz w:val="20"/>
                <w:lang w:eastAsia="en-US"/>
              </w:rPr>
              <w:t>jänster:</w:t>
            </w:r>
          </w:p>
          <w:p w:rsidR="009E5C9A" w:rsidRPr="009E5C9A" w:rsidRDefault="009E5C9A" w:rsidP="002B0EB4">
            <w:pPr>
              <w:pStyle w:val="Liststycke"/>
              <w:numPr>
                <w:ilvl w:val="0"/>
                <w:numId w:val="25"/>
              </w:numPr>
              <w:spacing w:after="0"/>
              <w:ind w:left="283" w:hanging="142"/>
              <w:rPr>
                <w:sz w:val="20"/>
                <w:lang w:eastAsia="en-US"/>
              </w:rPr>
            </w:pPr>
            <w:r w:rsidRPr="009E5C9A">
              <w:rPr>
                <w:sz w:val="20"/>
                <w:lang w:eastAsia="en-US"/>
              </w:rPr>
              <w:t>Ordinera insättning</w:t>
            </w:r>
          </w:p>
          <w:p w:rsidR="009E5C9A" w:rsidRPr="009E5C9A" w:rsidRDefault="009E5C9A" w:rsidP="002B0EB4">
            <w:pPr>
              <w:pStyle w:val="Liststycke"/>
              <w:numPr>
                <w:ilvl w:val="0"/>
                <w:numId w:val="25"/>
              </w:numPr>
              <w:spacing w:after="0"/>
              <w:ind w:left="283" w:hanging="142"/>
              <w:rPr>
                <w:sz w:val="20"/>
                <w:lang w:eastAsia="en-US"/>
              </w:rPr>
            </w:pPr>
            <w:r w:rsidRPr="009E5C9A">
              <w:rPr>
                <w:sz w:val="20"/>
                <w:lang w:eastAsia="en-US"/>
              </w:rPr>
              <w:t>Hämta aktuella ord.</w:t>
            </w:r>
          </w:p>
          <w:p w:rsidR="009E5C9A" w:rsidRPr="009E5C9A" w:rsidRDefault="009E5C9A" w:rsidP="002B0EB4">
            <w:pPr>
              <w:pStyle w:val="Liststycke"/>
              <w:numPr>
                <w:ilvl w:val="0"/>
                <w:numId w:val="25"/>
              </w:numPr>
              <w:spacing w:after="0"/>
              <w:ind w:left="283" w:hanging="142"/>
              <w:rPr>
                <w:sz w:val="20"/>
                <w:lang w:eastAsia="en-US"/>
              </w:rPr>
            </w:pPr>
            <w:r w:rsidRPr="009E5C9A">
              <w:rPr>
                <w:sz w:val="20"/>
                <w:lang w:eastAsia="en-US"/>
              </w:rPr>
              <w:t>Hämta icke-akt. ord.</w:t>
            </w:r>
          </w:p>
        </w:tc>
        <w:tc>
          <w:tcPr>
            <w:tcW w:w="1057" w:type="dxa"/>
            <w:tcBorders>
              <w:top w:val="single" w:sz="4" w:space="0" w:color="auto"/>
              <w:left w:val="single" w:sz="4" w:space="0" w:color="auto"/>
              <w:bottom w:val="single" w:sz="4" w:space="0" w:color="auto"/>
              <w:right w:val="single" w:sz="4" w:space="0" w:color="auto"/>
            </w:tcBorders>
          </w:tcPr>
          <w:p w:rsidR="000259DA" w:rsidRPr="00881699" w:rsidRDefault="000259DA" w:rsidP="00067FE7">
            <w:pPr>
              <w:rPr>
                <w:rFonts w:eastAsia="Arial Unicode MS"/>
                <w:sz w:val="20"/>
              </w:rPr>
            </w:pPr>
          </w:p>
        </w:tc>
        <w:tc>
          <w:tcPr>
            <w:tcW w:w="360" w:type="dxa"/>
            <w:tcBorders>
              <w:top w:val="single" w:sz="4" w:space="0" w:color="auto"/>
              <w:left w:val="single" w:sz="4" w:space="0" w:color="auto"/>
              <w:bottom w:val="single" w:sz="4" w:space="0" w:color="auto"/>
              <w:right w:val="single" w:sz="4" w:space="0" w:color="auto"/>
            </w:tcBorders>
          </w:tcPr>
          <w:p w:rsidR="000259DA" w:rsidRPr="004F6A2C" w:rsidRDefault="004F6A2C" w:rsidP="00B070FB">
            <w:pPr>
              <w:rPr>
                <w:rStyle w:val="FormatmallTimesSvart"/>
                <w:sz w:val="20"/>
              </w:rPr>
            </w:pPr>
            <w:r>
              <w:rPr>
                <w:rStyle w:val="FormatmallTimesSvart"/>
                <w:sz w:val="20"/>
              </w:rPr>
              <w:t>J</w:t>
            </w:r>
          </w:p>
        </w:tc>
      </w:tr>
      <w:tr w:rsidR="000259DA" w:rsidRPr="00520B63" w:rsidTr="000259DA">
        <w:trPr>
          <w:trHeight w:val="217"/>
        </w:trPr>
        <w:tc>
          <w:tcPr>
            <w:tcW w:w="2142" w:type="dxa"/>
            <w:tcBorders>
              <w:top w:val="single" w:sz="4" w:space="0" w:color="auto"/>
              <w:left w:val="single" w:sz="4" w:space="0" w:color="auto"/>
              <w:bottom w:val="single" w:sz="4" w:space="0" w:color="auto"/>
              <w:right w:val="single" w:sz="4" w:space="0" w:color="auto"/>
            </w:tcBorders>
          </w:tcPr>
          <w:p w:rsidR="000259DA" w:rsidRPr="00520B63" w:rsidRDefault="000259DA" w:rsidP="00881699">
            <w:pPr>
              <w:rPr>
                <w:rFonts w:eastAsia="Arial Unicode MS"/>
                <w:i/>
                <w:sz w:val="20"/>
              </w:rPr>
            </w:pPr>
            <w:r>
              <w:rPr>
                <w:rFonts w:eastAsia="Arial Unicode MS"/>
                <w:i/>
                <w:sz w:val="20"/>
              </w:rPr>
              <w:t xml:space="preserve">objekt-id </w:t>
            </w:r>
          </w:p>
        </w:tc>
        <w:tc>
          <w:tcPr>
            <w:tcW w:w="4253" w:type="dxa"/>
            <w:tcBorders>
              <w:top w:val="single" w:sz="4" w:space="0" w:color="auto"/>
              <w:left w:val="single" w:sz="4" w:space="0" w:color="auto"/>
              <w:bottom w:val="single" w:sz="4" w:space="0" w:color="auto"/>
              <w:right w:val="single" w:sz="4" w:space="0" w:color="auto"/>
            </w:tcBorders>
          </w:tcPr>
          <w:p w:rsidR="000259DA" w:rsidRPr="00E453B4" w:rsidRDefault="000259DA" w:rsidP="00881699">
            <w:pPr>
              <w:rPr>
                <w:rFonts w:eastAsia="Arial Unicode MS"/>
                <w:sz w:val="20"/>
              </w:rPr>
            </w:pPr>
            <w:r w:rsidRPr="00E453B4">
              <w:rPr>
                <w:rFonts w:eastAsia="Arial Unicode MS"/>
                <w:sz w:val="20"/>
              </w:rPr>
              <w:t>Unikt id för ordinationen eller förskrivningsdelen.</w:t>
            </w:r>
          </w:p>
          <w:p w:rsidR="000259DA" w:rsidRPr="00E453B4" w:rsidRDefault="000259DA" w:rsidP="00881699">
            <w:pPr>
              <w:rPr>
                <w:rFonts w:eastAsia="Arial Unicode MS"/>
                <w:sz w:val="20"/>
              </w:rPr>
            </w:pPr>
            <w:r w:rsidRPr="00E453B4">
              <w:rPr>
                <w:rFonts w:eastAsia="Arial Unicode MS"/>
                <w:sz w:val="20"/>
              </w:rPr>
              <w:t>(ersätter ordinationsid)</w:t>
            </w:r>
          </w:p>
          <w:p w:rsidR="000259DA" w:rsidRPr="00E453B4" w:rsidRDefault="000259DA" w:rsidP="00881699">
            <w:pPr>
              <w:rPr>
                <w:rFonts w:eastAsia="Arial Unicode MS"/>
                <w:b/>
                <w:sz w:val="20"/>
              </w:rPr>
            </w:pPr>
          </w:p>
        </w:tc>
        <w:tc>
          <w:tcPr>
            <w:tcW w:w="992" w:type="dxa"/>
            <w:tcBorders>
              <w:top w:val="single" w:sz="4" w:space="0" w:color="auto"/>
              <w:left w:val="single" w:sz="4" w:space="0" w:color="auto"/>
              <w:bottom w:val="single" w:sz="4" w:space="0" w:color="auto"/>
              <w:right w:val="single" w:sz="4" w:space="0" w:color="auto"/>
            </w:tcBorders>
          </w:tcPr>
          <w:p w:rsidR="000259DA" w:rsidRPr="00520B63" w:rsidRDefault="000259DA" w:rsidP="00881699">
            <w:pPr>
              <w:rPr>
                <w:rFonts w:eastAsia="Arial Unicode MS"/>
                <w:sz w:val="20"/>
              </w:rPr>
            </w:pPr>
            <w:r>
              <w:rPr>
                <w:rFonts w:eastAsia="Arial Unicode MS"/>
                <w:sz w:val="20"/>
              </w:rPr>
              <w:t>II</w:t>
            </w:r>
          </w:p>
        </w:tc>
        <w:tc>
          <w:tcPr>
            <w:tcW w:w="992" w:type="dxa"/>
            <w:tcBorders>
              <w:top w:val="single" w:sz="4" w:space="0" w:color="auto"/>
              <w:left w:val="single" w:sz="4" w:space="0" w:color="auto"/>
              <w:bottom w:val="single" w:sz="4" w:space="0" w:color="auto"/>
              <w:right w:val="single" w:sz="4" w:space="0" w:color="auto"/>
            </w:tcBorders>
          </w:tcPr>
          <w:p w:rsidR="000259DA" w:rsidRPr="00520B63" w:rsidRDefault="000259DA" w:rsidP="00D83049">
            <w:pPr>
              <w:rPr>
                <w:rFonts w:eastAsia="Arial Unicode MS"/>
                <w:sz w:val="20"/>
              </w:rPr>
            </w:pPr>
            <w:r>
              <w:rPr>
                <w:rFonts w:eastAsia="Arial Unicode MS"/>
                <w:sz w:val="20"/>
              </w:rPr>
              <w:t>1</w:t>
            </w:r>
          </w:p>
        </w:tc>
        <w:tc>
          <w:tcPr>
            <w:tcW w:w="992" w:type="dxa"/>
            <w:tcBorders>
              <w:top w:val="single" w:sz="4" w:space="0" w:color="auto"/>
              <w:left w:val="single" w:sz="4" w:space="0" w:color="auto"/>
              <w:bottom w:val="single" w:sz="4" w:space="0" w:color="auto"/>
              <w:right w:val="single" w:sz="4" w:space="0" w:color="auto"/>
            </w:tcBorders>
          </w:tcPr>
          <w:p w:rsidR="000259DA" w:rsidRPr="00520B63" w:rsidRDefault="000259DA" w:rsidP="00D83049">
            <w:pPr>
              <w:rPr>
                <w:rFonts w:eastAsia="Arial Unicode MS"/>
                <w:sz w:val="20"/>
              </w:rPr>
            </w:pPr>
          </w:p>
        </w:tc>
        <w:tc>
          <w:tcPr>
            <w:tcW w:w="2127" w:type="dxa"/>
            <w:tcBorders>
              <w:top w:val="single" w:sz="4" w:space="0" w:color="auto"/>
              <w:left w:val="single" w:sz="4" w:space="0" w:color="auto"/>
              <w:bottom w:val="single" w:sz="4" w:space="0" w:color="auto"/>
              <w:right w:val="single" w:sz="4" w:space="0" w:color="auto"/>
            </w:tcBorders>
          </w:tcPr>
          <w:p w:rsidR="000259DA" w:rsidRPr="00E453B4" w:rsidRDefault="00560053" w:rsidP="00D83049">
            <w:pPr>
              <w:rPr>
                <w:rFonts w:eastAsia="Arial Unicode MS"/>
                <w:sz w:val="20"/>
              </w:rPr>
            </w:pPr>
            <w:r w:rsidRPr="00E453B4">
              <w:rPr>
                <w:rFonts w:eastAsia="Arial Unicode MS"/>
                <w:sz w:val="20"/>
              </w:rPr>
              <w:t>Internt id som s</w:t>
            </w:r>
            <w:r w:rsidR="000259DA" w:rsidRPr="00E453B4">
              <w:rPr>
                <w:rFonts w:eastAsia="Arial Unicode MS"/>
                <w:sz w:val="20"/>
              </w:rPr>
              <w:t>kapas av NOD-tjänsten</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0259DA" w:rsidRDefault="00560053" w:rsidP="00B838CD">
            <w:pPr>
              <w:spacing w:after="0"/>
              <w:rPr>
                <w:sz w:val="20"/>
                <w:lang w:eastAsia="en-US"/>
              </w:rPr>
            </w:pPr>
            <w:r>
              <w:rPr>
                <w:sz w:val="20"/>
                <w:lang w:eastAsia="en-US"/>
              </w:rPr>
              <w:t>NOD-tjänster:</w:t>
            </w:r>
          </w:p>
          <w:p w:rsidR="00560053" w:rsidRDefault="00560053" w:rsidP="00B838CD">
            <w:pPr>
              <w:pStyle w:val="Liststycke"/>
              <w:numPr>
                <w:ilvl w:val="0"/>
                <w:numId w:val="25"/>
              </w:numPr>
              <w:spacing w:after="0"/>
              <w:ind w:left="283" w:hanging="142"/>
              <w:rPr>
                <w:sz w:val="20"/>
                <w:lang w:eastAsia="en-US"/>
              </w:rPr>
            </w:pPr>
            <w:r w:rsidRPr="009E5C9A">
              <w:rPr>
                <w:sz w:val="20"/>
                <w:lang w:eastAsia="en-US"/>
              </w:rPr>
              <w:t>Ordinera insättning</w:t>
            </w:r>
          </w:p>
          <w:p w:rsidR="00560053" w:rsidRPr="009E5C9A" w:rsidRDefault="00560053" w:rsidP="00B838CD">
            <w:pPr>
              <w:pStyle w:val="Liststycke"/>
              <w:numPr>
                <w:ilvl w:val="0"/>
                <w:numId w:val="25"/>
              </w:numPr>
              <w:spacing w:after="0"/>
              <w:ind w:left="283" w:hanging="142"/>
              <w:rPr>
                <w:sz w:val="20"/>
                <w:lang w:eastAsia="en-US"/>
              </w:rPr>
            </w:pPr>
            <w:r>
              <w:rPr>
                <w:sz w:val="20"/>
                <w:lang w:eastAsia="en-US"/>
              </w:rPr>
              <w:t>Ordinera utsättning</w:t>
            </w:r>
          </w:p>
        </w:tc>
        <w:tc>
          <w:tcPr>
            <w:tcW w:w="1057" w:type="dxa"/>
            <w:tcBorders>
              <w:top w:val="single" w:sz="4" w:space="0" w:color="auto"/>
              <w:left w:val="single" w:sz="4" w:space="0" w:color="auto"/>
              <w:bottom w:val="single" w:sz="4" w:space="0" w:color="auto"/>
              <w:right w:val="single" w:sz="4" w:space="0" w:color="auto"/>
            </w:tcBorders>
          </w:tcPr>
          <w:p w:rsidR="000259DA" w:rsidRPr="00881699" w:rsidRDefault="000259DA" w:rsidP="00067FE7">
            <w:pPr>
              <w:rPr>
                <w:rFonts w:eastAsia="Arial Unicode MS"/>
                <w:sz w:val="20"/>
              </w:rPr>
            </w:pPr>
            <w:r w:rsidRPr="00881699">
              <w:rPr>
                <w:rFonts w:eastAsia="Arial Unicode MS"/>
                <w:sz w:val="20"/>
              </w:rPr>
              <w:t>o.</w:t>
            </w:r>
            <w:r w:rsidRPr="00881699">
              <w:rPr>
                <w:rStyle w:val="FormatmallTimesSvart"/>
                <w:rFonts w:eastAsia="Arial Unicode MS"/>
                <w:color w:val="auto"/>
                <w:sz w:val="20"/>
                <w:szCs w:val="20"/>
              </w:rPr>
              <w:t>id</w:t>
            </w:r>
          </w:p>
        </w:tc>
        <w:tc>
          <w:tcPr>
            <w:tcW w:w="360" w:type="dxa"/>
            <w:tcBorders>
              <w:top w:val="single" w:sz="4" w:space="0" w:color="auto"/>
              <w:left w:val="single" w:sz="4" w:space="0" w:color="auto"/>
              <w:bottom w:val="single" w:sz="4" w:space="0" w:color="auto"/>
              <w:right w:val="single" w:sz="4" w:space="0" w:color="auto"/>
            </w:tcBorders>
          </w:tcPr>
          <w:p w:rsidR="000259DA" w:rsidRPr="004F6A2C" w:rsidRDefault="004F6A2C" w:rsidP="00B070FB">
            <w:pPr>
              <w:rPr>
                <w:rStyle w:val="FormatmallTimesSvart"/>
                <w:sz w:val="20"/>
              </w:rPr>
            </w:pPr>
            <w:r>
              <w:rPr>
                <w:rStyle w:val="FormatmallTimesSvart"/>
                <w:sz w:val="20"/>
              </w:rPr>
              <w:t>J</w:t>
            </w:r>
          </w:p>
        </w:tc>
      </w:tr>
      <w:tr w:rsidR="000259DA" w:rsidRPr="00907783" w:rsidTr="000259DA">
        <w:trPr>
          <w:trHeight w:val="217"/>
        </w:trPr>
        <w:tc>
          <w:tcPr>
            <w:tcW w:w="2142" w:type="dxa"/>
            <w:tcBorders>
              <w:top w:val="single" w:sz="4" w:space="0" w:color="auto"/>
              <w:left w:val="single" w:sz="4" w:space="0" w:color="auto"/>
              <w:bottom w:val="single" w:sz="4" w:space="0" w:color="auto"/>
              <w:right w:val="single" w:sz="4" w:space="0" w:color="auto"/>
            </w:tcBorders>
          </w:tcPr>
          <w:p w:rsidR="000259DA" w:rsidRPr="00907783" w:rsidRDefault="000259DA" w:rsidP="00D83049">
            <w:pPr>
              <w:rPr>
                <w:rFonts w:eastAsia="Arial Unicode MS"/>
                <w:i/>
                <w:color w:val="A6A6A6" w:themeColor="background1" w:themeShade="A6"/>
                <w:sz w:val="20"/>
              </w:rPr>
            </w:pPr>
            <w:r w:rsidRPr="00907783">
              <w:rPr>
                <w:rFonts w:eastAsia="Arial Unicode MS"/>
                <w:i/>
                <w:color w:val="A6A6A6" w:themeColor="background1" w:themeShade="A6"/>
                <w:sz w:val="20"/>
              </w:rPr>
              <w:t>ägande vårdgivare</w:t>
            </w:r>
          </w:p>
        </w:tc>
        <w:tc>
          <w:tcPr>
            <w:tcW w:w="4253" w:type="dxa"/>
            <w:tcBorders>
              <w:top w:val="single" w:sz="4" w:space="0" w:color="auto"/>
              <w:left w:val="single" w:sz="4" w:space="0" w:color="auto"/>
              <w:bottom w:val="single" w:sz="4" w:space="0" w:color="auto"/>
              <w:right w:val="single" w:sz="4" w:space="0" w:color="auto"/>
            </w:tcBorders>
          </w:tcPr>
          <w:p w:rsidR="000259DA" w:rsidRPr="00907783" w:rsidRDefault="000259DA" w:rsidP="00D83049">
            <w:pPr>
              <w:rPr>
                <w:rFonts w:eastAsia="Arial Unicode MS"/>
                <w:color w:val="A6A6A6" w:themeColor="background1" w:themeShade="A6"/>
                <w:sz w:val="20"/>
              </w:rPr>
            </w:pPr>
            <w:r w:rsidRPr="00907783">
              <w:rPr>
                <w:rFonts w:eastAsia="Arial Unicode MS"/>
                <w:color w:val="A6A6A6" w:themeColor="background1" w:themeShade="A6"/>
                <w:sz w:val="20"/>
              </w:rPr>
              <w:t>HSA-id för ägande vårdgivare</w:t>
            </w:r>
          </w:p>
        </w:tc>
        <w:tc>
          <w:tcPr>
            <w:tcW w:w="992" w:type="dxa"/>
            <w:tcBorders>
              <w:top w:val="single" w:sz="4" w:space="0" w:color="auto"/>
              <w:left w:val="single" w:sz="4" w:space="0" w:color="auto"/>
              <w:bottom w:val="single" w:sz="4" w:space="0" w:color="auto"/>
              <w:right w:val="single" w:sz="4" w:space="0" w:color="auto"/>
            </w:tcBorders>
          </w:tcPr>
          <w:p w:rsidR="000259DA" w:rsidRPr="00907783" w:rsidRDefault="000259DA" w:rsidP="00D83049">
            <w:pPr>
              <w:rPr>
                <w:rFonts w:eastAsia="Arial Unicode MS"/>
                <w:color w:val="A6A6A6" w:themeColor="background1" w:themeShade="A6"/>
                <w:sz w:val="20"/>
              </w:rPr>
            </w:pPr>
            <w:r w:rsidRPr="00907783">
              <w:rPr>
                <w:rFonts w:eastAsia="Arial Unicode MS"/>
                <w:color w:val="A6A6A6" w:themeColor="background1" w:themeShade="A6"/>
                <w:sz w:val="20"/>
              </w:rPr>
              <w:t>II</w:t>
            </w:r>
          </w:p>
        </w:tc>
        <w:tc>
          <w:tcPr>
            <w:tcW w:w="992" w:type="dxa"/>
            <w:tcBorders>
              <w:top w:val="single" w:sz="4" w:space="0" w:color="auto"/>
              <w:left w:val="single" w:sz="4" w:space="0" w:color="auto"/>
              <w:bottom w:val="single" w:sz="4" w:space="0" w:color="auto"/>
              <w:right w:val="single" w:sz="4" w:space="0" w:color="auto"/>
            </w:tcBorders>
          </w:tcPr>
          <w:p w:rsidR="000259DA" w:rsidRPr="00907783" w:rsidRDefault="000259DA" w:rsidP="00D83049">
            <w:pPr>
              <w:rPr>
                <w:rFonts w:eastAsia="Arial Unicode MS"/>
                <w:color w:val="A6A6A6" w:themeColor="background1" w:themeShade="A6"/>
                <w:sz w:val="20"/>
              </w:rPr>
            </w:pPr>
            <w:r w:rsidRPr="00907783">
              <w:rPr>
                <w:rFonts w:eastAsia="Arial Unicode MS"/>
                <w:color w:val="A6A6A6" w:themeColor="background1" w:themeShade="A6"/>
                <w:sz w:val="20"/>
              </w:rPr>
              <w:t>1</w:t>
            </w:r>
          </w:p>
        </w:tc>
        <w:tc>
          <w:tcPr>
            <w:tcW w:w="992" w:type="dxa"/>
            <w:tcBorders>
              <w:top w:val="single" w:sz="4" w:space="0" w:color="auto"/>
              <w:left w:val="single" w:sz="4" w:space="0" w:color="auto"/>
              <w:bottom w:val="single" w:sz="4" w:space="0" w:color="auto"/>
              <w:right w:val="single" w:sz="4" w:space="0" w:color="auto"/>
            </w:tcBorders>
          </w:tcPr>
          <w:p w:rsidR="000259DA" w:rsidRPr="00907783" w:rsidRDefault="000259DA" w:rsidP="00D83049">
            <w:pPr>
              <w:rPr>
                <w:rFonts w:eastAsia="Arial Unicode MS"/>
                <w:color w:val="A6A6A6" w:themeColor="background1" w:themeShade="A6"/>
                <w:sz w:val="20"/>
              </w:rPr>
            </w:pPr>
            <w:r w:rsidRPr="00907783">
              <w:rPr>
                <w:rFonts w:eastAsia="Arial Unicode MS"/>
                <w:color w:val="A6A6A6" w:themeColor="background1" w:themeShade="A6"/>
                <w:sz w:val="20"/>
              </w:rPr>
              <w:t>HSA-id</w:t>
            </w:r>
          </w:p>
        </w:tc>
        <w:tc>
          <w:tcPr>
            <w:tcW w:w="2127" w:type="dxa"/>
            <w:tcBorders>
              <w:top w:val="single" w:sz="4" w:space="0" w:color="auto"/>
              <w:left w:val="single" w:sz="4" w:space="0" w:color="auto"/>
              <w:bottom w:val="single" w:sz="4" w:space="0" w:color="auto"/>
              <w:right w:val="single" w:sz="4" w:space="0" w:color="auto"/>
            </w:tcBorders>
          </w:tcPr>
          <w:p w:rsidR="000259DA" w:rsidRPr="00907783" w:rsidRDefault="0094211D" w:rsidP="0094211D">
            <w:pPr>
              <w:rPr>
                <w:rFonts w:eastAsia="Arial Unicode MS"/>
                <w:color w:val="A6A6A6" w:themeColor="background1" w:themeShade="A6"/>
                <w:sz w:val="20"/>
              </w:rPr>
            </w:pPr>
            <w:r w:rsidRPr="00907783">
              <w:rPr>
                <w:rFonts w:eastAsia="Arial Unicode MS"/>
                <w:color w:val="A6A6A6" w:themeColor="background1" w:themeShade="A6"/>
                <w:sz w:val="20"/>
              </w:rPr>
              <w:t xml:space="preserve">Det är denna vårdgivare som en eventuell spärr läggs på. I NOD 1.0 är det samma HSA-id som för registrerande HSA-persons vårdgivare </w:t>
            </w:r>
            <w:r w:rsidRPr="00907783">
              <w:rPr>
                <w:rFonts w:eastAsia="Arial Unicode MS"/>
                <w:color w:val="A6A6A6" w:themeColor="background1" w:themeShade="A6"/>
                <w:sz w:val="20"/>
              </w:rPr>
              <w:lastRenderedPageBreak/>
              <w:t>(”användaren”).</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60053" w:rsidRPr="00907783" w:rsidRDefault="00560053" w:rsidP="002B0EB4">
            <w:pPr>
              <w:spacing w:after="0"/>
              <w:rPr>
                <w:color w:val="A6A6A6" w:themeColor="background1" w:themeShade="A6"/>
                <w:sz w:val="20"/>
                <w:lang w:eastAsia="en-US"/>
              </w:rPr>
            </w:pPr>
            <w:r w:rsidRPr="00907783">
              <w:rPr>
                <w:color w:val="A6A6A6" w:themeColor="background1" w:themeShade="A6"/>
                <w:sz w:val="20"/>
                <w:lang w:eastAsia="en-US"/>
              </w:rPr>
              <w:lastRenderedPageBreak/>
              <w:t>NOD-tjänster:</w:t>
            </w:r>
          </w:p>
          <w:p w:rsidR="00560053" w:rsidRPr="00907783" w:rsidRDefault="00560053" w:rsidP="002B0EB4">
            <w:pPr>
              <w:pStyle w:val="Liststycke"/>
              <w:numPr>
                <w:ilvl w:val="0"/>
                <w:numId w:val="25"/>
              </w:numPr>
              <w:spacing w:after="0"/>
              <w:ind w:left="283" w:hanging="142"/>
              <w:rPr>
                <w:color w:val="A6A6A6" w:themeColor="background1" w:themeShade="A6"/>
                <w:sz w:val="20"/>
                <w:lang w:eastAsia="en-US"/>
              </w:rPr>
            </w:pPr>
            <w:r w:rsidRPr="00907783">
              <w:rPr>
                <w:color w:val="A6A6A6" w:themeColor="background1" w:themeShade="A6"/>
                <w:sz w:val="20"/>
                <w:lang w:eastAsia="en-US"/>
              </w:rPr>
              <w:t>Ordinera insättning</w:t>
            </w:r>
          </w:p>
          <w:p w:rsidR="000259DA" w:rsidRPr="00907783" w:rsidRDefault="00560053" w:rsidP="002B0EB4">
            <w:pPr>
              <w:pStyle w:val="Liststycke"/>
              <w:numPr>
                <w:ilvl w:val="0"/>
                <w:numId w:val="25"/>
              </w:numPr>
              <w:spacing w:after="0"/>
              <w:ind w:left="283" w:hanging="142"/>
              <w:rPr>
                <w:color w:val="A6A6A6" w:themeColor="background1" w:themeShade="A6"/>
                <w:sz w:val="20"/>
                <w:lang w:eastAsia="en-US"/>
              </w:rPr>
            </w:pPr>
            <w:r w:rsidRPr="00907783">
              <w:rPr>
                <w:color w:val="A6A6A6" w:themeColor="background1" w:themeShade="A6"/>
                <w:sz w:val="20"/>
                <w:lang w:eastAsia="en-US"/>
              </w:rPr>
              <w:t>Ordinera utsättning</w:t>
            </w:r>
          </w:p>
          <w:p w:rsidR="00560053" w:rsidRPr="00907783" w:rsidRDefault="00560053" w:rsidP="002B0EB4">
            <w:pPr>
              <w:pStyle w:val="Liststycke"/>
              <w:numPr>
                <w:ilvl w:val="0"/>
                <w:numId w:val="25"/>
              </w:numPr>
              <w:spacing w:after="0"/>
              <w:ind w:left="283" w:hanging="142"/>
              <w:rPr>
                <w:color w:val="A6A6A6" w:themeColor="background1" w:themeShade="A6"/>
                <w:sz w:val="20"/>
                <w:lang w:eastAsia="en-US"/>
              </w:rPr>
            </w:pPr>
          </w:p>
        </w:tc>
        <w:tc>
          <w:tcPr>
            <w:tcW w:w="1057" w:type="dxa"/>
            <w:tcBorders>
              <w:top w:val="single" w:sz="4" w:space="0" w:color="auto"/>
              <w:left w:val="single" w:sz="4" w:space="0" w:color="auto"/>
              <w:bottom w:val="single" w:sz="4" w:space="0" w:color="auto"/>
              <w:right w:val="single" w:sz="4" w:space="0" w:color="auto"/>
            </w:tcBorders>
          </w:tcPr>
          <w:p w:rsidR="000259DA" w:rsidRPr="00907783" w:rsidRDefault="000259DA" w:rsidP="00067FE7">
            <w:pPr>
              <w:rPr>
                <w:rFonts w:eastAsia="Arial Unicode MS"/>
                <w:color w:val="A6A6A6" w:themeColor="background1" w:themeShade="A6"/>
                <w:sz w:val="20"/>
              </w:rPr>
            </w:pPr>
          </w:p>
        </w:tc>
        <w:tc>
          <w:tcPr>
            <w:tcW w:w="360" w:type="dxa"/>
            <w:tcBorders>
              <w:top w:val="single" w:sz="4" w:space="0" w:color="auto"/>
              <w:left w:val="single" w:sz="4" w:space="0" w:color="auto"/>
              <w:bottom w:val="single" w:sz="4" w:space="0" w:color="auto"/>
              <w:right w:val="single" w:sz="4" w:space="0" w:color="auto"/>
            </w:tcBorders>
          </w:tcPr>
          <w:p w:rsidR="000259DA" w:rsidRPr="00907783" w:rsidRDefault="00907783" w:rsidP="00B070FB">
            <w:pPr>
              <w:rPr>
                <w:rStyle w:val="FormatmallTimesSvart"/>
                <w:color w:val="A6A6A6" w:themeColor="background1" w:themeShade="A6"/>
                <w:sz w:val="20"/>
              </w:rPr>
            </w:pPr>
            <w:r>
              <w:rPr>
                <w:rStyle w:val="FormatmallTimesSvart"/>
                <w:color w:val="A6A6A6" w:themeColor="background1" w:themeShade="A6"/>
                <w:sz w:val="20"/>
              </w:rPr>
              <w:t>N</w:t>
            </w:r>
          </w:p>
        </w:tc>
      </w:tr>
      <w:tr w:rsidR="000259DA" w:rsidRPr="00907783" w:rsidTr="000259DA">
        <w:trPr>
          <w:trHeight w:val="217"/>
        </w:trPr>
        <w:tc>
          <w:tcPr>
            <w:tcW w:w="2142" w:type="dxa"/>
            <w:tcBorders>
              <w:top w:val="single" w:sz="4" w:space="0" w:color="auto"/>
              <w:left w:val="single" w:sz="4" w:space="0" w:color="auto"/>
              <w:bottom w:val="single" w:sz="4" w:space="0" w:color="auto"/>
              <w:right w:val="single" w:sz="4" w:space="0" w:color="auto"/>
            </w:tcBorders>
          </w:tcPr>
          <w:p w:rsidR="000259DA" w:rsidRPr="00907783" w:rsidRDefault="000259DA" w:rsidP="00F64D96">
            <w:pPr>
              <w:rPr>
                <w:rFonts w:eastAsia="Arial Unicode MS"/>
                <w:i/>
                <w:color w:val="A6A6A6" w:themeColor="background1" w:themeShade="A6"/>
                <w:sz w:val="20"/>
              </w:rPr>
            </w:pPr>
            <w:r w:rsidRPr="00907783">
              <w:rPr>
                <w:rFonts w:eastAsia="Arial Unicode MS"/>
                <w:i/>
                <w:color w:val="A6A6A6" w:themeColor="background1" w:themeShade="A6"/>
                <w:sz w:val="20"/>
              </w:rPr>
              <w:lastRenderedPageBreak/>
              <w:t>ägande vårdenhet</w:t>
            </w:r>
          </w:p>
        </w:tc>
        <w:tc>
          <w:tcPr>
            <w:tcW w:w="4253" w:type="dxa"/>
            <w:tcBorders>
              <w:top w:val="single" w:sz="4" w:space="0" w:color="auto"/>
              <w:left w:val="single" w:sz="4" w:space="0" w:color="auto"/>
              <w:bottom w:val="single" w:sz="4" w:space="0" w:color="auto"/>
              <w:right w:val="single" w:sz="4" w:space="0" w:color="auto"/>
            </w:tcBorders>
          </w:tcPr>
          <w:p w:rsidR="000259DA" w:rsidRPr="00907783" w:rsidRDefault="000259DA" w:rsidP="001443D7">
            <w:pPr>
              <w:rPr>
                <w:rFonts w:eastAsia="Arial Unicode MS"/>
                <w:color w:val="A6A6A6" w:themeColor="background1" w:themeShade="A6"/>
                <w:sz w:val="20"/>
              </w:rPr>
            </w:pPr>
            <w:r w:rsidRPr="00907783">
              <w:rPr>
                <w:rFonts w:eastAsia="Arial Unicode MS"/>
                <w:color w:val="A6A6A6" w:themeColor="background1" w:themeShade="A6"/>
                <w:sz w:val="20"/>
              </w:rPr>
              <w:t>HSA-id för ägande vårdenhet</w:t>
            </w:r>
          </w:p>
        </w:tc>
        <w:tc>
          <w:tcPr>
            <w:tcW w:w="992" w:type="dxa"/>
            <w:tcBorders>
              <w:top w:val="single" w:sz="4" w:space="0" w:color="auto"/>
              <w:left w:val="single" w:sz="4" w:space="0" w:color="auto"/>
              <w:bottom w:val="single" w:sz="4" w:space="0" w:color="auto"/>
              <w:right w:val="single" w:sz="4" w:space="0" w:color="auto"/>
            </w:tcBorders>
          </w:tcPr>
          <w:p w:rsidR="000259DA" w:rsidRPr="00907783" w:rsidRDefault="000259DA" w:rsidP="00881699">
            <w:pPr>
              <w:rPr>
                <w:rFonts w:eastAsia="Arial Unicode MS"/>
                <w:color w:val="A6A6A6" w:themeColor="background1" w:themeShade="A6"/>
                <w:sz w:val="20"/>
              </w:rPr>
            </w:pPr>
            <w:r w:rsidRPr="00907783">
              <w:rPr>
                <w:rFonts w:eastAsia="Arial Unicode MS"/>
                <w:color w:val="A6A6A6" w:themeColor="background1" w:themeShade="A6"/>
                <w:sz w:val="20"/>
              </w:rPr>
              <w:t>II</w:t>
            </w:r>
          </w:p>
        </w:tc>
        <w:tc>
          <w:tcPr>
            <w:tcW w:w="992" w:type="dxa"/>
            <w:tcBorders>
              <w:top w:val="single" w:sz="4" w:space="0" w:color="auto"/>
              <w:left w:val="single" w:sz="4" w:space="0" w:color="auto"/>
              <w:bottom w:val="single" w:sz="4" w:space="0" w:color="auto"/>
              <w:right w:val="single" w:sz="4" w:space="0" w:color="auto"/>
            </w:tcBorders>
          </w:tcPr>
          <w:p w:rsidR="000259DA" w:rsidRPr="00907783" w:rsidRDefault="000259DA" w:rsidP="00D83049">
            <w:pPr>
              <w:rPr>
                <w:rFonts w:eastAsia="Arial Unicode MS"/>
                <w:color w:val="A6A6A6" w:themeColor="background1" w:themeShade="A6"/>
                <w:sz w:val="20"/>
              </w:rPr>
            </w:pPr>
            <w:r w:rsidRPr="00907783">
              <w:rPr>
                <w:rFonts w:eastAsia="Arial Unicode MS"/>
                <w:color w:val="A6A6A6" w:themeColor="background1" w:themeShade="A6"/>
                <w:sz w:val="20"/>
              </w:rPr>
              <w:t>1</w:t>
            </w:r>
          </w:p>
        </w:tc>
        <w:tc>
          <w:tcPr>
            <w:tcW w:w="992" w:type="dxa"/>
            <w:tcBorders>
              <w:top w:val="single" w:sz="4" w:space="0" w:color="auto"/>
              <w:left w:val="single" w:sz="4" w:space="0" w:color="auto"/>
              <w:bottom w:val="single" w:sz="4" w:space="0" w:color="auto"/>
              <w:right w:val="single" w:sz="4" w:space="0" w:color="auto"/>
            </w:tcBorders>
          </w:tcPr>
          <w:p w:rsidR="000259DA" w:rsidRPr="00907783" w:rsidRDefault="000259DA" w:rsidP="00881699">
            <w:pPr>
              <w:rPr>
                <w:rFonts w:eastAsia="Arial Unicode MS"/>
                <w:color w:val="A6A6A6" w:themeColor="background1" w:themeShade="A6"/>
                <w:sz w:val="20"/>
              </w:rPr>
            </w:pPr>
            <w:r w:rsidRPr="00907783">
              <w:rPr>
                <w:rFonts w:eastAsia="Arial Unicode MS"/>
                <w:color w:val="A6A6A6" w:themeColor="background1" w:themeShade="A6"/>
                <w:sz w:val="20"/>
              </w:rPr>
              <w:t>HSA-id</w:t>
            </w:r>
          </w:p>
        </w:tc>
        <w:tc>
          <w:tcPr>
            <w:tcW w:w="2127" w:type="dxa"/>
            <w:tcBorders>
              <w:top w:val="single" w:sz="4" w:space="0" w:color="auto"/>
              <w:left w:val="single" w:sz="4" w:space="0" w:color="auto"/>
              <w:bottom w:val="single" w:sz="4" w:space="0" w:color="auto"/>
              <w:right w:val="single" w:sz="4" w:space="0" w:color="auto"/>
            </w:tcBorders>
          </w:tcPr>
          <w:p w:rsidR="000259DA" w:rsidRPr="00907783" w:rsidRDefault="0094211D" w:rsidP="0094211D">
            <w:pPr>
              <w:rPr>
                <w:rFonts w:eastAsia="Arial Unicode MS"/>
                <w:i/>
                <w:strike/>
                <w:color w:val="A6A6A6" w:themeColor="background1" w:themeShade="A6"/>
                <w:sz w:val="20"/>
              </w:rPr>
            </w:pPr>
            <w:r w:rsidRPr="00907783">
              <w:rPr>
                <w:rFonts w:eastAsia="Arial Unicode MS"/>
                <w:color w:val="A6A6A6" w:themeColor="background1" w:themeShade="A6"/>
                <w:sz w:val="20"/>
              </w:rPr>
              <w:t>Det är denna vårdenhet som en eventuell spärr läggs på. I NOD 1.0 är det samma HSA-id som för registrerande HSA-persons vårdenhet (”användaren”)</w:t>
            </w:r>
            <w:r w:rsidR="00B61440" w:rsidRPr="00907783">
              <w:rPr>
                <w:rFonts w:eastAsia="Arial Unicode MS"/>
                <w:color w:val="A6A6A6" w:themeColor="background1" w:themeShade="A6"/>
                <w:sz w:val="20"/>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60053" w:rsidRPr="00907783" w:rsidRDefault="00560053" w:rsidP="00B838CD">
            <w:pPr>
              <w:spacing w:after="0"/>
              <w:rPr>
                <w:color w:val="A6A6A6" w:themeColor="background1" w:themeShade="A6"/>
                <w:sz w:val="20"/>
                <w:lang w:eastAsia="en-US"/>
              </w:rPr>
            </w:pPr>
            <w:r w:rsidRPr="00907783">
              <w:rPr>
                <w:color w:val="A6A6A6" w:themeColor="background1" w:themeShade="A6"/>
                <w:sz w:val="20"/>
                <w:lang w:eastAsia="en-US"/>
              </w:rPr>
              <w:t>NOD-tjänster:</w:t>
            </w:r>
          </w:p>
          <w:p w:rsidR="00560053" w:rsidRPr="00907783" w:rsidRDefault="00560053" w:rsidP="00B838CD">
            <w:pPr>
              <w:pStyle w:val="Liststycke"/>
              <w:numPr>
                <w:ilvl w:val="0"/>
                <w:numId w:val="25"/>
              </w:numPr>
              <w:spacing w:after="0"/>
              <w:ind w:left="283" w:hanging="142"/>
              <w:rPr>
                <w:color w:val="A6A6A6" w:themeColor="background1" w:themeShade="A6"/>
                <w:sz w:val="20"/>
                <w:lang w:eastAsia="en-US"/>
              </w:rPr>
            </w:pPr>
            <w:r w:rsidRPr="00907783">
              <w:rPr>
                <w:color w:val="A6A6A6" w:themeColor="background1" w:themeShade="A6"/>
                <w:sz w:val="20"/>
                <w:lang w:eastAsia="en-US"/>
              </w:rPr>
              <w:t>Ordinera insättning</w:t>
            </w:r>
          </w:p>
          <w:p w:rsidR="00560053" w:rsidRPr="00907783" w:rsidRDefault="00560053" w:rsidP="00B838CD">
            <w:pPr>
              <w:pStyle w:val="Liststycke"/>
              <w:numPr>
                <w:ilvl w:val="0"/>
                <w:numId w:val="25"/>
              </w:numPr>
              <w:spacing w:after="0"/>
              <w:ind w:left="283" w:hanging="142"/>
              <w:rPr>
                <w:rFonts w:ascii="Arial" w:eastAsia="Arial Unicode MS" w:hAnsi="Arial"/>
                <w:color w:val="A6A6A6" w:themeColor="background1" w:themeShade="A6"/>
                <w:sz w:val="20"/>
              </w:rPr>
            </w:pPr>
            <w:r w:rsidRPr="00907783">
              <w:rPr>
                <w:color w:val="A6A6A6" w:themeColor="background1" w:themeShade="A6"/>
                <w:sz w:val="20"/>
                <w:lang w:eastAsia="en-US"/>
              </w:rPr>
              <w:t>Ordinera utsättning</w:t>
            </w:r>
          </w:p>
          <w:p w:rsidR="000259DA" w:rsidRPr="00907783" w:rsidRDefault="000259DA" w:rsidP="00B838CD">
            <w:pPr>
              <w:pStyle w:val="Liststycke"/>
              <w:numPr>
                <w:ilvl w:val="0"/>
                <w:numId w:val="25"/>
              </w:numPr>
              <w:spacing w:after="0"/>
              <w:ind w:left="283" w:hanging="142"/>
              <w:rPr>
                <w:rFonts w:ascii="Arial" w:eastAsia="Arial Unicode MS" w:hAnsi="Arial"/>
                <w:color w:val="A6A6A6" w:themeColor="background1" w:themeShade="A6"/>
                <w:sz w:val="20"/>
              </w:rPr>
            </w:pPr>
          </w:p>
        </w:tc>
        <w:tc>
          <w:tcPr>
            <w:tcW w:w="1057" w:type="dxa"/>
            <w:tcBorders>
              <w:top w:val="single" w:sz="4" w:space="0" w:color="auto"/>
              <w:left w:val="single" w:sz="4" w:space="0" w:color="auto"/>
              <w:bottom w:val="single" w:sz="4" w:space="0" w:color="auto"/>
              <w:right w:val="single" w:sz="4" w:space="0" w:color="auto"/>
            </w:tcBorders>
          </w:tcPr>
          <w:p w:rsidR="000259DA" w:rsidRPr="00907783" w:rsidRDefault="000259DA" w:rsidP="00067FE7">
            <w:pPr>
              <w:rPr>
                <w:rFonts w:eastAsia="Arial Unicode MS"/>
                <w:color w:val="A6A6A6" w:themeColor="background1" w:themeShade="A6"/>
                <w:sz w:val="20"/>
              </w:rPr>
            </w:pPr>
          </w:p>
        </w:tc>
        <w:tc>
          <w:tcPr>
            <w:tcW w:w="360" w:type="dxa"/>
            <w:tcBorders>
              <w:top w:val="single" w:sz="4" w:space="0" w:color="auto"/>
              <w:left w:val="single" w:sz="4" w:space="0" w:color="auto"/>
              <w:bottom w:val="single" w:sz="4" w:space="0" w:color="auto"/>
              <w:right w:val="single" w:sz="4" w:space="0" w:color="auto"/>
            </w:tcBorders>
          </w:tcPr>
          <w:p w:rsidR="000259DA" w:rsidRPr="00907783" w:rsidRDefault="00907783" w:rsidP="00B070FB">
            <w:pPr>
              <w:rPr>
                <w:rStyle w:val="FormatmallTimesSvart"/>
                <w:color w:val="A6A6A6" w:themeColor="background1" w:themeShade="A6"/>
                <w:sz w:val="20"/>
              </w:rPr>
            </w:pPr>
            <w:r>
              <w:rPr>
                <w:rStyle w:val="FormatmallTimesSvart"/>
                <w:color w:val="A6A6A6" w:themeColor="background1" w:themeShade="A6"/>
                <w:sz w:val="20"/>
              </w:rPr>
              <w:t>N</w:t>
            </w:r>
          </w:p>
        </w:tc>
      </w:tr>
      <w:tr w:rsidR="000259DA" w:rsidRPr="00520B63" w:rsidTr="000259DA">
        <w:trPr>
          <w:trHeight w:val="217"/>
        </w:trPr>
        <w:tc>
          <w:tcPr>
            <w:tcW w:w="2142" w:type="dxa"/>
            <w:tcBorders>
              <w:top w:val="single" w:sz="4" w:space="0" w:color="auto"/>
              <w:left w:val="single" w:sz="4" w:space="0" w:color="auto"/>
              <w:bottom w:val="single" w:sz="4" w:space="0" w:color="auto"/>
              <w:right w:val="single" w:sz="4" w:space="0" w:color="auto"/>
            </w:tcBorders>
          </w:tcPr>
          <w:p w:rsidR="000259DA" w:rsidRDefault="000259DA" w:rsidP="00D83049">
            <w:pPr>
              <w:rPr>
                <w:rFonts w:eastAsia="Arial Unicode MS"/>
                <w:i/>
                <w:sz w:val="20"/>
              </w:rPr>
            </w:pPr>
            <w:r w:rsidRPr="002714FB">
              <w:rPr>
                <w:rFonts w:eastAsia="Arial Unicode MS"/>
                <w:i/>
                <w:sz w:val="20"/>
              </w:rPr>
              <w:t>upprättad tidpunkt</w:t>
            </w:r>
          </w:p>
        </w:tc>
        <w:tc>
          <w:tcPr>
            <w:tcW w:w="4253" w:type="dxa"/>
            <w:tcBorders>
              <w:top w:val="single" w:sz="4" w:space="0" w:color="auto"/>
              <w:left w:val="single" w:sz="4" w:space="0" w:color="auto"/>
              <w:bottom w:val="single" w:sz="4" w:space="0" w:color="auto"/>
              <w:right w:val="single" w:sz="4" w:space="0" w:color="auto"/>
            </w:tcBorders>
          </w:tcPr>
          <w:p w:rsidR="000259DA" w:rsidRPr="00E453B4" w:rsidRDefault="00560053" w:rsidP="00881699">
            <w:pPr>
              <w:rPr>
                <w:rFonts w:eastAsia="Arial Unicode MS"/>
                <w:sz w:val="20"/>
              </w:rPr>
            </w:pPr>
            <w:r w:rsidRPr="00E453B4">
              <w:rPr>
                <w:rFonts w:eastAsia="Arial Unicode MS"/>
                <w:sz w:val="20"/>
              </w:rPr>
              <w:t>För ordination: ordinationstidpunkt</w:t>
            </w:r>
          </w:p>
          <w:p w:rsidR="00560053" w:rsidRPr="00E453B4" w:rsidRDefault="00560053" w:rsidP="00881699">
            <w:pPr>
              <w:rPr>
                <w:rFonts w:eastAsia="Arial Unicode MS"/>
                <w:sz w:val="20"/>
              </w:rPr>
            </w:pPr>
            <w:r w:rsidRPr="00E453B4">
              <w:rPr>
                <w:rFonts w:eastAsia="Arial Unicode MS"/>
                <w:sz w:val="20"/>
              </w:rPr>
              <w:t>För NEF: förskrivningstidpunkt (heter ev. också ordinationstidpunkt)</w:t>
            </w:r>
          </w:p>
        </w:tc>
        <w:tc>
          <w:tcPr>
            <w:tcW w:w="992" w:type="dxa"/>
            <w:tcBorders>
              <w:top w:val="single" w:sz="4" w:space="0" w:color="auto"/>
              <w:left w:val="single" w:sz="4" w:space="0" w:color="auto"/>
              <w:bottom w:val="single" w:sz="4" w:space="0" w:color="auto"/>
              <w:right w:val="single" w:sz="4" w:space="0" w:color="auto"/>
            </w:tcBorders>
          </w:tcPr>
          <w:p w:rsidR="000259DA" w:rsidRPr="00E453B4" w:rsidRDefault="00560053" w:rsidP="00881699">
            <w:pPr>
              <w:rPr>
                <w:rFonts w:eastAsia="Arial Unicode MS"/>
                <w:sz w:val="20"/>
              </w:rPr>
            </w:pPr>
            <w:r w:rsidRPr="00E453B4">
              <w:rPr>
                <w:rFonts w:eastAsia="Arial Unicode MS"/>
                <w:sz w:val="20"/>
              </w:rPr>
              <w:t>TP</w:t>
            </w:r>
          </w:p>
        </w:tc>
        <w:tc>
          <w:tcPr>
            <w:tcW w:w="992" w:type="dxa"/>
            <w:tcBorders>
              <w:top w:val="single" w:sz="4" w:space="0" w:color="auto"/>
              <w:left w:val="single" w:sz="4" w:space="0" w:color="auto"/>
              <w:bottom w:val="single" w:sz="4" w:space="0" w:color="auto"/>
              <w:right w:val="single" w:sz="4" w:space="0" w:color="auto"/>
            </w:tcBorders>
          </w:tcPr>
          <w:p w:rsidR="000259DA" w:rsidRPr="00E453B4" w:rsidRDefault="0054013B" w:rsidP="00D83049">
            <w:pPr>
              <w:rPr>
                <w:rFonts w:eastAsia="Arial Unicode MS"/>
                <w:sz w:val="20"/>
              </w:rPr>
            </w:pPr>
            <w:r>
              <w:rPr>
                <w:rFonts w:eastAsia="Arial Unicode MS"/>
                <w:sz w:val="20"/>
              </w:rPr>
              <w:t>1</w:t>
            </w:r>
          </w:p>
        </w:tc>
        <w:tc>
          <w:tcPr>
            <w:tcW w:w="992" w:type="dxa"/>
            <w:tcBorders>
              <w:top w:val="single" w:sz="4" w:space="0" w:color="auto"/>
              <w:left w:val="single" w:sz="4" w:space="0" w:color="auto"/>
              <w:bottom w:val="single" w:sz="4" w:space="0" w:color="auto"/>
              <w:right w:val="single" w:sz="4" w:space="0" w:color="auto"/>
            </w:tcBorders>
          </w:tcPr>
          <w:p w:rsidR="000259DA" w:rsidRPr="00E453B4" w:rsidRDefault="000259DA" w:rsidP="00881699">
            <w:pPr>
              <w:rPr>
                <w:rFonts w:eastAsia="Arial Unicode MS"/>
                <w:sz w:val="20"/>
              </w:rPr>
            </w:pPr>
          </w:p>
        </w:tc>
        <w:tc>
          <w:tcPr>
            <w:tcW w:w="2127" w:type="dxa"/>
            <w:tcBorders>
              <w:top w:val="single" w:sz="4" w:space="0" w:color="auto"/>
              <w:left w:val="single" w:sz="4" w:space="0" w:color="auto"/>
              <w:bottom w:val="single" w:sz="4" w:space="0" w:color="auto"/>
              <w:right w:val="single" w:sz="4" w:space="0" w:color="auto"/>
            </w:tcBorders>
          </w:tcPr>
          <w:p w:rsidR="006E2C11" w:rsidRDefault="006E2C11" w:rsidP="00803D7B">
            <w:pPr>
              <w:rPr>
                <w:rFonts w:eastAsia="Arial Unicode MS"/>
                <w:sz w:val="20"/>
              </w:rPr>
            </w:pPr>
            <w:r>
              <w:rPr>
                <w:rFonts w:eastAsia="Arial Unicode MS"/>
                <w:sz w:val="20"/>
              </w:rPr>
              <w:t>Se not 4</w:t>
            </w:r>
          </w:p>
          <w:p w:rsidR="00D70217" w:rsidRPr="0054013B" w:rsidRDefault="00D70217" w:rsidP="00803D7B">
            <w:pPr>
              <w:rPr>
                <w:rFonts w:eastAsia="Arial Unicode MS"/>
                <w:i/>
                <w:sz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560053" w:rsidRDefault="00560053" w:rsidP="00B838CD">
            <w:pPr>
              <w:spacing w:after="0"/>
              <w:rPr>
                <w:sz w:val="20"/>
                <w:lang w:eastAsia="en-US"/>
              </w:rPr>
            </w:pPr>
            <w:r>
              <w:rPr>
                <w:sz w:val="20"/>
                <w:lang w:eastAsia="en-US"/>
              </w:rPr>
              <w:t>NOD-tjänster:</w:t>
            </w:r>
          </w:p>
          <w:p w:rsidR="00560053" w:rsidRDefault="00560053" w:rsidP="00B838CD">
            <w:pPr>
              <w:pStyle w:val="Liststycke"/>
              <w:numPr>
                <w:ilvl w:val="0"/>
                <w:numId w:val="25"/>
              </w:numPr>
              <w:spacing w:after="0"/>
              <w:ind w:left="283" w:hanging="142"/>
              <w:rPr>
                <w:sz w:val="20"/>
                <w:lang w:eastAsia="en-US"/>
              </w:rPr>
            </w:pPr>
            <w:r w:rsidRPr="009E5C9A">
              <w:rPr>
                <w:sz w:val="20"/>
                <w:lang w:eastAsia="en-US"/>
              </w:rPr>
              <w:t>Ordinera insättning</w:t>
            </w:r>
          </w:p>
          <w:p w:rsidR="000259DA" w:rsidRPr="005A6301" w:rsidRDefault="00560053" w:rsidP="00B838CD">
            <w:pPr>
              <w:pStyle w:val="Liststycke"/>
              <w:numPr>
                <w:ilvl w:val="0"/>
                <w:numId w:val="25"/>
              </w:numPr>
              <w:spacing w:after="0"/>
              <w:ind w:left="283" w:hanging="142"/>
              <w:rPr>
                <w:rFonts w:ascii="Arial" w:eastAsia="Arial Unicode MS" w:hAnsi="Arial"/>
                <w:sz w:val="20"/>
              </w:rPr>
            </w:pPr>
            <w:r>
              <w:rPr>
                <w:sz w:val="20"/>
                <w:lang w:eastAsia="en-US"/>
              </w:rPr>
              <w:t>Ordinera utsättning</w:t>
            </w:r>
          </w:p>
        </w:tc>
        <w:tc>
          <w:tcPr>
            <w:tcW w:w="1057" w:type="dxa"/>
            <w:tcBorders>
              <w:top w:val="single" w:sz="4" w:space="0" w:color="auto"/>
              <w:left w:val="single" w:sz="4" w:space="0" w:color="auto"/>
              <w:bottom w:val="single" w:sz="4" w:space="0" w:color="auto"/>
              <w:right w:val="single" w:sz="4" w:space="0" w:color="auto"/>
            </w:tcBorders>
          </w:tcPr>
          <w:p w:rsidR="000259DA" w:rsidRPr="00881699" w:rsidRDefault="000259DA" w:rsidP="00067FE7">
            <w:pPr>
              <w:rPr>
                <w:rFonts w:eastAsia="Arial Unicode MS"/>
                <w:sz w:val="20"/>
              </w:rPr>
            </w:pPr>
          </w:p>
        </w:tc>
        <w:tc>
          <w:tcPr>
            <w:tcW w:w="360" w:type="dxa"/>
            <w:tcBorders>
              <w:top w:val="single" w:sz="4" w:space="0" w:color="auto"/>
              <w:left w:val="single" w:sz="4" w:space="0" w:color="auto"/>
              <w:bottom w:val="single" w:sz="4" w:space="0" w:color="auto"/>
              <w:right w:val="single" w:sz="4" w:space="0" w:color="auto"/>
            </w:tcBorders>
          </w:tcPr>
          <w:p w:rsidR="000259DA" w:rsidRPr="004F6A2C" w:rsidRDefault="004F6A2C" w:rsidP="00B070FB">
            <w:pPr>
              <w:spacing w:before="100" w:beforeAutospacing="1" w:after="100" w:afterAutospacing="1"/>
              <w:rPr>
                <w:rFonts w:eastAsiaTheme="minorEastAsia"/>
                <w:sz w:val="20"/>
                <w:lang w:eastAsia="en-US"/>
              </w:rPr>
            </w:pPr>
            <w:r>
              <w:rPr>
                <w:rFonts w:eastAsiaTheme="minorEastAsia"/>
                <w:sz w:val="20"/>
                <w:lang w:eastAsia="en-US"/>
              </w:rPr>
              <w:t>J</w:t>
            </w:r>
          </w:p>
        </w:tc>
      </w:tr>
      <w:tr w:rsidR="000259DA" w:rsidRPr="0054013B" w:rsidTr="000259DA">
        <w:trPr>
          <w:trHeight w:val="217"/>
        </w:trPr>
        <w:tc>
          <w:tcPr>
            <w:tcW w:w="2142" w:type="dxa"/>
            <w:tcBorders>
              <w:top w:val="single" w:sz="4" w:space="0" w:color="auto"/>
              <w:left w:val="single" w:sz="4" w:space="0" w:color="auto"/>
              <w:bottom w:val="single" w:sz="4" w:space="0" w:color="auto"/>
              <w:right w:val="single" w:sz="4" w:space="0" w:color="auto"/>
            </w:tcBorders>
          </w:tcPr>
          <w:p w:rsidR="000259DA" w:rsidRPr="0054013B" w:rsidRDefault="000259DA" w:rsidP="00D83049">
            <w:pPr>
              <w:rPr>
                <w:rFonts w:eastAsia="Arial Unicode MS"/>
                <w:i/>
                <w:sz w:val="20"/>
              </w:rPr>
            </w:pPr>
            <w:r w:rsidRPr="0054013B">
              <w:rPr>
                <w:rFonts w:eastAsia="Arial Unicode MS"/>
                <w:i/>
                <w:sz w:val="20"/>
              </w:rPr>
              <w:t>upprättad av</w:t>
            </w:r>
          </w:p>
        </w:tc>
        <w:tc>
          <w:tcPr>
            <w:tcW w:w="4253" w:type="dxa"/>
            <w:tcBorders>
              <w:top w:val="single" w:sz="4" w:space="0" w:color="auto"/>
              <w:left w:val="single" w:sz="4" w:space="0" w:color="auto"/>
              <w:bottom w:val="single" w:sz="4" w:space="0" w:color="auto"/>
              <w:right w:val="single" w:sz="4" w:space="0" w:color="auto"/>
            </w:tcBorders>
          </w:tcPr>
          <w:p w:rsidR="000259DA" w:rsidRPr="0054013B" w:rsidRDefault="000259DA" w:rsidP="00D34E18">
            <w:pPr>
              <w:rPr>
                <w:rFonts w:eastAsia="Arial Unicode MS"/>
                <w:i/>
                <w:sz w:val="20"/>
              </w:rPr>
            </w:pPr>
            <w:r w:rsidRPr="0054013B">
              <w:rPr>
                <w:rFonts w:eastAsia="Arial Unicode MS"/>
                <w:sz w:val="20"/>
              </w:rPr>
              <w:t>HSA-id för Vård- och omsorgspersonal</w:t>
            </w:r>
            <w:r w:rsidR="0054013B">
              <w:rPr>
                <w:rFonts w:eastAsia="Arial Unicode MS"/>
                <w:sz w:val="20"/>
              </w:rPr>
              <w:t xml:space="preserve"> som upprättat journalhandlingen </w:t>
            </w:r>
            <w:r w:rsidR="0054013B">
              <w:rPr>
                <w:rFonts w:eastAsia="Arial Unicode MS"/>
                <w:i/>
                <w:sz w:val="20"/>
              </w:rPr>
              <w:t xml:space="preserve"> </w:t>
            </w:r>
          </w:p>
        </w:tc>
        <w:tc>
          <w:tcPr>
            <w:tcW w:w="992" w:type="dxa"/>
            <w:tcBorders>
              <w:top w:val="single" w:sz="4" w:space="0" w:color="auto"/>
              <w:left w:val="single" w:sz="4" w:space="0" w:color="auto"/>
              <w:bottom w:val="single" w:sz="4" w:space="0" w:color="auto"/>
              <w:right w:val="single" w:sz="4" w:space="0" w:color="auto"/>
            </w:tcBorders>
          </w:tcPr>
          <w:p w:rsidR="000259DA" w:rsidRPr="0054013B" w:rsidRDefault="000259DA" w:rsidP="00881699">
            <w:pPr>
              <w:rPr>
                <w:rFonts w:eastAsia="Arial Unicode MS"/>
                <w:sz w:val="20"/>
              </w:rPr>
            </w:pPr>
            <w:r w:rsidRPr="0054013B">
              <w:rPr>
                <w:rFonts w:eastAsia="Arial Unicode MS"/>
                <w:sz w:val="20"/>
              </w:rPr>
              <w:t>II</w:t>
            </w:r>
            <w:r w:rsidR="00D35A5B">
              <w:rPr>
                <w:rFonts w:eastAsia="Arial Unicode MS"/>
                <w:sz w:val="20"/>
              </w:rPr>
              <w:t xml:space="preserve"> (HSA-Person)</w:t>
            </w:r>
          </w:p>
        </w:tc>
        <w:tc>
          <w:tcPr>
            <w:tcW w:w="992" w:type="dxa"/>
            <w:tcBorders>
              <w:top w:val="single" w:sz="4" w:space="0" w:color="auto"/>
              <w:left w:val="single" w:sz="4" w:space="0" w:color="auto"/>
              <w:bottom w:val="single" w:sz="4" w:space="0" w:color="auto"/>
              <w:right w:val="single" w:sz="4" w:space="0" w:color="auto"/>
            </w:tcBorders>
          </w:tcPr>
          <w:p w:rsidR="000259DA" w:rsidRPr="0054013B" w:rsidRDefault="0054013B" w:rsidP="00D83049">
            <w:pPr>
              <w:rPr>
                <w:rFonts w:eastAsia="Arial Unicode MS"/>
                <w:sz w:val="20"/>
              </w:rPr>
            </w:pPr>
            <w:r>
              <w:rPr>
                <w:rFonts w:eastAsia="Arial Unicode MS"/>
                <w:sz w:val="20"/>
              </w:rPr>
              <w:t>0..1</w:t>
            </w:r>
          </w:p>
        </w:tc>
        <w:tc>
          <w:tcPr>
            <w:tcW w:w="992" w:type="dxa"/>
            <w:tcBorders>
              <w:top w:val="single" w:sz="4" w:space="0" w:color="auto"/>
              <w:left w:val="single" w:sz="4" w:space="0" w:color="auto"/>
              <w:bottom w:val="single" w:sz="4" w:space="0" w:color="auto"/>
              <w:right w:val="single" w:sz="4" w:space="0" w:color="auto"/>
            </w:tcBorders>
          </w:tcPr>
          <w:p w:rsidR="000259DA" w:rsidRPr="0054013B" w:rsidRDefault="000259DA" w:rsidP="00881699">
            <w:pPr>
              <w:rPr>
                <w:rFonts w:eastAsia="Arial Unicode MS"/>
                <w:sz w:val="20"/>
              </w:rPr>
            </w:pPr>
            <w:r w:rsidRPr="0054013B">
              <w:rPr>
                <w:rFonts w:eastAsia="Arial Unicode MS"/>
                <w:sz w:val="20"/>
              </w:rPr>
              <w:t>HSA-id</w:t>
            </w:r>
          </w:p>
        </w:tc>
        <w:tc>
          <w:tcPr>
            <w:tcW w:w="2127" w:type="dxa"/>
            <w:tcBorders>
              <w:top w:val="single" w:sz="4" w:space="0" w:color="auto"/>
              <w:left w:val="single" w:sz="4" w:space="0" w:color="auto"/>
              <w:bottom w:val="single" w:sz="4" w:space="0" w:color="auto"/>
              <w:right w:val="single" w:sz="4" w:space="0" w:color="auto"/>
            </w:tcBorders>
          </w:tcPr>
          <w:p w:rsidR="002A477A" w:rsidRDefault="00D70217" w:rsidP="005F66EF">
            <w:pPr>
              <w:rPr>
                <w:rFonts w:eastAsia="Arial Unicode MS"/>
                <w:sz w:val="20"/>
              </w:rPr>
            </w:pPr>
            <w:r>
              <w:rPr>
                <w:rFonts w:eastAsia="Arial Unicode MS"/>
                <w:sz w:val="20"/>
              </w:rPr>
              <w:t>”</w:t>
            </w:r>
            <w:r w:rsidR="0054013B" w:rsidRPr="0054013B">
              <w:rPr>
                <w:rFonts w:eastAsia="Arial Unicode MS"/>
                <w:sz w:val="20"/>
              </w:rPr>
              <w:t>Upprättad av</w:t>
            </w:r>
            <w:r>
              <w:rPr>
                <w:rFonts w:eastAsia="Arial Unicode MS"/>
                <w:sz w:val="20"/>
              </w:rPr>
              <w:t>”</w:t>
            </w:r>
            <w:r w:rsidR="0054013B" w:rsidRPr="0054013B">
              <w:rPr>
                <w:rFonts w:eastAsia="Arial Unicode MS"/>
                <w:sz w:val="20"/>
              </w:rPr>
              <w:t xml:space="preserve"> är ”ordinerad av” för </w:t>
            </w:r>
            <w:r w:rsidR="00F15B7A">
              <w:rPr>
                <w:rFonts w:eastAsia="Arial Unicode MS"/>
                <w:sz w:val="20"/>
              </w:rPr>
              <w:t xml:space="preserve">en </w:t>
            </w:r>
            <w:r w:rsidR="0054013B" w:rsidRPr="0054013B">
              <w:rPr>
                <w:rFonts w:eastAsia="Arial Unicode MS"/>
                <w:sz w:val="20"/>
              </w:rPr>
              <w:t>ordination.</w:t>
            </w:r>
            <w:r w:rsidR="0054013B">
              <w:rPr>
                <w:rFonts w:eastAsia="Arial Unicode MS"/>
                <w:sz w:val="20"/>
              </w:rPr>
              <w:t xml:space="preserve"> </w:t>
            </w:r>
          </w:p>
          <w:p w:rsidR="0054013B" w:rsidRPr="0054013B" w:rsidRDefault="008F5A95" w:rsidP="008F5A95">
            <w:pPr>
              <w:rPr>
                <w:rFonts w:eastAsia="Arial Unicode MS"/>
                <w:i/>
                <w:sz w:val="20"/>
              </w:rPr>
            </w:pPr>
            <w:r>
              <w:rPr>
                <w:rFonts w:eastAsia="Arial Unicode MS"/>
                <w:i/>
                <w:sz w:val="20"/>
              </w:rPr>
              <w:t>I många fall är detta samma som  ”</w:t>
            </w:r>
            <w:r w:rsidR="0054013B" w:rsidRPr="0054013B">
              <w:rPr>
                <w:rFonts w:eastAsia="Arial Unicode MS"/>
                <w:i/>
                <w:sz w:val="20"/>
              </w:rPr>
              <w:t>registrer</w:t>
            </w:r>
            <w:r w:rsidR="0054013B">
              <w:rPr>
                <w:rFonts w:eastAsia="Arial Unicode MS"/>
                <w:i/>
                <w:sz w:val="20"/>
              </w:rPr>
              <w:t>ad av</w:t>
            </w:r>
            <w:r>
              <w:rPr>
                <w:rFonts w:eastAsia="Arial Unicode MS"/>
                <w:i/>
                <w:sz w:val="20"/>
              </w:rPr>
              <w:t>”</w:t>
            </w:r>
            <w:r w:rsidR="0054013B" w:rsidRPr="0054013B">
              <w:rPr>
                <w:rFonts w:eastAsia="Arial Unicode MS"/>
                <w:i/>
                <w:sz w:val="20"/>
              </w:rPr>
              <w:t>.</w:t>
            </w:r>
            <w:r w:rsidR="0054013B">
              <w:rPr>
                <w:rFonts w:eastAsia="Arial Unicode MS"/>
                <w:i/>
                <w:sz w:val="20"/>
              </w:rPr>
              <w:t xml:space="preserve"> </w:t>
            </w:r>
            <w:r>
              <w:rPr>
                <w:rFonts w:eastAsia="Arial Unicode MS"/>
                <w:i/>
                <w:sz w:val="20"/>
              </w:rPr>
              <w:br/>
              <w:t xml:space="preserve">Kan utelämnas endast om personen är </w:t>
            </w:r>
            <w:r w:rsidR="0054013B">
              <w:rPr>
                <w:rFonts w:eastAsia="Arial Unicode MS"/>
                <w:i/>
                <w:sz w:val="20"/>
              </w:rPr>
              <w:t>okänd</w:t>
            </w:r>
            <w:r>
              <w:rPr>
                <w:rFonts w:eastAsia="Arial Unicode MS"/>
                <w:i/>
                <w:sz w:val="20"/>
              </w:rPr>
              <w:t>, t.ex. då gammalt data konverteras.</w:t>
            </w:r>
            <w:r w:rsidR="00CF7F0A">
              <w:rPr>
                <w:rFonts w:eastAsia="Arial Unicode MS"/>
                <w:i/>
                <w:sz w:val="20"/>
              </w:rPr>
              <w:t xml:space="preserve"> Se not 5.</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B421C9" w:rsidRPr="0054013B" w:rsidRDefault="00B421C9" w:rsidP="00B421C9">
            <w:pPr>
              <w:rPr>
                <w:rFonts w:ascii="Arial" w:eastAsia="Arial Unicode MS" w:hAnsi="Arial"/>
                <w:sz w:val="20"/>
              </w:rPr>
            </w:pPr>
          </w:p>
        </w:tc>
        <w:tc>
          <w:tcPr>
            <w:tcW w:w="1057" w:type="dxa"/>
            <w:tcBorders>
              <w:top w:val="single" w:sz="4" w:space="0" w:color="auto"/>
              <w:left w:val="single" w:sz="4" w:space="0" w:color="auto"/>
              <w:bottom w:val="single" w:sz="4" w:space="0" w:color="auto"/>
              <w:right w:val="single" w:sz="4" w:space="0" w:color="auto"/>
            </w:tcBorders>
          </w:tcPr>
          <w:p w:rsidR="000259DA" w:rsidRPr="0054013B" w:rsidRDefault="000259DA" w:rsidP="00067FE7">
            <w:pPr>
              <w:rPr>
                <w:rFonts w:eastAsia="Arial Unicode MS"/>
                <w:sz w:val="20"/>
              </w:rPr>
            </w:pPr>
          </w:p>
        </w:tc>
        <w:tc>
          <w:tcPr>
            <w:tcW w:w="360" w:type="dxa"/>
            <w:tcBorders>
              <w:top w:val="single" w:sz="4" w:space="0" w:color="auto"/>
              <w:left w:val="single" w:sz="4" w:space="0" w:color="auto"/>
              <w:bottom w:val="single" w:sz="4" w:space="0" w:color="auto"/>
              <w:right w:val="single" w:sz="4" w:space="0" w:color="auto"/>
            </w:tcBorders>
          </w:tcPr>
          <w:p w:rsidR="000259DA" w:rsidRPr="0054013B" w:rsidRDefault="00CD350E" w:rsidP="00B070FB">
            <w:pPr>
              <w:rPr>
                <w:rStyle w:val="FormatmallTimesSvart"/>
                <w:sz w:val="20"/>
              </w:rPr>
            </w:pPr>
            <w:r w:rsidRPr="0054013B">
              <w:rPr>
                <w:rStyle w:val="FormatmallTimesSvart"/>
                <w:sz w:val="20"/>
              </w:rPr>
              <w:t>J</w:t>
            </w:r>
          </w:p>
        </w:tc>
      </w:tr>
      <w:tr w:rsidR="000259DA" w:rsidRPr="00520B63" w:rsidTr="000259DA">
        <w:trPr>
          <w:trHeight w:val="217"/>
        </w:trPr>
        <w:tc>
          <w:tcPr>
            <w:tcW w:w="2142" w:type="dxa"/>
            <w:tcBorders>
              <w:top w:val="single" w:sz="4" w:space="0" w:color="auto"/>
              <w:left w:val="single" w:sz="4" w:space="0" w:color="auto"/>
              <w:bottom w:val="single" w:sz="4" w:space="0" w:color="auto"/>
              <w:right w:val="single" w:sz="4" w:space="0" w:color="auto"/>
            </w:tcBorders>
          </w:tcPr>
          <w:p w:rsidR="000259DA" w:rsidRPr="002714FB" w:rsidRDefault="000259DA" w:rsidP="00D83049">
            <w:pPr>
              <w:rPr>
                <w:rFonts w:eastAsia="Arial Unicode MS"/>
                <w:i/>
                <w:sz w:val="20"/>
              </w:rPr>
            </w:pPr>
            <w:r w:rsidRPr="002714FB">
              <w:rPr>
                <w:rFonts w:eastAsia="Arial Unicode MS"/>
                <w:i/>
                <w:sz w:val="20"/>
              </w:rPr>
              <w:t>registreringstidpunkt</w:t>
            </w:r>
          </w:p>
        </w:tc>
        <w:tc>
          <w:tcPr>
            <w:tcW w:w="4253" w:type="dxa"/>
            <w:tcBorders>
              <w:top w:val="single" w:sz="4" w:space="0" w:color="auto"/>
              <w:left w:val="single" w:sz="4" w:space="0" w:color="auto"/>
              <w:bottom w:val="single" w:sz="4" w:space="0" w:color="auto"/>
              <w:right w:val="single" w:sz="4" w:space="0" w:color="auto"/>
            </w:tcBorders>
          </w:tcPr>
          <w:p w:rsidR="000259DA" w:rsidRPr="00E453B4" w:rsidRDefault="002A477A" w:rsidP="00881699">
            <w:pPr>
              <w:rPr>
                <w:rFonts w:eastAsia="Arial Unicode MS"/>
                <w:sz w:val="20"/>
              </w:rPr>
            </w:pPr>
            <w:r w:rsidRPr="00E453B4">
              <w:rPr>
                <w:rFonts w:eastAsia="Arial Unicode MS"/>
                <w:sz w:val="20"/>
              </w:rPr>
              <w:t>Tidpunkt för registrering/lagring av informationen</w:t>
            </w:r>
          </w:p>
        </w:tc>
        <w:tc>
          <w:tcPr>
            <w:tcW w:w="992" w:type="dxa"/>
            <w:tcBorders>
              <w:top w:val="single" w:sz="4" w:space="0" w:color="auto"/>
              <w:left w:val="single" w:sz="4" w:space="0" w:color="auto"/>
              <w:bottom w:val="single" w:sz="4" w:space="0" w:color="auto"/>
              <w:right w:val="single" w:sz="4" w:space="0" w:color="auto"/>
            </w:tcBorders>
          </w:tcPr>
          <w:p w:rsidR="000259DA" w:rsidRPr="00E453B4" w:rsidRDefault="002A477A" w:rsidP="00881699">
            <w:pPr>
              <w:rPr>
                <w:rFonts w:eastAsia="Arial Unicode MS"/>
                <w:sz w:val="20"/>
              </w:rPr>
            </w:pPr>
            <w:r w:rsidRPr="00E453B4">
              <w:rPr>
                <w:rFonts w:eastAsia="Arial Unicode MS"/>
                <w:sz w:val="20"/>
              </w:rPr>
              <w:t>TP</w:t>
            </w:r>
          </w:p>
        </w:tc>
        <w:tc>
          <w:tcPr>
            <w:tcW w:w="992" w:type="dxa"/>
            <w:tcBorders>
              <w:top w:val="single" w:sz="4" w:space="0" w:color="auto"/>
              <w:left w:val="single" w:sz="4" w:space="0" w:color="auto"/>
              <w:bottom w:val="single" w:sz="4" w:space="0" w:color="auto"/>
              <w:right w:val="single" w:sz="4" w:space="0" w:color="auto"/>
            </w:tcBorders>
          </w:tcPr>
          <w:p w:rsidR="000259DA" w:rsidRPr="00E453B4" w:rsidRDefault="000259DA" w:rsidP="00D83049">
            <w:pPr>
              <w:rPr>
                <w:rFonts w:eastAsia="Arial Unicode MS"/>
                <w:sz w:val="20"/>
              </w:rPr>
            </w:pPr>
            <w:r w:rsidRPr="00E453B4">
              <w:rPr>
                <w:rFonts w:eastAsia="Arial Unicode MS"/>
                <w:sz w:val="20"/>
              </w:rPr>
              <w:t>1</w:t>
            </w:r>
          </w:p>
        </w:tc>
        <w:tc>
          <w:tcPr>
            <w:tcW w:w="992" w:type="dxa"/>
            <w:tcBorders>
              <w:top w:val="single" w:sz="4" w:space="0" w:color="auto"/>
              <w:left w:val="single" w:sz="4" w:space="0" w:color="auto"/>
              <w:bottom w:val="single" w:sz="4" w:space="0" w:color="auto"/>
              <w:right w:val="single" w:sz="4" w:space="0" w:color="auto"/>
            </w:tcBorders>
          </w:tcPr>
          <w:p w:rsidR="000259DA" w:rsidRPr="00E453B4" w:rsidRDefault="000259DA" w:rsidP="00881699">
            <w:pPr>
              <w:rPr>
                <w:rFonts w:eastAsia="Arial Unicode MS"/>
                <w:sz w:val="20"/>
              </w:rPr>
            </w:pPr>
          </w:p>
        </w:tc>
        <w:tc>
          <w:tcPr>
            <w:tcW w:w="2127" w:type="dxa"/>
            <w:tcBorders>
              <w:top w:val="single" w:sz="4" w:space="0" w:color="auto"/>
              <w:left w:val="single" w:sz="4" w:space="0" w:color="auto"/>
              <w:bottom w:val="single" w:sz="4" w:space="0" w:color="auto"/>
              <w:right w:val="single" w:sz="4" w:space="0" w:color="auto"/>
            </w:tcBorders>
          </w:tcPr>
          <w:p w:rsidR="006E2C11" w:rsidRDefault="006E2C11" w:rsidP="006E2C11">
            <w:pPr>
              <w:rPr>
                <w:rFonts w:eastAsia="Arial Unicode MS"/>
                <w:sz w:val="20"/>
              </w:rPr>
            </w:pPr>
            <w:r>
              <w:rPr>
                <w:rFonts w:eastAsia="Arial Unicode MS"/>
                <w:sz w:val="20"/>
              </w:rPr>
              <w:t>Se not 4</w:t>
            </w:r>
          </w:p>
          <w:p w:rsidR="0054013B" w:rsidRDefault="0054013B" w:rsidP="00D83049">
            <w:pPr>
              <w:rPr>
                <w:rFonts w:eastAsia="Arial Unicode MS"/>
                <w:sz w:val="20"/>
              </w:rPr>
            </w:pPr>
            <w:r>
              <w:rPr>
                <w:rFonts w:eastAsia="Arial Unicode MS"/>
                <w:sz w:val="20"/>
              </w:rPr>
              <w:t>Vid makulering är makuleringstidpunkt = registreringstidpunkt (därför finns inte makuleringstidpunkt som ett eget attribut).</w:t>
            </w:r>
          </w:p>
          <w:p w:rsidR="0006057F" w:rsidRPr="0054013B" w:rsidRDefault="000259DA" w:rsidP="00D83049">
            <w:pPr>
              <w:rPr>
                <w:rFonts w:eastAsia="Arial Unicode MS"/>
                <w:i/>
                <w:sz w:val="20"/>
              </w:rPr>
            </w:pPr>
            <w:r w:rsidRPr="0054013B">
              <w:rPr>
                <w:rFonts w:eastAsia="Arial Unicode MS"/>
                <w:i/>
                <w:sz w:val="20"/>
              </w:rPr>
              <w:t>Fylls i av NOD-tjänsten</w:t>
            </w:r>
            <w:r w:rsidR="0006057F" w:rsidRPr="0054013B">
              <w:rPr>
                <w:rFonts w:eastAsia="Arial Unicode MS"/>
                <w:i/>
                <w:sz w:val="20"/>
              </w:rPr>
              <w:t>.</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21C28" w:rsidRDefault="00621C28" w:rsidP="00621C28">
            <w:pPr>
              <w:spacing w:after="0"/>
              <w:rPr>
                <w:sz w:val="20"/>
                <w:lang w:eastAsia="en-US"/>
              </w:rPr>
            </w:pPr>
            <w:r>
              <w:rPr>
                <w:sz w:val="20"/>
                <w:lang w:eastAsia="en-US"/>
              </w:rPr>
              <w:t>NOD-tjänster:</w:t>
            </w:r>
          </w:p>
          <w:p w:rsidR="00621C28" w:rsidRDefault="00621C28" w:rsidP="00621C28">
            <w:pPr>
              <w:pStyle w:val="Liststycke"/>
              <w:numPr>
                <w:ilvl w:val="0"/>
                <w:numId w:val="25"/>
              </w:numPr>
              <w:spacing w:after="0"/>
              <w:ind w:left="283" w:hanging="142"/>
              <w:rPr>
                <w:sz w:val="20"/>
                <w:lang w:eastAsia="en-US"/>
              </w:rPr>
            </w:pPr>
            <w:r w:rsidRPr="009E5C9A">
              <w:rPr>
                <w:sz w:val="20"/>
                <w:lang w:eastAsia="en-US"/>
              </w:rPr>
              <w:t>Ordinera insättning</w:t>
            </w:r>
          </w:p>
          <w:p w:rsidR="00621C28" w:rsidRDefault="00621C28" w:rsidP="00621C28">
            <w:pPr>
              <w:pStyle w:val="Liststycke"/>
              <w:numPr>
                <w:ilvl w:val="0"/>
                <w:numId w:val="25"/>
              </w:numPr>
              <w:spacing w:after="0"/>
              <w:ind w:left="283" w:hanging="142"/>
              <w:rPr>
                <w:sz w:val="20"/>
                <w:lang w:eastAsia="en-US"/>
              </w:rPr>
            </w:pPr>
            <w:r>
              <w:rPr>
                <w:sz w:val="20"/>
                <w:lang w:eastAsia="en-US"/>
              </w:rPr>
              <w:t>Ordinera utsättning</w:t>
            </w:r>
          </w:p>
          <w:p w:rsidR="000259DA" w:rsidRPr="00881699" w:rsidRDefault="000259DA" w:rsidP="004E2852">
            <w:pPr>
              <w:pStyle w:val="Liststycke"/>
              <w:numPr>
                <w:ilvl w:val="0"/>
                <w:numId w:val="25"/>
              </w:numPr>
              <w:spacing w:after="0"/>
              <w:ind w:left="283" w:hanging="142"/>
              <w:rPr>
                <w:rFonts w:ascii="Arial" w:eastAsia="Arial Unicode MS" w:hAnsi="Arial"/>
                <w:sz w:val="20"/>
              </w:rPr>
            </w:pPr>
          </w:p>
        </w:tc>
        <w:tc>
          <w:tcPr>
            <w:tcW w:w="1057" w:type="dxa"/>
            <w:tcBorders>
              <w:top w:val="single" w:sz="4" w:space="0" w:color="auto"/>
              <w:left w:val="single" w:sz="4" w:space="0" w:color="auto"/>
              <w:bottom w:val="single" w:sz="4" w:space="0" w:color="auto"/>
              <w:right w:val="single" w:sz="4" w:space="0" w:color="auto"/>
            </w:tcBorders>
          </w:tcPr>
          <w:p w:rsidR="000259DA" w:rsidRPr="00881699" w:rsidRDefault="000259DA" w:rsidP="00067FE7">
            <w:pPr>
              <w:rPr>
                <w:rFonts w:eastAsia="Arial Unicode MS"/>
                <w:sz w:val="20"/>
              </w:rPr>
            </w:pPr>
          </w:p>
        </w:tc>
        <w:tc>
          <w:tcPr>
            <w:tcW w:w="360" w:type="dxa"/>
            <w:tcBorders>
              <w:top w:val="single" w:sz="4" w:space="0" w:color="auto"/>
              <w:left w:val="single" w:sz="4" w:space="0" w:color="auto"/>
              <w:bottom w:val="single" w:sz="4" w:space="0" w:color="auto"/>
              <w:right w:val="single" w:sz="4" w:space="0" w:color="auto"/>
            </w:tcBorders>
          </w:tcPr>
          <w:p w:rsidR="000259DA" w:rsidRPr="004F6A2C" w:rsidRDefault="004F6A2C" w:rsidP="00B070FB">
            <w:pPr>
              <w:rPr>
                <w:rStyle w:val="FormatmallTimesSvart"/>
                <w:sz w:val="20"/>
              </w:rPr>
            </w:pPr>
            <w:r>
              <w:rPr>
                <w:rStyle w:val="FormatmallTimesSvart"/>
                <w:sz w:val="20"/>
              </w:rPr>
              <w:t>J</w:t>
            </w:r>
          </w:p>
        </w:tc>
      </w:tr>
      <w:tr w:rsidR="000259DA" w:rsidRPr="0054013B" w:rsidTr="000259DA">
        <w:trPr>
          <w:trHeight w:val="217"/>
        </w:trPr>
        <w:tc>
          <w:tcPr>
            <w:tcW w:w="2142" w:type="dxa"/>
            <w:tcBorders>
              <w:top w:val="single" w:sz="4" w:space="0" w:color="auto"/>
              <w:left w:val="single" w:sz="4" w:space="0" w:color="auto"/>
              <w:bottom w:val="single" w:sz="4" w:space="0" w:color="auto"/>
              <w:right w:val="single" w:sz="4" w:space="0" w:color="auto"/>
            </w:tcBorders>
          </w:tcPr>
          <w:p w:rsidR="000259DA" w:rsidRPr="0054013B" w:rsidRDefault="000259DA" w:rsidP="00D83049">
            <w:pPr>
              <w:rPr>
                <w:rFonts w:eastAsia="Arial Unicode MS"/>
                <w:i/>
                <w:sz w:val="20"/>
              </w:rPr>
            </w:pPr>
            <w:r w:rsidRPr="0054013B">
              <w:rPr>
                <w:rFonts w:eastAsia="Arial Unicode MS"/>
                <w:i/>
                <w:sz w:val="20"/>
              </w:rPr>
              <w:t>registrerad av</w:t>
            </w:r>
          </w:p>
        </w:tc>
        <w:tc>
          <w:tcPr>
            <w:tcW w:w="4253" w:type="dxa"/>
            <w:tcBorders>
              <w:top w:val="single" w:sz="4" w:space="0" w:color="auto"/>
              <w:left w:val="single" w:sz="4" w:space="0" w:color="auto"/>
              <w:bottom w:val="single" w:sz="4" w:space="0" w:color="auto"/>
              <w:right w:val="single" w:sz="4" w:space="0" w:color="auto"/>
            </w:tcBorders>
          </w:tcPr>
          <w:p w:rsidR="000259DA" w:rsidRPr="0054013B" w:rsidRDefault="000259DA" w:rsidP="00881699">
            <w:pPr>
              <w:rPr>
                <w:rFonts w:eastAsia="Arial Unicode MS"/>
                <w:sz w:val="20"/>
              </w:rPr>
            </w:pPr>
            <w:r w:rsidRPr="0054013B">
              <w:rPr>
                <w:rFonts w:eastAsia="Arial Unicode MS"/>
                <w:sz w:val="20"/>
              </w:rPr>
              <w:t>HSA-id för Vård- och omsorgspersonal</w:t>
            </w:r>
            <w:r w:rsidR="0054013B">
              <w:rPr>
                <w:rFonts w:eastAsia="Arial Unicode MS"/>
                <w:sz w:val="20"/>
              </w:rPr>
              <w:t xml:space="preserve"> som registrerat journalhandlingen</w:t>
            </w:r>
          </w:p>
        </w:tc>
        <w:tc>
          <w:tcPr>
            <w:tcW w:w="992" w:type="dxa"/>
            <w:tcBorders>
              <w:top w:val="single" w:sz="4" w:space="0" w:color="auto"/>
              <w:left w:val="single" w:sz="4" w:space="0" w:color="auto"/>
              <w:bottom w:val="single" w:sz="4" w:space="0" w:color="auto"/>
              <w:right w:val="single" w:sz="4" w:space="0" w:color="auto"/>
            </w:tcBorders>
          </w:tcPr>
          <w:p w:rsidR="000259DA" w:rsidRPr="0054013B" w:rsidRDefault="000259DA" w:rsidP="00881699">
            <w:pPr>
              <w:rPr>
                <w:rFonts w:eastAsia="Arial Unicode MS"/>
                <w:sz w:val="20"/>
              </w:rPr>
            </w:pPr>
            <w:r w:rsidRPr="0054013B">
              <w:rPr>
                <w:rFonts w:eastAsia="Arial Unicode MS"/>
                <w:sz w:val="20"/>
              </w:rPr>
              <w:t>II</w:t>
            </w:r>
            <w:r w:rsidR="00D35A5B">
              <w:rPr>
                <w:rFonts w:eastAsia="Arial Unicode MS"/>
                <w:sz w:val="20"/>
              </w:rPr>
              <w:t xml:space="preserve"> (HSA-Person)</w:t>
            </w:r>
          </w:p>
        </w:tc>
        <w:tc>
          <w:tcPr>
            <w:tcW w:w="992" w:type="dxa"/>
            <w:tcBorders>
              <w:top w:val="single" w:sz="4" w:space="0" w:color="auto"/>
              <w:left w:val="single" w:sz="4" w:space="0" w:color="auto"/>
              <w:bottom w:val="single" w:sz="4" w:space="0" w:color="auto"/>
              <w:right w:val="single" w:sz="4" w:space="0" w:color="auto"/>
            </w:tcBorders>
          </w:tcPr>
          <w:p w:rsidR="000259DA" w:rsidRPr="0054013B" w:rsidRDefault="000259DA" w:rsidP="00D83049">
            <w:pPr>
              <w:rPr>
                <w:rFonts w:eastAsia="Arial Unicode MS"/>
                <w:sz w:val="20"/>
              </w:rPr>
            </w:pPr>
            <w:r w:rsidRPr="0054013B">
              <w:rPr>
                <w:rFonts w:eastAsia="Arial Unicode MS"/>
                <w:sz w:val="20"/>
              </w:rPr>
              <w:t>1</w:t>
            </w:r>
          </w:p>
        </w:tc>
        <w:tc>
          <w:tcPr>
            <w:tcW w:w="992" w:type="dxa"/>
            <w:tcBorders>
              <w:top w:val="single" w:sz="4" w:space="0" w:color="auto"/>
              <w:left w:val="single" w:sz="4" w:space="0" w:color="auto"/>
              <w:bottom w:val="single" w:sz="4" w:space="0" w:color="auto"/>
              <w:right w:val="single" w:sz="4" w:space="0" w:color="auto"/>
            </w:tcBorders>
          </w:tcPr>
          <w:p w:rsidR="000259DA" w:rsidRPr="0054013B" w:rsidRDefault="000259DA" w:rsidP="00881699">
            <w:pPr>
              <w:rPr>
                <w:rFonts w:eastAsia="Arial Unicode MS"/>
                <w:sz w:val="20"/>
              </w:rPr>
            </w:pPr>
            <w:r w:rsidRPr="0054013B">
              <w:rPr>
                <w:rFonts w:eastAsia="Arial Unicode MS"/>
                <w:sz w:val="20"/>
              </w:rPr>
              <w:t>HSA-id</w:t>
            </w:r>
          </w:p>
        </w:tc>
        <w:tc>
          <w:tcPr>
            <w:tcW w:w="2127" w:type="dxa"/>
            <w:tcBorders>
              <w:top w:val="single" w:sz="4" w:space="0" w:color="auto"/>
              <w:left w:val="single" w:sz="4" w:space="0" w:color="auto"/>
              <w:bottom w:val="single" w:sz="4" w:space="0" w:color="auto"/>
              <w:right w:val="single" w:sz="4" w:space="0" w:color="auto"/>
            </w:tcBorders>
          </w:tcPr>
          <w:p w:rsidR="000259DA" w:rsidRPr="0054013B" w:rsidRDefault="000259DA" w:rsidP="00D83049">
            <w:pPr>
              <w:rPr>
                <w:rFonts w:eastAsia="Arial Unicode MS"/>
                <w:i/>
                <w:sz w:val="20"/>
              </w:rPr>
            </w:pPr>
            <w:r w:rsidRPr="0054013B">
              <w:rPr>
                <w:rFonts w:eastAsia="Arial Unicode MS"/>
                <w:i/>
                <w:sz w:val="20"/>
              </w:rPr>
              <w:t>Fylls i av NOD-tjänsten</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B421C9" w:rsidRPr="0054013B" w:rsidRDefault="00B421C9" w:rsidP="0054013B">
            <w:pPr>
              <w:rPr>
                <w:rFonts w:ascii="Arial" w:eastAsia="Arial Unicode MS" w:hAnsi="Arial"/>
                <w:sz w:val="20"/>
              </w:rPr>
            </w:pPr>
          </w:p>
        </w:tc>
        <w:tc>
          <w:tcPr>
            <w:tcW w:w="1057" w:type="dxa"/>
            <w:tcBorders>
              <w:top w:val="single" w:sz="4" w:space="0" w:color="auto"/>
              <w:left w:val="single" w:sz="4" w:space="0" w:color="auto"/>
              <w:bottom w:val="single" w:sz="4" w:space="0" w:color="auto"/>
              <w:right w:val="single" w:sz="4" w:space="0" w:color="auto"/>
            </w:tcBorders>
          </w:tcPr>
          <w:p w:rsidR="000259DA" w:rsidRPr="0054013B" w:rsidRDefault="000259DA" w:rsidP="00067FE7">
            <w:pPr>
              <w:rPr>
                <w:rFonts w:eastAsia="Arial Unicode MS"/>
                <w:sz w:val="20"/>
              </w:rPr>
            </w:pPr>
          </w:p>
        </w:tc>
        <w:tc>
          <w:tcPr>
            <w:tcW w:w="360" w:type="dxa"/>
            <w:tcBorders>
              <w:top w:val="single" w:sz="4" w:space="0" w:color="auto"/>
              <w:left w:val="single" w:sz="4" w:space="0" w:color="auto"/>
              <w:bottom w:val="single" w:sz="4" w:space="0" w:color="auto"/>
              <w:right w:val="single" w:sz="4" w:space="0" w:color="auto"/>
            </w:tcBorders>
          </w:tcPr>
          <w:p w:rsidR="000259DA" w:rsidRPr="0054013B" w:rsidRDefault="004F6A2C" w:rsidP="00B070FB">
            <w:pPr>
              <w:spacing w:before="100" w:beforeAutospacing="1" w:after="100" w:afterAutospacing="1"/>
              <w:rPr>
                <w:rFonts w:eastAsiaTheme="minorEastAsia"/>
                <w:sz w:val="20"/>
                <w:lang w:eastAsia="en-US"/>
              </w:rPr>
            </w:pPr>
            <w:r w:rsidRPr="0054013B">
              <w:rPr>
                <w:rFonts w:eastAsiaTheme="minorEastAsia"/>
                <w:sz w:val="20"/>
                <w:lang w:eastAsia="en-US"/>
              </w:rPr>
              <w:t>J</w:t>
            </w:r>
          </w:p>
        </w:tc>
      </w:tr>
      <w:tr w:rsidR="005A6301" w:rsidRPr="00520B63" w:rsidTr="000259DA">
        <w:trPr>
          <w:trHeight w:val="217"/>
        </w:trPr>
        <w:tc>
          <w:tcPr>
            <w:tcW w:w="2142" w:type="dxa"/>
            <w:tcBorders>
              <w:top w:val="single" w:sz="4" w:space="0" w:color="auto"/>
              <w:left w:val="single" w:sz="4" w:space="0" w:color="auto"/>
              <w:bottom w:val="single" w:sz="4" w:space="0" w:color="auto"/>
              <w:right w:val="single" w:sz="4" w:space="0" w:color="auto"/>
            </w:tcBorders>
          </w:tcPr>
          <w:p w:rsidR="005A6301" w:rsidRPr="00520B63" w:rsidRDefault="005A6301" w:rsidP="00967113">
            <w:pPr>
              <w:rPr>
                <w:rFonts w:eastAsia="Arial Unicode MS"/>
                <w:i/>
                <w:sz w:val="20"/>
              </w:rPr>
            </w:pPr>
            <w:r>
              <w:rPr>
                <w:rFonts w:eastAsia="Arial Unicode MS"/>
                <w:i/>
                <w:sz w:val="20"/>
              </w:rPr>
              <w:lastRenderedPageBreak/>
              <w:t>original-id</w:t>
            </w:r>
          </w:p>
        </w:tc>
        <w:tc>
          <w:tcPr>
            <w:tcW w:w="4253" w:type="dxa"/>
            <w:tcBorders>
              <w:top w:val="single" w:sz="4" w:space="0" w:color="auto"/>
              <w:left w:val="single" w:sz="4" w:space="0" w:color="auto"/>
              <w:bottom w:val="single" w:sz="4" w:space="0" w:color="auto"/>
              <w:right w:val="single" w:sz="4" w:space="0" w:color="auto"/>
            </w:tcBorders>
          </w:tcPr>
          <w:p w:rsidR="005A6301" w:rsidRDefault="005A6301" w:rsidP="00917CF3">
            <w:pPr>
              <w:rPr>
                <w:rFonts w:eastAsia="Arial Unicode MS"/>
                <w:sz w:val="20"/>
              </w:rPr>
            </w:pPr>
            <w:r>
              <w:rPr>
                <w:rFonts w:eastAsia="Arial Unicode MS"/>
                <w:sz w:val="20"/>
              </w:rPr>
              <w:t xml:space="preserve">Unikt id för originalhandlingen/originalinformationen. </w:t>
            </w:r>
          </w:p>
          <w:p w:rsidR="005A6301" w:rsidRPr="00967113" w:rsidRDefault="005A6301" w:rsidP="00967113">
            <w:pPr>
              <w:rPr>
                <w:rFonts w:eastAsiaTheme="minorEastAsia"/>
                <w:sz w:val="20"/>
                <w:lang w:eastAsia="en-US"/>
              </w:rPr>
            </w:pPr>
          </w:p>
        </w:tc>
        <w:tc>
          <w:tcPr>
            <w:tcW w:w="992" w:type="dxa"/>
            <w:tcBorders>
              <w:top w:val="single" w:sz="4" w:space="0" w:color="auto"/>
              <w:left w:val="single" w:sz="4" w:space="0" w:color="auto"/>
              <w:bottom w:val="single" w:sz="4" w:space="0" w:color="auto"/>
              <w:right w:val="single" w:sz="4" w:space="0" w:color="auto"/>
            </w:tcBorders>
          </w:tcPr>
          <w:p w:rsidR="005A6301" w:rsidRPr="00520B63" w:rsidRDefault="005A6301" w:rsidP="00917CF3">
            <w:pPr>
              <w:rPr>
                <w:rFonts w:eastAsia="Arial Unicode MS"/>
                <w:sz w:val="20"/>
              </w:rPr>
            </w:pPr>
            <w:r>
              <w:rPr>
                <w:rFonts w:eastAsia="Arial Unicode MS"/>
                <w:sz w:val="20"/>
              </w:rPr>
              <w:t>II</w:t>
            </w:r>
          </w:p>
        </w:tc>
        <w:tc>
          <w:tcPr>
            <w:tcW w:w="992" w:type="dxa"/>
            <w:tcBorders>
              <w:top w:val="single" w:sz="4" w:space="0" w:color="auto"/>
              <w:left w:val="single" w:sz="4" w:space="0" w:color="auto"/>
              <w:bottom w:val="single" w:sz="4" w:space="0" w:color="auto"/>
              <w:right w:val="single" w:sz="4" w:space="0" w:color="auto"/>
            </w:tcBorders>
          </w:tcPr>
          <w:p w:rsidR="005A6301" w:rsidRPr="00520B63" w:rsidRDefault="005A6301" w:rsidP="00917CF3">
            <w:pPr>
              <w:rPr>
                <w:rFonts w:eastAsia="Arial Unicode MS"/>
                <w:sz w:val="20"/>
              </w:rPr>
            </w:pPr>
            <w:r>
              <w:rPr>
                <w:rFonts w:eastAsia="Arial Unicode MS"/>
                <w:sz w:val="20"/>
              </w:rPr>
              <w:t>1</w:t>
            </w:r>
          </w:p>
        </w:tc>
        <w:tc>
          <w:tcPr>
            <w:tcW w:w="992" w:type="dxa"/>
            <w:tcBorders>
              <w:top w:val="single" w:sz="4" w:space="0" w:color="auto"/>
              <w:left w:val="single" w:sz="4" w:space="0" w:color="auto"/>
              <w:bottom w:val="single" w:sz="4" w:space="0" w:color="auto"/>
              <w:right w:val="single" w:sz="4" w:space="0" w:color="auto"/>
            </w:tcBorders>
          </w:tcPr>
          <w:p w:rsidR="005A6301" w:rsidRPr="00520B63" w:rsidRDefault="005A6301" w:rsidP="00917CF3">
            <w:pPr>
              <w:rPr>
                <w:rFonts w:eastAsia="Arial Unicode MS"/>
                <w:sz w:val="20"/>
              </w:rPr>
            </w:pPr>
          </w:p>
        </w:tc>
        <w:tc>
          <w:tcPr>
            <w:tcW w:w="2127" w:type="dxa"/>
            <w:tcBorders>
              <w:top w:val="single" w:sz="4" w:space="0" w:color="auto"/>
              <w:left w:val="single" w:sz="4" w:space="0" w:color="auto"/>
              <w:bottom w:val="single" w:sz="4" w:space="0" w:color="auto"/>
              <w:right w:val="single" w:sz="4" w:space="0" w:color="auto"/>
            </w:tcBorders>
          </w:tcPr>
          <w:p w:rsidR="005A6301" w:rsidRDefault="005A6301" w:rsidP="00917CF3">
            <w:pPr>
              <w:rPr>
                <w:i/>
                <w:sz w:val="20"/>
              </w:rPr>
            </w:pPr>
            <w:r w:rsidRPr="009F0515">
              <w:rPr>
                <w:i/>
                <w:sz w:val="20"/>
              </w:rPr>
              <w:t>Ingår i expeditionsunderlag.</w:t>
            </w:r>
          </w:p>
          <w:p w:rsidR="005A6301" w:rsidRDefault="005A6301" w:rsidP="00536F35">
            <w:pPr>
              <w:rPr>
                <w:rFonts w:eastAsiaTheme="minorEastAsia"/>
                <w:sz w:val="20"/>
                <w:lang w:eastAsia="en-US"/>
              </w:rPr>
            </w:pPr>
            <w:r>
              <w:rPr>
                <w:rFonts w:eastAsiaTheme="minorEastAsia"/>
                <w:sz w:val="20"/>
                <w:lang w:eastAsia="en-US"/>
              </w:rPr>
              <w:t xml:space="preserve">Originalhandlingen/originalinformationen kan för NOD 1.0 vara av de typer som anges i Läkemedelsordination.originalinformation. </w:t>
            </w:r>
          </w:p>
          <w:p w:rsidR="005A6301" w:rsidRPr="00FA0E1A" w:rsidRDefault="005A6301" w:rsidP="00D93278">
            <w:pPr>
              <w:rPr>
                <w:rFonts w:eastAsiaTheme="minorEastAsia"/>
                <w:sz w:val="20"/>
                <w:lang w:eastAsia="en-US"/>
              </w:rPr>
            </w:pPr>
            <w:r>
              <w:rPr>
                <w:rFonts w:eastAsiaTheme="minorEastAsia"/>
                <w:sz w:val="20"/>
                <w:lang w:eastAsia="en-US"/>
              </w:rPr>
              <w:t xml:space="preserve">För </w:t>
            </w:r>
            <w:r w:rsidR="00D93278">
              <w:rPr>
                <w:rFonts w:eastAsiaTheme="minorEastAsia"/>
                <w:sz w:val="20"/>
                <w:lang w:eastAsia="en-US"/>
              </w:rPr>
              <w:t xml:space="preserve">ordinationer som inkommit som </w:t>
            </w:r>
            <w:r>
              <w:rPr>
                <w:rFonts w:eastAsiaTheme="minorEastAsia"/>
                <w:sz w:val="20"/>
                <w:lang w:eastAsia="en-US"/>
              </w:rPr>
              <w:t>NEF-recept</w:t>
            </w:r>
            <w:r w:rsidR="00D93278">
              <w:rPr>
                <w:rFonts w:eastAsiaTheme="minorEastAsia"/>
                <w:sz w:val="20"/>
                <w:lang w:eastAsia="en-US"/>
              </w:rPr>
              <w:t>,</w:t>
            </w:r>
            <w:r>
              <w:rPr>
                <w:rFonts w:eastAsiaTheme="minorEastAsia"/>
                <w:sz w:val="20"/>
                <w:lang w:eastAsia="en-US"/>
              </w:rPr>
              <w:t xml:space="preserve"> ingår även </w:t>
            </w:r>
            <w:r w:rsidR="00D93278">
              <w:rPr>
                <w:rFonts w:eastAsiaTheme="minorEastAsia"/>
                <w:sz w:val="20"/>
                <w:lang w:eastAsia="en-US"/>
              </w:rPr>
              <w:t xml:space="preserve">aktuellt </w:t>
            </w:r>
            <w:r>
              <w:rPr>
                <w:rFonts w:eastAsiaTheme="minorEastAsia"/>
                <w:sz w:val="20"/>
                <w:lang w:eastAsia="en-US"/>
              </w:rPr>
              <w:t>r</w:t>
            </w:r>
            <w:r w:rsidR="00D93278">
              <w:rPr>
                <w:rFonts w:eastAsiaTheme="minorEastAsia"/>
                <w:sz w:val="20"/>
                <w:lang w:eastAsia="en-US"/>
              </w:rPr>
              <w:t>adnummer</w:t>
            </w:r>
            <w:r w:rsidRPr="006726DF">
              <w:rPr>
                <w:rFonts w:eastAsiaTheme="minorEastAsia"/>
                <w:sz w:val="20"/>
                <w:lang w:eastAsia="en-US"/>
              </w:rPr>
              <w:t xml:space="preserve"> och eventuellt flerval.</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29796B" w:rsidRDefault="0029796B" w:rsidP="0029796B">
            <w:pPr>
              <w:spacing w:after="0"/>
              <w:rPr>
                <w:sz w:val="20"/>
                <w:lang w:eastAsia="en-US"/>
              </w:rPr>
            </w:pPr>
            <w:r>
              <w:rPr>
                <w:sz w:val="20"/>
                <w:lang w:eastAsia="en-US"/>
              </w:rPr>
              <w:t>NOD-tjänster:</w:t>
            </w:r>
          </w:p>
          <w:p w:rsidR="0029796B" w:rsidRDefault="0029796B" w:rsidP="0029796B">
            <w:pPr>
              <w:pStyle w:val="Liststycke"/>
              <w:numPr>
                <w:ilvl w:val="0"/>
                <w:numId w:val="25"/>
              </w:numPr>
              <w:spacing w:after="0"/>
              <w:ind w:left="283" w:hanging="142"/>
              <w:rPr>
                <w:sz w:val="20"/>
                <w:lang w:eastAsia="en-US"/>
              </w:rPr>
            </w:pPr>
            <w:r w:rsidRPr="009E5C9A">
              <w:rPr>
                <w:sz w:val="20"/>
                <w:lang w:eastAsia="en-US"/>
              </w:rPr>
              <w:t>Ordinera insättning</w:t>
            </w:r>
          </w:p>
          <w:p w:rsidR="0029796B" w:rsidRDefault="0029796B" w:rsidP="0029796B">
            <w:pPr>
              <w:pStyle w:val="Liststycke"/>
              <w:numPr>
                <w:ilvl w:val="0"/>
                <w:numId w:val="25"/>
              </w:numPr>
              <w:spacing w:after="0"/>
              <w:ind w:left="283" w:hanging="142"/>
              <w:rPr>
                <w:sz w:val="20"/>
                <w:lang w:eastAsia="en-US"/>
              </w:rPr>
            </w:pPr>
            <w:r>
              <w:rPr>
                <w:sz w:val="20"/>
                <w:lang w:eastAsia="en-US"/>
              </w:rPr>
              <w:t>Ordinera utsättning</w:t>
            </w:r>
          </w:p>
          <w:p w:rsidR="005A6301" w:rsidRPr="00881699" w:rsidRDefault="005A6301" w:rsidP="004E2852">
            <w:pPr>
              <w:pStyle w:val="Liststycke"/>
              <w:numPr>
                <w:ilvl w:val="0"/>
                <w:numId w:val="25"/>
              </w:numPr>
              <w:spacing w:after="0"/>
              <w:ind w:left="283" w:hanging="142"/>
              <w:rPr>
                <w:rFonts w:ascii="Arial" w:eastAsia="Arial Unicode MS" w:hAnsi="Arial"/>
                <w:sz w:val="20"/>
              </w:rPr>
            </w:pPr>
          </w:p>
        </w:tc>
        <w:tc>
          <w:tcPr>
            <w:tcW w:w="1057" w:type="dxa"/>
            <w:tcBorders>
              <w:top w:val="single" w:sz="4" w:space="0" w:color="auto"/>
              <w:left w:val="single" w:sz="4" w:space="0" w:color="auto"/>
              <w:bottom w:val="single" w:sz="4" w:space="0" w:color="auto"/>
              <w:right w:val="single" w:sz="4" w:space="0" w:color="auto"/>
            </w:tcBorders>
          </w:tcPr>
          <w:p w:rsidR="005A6301" w:rsidRPr="00881699" w:rsidRDefault="005A6301" w:rsidP="00067FE7">
            <w:pPr>
              <w:rPr>
                <w:rFonts w:eastAsia="Arial Unicode MS"/>
                <w:sz w:val="20"/>
              </w:rPr>
            </w:pPr>
          </w:p>
        </w:tc>
        <w:tc>
          <w:tcPr>
            <w:tcW w:w="360" w:type="dxa"/>
            <w:tcBorders>
              <w:top w:val="single" w:sz="4" w:space="0" w:color="auto"/>
              <w:left w:val="single" w:sz="4" w:space="0" w:color="auto"/>
              <w:bottom w:val="single" w:sz="4" w:space="0" w:color="auto"/>
              <w:right w:val="single" w:sz="4" w:space="0" w:color="auto"/>
            </w:tcBorders>
          </w:tcPr>
          <w:p w:rsidR="005A6301" w:rsidRPr="004F6A2C" w:rsidRDefault="005A6301" w:rsidP="00B070FB">
            <w:pPr>
              <w:rPr>
                <w:rStyle w:val="FormatmallTimesSvart"/>
                <w:sz w:val="20"/>
              </w:rPr>
            </w:pPr>
            <w:r>
              <w:rPr>
                <w:rStyle w:val="FormatmallTimesSvart"/>
                <w:sz w:val="20"/>
              </w:rPr>
              <w:t>J</w:t>
            </w:r>
          </w:p>
        </w:tc>
      </w:tr>
    </w:tbl>
    <w:p w:rsidR="00881699" w:rsidRDefault="00881699" w:rsidP="00881699"/>
    <w:p w:rsidR="00435EFB" w:rsidRDefault="00D869D3" w:rsidP="00881699">
      <w:r>
        <w:t xml:space="preserve">Not 1. </w:t>
      </w:r>
      <w:r w:rsidR="00435EFB">
        <w:t xml:space="preserve">Alla journalhandlingar i NOD anses vara signerade </w:t>
      </w:r>
      <w:r w:rsidR="002714FB">
        <w:t xml:space="preserve">(verksamhetsmässigt) </w:t>
      </w:r>
      <w:r w:rsidR="00435EFB">
        <w:t xml:space="preserve">i </w:t>
      </w:r>
      <w:r w:rsidR="002714FB">
        <w:t xml:space="preserve">samband </w:t>
      </w:r>
      <w:r w:rsidR="00435EFB">
        <w:t xml:space="preserve">med att de lagras i NOD. Ingen separat information om </w:t>
      </w:r>
      <w:r w:rsidR="002714FB">
        <w:t xml:space="preserve">handlingens signeringsstatus </w:t>
      </w:r>
      <w:r w:rsidR="00435EFB">
        <w:t>sparas.</w:t>
      </w:r>
    </w:p>
    <w:p w:rsidR="00D869D3" w:rsidRDefault="00D869D3" w:rsidP="00881699">
      <w:pPr>
        <w:rPr>
          <w:rFonts w:eastAsia="Arial Unicode MS"/>
        </w:rPr>
      </w:pPr>
      <w:r>
        <w:t xml:space="preserve">Not 2. </w:t>
      </w:r>
      <w:r w:rsidR="00BA518B">
        <w:rPr>
          <w:rFonts w:eastAsia="Arial Unicode MS"/>
        </w:rPr>
        <w:t xml:space="preserve">Versionsnumrering </w:t>
      </w:r>
      <w:r w:rsidR="005337CD">
        <w:rPr>
          <w:rFonts w:eastAsia="Arial Unicode MS"/>
        </w:rPr>
        <w:t xml:space="preserve">inom </w:t>
      </w:r>
      <w:r>
        <w:rPr>
          <w:rFonts w:eastAsia="Arial Unicode MS"/>
        </w:rPr>
        <w:t>ordinationskedja</w:t>
      </w:r>
      <w:r w:rsidR="005337CD">
        <w:rPr>
          <w:rFonts w:eastAsia="Arial Unicode MS"/>
        </w:rPr>
        <w:t xml:space="preserve"> finns endast för ordination</w:t>
      </w:r>
      <w:r>
        <w:rPr>
          <w:rFonts w:eastAsia="Arial Unicode MS"/>
        </w:rPr>
        <w:t xml:space="preserve">. </w:t>
      </w:r>
      <w:r w:rsidR="005337CD">
        <w:rPr>
          <w:rFonts w:eastAsia="Arial Unicode MS"/>
        </w:rPr>
        <w:t>Versionshantering generellt hanteras ej.</w:t>
      </w:r>
    </w:p>
    <w:p w:rsidR="0082157A" w:rsidRPr="0082157A" w:rsidRDefault="0082157A" w:rsidP="0082157A">
      <w:pPr>
        <w:rPr>
          <w:rFonts w:eastAsia="Arial Unicode MS"/>
        </w:rPr>
      </w:pPr>
      <w:r>
        <w:rPr>
          <w:rFonts w:eastAsia="Arial Unicode MS"/>
        </w:rPr>
        <w:t>Not 3. Ingen makuleringsorsak anges då detta endast finns</w:t>
      </w:r>
      <w:r w:rsidRPr="0082157A">
        <w:rPr>
          <w:rFonts w:eastAsia="Arial Unicode MS"/>
        </w:rPr>
        <w:t xml:space="preserve"> på förskrivningen</w:t>
      </w:r>
      <w:r>
        <w:rPr>
          <w:rFonts w:eastAsia="Arial Unicode MS"/>
        </w:rPr>
        <w:t>.</w:t>
      </w:r>
    </w:p>
    <w:p w:rsidR="006E2C11" w:rsidRDefault="00C92466" w:rsidP="00881699">
      <w:pPr>
        <w:rPr>
          <w:rFonts w:eastAsia="Arial Unicode MS"/>
        </w:rPr>
      </w:pPr>
      <w:r>
        <w:rPr>
          <w:rFonts w:eastAsia="Arial Unicode MS"/>
        </w:rPr>
        <w:t xml:space="preserve">Not 4. Om tidpunkter. Två snarlika tidpunkter används; </w:t>
      </w:r>
      <w:r w:rsidRPr="002714FB">
        <w:rPr>
          <w:rFonts w:eastAsia="Arial Unicode MS"/>
          <w:i/>
          <w:sz w:val="20"/>
        </w:rPr>
        <w:t>upprättad tidpunkt</w:t>
      </w:r>
      <w:r>
        <w:rPr>
          <w:rFonts w:eastAsia="Arial Unicode MS"/>
          <w:i/>
          <w:sz w:val="20"/>
        </w:rPr>
        <w:t xml:space="preserve"> </w:t>
      </w:r>
      <w:r w:rsidR="004E2852">
        <w:rPr>
          <w:rFonts w:eastAsia="Arial Unicode MS"/>
          <w:i/>
          <w:sz w:val="20"/>
        </w:rPr>
        <w:t>(U)</w:t>
      </w:r>
      <w:r>
        <w:rPr>
          <w:rFonts w:eastAsia="Arial Unicode MS"/>
          <w:i/>
          <w:sz w:val="20"/>
        </w:rPr>
        <w:t xml:space="preserve"> </w:t>
      </w:r>
      <w:r w:rsidRPr="00C92466">
        <w:rPr>
          <w:rFonts w:eastAsia="Arial Unicode MS"/>
        </w:rPr>
        <w:t>och</w:t>
      </w:r>
      <w:r>
        <w:rPr>
          <w:rFonts w:eastAsia="Arial Unicode MS"/>
          <w:i/>
          <w:sz w:val="20"/>
        </w:rPr>
        <w:t xml:space="preserve"> </w:t>
      </w:r>
      <w:r w:rsidRPr="002714FB">
        <w:rPr>
          <w:rFonts w:eastAsia="Arial Unicode MS"/>
          <w:i/>
          <w:sz w:val="20"/>
        </w:rPr>
        <w:t>registreringstidpunkt</w:t>
      </w:r>
      <w:r w:rsidR="004E2852">
        <w:rPr>
          <w:rFonts w:eastAsia="Arial Unicode MS"/>
          <w:i/>
          <w:sz w:val="20"/>
        </w:rPr>
        <w:t>(R)</w:t>
      </w:r>
      <w:r>
        <w:rPr>
          <w:rFonts w:eastAsia="Arial Unicode MS"/>
        </w:rPr>
        <w:t xml:space="preserve">. Skillnaden mellan dessa är att </w:t>
      </w:r>
      <w:r w:rsidR="004E2852">
        <w:rPr>
          <w:rFonts w:eastAsia="Arial Unicode MS"/>
        </w:rPr>
        <w:t>(U)</w:t>
      </w:r>
      <w:r w:rsidR="006E2C11">
        <w:rPr>
          <w:rFonts w:eastAsia="Arial Unicode MS"/>
        </w:rPr>
        <w:t xml:space="preserve"> avser den medicinskt relevanta tidpunkten och tilldelas av vårdsystemet, t.ex. </w:t>
      </w:r>
      <w:r w:rsidR="004E2852">
        <w:rPr>
          <w:rFonts w:eastAsia="Arial Unicode MS"/>
        </w:rPr>
        <w:t xml:space="preserve">då </w:t>
      </w:r>
      <w:r w:rsidR="006E2C11">
        <w:rPr>
          <w:rFonts w:eastAsia="Arial Unicode MS"/>
        </w:rPr>
        <w:t xml:space="preserve">ordinationen </w:t>
      </w:r>
      <w:r w:rsidR="004E2852">
        <w:rPr>
          <w:rFonts w:eastAsia="Arial Unicode MS"/>
        </w:rPr>
        <w:t xml:space="preserve">eller förskrivningen </w:t>
      </w:r>
      <w:r w:rsidR="006E2C11">
        <w:rPr>
          <w:rFonts w:eastAsia="Arial Unicode MS"/>
        </w:rPr>
        <w:t>gjordes</w:t>
      </w:r>
      <w:r w:rsidR="004E2852">
        <w:rPr>
          <w:rFonts w:eastAsia="Arial Unicode MS"/>
        </w:rPr>
        <w:t xml:space="preserve">. </w:t>
      </w:r>
      <w:r w:rsidR="006E2C11">
        <w:rPr>
          <w:rFonts w:eastAsia="Arial Unicode MS"/>
        </w:rPr>
        <w:t xml:space="preserve"> </w:t>
      </w:r>
      <w:r w:rsidR="004E2852">
        <w:rPr>
          <w:rFonts w:eastAsia="Arial Unicode MS"/>
        </w:rPr>
        <w:t>(R)</w:t>
      </w:r>
      <w:r w:rsidR="006E2C11">
        <w:rPr>
          <w:rFonts w:eastAsia="Arial Unicode MS"/>
        </w:rPr>
        <w:t xml:space="preserve"> </w:t>
      </w:r>
      <w:r w:rsidR="004E2852">
        <w:rPr>
          <w:rFonts w:eastAsia="Arial Unicode MS"/>
        </w:rPr>
        <w:t xml:space="preserve">däremot avser </w:t>
      </w:r>
      <w:r w:rsidR="006E2C11">
        <w:rPr>
          <w:rFonts w:eastAsia="Arial Unicode MS"/>
        </w:rPr>
        <w:t xml:space="preserve">den tidpunkt då </w:t>
      </w:r>
      <w:r w:rsidR="004E2852">
        <w:rPr>
          <w:rFonts w:eastAsia="Arial Unicode MS"/>
        </w:rPr>
        <w:t xml:space="preserve">journalhandlingen </w:t>
      </w:r>
      <w:r w:rsidR="006E2C11">
        <w:rPr>
          <w:rFonts w:eastAsia="Arial Unicode MS"/>
        </w:rPr>
        <w:t>tekniskt registrerades i NOD</w:t>
      </w:r>
      <w:r w:rsidR="004E2852">
        <w:rPr>
          <w:rFonts w:eastAsia="Arial Unicode MS"/>
        </w:rPr>
        <w:t>. Detta värde</w:t>
      </w:r>
      <w:r w:rsidR="006E2C11">
        <w:rPr>
          <w:rFonts w:eastAsia="Arial Unicode MS"/>
        </w:rPr>
        <w:t xml:space="preserve"> tilldelas av NOD-tjänsten. I de flesta fall kommer dessa båda att vara lika (sånär som på den tid det tar att genomföra tjänsteanropet) men </w:t>
      </w:r>
      <w:r w:rsidR="004E2852">
        <w:rPr>
          <w:rFonts w:eastAsia="Arial Unicode MS"/>
        </w:rPr>
        <w:t xml:space="preserve">i vissa </w:t>
      </w:r>
      <w:r w:rsidR="006E2C11">
        <w:rPr>
          <w:rFonts w:eastAsia="Arial Unicode MS"/>
        </w:rPr>
        <w:t xml:space="preserve">fall </w:t>
      </w:r>
      <w:r w:rsidR="004E2852">
        <w:rPr>
          <w:rFonts w:eastAsia="Arial Unicode MS"/>
        </w:rPr>
        <w:t xml:space="preserve">kommer de att </w:t>
      </w:r>
      <w:r w:rsidR="006E2C11">
        <w:rPr>
          <w:rFonts w:eastAsia="Arial Unicode MS"/>
        </w:rPr>
        <w:t>skilj</w:t>
      </w:r>
      <w:r w:rsidR="004E2852">
        <w:rPr>
          <w:rFonts w:eastAsia="Arial Unicode MS"/>
        </w:rPr>
        <w:t>a sig åt</w:t>
      </w:r>
      <w:r w:rsidR="006E2C11">
        <w:rPr>
          <w:rFonts w:eastAsia="Arial Unicode MS"/>
        </w:rPr>
        <w:t xml:space="preserve">, t.ex. då en ordination först skapas i ett lokalt vårdsystem och därefter registreras i NOD, eller då en ordination skapas maskinellt baserat </w:t>
      </w:r>
      <w:r w:rsidR="002F448E">
        <w:rPr>
          <w:rFonts w:eastAsia="Arial Unicode MS"/>
        </w:rPr>
        <w:t xml:space="preserve">på </w:t>
      </w:r>
      <w:r w:rsidR="006E2C11">
        <w:rPr>
          <w:rFonts w:eastAsia="Arial Unicode MS"/>
        </w:rPr>
        <w:t xml:space="preserve">information från ett </w:t>
      </w:r>
      <w:r w:rsidR="002F448E">
        <w:rPr>
          <w:rFonts w:eastAsia="Arial Unicode MS"/>
        </w:rPr>
        <w:t>NEF</w:t>
      </w:r>
      <w:r w:rsidR="006E2C11">
        <w:rPr>
          <w:rFonts w:eastAsia="Arial Unicode MS"/>
        </w:rPr>
        <w:t xml:space="preserve">-recept. I dessa fall skall </w:t>
      </w:r>
      <w:r w:rsidR="004E2852">
        <w:rPr>
          <w:rFonts w:eastAsia="Arial Unicode MS"/>
        </w:rPr>
        <w:t xml:space="preserve">(U), </w:t>
      </w:r>
      <w:r w:rsidR="006E2C11">
        <w:rPr>
          <w:rFonts w:eastAsia="Arial Unicode MS"/>
        </w:rPr>
        <w:t xml:space="preserve">så </w:t>
      </w:r>
      <w:r w:rsidR="004E2852">
        <w:rPr>
          <w:rFonts w:eastAsia="Arial Unicode MS"/>
        </w:rPr>
        <w:t xml:space="preserve">gott det går, </w:t>
      </w:r>
      <w:r w:rsidR="006E2C11">
        <w:rPr>
          <w:rFonts w:eastAsia="Arial Unicode MS"/>
        </w:rPr>
        <w:t xml:space="preserve">sättas till den tidpunkt då ordinationen (journalhandlingen) ursprungligen skapades. </w:t>
      </w:r>
    </w:p>
    <w:p w:rsidR="00CF7F0A" w:rsidRDefault="00CF7F0A" w:rsidP="00881699">
      <w:pPr>
        <w:rPr>
          <w:rFonts w:eastAsia="Arial Unicode MS"/>
        </w:rPr>
      </w:pPr>
      <w:r>
        <w:rPr>
          <w:rFonts w:eastAsia="Arial Unicode MS"/>
        </w:rPr>
        <w:t xml:space="preserve">Not 5. Det finns ett önskemål att </w:t>
      </w:r>
      <w:r w:rsidRPr="0054013B">
        <w:rPr>
          <w:rFonts w:eastAsia="Arial Unicode MS"/>
          <w:i/>
          <w:sz w:val="20"/>
        </w:rPr>
        <w:t>upprättad av</w:t>
      </w:r>
      <w:r>
        <w:rPr>
          <w:rFonts w:eastAsia="Arial Unicode MS"/>
          <w:i/>
          <w:sz w:val="20"/>
        </w:rPr>
        <w:t xml:space="preserve"> </w:t>
      </w:r>
      <w:r w:rsidRPr="00CF7F0A">
        <w:rPr>
          <w:rFonts w:eastAsia="Arial Unicode MS"/>
        </w:rPr>
        <w:t xml:space="preserve">ska kunna </w:t>
      </w:r>
      <w:r>
        <w:rPr>
          <w:rFonts w:eastAsia="Arial Unicode MS"/>
        </w:rPr>
        <w:t>anges som fritext om HSA-id saknas (HP 2013-06).</w:t>
      </w:r>
    </w:p>
    <w:p w:rsidR="00D869D3" w:rsidRDefault="00D869D3" w:rsidP="00881699"/>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52"/>
        <w:gridCol w:w="6452"/>
        <w:gridCol w:w="1853"/>
      </w:tblGrid>
      <w:tr w:rsidR="000555B0" w:rsidRPr="00520B63" w:rsidTr="00CB2B0A">
        <w:trPr>
          <w:trHeight w:val="217"/>
        </w:trPr>
        <w:tc>
          <w:tcPr>
            <w:tcW w:w="6452" w:type="dxa"/>
            <w:shd w:val="pct25" w:color="auto" w:fill="auto"/>
          </w:tcPr>
          <w:p w:rsidR="000555B0" w:rsidRPr="00520B63" w:rsidRDefault="000555B0" w:rsidP="00CB2B0A">
            <w:pPr>
              <w:rPr>
                <w:b/>
              </w:rPr>
            </w:pPr>
            <w:r w:rsidRPr="00520B63">
              <w:rPr>
                <w:b/>
              </w:rPr>
              <w:t>Associationer</w:t>
            </w:r>
            <w:r>
              <w:rPr>
                <w:b/>
              </w:rPr>
              <w:t>/Relationer</w:t>
            </w:r>
          </w:p>
        </w:tc>
        <w:tc>
          <w:tcPr>
            <w:tcW w:w="6452" w:type="dxa"/>
            <w:shd w:val="pct25" w:color="auto" w:fill="auto"/>
          </w:tcPr>
          <w:p w:rsidR="000555B0" w:rsidRPr="00520B63" w:rsidRDefault="000555B0" w:rsidP="00CB2B0A">
            <w:pPr>
              <w:rPr>
                <w:rFonts w:eastAsia="Arial Unicode MS"/>
                <w:b/>
              </w:rPr>
            </w:pPr>
            <w:r w:rsidRPr="00520B63">
              <w:rPr>
                <w:b/>
              </w:rPr>
              <w:t>Beslutsregel</w:t>
            </w:r>
          </w:p>
        </w:tc>
        <w:tc>
          <w:tcPr>
            <w:tcW w:w="1853" w:type="dxa"/>
            <w:shd w:val="pct25" w:color="auto" w:fill="auto"/>
          </w:tcPr>
          <w:p w:rsidR="000555B0" w:rsidRPr="00520B63" w:rsidRDefault="000555B0" w:rsidP="00CB2B0A">
            <w:pPr>
              <w:rPr>
                <w:b/>
              </w:rPr>
            </w:pPr>
          </w:p>
        </w:tc>
      </w:tr>
      <w:tr w:rsidR="000555B0" w:rsidRPr="00520B63" w:rsidTr="00CB2B0A">
        <w:trPr>
          <w:trHeight w:val="217"/>
        </w:trPr>
        <w:tc>
          <w:tcPr>
            <w:tcW w:w="6452" w:type="dxa"/>
          </w:tcPr>
          <w:p w:rsidR="000555B0" w:rsidRPr="0007014F" w:rsidRDefault="000555B0" w:rsidP="004618AA">
            <w:pPr>
              <w:rPr>
                <w:rFonts w:eastAsia="Arial Unicode MS"/>
                <w:color w:val="000000"/>
                <w:sz w:val="20"/>
              </w:rPr>
            </w:pPr>
            <w:r>
              <w:rPr>
                <w:rFonts w:eastAsia="Arial Unicode MS"/>
                <w:i/>
                <w:color w:val="000000"/>
                <w:sz w:val="20"/>
              </w:rPr>
              <w:lastRenderedPageBreak/>
              <w:t>En</w:t>
            </w:r>
            <w:r w:rsidRPr="0007014F">
              <w:rPr>
                <w:rFonts w:eastAsia="Arial Unicode MS"/>
                <w:i/>
                <w:color w:val="000000"/>
                <w:sz w:val="20"/>
              </w:rPr>
              <w:t xml:space="preserve"> </w:t>
            </w:r>
            <w:r>
              <w:rPr>
                <w:rFonts w:eastAsia="Arial Unicode MS"/>
                <w:b/>
                <w:i/>
                <w:color w:val="000000"/>
                <w:sz w:val="20"/>
              </w:rPr>
              <w:t>Journalhandling</w:t>
            </w:r>
            <w:r>
              <w:rPr>
                <w:rFonts w:eastAsia="Arial Unicode MS"/>
                <w:i/>
                <w:color w:val="000000"/>
                <w:sz w:val="20"/>
              </w:rPr>
              <w:t xml:space="preserve"> </w:t>
            </w:r>
            <w:r w:rsidR="00D35A5B">
              <w:rPr>
                <w:rFonts w:eastAsia="Arial Unicode MS"/>
                <w:i/>
                <w:color w:val="000000"/>
                <w:sz w:val="20"/>
              </w:rPr>
              <w:t>består av (aggregat) flera</w:t>
            </w:r>
            <w:r w:rsidRPr="0007014F">
              <w:rPr>
                <w:rFonts w:eastAsia="Arial Unicode MS"/>
                <w:i/>
                <w:color w:val="000000"/>
                <w:sz w:val="20"/>
              </w:rPr>
              <w:t xml:space="preserve"> </w:t>
            </w:r>
            <w:r>
              <w:rPr>
                <w:rFonts w:eastAsia="Arial Unicode MS"/>
                <w:b/>
                <w:i/>
                <w:color w:val="000000"/>
                <w:sz w:val="20"/>
              </w:rPr>
              <w:t>HSA-person</w:t>
            </w:r>
            <w:r w:rsidR="00D35A5B" w:rsidRPr="00D35A5B">
              <w:rPr>
                <w:rFonts w:eastAsia="Arial Unicode MS"/>
                <w:i/>
                <w:color w:val="000000"/>
                <w:sz w:val="20"/>
              </w:rPr>
              <w:t xml:space="preserve">-instanser; </w:t>
            </w:r>
            <w:r w:rsidR="00D35A5B">
              <w:rPr>
                <w:rFonts w:eastAsia="Arial Unicode MS"/>
                <w:i/>
                <w:color w:val="000000"/>
                <w:sz w:val="20"/>
              </w:rPr>
              <w:t xml:space="preserve">med olika roller </w:t>
            </w:r>
            <w:r w:rsidR="004618AA">
              <w:rPr>
                <w:rFonts w:eastAsia="Arial Unicode MS"/>
                <w:i/>
                <w:color w:val="000000"/>
                <w:sz w:val="20"/>
              </w:rPr>
              <w:t>–</w:t>
            </w:r>
            <w:r w:rsidR="00D35A5B">
              <w:rPr>
                <w:rFonts w:eastAsia="Arial Unicode MS"/>
                <w:i/>
                <w:color w:val="000000"/>
                <w:sz w:val="20"/>
              </w:rPr>
              <w:t xml:space="preserve"> </w:t>
            </w:r>
            <w:r w:rsidR="00D35A5B" w:rsidRPr="0054013B">
              <w:rPr>
                <w:rFonts w:eastAsia="Arial Unicode MS"/>
                <w:i/>
                <w:sz w:val="20"/>
              </w:rPr>
              <w:t>upprättad a</w:t>
            </w:r>
            <w:r w:rsidR="004618AA">
              <w:rPr>
                <w:rFonts w:eastAsia="Arial Unicode MS"/>
                <w:i/>
                <w:sz w:val="20"/>
              </w:rPr>
              <w:t>v</w:t>
            </w:r>
            <w:r w:rsidR="00D35A5B">
              <w:rPr>
                <w:rFonts w:eastAsia="Arial Unicode MS"/>
                <w:i/>
                <w:sz w:val="20"/>
              </w:rPr>
              <w:t xml:space="preserve">, </w:t>
            </w:r>
            <w:r w:rsidR="00D35A5B" w:rsidRPr="0054013B">
              <w:rPr>
                <w:rFonts w:eastAsia="Arial Unicode MS"/>
                <w:i/>
                <w:sz w:val="20"/>
              </w:rPr>
              <w:t>registrerad av</w:t>
            </w:r>
            <w:r w:rsidR="00D35A5B">
              <w:rPr>
                <w:rFonts w:eastAsia="Arial Unicode MS"/>
                <w:i/>
                <w:sz w:val="20"/>
              </w:rPr>
              <w:t xml:space="preserve"> och </w:t>
            </w:r>
            <w:r w:rsidR="00D35A5B" w:rsidRPr="00EB568F">
              <w:rPr>
                <w:rFonts w:eastAsia="Arial Unicode MS"/>
                <w:i/>
                <w:sz w:val="20"/>
              </w:rPr>
              <w:t>makulerad av</w:t>
            </w:r>
            <w:r w:rsidR="00D35A5B">
              <w:rPr>
                <w:rFonts w:eastAsia="Arial Unicode MS"/>
                <w:i/>
                <w:sz w:val="20"/>
              </w:rPr>
              <w:t>.</w:t>
            </w:r>
          </w:p>
        </w:tc>
        <w:tc>
          <w:tcPr>
            <w:tcW w:w="6452" w:type="dxa"/>
          </w:tcPr>
          <w:p w:rsidR="000555B0" w:rsidRPr="00520B63" w:rsidRDefault="000555B0" w:rsidP="00CB2B0A">
            <w:pPr>
              <w:rPr>
                <w:rFonts w:ascii="Arial" w:eastAsia="Arial Unicode MS" w:hAnsi="Arial"/>
                <w:color w:val="000000"/>
                <w:sz w:val="20"/>
              </w:rPr>
            </w:pPr>
          </w:p>
        </w:tc>
        <w:tc>
          <w:tcPr>
            <w:tcW w:w="1853" w:type="dxa"/>
          </w:tcPr>
          <w:p w:rsidR="000555B0" w:rsidRDefault="000555B0" w:rsidP="00CB2B0A">
            <w:pPr>
              <w:rPr>
                <w:rFonts w:eastAsia="Arial Unicode MS"/>
                <w:i/>
                <w:color w:val="000000"/>
                <w:sz w:val="20"/>
              </w:rPr>
            </w:pPr>
          </w:p>
        </w:tc>
      </w:tr>
      <w:tr w:rsidR="000555B0" w:rsidRPr="00520B63" w:rsidTr="00CB2B0A">
        <w:trPr>
          <w:trHeight w:val="217"/>
        </w:trPr>
        <w:tc>
          <w:tcPr>
            <w:tcW w:w="6452" w:type="dxa"/>
          </w:tcPr>
          <w:p w:rsidR="000555B0" w:rsidRPr="000555B0" w:rsidRDefault="000555B0" w:rsidP="000555B0">
            <w:pPr>
              <w:rPr>
                <w:rFonts w:eastAsia="Arial Unicode MS"/>
                <w:i/>
                <w:color w:val="000000"/>
                <w:sz w:val="20"/>
              </w:rPr>
            </w:pPr>
            <w:r>
              <w:rPr>
                <w:rFonts w:eastAsia="Arial Unicode MS"/>
                <w:i/>
                <w:color w:val="000000"/>
                <w:sz w:val="20"/>
              </w:rPr>
              <w:t xml:space="preserve">En </w:t>
            </w:r>
            <w:r>
              <w:rPr>
                <w:rFonts w:eastAsia="Arial Unicode MS"/>
                <w:b/>
                <w:i/>
                <w:color w:val="000000"/>
                <w:sz w:val="20"/>
              </w:rPr>
              <w:t>Journalhandling</w:t>
            </w:r>
            <w:r>
              <w:rPr>
                <w:rFonts w:eastAsia="Arial Unicode MS"/>
                <w:b/>
                <w:color w:val="000000"/>
                <w:sz w:val="20"/>
              </w:rPr>
              <w:t xml:space="preserve"> </w:t>
            </w:r>
            <w:r>
              <w:rPr>
                <w:rFonts w:eastAsia="Arial Unicode MS"/>
                <w:i/>
                <w:color w:val="000000"/>
                <w:sz w:val="20"/>
              </w:rPr>
              <w:t xml:space="preserve">kan vara av typen </w:t>
            </w:r>
            <w:r>
              <w:rPr>
                <w:rFonts w:eastAsia="Arial Unicode MS"/>
                <w:b/>
                <w:i/>
                <w:color w:val="000000"/>
                <w:sz w:val="20"/>
              </w:rPr>
              <w:t>Förskrivningsdel</w:t>
            </w:r>
            <w:r>
              <w:rPr>
                <w:rFonts w:eastAsia="Arial Unicode MS"/>
                <w:i/>
                <w:color w:val="000000"/>
                <w:sz w:val="20"/>
              </w:rPr>
              <w:t xml:space="preserve"> eller </w:t>
            </w:r>
            <w:r>
              <w:rPr>
                <w:rFonts w:eastAsia="Arial Unicode MS"/>
                <w:b/>
                <w:i/>
                <w:color w:val="000000"/>
                <w:sz w:val="20"/>
              </w:rPr>
              <w:t xml:space="preserve">Läkemedelsordination. </w:t>
            </w:r>
            <w:r>
              <w:rPr>
                <w:rFonts w:eastAsia="Arial Unicode MS"/>
                <w:i/>
                <w:color w:val="000000"/>
                <w:sz w:val="20"/>
              </w:rPr>
              <w:t>(arv)</w:t>
            </w:r>
          </w:p>
        </w:tc>
        <w:tc>
          <w:tcPr>
            <w:tcW w:w="6452" w:type="dxa"/>
          </w:tcPr>
          <w:p w:rsidR="000555B0" w:rsidRPr="00520B63" w:rsidRDefault="000555B0" w:rsidP="00CB2B0A">
            <w:pPr>
              <w:rPr>
                <w:rFonts w:ascii="Arial" w:eastAsia="Arial Unicode MS" w:hAnsi="Arial"/>
                <w:color w:val="000000"/>
                <w:sz w:val="20"/>
              </w:rPr>
            </w:pPr>
          </w:p>
        </w:tc>
        <w:tc>
          <w:tcPr>
            <w:tcW w:w="1853" w:type="dxa"/>
          </w:tcPr>
          <w:p w:rsidR="000555B0" w:rsidRDefault="000555B0" w:rsidP="00CB2B0A">
            <w:pPr>
              <w:rPr>
                <w:rFonts w:eastAsia="Arial Unicode MS"/>
                <w:i/>
                <w:color w:val="000000"/>
                <w:sz w:val="20"/>
              </w:rPr>
            </w:pPr>
          </w:p>
        </w:tc>
      </w:tr>
    </w:tbl>
    <w:p w:rsidR="000555B0" w:rsidRPr="00881699" w:rsidRDefault="000555B0" w:rsidP="00881699"/>
    <w:p w:rsidR="00F93920" w:rsidRDefault="00F93920" w:rsidP="00A94BDB">
      <w:pPr>
        <w:pStyle w:val="Rubrik2"/>
      </w:pPr>
      <w:bookmarkStart w:id="17" w:name="_Toc358909881"/>
      <w:r>
        <w:t>Läkemedelso</w:t>
      </w:r>
      <w:r w:rsidR="00D416CC">
        <w:t>rdination</w:t>
      </w:r>
      <w:bookmarkEnd w:id="17"/>
      <w:r w:rsidR="00D416CC">
        <w:t xml:space="preserve"> </w:t>
      </w:r>
    </w:p>
    <w:p w:rsidR="00316E7A" w:rsidRDefault="00316E7A" w:rsidP="00D416CC">
      <w:pPr>
        <w:spacing w:after="0"/>
      </w:pPr>
      <w:r>
        <w:t xml:space="preserve">(fd </w:t>
      </w:r>
      <w:r w:rsidRPr="00146A69">
        <w:rPr>
          <w:i/>
        </w:rPr>
        <w:t>Ordination avseende läkemedelsbehandling</w:t>
      </w:r>
      <w:r>
        <w:rPr>
          <w:i/>
        </w:rPr>
        <w:t>)</w:t>
      </w:r>
    </w:p>
    <w:p w:rsidR="00316E7A" w:rsidRDefault="00D416CC" w:rsidP="00D416CC">
      <w:pPr>
        <w:spacing w:after="0"/>
      </w:pPr>
      <w:r>
        <w:t xml:space="preserve">Klassen </w:t>
      </w:r>
      <w:r w:rsidR="00316E7A" w:rsidRPr="00316E7A">
        <w:rPr>
          <w:i/>
        </w:rPr>
        <w:t>Läkemedelsordination</w:t>
      </w:r>
      <w:r>
        <w:t xml:space="preserve"> hanterar information om </w:t>
      </w:r>
      <w:r w:rsidR="003B77EC">
        <w:t xml:space="preserve">det medicinska beslutet som en </w:t>
      </w:r>
      <w:r>
        <w:t xml:space="preserve">ordination </w:t>
      </w:r>
      <w:r w:rsidR="003B77EC">
        <w:t xml:space="preserve">utgör. Se klassen </w:t>
      </w:r>
      <w:r w:rsidR="003B77EC">
        <w:rPr>
          <w:i/>
        </w:rPr>
        <w:t>Förskri</w:t>
      </w:r>
      <w:r w:rsidR="003B77EC" w:rsidRPr="00FB09E8">
        <w:rPr>
          <w:i/>
        </w:rPr>
        <w:t>vningsdel</w:t>
      </w:r>
      <w:r w:rsidR="003B77EC">
        <w:t xml:space="preserve"> för en beskrivning av relationen </w:t>
      </w:r>
      <w:r w:rsidR="00316E7A">
        <w:t xml:space="preserve">mellan </w:t>
      </w:r>
      <w:r w:rsidR="003B77EC" w:rsidRPr="003B77EC">
        <w:rPr>
          <w:i/>
        </w:rPr>
        <w:t>Läkemedelsordination</w:t>
      </w:r>
      <w:r w:rsidR="003B77EC">
        <w:t xml:space="preserve"> och </w:t>
      </w:r>
      <w:r w:rsidR="003B77EC">
        <w:rPr>
          <w:i/>
        </w:rPr>
        <w:t>Förskri</w:t>
      </w:r>
      <w:r w:rsidR="003B77EC" w:rsidRPr="00FB09E8">
        <w:rPr>
          <w:i/>
        </w:rPr>
        <w:t>vningsdel</w:t>
      </w:r>
      <w:r w:rsidR="00316E7A">
        <w:t>.</w:t>
      </w:r>
    </w:p>
    <w:p w:rsidR="008E006E" w:rsidRDefault="008E006E" w:rsidP="008E006E"/>
    <w:p w:rsidR="00D416CC" w:rsidRPr="00E54356" w:rsidRDefault="008E006E" w:rsidP="00E54356">
      <w:pPr>
        <w:rPr>
          <w:i/>
        </w:rPr>
      </w:pPr>
      <w:r w:rsidRPr="008E006E">
        <w:rPr>
          <w:i/>
        </w:rPr>
        <w:t xml:space="preserve">Läkemedelsordination </w:t>
      </w:r>
      <w:r w:rsidRPr="002714FB">
        <w:t>är en</w:t>
      </w:r>
      <w:r w:rsidRPr="008E006E">
        <w:rPr>
          <w:i/>
        </w:rPr>
        <w:t xml:space="preserve"> Journalhandling</w:t>
      </w:r>
    </w:p>
    <w:p w:rsidR="00E54356" w:rsidRDefault="00E54356" w:rsidP="00D416CC">
      <w:pPr>
        <w:spacing w:after="0"/>
        <w:rPr>
          <w:rFonts w:eastAsia="Arial Unicode MS"/>
          <w:i/>
          <w:sz w:val="20"/>
        </w:rPr>
      </w:pPr>
    </w:p>
    <w:tbl>
      <w:tblPr>
        <w:tblW w:w="1489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39"/>
        <w:gridCol w:w="3546"/>
        <w:gridCol w:w="993"/>
        <w:gridCol w:w="850"/>
        <w:gridCol w:w="2126"/>
        <w:gridCol w:w="1837"/>
        <w:gridCol w:w="1991"/>
        <w:gridCol w:w="992"/>
        <w:gridCol w:w="425"/>
      </w:tblGrid>
      <w:tr w:rsidR="000259DA" w:rsidRPr="00520B63" w:rsidTr="00122AC3">
        <w:trPr>
          <w:cantSplit/>
          <w:trHeight w:val="376"/>
        </w:trPr>
        <w:tc>
          <w:tcPr>
            <w:tcW w:w="2139" w:type="dxa"/>
            <w:shd w:val="pct25" w:color="auto" w:fill="auto"/>
          </w:tcPr>
          <w:p w:rsidR="000259DA" w:rsidRPr="00520B63" w:rsidRDefault="000259DA" w:rsidP="00D416CC">
            <w:pPr>
              <w:rPr>
                <w:rFonts w:eastAsia="Arial Unicode MS"/>
                <w:b/>
              </w:rPr>
            </w:pPr>
            <w:r w:rsidRPr="00520B63">
              <w:rPr>
                <w:b/>
              </w:rPr>
              <w:t>Att</w:t>
            </w:r>
            <w:r w:rsidRPr="00520B63">
              <w:rPr>
                <w:b/>
                <w:bdr w:val="single" w:sz="4" w:space="0" w:color="C0C0C0"/>
              </w:rPr>
              <w:t>ribut</w:t>
            </w:r>
          </w:p>
        </w:tc>
        <w:tc>
          <w:tcPr>
            <w:tcW w:w="3546" w:type="dxa"/>
            <w:shd w:val="pct25" w:color="auto" w:fill="auto"/>
          </w:tcPr>
          <w:p w:rsidR="000259DA" w:rsidRPr="00520B63" w:rsidRDefault="000259DA" w:rsidP="00D416CC">
            <w:pPr>
              <w:rPr>
                <w:b/>
              </w:rPr>
            </w:pPr>
            <w:r>
              <w:rPr>
                <w:b/>
              </w:rPr>
              <w:t>Beskrivning</w:t>
            </w:r>
          </w:p>
        </w:tc>
        <w:tc>
          <w:tcPr>
            <w:tcW w:w="993" w:type="dxa"/>
            <w:shd w:val="pct25" w:color="auto" w:fill="auto"/>
          </w:tcPr>
          <w:p w:rsidR="000259DA" w:rsidRPr="00520B63" w:rsidRDefault="000259DA" w:rsidP="00D416CC">
            <w:pPr>
              <w:rPr>
                <w:rFonts w:eastAsia="Arial Unicode MS"/>
                <w:b/>
              </w:rPr>
            </w:pPr>
            <w:r>
              <w:rPr>
                <w:b/>
              </w:rPr>
              <w:t>Format</w:t>
            </w:r>
          </w:p>
        </w:tc>
        <w:tc>
          <w:tcPr>
            <w:tcW w:w="850" w:type="dxa"/>
            <w:shd w:val="pct25" w:color="auto" w:fill="auto"/>
          </w:tcPr>
          <w:p w:rsidR="000259DA" w:rsidRPr="00520B63" w:rsidRDefault="000259DA" w:rsidP="00D416CC">
            <w:pPr>
              <w:rPr>
                <w:b/>
              </w:rPr>
            </w:pPr>
            <w:r>
              <w:rPr>
                <w:b/>
              </w:rPr>
              <w:t>Multi-plicitet</w:t>
            </w:r>
          </w:p>
        </w:tc>
        <w:tc>
          <w:tcPr>
            <w:tcW w:w="2126" w:type="dxa"/>
            <w:shd w:val="pct25" w:color="auto" w:fill="auto"/>
          </w:tcPr>
          <w:p w:rsidR="000259DA" w:rsidRPr="00520B63" w:rsidRDefault="000259DA" w:rsidP="00D416CC">
            <w:pPr>
              <w:rPr>
                <w:rFonts w:eastAsia="Arial Unicode MS"/>
                <w:b/>
              </w:rPr>
            </w:pPr>
            <w:r>
              <w:rPr>
                <w:b/>
              </w:rPr>
              <w:t>Kodverk/Värdemängd</w:t>
            </w:r>
          </w:p>
        </w:tc>
        <w:tc>
          <w:tcPr>
            <w:tcW w:w="1837" w:type="dxa"/>
            <w:shd w:val="pct25" w:color="auto" w:fill="auto"/>
          </w:tcPr>
          <w:p w:rsidR="000259DA" w:rsidRPr="00520B63" w:rsidRDefault="000259DA" w:rsidP="00D416CC">
            <w:pPr>
              <w:rPr>
                <w:rFonts w:eastAsia="Arial Unicode MS"/>
                <w:b/>
              </w:rPr>
            </w:pPr>
            <w:r w:rsidRPr="00520B63">
              <w:rPr>
                <w:b/>
              </w:rPr>
              <w:t>Beslutsregler och kommentar</w:t>
            </w:r>
            <w:r>
              <w:rPr>
                <w:b/>
              </w:rPr>
              <w:t>er</w:t>
            </w:r>
          </w:p>
        </w:tc>
        <w:tc>
          <w:tcPr>
            <w:tcW w:w="1991" w:type="dxa"/>
            <w:shd w:val="pct25" w:color="auto" w:fill="auto"/>
          </w:tcPr>
          <w:p w:rsidR="000259DA" w:rsidRPr="00520B63" w:rsidRDefault="000259DA" w:rsidP="00406281">
            <w:pPr>
              <w:rPr>
                <w:rFonts w:eastAsia="Arial Unicode MS"/>
                <w:b/>
              </w:rPr>
            </w:pPr>
            <w:r>
              <w:rPr>
                <w:rFonts w:eastAsia="Arial Unicode MS"/>
                <w:b/>
              </w:rPr>
              <w:t>Övrigt</w:t>
            </w:r>
          </w:p>
        </w:tc>
        <w:tc>
          <w:tcPr>
            <w:tcW w:w="992" w:type="dxa"/>
            <w:shd w:val="pct25" w:color="auto" w:fill="auto"/>
          </w:tcPr>
          <w:p w:rsidR="000259DA" w:rsidRDefault="000259DA" w:rsidP="00F06E3F">
            <w:pPr>
              <w:rPr>
                <w:b/>
              </w:rPr>
            </w:pPr>
            <w:r>
              <w:rPr>
                <w:b/>
              </w:rPr>
              <w:t>UFO</w:t>
            </w:r>
          </w:p>
        </w:tc>
        <w:tc>
          <w:tcPr>
            <w:tcW w:w="425" w:type="dxa"/>
            <w:shd w:val="pct25" w:color="auto" w:fill="auto"/>
          </w:tcPr>
          <w:p w:rsidR="000259DA" w:rsidRPr="0083179C" w:rsidRDefault="000259DA" w:rsidP="00B070FB">
            <w:pPr>
              <w:rPr>
                <w:b/>
              </w:rPr>
            </w:pPr>
            <w:r w:rsidRPr="0083179C">
              <w:rPr>
                <w:b/>
              </w:rPr>
              <w:t>1.0</w:t>
            </w:r>
          </w:p>
          <w:p w:rsidR="000259DA" w:rsidRPr="0083179C" w:rsidRDefault="000259DA" w:rsidP="00B070FB">
            <w:pPr>
              <w:rPr>
                <w:b/>
              </w:rPr>
            </w:pPr>
          </w:p>
        </w:tc>
      </w:tr>
      <w:tr w:rsidR="00FF2AB4" w:rsidRPr="00FE5CDA" w:rsidTr="00122AC3">
        <w:trPr>
          <w:trHeight w:val="217"/>
        </w:trPr>
        <w:tc>
          <w:tcPr>
            <w:tcW w:w="2139" w:type="dxa"/>
          </w:tcPr>
          <w:p w:rsidR="00FF2AB4" w:rsidRPr="00FF2AB4" w:rsidRDefault="00FF2AB4" w:rsidP="00FF2AB4">
            <w:pPr>
              <w:rPr>
                <w:rFonts w:eastAsia="Arial Unicode MS"/>
                <w:i/>
                <w:sz w:val="20"/>
              </w:rPr>
            </w:pPr>
            <w:r w:rsidRPr="00FF2AB4">
              <w:rPr>
                <w:rFonts w:eastAsia="Arial Unicode MS"/>
                <w:i/>
                <w:sz w:val="20"/>
              </w:rPr>
              <w:t>ordinationstyp</w:t>
            </w:r>
          </w:p>
        </w:tc>
        <w:tc>
          <w:tcPr>
            <w:tcW w:w="3546" w:type="dxa"/>
          </w:tcPr>
          <w:p w:rsidR="00FF2AB4" w:rsidRPr="00FF2AB4" w:rsidRDefault="00FF2AB4" w:rsidP="006832BE">
            <w:pPr>
              <w:pStyle w:val="Normalwebb"/>
            </w:pPr>
            <w:r>
              <w:t>Uppgift som anger</w:t>
            </w:r>
            <w:r w:rsidRPr="00FF2AB4">
              <w:t xml:space="preserve"> om </w:t>
            </w:r>
            <w:r>
              <w:t xml:space="preserve">aktuell ordination </w:t>
            </w:r>
            <w:r w:rsidR="006832BE">
              <w:t>ska räknas som</w:t>
            </w:r>
            <w:r w:rsidRPr="00FF2AB4">
              <w:t xml:space="preserve"> en insättning eller utsättning.</w:t>
            </w:r>
            <w:r w:rsidRPr="00FF2AB4">
              <w:br/>
            </w:r>
          </w:p>
        </w:tc>
        <w:tc>
          <w:tcPr>
            <w:tcW w:w="993" w:type="dxa"/>
          </w:tcPr>
          <w:p w:rsidR="00FF2AB4" w:rsidRPr="00FF2AB4" w:rsidRDefault="00FF2AB4" w:rsidP="00DA68CC">
            <w:pPr>
              <w:rPr>
                <w:rFonts w:eastAsia="Arial Unicode MS"/>
                <w:sz w:val="20"/>
              </w:rPr>
            </w:pPr>
            <w:r w:rsidRPr="00FF2AB4">
              <w:rPr>
                <w:rFonts w:eastAsia="Arial Unicode MS"/>
                <w:sz w:val="20"/>
              </w:rPr>
              <w:t>KTOV</w:t>
            </w:r>
          </w:p>
        </w:tc>
        <w:tc>
          <w:tcPr>
            <w:tcW w:w="850" w:type="dxa"/>
          </w:tcPr>
          <w:p w:rsidR="00FF2AB4" w:rsidRPr="00FF2AB4" w:rsidRDefault="00FF2AB4" w:rsidP="00DA68CC">
            <w:pPr>
              <w:rPr>
                <w:rFonts w:eastAsia="Arial Unicode MS"/>
                <w:sz w:val="20"/>
              </w:rPr>
            </w:pPr>
            <w:r w:rsidRPr="00FF2AB4">
              <w:rPr>
                <w:rFonts w:eastAsia="Arial Unicode MS"/>
                <w:sz w:val="20"/>
              </w:rPr>
              <w:t>1</w:t>
            </w:r>
          </w:p>
        </w:tc>
        <w:tc>
          <w:tcPr>
            <w:tcW w:w="2126" w:type="dxa"/>
          </w:tcPr>
          <w:p w:rsidR="00FF2AB4" w:rsidRPr="005B5B8B" w:rsidRDefault="00FF2AB4" w:rsidP="00FF2AB4">
            <w:pPr>
              <w:pStyle w:val="Liststycke"/>
              <w:numPr>
                <w:ilvl w:val="0"/>
                <w:numId w:val="28"/>
              </w:numPr>
              <w:ind w:left="289" w:hanging="142"/>
              <w:rPr>
                <w:rFonts w:eastAsia="Arial Unicode MS"/>
                <w:sz w:val="20"/>
              </w:rPr>
            </w:pPr>
            <w:r w:rsidRPr="005B5B8B">
              <w:rPr>
                <w:rFonts w:eastAsia="Arial Unicode MS"/>
                <w:sz w:val="20"/>
              </w:rPr>
              <w:t>Insättning</w:t>
            </w:r>
          </w:p>
          <w:p w:rsidR="00FF2AB4" w:rsidRPr="005B5B8B" w:rsidRDefault="00FF2AB4" w:rsidP="00FF2AB4">
            <w:pPr>
              <w:pStyle w:val="Liststycke"/>
              <w:numPr>
                <w:ilvl w:val="0"/>
                <w:numId w:val="28"/>
              </w:numPr>
              <w:ind w:left="289" w:hanging="142"/>
              <w:rPr>
                <w:rFonts w:eastAsia="Arial Unicode MS"/>
                <w:sz w:val="20"/>
              </w:rPr>
            </w:pPr>
            <w:r w:rsidRPr="005B5B8B">
              <w:rPr>
                <w:rFonts w:eastAsia="Arial Unicode MS"/>
                <w:sz w:val="20"/>
              </w:rPr>
              <w:t>Utsättning</w:t>
            </w:r>
          </w:p>
          <w:p w:rsidR="00122AC3" w:rsidRPr="005B5B8B" w:rsidRDefault="00122AC3" w:rsidP="00122AC3">
            <w:pPr>
              <w:ind w:left="147"/>
              <w:rPr>
                <w:rFonts w:eastAsia="Arial Unicode MS"/>
                <w:sz w:val="20"/>
              </w:rPr>
            </w:pPr>
          </w:p>
          <w:p w:rsidR="00122AC3" w:rsidRPr="005B5B8B" w:rsidRDefault="00122AC3" w:rsidP="00122AC3">
            <w:pPr>
              <w:rPr>
                <w:rFonts w:eastAsia="Arial Unicode MS"/>
                <w:sz w:val="20"/>
              </w:rPr>
            </w:pPr>
            <w:r w:rsidRPr="005B5B8B">
              <w:rPr>
                <w:rFonts w:eastAsia="Arial Unicode MS"/>
                <w:sz w:val="20"/>
              </w:rPr>
              <w:t xml:space="preserve">Insättning används när läkemedlet är insatt, dvs. även en ändrad eller förnyad ordination har typen </w:t>
            </w:r>
            <w:r w:rsidRPr="005B5B8B">
              <w:rPr>
                <w:rFonts w:eastAsia="Arial Unicode MS"/>
                <w:i/>
                <w:sz w:val="20"/>
              </w:rPr>
              <w:t>Insättning</w:t>
            </w:r>
          </w:p>
          <w:p w:rsidR="00122AC3" w:rsidRPr="005B5B8B" w:rsidRDefault="00122AC3" w:rsidP="00122AC3">
            <w:pPr>
              <w:ind w:left="147"/>
              <w:rPr>
                <w:rFonts w:eastAsia="Arial Unicode MS"/>
                <w:sz w:val="20"/>
              </w:rPr>
            </w:pPr>
          </w:p>
        </w:tc>
        <w:tc>
          <w:tcPr>
            <w:tcW w:w="1837" w:type="dxa"/>
          </w:tcPr>
          <w:p w:rsidR="00FF2AB4" w:rsidRDefault="00FF2AB4" w:rsidP="00D86DAB">
            <w:pPr>
              <w:rPr>
                <w:sz w:val="20"/>
              </w:rPr>
            </w:pPr>
            <w:r w:rsidRPr="00FF2AB4">
              <w:rPr>
                <w:sz w:val="20"/>
              </w:rPr>
              <w:t xml:space="preserve">I informations-hanteringen </w:t>
            </w:r>
            <w:r w:rsidR="00D86DAB">
              <w:rPr>
                <w:sz w:val="20"/>
              </w:rPr>
              <w:t xml:space="preserve">och tjänsterna </w:t>
            </w:r>
            <w:r w:rsidRPr="00FF2AB4">
              <w:rPr>
                <w:sz w:val="20"/>
              </w:rPr>
              <w:t xml:space="preserve">betraktas även tidsbegränsade ordinationer (som </w:t>
            </w:r>
            <w:r w:rsidR="00453AA1">
              <w:rPr>
                <w:sz w:val="20"/>
              </w:rPr>
              <w:t xml:space="preserve">ju </w:t>
            </w:r>
            <w:r w:rsidRPr="00FF2AB4">
              <w:rPr>
                <w:sz w:val="20"/>
              </w:rPr>
              <w:t>även omfattar utsättningsdatum), dosändringar och bekräftande ordinationer som Insättning</w:t>
            </w:r>
            <w:r w:rsidR="00D86DAB">
              <w:rPr>
                <w:sz w:val="20"/>
              </w:rPr>
              <w:t>, även om det inte stämmer med den terminologiska definitionen</w:t>
            </w:r>
            <w:r w:rsidRPr="00FF2AB4">
              <w:rPr>
                <w:sz w:val="20"/>
              </w:rPr>
              <w:t>.</w:t>
            </w:r>
            <w:r w:rsidR="00D86DAB">
              <w:rPr>
                <w:sz w:val="20"/>
              </w:rPr>
              <w:t xml:space="preserve"> Detta beror på att en utsättning i den </w:t>
            </w:r>
            <w:r w:rsidR="00D86DAB">
              <w:rPr>
                <w:sz w:val="20"/>
              </w:rPr>
              <w:lastRenderedPageBreak/>
              <w:t>informatiska betydelsen endast innehåller en ”pekare” till en befintlig ordination och informationen om att den behandling som denna gäller ska sättas ut.</w:t>
            </w:r>
          </w:p>
          <w:p w:rsidR="0071414C" w:rsidRPr="0071414C" w:rsidRDefault="0071414C" w:rsidP="00D86DAB">
            <w:pPr>
              <w:rPr>
                <w:rFonts w:eastAsia="Arial Unicode MS"/>
                <w:sz w:val="20"/>
              </w:rPr>
            </w:pPr>
            <w:r>
              <w:rPr>
                <w:sz w:val="20"/>
              </w:rPr>
              <w:t xml:space="preserve">Obs att detta attribut </w:t>
            </w:r>
            <w:r>
              <w:rPr>
                <w:i/>
                <w:sz w:val="20"/>
              </w:rPr>
              <w:t xml:space="preserve">inte </w:t>
            </w:r>
            <w:r>
              <w:rPr>
                <w:sz w:val="20"/>
              </w:rPr>
              <w:t xml:space="preserve"> är samma som expeditions-underlagets ordinationstyp, som i stället motsvarar förpackningstyp i klassen Förskrivningsdel.</w:t>
            </w:r>
          </w:p>
        </w:tc>
        <w:tc>
          <w:tcPr>
            <w:tcW w:w="1991" w:type="dxa"/>
            <w:shd w:val="clear" w:color="auto" w:fill="auto"/>
          </w:tcPr>
          <w:p w:rsidR="00255A8A" w:rsidRDefault="00255A8A" w:rsidP="00255A8A">
            <w:pPr>
              <w:spacing w:after="0"/>
              <w:rPr>
                <w:sz w:val="20"/>
                <w:lang w:eastAsia="en-US"/>
              </w:rPr>
            </w:pPr>
            <w:r>
              <w:rPr>
                <w:sz w:val="20"/>
                <w:lang w:eastAsia="en-US"/>
              </w:rPr>
              <w:lastRenderedPageBreak/>
              <w:t>NOD-tjänster:</w:t>
            </w:r>
          </w:p>
          <w:p w:rsidR="00255A8A" w:rsidRDefault="00255A8A" w:rsidP="00255A8A">
            <w:pPr>
              <w:pStyle w:val="Liststycke"/>
              <w:numPr>
                <w:ilvl w:val="0"/>
                <w:numId w:val="25"/>
              </w:numPr>
              <w:spacing w:after="0"/>
              <w:ind w:left="283" w:hanging="142"/>
              <w:rPr>
                <w:sz w:val="20"/>
                <w:lang w:eastAsia="en-US"/>
              </w:rPr>
            </w:pPr>
            <w:r w:rsidRPr="009E5C9A">
              <w:rPr>
                <w:sz w:val="20"/>
                <w:lang w:eastAsia="en-US"/>
              </w:rPr>
              <w:t>Ordinera insättning</w:t>
            </w:r>
          </w:p>
          <w:p w:rsidR="00255A8A" w:rsidRDefault="00255A8A" w:rsidP="00255A8A">
            <w:pPr>
              <w:pStyle w:val="Liststycke"/>
              <w:numPr>
                <w:ilvl w:val="0"/>
                <w:numId w:val="25"/>
              </w:numPr>
              <w:spacing w:after="0"/>
              <w:ind w:left="283" w:hanging="142"/>
              <w:rPr>
                <w:sz w:val="20"/>
                <w:lang w:eastAsia="en-US"/>
              </w:rPr>
            </w:pPr>
            <w:r>
              <w:rPr>
                <w:sz w:val="20"/>
                <w:lang w:eastAsia="en-US"/>
              </w:rPr>
              <w:t>Ordinera utsättning</w:t>
            </w:r>
          </w:p>
          <w:p w:rsidR="00FF2AB4" w:rsidRPr="00FF2AB4" w:rsidRDefault="00FF2AB4" w:rsidP="00DA68CC">
            <w:pPr>
              <w:pStyle w:val="Normalwebb"/>
            </w:pPr>
          </w:p>
        </w:tc>
        <w:tc>
          <w:tcPr>
            <w:tcW w:w="992" w:type="dxa"/>
          </w:tcPr>
          <w:p w:rsidR="00FF2AB4" w:rsidRPr="00FF2AB4" w:rsidRDefault="00FF2AB4" w:rsidP="00DA68CC">
            <w:pPr>
              <w:pStyle w:val="Normalwebb"/>
            </w:pPr>
          </w:p>
        </w:tc>
        <w:tc>
          <w:tcPr>
            <w:tcW w:w="425" w:type="dxa"/>
          </w:tcPr>
          <w:p w:rsidR="00FF2AB4" w:rsidRPr="0083179C" w:rsidRDefault="00D86DAB" w:rsidP="00DA68CC">
            <w:pPr>
              <w:rPr>
                <w:rStyle w:val="FormatmallTimesSvart"/>
                <w:sz w:val="20"/>
              </w:rPr>
            </w:pPr>
            <w:r>
              <w:rPr>
                <w:rStyle w:val="FormatmallTimesSvart"/>
                <w:sz w:val="20"/>
              </w:rPr>
              <w:t>J</w:t>
            </w:r>
          </w:p>
        </w:tc>
      </w:tr>
      <w:tr w:rsidR="00FA1174" w:rsidRPr="00520B63" w:rsidTr="00122AC3">
        <w:trPr>
          <w:trHeight w:val="217"/>
        </w:trPr>
        <w:tc>
          <w:tcPr>
            <w:tcW w:w="2139" w:type="dxa"/>
          </w:tcPr>
          <w:p w:rsidR="00FA1174" w:rsidRPr="00CA3793" w:rsidRDefault="00FA1174" w:rsidP="00D416CC">
            <w:pPr>
              <w:rPr>
                <w:rFonts w:eastAsia="Arial Unicode MS"/>
                <w:i/>
                <w:sz w:val="20"/>
              </w:rPr>
            </w:pPr>
            <w:r>
              <w:rPr>
                <w:rFonts w:eastAsia="Arial Unicode MS"/>
                <w:i/>
                <w:sz w:val="20"/>
              </w:rPr>
              <w:lastRenderedPageBreak/>
              <w:t>första insättningstidpunkt</w:t>
            </w:r>
          </w:p>
        </w:tc>
        <w:tc>
          <w:tcPr>
            <w:tcW w:w="3546" w:type="dxa"/>
          </w:tcPr>
          <w:p w:rsidR="00FA1174" w:rsidRDefault="00FA1174" w:rsidP="009915AA">
            <w:pPr>
              <w:pStyle w:val="Normalwebb"/>
            </w:pPr>
            <w:r>
              <w:t>read only</w:t>
            </w:r>
            <w:r>
              <w:br/>
              <w:t xml:space="preserve">Beräknas som </w:t>
            </w:r>
            <w:r w:rsidRPr="002714FB">
              <w:rPr>
                <w:rFonts w:eastAsia="Arial Unicode MS"/>
                <w:i/>
              </w:rPr>
              <w:t>upprättad tidpunkt</w:t>
            </w:r>
            <w:r>
              <w:rPr>
                <w:rFonts w:eastAsia="Arial Unicode MS"/>
                <w:i/>
              </w:rPr>
              <w:t xml:space="preserve"> </w:t>
            </w:r>
            <w:r w:rsidRPr="009915AA">
              <w:rPr>
                <w:rFonts w:eastAsia="Arial Unicode MS"/>
              </w:rPr>
              <w:t>för första ordinationen i ordinationskedjan.</w:t>
            </w:r>
          </w:p>
        </w:tc>
        <w:tc>
          <w:tcPr>
            <w:tcW w:w="993" w:type="dxa"/>
          </w:tcPr>
          <w:p w:rsidR="00FA1174" w:rsidRDefault="00FA1174" w:rsidP="00D416CC">
            <w:pPr>
              <w:rPr>
                <w:rFonts w:eastAsia="Arial Unicode MS"/>
                <w:sz w:val="20"/>
              </w:rPr>
            </w:pPr>
          </w:p>
        </w:tc>
        <w:tc>
          <w:tcPr>
            <w:tcW w:w="850" w:type="dxa"/>
          </w:tcPr>
          <w:p w:rsidR="00FA1174" w:rsidRDefault="00FA1174" w:rsidP="00D416CC">
            <w:pPr>
              <w:rPr>
                <w:rFonts w:eastAsia="Arial Unicode MS"/>
                <w:sz w:val="20"/>
              </w:rPr>
            </w:pPr>
          </w:p>
        </w:tc>
        <w:tc>
          <w:tcPr>
            <w:tcW w:w="2126" w:type="dxa"/>
          </w:tcPr>
          <w:p w:rsidR="00FA1174" w:rsidRPr="005B5B8B" w:rsidRDefault="00FA1174" w:rsidP="00D416CC">
            <w:pPr>
              <w:rPr>
                <w:rFonts w:eastAsia="Arial Unicode MS"/>
                <w:sz w:val="20"/>
              </w:rPr>
            </w:pPr>
          </w:p>
        </w:tc>
        <w:tc>
          <w:tcPr>
            <w:tcW w:w="1837" w:type="dxa"/>
          </w:tcPr>
          <w:p w:rsidR="00FA1174" w:rsidRPr="00215553" w:rsidRDefault="00215553" w:rsidP="000A7650">
            <w:pPr>
              <w:spacing w:after="0"/>
              <w:rPr>
                <w:strike/>
                <w:color w:val="FF0000"/>
                <w:sz w:val="20"/>
                <w:lang w:eastAsia="en-US"/>
              </w:rPr>
            </w:pPr>
            <w:r w:rsidRPr="00215553">
              <w:rPr>
                <w:rFonts w:eastAsiaTheme="minorEastAsia"/>
                <w:sz w:val="20"/>
                <w:lang w:eastAsia="en-US"/>
              </w:rPr>
              <w:t xml:space="preserve">Om </w:t>
            </w:r>
            <w:r>
              <w:rPr>
                <w:rFonts w:eastAsiaTheme="minorEastAsia"/>
                <w:sz w:val="20"/>
                <w:lang w:eastAsia="en-US"/>
              </w:rPr>
              <w:t>första ordinationen (informationsmässigt) är ett NEF-recept, hämtas tidpunkten från detta.</w:t>
            </w:r>
          </w:p>
        </w:tc>
        <w:tc>
          <w:tcPr>
            <w:tcW w:w="1991" w:type="dxa"/>
            <w:shd w:val="clear" w:color="auto" w:fill="auto"/>
          </w:tcPr>
          <w:p w:rsidR="00FA1174" w:rsidRPr="00B13243" w:rsidRDefault="006915EA" w:rsidP="00B13243">
            <w:pPr>
              <w:spacing w:after="0"/>
              <w:rPr>
                <w:sz w:val="20"/>
                <w:lang w:eastAsia="en-US"/>
              </w:rPr>
            </w:pPr>
            <w:r w:rsidRPr="00B13243">
              <w:rPr>
                <w:sz w:val="20"/>
                <w:lang w:eastAsia="en-US"/>
              </w:rPr>
              <w:t>NOD-tjänster:</w:t>
            </w:r>
          </w:p>
          <w:p w:rsidR="006915EA" w:rsidRPr="00B13243" w:rsidRDefault="006915EA" w:rsidP="00B13243">
            <w:pPr>
              <w:pStyle w:val="Liststycke"/>
              <w:numPr>
                <w:ilvl w:val="0"/>
                <w:numId w:val="25"/>
              </w:numPr>
              <w:spacing w:after="0"/>
              <w:ind w:left="284" w:hanging="142"/>
              <w:rPr>
                <w:sz w:val="20"/>
                <w:lang w:eastAsia="en-US"/>
              </w:rPr>
            </w:pPr>
            <w:r w:rsidRPr="00B13243">
              <w:rPr>
                <w:sz w:val="20"/>
                <w:lang w:eastAsia="en-US"/>
              </w:rPr>
              <w:t>Hämta aktuella ordinationer</w:t>
            </w:r>
          </w:p>
          <w:p w:rsidR="006915EA" w:rsidRPr="00520B63" w:rsidRDefault="006915EA" w:rsidP="00B13243">
            <w:pPr>
              <w:pStyle w:val="Liststycke"/>
              <w:numPr>
                <w:ilvl w:val="0"/>
                <w:numId w:val="25"/>
              </w:numPr>
              <w:spacing w:after="0"/>
              <w:ind w:left="284" w:hanging="142"/>
              <w:rPr>
                <w:rFonts w:ascii="Arial" w:eastAsia="Arial Unicode MS" w:hAnsi="Arial"/>
                <w:sz w:val="20"/>
              </w:rPr>
            </w:pPr>
            <w:r w:rsidRPr="00B13243">
              <w:rPr>
                <w:sz w:val="20"/>
                <w:lang w:eastAsia="en-US"/>
              </w:rPr>
              <w:t>Hämta icke-aktuella ordinationer</w:t>
            </w:r>
          </w:p>
        </w:tc>
        <w:tc>
          <w:tcPr>
            <w:tcW w:w="992" w:type="dxa"/>
          </w:tcPr>
          <w:p w:rsidR="00FA1174" w:rsidRDefault="00FA1174" w:rsidP="00F06E3F">
            <w:pPr>
              <w:pStyle w:val="Normalwebb"/>
              <w:rPr>
                <w:rStyle w:val="FormatmallTimesSvart"/>
                <w:bCs/>
              </w:rPr>
            </w:pPr>
          </w:p>
        </w:tc>
        <w:tc>
          <w:tcPr>
            <w:tcW w:w="425" w:type="dxa"/>
          </w:tcPr>
          <w:p w:rsidR="00FA1174" w:rsidRPr="0083179C" w:rsidRDefault="00FA1174" w:rsidP="00B070FB">
            <w:pPr>
              <w:spacing w:before="100" w:beforeAutospacing="1" w:after="100" w:afterAutospacing="1"/>
              <w:rPr>
                <w:rFonts w:eastAsiaTheme="minorEastAsia"/>
                <w:sz w:val="20"/>
                <w:lang w:eastAsia="en-US"/>
              </w:rPr>
            </w:pPr>
            <w:r>
              <w:rPr>
                <w:rFonts w:eastAsiaTheme="minorEastAsia"/>
                <w:sz w:val="20"/>
                <w:lang w:eastAsia="en-US"/>
              </w:rPr>
              <w:t>J</w:t>
            </w:r>
          </w:p>
        </w:tc>
      </w:tr>
      <w:tr w:rsidR="000D07A1" w:rsidRPr="00520B63" w:rsidTr="00122AC3">
        <w:trPr>
          <w:trHeight w:val="217"/>
        </w:trPr>
        <w:tc>
          <w:tcPr>
            <w:tcW w:w="2139" w:type="dxa"/>
          </w:tcPr>
          <w:p w:rsidR="000D07A1" w:rsidRDefault="000D07A1" w:rsidP="00D416CC">
            <w:pPr>
              <w:rPr>
                <w:rFonts w:eastAsia="Arial Unicode MS"/>
                <w:i/>
                <w:sz w:val="20"/>
              </w:rPr>
            </w:pPr>
            <w:r>
              <w:rPr>
                <w:rFonts w:eastAsia="Arial Unicode MS"/>
                <w:i/>
                <w:sz w:val="20"/>
              </w:rPr>
              <w:t>insättningstidpunkt</w:t>
            </w:r>
          </w:p>
        </w:tc>
        <w:tc>
          <w:tcPr>
            <w:tcW w:w="3546" w:type="dxa"/>
          </w:tcPr>
          <w:p w:rsidR="000D07A1" w:rsidRDefault="008458F7" w:rsidP="008458F7">
            <w:pPr>
              <w:pStyle w:val="Normalwebb"/>
            </w:pPr>
            <w:r>
              <w:t>Tidpunkt från vilken</w:t>
            </w:r>
            <w:r w:rsidR="000D07A1">
              <w:t xml:space="preserve"> patienten </w:t>
            </w:r>
            <w:r>
              <w:t xml:space="preserve">ska </w:t>
            </w:r>
            <w:r w:rsidR="000D07A1">
              <w:t>ta sitt läkemedel.</w:t>
            </w:r>
          </w:p>
        </w:tc>
        <w:tc>
          <w:tcPr>
            <w:tcW w:w="993" w:type="dxa"/>
          </w:tcPr>
          <w:p w:rsidR="000D07A1" w:rsidRDefault="00122AC3" w:rsidP="00D416CC">
            <w:pPr>
              <w:rPr>
                <w:rFonts w:eastAsia="Arial Unicode MS"/>
                <w:sz w:val="20"/>
              </w:rPr>
            </w:pPr>
            <w:r>
              <w:rPr>
                <w:rFonts w:eastAsia="Arial Unicode MS"/>
                <w:sz w:val="20"/>
              </w:rPr>
              <w:t>TP</w:t>
            </w:r>
          </w:p>
        </w:tc>
        <w:tc>
          <w:tcPr>
            <w:tcW w:w="850" w:type="dxa"/>
          </w:tcPr>
          <w:p w:rsidR="000D07A1" w:rsidRDefault="000D07A1" w:rsidP="00D416CC">
            <w:pPr>
              <w:rPr>
                <w:rFonts w:eastAsia="Arial Unicode MS"/>
                <w:sz w:val="20"/>
              </w:rPr>
            </w:pPr>
            <w:r>
              <w:rPr>
                <w:rFonts w:eastAsia="Arial Unicode MS"/>
                <w:sz w:val="20"/>
              </w:rPr>
              <w:t>0..1</w:t>
            </w:r>
          </w:p>
        </w:tc>
        <w:tc>
          <w:tcPr>
            <w:tcW w:w="2126" w:type="dxa"/>
          </w:tcPr>
          <w:p w:rsidR="000D07A1" w:rsidRPr="005B5B8B" w:rsidRDefault="000D07A1" w:rsidP="00DA68CC">
            <w:pPr>
              <w:spacing w:after="0"/>
              <w:rPr>
                <w:rFonts w:eastAsiaTheme="minorEastAsia"/>
                <w:sz w:val="20"/>
                <w:lang w:eastAsia="en-US"/>
              </w:rPr>
            </w:pPr>
          </w:p>
        </w:tc>
        <w:tc>
          <w:tcPr>
            <w:tcW w:w="1837" w:type="dxa"/>
          </w:tcPr>
          <w:p w:rsidR="000D07A1" w:rsidRDefault="000D07A1" w:rsidP="00DA68CC">
            <w:pPr>
              <w:spacing w:after="0"/>
              <w:rPr>
                <w:rFonts w:eastAsiaTheme="minorEastAsia"/>
                <w:sz w:val="20"/>
                <w:lang w:eastAsia="en-US"/>
              </w:rPr>
            </w:pPr>
            <w:r w:rsidRPr="00DA68CC">
              <w:rPr>
                <w:rFonts w:eastAsiaTheme="minorEastAsia"/>
                <w:sz w:val="20"/>
                <w:lang w:eastAsia="en-US"/>
              </w:rPr>
              <w:t>Ob</w:t>
            </w:r>
            <w:r>
              <w:rPr>
                <w:rFonts w:eastAsiaTheme="minorEastAsia"/>
                <w:sz w:val="20"/>
                <w:lang w:eastAsia="en-US"/>
              </w:rPr>
              <w:t>ligatorisk vid insättning. Sätts då till samma som registreringstidpunkt om inget annat anges.</w:t>
            </w:r>
          </w:p>
          <w:p w:rsidR="00457E94" w:rsidRDefault="00457E94" w:rsidP="00457E94">
            <w:pPr>
              <w:rPr>
                <w:i/>
                <w:sz w:val="20"/>
              </w:rPr>
            </w:pPr>
            <w:r w:rsidRPr="00BA4790">
              <w:rPr>
                <w:i/>
                <w:sz w:val="20"/>
              </w:rPr>
              <w:t>Ingår i expeditionsunderlag.</w:t>
            </w:r>
          </w:p>
          <w:p w:rsidR="00457E94" w:rsidRPr="00DA68CC" w:rsidRDefault="00457E94" w:rsidP="00DA68CC">
            <w:pPr>
              <w:spacing w:after="0"/>
              <w:rPr>
                <w:rFonts w:eastAsiaTheme="minorEastAsia"/>
                <w:sz w:val="20"/>
                <w:lang w:eastAsia="en-US"/>
              </w:rPr>
            </w:pPr>
          </w:p>
        </w:tc>
        <w:tc>
          <w:tcPr>
            <w:tcW w:w="1991" w:type="dxa"/>
            <w:shd w:val="clear" w:color="auto" w:fill="auto"/>
          </w:tcPr>
          <w:p w:rsidR="009A5608" w:rsidRDefault="009A5608" w:rsidP="009C771B">
            <w:pPr>
              <w:spacing w:after="0"/>
              <w:rPr>
                <w:sz w:val="20"/>
                <w:lang w:eastAsia="en-US"/>
              </w:rPr>
            </w:pPr>
            <w:r>
              <w:rPr>
                <w:sz w:val="20"/>
                <w:lang w:eastAsia="en-US"/>
              </w:rPr>
              <w:t>NOD-tjänster:</w:t>
            </w:r>
          </w:p>
          <w:p w:rsidR="009A5608" w:rsidRDefault="009A5608"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520B63" w:rsidRDefault="000D07A1" w:rsidP="00D416CC">
            <w:pPr>
              <w:rPr>
                <w:rFonts w:ascii="Arial" w:eastAsia="Arial Unicode MS" w:hAnsi="Arial"/>
                <w:sz w:val="20"/>
              </w:rPr>
            </w:pPr>
          </w:p>
        </w:tc>
        <w:tc>
          <w:tcPr>
            <w:tcW w:w="992" w:type="dxa"/>
          </w:tcPr>
          <w:p w:rsidR="000D07A1" w:rsidRDefault="000D07A1" w:rsidP="00F06E3F">
            <w:pPr>
              <w:pStyle w:val="Normalwebb"/>
              <w:rPr>
                <w:rStyle w:val="FormatmallTimesSvart"/>
                <w:bCs/>
              </w:rPr>
            </w:pPr>
          </w:p>
        </w:tc>
        <w:tc>
          <w:tcPr>
            <w:tcW w:w="425" w:type="dxa"/>
          </w:tcPr>
          <w:p w:rsidR="000D07A1" w:rsidRDefault="000D07A1" w:rsidP="00B070FB">
            <w:pPr>
              <w:spacing w:before="100" w:beforeAutospacing="1" w:after="100" w:afterAutospacing="1"/>
              <w:rPr>
                <w:rFonts w:eastAsiaTheme="minorEastAsia"/>
                <w:sz w:val="20"/>
                <w:lang w:eastAsia="en-US"/>
              </w:rPr>
            </w:pPr>
          </w:p>
        </w:tc>
      </w:tr>
      <w:tr w:rsidR="000D07A1" w:rsidRPr="00520B63" w:rsidTr="00122AC3">
        <w:trPr>
          <w:trHeight w:val="217"/>
        </w:trPr>
        <w:tc>
          <w:tcPr>
            <w:tcW w:w="2139" w:type="dxa"/>
          </w:tcPr>
          <w:p w:rsidR="000D07A1" w:rsidRPr="004779F4" w:rsidRDefault="000D07A1" w:rsidP="00D416CC">
            <w:pPr>
              <w:rPr>
                <w:rFonts w:eastAsia="Arial Unicode MS"/>
                <w:i/>
                <w:sz w:val="20"/>
              </w:rPr>
            </w:pPr>
            <w:r w:rsidRPr="004779F4">
              <w:rPr>
                <w:rFonts w:eastAsia="Arial Unicode MS"/>
                <w:i/>
                <w:sz w:val="20"/>
              </w:rPr>
              <w:t>u</w:t>
            </w:r>
            <w:r>
              <w:rPr>
                <w:rFonts w:eastAsia="Arial Unicode MS"/>
                <w:i/>
                <w:sz w:val="20"/>
              </w:rPr>
              <w:t>tsättningstidpunkt</w:t>
            </w:r>
            <w:r w:rsidRPr="00CA3793">
              <w:rPr>
                <w:rFonts w:eastAsia="Arial Unicode MS"/>
                <w:i/>
                <w:sz w:val="20"/>
              </w:rPr>
              <w:t xml:space="preserve"> </w:t>
            </w:r>
          </w:p>
        </w:tc>
        <w:tc>
          <w:tcPr>
            <w:tcW w:w="3546" w:type="dxa"/>
          </w:tcPr>
          <w:p w:rsidR="000D07A1" w:rsidRDefault="005D75A0" w:rsidP="005D75A0">
            <w:pPr>
              <w:pStyle w:val="Normalwebb"/>
            </w:pPr>
            <w:r>
              <w:t>Tidpunkt vid vilken</w:t>
            </w:r>
            <w:r w:rsidR="000D07A1">
              <w:t xml:space="preserve"> patienten </w:t>
            </w:r>
            <w:r>
              <w:t xml:space="preserve">ska upphöra </w:t>
            </w:r>
            <w:r>
              <w:lastRenderedPageBreak/>
              <w:t xml:space="preserve">att </w:t>
            </w:r>
            <w:r w:rsidR="00122AC3">
              <w:t>ta sitt läkemedel.</w:t>
            </w:r>
          </w:p>
          <w:p w:rsidR="00122AC3" w:rsidRPr="002A5D1A" w:rsidRDefault="00122AC3" w:rsidP="005D75A0">
            <w:pPr>
              <w:pStyle w:val="Normalwebb"/>
            </w:pPr>
          </w:p>
        </w:tc>
        <w:tc>
          <w:tcPr>
            <w:tcW w:w="993" w:type="dxa"/>
          </w:tcPr>
          <w:p w:rsidR="000D07A1" w:rsidRPr="00520B63" w:rsidRDefault="00AB218D" w:rsidP="00D416CC">
            <w:pPr>
              <w:rPr>
                <w:rFonts w:eastAsia="Arial Unicode MS"/>
                <w:sz w:val="20"/>
              </w:rPr>
            </w:pPr>
            <w:r>
              <w:rPr>
                <w:rFonts w:eastAsia="Arial Unicode MS"/>
                <w:sz w:val="20"/>
              </w:rPr>
              <w:lastRenderedPageBreak/>
              <w:t>TP</w:t>
            </w:r>
          </w:p>
        </w:tc>
        <w:tc>
          <w:tcPr>
            <w:tcW w:w="850" w:type="dxa"/>
          </w:tcPr>
          <w:p w:rsidR="000D07A1" w:rsidRPr="00520B63" w:rsidRDefault="000D07A1" w:rsidP="00D416CC">
            <w:pPr>
              <w:rPr>
                <w:rFonts w:eastAsia="Arial Unicode MS"/>
                <w:sz w:val="20"/>
              </w:rPr>
            </w:pPr>
            <w:r>
              <w:rPr>
                <w:rFonts w:eastAsia="Arial Unicode MS"/>
                <w:sz w:val="20"/>
              </w:rPr>
              <w:t>0..1</w:t>
            </w:r>
          </w:p>
        </w:tc>
        <w:tc>
          <w:tcPr>
            <w:tcW w:w="2126" w:type="dxa"/>
          </w:tcPr>
          <w:p w:rsidR="000D07A1" w:rsidRPr="005B5B8B" w:rsidRDefault="00122AC3" w:rsidP="00122AC3">
            <w:pPr>
              <w:spacing w:after="0"/>
              <w:rPr>
                <w:rFonts w:eastAsia="Arial Unicode MS"/>
                <w:sz w:val="20"/>
              </w:rPr>
            </w:pPr>
            <w:r w:rsidRPr="005B5B8B">
              <w:rPr>
                <w:rFonts w:eastAsiaTheme="minorEastAsia"/>
                <w:sz w:val="20"/>
                <w:lang w:eastAsia="en-US"/>
              </w:rPr>
              <w:t>OBS – används både för</w:t>
            </w:r>
            <w:r w:rsidRPr="005B5B8B">
              <w:rPr>
                <w:sz w:val="20"/>
              </w:rPr>
              <w:t xml:space="preserve"> </w:t>
            </w:r>
            <w:r w:rsidR="005B5B8B" w:rsidRPr="005B5B8B">
              <w:rPr>
                <w:sz w:val="20"/>
              </w:rPr>
              <w:t xml:space="preserve">typen </w:t>
            </w:r>
            <w:r w:rsidR="005B5B8B" w:rsidRPr="005B5B8B">
              <w:rPr>
                <w:i/>
                <w:sz w:val="20"/>
              </w:rPr>
              <w:t>Insättning</w:t>
            </w:r>
            <w:r w:rsidR="005B5B8B" w:rsidRPr="005B5B8B">
              <w:rPr>
                <w:sz w:val="20"/>
              </w:rPr>
              <w:t xml:space="preserve"> och </w:t>
            </w:r>
            <w:r w:rsidR="005B5B8B" w:rsidRPr="005B5B8B">
              <w:rPr>
                <w:i/>
                <w:sz w:val="20"/>
              </w:rPr>
              <w:t>Utsättning</w:t>
            </w:r>
          </w:p>
        </w:tc>
        <w:tc>
          <w:tcPr>
            <w:tcW w:w="1837" w:type="dxa"/>
          </w:tcPr>
          <w:p w:rsidR="000D07A1" w:rsidRDefault="000D07A1" w:rsidP="00D416CC">
            <w:pPr>
              <w:rPr>
                <w:i/>
                <w:sz w:val="20"/>
              </w:rPr>
            </w:pPr>
            <w:r w:rsidRPr="00BA4790">
              <w:rPr>
                <w:i/>
                <w:sz w:val="20"/>
              </w:rPr>
              <w:t>Ingår i expeditionsunderlag.</w:t>
            </w:r>
          </w:p>
          <w:p w:rsidR="000D07A1" w:rsidRPr="0009295B" w:rsidRDefault="000D07A1" w:rsidP="003364DD">
            <w:pPr>
              <w:rPr>
                <w:rFonts w:ascii="Arial" w:eastAsia="Arial Unicode MS" w:hAnsi="Arial"/>
                <w:sz w:val="20"/>
              </w:rPr>
            </w:pPr>
            <w:r w:rsidRPr="0058512D">
              <w:rPr>
                <w:sz w:val="20"/>
              </w:rPr>
              <w:lastRenderedPageBreak/>
              <w:t xml:space="preserve">Obs att </w:t>
            </w:r>
            <w:r w:rsidR="00A94641" w:rsidRPr="0058512D">
              <w:rPr>
                <w:sz w:val="20"/>
              </w:rPr>
              <w:t>det finns olika definition av utsättningsdatum (dvs. approximationen av utsättnings</w:t>
            </w:r>
            <w:r w:rsidR="0058512D">
              <w:rPr>
                <w:sz w:val="20"/>
              </w:rPr>
              <w:t>-</w:t>
            </w:r>
            <w:r w:rsidR="00A94641" w:rsidRPr="0058512D">
              <w:rPr>
                <w:sz w:val="20"/>
              </w:rPr>
              <w:t xml:space="preserve">tidpunkten). I </w:t>
            </w:r>
            <w:r w:rsidR="003364DD">
              <w:rPr>
                <w:sz w:val="20"/>
              </w:rPr>
              <w:t>vissa system</w:t>
            </w:r>
            <w:r w:rsidR="003364DD" w:rsidRPr="0058512D">
              <w:rPr>
                <w:sz w:val="20"/>
              </w:rPr>
              <w:t xml:space="preserve"> </w:t>
            </w:r>
            <w:r w:rsidR="00A94641" w:rsidRPr="0058512D">
              <w:rPr>
                <w:sz w:val="20"/>
              </w:rPr>
              <w:t xml:space="preserve">är det ’sista dagen patienten tar sitt läkemedel’, medan </w:t>
            </w:r>
            <w:r w:rsidRPr="0058512D">
              <w:rPr>
                <w:sz w:val="20"/>
              </w:rPr>
              <w:t xml:space="preserve">det i </w:t>
            </w:r>
            <w:r w:rsidR="003364DD">
              <w:rPr>
                <w:sz w:val="20"/>
              </w:rPr>
              <w:t xml:space="preserve">andra </w:t>
            </w:r>
            <w:r w:rsidRPr="0058512D">
              <w:rPr>
                <w:sz w:val="20"/>
              </w:rPr>
              <w:t xml:space="preserve">också finns en annan definition </w:t>
            </w:r>
            <w:r w:rsidR="00A94641" w:rsidRPr="0058512D">
              <w:rPr>
                <w:sz w:val="20"/>
              </w:rPr>
              <w:t>’</w:t>
            </w:r>
            <w:r w:rsidRPr="0058512D">
              <w:rPr>
                <w:sz w:val="20"/>
              </w:rPr>
              <w:t>första dagen som pat</w:t>
            </w:r>
            <w:r w:rsidR="00A94641" w:rsidRPr="0058512D">
              <w:rPr>
                <w:sz w:val="20"/>
              </w:rPr>
              <w:t>ienten inte tar sitt läkemedel’</w:t>
            </w:r>
            <w:r w:rsidR="005D75A0" w:rsidRPr="0058512D">
              <w:rPr>
                <w:sz w:val="20"/>
              </w:rPr>
              <w:t xml:space="preserve"> </w:t>
            </w:r>
            <w:r w:rsidR="00A94641" w:rsidRPr="0058512D">
              <w:rPr>
                <w:sz w:val="20"/>
              </w:rPr>
              <w:t xml:space="preserve">Det måste framgå mycket tydligt vilket som avses </w:t>
            </w:r>
            <w:r w:rsidR="005D75A0" w:rsidRPr="0058512D">
              <w:rPr>
                <w:sz w:val="20"/>
              </w:rPr>
              <w:t>i användargränssnitt</w:t>
            </w:r>
            <w:r w:rsidR="0058512D" w:rsidRPr="0058512D">
              <w:rPr>
                <w:sz w:val="20"/>
              </w:rPr>
              <w:t>et</w:t>
            </w:r>
            <w:r w:rsidR="005D75A0" w:rsidRPr="0058512D">
              <w:rPr>
                <w:sz w:val="20"/>
              </w:rPr>
              <w:t>.</w:t>
            </w:r>
          </w:p>
        </w:tc>
        <w:tc>
          <w:tcPr>
            <w:tcW w:w="1991" w:type="dxa"/>
            <w:shd w:val="clear" w:color="auto" w:fill="auto"/>
          </w:tcPr>
          <w:p w:rsidR="009A5608" w:rsidRDefault="009A5608" w:rsidP="009C771B">
            <w:pPr>
              <w:spacing w:after="0"/>
              <w:rPr>
                <w:sz w:val="20"/>
                <w:lang w:eastAsia="en-US"/>
              </w:rPr>
            </w:pPr>
            <w:r>
              <w:rPr>
                <w:sz w:val="20"/>
                <w:lang w:eastAsia="en-US"/>
              </w:rPr>
              <w:lastRenderedPageBreak/>
              <w:t>NOD-tjänster:</w:t>
            </w:r>
          </w:p>
          <w:p w:rsidR="00156093" w:rsidRDefault="00156093" w:rsidP="009C771B">
            <w:pPr>
              <w:pStyle w:val="Liststycke"/>
              <w:numPr>
                <w:ilvl w:val="0"/>
                <w:numId w:val="25"/>
              </w:numPr>
              <w:spacing w:after="0"/>
              <w:ind w:left="284" w:hanging="142"/>
              <w:rPr>
                <w:sz w:val="20"/>
                <w:lang w:eastAsia="en-US"/>
              </w:rPr>
            </w:pPr>
            <w:r w:rsidRPr="009E5C9A">
              <w:rPr>
                <w:sz w:val="20"/>
                <w:lang w:eastAsia="en-US"/>
              </w:rPr>
              <w:t>Ordinera insättning</w:t>
            </w:r>
          </w:p>
          <w:p w:rsidR="00156093" w:rsidRDefault="00156093" w:rsidP="009C771B">
            <w:pPr>
              <w:pStyle w:val="Liststycke"/>
              <w:numPr>
                <w:ilvl w:val="0"/>
                <w:numId w:val="25"/>
              </w:numPr>
              <w:spacing w:after="0"/>
              <w:ind w:left="284" w:hanging="142"/>
              <w:rPr>
                <w:sz w:val="20"/>
                <w:lang w:eastAsia="en-US"/>
              </w:rPr>
            </w:pPr>
            <w:r w:rsidRPr="009E5C9A">
              <w:rPr>
                <w:sz w:val="20"/>
                <w:lang w:eastAsia="en-US"/>
              </w:rPr>
              <w:lastRenderedPageBreak/>
              <w:t>Ordinera</w:t>
            </w:r>
            <w:r>
              <w:rPr>
                <w:sz w:val="20"/>
                <w:lang w:eastAsia="en-US"/>
              </w:rPr>
              <w:t xml:space="preserve"> utsättning</w:t>
            </w:r>
          </w:p>
          <w:p w:rsidR="000D07A1" w:rsidRPr="00520B63" w:rsidRDefault="000D07A1" w:rsidP="00D416CC">
            <w:pPr>
              <w:rPr>
                <w:rFonts w:ascii="Arial" w:eastAsia="Arial Unicode MS" w:hAnsi="Arial"/>
                <w:sz w:val="20"/>
              </w:rPr>
            </w:pPr>
          </w:p>
        </w:tc>
        <w:tc>
          <w:tcPr>
            <w:tcW w:w="992" w:type="dxa"/>
          </w:tcPr>
          <w:p w:rsidR="000D07A1" w:rsidRDefault="000D07A1" w:rsidP="00F06E3F">
            <w:pPr>
              <w:pStyle w:val="Normalwebb"/>
            </w:pPr>
            <w:r>
              <w:rPr>
                <w:rStyle w:val="FormatmallTimesSvart"/>
                <w:bCs/>
              </w:rPr>
              <w:lastRenderedPageBreak/>
              <w:t>o.</w:t>
            </w:r>
            <w:r w:rsidRPr="008D3015">
              <w:rPr>
                <w:rStyle w:val="FormatmallTimesSvart"/>
                <w:bCs/>
              </w:rPr>
              <w:t>behandlingsslut</w:t>
            </w:r>
          </w:p>
        </w:tc>
        <w:tc>
          <w:tcPr>
            <w:tcW w:w="425" w:type="dxa"/>
          </w:tcPr>
          <w:p w:rsidR="000D07A1" w:rsidRPr="0083179C" w:rsidRDefault="000D07A1" w:rsidP="00B070FB">
            <w:pPr>
              <w:pStyle w:val="Normalwebb"/>
              <w:rPr>
                <w:rStyle w:val="FormatmallTimesSvart"/>
              </w:rPr>
            </w:pPr>
            <w:r>
              <w:rPr>
                <w:rStyle w:val="FormatmallTimesSvart"/>
              </w:rPr>
              <w:t>J</w:t>
            </w:r>
          </w:p>
        </w:tc>
      </w:tr>
      <w:tr w:rsidR="000D07A1" w:rsidRPr="00520B63" w:rsidTr="00122AC3">
        <w:trPr>
          <w:trHeight w:val="217"/>
        </w:trPr>
        <w:tc>
          <w:tcPr>
            <w:tcW w:w="2139" w:type="dxa"/>
          </w:tcPr>
          <w:p w:rsidR="000D07A1" w:rsidRPr="009915AA" w:rsidRDefault="000D07A1" w:rsidP="00D416CC">
            <w:pPr>
              <w:rPr>
                <w:rFonts w:eastAsia="Arial Unicode MS"/>
                <w:i/>
                <w:sz w:val="20"/>
              </w:rPr>
            </w:pPr>
            <w:r w:rsidRPr="009915AA">
              <w:rPr>
                <w:rStyle w:val="FormatmallTimesSvart"/>
                <w:bCs/>
                <w:i/>
                <w:sz w:val="20"/>
              </w:rPr>
              <w:lastRenderedPageBreak/>
              <w:t>utvärderings</w:t>
            </w:r>
            <w:r w:rsidRPr="009915AA">
              <w:rPr>
                <w:rStyle w:val="FormatmallTimesSvart"/>
                <w:bCs/>
                <w:i/>
                <w:sz w:val="20"/>
              </w:rPr>
              <w:softHyphen/>
              <w:t>tidpunkt</w:t>
            </w:r>
          </w:p>
          <w:p w:rsidR="000D07A1" w:rsidRPr="004779F4" w:rsidRDefault="000D07A1" w:rsidP="00D416CC">
            <w:pPr>
              <w:rPr>
                <w:rFonts w:eastAsia="Arial Unicode MS"/>
                <w:i/>
                <w:sz w:val="20"/>
              </w:rPr>
            </w:pPr>
            <w:r>
              <w:rPr>
                <w:rFonts w:eastAsia="Arial Unicode MS"/>
                <w:i/>
                <w:sz w:val="20"/>
              </w:rPr>
              <w:t xml:space="preserve">(fd </w:t>
            </w:r>
            <w:r w:rsidRPr="004779F4">
              <w:rPr>
                <w:rFonts w:eastAsia="Arial Unicode MS"/>
                <w:i/>
                <w:sz w:val="20"/>
              </w:rPr>
              <w:t>omvärderingstidpunkt</w:t>
            </w:r>
            <w:r>
              <w:rPr>
                <w:rFonts w:eastAsia="Arial Unicode MS"/>
                <w:i/>
                <w:sz w:val="20"/>
              </w:rPr>
              <w:t>)</w:t>
            </w:r>
          </w:p>
        </w:tc>
        <w:tc>
          <w:tcPr>
            <w:tcW w:w="3546" w:type="dxa"/>
          </w:tcPr>
          <w:p w:rsidR="000D07A1" w:rsidRPr="002A5D1A" w:rsidRDefault="0058512D" w:rsidP="0058512D">
            <w:pPr>
              <w:pStyle w:val="Normalwebb"/>
            </w:pPr>
            <w:r>
              <w:t xml:space="preserve">Tidpunkt då </w:t>
            </w:r>
            <w:r w:rsidR="000D07A1">
              <w:t xml:space="preserve">läkemedelsbehandlingen senast bör utvärderas. </w:t>
            </w:r>
          </w:p>
        </w:tc>
        <w:tc>
          <w:tcPr>
            <w:tcW w:w="993" w:type="dxa"/>
          </w:tcPr>
          <w:p w:rsidR="000D07A1" w:rsidRPr="00520B63" w:rsidRDefault="00AB218D" w:rsidP="00D416CC">
            <w:pPr>
              <w:rPr>
                <w:rFonts w:eastAsia="Arial Unicode MS"/>
                <w:sz w:val="20"/>
              </w:rPr>
            </w:pPr>
            <w:r>
              <w:rPr>
                <w:rFonts w:eastAsia="Arial Unicode MS"/>
                <w:sz w:val="20"/>
              </w:rPr>
              <w:t>TP</w:t>
            </w:r>
          </w:p>
        </w:tc>
        <w:tc>
          <w:tcPr>
            <w:tcW w:w="850" w:type="dxa"/>
          </w:tcPr>
          <w:p w:rsidR="000D07A1" w:rsidRPr="00520B63" w:rsidRDefault="000D07A1" w:rsidP="00D416CC">
            <w:pPr>
              <w:rPr>
                <w:rFonts w:eastAsia="Arial Unicode MS"/>
                <w:sz w:val="20"/>
              </w:rPr>
            </w:pPr>
            <w:r>
              <w:rPr>
                <w:rFonts w:eastAsia="Arial Unicode MS"/>
                <w:sz w:val="20"/>
              </w:rPr>
              <w:t>0..1</w:t>
            </w:r>
          </w:p>
        </w:tc>
        <w:tc>
          <w:tcPr>
            <w:tcW w:w="2126" w:type="dxa"/>
          </w:tcPr>
          <w:p w:rsidR="000D07A1" w:rsidRPr="005B5B8B" w:rsidRDefault="000D07A1" w:rsidP="00D416CC">
            <w:pPr>
              <w:rPr>
                <w:rFonts w:eastAsia="Arial Unicode MS"/>
                <w:sz w:val="20"/>
              </w:rPr>
            </w:pPr>
          </w:p>
        </w:tc>
        <w:tc>
          <w:tcPr>
            <w:tcW w:w="1837" w:type="dxa"/>
          </w:tcPr>
          <w:p w:rsidR="000D07A1" w:rsidRPr="00622AA0" w:rsidRDefault="000D07A1" w:rsidP="00D416CC">
            <w:pPr>
              <w:rPr>
                <w:bCs/>
                <w:color w:val="000000"/>
                <w:szCs w:val="24"/>
              </w:rPr>
            </w:pPr>
            <w:r w:rsidRPr="00622AA0">
              <w:rPr>
                <w:rStyle w:val="FormatmallTimesSvart"/>
                <w:bCs/>
                <w:sz w:val="20"/>
              </w:rPr>
              <w:t xml:space="preserve">Endera av </w:t>
            </w:r>
            <w:r w:rsidRPr="005B5B8B">
              <w:rPr>
                <w:rStyle w:val="FormatmallTimesSvart"/>
                <w:bCs/>
                <w:i/>
                <w:sz w:val="20"/>
              </w:rPr>
              <w:t>utsättningstidpunkt</w:t>
            </w:r>
            <w:r w:rsidRPr="00622AA0">
              <w:rPr>
                <w:rStyle w:val="FormatmallTimesSvart"/>
                <w:bCs/>
                <w:sz w:val="20"/>
              </w:rPr>
              <w:t xml:space="preserve"> och </w:t>
            </w:r>
            <w:r w:rsidRPr="005B5B8B">
              <w:rPr>
                <w:rStyle w:val="FormatmallTimesSvart"/>
                <w:bCs/>
                <w:i/>
                <w:sz w:val="20"/>
              </w:rPr>
              <w:t>utvärderings</w:t>
            </w:r>
            <w:r w:rsidRPr="005B5B8B">
              <w:rPr>
                <w:rStyle w:val="FormatmallTimesSvart"/>
                <w:bCs/>
                <w:i/>
                <w:sz w:val="20"/>
              </w:rPr>
              <w:softHyphen/>
              <w:t>tidpunkt</w:t>
            </w:r>
            <w:r w:rsidRPr="009915AA">
              <w:rPr>
                <w:rStyle w:val="FormatmallTimesSvart"/>
                <w:bCs/>
                <w:sz w:val="20"/>
              </w:rPr>
              <w:t xml:space="preserve"> måste anges.</w:t>
            </w:r>
            <w:r w:rsidR="0058512D">
              <w:rPr>
                <w:rStyle w:val="FormatmallTimesSvart"/>
                <w:bCs/>
                <w:sz w:val="20"/>
              </w:rPr>
              <w:t xml:space="preserve"> </w:t>
            </w:r>
            <w:r w:rsidR="0058512D" w:rsidRPr="005B5B8B">
              <w:rPr>
                <w:rStyle w:val="FormatmallTimesSvart"/>
                <w:bCs/>
                <w:i/>
                <w:sz w:val="20"/>
              </w:rPr>
              <w:t>Utvärderingstidpunkt</w:t>
            </w:r>
            <w:r w:rsidR="0058512D">
              <w:rPr>
                <w:rStyle w:val="FormatmallTimesSvart"/>
                <w:bCs/>
                <w:sz w:val="20"/>
              </w:rPr>
              <w:t xml:space="preserve"> kan approximeras till ett datum.</w:t>
            </w:r>
          </w:p>
        </w:tc>
        <w:tc>
          <w:tcPr>
            <w:tcW w:w="1991" w:type="dxa"/>
            <w:shd w:val="clear" w:color="auto" w:fill="auto"/>
          </w:tcPr>
          <w:p w:rsidR="000D07A1" w:rsidRDefault="000D07A1" w:rsidP="009C771B">
            <w:pPr>
              <w:spacing w:after="0"/>
              <w:rPr>
                <w:sz w:val="20"/>
                <w:lang w:eastAsia="en-US"/>
              </w:rPr>
            </w:pPr>
            <w:r>
              <w:rPr>
                <w:sz w:val="20"/>
                <w:lang w:eastAsia="en-US"/>
              </w:rPr>
              <w:t>NOD-tjänster:</w:t>
            </w:r>
          </w:p>
          <w:p w:rsidR="000D07A1" w:rsidRDefault="000D07A1"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2A5D1A" w:rsidRDefault="000D07A1" w:rsidP="00D416CC">
            <w:pPr>
              <w:pStyle w:val="Normalwebb"/>
            </w:pPr>
          </w:p>
        </w:tc>
        <w:tc>
          <w:tcPr>
            <w:tcW w:w="992" w:type="dxa"/>
          </w:tcPr>
          <w:p w:rsidR="000D07A1" w:rsidRDefault="000D07A1" w:rsidP="00F06E3F">
            <w:pPr>
              <w:pStyle w:val="Normalwebb"/>
            </w:pPr>
          </w:p>
        </w:tc>
        <w:tc>
          <w:tcPr>
            <w:tcW w:w="425" w:type="dxa"/>
          </w:tcPr>
          <w:p w:rsidR="000D07A1" w:rsidRPr="0083179C" w:rsidRDefault="000D07A1" w:rsidP="00B070FB">
            <w:pPr>
              <w:pStyle w:val="Normalwebb"/>
            </w:pPr>
            <w:r>
              <w:t>J</w:t>
            </w:r>
          </w:p>
        </w:tc>
      </w:tr>
      <w:tr w:rsidR="000D07A1" w:rsidRPr="00255A8A" w:rsidTr="00122AC3">
        <w:trPr>
          <w:trHeight w:val="217"/>
        </w:trPr>
        <w:tc>
          <w:tcPr>
            <w:tcW w:w="2139" w:type="dxa"/>
          </w:tcPr>
          <w:p w:rsidR="000D07A1" w:rsidRPr="00255A8A" w:rsidRDefault="000D07A1" w:rsidP="00F06E3F">
            <w:pPr>
              <w:rPr>
                <w:rFonts w:eastAsia="Arial Unicode MS"/>
                <w:i/>
                <w:color w:val="BFBFBF" w:themeColor="background1" w:themeShade="BF"/>
                <w:sz w:val="20"/>
              </w:rPr>
            </w:pPr>
            <w:r w:rsidRPr="00255A8A">
              <w:rPr>
                <w:rFonts w:eastAsia="Arial Unicode MS"/>
                <w:i/>
                <w:color w:val="BFBFBF" w:themeColor="background1" w:themeShade="BF"/>
                <w:sz w:val="20"/>
              </w:rPr>
              <w:t>utvärderas av</w:t>
            </w:r>
          </w:p>
        </w:tc>
        <w:tc>
          <w:tcPr>
            <w:tcW w:w="3546" w:type="dxa"/>
          </w:tcPr>
          <w:p w:rsidR="000D07A1" w:rsidRPr="00255A8A" w:rsidRDefault="000D07A1" w:rsidP="009915AA">
            <w:pPr>
              <w:pStyle w:val="Normalwebb"/>
              <w:rPr>
                <w:color w:val="BFBFBF" w:themeColor="background1" w:themeShade="BF"/>
              </w:rPr>
            </w:pPr>
            <w:r w:rsidRPr="00255A8A">
              <w:rPr>
                <w:color w:val="BFBFBF" w:themeColor="background1" w:themeShade="BF"/>
              </w:rPr>
              <w:t>Vårdenhet som ansvarar för att utvärdering sker vid angiven tidpunkt.</w:t>
            </w:r>
          </w:p>
        </w:tc>
        <w:tc>
          <w:tcPr>
            <w:tcW w:w="993" w:type="dxa"/>
          </w:tcPr>
          <w:p w:rsidR="000D07A1" w:rsidRPr="00255A8A" w:rsidRDefault="000D07A1" w:rsidP="00F06E3F">
            <w:pPr>
              <w:rPr>
                <w:rFonts w:eastAsia="Arial Unicode MS"/>
                <w:color w:val="BFBFBF" w:themeColor="background1" w:themeShade="BF"/>
                <w:sz w:val="20"/>
              </w:rPr>
            </w:pPr>
            <w:r w:rsidRPr="00255A8A">
              <w:rPr>
                <w:rFonts w:eastAsia="Arial Unicode MS"/>
                <w:color w:val="BFBFBF" w:themeColor="background1" w:themeShade="BF"/>
                <w:sz w:val="20"/>
              </w:rPr>
              <w:t>II</w:t>
            </w:r>
          </w:p>
        </w:tc>
        <w:tc>
          <w:tcPr>
            <w:tcW w:w="850" w:type="dxa"/>
          </w:tcPr>
          <w:p w:rsidR="000D07A1" w:rsidRPr="00255A8A" w:rsidRDefault="000D07A1" w:rsidP="00F06E3F">
            <w:pPr>
              <w:rPr>
                <w:rFonts w:eastAsia="Arial Unicode MS"/>
                <w:color w:val="BFBFBF" w:themeColor="background1" w:themeShade="BF"/>
                <w:sz w:val="20"/>
              </w:rPr>
            </w:pPr>
            <w:r w:rsidRPr="00255A8A">
              <w:rPr>
                <w:rFonts w:eastAsia="Arial Unicode MS"/>
                <w:color w:val="BFBFBF" w:themeColor="background1" w:themeShade="BF"/>
                <w:sz w:val="20"/>
              </w:rPr>
              <w:t>0..1</w:t>
            </w:r>
          </w:p>
        </w:tc>
        <w:tc>
          <w:tcPr>
            <w:tcW w:w="2126" w:type="dxa"/>
          </w:tcPr>
          <w:p w:rsidR="000D07A1" w:rsidRPr="005B5B8B" w:rsidRDefault="000D07A1" w:rsidP="00F06E3F">
            <w:pPr>
              <w:rPr>
                <w:rFonts w:eastAsia="Arial Unicode MS"/>
                <w:color w:val="BFBFBF" w:themeColor="background1" w:themeShade="BF"/>
                <w:sz w:val="20"/>
              </w:rPr>
            </w:pPr>
            <w:r w:rsidRPr="005B5B8B">
              <w:rPr>
                <w:rFonts w:eastAsia="Arial Unicode MS"/>
                <w:color w:val="BFBFBF" w:themeColor="background1" w:themeShade="BF"/>
                <w:sz w:val="20"/>
              </w:rPr>
              <w:t>HSA-id</w:t>
            </w:r>
          </w:p>
        </w:tc>
        <w:tc>
          <w:tcPr>
            <w:tcW w:w="1837" w:type="dxa"/>
          </w:tcPr>
          <w:p w:rsidR="000D07A1" w:rsidRPr="00255A8A" w:rsidRDefault="000D07A1" w:rsidP="00F06E3F">
            <w:pPr>
              <w:rPr>
                <w:rFonts w:eastAsia="Arial Unicode MS"/>
                <w:color w:val="BFBFBF" w:themeColor="background1" w:themeShade="BF"/>
                <w:sz w:val="20"/>
              </w:rPr>
            </w:pPr>
          </w:p>
        </w:tc>
        <w:tc>
          <w:tcPr>
            <w:tcW w:w="1991" w:type="dxa"/>
            <w:shd w:val="clear" w:color="auto" w:fill="auto"/>
          </w:tcPr>
          <w:p w:rsidR="000D07A1" w:rsidRPr="00255A8A" w:rsidRDefault="000D07A1" w:rsidP="00F06E3F">
            <w:pPr>
              <w:pStyle w:val="Normalwebb"/>
              <w:rPr>
                <w:color w:val="BFBFBF" w:themeColor="background1" w:themeShade="BF"/>
              </w:rPr>
            </w:pPr>
            <w:r w:rsidRPr="00255A8A">
              <w:rPr>
                <w:color w:val="BFBFBF" w:themeColor="background1" w:themeShade="BF"/>
              </w:rPr>
              <w:t>från UFO</w:t>
            </w:r>
          </w:p>
        </w:tc>
        <w:tc>
          <w:tcPr>
            <w:tcW w:w="992" w:type="dxa"/>
          </w:tcPr>
          <w:p w:rsidR="000D07A1" w:rsidRPr="00255A8A" w:rsidRDefault="000D07A1" w:rsidP="00F06E3F">
            <w:pPr>
              <w:pStyle w:val="Normalwebb"/>
              <w:rPr>
                <w:color w:val="BFBFBF" w:themeColor="background1" w:themeShade="BF"/>
              </w:rPr>
            </w:pPr>
          </w:p>
        </w:tc>
        <w:tc>
          <w:tcPr>
            <w:tcW w:w="425" w:type="dxa"/>
          </w:tcPr>
          <w:p w:rsidR="000D07A1" w:rsidRPr="00255A8A" w:rsidRDefault="000D07A1" w:rsidP="00B070FB">
            <w:pPr>
              <w:rPr>
                <w:rStyle w:val="FormatmallTimesSvart"/>
                <w:color w:val="BFBFBF" w:themeColor="background1" w:themeShade="BF"/>
                <w:sz w:val="20"/>
              </w:rPr>
            </w:pPr>
            <w:r w:rsidRPr="00255A8A">
              <w:rPr>
                <w:rStyle w:val="FormatmallTimesSvart"/>
                <w:color w:val="BFBFBF" w:themeColor="background1" w:themeShade="BF"/>
                <w:sz w:val="20"/>
              </w:rPr>
              <w:t>N</w:t>
            </w:r>
          </w:p>
        </w:tc>
      </w:tr>
      <w:tr w:rsidR="000D07A1" w:rsidRPr="00255A8A" w:rsidTr="00122AC3">
        <w:trPr>
          <w:trHeight w:val="217"/>
        </w:trPr>
        <w:tc>
          <w:tcPr>
            <w:tcW w:w="2139" w:type="dxa"/>
          </w:tcPr>
          <w:p w:rsidR="000D07A1" w:rsidRPr="00255A8A" w:rsidRDefault="000D07A1" w:rsidP="009915AA">
            <w:pPr>
              <w:rPr>
                <w:rFonts w:eastAsia="Arial Unicode MS"/>
                <w:i/>
                <w:color w:val="BFBFBF" w:themeColor="background1" w:themeShade="BF"/>
                <w:sz w:val="20"/>
              </w:rPr>
            </w:pPr>
            <w:r w:rsidRPr="00255A8A">
              <w:rPr>
                <w:rFonts w:eastAsia="Arial Unicode MS"/>
                <w:i/>
                <w:color w:val="BFBFBF" w:themeColor="background1" w:themeShade="BF"/>
                <w:sz w:val="20"/>
              </w:rPr>
              <w:t>utvärderingen utförd</w:t>
            </w:r>
          </w:p>
        </w:tc>
        <w:tc>
          <w:tcPr>
            <w:tcW w:w="3546" w:type="dxa"/>
          </w:tcPr>
          <w:p w:rsidR="000D07A1" w:rsidRPr="00255A8A" w:rsidRDefault="000D07A1" w:rsidP="0088026A">
            <w:pPr>
              <w:pStyle w:val="Normalwebb"/>
              <w:rPr>
                <w:color w:val="BFBFBF" w:themeColor="background1" w:themeShade="BF"/>
              </w:rPr>
            </w:pPr>
            <w:r w:rsidRPr="00255A8A">
              <w:rPr>
                <w:color w:val="BFBFBF" w:themeColor="background1" w:themeShade="BF"/>
              </w:rPr>
              <w:t xml:space="preserve">Anger att utvärdering är utförd enligt </w:t>
            </w:r>
            <w:r w:rsidRPr="00255A8A">
              <w:rPr>
                <w:i/>
                <w:color w:val="BFBFBF" w:themeColor="background1" w:themeShade="BF"/>
              </w:rPr>
              <w:t>utvärderas av</w:t>
            </w:r>
            <w:r w:rsidRPr="00255A8A">
              <w:rPr>
                <w:color w:val="BFBFBF" w:themeColor="background1" w:themeShade="BF"/>
              </w:rPr>
              <w:t xml:space="preserve"> och </w:t>
            </w:r>
            <w:r w:rsidRPr="00255A8A">
              <w:rPr>
                <w:i/>
                <w:color w:val="BFBFBF" w:themeColor="background1" w:themeShade="BF"/>
              </w:rPr>
              <w:t>utvärderings</w:t>
            </w:r>
            <w:r w:rsidRPr="00255A8A">
              <w:rPr>
                <w:i/>
                <w:color w:val="BFBFBF" w:themeColor="background1" w:themeShade="BF"/>
              </w:rPr>
              <w:softHyphen/>
              <w:t>tidpunkt</w:t>
            </w:r>
            <w:r w:rsidRPr="00255A8A">
              <w:rPr>
                <w:color w:val="BFBFBF" w:themeColor="background1" w:themeShade="BF"/>
              </w:rPr>
              <w:t xml:space="preserve"> är utförd.</w:t>
            </w:r>
          </w:p>
        </w:tc>
        <w:tc>
          <w:tcPr>
            <w:tcW w:w="993" w:type="dxa"/>
          </w:tcPr>
          <w:p w:rsidR="000D07A1" w:rsidRPr="00255A8A" w:rsidRDefault="000D07A1" w:rsidP="0088026A">
            <w:pPr>
              <w:rPr>
                <w:rFonts w:eastAsia="Arial Unicode MS"/>
                <w:color w:val="BFBFBF" w:themeColor="background1" w:themeShade="BF"/>
                <w:sz w:val="20"/>
              </w:rPr>
            </w:pPr>
            <w:r w:rsidRPr="00255A8A">
              <w:rPr>
                <w:rFonts w:eastAsia="Arial Unicode MS"/>
                <w:color w:val="BFBFBF" w:themeColor="background1" w:themeShade="BF"/>
                <w:sz w:val="20"/>
              </w:rPr>
              <w:t>S/F</w:t>
            </w:r>
          </w:p>
        </w:tc>
        <w:tc>
          <w:tcPr>
            <w:tcW w:w="850" w:type="dxa"/>
          </w:tcPr>
          <w:p w:rsidR="000D07A1" w:rsidRPr="00255A8A" w:rsidRDefault="000D07A1" w:rsidP="0088026A">
            <w:pPr>
              <w:rPr>
                <w:rFonts w:eastAsia="Arial Unicode MS"/>
                <w:color w:val="BFBFBF" w:themeColor="background1" w:themeShade="BF"/>
                <w:sz w:val="20"/>
              </w:rPr>
            </w:pPr>
            <w:r w:rsidRPr="00255A8A">
              <w:rPr>
                <w:rFonts w:eastAsia="Arial Unicode MS"/>
                <w:color w:val="BFBFBF" w:themeColor="background1" w:themeShade="BF"/>
                <w:sz w:val="20"/>
              </w:rPr>
              <w:t>1</w:t>
            </w:r>
          </w:p>
        </w:tc>
        <w:tc>
          <w:tcPr>
            <w:tcW w:w="2126" w:type="dxa"/>
          </w:tcPr>
          <w:p w:rsidR="000D07A1" w:rsidRPr="005B5B8B" w:rsidRDefault="000D07A1" w:rsidP="0088026A">
            <w:pPr>
              <w:rPr>
                <w:rFonts w:eastAsia="Arial Unicode MS"/>
                <w:color w:val="BFBFBF" w:themeColor="background1" w:themeShade="BF"/>
                <w:sz w:val="20"/>
              </w:rPr>
            </w:pPr>
          </w:p>
        </w:tc>
        <w:tc>
          <w:tcPr>
            <w:tcW w:w="1837" w:type="dxa"/>
          </w:tcPr>
          <w:p w:rsidR="000D07A1" w:rsidRPr="00255A8A" w:rsidRDefault="000D07A1" w:rsidP="0088026A">
            <w:pPr>
              <w:rPr>
                <w:rFonts w:eastAsia="Arial Unicode MS"/>
                <w:color w:val="BFBFBF" w:themeColor="background1" w:themeShade="BF"/>
                <w:sz w:val="20"/>
              </w:rPr>
            </w:pPr>
          </w:p>
        </w:tc>
        <w:tc>
          <w:tcPr>
            <w:tcW w:w="1991" w:type="dxa"/>
            <w:shd w:val="clear" w:color="auto" w:fill="auto"/>
          </w:tcPr>
          <w:p w:rsidR="000D07A1" w:rsidRPr="00255A8A" w:rsidRDefault="000D07A1" w:rsidP="0088026A">
            <w:pPr>
              <w:pStyle w:val="Normalwebb"/>
              <w:rPr>
                <w:color w:val="BFBFBF" w:themeColor="background1" w:themeShade="BF"/>
              </w:rPr>
            </w:pPr>
          </w:p>
        </w:tc>
        <w:tc>
          <w:tcPr>
            <w:tcW w:w="992" w:type="dxa"/>
          </w:tcPr>
          <w:p w:rsidR="000D07A1" w:rsidRPr="00255A8A" w:rsidRDefault="000D07A1" w:rsidP="0088026A">
            <w:pPr>
              <w:pStyle w:val="Normalwebb"/>
              <w:rPr>
                <w:color w:val="BFBFBF" w:themeColor="background1" w:themeShade="BF"/>
              </w:rPr>
            </w:pPr>
          </w:p>
        </w:tc>
        <w:tc>
          <w:tcPr>
            <w:tcW w:w="425" w:type="dxa"/>
          </w:tcPr>
          <w:p w:rsidR="000D07A1" w:rsidRPr="00255A8A" w:rsidRDefault="000D07A1" w:rsidP="00B070FB">
            <w:pPr>
              <w:pStyle w:val="Normalwebb"/>
              <w:rPr>
                <w:color w:val="BFBFBF" w:themeColor="background1" w:themeShade="BF"/>
              </w:rPr>
            </w:pPr>
            <w:r w:rsidRPr="00255A8A">
              <w:rPr>
                <w:color w:val="BFBFBF" w:themeColor="background1" w:themeShade="BF"/>
              </w:rPr>
              <w:t>N</w:t>
            </w:r>
          </w:p>
        </w:tc>
      </w:tr>
      <w:tr w:rsidR="000D07A1" w:rsidRPr="00520B63" w:rsidTr="00122AC3">
        <w:trPr>
          <w:trHeight w:val="217"/>
        </w:trPr>
        <w:tc>
          <w:tcPr>
            <w:tcW w:w="2139" w:type="dxa"/>
          </w:tcPr>
          <w:p w:rsidR="000D07A1" w:rsidRDefault="000D07A1" w:rsidP="00FA439A">
            <w:pPr>
              <w:rPr>
                <w:rFonts w:eastAsia="Arial Unicode MS"/>
                <w:i/>
                <w:sz w:val="20"/>
              </w:rPr>
            </w:pPr>
            <w:r>
              <w:rPr>
                <w:rFonts w:eastAsia="Arial Unicode MS"/>
                <w:i/>
                <w:sz w:val="20"/>
              </w:rPr>
              <w:t xml:space="preserve">notat </w:t>
            </w:r>
          </w:p>
        </w:tc>
        <w:tc>
          <w:tcPr>
            <w:tcW w:w="3546" w:type="dxa"/>
          </w:tcPr>
          <w:p w:rsidR="000D07A1" w:rsidRPr="002272AC" w:rsidRDefault="000D07A1" w:rsidP="002A0CC9">
            <w:pPr>
              <w:pStyle w:val="Normalwebb"/>
            </w:pPr>
            <w:r w:rsidRPr="004779F4">
              <w:t>Ordinatörens</w:t>
            </w:r>
            <w:r>
              <w:t xml:space="preserve"> kommentarer i fritext kopplade till en specifik ordination.</w:t>
            </w:r>
          </w:p>
        </w:tc>
        <w:tc>
          <w:tcPr>
            <w:tcW w:w="993" w:type="dxa"/>
          </w:tcPr>
          <w:p w:rsidR="000D07A1" w:rsidRPr="006838C4" w:rsidRDefault="000D07A1" w:rsidP="00D416CC">
            <w:pPr>
              <w:pStyle w:val="Normalwebb"/>
              <w:spacing w:before="0" w:beforeAutospacing="0" w:after="120" w:afterAutospacing="0"/>
              <w:rPr>
                <w:rFonts w:ascii="Times New Roman" w:hAnsi="Times New Roman"/>
              </w:rPr>
            </w:pPr>
            <w:r>
              <w:rPr>
                <w:rFonts w:ascii="Times New Roman" w:hAnsi="Times New Roman"/>
              </w:rPr>
              <w:t>TXT</w:t>
            </w:r>
          </w:p>
        </w:tc>
        <w:tc>
          <w:tcPr>
            <w:tcW w:w="850" w:type="dxa"/>
          </w:tcPr>
          <w:p w:rsidR="000D07A1" w:rsidRPr="00520B63" w:rsidRDefault="000D07A1" w:rsidP="00D416CC">
            <w:pPr>
              <w:rPr>
                <w:rFonts w:eastAsia="Arial Unicode MS"/>
                <w:sz w:val="20"/>
              </w:rPr>
            </w:pPr>
            <w:r>
              <w:rPr>
                <w:rFonts w:eastAsia="Arial Unicode MS"/>
                <w:sz w:val="20"/>
              </w:rPr>
              <w:t>0..1</w:t>
            </w:r>
          </w:p>
        </w:tc>
        <w:tc>
          <w:tcPr>
            <w:tcW w:w="2126" w:type="dxa"/>
          </w:tcPr>
          <w:p w:rsidR="000D07A1" w:rsidRPr="005B5B8B" w:rsidRDefault="000D07A1" w:rsidP="00D416CC">
            <w:pPr>
              <w:rPr>
                <w:rFonts w:eastAsia="Arial Unicode MS"/>
                <w:sz w:val="20"/>
              </w:rPr>
            </w:pPr>
          </w:p>
        </w:tc>
        <w:tc>
          <w:tcPr>
            <w:tcW w:w="1837" w:type="dxa"/>
          </w:tcPr>
          <w:p w:rsidR="000D07A1" w:rsidRDefault="000D07A1" w:rsidP="00D416CC">
            <w:pPr>
              <w:rPr>
                <w:rFonts w:eastAsia="Arial Unicode MS"/>
                <w:sz w:val="20"/>
              </w:rPr>
            </w:pPr>
            <w:r>
              <w:rPr>
                <w:rFonts w:eastAsia="Arial Unicode MS"/>
                <w:sz w:val="20"/>
              </w:rPr>
              <w:t>Notat ämnat för vårdsidan, skrivs t.ex. inte ut på etiketten och exponeras inte för apotekssidan.</w:t>
            </w:r>
          </w:p>
          <w:p w:rsidR="000D07A1" w:rsidRPr="0017723E" w:rsidRDefault="000D07A1" w:rsidP="00AB218D">
            <w:pPr>
              <w:rPr>
                <w:rFonts w:eastAsia="Arial Unicode MS"/>
                <w:sz w:val="20"/>
              </w:rPr>
            </w:pPr>
            <w:r>
              <w:rPr>
                <w:rFonts w:eastAsia="Arial Unicode MS"/>
                <w:sz w:val="20"/>
              </w:rPr>
              <w:t xml:space="preserve">Kan användas som </w:t>
            </w:r>
            <w:r>
              <w:rPr>
                <w:rFonts w:eastAsia="Arial Unicode MS"/>
                <w:sz w:val="20"/>
              </w:rPr>
              <w:lastRenderedPageBreak/>
              <w:t>kommentarfält i klassen Ordination utan expeditionsunderlag.</w:t>
            </w:r>
          </w:p>
        </w:tc>
        <w:tc>
          <w:tcPr>
            <w:tcW w:w="1991" w:type="dxa"/>
            <w:shd w:val="clear" w:color="auto" w:fill="auto"/>
          </w:tcPr>
          <w:p w:rsidR="009A5608" w:rsidRDefault="009A5608" w:rsidP="009C771B">
            <w:pPr>
              <w:spacing w:after="0"/>
              <w:rPr>
                <w:sz w:val="20"/>
                <w:lang w:eastAsia="en-US"/>
              </w:rPr>
            </w:pPr>
            <w:r>
              <w:rPr>
                <w:sz w:val="20"/>
                <w:lang w:eastAsia="en-US"/>
              </w:rPr>
              <w:lastRenderedPageBreak/>
              <w:t>NOD-tjänster:</w:t>
            </w:r>
          </w:p>
          <w:p w:rsidR="009A5608" w:rsidRDefault="009A5608"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520B63" w:rsidRDefault="000D07A1" w:rsidP="000C101C">
            <w:pPr>
              <w:rPr>
                <w:rFonts w:ascii="Arial" w:eastAsia="Arial Unicode MS" w:hAnsi="Arial"/>
                <w:sz w:val="20"/>
              </w:rPr>
            </w:pPr>
          </w:p>
        </w:tc>
        <w:tc>
          <w:tcPr>
            <w:tcW w:w="992" w:type="dxa"/>
          </w:tcPr>
          <w:p w:rsidR="000D07A1" w:rsidRPr="004779F4" w:rsidRDefault="000D07A1" w:rsidP="00F06E3F">
            <w:pPr>
              <w:pStyle w:val="Normalwebb"/>
            </w:pPr>
            <w:r>
              <w:t>o.</w:t>
            </w:r>
            <w:r w:rsidRPr="008D3015">
              <w:rPr>
                <w:rStyle w:val="FormatmallTimesSvart"/>
              </w:rPr>
              <w:t>notat</w:t>
            </w:r>
          </w:p>
        </w:tc>
        <w:tc>
          <w:tcPr>
            <w:tcW w:w="425" w:type="dxa"/>
          </w:tcPr>
          <w:p w:rsidR="000D07A1" w:rsidRPr="0083179C" w:rsidRDefault="000D07A1" w:rsidP="00B070FB">
            <w:pPr>
              <w:rPr>
                <w:rStyle w:val="FormatmallTimesSvart"/>
                <w:sz w:val="20"/>
              </w:rPr>
            </w:pPr>
            <w:r>
              <w:rPr>
                <w:rStyle w:val="FormatmallTimesSvart"/>
                <w:sz w:val="20"/>
              </w:rPr>
              <w:t>J</w:t>
            </w:r>
          </w:p>
        </w:tc>
      </w:tr>
      <w:tr w:rsidR="000D07A1" w:rsidRPr="00520B63" w:rsidTr="00122AC3">
        <w:trPr>
          <w:trHeight w:val="217"/>
        </w:trPr>
        <w:tc>
          <w:tcPr>
            <w:tcW w:w="2139" w:type="dxa"/>
          </w:tcPr>
          <w:p w:rsidR="000D07A1" w:rsidRPr="00417DF6" w:rsidRDefault="000D07A1" w:rsidP="00917CF3">
            <w:pPr>
              <w:rPr>
                <w:rFonts w:eastAsia="Arial Unicode MS"/>
                <w:i/>
                <w:sz w:val="20"/>
              </w:rPr>
            </w:pPr>
            <w:r w:rsidRPr="00656212">
              <w:rPr>
                <w:rStyle w:val="FormatmallTimesSvart"/>
                <w:bCs/>
                <w:i/>
                <w:sz w:val="20"/>
              </w:rPr>
              <w:lastRenderedPageBreak/>
              <w:t>användning</w:t>
            </w:r>
          </w:p>
        </w:tc>
        <w:tc>
          <w:tcPr>
            <w:tcW w:w="3546" w:type="dxa"/>
          </w:tcPr>
          <w:p w:rsidR="000D07A1" w:rsidRDefault="000D07A1" w:rsidP="0030729F">
            <w:pPr>
              <w:widowControl w:val="0"/>
              <w:autoSpaceDE w:val="0"/>
              <w:autoSpaceDN w:val="0"/>
              <w:adjustRightInd w:val="0"/>
              <w:rPr>
                <w:rFonts w:ascii="Times" w:hAnsi="Times" w:cs="Times"/>
                <w:color w:val="000000"/>
                <w:sz w:val="20"/>
              </w:rPr>
            </w:pPr>
            <w:r w:rsidRPr="006551FE">
              <w:rPr>
                <w:rFonts w:ascii="Times" w:hAnsi="Times" w:cs="Times"/>
                <w:color w:val="000000"/>
                <w:sz w:val="20"/>
              </w:rPr>
              <w:t xml:space="preserve">Anvisningar i fri text som vanligen beskriver hur läkemedlet skall användas eller administreras t.ex. </w:t>
            </w:r>
            <w:r w:rsidRPr="006551FE">
              <w:rPr>
                <w:rFonts w:ascii="Times" w:hAnsi="Times" w:cs="Times"/>
                <w:i/>
                <w:color w:val="000000"/>
                <w:sz w:val="20"/>
              </w:rPr>
              <w:t>sväljes hela,</w:t>
            </w:r>
            <w:r w:rsidRPr="006551FE">
              <w:rPr>
                <w:rFonts w:ascii="Times" w:hAnsi="Times" w:cs="Times"/>
                <w:color w:val="000000"/>
                <w:sz w:val="20"/>
              </w:rPr>
              <w:t xml:space="preserve"> </w:t>
            </w:r>
            <w:r w:rsidRPr="006551FE">
              <w:rPr>
                <w:rFonts w:ascii="Times" w:hAnsi="Times" w:cs="Times"/>
                <w:i/>
                <w:color w:val="000000"/>
                <w:sz w:val="20"/>
              </w:rPr>
              <w:t>påstrykes i armvecket, infusion ges under 2 timmar på natten</w:t>
            </w:r>
            <w:r>
              <w:rPr>
                <w:rFonts w:ascii="Times" w:hAnsi="Times" w:cs="Times"/>
                <w:color w:val="000000"/>
                <w:sz w:val="20"/>
              </w:rPr>
              <w:t>.</w:t>
            </w:r>
            <w:r w:rsidRPr="006551FE">
              <w:rPr>
                <w:rFonts w:ascii="Times" w:hAnsi="Times" w:cs="Times"/>
                <w:color w:val="000000"/>
                <w:sz w:val="20"/>
              </w:rPr>
              <w:t xml:space="preserve"> </w:t>
            </w:r>
          </w:p>
          <w:p w:rsidR="000D07A1" w:rsidRPr="0061768D" w:rsidRDefault="000D07A1" w:rsidP="009A78AC">
            <w:pPr>
              <w:widowControl w:val="0"/>
              <w:autoSpaceDE w:val="0"/>
              <w:autoSpaceDN w:val="0"/>
              <w:adjustRightInd w:val="0"/>
              <w:rPr>
                <w:rFonts w:ascii="Times" w:hAnsi="Times" w:cs="Times"/>
                <w:color w:val="000000"/>
                <w:sz w:val="20"/>
              </w:rPr>
            </w:pPr>
          </w:p>
        </w:tc>
        <w:tc>
          <w:tcPr>
            <w:tcW w:w="993" w:type="dxa"/>
          </w:tcPr>
          <w:p w:rsidR="000D07A1" w:rsidRPr="006551FE" w:rsidRDefault="000D07A1" w:rsidP="00917CF3">
            <w:pPr>
              <w:widowControl w:val="0"/>
              <w:autoSpaceDE w:val="0"/>
              <w:autoSpaceDN w:val="0"/>
              <w:adjustRightInd w:val="0"/>
              <w:rPr>
                <w:rStyle w:val="FormatmallTimesSvart"/>
                <w:sz w:val="20"/>
              </w:rPr>
            </w:pPr>
            <w:r w:rsidRPr="006551FE">
              <w:rPr>
                <w:rStyle w:val="FormatmallTimesSvart"/>
                <w:sz w:val="20"/>
              </w:rPr>
              <w:t>TXT</w:t>
            </w:r>
          </w:p>
        </w:tc>
        <w:tc>
          <w:tcPr>
            <w:tcW w:w="850" w:type="dxa"/>
          </w:tcPr>
          <w:p w:rsidR="000D07A1" w:rsidRPr="006551FE" w:rsidRDefault="000D07A1" w:rsidP="00917CF3">
            <w:pPr>
              <w:widowControl w:val="0"/>
              <w:autoSpaceDE w:val="0"/>
              <w:autoSpaceDN w:val="0"/>
              <w:adjustRightInd w:val="0"/>
              <w:rPr>
                <w:rStyle w:val="FormatmallTimesSvart"/>
                <w:sz w:val="20"/>
              </w:rPr>
            </w:pPr>
            <w:r>
              <w:rPr>
                <w:rStyle w:val="FormatmallTimesSvart"/>
                <w:sz w:val="20"/>
              </w:rPr>
              <w:t>0..1</w:t>
            </w:r>
          </w:p>
        </w:tc>
        <w:tc>
          <w:tcPr>
            <w:tcW w:w="2126" w:type="dxa"/>
          </w:tcPr>
          <w:p w:rsidR="000D07A1" w:rsidRPr="005B5B8B" w:rsidRDefault="000D07A1" w:rsidP="00917CF3">
            <w:pPr>
              <w:widowControl w:val="0"/>
              <w:autoSpaceDE w:val="0"/>
              <w:autoSpaceDN w:val="0"/>
              <w:adjustRightInd w:val="0"/>
              <w:rPr>
                <w:rStyle w:val="FormatmallTimesSvart"/>
                <w:sz w:val="20"/>
                <w:szCs w:val="20"/>
              </w:rPr>
            </w:pPr>
          </w:p>
        </w:tc>
        <w:tc>
          <w:tcPr>
            <w:tcW w:w="1837" w:type="dxa"/>
          </w:tcPr>
          <w:p w:rsidR="000D07A1" w:rsidRPr="006551FE" w:rsidRDefault="000D07A1" w:rsidP="00917CF3">
            <w:pPr>
              <w:widowControl w:val="0"/>
              <w:autoSpaceDE w:val="0"/>
              <w:autoSpaceDN w:val="0"/>
              <w:adjustRightInd w:val="0"/>
              <w:rPr>
                <w:rStyle w:val="FormatmallTimesSvart"/>
                <w:sz w:val="20"/>
              </w:rPr>
            </w:pPr>
            <w:r w:rsidRPr="006551FE">
              <w:rPr>
                <w:rStyle w:val="FormatmallTimesSvart"/>
                <w:sz w:val="20"/>
              </w:rPr>
              <w:t xml:space="preserve">Ej vid </w:t>
            </w:r>
            <w:r w:rsidR="005B5B8B" w:rsidRPr="005B5B8B">
              <w:rPr>
                <w:rStyle w:val="FormatmallTimesSvart"/>
                <w:i/>
                <w:sz w:val="20"/>
              </w:rPr>
              <w:t>Utsättning</w:t>
            </w:r>
            <w:r w:rsidRPr="006551FE">
              <w:rPr>
                <w:rStyle w:val="FormatmallTimesSvart"/>
                <w:sz w:val="20"/>
              </w:rPr>
              <w:t>.</w:t>
            </w:r>
          </w:p>
          <w:p w:rsidR="00BA518B" w:rsidRDefault="00BA518B" w:rsidP="009A78AC">
            <w:pPr>
              <w:widowControl w:val="0"/>
              <w:autoSpaceDE w:val="0"/>
              <w:autoSpaceDN w:val="0"/>
              <w:adjustRightInd w:val="0"/>
              <w:rPr>
                <w:i/>
                <w:sz w:val="20"/>
              </w:rPr>
            </w:pPr>
            <w:r>
              <w:rPr>
                <w:i/>
                <w:sz w:val="20"/>
              </w:rPr>
              <w:t>Anges som ”</w:t>
            </w:r>
            <w:r w:rsidRPr="00BA518B">
              <w:rPr>
                <w:i/>
                <w:sz w:val="20"/>
              </w:rPr>
              <w:t>Doseringstext recept” på förskrivningsdelen.</w:t>
            </w:r>
          </w:p>
          <w:p w:rsidR="000D07A1" w:rsidRPr="006551FE" w:rsidRDefault="000D07A1" w:rsidP="009A78AC">
            <w:pPr>
              <w:widowControl w:val="0"/>
              <w:autoSpaceDE w:val="0"/>
              <w:autoSpaceDN w:val="0"/>
              <w:adjustRightInd w:val="0"/>
              <w:rPr>
                <w:rFonts w:ascii="Times" w:hAnsi="Times" w:cs="Times"/>
                <w:color w:val="000000"/>
                <w:sz w:val="20"/>
              </w:rPr>
            </w:pPr>
            <w:r w:rsidRPr="006551FE">
              <w:rPr>
                <w:rFonts w:ascii="Times" w:hAnsi="Times" w:cs="Times"/>
                <w:color w:val="000000"/>
                <w:sz w:val="20"/>
              </w:rPr>
              <w:t>Ett förslag till text är tänkt att i ordinationsverktyget hämtas från SIL baserat på det läkemedel som valts, men kan behöva kompletteras manuellt.</w:t>
            </w:r>
          </w:p>
          <w:p w:rsidR="000D07A1" w:rsidRPr="00E76CE1" w:rsidRDefault="000D07A1" w:rsidP="00917CF3">
            <w:pPr>
              <w:widowControl w:val="0"/>
              <w:autoSpaceDE w:val="0"/>
              <w:autoSpaceDN w:val="0"/>
              <w:adjustRightInd w:val="0"/>
              <w:rPr>
                <w:rStyle w:val="FormatmallTimesSvart"/>
                <w:sz w:val="20"/>
              </w:rPr>
            </w:pPr>
            <w:r w:rsidRPr="006551FE">
              <w:rPr>
                <w:rFonts w:ascii="Times" w:hAnsi="Times" w:cs="Times"/>
                <w:color w:val="000000"/>
                <w:sz w:val="20"/>
              </w:rPr>
              <w:t xml:space="preserve">Fältet kan även rymma andra anvisningar, t.ex. </w:t>
            </w:r>
            <w:r w:rsidRPr="009A78AC">
              <w:rPr>
                <w:rFonts w:ascii="Times" w:hAnsi="Times" w:cs="Times"/>
                <w:i/>
                <w:color w:val="000000"/>
                <w:sz w:val="20"/>
              </w:rPr>
              <w:t>sic</w:t>
            </w:r>
            <w:r w:rsidRPr="006551FE">
              <w:rPr>
                <w:rStyle w:val="Fotnotsreferens"/>
                <w:rFonts w:ascii="Times" w:hAnsi="Times" w:cs="Times"/>
                <w:color w:val="000000"/>
                <w:sz w:val="20"/>
              </w:rPr>
              <w:footnoteReference w:id="1"/>
            </w:r>
            <w:r w:rsidR="005E0B1A">
              <w:rPr>
                <w:rFonts w:ascii="Times" w:hAnsi="Times" w:cs="Times"/>
                <w:color w:val="000000"/>
                <w:sz w:val="20"/>
              </w:rPr>
              <w:t xml:space="preserve"> (eller </w:t>
            </w:r>
            <w:r w:rsidR="005E0B1A">
              <w:rPr>
                <w:rFonts w:ascii="Times" w:hAnsi="Times" w:cs="Times"/>
                <w:i/>
                <w:color w:val="000000"/>
                <w:sz w:val="20"/>
              </w:rPr>
              <w:t>obs</w:t>
            </w:r>
            <w:r w:rsidR="005E0B1A">
              <w:rPr>
                <w:rFonts w:ascii="Times" w:hAnsi="Times" w:cs="Times"/>
                <w:color w:val="000000"/>
                <w:sz w:val="20"/>
              </w:rPr>
              <w:t>)</w:t>
            </w:r>
            <w:r w:rsidRPr="006551FE">
              <w:rPr>
                <w:rFonts w:ascii="Times" w:hAnsi="Times" w:cs="Times"/>
                <w:color w:val="000000"/>
                <w:sz w:val="20"/>
              </w:rPr>
              <w:t>.</w:t>
            </w:r>
          </w:p>
        </w:tc>
        <w:tc>
          <w:tcPr>
            <w:tcW w:w="1991" w:type="dxa"/>
            <w:shd w:val="clear" w:color="auto" w:fill="auto"/>
          </w:tcPr>
          <w:p w:rsidR="000D07A1" w:rsidRDefault="000D07A1" w:rsidP="00917CF3">
            <w:pPr>
              <w:pStyle w:val="Normalwebb"/>
              <w:rPr>
                <w:rFonts w:eastAsia="Arial Unicode MS"/>
              </w:rPr>
            </w:pPr>
            <w:r>
              <w:rPr>
                <w:rFonts w:eastAsia="Arial Unicode MS"/>
              </w:rPr>
              <w:t>från UFO</w:t>
            </w:r>
          </w:p>
          <w:p w:rsidR="009A5608" w:rsidRDefault="009A5608" w:rsidP="009C771B">
            <w:pPr>
              <w:spacing w:after="0"/>
              <w:rPr>
                <w:sz w:val="20"/>
                <w:lang w:eastAsia="en-US"/>
              </w:rPr>
            </w:pPr>
            <w:r>
              <w:rPr>
                <w:sz w:val="20"/>
                <w:lang w:eastAsia="en-US"/>
              </w:rPr>
              <w:t>NOD-tjänster:</w:t>
            </w:r>
          </w:p>
          <w:p w:rsidR="009A5608" w:rsidRDefault="009A5608"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2272AC" w:rsidRDefault="000D07A1" w:rsidP="00917CF3">
            <w:pPr>
              <w:pStyle w:val="Normalwebb"/>
            </w:pPr>
          </w:p>
        </w:tc>
        <w:tc>
          <w:tcPr>
            <w:tcW w:w="992" w:type="dxa"/>
          </w:tcPr>
          <w:p w:rsidR="000D07A1" w:rsidRDefault="000D07A1" w:rsidP="00917CF3">
            <w:pPr>
              <w:rPr>
                <w:rFonts w:eastAsia="Arial Unicode MS"/>
                <w:sz w:val="20"/>
              </w:rPr>
            </w:pPr>
          </w:p>
        </w:tc>
        <w:tc>
          <w:tcPr>
            <w:tcW w:w="425" w:type="dxa"/>
          </w:tcPr>
          <w:p w:rsidR="000D07A1" w:rsidRPr="0083179C" w:rsidRDefault="000D07A1" w:rsidP="00917CF3">
            <w:pPr>
              <w:rPr>
                <w:rFonts w:eastAsia="Arial Unicode MS"/>
                <w:sz w:val="20"/>
              </w:rPr>
            </w:pPr>
            <w:r>
              <w:rPr>
                <w:rFonts w:eastAsia="Arial Unicode MS"/>
                <w:sz w:val="20"/>
              </w:rPr>
              <w:t>J</w:t>
            </w:r>
          </w:p>
        </w:tc>
      </w:tr>
      <w:tr w:rsidR="000D07A1" w:rsidRPr="00520B63" w:rsidTr="00122AC3">
        <w:trPr>
          <w:trHeight w:val="217"/>
        </w:trPr>
        <w:tc>
          <w:tcPr>
            <w:tcW w:w="2139" w:type="dxa"/>
          </w:tcPr>
          <w:p w:rsidR="000D07A1" w:rsidRPr="004779F4" w:rsidRDefault="000D07A1" w:rsidP="00917CF3">
            <w:pPr>
              <w:rPr>
                <w:rFonts w:eastAsia="Arial Unicode MS"/>
                <w:i/>
                <w:sz w:val="20"/>
              </w:rPr>
            </w:pPr>
            <w:r w:rsidRPr="004779F4">
              <w:rPr>
                <w:rFonts w:eastAsia="Arial Unicode MS"/>
                <w:i/>
                <w:sz w:val="20"/>
              </w:rPr>
              <w:t xml:space="preserve">behandlingsändamål </w:t>
            </w:r>
          </w:p>
        </w:tc>
        <w:tc>
          <w:tcPr>
            <w:tcW w:w="3546" w:type="dxa"/>
          </w:tcPr>
          <w:p w:rsidR="000D07A1" w:rsidRPr="00520B63" w:rsidRDefault="000D07A1" w:rsidP="00917CF3">
            <w:pPr>
              <w:rPr>
                <w:rFonts w:eastAsia="Arial Unicode MS"/>
                <w:sz w:val="20"/>
              </w:rPr>
            </w:pPr>
            <w:r>
              <w:rPr>
                <w:rFonts w:eastAsia="Arial Unicode MS"/>
                <w:sz w:val="20"/>
              </w:rPr>
              <w:t>Behandlingsändamål i klartext.</w:t>
            </w:r>
          </w:p>
        </w:tc>
        <w:tc>
          <w:tcPr>
            <w:tcW w:w="993" w:type="dxa"/>
          </w:tcPr>
          <w:p w:rsidR="000D07A1" w:rsidRPr="006838C4" w:rsidRDefault="000D07A1" w:rsidP="00917CF3">
            <w:pPr>
              <w:pStyle w:val="Normalwebb"/>
              <w:spacing w:before="0" w:beforeAutospacing="0" w:after="120" w:afterAutospacing="0"/>
              <w:rPr>
                <w:rFonts w:ascii="Times New Roman" w:hAnsi="Times New Roman"/>
              </w:rPr>
            </w:pPr>
            <w:r>
              <w:rPr>
                <w:rFonts w:ascii="Times New Roman" w:hAnsi="Times New Roman"/>
              </w:rPr>
              <w:t>TXT</w:t>
            </w:r>
          </w:p>
        </w:tc>
        <w:tc>
          <w:tcPr>
            <w:tcW w:w="850" w:type="dxa"/>
          </w:tcPr>
          <w:p w:rsidR="000D07A1" w:rsidRPr="00520B63" w:rsidRDefault="000D07A1" w:rsidP="00917CF3">
            <w:pPr>
              <w:rPr>
                <w:rFonts w:eastAsia="Arial Unicode MS"/>
                <w:sz w:val="20"/>
              </w:rPr>
            </w:pPr>
            <w:r>
              <w:rPr>
                <w:rFonts w:eastAsia="Arial Unicode MS"/>
                <w:sz w:val="20"/>
              </w:rPr>
              <w:t>0..1</w:t>
            </w:r>
          </w:p>
        </w:tc>
        <w:tc>
          <w:tcPr>
            <w:tcW w:w="2126" w:type="dxa"/>
          </w:tcPr>
          <w:p w:rsidR="000D07A1" w:rsidRPr="005B5B8B" w:rsidRDefault="000D07A1" w:rsidP="00917CF3">
            <w:pPr>
              <w:rPr>
                <w:rFonts w:eastAsia="Arial Unicode MS"/>
                <w:sz w:val="20"/>
              </w:rPr>
            </w:pPr>
          </w:p>
        </w:tc>
        <w:tc>
          <w:tcPr>
            <w:tcW w:w="1837" w:type="dxa"/>
          </w:tcPr>
          <w:p w:rsidR="000D07A1" w:rsidRPr="005B5B8B" w:rsidRDefault="000D07A1" w:rsidP="00FA6810">
            <w:pPr>
              <w:rPr>
                <w:rFonts w:ascii="Arial" w:eastAsia="Arial Unicode MS" w:hAnsi="Arial"/>
                <w:sz w:val="20"/>
              </w:rPr>
            </w:pPr>
            <w:r w:rsidRPr="005B5B8B">
              <w:rPr>
                <w:sz w:val="20"/>
              </w:rPr>
              <w:t xml:space="preserve">Ingår i </w:t>
            </w:r>
            <w:r w:rsidR="005B5B8B" w:rsidRPr="005B5B8B">
              <w:rPr>
                <w:i/>
                <w:sz w:val="20"/>
              </w:rPr>
              <w:t>Expeditionsunderlag</w:t>
            </w:r>
            <w:r w:rsidR="005B5B8B" w:rsidRPr="005B5B8B">
              <w:rPr>
                <w:sz w:val="20"/>
              </w:rPr>
              <w:t xml:space="preserve"> </w:t>
            </w:r>
            <w:r w:rsidRPr="005B5B8B">
              <w:rPr>
                <w:sz w:val="20"/>
              </w:rPr>
              <w:t xml:space="preserve">som </w:t>
            </w:r>
            <w:r w:rsidR="00FA6810" w:rsidRPr="005B5B8B">
              <w:rPr>
                <w:rFonts w:eastAsia="Arial Unicode MS"/>
                <w:sz w:val="20"/>
              </w:rPr>
              <w:t>ändamål klarte</w:t>
            </w:r>
            <w:r w:rsidR="00FA6810" w:rsidRPr="005B5B8B">
              <w:rPr>
                <w:sz w:val="20"/>
              </w:rPr>
              <w:t>xt</w:t>
            </w:r>
          </w:p>
        </w:tc>
        <w:tc>
          <w:tcPr>
            <w:tcW w:w="1991" w:type="dxa"/>
            <w:shd w:val="clear" w:color="auto" w:fill="auto"/>
          </w:tcPr>
          <w:p w:rsidR="009A5608" w:rsidRDefault="009A5608" w:rsidP="009C771B">
            <w:pPr>
              <w:spacing w:after="0"/>
              <w:rPr>
                <w:sz w:val="20"/>
                <w:lang w:eastAsia="en-US"/>
              </w:rPr>
            </w:pPr>
            <w:r>
              <w:rPr>
                <w:sz w:val="20"/>
                <w:lang w:eastAsia="en-US"/>
              </w:rPr>
              <w:t>NOD-tjänster:</w:t>
            </w:r>
          </w:p>
          <w:p w:rsidR="009A5608" w:rsidRDefault="009A5608"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2272AC" w:rsidRDefault="000D07A1" w:rsidP="00917CF3">
            <w:pPr>
              <w:pStyle w:val="Normalwebb"/>
            </w:pPr>
          </w:p>
        </w:tc>
        <w:tc>
          <w:tcPr>
            <w:tcW w:w="992" w:type="dxa"/>
          </w:tcPr>
          <w:p w:rsidR="000D07A1" w:rsidRDefault="000D07A1" w:rsidP="00917CF3">
            <w:pPr>
              <w:rPr>
                <w:rFonts w:eastAsia="Arial Unicode MS"/>
                <w:sz w:val="20"/>
              </w:rPr>
            </w:pPr>
            <w:r>
              <w:rPr>
                <w:rFonts w:eastAsia="Arial Unicode MS"/>
                <w:sz w:val="20"/>
              </w:rPr>
              <w:t>o.</w:t>
            </w:r>
            <w:r w:rsidRPr="008D3015">
              <w:rPr>
                <w:rStyle w:val="FormatmallTimesSvart"/>
                <w:bCs/>
                <w:sz w:val="20"/>
              </w:rPr>
              <w:t>ändamål</w:t>
            </w:r>
          </w:p>
        </w:tc>
        <w:tc>
          <w:tcPr>
            <w:tcW w:w="425" w:type="dxa"/>
          </w:tcPr>
          <w:p w:rsidR="000D07A1" w:rsidRPr="0083179C" w:rsidRDefault="000D07A1" w:rsidP="00917CF3">
            <w:pPr>
              <w:rPr>
                <w:rStyle w:val="FormatmallTimesSvart"/>
                <w:sz w:val="20"/>
              </w:rPr>
            </w:pPr>
            <w:r>
              <w:rPr>
                <w:rStyle w:val="FormatmallTimesSvart"/>
                <w:sz w:val="20"/>
              </w:rPr>
              <w:t>J</w:t>
            </w:r>
          </w:p>
        </w:tc>
      </w:tr>
      <w:tr w:rsidR="000D07A1" w:rsidRPr="00520B63" w:rsidTr="00122AC3">
        <w:trPr>
          <w:trHeight w:val="217"/>
        </w:trPr>
        <w:tc>
          <w:tcPr>
            <w:tcW w:w="2139" w:type="dxa"/>
          </w:tcPr>
          <w:p w:rsidR="000D07A1" w:rsidRDefault="000D07A1" w:rsidP="00917CF3">
            <w:pPr>
              <w:rPr>
                <w:rFonts w:eastAsia="Arial Unicode MS"/>
                <w:i/>
                <w:sz w:val="20"/>
              </w:rPr>
            </w:pPr>
            <w:r>
              <w:rPr>
                <w:rFonts w:eastAsia="Arial Unicode MS"/>
                <w:i/>
                <w:sz w:val="20"/>
              </w:rPr>
              <w:t>beskrivning</w:t>
            </w:r>
          </w:p>
          <w:p w:rsidR="000D07A1" w:rsidRPr="00520B63" w:rsidRDefault="000D07A1" w:rsidP="00917CF3">
            <w:pPr>
              <w:rPr>
                <w:rFonts w:eastAsia="Arial Unicode MS"/>
                <w:i/>
                <w:sz w:val="20"/>
              </w:rPr>
            </w:pPr>
          </w:p>
        </w:tc>
        <w:tc>
          <w:tcPr>
            <w:tcW w:w="3546" w:type="dxa"/>
          </w:tcPr>
          <w:p w:rsidR="000D07A1" w:rsidRPr="00E76CE1" w:rsidRDefault="000D07A1" w:rsidP="00917CF3">
            <w:pPr>
              <w:rPr>
                <w:rFonts w:eastAsia="Arial Unicode MS"/>
                <w:sz w:val="20"/>
              </w:rPr>
            </w:pPr>
            <w:r>
              <w:rPr>
                <w:rFonts w:eastAsia="Arial Unicode MS"/>
                <w:sz w:val="20"/>
              </w:rPr>
              <w:t>Kompletterande beskrivning för exempelvis extempore och licensläkemedel.</w:t>
            </w:r>
          </w:p>
        </w:tc>
        <w:tc>
          <w:tcPr>
            <w:tcW w:w="993" w:type="dxa"/>
          </w:tcPr>
          <w:p w:rsidR="000D07A1" w:rsidRPr="00520B63" w:rsidRDefault="000D07A1" w:rsidP="00917CF3">
            <w:pPr>
              <w:rPr>
                <w:rFonts w:eastAsia="Arial Unicode MS"/>
                <w:sz w:val="20"/>
              </w:rPr>
            </w:pPr>
            <w:r>
              <w:rPr>
                <w:rFonts w:eastAsia="Arial Unicode MS"/>
                <w:sz w:val="20"/>
              </w:rPr>
              <w:t>TXT</w:t>
            </w:r>
          </w:p>
        </w:tc>
        <w:tc>
          <w:tcPr>
            <w:tcW w:w="850" w:type="dxa"/>
          </w:tcPr>
          <w:p w:rsidR="000D07A1" w:rsidRPr="00520B63" w:rsidRDefault="000D07A1" w:rsidP="00917CF3">
            <w:pPr>
              <w:rPr>
                <w:rFonts w:eastAsia="Arial Unicode MS"/>
                <w:sz w:val="20"/>
              </w:rPr>
            </w:pPr>
            <w:r>
              <w:rPr>
                <w:rFonts w:eastAsia="Arial Unicode MS"/>
                <w:sz w:val="20"/>
              </w:rPr>
              <w:t>0..1</w:t>
            </w:r>
          </w:p>
        </w:tc>
        <w:tc>
          <w:tcPr>
            <w:tcW w:w="2126" w:type="dxa"/>
          </w:tcPr>
          <w:p w:rsidR="000D07A1" w:rsidRPr="005B5B8B" w:rsidRDefault="000D07A1" w:rsidP="00917CF3">
            <w:pPr>
              <w:rPr>
                <w:rFonts w:eastAsia="Arial Unicode MS"/>
                <w:sz w:val="20"/>
              </w:rPr>
            </w:pPr>
          </w:p>
        </w:tc>
        <w:tc>
          <w:tcPr>
            <w:tcW w:w="1837" w:type="dxa"/>
          </w:tcPr>
          <w:p w:rsidR="000D07A1" w:rsidRPr="006551FE" w:rsidRDefault="000D07A1" w:rsidP="00917CF3">
            <w:pPr>
              <w:widowControl w:val="0"/>
              <w:autoSpaceDE w:val="0"/>
              <w:autoSpaceDN w:val="0"/>
              <w:adjustRightInd w:val="0"/>
              <w:rPr>
                <w:rStyle w:val="FormatmallTimesSvart"/>
                <w:sz w:val="20"/>
              </w:rPr>
            </w:pPr>
            <w:r w:rsidRPr="006551FE">
              <w:rPr>
                <w:rStyle w:val="FormatmallTimesSvart"/>
                <w:sz w:val="20"/>
              </w:rPr>
              <w:t xml:space="preserve">Ej vid </w:t>
            </w:r>
            <w:r w:rsidR="005B5B8B" w:rsidRPr="005B5B8B">
              <w:rPr>
                <w:rStyle w:val="FormatmallTimesSvart"/>
                <w:i/>
                <w:sz w:val="20"/>
              </w:rPr>
              <w:t>Utsättning</w:t>
            </w:r>
            <w:r w:rsidRPr="006551FE">
              <w:rPr>
                <w:rStyle w:val="FormatmallTimesSvart"/>
                <w:sz w:val="20"/>
              </w:rPr>
              <w:t>.</w:t>
            </w:r>
          </w:p>
          <w:p w:rsidR="000D07A1" w:rsidRPr="005B5B8B" w:rsidRDefault="000D07A1" w:rsidP="00917CF3">
            <w:pPr>
              <w:rPr>
                <w:rFonts w:eastAsia="Arial Unicode MS"/>
                <w:sz w:val="20"/>
              </w:rPr>
            </w:pPr>
            <w:r w:rsidRPr="005B5B8B">
              <w:rPr>
                <w:sz w:val="20"/>
              </w:rPr>
              <w:t xml:space="preserve">Ingår i </w:t>
            </w:r>
            <w:r w:rsidRPr="005B5B8B">
              <w:rPr>
                <w:sz w:val="20"/>
              </w:rPr>
              <w:lastRenderedPageBreak/>
              <w:t xml:space="preserve">expeditionsunderlag som </w:t>
            </w:r>
            <w:r w:rsidRPr="005B5B8B">
              <w:rPr>
                <w:rFonts w:eastAsia="Arial Unicode MS"/>
                <w:sz w:val="20"/>
              </w:rPr>
              <w:t>doseringstext 2</w:t>
            </w:r>
          </w:p>
        </w:tc>
        <w:tc>
          <w:tcPr>
            <w:tcW w:w="1991" w:type="dxa"/>
            <w:shd w:val="clear" w:color="auto" w:fill="auto"/>
          </w:tcPr>
          <w:p w:rsidR="009A5608" w:rsidRDefault="009A5608" w:rsidP="009C771B">
            <w:pPr>
              <w:spacing w:after="0"/>
              <w:rPr>
                <w:sz w:val="20"/>
                <w:lang w:eastAsia="en-US"/>
              </w:rPr>
            </w:pPr>
            <w:r>
              <w:rPr>
                <w:sz w:val="20"/>
                <w:lang w:eastAsia="en-US"/>
              </w:rPr>
              <w:lastRenderedPageBreak/>
              <w:t>NOD-tjänster:</w:t>
            </w:r>
          </w:p>
          <w:p w:rsidR="009A5608" w:rsidRDefault="009A5608"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520B63" w:rsidRDefault="000D07A1" w:rsidP="00917CF3">
            <w:pPr>
              <w:rPr>
                <w:rFonts w:ascii="Arial" w:eastAsia="Arial Unicode MS" w:hAnsi="Arial"/>
                <w:sz w:val="20"/>
              </w:rPr>
            </w:pPr>
          </w:p>
        </w:tc>
        <w:tc>
          <w:tcPr>
            <w:tcW w:w="992" w:type="dxa"/>
          </w:tcPr>
          <w:p w:rsidR="000D07A1" w:rsidRDefault="000D07A1" w:rsidP="00BA518B">
            <w:pPr>
              <w:rPr>
                <w:rFonts w:eastAsia="Arial Unicode MS"/>
                <w:sz w:val="20"/>
              </w:rPr>
            </w:pPr>
            <w:r w:rsidRPr="008D3015">
              <w:rPr>
                <w:rStyle w:val="FormatmallTimesSvart"/>
                <w:sz w:val="20"/>
              </w:rPr>
              <w:lastRenderedPageBreak/>
              <w:t>ex tempore</w:t>
            </w:r>
          </w:p>
        </w:tc>
        <w:tc>
          <w:tcPr>
            <w:tcW w:w="425" w:type="dxa"/>
          </w:tcPr>
          <w:p w:rsidR="000D07A1" w:rsidRPr="0083179C" w:rsidRDefault="000D07A1" w:rsidP="00917CF3">
            <w:pPr>
              <w:rPr>
                <w:rStyle w:val="FormatmallTimesSvart"/>
                <w:sz w:val="20"/>
              </w:rPr>
            </w:pPr>
            <w:r>
              <w:rPr>
                <w:rStyle w:val="FormatmallTimesSvart"/>
                <w:sz w:val="20"/>
              </w:rPr>
              <w:t>J</w:t>
            </w:r>
          </w:p>
        </w:tc>
      </w:tr>
      <w:tr w:rsidR="000D07A1" w:rsidRPr="00520B63" w:rsidTr="00122AC3">
        <w:trPr>
          <w:trHeight w:val="217"/>
        </w:trPr>
        <w:tc>
          <w:tcPr>
            <w:tcW w:w="2139" w:type="dxa"/>
          </w:tcPr>
          <w:p w:rsidR="000D07A1" w:rsidRPr="009A78AC" w:rsidRDefault="000D07A1" w:rsidP="00B61440">
            <w:pPr>
              <w:rPr>
                <w:rStyle w:val="FormatmallTimesSvart"/>
                <w:bCs/>
                <w:i/>
                <w:sz w:val="20"/>
              </w:rPr>
            </w:pPr>
            <w:r w:rsidRPr="009A78AC">
              <w:rPr>
                <w:rStyle w:val="FormatmallTimesSvart"/>
                <w:bCs/>
                <w:i/>
                <w:sz w:val="20"/>
              </w:rPr>
              <w:lastRenderedPageBreak/>
              <w:t>utsättningsorsak text</w:t>
            </w:r>
          </w:p>
        </w:tc>
        <w:tc>
          <w:tcPr>
            <w:tcW w:w="3546" w:type="dxa"/>
          </w:tcPr>
          <w:p w:rsidR="000D07A1" w:rsidRDefault="000D07A1" w:rsidP="00B61440">
            <w:pPr>
              <w:widowControl w:val="0"/>
              <w:autoSpaceDE w:val="0"/>
              <w:autoSpaceDN w:val="0"/>
              <w:adjustRightInd w:val="0"/>
              <w:rPr>
                <w:rStyle w:val="FormatmallTimesSvart"/>
                <w:rFonts w:ascii="Times" w:hAnsi="Times" w:cs="Times"/>
                <w:sz w:val="20"/>
              </w:rPr>
            </w:pPr>
            <w:r w:rsidRPr="009A78AC">
              <w:rPr>
                <w:rStyle w:val="FormatmallTimesSvart"/>
                <w:rFonts w:ascii="Times" w:hAnsi="Times" w:cs="Times"/>
                <w:sz w:val="20"/>
              </w:rPr>
              <w:t>Utsättningsorsak i fritext</w:t>
            </w:r>
          </w:p>
          <w:p w:rsidR="00151AA3" w:rsidRPr="009A78AC" w:rsidRDefault="00151AA3" w:rsidP="00B61440">
            <w:pPr>
              <w:widowControl w:val="0"/>
              <w:autoSpaceDE w:val="0"/>
              <w:autoSpaceDN w:val="0"/>
              <w:adjustRightInd w:val="0"/>
              <w:rPr>
                <w:rStyle w:val="FormatmallTimesSvart"/>
                <w:rFonts w:ascii="Times" w:hAnsi="Times" w:cs="Times"/>
                <w:sz w:val="20"/>
              </w:rPr>
            </w:pPr>
            <w:r>
              <w:rPr>
                <w:rStyle w:val="FormatmallTimesSvart"/>
                <w:rFonts w:ascii="Times" w:hAnsi="Times" w:cs="Times"/>
                <w:sz w:val="20"/>
              </w:rPr>
              <w:t>Se not 3.</w:t>
            </w:r>
          </w:p>
        </w:tc>
        <w:tc>
          <w:tcPr>
            <w:tcW w:w="993" w:type="dxa"/>
          </w:tcPr>
          <w:p w:rsidR="000D07A1" w:rsidRPr="009A78AC" w:rsidRDefault="000D07A1" w:rsidP="00B61440">
            <w:pPr>
              <w:rPr>
                <w:sz w:val="20"/>
              </w:rPr>
            </w:pPr>
            <w:r w:rsidRPr="009A78AC">
              <w:rPr>
                <w:sz w:val="20"/>
              </w:rPr>
              <w:t>TXT</w:t>
            </w:r>
          </w:p>
        </w:tc>
        <w:tc>
          <w:tcPr>
            <w:tcW w:w="850" w:type="dxa"/>
          </w:tcPr>
          <w:p w:rsidR="000D07A1" w:rsidRPr="009A78AC" w:rsidRDefault="000D07A1" w:rsidP="00B61440">
            <w:pPr>
              <w:widowControl w:val="0"/>
              <w:autoSpaceDE w:val="0"/>
              <w:autoSpaceDN w:val="0"/>
              <w:adjustRightInd w:val="0"/>
              <w:rPr>
                <w:rStyle w:val="FormatmallTimesSvart"/>
                <w:sz w:val="20"/>
              </w:rPr>
            </w:pPr>
            <w:r w:rsidRPr="009A78AC">
              <w:rPr>
                <w:rStyle w:val="FormatmallTimesSvart"/>
                <w:sz w:val="20"/>
              </w:rPr>
              <w:t>0..1</w:t>
            </w:r>
          </w:p>
        </w:tc>
        <w:tc>
          <w:tcPr>
            <w:tcW w:w="2126" w:type="dxa"/>
          </w:tcPr>
          <w:p w:rsidR="000D07A1" w:rsidRPr="005B5B8B" w:rsidRDefault="000D07A1" w:rsidP="00B61440">
            <w:pPr>
              <w:widowControl w:val="0"/>
              <w:autoSpaceDE w:val="0"/>
              <w:autoSpaceDN w:val="0"/>
              <w:adjustRightInd w:val="0"/>
              <w:rPr>
                <w:rStyle w:val="FormatmallTimesSvart"/>
                <w:sz w:val="20"/>
                <w:szCs w:val="20"/>
              </w:rPr>
            </w:pPr>
          </w:p>
        </w:tc>
        <w:tc>
          <w:tcPr>
            <w:tcW w:w="1837" w:type="dxa"/>
          </w:tcPr>
          <w:p w:rsidR="000D07A1" w:rsidRDefault="000D07A1" w:rsidP="008B39FC">
            <w:pPr>
              <w:rPr>
                <w:rStyle w:val="FormatmallTimesSvart"/>
                <w:sz w:val="20"/>
              </w:rPr>
            </w:pPr>
            <w:r>
              <w:rPr>
                <w:rStyle w:val="FormatmallTimesSvart"/>
                <w:sz w:val="20"/>
              </w:rPr>
              <w:t>Obs att utsättningsorsak teoretiskt kan sättas redan vid insättning. Tillämpning av detta blir tydligare när strukturerad utsättningsorsak används. Då kan t.ex. värdet ”</w:t>
            </w:r>
            <w:r>
              <w:t xml:space="preserve"> </w:t>
            </w:r>
            <w:r w:rsidRPr="008B39FC">
              <w:rPr>
                <w:rStyle w:val="FormatmallTimesSvart"/>
                <w:sz w:val="20"/>
              </w:rPr>
              <w:t>Planerad utsättning</w:t>
            </w:r>
            <w:r>
              <w:rPr>
                <w:rStyle w:val="FormatmallTimesSvart"/>
                <w:sz w:val="20"/>
              </w:rPr>
              <w:t>” sättas automatiskt vid tidsbegränsad behandling.</w:t>
            </w:r>
          </w:p>
          <w:p w:rsidR="001D49E1" w:rsidRPr="009A78AC" w:rsidRDefault="001D49E1" w:rsidP="008B39FC">
            <w:pPr>
              <w:rPr>
                <w:rStyle w:val="FormatmallTimesSvart"/>
                <w:sz w:val="20"/>
              </w:rPr>
            </w:pPr>
            <w:r w:rsidRPr="009F0515">
              <w:rPr>
                <w:i/>
                <w:sz w:val="20"/>
              </w:rPr>
              <w:t>Ingår i expeditionsunderlag</w:t>
            </w:r>
          </w:p>
        </w:tc>
        <w:tc>
          <w:tcPr>
            <w:tcW w:w="1991" w:type="dxa"/>
            <w:shd w:val="clear" w:color="auto" w:fill="auto"/>
          </w:tcPr>
          <w:p w:rsidR="000D07A1" w:rsidRDefault="000D07A1" w:rsidP="009C771B">
            <w:pPr>
              <w:spacing w:after="0"/>
              <w:rPr>
                <w:sz w:val="20"/>
                <w:lang w:eastAsia="en-US"/>
              </w:rPr>
            </w:pPr>
            <w:r>
              <w:rPr>
                <w:sz w:val="20"/>
                <w:lang w:eastAsia="en-US"/>
              </w:rPr>
              <w:t>NOD-tjänster:</w:t>
            </w:r>
          </w:p>
          <w:p w:rsidR="000D07A1" w:rsidRDefault="000D07A1" w:rsidP="009C771B">
            <w:pPr>
              <w:pStyle w:val="Liststycke"/>
              <w:numPr>
                <w:ilvl w:val="0"/>
                <w:numId w:val="25"/>
              </w:numPr>
              <w:spacing w:after="0"/>
              <w:ind w:left="283" w:hanging="142"/>
              <w:rPr>
                <w:sz w:val="20"/>
                <w:lang w:eastAsia="en-US"/>
              </w:rPr>
            </w:pPr>
            <w:r w:rsidRPr="009E5C9A">
              <w:rPr>
                <w:sz w:val="20"/>
                <w:lang w:eastAsia="en-US"/>
              </w:rPr>
              <w:t>Ordinera insättning</w:t>
            </w:r>
          </w:p>
          <w:p w:rsidR="000D07A1" w:rsidRPr="009E5C9A" w:rsidRDefault="000D07A1" w:rsidP="009C771B">
            <w:pPr>
              <w:pStyle w:val="Liststycke"/>
              <w:numPr>
                <w:ilvl w:val="0"/>
                <w:numId w:val="25"/>
              </w:numPr>
              <w:spacing w:after="0"/>
              <w:ind w:left="283" w:hanging="142"/>
              <w:rPr>
                <w:sz w:val="20"/>
                <w:lang w:eastAsia="en-US"/>
              </w:rPr>
            </w:pPr>
            <w:r>
              <w:rPr>
                <w:sz w:val="20"/>
                <w:lang w:eastAsia="en-US"/>
              </w:rPr>
              <w:t>Ordinera utsättning</w:t>
            </w:r>
          </w:p>
        </w:tc>
        <w:tc>
          <w:tcPr>
            <w:tcW w:w="992" w:type="dxa"/>
          </w:tcPr>
          <w:p w:rsidR="000D07A1" w:rsidRPr="00881699" w:rsidRDefault="000D07A1" w:rsidP="0000680F">
            <w:pPr>
              <w:rPr>
                <w:rFonts w:eastAsia="Arial Unicode MS"/>
                <w:sz w:val="20"/>
              </w:rPr>
            </w:pPr>
          </w:p>
        </w:tc>
        <w:tc>
          <w:tcPr>
            <w:tcW w:w="425" w:type="dxa"/>
          </w:tcPr>
          <w:p w:rsidR="000D07A1" w:rsidRDefault="000D07A1" w:rsidP="00B61440">
            <w:pPr>
              <w:rPr>
                <w:rFonts w:eastAsia="Arial Unicode MS"/>
                <w:sz w:val="20"/>
              </w:rPr>
            </w:pPr>
            <w:r w:rsidRPr="009A78AC">
              <w:rPr>
                <w:rFonts w:eastAsia="Arial Unicode MS"/>
                <w:sz w:val="20"/>
              </w:rPr>
              <w:t>J</w:t>
            </w:r>
          </w:p>
        </w:tc>
      </w:tr>
      <w:tr w:rsidR="000D07A1" w:rsidRPr="001D49E1" w:rsidTr="00122AC3">
        <w:trPr>
          <w:trHeight w:val="217"/>
        </w:trPr>
        <w:tc>
          <w:tcPr>
            <w:tcW w:w="2139" w:type="dxa"/>
          </w:tcPr>
          <w:p w:rsidR="000D07A1" w:rsidRPr="001D49E1" w:rsidRDefault="000D07A1" w:rsidP="00067FE7">
            <w:pPr>
              <w:rPr>
                <w:rStyle w:val="FormatmallTimesSvart"/>
                <w:bCs/>
                <w:i/>
                <w:color w:val="BFBFBF" w:themeColor="background1" w:themeShade="BF"/>
                <w:sz w:val="20"/>
              </w:rPr>
            </w:pPr>
            <w:r w:rsidRPr="001D49E1">
              <w:rPr>
                <w:rStyle w:val="FormatmallTimesSvart"/>
                <w:bCs/>
                <w:i/>
                <w:color w:val="BFBFBF" w:themeColor="background1" w:themeShade="BF"/>
                <w:sz w:val="20"/>
              </w:rPr>
              <w:t>utsättningsorsak</w:t>
            </w:r>
          </w:p>
        </w:tc>
        <w:tc>
          <w:tcPr>
            <w:tcW w:w="3546" w:type="dxa"/>
          </w:tcPr>
          <w:p w:rsidR="000D07A1" w:rsidRPr="001D49E1" w:rsidRDefault="000D07A1" w:rsidP="00067FE7">
            <w:pPr>
              <w:widowControl w:val="0"/>
              <w:autoSpaceDE w:val="0"/>
              <w:autoSpaceDN w:val="0"/>
              <w:adjustRightInd w:val="0"/>
              <w:rPr>
                <w:rStyle w:val="FormatmallTimesSvart"/>
                <w:rFonts w:ascii="Times" w:hAnsi="Times" w:cs="Times"/>
                <w:color w:val="BFBFBF" w:themeColor="background1" w:themeShade="BF"/>
                <w:sz w:val="20"/>
              </w:rPr>
            </w:pPr>
            <w:r w:rsidRPr="001D49E1">
              <w:rPr>
                <w:rStyle w:val="FormatmallTimesSvart"/>
                <w:rFonts w:ascii="Times" w:hAnsi="Times" w:cs="Times"/>
                <w:color w:val="BFBFBF" w:themeColor="background1" w:themeShade="BF"/>
                <w:sz w:val="20"/>
              </w:rPr>
              <w:t>Kommer med SIL 3.0</w:t>
            </w:r>
          </w:p>
        </w:tc>
        <w:tc>
          <w:tcPr>
            <w:tcW w:w="993" w:type="dxa"/>
          </w:tcPr>
          <w:p w:rsidR="000D07A1" w:rsidRPr="001D49E1" w:rsidRDefault="000D07A1" w:rsidP="00067FE7">
            <w:pPr>
              <w:rPr>
                <w:color w:val="BFBFBF" w:themeColor="background1" w:themeShade="BF"/>
                <w:sz w:val="20"/>
              </w:rPr>
            </w:pPr>
            <w:r w:rsidRPr="001D49E1">
              <w:rPr>
                <w:color w:val="BFBFBF" w:themeColor="background1" w:themeShade="BF"/>
                <w:sz w:val="20"/>
              </w:rPr>
              <w:t>KTOV</w:t>
            </w:r>
          </w:p>
        </w:tc>
        <w:tc>
          <w:tcPr>
            <w:tcW w:w="850" w:type="dxa"/>
          </w:tcPr>
          <w:p w:rsidR="000D07A1" w:rsidRPr="001D49E1" w:rsidRDefault="000D07A1" w:rsidP="00067FE7">
            <w:pPr>
              <w:widowControl w:val="0"/>
              <w:autoSpaceDE w:val="0"/>
              <w:autoSpaceDN w:val="0"/>
              <w:adjustRightInd w:val="0"/>
              <w:rPr>
                <w:rStyle w:val="FormatmallTimesSvart"/>
                <w:color w:val="BFBFBF" w:themeColor="background1" w:themeShade="BF"/>
                <w:sz w:val="20"/>
              </w:rPr>
            </w:pPr>
            <w:r w:rsidRPr="001D49E1">
              <w:rPr>
                <w:rStyle w:val="FormatmallTimesSvart"/>
                <w:color w:val="BFBFBF" w:themeColor="background1" w:themeShade="BF"/>
                <w:sz w:val="20"/>
              </w:rPr>
              <w:t>0..*</w:t>
            </w:r>
          </w:p>
        </w:tc>
        <w:tc>
          <w:tcPr>
            <w:tcW w:w="2126" w:type="dxa"/>
          </w:tcPr>
          <w:p w:rsidR="000D07A1" w:rsidRPr="005B5B8B" w:rsidRDefault="000D07A1" w:rsidP="00067FE7">
            <w:pPr>
              <w:widowControl w:val="0"/>
              <w:autoSpaceDE w:val="0"/>
              <w:autoSpaceDN w:val="0"/>
              <w:adjustRightInd w:val="0"/>
              <w:rPr>
                <w:rStyle w:val="FormatmallTimesSvart"/>
                <w:color w:val="BFBFBF" w:themeColor="background1" w:themeShade="BF"/>
                <w:sz w:val="20"/>
                <w:szCs w:val="20"/>
              </w:rPr>
            </w:pPr>
          </w:p>
        </w:tc>
        <w:tc>
          <w:tcPr>
            <w:tcW w:w="1837" w:type="dxa"/>
          </w:tcPr>
          <w:p w:rsidR="000D07A1" w:rsidRPr="001D49E1" w:rsidRDefault="000D07A1" w:rsidP="00067FE7">
            <w:pPr>
              <w:rPr>
                <w:rStyle w:val="FormatmallTimesSvart"/>
                <w:color w:val="BFBFBF" w:themeColor="background1" w:themeShade="BF"/>
                <w:sz w:val="20"/>
              </w:rPr>
            </w:pPr>
            <w:r w:rsidRPr="001D49E1">
              <w:rPr>
                <w:rStyle w:val="FormatmallTimesSvart"/>
                <w:color w:val="BFBFBF" w:themeColor="background1" w:themeShade="BF"/>
                <w:sz w:val="20"/>
              </w:rPr>
              <w:t xml:space="preserve">Se </w:t>
            </w:r>
            <w:r w:rsidRPr="001D49E1">
              <w:rPr>
                <w:rStyle w:val="FormatmallTimesSvart"/>
                <w:i/>
                <w:color w:val="BFBFBF" w:themeColor="background1" w:themeShade="BF"/>
                <w:sz w:val="20"/>
              </w:rPr>
              <w:t>utsättningsorsak text</w:t>
            </w:r>
            <w:r w:rsidRPr="001D49E1">
              <w:rPr>
                <w:rStyle w:val="FormatmallTimesSvart"/>
                <w:color w:val="BFBFBF" w:themeColor="background1" w:themeShade="BF"/>
                <w:sz w:val="20"/>
              </w:rPr>
              <w:t xml:space="preserve"> ovan</w:t>
            </w:r>
          </w:p>
        </w:tc>
        <w:tc>
          <w:tcPr>
            <w:tcW w:w="1991" w:type="dxa"/>
            <w:shd w:val="clear" w:color="auto" w:fill="auto"/>
          </w:tcPr>
          <w:p w:rsidR="000D07A1" w:rsidRPr="001D49E1" w:rsidRDefault="000D07A1" w:rsidP="00067FE7">
            <w:pPr>
              <w:pStyle w:val="Normalwebb"/>
              <w:rPr>
                <w:color w:val="BFBFBF" w:themeColor="background1" w:themeShade="BF"/>
              </w:rPr>
            </w:pPr>
          </w:p>
        </w:tc>
        <w:tc>
          <w:tcPr>
            <w:tcW w:w="992" w:type="dxa"/>
          </w:tcPr>
          <w:p w:rsidR="000D07A1" w:rsidRPr="001D49E1" w:rsidRDefault="000D07A1" w:rsidP="00067FE7">
            <w:pPr>
              <w:rPr>
                <w:rFonts w:eastAsia="Arial Unicode MS"/>
                <w:color w:val="BFBFBF" w:themeColor="background1" w:themeShade="BF"/>
                <w:sz w:val="20"/>
              </w:rPr>
            </w:pPr>
          </w:p>
        </w:tc>
        <w:tc>
          <w:tcPr>
            <w:tcW w:w="425" w:type="dxa"/>
          </w:tcPr>
          <w:p w:rsidR="000D07A1" w:rsidRPr="001D49E1" w:rsidRDefault="000D07A1" w:rsidP="00067FE7">
            <w:pPr>
              <w:rPr>
                <w:rFonts w:eastAsia="Arial Unicode MS"/>
                <w:color w:val="BFBFBF" w:themeColor="background1" w:themeShade="BF"/>
                <w:sz w:val="20"/>
              </w:rPr>
            </w:pPr>
            <w:r w:rsidRPr="001D49E1">
              <w:rPr>
                <w:rFonts w:eastAsia="Arial Unicode MS"/>
                <w:color w:val="BFBFBF" w:themeColor="background1" w:themeShade="BF"/>
                <w:sz w:val="20"/>
              </w:rPr>
              <w:t>N</w:t>
            </w:r>
          </w:p>
        </w:tc>
      </w:tr>
      <w:tr w:rsidR="000D07A1" w:rsidRPr="001D49E1" w:rsidTr="00122AC3">
        <w:trPr>
          <w:trHeight w:val="217"/>
        </w:trPr>
        <w:tc>
          <w:tcPr>
            <w:tcW w:w="2139" w:type="dxa"/>
          </w:tcPr>
          <w:p w:rsidR="000D07A1" w:rsidRPr="001D49E1" w:rsidRDefault="000D07A1" w:rsidP="00F06E3F">
            <w:pPr>
              <w:rPr>
                <w:rStyle w:val="FormatmallTimesSvart"/>
                <w:bCs/>
                <w:i/>
                <w:color w:val="BFBFBF" w:themeColor="background1" w:themeShade="BF"/>
                <w:sz w:val="20"/>
              </w:rPr>
            </w:pPr>
            <w:r w:rsidRPr="001D49E1">
              <w:rPr>
                <w:rStyle w:val="FormatmallTimesSvart"/>
                <w:bCs/>
                <w:i/>
                <w:color w:val="BFBFBF" w:themeColor="background1" w:themeShade="BF"/>
                <w:sz w:val="20"/>
              </w:rPr>
              <w:t>underlag</w:t>
            </w:r>
          </w:p>
        </w:tc>
        <w:tc>
          <w:tcPr>
            <w:tcW w:w="3546" w:type="dxa"/>
          </w:tcPr>
          <w:p w:rsidR="000D07A1" w:rsidRPr="001D49E1" w:rsidRDefault="000D07A1" w:rsidP="002A5816">
            <w:pPr>
              <w:rPr>
                <w:color w:val="BFBFBF" w:themeColor="background1" w:themeShade="BF"/>
                <w:sz w:val="20"/>
              </w:rPr>
            </w:pPr>
            <w:r w:rsidRPr="001D49E1">
              <w:rPr>
                <w:color w:val="BFBFBF" w:themeColor="background1" w:themeShade="BF"/>
                <w:sz w:val="20"/>
              </w:rPr>
              <w:t>Id på de vårddokument (labsvar, journalanteckningar m.m.) som i förekommande fall använts som underlag för ordinations</w:t>
            </w:r>
            <w:r w:rsidRPr="001D49E1">
              <w:rPr>
                <w:rStyle w:val="FormatmallTimesSvart"/>
                <w:color w:val="BFBFBF" w:themeColor="background1" w:themeShade="BF"/>
                <w:sz w:val="20"/>
              </w:rPr>
              <w:t>beslutet</w:t>
            </w:r>
            <w:r w:rsidRPr="001D49E1">
              <w:rPr>
                <w:color w:val="BFBFBF" w:themeColor="background1" w:themeShade="BF"/>
                <w:sz w:val="20"/>
              </w:rPr>
              <w:t xml:space="preserve"> </w:t>
            </w:r>
          </w:p>
          <w:p w:rsidR="000D07A1" w:rsidRPr="001D49E1" w:rsidRDefault="000D07A1" w:rsidP="002A5816">
            <w:pPr>
              <w:rPr>
                <w:color w:val="BFBFBF" w:themeColor="background1" w:themeShade="BF"/>
                <w:sz w:val="20"/>
              </w:rPr>
            </w:pPr>
            <w:r w:rsidRPr="001D49E1">
              <w:rPr>
                <w:color w:val="BFBFBF" w:themeColor="background1" w:themeShade="BF"/>
                <w:sz w:val="20"/>
              </w:rPr>
              <w:t xml:space="preserve">Ur förarbeten till UFO: </w:t>
            </w:r>
            <w:r w:rsidRPr="001D49E1">
              <w:rPr>
                <w:i/>
                <w:color w:val="BFBFBF" w:themeColor="background1" w:themeShade="BF"/>
                <w:sz w:val="20"/>
              </w:rPr>
              <w:t xml:space="preserve">Det ska framgå vilket </w:t>
            </w:r>
            <w:r w:rsidRPr="001D49E1">
              <w:rPr>
                <w:b/>
                <w:i/>
                <w:color w:val="BFBFBF" w:themeColor="background1" w:themeShade="BF"/>
                <w:sz w:val="20"/>
              </w:rPr>
              <w:t>underlag som har legat till grund för förskrivning</w:t>
            </w:r>
            <w:r w:rsidRPr="001D49E1">
              <w:rPr>
                <w:i/>
                <w:color w:val="BFBFBF" w:themeColor="background1" w:themeShade="BF"/>
                <w:sz w:val="20"/>
              </w:rPr>
              <w:t>, så att man inte behöver göra en farmakologisk kontroll på apoteket</w:t>
            </w:r>
            <w:r w:rsidRPr="001D49E1">
              <w:rPr>
                <w:color w:val="BFBFBF" w:themeColor="background1" w:themeShade="BF"/>
                <w:sz w:val="20"/>
              </w:rPr>
              <w:t>.</w:t>
            </w:r>
          </w:p>
        </w:tc>
        <w:tc>
          <w:tcPr>
            <w:tcW w:w="993" w:type="dxa"/>
          </w:tcPr>
          <w:p w:rsidR="000D07A1" w:rsidRPr="001D49E1" w:rsidRDefault="000D07A1" w:rsidP="00FD0F87">
            <w:pPr>
              <w:widowControl w:val="0"/>
              <w:autoSpaceDE w:val="0"/>
              <w:autoSpaceDN w:val="0"/>
              <w:adjustRightInd w:val="0"/>
              <w:rPr>
                <w:rStyle w:val="FormatmallTimesSvart"/>
                <w:bCs/>
                <w:color w:val="BFBFBF" w:themeColor="background1" w:themeShade="BF"/>
                <w:sz w:val="20"/>
              </w:rPr>
            </w:pPr>
            <w:r w:rsidRPr="001D49E1">
              <w:rPr>
                <w:rStyle w:val="FormatmallTimesSvart"/>
                <w:bCs/>
                <w:color w:val="BFBFBF" w:themeColor="background1" w:themeShade="BF"/>
                <w:sz w:val="20"/>
              </w:rPr>
              <w:t>II</w:t>
            </w:r>
          </w:p>
        </w:tc>
        <w:tc>
          <w:tcPr>
            <w:tcW w:w="850" w:type="dxa"/>
          </w:tcPr>
          <w:p w:rsidR="000D07A1" w:rsidRPr="001D49E1" w:rsidRDefault="000D07A1" w:rsidP="00FD0F87">
            <w:pPr>
              <w:widowControl w:val="0"/>
              <w:autoSpaceDE w:val="0"/>
              <w:autoSpaceDN w:val="0"/>
              <w:adjustRightInd w:val="0"/>
              <w:rPr>
                <w:rStyle w:val="FormatmallTimesSvart"/>
                <w:bCs/>
                <w:color w:val="BFBFBF" w:themeColor="background1" w:themeShade="BF"/>
                <w:sz w:val="20"/>
              </w:rPr>
            </w:pPr>
            <w:r w:rsidRPr="001D49E1">
              <w:rPr>
                <w:bCs/>
                <w:iCs/>
                <w:color w:val="BFBFBF" w:themeColor="background1" w:themeShade="BF"/>
                <w:sz w:val="20"/>
              </w:rPr>
              <w:t>0..*</w:t>
            </w:r>
          </w:p>
        </w:tc>
        <w:tc>
          <w:tcPr>
            <w:tcW w:w="2126" w:type="dxa"/>
          </w:tcPr>
          <w:p w:rsidR="000D07A1" w:rsidRPr="005B5B8B" w:rsidRDefault="000D07A1" w:rsidP="00FD0F87">
            <w:pPr>
              <w:widowControl w:val="0"/>
              <w:autoSpaceDE w:val="0"/>
              <w:autoSpaceDN w:val="0"/>
              <w:adjustRightInd w:val="0"/>
              <w:rPr>
                <w:rStyle w:val="FormatmallTimesSvart"/>
                <w:bCs/>
                <w:color w:val="BFBFBF" w:themeColor="background1" w:themeShade="BF"/>
                <w:sz w:val="20"/>
                <w:szCs w:val="20"/>
              </w:rPr>
            </w:pPr>
            <w:r w:rsidRPr="005B5B8B">
              <w:rPr>
                <w:rStyle w:val="FormatmallTimesSvart"/>
                <w:bCs/>
                <w:color w:val="BFBFBF" w:themeColor="background1" w:themeShade="BF"/>
                <w:sz w:val="20"/>
                <w:szCs w:val="20"/>
              </w:rPr>
              <w:t>Universell identifiering saknas idag.</w:t>
            </w:r>
          </w:p>
        </w:tc>
        <w:tc>
          <w:tcPr>
            <w:tcW w:w="1837" w:type="dxa"/>
          </w:tcPr>
          <w:p w:rsidR="000D07A1" w:rsidRPr="001D49E1" w:rsidRDefault="000D07A1" w:rsidP="00FD0F87">
            <w:pPr>
              <w:widowControl w:val="0"/>
              <w:autoSpaceDE w:val="0"/>
              <w:autoSpaceDN w:val="0"/>
              <w:adjustRightInd w:val="0"/>
              <w:rPr>
                <w:rStyle w:val="FormatmallTimesSvart"/>
                <w:color w:val="BFBFBF" w:themeColor="background1" w:themeShade="BF"/>
                <w:sz w:val="20"/>
              </w:rPr>
            </w:pPr>
          </w:p>
        </w:tc>
        <w:tc>
          <w:tcPr>
            <w:tcW w:w="1991" w:type="dxa"/>
            <w:shd w:val="clear" w:color="auto" w:fill="auto"/>
          </w:tcPr>
          <w:p w:rsidR="000D07A1" w:rsidRPr="001D49E1" w:rsidRDefault="000D07A1" w:rsidP="00F06E3F">
            <w:pPr>
              <w:pStyle w:val="Normalwebb"/>
              <w:rPr>
                <w:color w:val="BFBFBF" w:themeColor="background1" w:themeShade="BF"/>
              </w:rPr>
            </w:pPr>
            <w:r w:rsidRPr="001D49E1">
              <w:rPr>
                <w:rFonts w:eastAsia="Arial Unicode MS"/>
                <w:color w:val="BFBFBF" w:themeColor="background1" w:themeShade="BF"/>
              </w:rPr>
              <w:t>från UFO</w:t>
            </w:r>
          </w:p>
        </w:tc>
        <w:tc>
          <w:tcPr>
            <w:tcW w:w="992" w:type="dxa"/>
          </w:tcPr>
          <w:p w:rsidR="000D07A1" w:rsidRPr="001D49E1" w:rsidRDefault="000D07A1" w:rsidP="00F06E3F">
            <w:pPr>
              <w:rPr>
                <w:rFonts w:eastAsia="Arial Unicode MS"/>
                <w:color w:val="BFBFBF" w:themeColor="background1" w:themeShade="BF"/>
                <w:sz w:val="20"/>
              </w:rPr>
            </w:pPr>
          </w:p>
        </w:tc>
        <w:tc>
          <w:tcPr>
            <w:tcW w:w="425" w:type="dxa"/>
          </w:tcPr>
          <w:p w:rsidR="000D07A1" w:rsidRPr="001D49E1" w:rsidRDefault="000D07A1" w:rsidP="00F06E3F">
            <w:pPr>
              <w:rPr>
                <w:rFonts w:eastAsia="Arial Unicode MS"/>
                <w:color w:val="BFBFBF" w:themeColor="background1" w:themeShade="BF"/>
                <w:sz w:val="20"/>
              </w:rPr>
            </w:pPr>
            <w:r w:rsidRPr="001D49E1">
              <w:rPr>
                <w:rFonts w:eastAsia="Arial Unicode MS"/>
                <w:color w:val="BFBFBF" w:themeColor="background1" w:themeShade="BF"/>
                <w:sz w:val="20"/>
              </w:rPr>
              <w:t>N</w:t>
            </w:r>
          </w:p>
        </w:tc>
      </w:tr>
      <w:tr w:rsidR="000D07A1" w:rsidRPr="001D49E1" w:rsidTr="00122AC3">
        <w:trPr>
          <w:trHeight w:val="217"/>
        </w:trPr>
        <w:tc>
          <w:tcPr>
            <w:tcW w:w="2139" w:type="dxa"/>
          </w:tcPr>
          <w:p w:rsidR="000D07A1" w:rsidRPr="001D49E1" w:rsidRDefault="000D07A1" w:rsidP="00F06E3F">
            <w:pPr>
              <w:rPr>
                <w:rStyle w:val="FormatmallTimesSvart"/>
                <w:i/>
                <w:color w:val="BFBFBF" w:themeColor="background1" w:themeShade="BF"/>
                <w:sz w:val="20"/>
              </w:rPr>
            </w:pPr>
            <w:r w:rsidRPr="001D49E1">
              <w:rPr>
                <w:rStyle w:val="FormatmallTimesSvart"/>
                <w:i/>
                <w:color w:val="BFBFBF" w:themeColor="background1" w:themeShade="BF"/>
                <w:sz w:val="20"/>
              </w:rPr>
              <w:t>behandlingsmall</w:t>
            </w:r>
          </w:p>
        </w:tc>
        <w:tc>
          <w:tcPr>
            <w:tcW w:w="3546" w:type="dxa"/>
          </w:tcPr>
          <w:p w:rsidR="000D07A1" w:rsidRPr="001D49E1" w:rsidRDefault="000D07A1" w:rsidP="006B47E8">
            <w:pPr>
              <w:rPr>
                <w:color w:val="BFBFBF" w:themeColor="background1" w:themeShade="BF"/>
                <w:sz w:val="20"/>
              </w:rPr>
            </w:pPr>
            <w:r w:rsidRPr="001D49E1">
              <w:rPr>
                <w:color w:val="BFBFBF" w:themeColor="background1" w:themeShade="BF"/>
                <w:sz w:val="20"/>
              </w:rPr>
              <w:t>Pekar ut vilken läkemedelsbehandlingsmall som ordinationen baserats på.</w:t>
            </w:r>
          </w:p>
          <w:p w:rsidR="000D07A1" w:rsidRPr="001D49E1" w:rsidRDefault="000D07A1" w:rsidP="006B47E8">
            <w:pPr>
              <w:rPr>
                <w:color w:val="BFBFBF" w:themeColor="background1" w:themeShade="BF"/>
                <w:sz w:val="20"/>
              </w:rPr>
            </w:pPr>
            <w:r w:rsidRPr="001D49E1">
              <w:rPr>
                <w:color w:val="BFBFBF" w:themeColor="background1" w:themeShade="BF"/>
                <w:sz w:val="20"/>
              </w:rPr>
              <w:t xml:space="preserve">En Läkemedelsbehandlingsmall är framtagen av en viss organisatorisk enhet </w:t>
            </w:r>
            <w:r w:rsidRPr="001D49E1">
              <w:rPr>
                <w:color w:val="BFBFBF" w:themeColor="background1" w:themeShade="BF"/>
                <w:sz w:val="20"/>
              </w:rPr>
              <w:lastRenderedPageBreak/>
              <w:t>för ett eller flera behandlingssyften. Till mallen kopplas uppgift om ett eller flera generellt giltiga läkemedel som är lämpliga för behandlingssyftet.</w:t>
            </w:r>
          </w:p>
          <w:p w:rsidR="000D07A1" w:rsidRPr="001D49E1" w:rsidRDefault="000D07A1" w:rsidP="006B47E8">
            <w:pPr>
              <w:rPr>
                <w:color w:val="BFBFBF" w:themeColor="background1" w:themeShade="BF"/>
                <w:sz w:val="20"/>
              </w:rPr>
            </w:pPr>
            <w:r w:rsidRPr="001D49E1">
              <w:rPr>
                <w:color w:val="BFBFBF" w:themeColor="background1" w:themeShade="BF"/>
                <w:sz w:val="20"/>
              </w:rPr>
              <w:t xml:space="preserve">Läkemedelsbehandlingsmallen är inte knuten till en enskild patient. </w:t>
            </w:r>
          </w:p>
          <w:p w:rsidR="000D07A1" w:rsidRPr="001D49E1" w:rsidRDefault="000D07A1" w:rsidP="006B47E8">
            <w:pPr>
              <w:rPr>
                <w:rFonts w:ascii="Times" w:hAnsi="Times" w:cs="Times"/>
                <w:color w:val="BFBFBF" w:themeColor="background1" w:themeShade="BF"/>
                <w:sz w:val="20"/>
              </w:rPr>
            </w:pPr>
            <w:r w:rsidRPr="001D49E1">
              <w:rPr>
                <w:color w:val="BFBFBF" w:themeColor="background1" w:themeShade="BF"/>
                <w:sz w:val="20"/>
              </w:rPr>
              <w:t>Läkemedelsbehandlingsmallen hanteras tills vidare lokalt (utanför NOD).</w:t>
            </w:r>
          </w:p>
        </w:tc>
        <w:tc>
          <w:tcPr>
            <w:tcW w:w="993" w:type="dxa"/>
          </w:tcPr>
          <w:p w:rsidR="000D07A1" w:rsidRPr="001D49E1" w:rsidRDefault="000D07A1" w:rsidP="00F06E3F">
            <w:pPr>
              <w:widowControl w:val="0"/>
              <w:autoSpaceDE w:val="0"/>
              <w:autoSpaceDN w:val="0"/>
              <w:adjustRightInd w:val="0"/>
              <w:rPr>
                <w:rStyle w:val="FormatmallTimesSvart"/>
                <w:color w:val="BFBFBF" w:themeColor="background1" w:themeShade="BF"/>
                <w:sz w:val="20"/>
              </w:rPr>
            </w:pPr>
            <w:r w:rsidRPr="001D49E1">
              <w:rPr>
                <w:rStyle w:val="FormatmallTimesSvart"/>
                <w:color w:val="BFBFBF" w:themeColor="background1" w:themeShade="BF"/>
                <w:sz w:val="20"/>
              </w:rPr>
              <w:lastRenderedPageBreak/>
              <w:t>II</w:t>
            </w:r>
          </w:p>
        </w:tc>
        <w:tc>
          <w:tcPr>
            <w:tcW w:w="850" w:type="dxa"/>
          </w:tcPr>
          <w:p w:rsidR="000D07A1" w:rsidRPr="001D49E1" w:rsidRDefault="000D07A1" w:rsidP="00F06E3F">
            <w:pPr>
              <w:widowControl w:val="0"/>
              <w:autoSpaceDE w:val="0"/>
              <w:autoSpaceDN w:val="0"/>
              <w:adjustRightInd w:val="0"/>
              <w:rPr>
                <w:rStyle w:val="FormatmallTimesSvart"/>
                <w:color w:val="BFBFBF" w:themeColor="background1" w:themeShade="BF"/>
                <w:sz w:val="20"/>
              </w:rPr>
            </w:pPr>
            <w:r w:rsidRPr="001D49E1">
              <w:rPr>
                <w:rStyle w:val="FormatmallTimesSvart"/>
                <w:color w:val="BFBFBF" w:themeColor="background1" w:themeShade="BF"/>
                <w:sz w:val="20"/>
              </w:rPr>
              <w:t>0..1</w:t>
            </w:r>
          </w:p>
        </w:tc>
        <w:tc>
          <w:tcPr>
            <w:tcW w:w="2126" w:type="dxa"/>
          </w:tcPr>
          <w:p w:rsidR="000D07A1" w:rsidRPr="005B5B8B" w:rsidRDefault="000D07A1" w:rsidP="00F06E3F">
            <w:pPr>
              <w:widowControl w:val="0"/>
              <w:autoSpaceDE w:val="0"/>
              <w:autoSpaceDN w:val="0"/>
              <w:adjustRightInd w:val="0"/>
              <w:rPr>
                <w:rStyle w:val="FormatmallTimesSvart"/>
                <w:color w:val="BFBFBF" w:themeColor="background1" w:themeShade="BF"/>
                <w:sz w:val="20"/>
                <w:szCs w:val="20"/>
              </w:rPr>
            </w:pPr>
          </w:p>
        </w:tc>
        <w:tc>
          <w:tcPr>
            <w:tcW w:w="1837" w:type="dxa"/>
          </w:tcPr>
          <w:p w:rsidR="000D07A1" w:rsidRPr="001D49E1" w:rsidRDefault="000D07A1" w:rsidP="00F06E3F">
            <w:pPr>
              <w:widowControl w:val="0"/>
              <w:autoSpaceDE w:val="0"/>
              <w:autoSpaceDN w:val="0"/>
              <w:adjustRightInd w:val="0"/>
              <w:rPr>
                <w:rStyle w:val="FormatmallTimesSvart"/>
                <w:color w:val="BFBFBF" w:themeColor="background1" w:themeShade="BF"/>
                <w:sz w:val="20"/>
              </w:rPr>
            </w:pPr>
          </w:p>
        </w:tc>
        <w:tc>
          <w:tcPr>
            <w:tcW w:w="1991" w:type="dxa"/>
            <w:shd w:val="clear" w:color="auto" w:fill="auto"/>
          </w:tcPr>
          <w:p w:rsidR="000D07A1" w:rsidRPr="001D49E1" w:rsidRDefault="000D07A1" w:rsidP="00F06E3F">
            <w:pPr>
              <w:pStyle w:val="Normalwebb"/>
              <w:rPr>
                <w:color w:val="BFBFBF" w:themeColor="background1" w:themeShade="BF"/>
              </w:rPr>
            </w:pPr>
            <w:r w:rsidRPr="001D49E1">
              <w:rPr>
                <w:rFonts w:eastAsia="Arial Unicode MS"/>
                <w:color w:val="BFBFBF" w:themeColor="background1" w:themeShade="BF"/>
              </w:rPr>
              <w:t>från UFO</w:t>
            </w:r>
          </w:p>
        </w:tc>
        <w:tc>
          <w:tcPr>
            <w:tcW w:w="992" w:type="dxa"/>
          </w:tcPr>
          <w:p w:rsidR="000D07A1" w:rsidRPr="001D49E1" w:rsidRDefault="000D07A1" w:rsidP="00F06E3F">
            <w:pPr>
              <w:rPr>
                <w:rFonts w:eastAsia="Arial Unicode MS"/>
                <w:color w:val="BFBFBF" w:themeColor="background1" w:themeShade="BF"/>
                <w:sz w:val="20"/>
              </w:rPr>
            </w:pPr>
          </w:p>
        </w:tc>
        <w:tc>
          <w:tcPr>
            <w:tcW w:w="425" w:type="dxa"/>
          </w:tcPr>
          <w:p w:rsidR="000D07A1" w:rsidRPr="001D49E1" w:rsidRDefault="000D07A1" w:rsidP="00F06E3F">
            <w:pPr>
              <w:rPr>
                <w:rFonts w:eastAsia="Arial Unicode MS"/>
                <w:color w:val="BFBFBF" w:themeColor="background1" w:themeShade="BF"/>
                <w:sz w:val="20"/>
              </w:rPr>
            </w:pPr>
            <w:r w:rsidRPr="001D49E1">
              <w:rPr>
                <w:rFonts w:eastAsia="Arial Unicode MS"/>
                <w:color w:val="BFBFBF" w:themeColor="background1" w:themeShade="BF"/>
                <w:sz w:val="20"/>
              </w:rPr>
              <w:t>N</w:t>
            </w:r>
          </w:p>
        </w:tc>
      </w:tr>
      <w:tr w:rsidR="00BA518B" w:rsidRPr="005337CD" w:rsidTr="00122AC3">
        <w:trPr>
          <w:trHeight w:val="217"/>
        </w:trPr>
        <w:tc>
          <w:tcPr>
            <w:tcW w:w="2139" w:type="dxa"/>
            <w:tcBorders>
              <w:top w:val="single" w:sz="4" w:space="0" w:color="auto"/>
              <w:left w:val="single" w:sz="4" w:space="0" w:color="auto"/>
              <w:bottom w:val="single" w:sz="4" w:space="0" w:color="auto"/>
              <w:right w:val="single" w:sz="4" w:space="0" w:color="auto"/>
            </w:tcBorders>
          </w:tcPr>
          <w:p w:rsidR="00BA518B" w:rsidRPr="005337CD" w:rsidRDefault="005B5B8B" w:rsidP="00C92466">
            <w:pPr>
              <w:rPr>
                <w:i/>
                <w:sz w:val="20"/>
                <w:szCs w:val="24"/>
              </w:rPr>
            </w:pPr>
            <w:r w:rsidRPr="005337CD">
              <w:rPr>
                <w:i/>
                <w:sz w:val="20"/>
                <w:szCs w:val="24"/>
              </w:rPr>
              <w:lastRenderedPageBreak/>
              <w:t>föregående ordinationsid</w:t>
            </w:r>
          </w:p>
        </w:tc>
        <w:tc>
          <w:tcPr>
            <w:tcW w:w="3546" w:type="dxa"/>
            <w:tcBorders>
              <w:top w:val="single" w:sz="4" w:space="0" w:color="auto"/>
              <w:left w:val="single" w:sz="4" w:space="0" w:color="auto"/>
              <w:bottom w:val="single" w:sz="4" w:space="0" w:color="auto"/>
              <w:right w:val="single" w:sz="4" w:space="0" w:color="auto"/>
            </w:tcBorders>
          </w:tcPr>
          <w:p w:rsidR="00BA518B" w:rsidRPr="005337CD" w:rsidRDefault="00BA518B" w:rsidP="00C92466">
            <w:pPr>
              <w:rPr>
                <w:sz w:val="20"/>
              </w:rPr>
            </w:pPr>
            <w:r w:rsidRPr="005337CD">
              <w:rPr>
                <w:sz w:val="20"/>
              </w:rPr>
              <w:t>Referens till föregående ordination i ordinationskedja.</w:t>
            </w:r>
          </w:p>
          <w:p w:rsidR="00BA518B" w:rsidRPr="005337CD" w:rsidRDefault="00BA518B" w:rsidP="00C92466">
            <w:pPr>
              <w:rPr>
                <w:sz w:val="20"/>
              </w:rPr>
            </w:pPr>
            <w:r w:rsidRPr="005337CD">
              <w:rPr>
                <w:sz w:val="20"/>
              </w:rPr>
              <w:t>Read only</w:t>
            </w:r>
          </w:p>
        </w:tc>
        <w:tc>
          <w:tcPr>
            <w:tcW w:w="993" w:type="dxa"/>
            <w:tcBorders>
              <w:top w:val="single" w:sz="4" w:space="0" w:color="auto"/>
              <w:left w:val="single" w:sz="4" w:space="0" w:color="auto"/>
              <w:bottom w:val="single" w:sz="4" w:space="0" w:color="auto"/>
              <w:right w:val="single" w:sz="4" w:space="0" w:color="auto"/>
            </w:tcBorders>
          </w:tcPr>
          <w:p w:rsidR="00BA518B" w:rsidRPr="005337CD" w:rsidRDefault="00BA518B" w:rsidP="00BA518B">
            <w:pPr>
              <w:widowControl w:val="0"/>
              <w:autoSpaceDE w:val="0"/>
              <w:autoSpaceDN w:val="0"/>
              <w:adjustRightInd w:val="0"/>
              <w:rPr>
                <w:sz w:val="20"/>
                <w:szCs w:val="24"/>
              </w:rPr>
            </w:pPr>
            <w:r w:rsidRPr="005337CD">
              <w:rPr>
                <w:sz w:val="20"/>
                <w:szCs w:val="24"/>
              </w:rPr>
              <w:t>TXT</w:t>
            </w:r>
          </w:p>
        </w:tc>
        <w:tc>
          <w:tcPr>
            <w:tcW w:w="850" w:type="dxa"/>
            <w:tcBorders>
              <w:top w:val="single" w:sz="4" w:space="0" w:color="auto"/>
              <w:left w:val="single" w:sz="4" w:space="0" w:color="auto"/>
              <w:bottom w:val="single" w:sz="4" w:space="0" w:color="auto"/>
              <w:right w:val="single" w:sz="4" w:space="0" w:color="auto"/>
            </w:tcBorders>
          </w:tcPr>
          <w:p w:rsidR="00BA518B" w:rsidRPr="005337CD" w:rsidRDefault="00BA518B" w:rsidP="00BA518B">
            <w:pPr>
              <w:widowControl w:val="0"/>
              <w:autoSpaceDE w:val="0"/>
              <w:autoSpaceDN w:val="0"/>
              <w:adjustRightInd w:val="0"/>
              <w:rPr>
                <w:sz w:val="20"/>
                <w:szCs w:val="24"/>
              </w:rPr>
            </w:pPr>
            <w:r w:rsidRPr="005337CD">
              <w:rPr>
                <w:sz w:val="20"/>
                <w:szCs w:val="24"/>
              </w:rPr>
              <w:t>0..1</w:t>
            </w:r>
          </w:p>
        </w:tc>
        <w:tc>
          <w:tcPr>
            <w:tcW w:w="2126" w:type="dxa"/>
            <w:tcBorders>
              <w:top w:val="single" w:sz="4" w:space="0" w:color="auto"/>
              <w:left w:val="single" w:sz="4" w:space="0" w:color="auto"/>
              <w:bottom w:val="single" w:sz="4" w:space="0" w:color="auto"/>
              <w:right w:val="single" w:sz="4" w:space="0" w:color="auto"/>
            </w:tcBorders>
          </w:tcPr>
          <w:p w:rsidR="00BA518B" w:rsidRPr="005B5B8B" w:rsidRDefault="00BA518B" w:rsidP="00BA518B">
            <w:pPr>
              <w:widowControl w:val="0"/>
              <w:autoSpaceDE w:val="0"/>
              <w:autoSpaceDN w:val="0"/>
              <w:adjustRightInd w:val="0"/>
              <w:rPr>
                <w:sz w:val="20"/>
              </w:rPr>
            </w:pPr>
          </w:p>
        </w:tc>
        <w:tc>
          <w:tcPr>
            <w:tcW w:w="1837" w:type="dxa"/>
            <w:tcBorders>
              <w:top w:val="single" w:sz="4" w:space="0" w:color="auto"/>
              <w:left w:val="single" w:sz="4" w:space="0" w:color="auto"/>
              <w:bottom w:val="single" w:sz="4" w:space="0" w:color="auto"/>
              <w:right w:val="single" w:sz="4" w:space="0" w:color="auto"/>
            </w:tcBorders>
          </w:tcPr>
          <w:p w:rsidR="00BA518B" w:rsidRPr="005337CD" w:rsidRDefault="00BA518B" w:rsidP="00BA518B">
            <w:pPr>
              <w:widowControl w:val="0"/>
              <w:autoSpaceDE w:val="0"/>
              <w:autoSpaceDN w:val="0"/>
              <w:adjustRightInd w:val="0"/>
              <w:rPr>
                <w:sz w:val="20"/>
                <w:szCs w:val="24"/>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rsidR="00BA518B" w:rsidRPr="005337CD" w:rsidRDefault="00BA518B" w:rsidP="00BA518B">
            <w:pPr>
              <w:pStyle w:val="Normalwebb"/>
              <w:rPr>
                <w:rFonts w:eastAsia="Arial Unicode MS"/>
              </w:rPr>
            </w:pPr>
          </w:p>
        </w:tc>
        <w:tc>
          <w:tcPr>
            <w:tcW w:w="992" w:type="dxa"/>
            <w:tcBorders>
              <w:top w:val="single" w:sz="4" w:space="0" w:color="auto"/>
              <w:left w:val="single" w:sz="4" w:space="0" w:color="auto"/>
              <w:bottom w:val="single" w:sz="4" w:space="0" w:color="auto"/>
              <w:right w:val="single" w:sz="4" w:space="0" w:color="auto"/>
            </w:tcBorders>
          </w:tcPr>
          <w:p w:rsidR="00BA518B" w:rsidRPr="005337CD" w:rsidRDefault="00BA518B" w:rsidP="00C92466">
            <w:pPr>
              <w:rPr>
                <w:rFonts w:eastAsia="Arial Unicode MS"/>
                <w:sz w:val="20"/>
              </w:rPr>
            </w:pPr>
          </w:p>
        </w:tc>
        <w:tc>
          <w:tcPr>
            <w:tcW w:w="425" w:type="dxa"/>
            <w:tcBorders>
              <w:top w:val="single" w:sz="4" w:space="0" w:color="auto"/>
              <w:left w:val="single" w:sz="4" w:space="0" w:color="auto"/>
              <w:bottom w:val="single" w:sz="4" w:space="0" w:color="auto"/>
              <w:right w:val="single" w:sz="4" w:space="0" w:color="auto"/>
            </w:tcBorders>
          </w:tcPr>
          <w:p w:rsidR="00BA518B" w:rsidRPr="005337CD" w:rsidRDefault="00BA518B" w:rsidP="00C92466">
            <w:pPr>
              <w:rPr>
                <w:rStyle w:val="FormatmallTimesSvart"/>
                <w:rFonts w:eastAsia="Arial Unicode MS"/>
                <w:color w:val="auto"/>
                <w:sz w:val="20"/>
                <w:szCs w:val="20"/>
              </w:rPr>
            </w:pPr>
            <w:r w:rsidRPr="005337CD">
              <w:rPr>
                <w:rStyle w:val="FormatmallTimesSvart"/>
                <w:rFonts w:eastAsia="Arial Unicode MS"/>
                <w:color w:val="auto"/>
                <w:sz w:val="20"/>
                <w:szCs w:val="20"/>
              </w:rPr>
              <w:t>J</w:t>
            </w:r>
          </w:p>
        </w:tc>
      </w:tr>
      <w:tr w:rsidR="00BA518B" w:rsidRPr="005337CD" w:rsidTr="00122AC3">
        <w:trPr>
          <w:trHeight w:val="217"/>
        </w:trPr>
        <w:tc>
          <w:tcPr>
            <w:tcW w:w="2139" w:type="dxa"/>
            <w:tcBorders>
              <w:top w:val="single" w:sz="4" w:space="0" w:color="auto"/>
              <w:left w:val="single" w:sz="4" w:space="0" w:color="auto"/>
              <w:bottom w:val="single" w:sz="4" w:space="0" w:color="auto"/>
              <w:right w:val="single" w:sz="4" w:space="0" w:color="auto"/>
            </w:tcBorders>
          </w:tcPr>
          <w:p w:rsidR="00BA518B" w:rsidRPr="005337CD" w:rsidRDefault="005B5B8B" w:rsidP="00C92466">
            <w:pPr>
              <w:rPr>
                <w:i/>
                <w:sz w:val="20"/>
                <w:szCs w:val="24"/>
              </w:rPr>
            </w:pPr>
            <w:r w:rsidRPr="005337CD">
              <w:rPr>
                <w:i/>
                <w:sz w:val="20"/>
                <w:szCs w:val="24"/>
              </w:rPr>
              <w:t>efterföljande</w:t>
            </w:r>
            <w:r w:rsidRPr="005337CD">
              <w:rPr>
                <w:i/>
                <w:sz w:val="20"/>
                <w:szCs w:val="24"/>
              </w:rPr>
              <w:br/>
              <w:t>ordinationsid</w:t>
            </w:r>
          </w:p>
        </w:tc>
        <w:tc>
          <w:tcPr>
            <w:tcW w:w="3546" w:type="dxa"/>
            <w:tcBorders>
              <w:top w:val="single" w:sz="4" w:space="0" w:color="auto"/>
              <w:left w:val="single" w:sz="4" w:space="0" w:color="auto"/>
              <w:bottom w:val="single" w:sz="4" w:space="0" w:color="auto"/>
              <w:right w:val="single" w:sz="4" w:space="0" w:color="auto"/>
            </w:tcBorders>
          </w:tcPr>
          <w:p w:rsidR="00BA518B" w:rsidRPr="005337CD" w:rsidRDefault="00BA518B" w:rsidP="00C92466">
            <w:pPr>
              <w:rPr>
                <w:sz w:val="20"/>
              </w:rPr>
            </w:pPr>
            <w:r w:rsidRPr="005337CD">
              <w:rPr>
                <w:sz w:val="20"/>
              </w:rPr>
              <w:t>Referens till efterföljande ordination i ordinationskedja.</w:t>
            </w:r>
          </w:p>
          <w:p w:rsidR="00BA518B" w:rsidRPr="005337CD" w:rsidRDefault="00BA518B" w:rsidP="00C92466">
            <w:pPr>
              <w:rPr>
                <w:sz w:val="20"/>
              </w:rPr>
            </w:pPr>
            <w:r w:rsidRPr="005337CD">
              <w:rPr>
                <w:sz w:val="20"/>
              </w:rPr>
              <w:t>Read only</w:t>
            </w:r>
          </w:p>
        </w:tc>
        <w:tc>
          <w:tcPr>
            <w:tcW w:w="993" w:type="dxa"/>
            <w:tcBorders>
              <w:top w:val="single" w:sz="4" w:space="0" w:color="auto"/>
              <w:left w:val="single" w:sz="4" w:space="0" w:color="auto"/>
              <w:bottom w:val="single" w:sz="4" w:space="0" w:color="auto"/>
              <w:right w:val="single" w:sz="4" w:space="0" w:color="auto"/>
            </w:tcBorders>
          </w:tcPr>
          <w:p w:rsidR="00BA518B" w:rsidRPr="005337CD" w:rsidRDefault="00BA518B" w:rsidP="00BA518B">
            <w:pPr>
              <w:widowControl w:val="0"/>
              <w:autoSpaceDE w:val="0"/>
              <w:autoSpaceDN w:val="0"/>
              <w:adjustRightInd w:val="0"/>
              <w:rPr>
                <w:sz w:val="20"/>
                <w:szCs w:val="24"/>
              </w:rPr>
            </w:pPr>
            <w:r w:rsidRPr="005337CD">
              <w:rPr>
                <w:sz w:val="20"/>
                <w:szCs w:val="24"/>
              </w:rPr>
              <w:t>TXT</w:t>
            </w:r>
          </w:p>
        </w:tc>
        <w:tc>
          <w:tcPr>
            <w:tcW w:w="850" w:type="dxa"/>
            <w:tcBorders>
              <w:top w:val="single" w:sz="4" w:space="0" w:color="auto"/>
              <w:left w:val="single" w:sz="4" w:space="0" w:color="auto"/>
              <w:bottom w:val="single" w:sz="4" w:space="0" w:color="auto"/>
              <w:right w:val="single" w:sz="4" w:space="0" w:color="auto"/>
            </w:tcBorders>
          </w:tcPr>
          <w:p w:rsidR="00BA518B" w:rsidRPr="005337CD" w:rsidRDefault="00BA518B" w:rsidP="00BA518B">
            <w:pPr>
              <w:widowControl w:val="0"/>
              <w:autoSpaceDE w:val="0"/>
              <w:autoSpaceDN w:val="0"/>
              <w:adjustRightInd w:val="0"/>
              <w:rPr>
                <w:sz w:val="20"/>
                <w:szCs w:val="24"/>
              </w:rPr>
            </w:pPr>
            <w:r w:rsidRPr="005337CD">
              <w:rPr>
                <w:sz w:val="20"/>
                <w:szCs w:val="24"/>
              </w:rPr>
              <w:t>0..1</w:t>
            </w:r>
          </w:p>
        </w:tc>
        <w:tc>
          <w:tcPr>
            <w:tcW w:w="2126" w:type="dxa"/>
            <w:tcBorders>
              <w:top w:val="single" w:sz="4" w:space="0" w:color="auto"/>
              <w:left w:val="single" w:sz="4" w:space="0" w:color="auto"/>
              <w:bottom w:val="single" w:sz="4" w:space="0" w:color="auto"/>
              <w:right w:val="single" w:sz="4" w:space="0" w:color="auto"/>
            </w:tcBorders>
          </w:tcPr>
          <w:p w:rsidR="00BA518B" w:rsidRPr="005B5B8B" w:rsidRDefault="00BA518B" w:rsidP="00BA518B">
            <w:pPr>
              <w:widowControl w:val="0"/>
              <w:autoSpaceDE w:val="0"/>
              <w:autoSpaceDN w:val="0"/>
              <w:adjustRightInd w:val="0"/>
              <w:rPr>
                <w:sz w:val="20"/>
              </w:rPr>
            </w:pPr>
          </w:p>
        </w:tc>
        <w:tc>
          <w:tcPr>
            <w:tcW w:w="1837" w:type="dxa"/>
            <w:tcBorders>
              <w:top w:val="single" w:sz="4" w:space="0" w:color="auto"/>
              <w:left w:val="single" w:sz="4" w:space="0" w:color="auto"/>
              <w:bottom w:val="single" w:sz="4" w:space="0" w:color="auto"/>
              <w:right w:val="single" w:sz="4" w:space="0" w:color="auto"/>
            </w:tcBorders>
          </w:tcPr>
          <w:p w:rsidR="00BA518B" w:rsidRPr="005337CD" w:rsidRDefault="00BA518B" w:rsidP="00BA518B">
            <w:pPr>
              <w:widowControl w:val="0"/>
              <w:autoSpaceDE w:val="0"/>
              <w:autoSpaceDN w:val="0"/>
              <w:adjustRightInd w:val="0"/>
              <w:rPr>
                <w:sz w:val="20"/>
                <w:szCs w:val="24"/>
              </w:rPr>
            </w:pPr>
          </w:p>
        </w:tc>
        <w:tc>
          <w:tcPr>
            <w:tcW w:w="1991" w:type="dxa"/>
            <w:tcBorders>
              <w:top w:val="single" w:sz="4" w:space="0" w:color="auto"/>
              <w:left w:val="single" w:sz="4" w:space="0" w:color="auto"/>
              <w:bottom w:val="single" w:sz="4" w:space="0" w:color="auto"/>
              <w:right w:val="single" w:sz="4" w:space="0" w:color="auto"/>
            </w:tcBorders>
            <w:shd w:val="clear" w:color="auto" w:fill="auto"/>
          </w:tcPr>
          <w:p w:rsidR="00BA518B" w:rsidRPr="005337CD" w:rsidRDefault="00BA518B" w:rsidP="00BA518B">
            <w:pPr>
              <w:pStyle w:val="Normalwebb"/>
              <w:rPr>
                <w:rFonts w:eastAsia="Arial Unicode MS"/>
              </w:rPr>
            </w:pPr>
          </w:p>
        </w:tc>
        <w:tc>
          <w:tcPr>
            <w:tcW w:w="992" w:type="dxa"/>
            <w:tcBorders>
              <w:top w:val="single" w:sz="4" w:space="0" w:color="auto"/>
              <w:left w:val="single" w:sz="4" w:space="0" w:color="auto"/>
              <w:bottom w:val="single" w:sz="4" w:space="0" w:color="auto"/>
              <w:right w:val="single" w:sz="4" w:space="0" w:color="auto"/>
            </w:tcBorders>
          </w:tcPr>
          <w:p w:rsidR="00BA518B" w:rsidRPr="005337CD" w:rsidRDefault="00BA518B" w:rsidP="00C92466">
            <w:pPr>
              <w:rPr>
                <w:rFonts w:eastAsia="Arial Unicode MS"/>
                <w:sz w:val="20"/>
              </w:rPr>
            </w:pPr>
          </w:p>
        </w:tc>
        <w:tc>
          <w:tcPr>
            <w:tcW w:w="425" w:type="dxa"/>
            <w:tcBorders>
              <w:top w:val="single" w:sz="4" w:space="0" w:color="auto"/>
              <w:left w:val="single" w:sz="4" w:space="0" w:color="auto"/>
              <w:bottom w:val="single" w:sz="4" w:space="0" w:color="auto"/>
              <w:right w:val="single" w:sz="4" w:space="0" w:color="auto"/>
            </w:tcBorders>
          </w:tcPr>
          <w:p w:rsidR="00BA518B" w:rsidRPr="005337CD" w:rsidRDefault="00BA518B" w:rsidP="00C92466">
            <w:pPr>
              <w:rPr>
                <w:rStyle w:val="FormatmallTimesSvart"/>
                <w:rFonts w:eastAsia="Arial Unicode MS"/>
                <w:color w:val="auto"/>
                <w:sz w:val="20"/>
                <w:szCs w:val="20"/>
              </w:rPr>
            </w:pPr>
            <w:r w:rsidRPr="005337CD">
              <w:rPr>
                <w:rStyle w:val="FormatmallTimesSvart"/>
                <w:rFonts w:eastAsia="Arial Unicode MS"/>
                <w:color w:val="auto"/>
                <w:sz w:val="20"/>
                <w:szCs w:val="20"/>
              </w:rPr>
              <w:t>J</w:t>
            </w:r>
          </w:p>
        </w:tc>
      </w:tr>
      <w:tr w:rsidR="00BA518B" w:rsidRPr="005337CD" w:rsidTr="00122AC3">
        <w:trPr>
          <w:trHeight w:val="217"/>
        </w:trPr>
        <w:tc>
          <w:tcPr>
            <w:tcW w:w="2139" w:type="dxa"/>
            <w:tcBorders>
              <w:top w:val="single" w:sz="4" w:space="0" w:color="auto"/>
              <w:left w:val="single" w:sz="4" w:space="0" w:color="auto"/>
              <w:bottom w:val="single" w:sz="4" w:space="0" w:color="auto"/>
              <w:right w:val="single" w:sz="4" w:space="0" w:color="auto"/>
            </w:tcBorders>
          </w:tcPr>
          <w:p w:rsidR="00BA518B" w:rsidRPr="005337CD" w:rsidRDefault="005B5B8B" w:rsidP="00C92466">
            <w:pPr>
              <w:rPr>
                <w:i/>
                <w:sz w:val="20"/>
                <w:szCs w:val="24"/>
              </w:rPr>
            </w:pPr>
            <w:r w:rsidRPr="005337CD">
              <w:rPr>
                <w:i/>
                <w:sz w:val="20"/>
                <w:szCs w:val="24"/>
              </w:rPr>
              <w:t>vårdpersonalskommentar</w:t>
            </w:r>
          </w:p>
        </w:tc>
        <w:tc>
          <w:tcPr>
            <w:tcW w:w="3546" w:type="dxa"/>
            <w:tcBorders>
              <w:top w:val="single" w:sz="4" w:space="0" w:color="auto"/>
              <w:left w:val="single" w:sz="4" w:space="0" w:color="auto"/>
              <w:bottom w:val="single" w:sz="4" w:space="0" w:color="auto"/>
              <w:right w:val="single" w:sz="4" w:space="0" w:color="auto"/>
            </w:tcBorders>
          </w:tcPr>
          <w:p w:rsidR="00BA518B" w:rsidRPr="005337CD" w:rsidRDefault="00BA518B" w:rsidP="00C92466">
            <w:pPr>
              <w:rPr>
                <w:sz w:val="20"/>
              </w:rPr>
            </w:pPr>
            <w:r w:rsidRPr="005337CD">
              <w:rPr>
                <w:sz w:val="20"/>
              </w:rPr>
              <w:t>Fritext som t.ex. kan användas när Ordinatör identifierad med HSA-id inte kan anges.</w:t>
            </w:r>
          </w:p>
        </w:tc>
        <w:tc>
          <w:tcPr>
            <w:tcW w:w="993" w:type="dxa"/>
            <w:tcBorders>
              <w:top w:val="single" w:sz="4" w:space="0" w:color="auto"/>
              <w:left w:val="single" w:sz="4" w:space="0" w:color="auto"/>
              <w:bottom w:val="single" w:sz="4" w:space="0" w:color="auto"/>
              <w:right w:val="single" w:sz="4" w:space="0" w:color="auto"/>
            </w:tcBorders>
          </w:tcPr>
          <w:p w:rsidR="00BA518B" w:rsidRPr="005337CD" w:rsidRDefault="00BA518B" w:rsidP="00BA518B">
            <w:pPr>
              <w:widowControl w:val="0"/>
              <w:autoSpaceDE w:val="0"/>
              <w:autoSpaceDN w:val="0"/>
              <w:adjustRightInd w:val="0"/>
              <w:rPr>
                <w:sz w:val="20"/>
                <w:szCs w:val="24"/>
              </w:rPr>
            </w:pPr>
            <w:r w:rsidRPr="005337CD">
              <w:rPr>
                <w:sz w:val="20"/>
                <w:szCs w:val="24"/>
              </w:rPr>
              <w:t>TXT</w:t>
            </w:r>
          </w:p>
        </w:tc>
        <w:tc>
          <w:tcPr>
            <w:tcW w:w="850" w:type="dxa"/>
            <w:tcBorders>
              <w:top w:val="single" w:sz="4" w:space="0" w:color="auto"/>
              <w:left w:val="single" w:sz="4" w:space="0" w:color="auto"/>
              <w:bottom w:val="single" w:sz="4" w:space="0" w:color="auto"/>
              <w:right w:val="single" w:sz="4" w:space="0" w:color="auto"/>
            </w:tcBorders>
          </w:tcPr>
          <w:p w:rsidR="00BA518B" w:rsidRPr="005337CD" w:rsidRDefault="00BA518B" w:rsidP="00BA518B">
            <w:pPr>
              <w:widowControl w:val="0"/>
              <w:autoSpaceDE w:val="0"/>
              <w:autoSpaceDN w:val="0"/>
              <w:adjustRightInd w:val="0"/>
              <w:rPr>
                <w:sz w:val="20"/>
                <w:szCs w:val="24"/>
              </w:rPr>
            </w:pPr>
            <w:r w:rsidRPr="005337CD">
              <w:rPr>
                <w:sz w:val="20"/>
                <w:szCs w:val="24"/>
              </w:rPr>
              <w:t>0..1</w:t>
            </w:r>
          </w:p>
        </w:tc>
        <w:tc>
          <w:tcPr>
            <w:tcW w:w="2126" w:type="dxa"/>
            <w:tcBorders>
              <w:top w:val="single" w:sz="4" w:space="0" w:color="auto"/>
              <w:left w:val="single" w:sz="4" w:space="0" w:color="auto"/>
              <w:bottom w:val="single" w:sz="4" w:space="0" w:color="auto"/>
              <w:right w:val="single" w:sz="4" w:space="0" w:color="auto"/>
            </w:tcBorders>
          </w:tcPr>
          <w:p w:rsidR="00BA518B" w:rsidRPr="005B5B8B" w:rsidRDefault="00BA518B" w:rsidP="00BA518B">
            <w:pPr>
              <w:widowControl w:val="0"/>
              <w:autoSpaceDE w:val="0"/>
              <w:autoSpaceDN w:val="0"/>
              <w:adjustRightInd w:val="0"/>
              <w:rPr>
                <w:sz w:val="20"/>
              </w:rPr>
            </w:pPr>
          </w:p>
        </w:tc>
        <w:tc>
          <w:tcPr>
            <w:tcW w:w="1837" w:type="dxa"/>
            <w:tcBorders>
              <w:top w:val="single" w:sz="4" w:space="0" w:color="auto"/>
              <w:left w:val="single" w:sz="4" w:space="0" w:color="auto"/>
              <w:bottom w:val="single" w:sz="4" w:space="0" w:color="auto"/>
              <w:right w:val="single" w:sz="4" w:space="0" w:color="auto"/>
            </w:tcBorders>
          </w:tcPr>
          <w:p w:rsidR="00BA518B" w:rsidRPr="005337CD" w:rsidRDefault="00BA518B" w:rsidP="00BA518B">
            <w:pPr>
              <w:widowControl w:val="0"/>
              <w:autoSpaceDE w:val="0"/>
              <w:autoSpaceDN w:val="0"/>
              <w:adjustRightInd w:val="0"/>
              <w:rPr>
                <w:sz w:val="20"/>
                <w:szCs w:val="24"/>
              </w:rPr>
            </w:pPr>
            <w:r w:rsidRPr="005337CD">
              <w:rPr>
                <w:sz w:val="20"/>
                <w:szCs w:val="24"/>
              </w:rPr>
              <w:t>Kan anges för ordinationens samtliga händelser.</w:t>
            </w:r>
          </w:p>
        </w:tc>
        <w:tc>
          <w:tcPr>
            <w:tcW w:w="1991" w:type="dxa"/>
            <w:tcBorders>
              <w:top w:val="single" w:sz="4" w:space="0" w:color="auto"/>
              <w:left w:val="single" w:sz="4" w:space="0" w:color="auto"/>
              <w:bottom w:val="single" w:sz="4" w:space="0" w:color="auto"/>
              <w:right w:val="single" w:sz="4" w:space="0" w:color="auto"/>
            </w:tcBorders>
            <w:shd w:val="clear" w:color="auto" w:fill="auto"/>
          </w:tcPr>
          <w:p w:rsidR="00BA518B" w:rsidRPr="005337CD" w:rsidRDefault="00BA518B" w:rsidP="00BA518B">
            <w:pPr>
              <w:pStyle w:val="Normalwebb"/>
              <w:rPr>
                <w:rFonts w:eastAsia="Arial Unicode MS"/>
              </w:rPr>
            </w:pPr>
            <w:r w:rsidRPr="005337CD">
              <w:rPr>
                <w:rFonts w:eastAsia="Arial Unicode MS"/>
              </w:rPr>
              <w:t>NOD-tjänster:</w:t>
            </w:r>
          </w:p>
          <w:p w:rsidR="00BA518B" w:rsidRPr="005337CD" w:rsidRDefault="00BA518B" w:rsidP="00C92466">
            <w:pPr>
              <w:pStyle w:val="Liststycke"/>
              <w:numPr>
                <w:ilvl w:val="0"/>
                <w:numId w:val="25"/>
              </w:numPr>
              <w:spacing w:after="0"/>
              <w:ind w:left="283" w:hanging="142"/>
              <w:rPr>
                <w:rFonts w:ascii="Times" w:eastAsia="Arial Unicode MS" w:hAnsi="Times"/>
                <w:sz w:val="20"/>
                <w:lang w:eastAsia="en-US"/>
              </w:rPr>
            </w:pPr>
            <w:r w:rsidRPr="005337CD">
              <w:rPr>
                <w:rFonts w:ascii="Times" w:eastAsia="Arial Unicode MS" w:hAnsi="Times"/>
                <w:sz w:val="20"/>
                <w:lang w:eastAsia="en-US"/>
              </w:rPr>
              <w:t>Ordinera insättning</w:t>
            </w:r>
          </w:p>
          <w:p w:rsidR="00BA518B" w:rsidRPr="005337CD" w:rsidRDefault="00BA518B" w:rsidP="00C92466">
            <w:pPr>
              <w:pStyle w:val="Liststycke"/>
              <w:numPr>
                <w:ilvl w:val="0"/>
                <w:numId w:val="25"/>
              </w:numPr>
              <w:spacing w:after="0"/>
              <w:ind w:left="283" w:hanging="142"/>
              <w:rPr>
                <w:rFonts w:ascii="Times" w:eastAsia="Arial Unicode MS" w:hAnsi="Times"/>
                <w:sz w:val="20"/>
                <w:lang w:eastAsia="en-US"/>
              </w:rPr>
            </w:pPr>
            <w:r w:rsidRPr="005337CD">
              <w:rPr>
                <w:rFonts w:ascii="Times" w:eastAsia="Arial Unicode MS" w:hAnsi="Times"/>
                <w:sz w:val="20"/>
                <w:lang w:eastAsia="en-US"/>
              </w:rPr>
              <w:t>Ordinera utsättning</w:t>
            </w:r>
          </w:p>
          <w:p w:rsidR="00BA518B" w:rsidRPr="005337CD" w:rsidRDefault="00BA518B" w:rsidP="00BA518B">
            <w:pPr>
              <w:pStyle w:val="Normalwebb"/>
              <w:rPr>
                <w:rFonts w:eastAsia="Arial Unicode MS"/>
              </w:rPr>
            </w:pPr>
          </w:p>
        </w:tc>
        <w:tc>
          <w:tcPr>
            <w:tcW w:w="992" w:type="dxa"/>
            <w:tcBorders>
              <w:top w:val="single" w:sz="4" w:space="0" w:color="auto"/>
              <w:left w:val="single" w:sz="4" w:space="0" w:color="auto"/>
              <w:bottom w:val="single" w:sz="4" w:space="0" w:color="auto"/>
              <w:right w:val="single" w:sz="4" w:space="0" w:color="auto"/>
            </w:tcBorders>
          </w:tcPr>
          <w:p w:rsidR="00BA518B" w:rsidRPr="005337CD" w:rsidRDefault="00BA518B" w:rsidP="00C92466">
            <w:pPr>
              <w:rPr>
                <w:rFonts w:eastAsia="Arial Unicode MS"/>
                <w:sz w:val="20"/>
              </w:rPr>
            </w:pPr>
          </w:p>
        </w:tc>
        <w:tc>
          <w:tcPr>
            <w:tcW w:w="425" w:type="dxa"/>
            <w:tcBorders>
              <w:top w:val="single" w:sz="4" w:space="0" w:color="auto"/>
              <w:left w:val="single" w:sz="4" w:space="0" w:color="auto"/>
              <w:bottom w:val="single" w:sz="4" w:space="0" w:color="auto"/>
              <w:right w:val="single" w:sz="4" w:space="0" w:color="auto"/>
            </w:tcBorders>
          </w:tcPr>
          <w:p w:rsidR="00BA518B" w:rsidRPr="005337CD" w:rsidRDefault="00BA518B" w:rsidP="00C92466">
            <w:pPr>
              <w:rPr>
                <w:rStyle w:val="FormatmallTimesSvart"/>
                <w:rFonts w:eastAsia="Arial Unicode MS"/>
                <w:color w:val="auto"/>
                <w:sz w:val="20"/>
                <w:szCs w:val="20"/>
              </w:rPr>
            </w:pPr>
            <w:r w:rsidRPr="005337CD">
              <w:rPr>
                <w:rStyle w:val="FormatmallTimesSvart"/>
                <w:rFonts w:eastAsia="Arial Unicode MS"/>
                <w:color w:val="auto"/>
                <w:sz w:val="20"/>
                <w:szCs w:val="20"/>
              </w:rPr>
              <w:t>J</w:t>
            </w:r>
          </w:p>
        </w:tc>
      </w:tr>
    </w:tbl>
    <w:p w:rsidR="00B6450F" w:rsidRDefault="00B6450F" w:rsidP="00D416CC"/>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52"/>
        <w:gridCol w:w="6452"/>
        <w:gridCol w:w="1853"/>
      </w:tblGrid>
      <w:tr w:rsidR="00961339" w:rsidRPr="00520B63" w:rsidTr="0058456F">
        <w:trPr>
          <w:trHeight w:val="217"/>
        </w:trPr>
        <w:tc>
          <w:tcPr>
            <w:tcW w:w="6452" w:type="dxa"/>
            <w:shd w:val="pct25" w:color="auto" w:fill="auto"/>
          </w:tcPr>
          <w:p w:rsidR="00961339" w:rsidRPr="00520B63" w:rsidRDefault="00961339" w:rsidP="00F06E3F">
            <w:pPr>
              <w:rPr>
                <w:b/>
              </w:rPr>
            </w:pPr>
            <w:r w:rsidRPr="00520B63">
              <w:rPr>
                <w:b/>
              </w:rPr>
              <w:t>Associationer</w:t>
            </w:r>
            <w:r>
              <w:rPr>
                <w:b/>
              </w:rPr>
              <w:t>/Relationer</w:t>
            </w:r>
          </w:p>
        </w:tc>
        <w:tc>
          <w:tcPr>
            <w:tcW w:w="6452" w:type="dxa"/>
            <w:shd w:val="pct25" w:color="auto" w:fill="auto"/>
          </w:tcPr>
          <w:p w:rsidR="00961339" w:rsidRPr="00520B63" w:rsidRDefault="00961339" w:rsidP="00F06E3F">
            <w:pPr>
              <w:rPr>
                <w:rFonts w:eastAsia="Arial Unicode MS"/>
                <w:b/>
              </w:rPr>
            </w:pPr>
            <w:r w:rsidRPr="00520B63">
              <w:rPr>
                <w:b/>
              </w:rPr>
              <w:t>Beslutsregel</w:t>
            </w:r>
          </w:p>
        </w:tc>
        <w:tc>
          <w:tcPr>
            <w:tcW w:w="1853" w:type="dxa"/>
            <w:shd w:val="pct25" w:color="auto" w:fill="auto"/>
          </w:tcPr>
          <w:p w:rsidR="00961339" w:rsidRPr="00520B63" w:rsidRDefault="00961339" w:rsidP="00F06E3F">
            <w:pPr>
              <w:rPr>
                <w:b/>
              </w:rPr>
            </w:pPr>
          </w:p>
        </w:tc>
      </w:tr>
      <w:tr w:rsidR="00961339" w:rsidRPr="00520B63" w:rsidTr="0058456F">
        <w:trPr>
          <w:trHeight w:val="217"/>
        </w:trPr>
        <w:tc>
          <w:tcPr>
            <w:tcW w:w="6452" w:type="dxa"/>
          </w:tcPr>
          <w:p w:rsidR="00961339" w:rsidRPr="00501A2B" w:rsidRDefault="00961339" w:rsidP="000555B0">
            <w:pPr>
              <w:rPr>
                <w:rFonts w:eastAsia="Arial Unicode MS"/>
                <w:i/>
                <w:color w:val="000000"/>
                <w:sz w:val="20"/>
              </w:rPr>
            </w:pPr>
            <w:r>
              <w:rPr>
                <w:rFonts w:eastAsia="Arial Unicode MS"/>
                <w:i/>
                <w:color w:val="000000"/>
                <w:sz w:val="20"/>
              </w:rPr>
              <w:t xml:space="preserve">En </w:t>
            </w:r>
            <w:r w:rsidR="00BC04C3" w:rsidRPr="00BC04C3">
              <w:rPr>
                <w:rFonts w:eastAsia="Arial Unicode MS"/>
                <w:b/>
                <w:i/>
                <w:color w:val="000000"/>
                <w:sz w:val="20"/>
              </w:rPr>
              <w:t>Läkemedelsordination</w:t>
            </w:r>
            <w:r>
              <w:rPr>
                <w:rFonts w:eastAsia="Arial Unicode MS"/>
                <w:b/>
                <w:i/>
                <w:color w:val="000000"/>
                <w:sz w:val="20"/>
              </w:rPr>
              <w:t xml:space="preserve"> </w:t>
            </w:r>
            <w:r w:rsidR="00EF3FC0">
              <w:rPr>
                <w:rStyle w:val="FormatmallTimesSvart"/>
                <w:i/>
                <w:sz w:val="20"/>
              </w:rPr>
              <w:t xml:space="preserve">av typen insättning består av </w:t>
            </w:r>
            <w:r w:rsidR="000555B0">
              <w:rPr>
                <w:rStyle w:val="FormatmallTimesSvart"/>
                <w:i/>
                <w:sz w:val="20"/>
              </w:rPr>
              <w:t xml:space="preserve">exakt </w:t>
            </w:r>
            <w:r w:rsidR="00BC04C3">
              <w:rPr>
                <w:rFonts w:eastAsia="Arial Unicode MS"/>
                <w:i/>
                <w:color w:val="000000"/>
                <w:sz w:val="20"/>
              </w:rPr>
              <w:t>ett</w:t>
            </w:r>
            <w:r>
              <w:rPr>
                <w:rFonts w:eastAsia="Arial Unicode MS"/>
                <w:i/>
                <w:color w:val="000000"/>
                <w:sz w:val="20"/>
              </w:rPr>
              <w:t xml:space="preserve"> </w:t>
            </w:r>
            <w:r>
              <w:rPr>
                <w:rFonts w:eastAsia="Arial Unicode MS"/>
                <w:b/>
                <w:i/>
                <w:color w:val="000000"/>
                <w:sz w:val="20"/>
              </w:rPr>
              <w:t xml:space="preserve">Ordinerat läkemedel </w:t>
            </w:r>
            <w:r w:rsidRPr="00501A2B">
              <w:rPr>
                <w:rFonts w:eastAsia="Arial Unicode MS"/>
                <w:b/>
                <w:i/>
                <w:color w:val="000000"/>
                <w:sz w:val="20"/>
              </w:rPr>
              <w:t>.</w:t>
            </w:r>
            <w:r w:rsidR="00EF3FC0" w:rsidRPr="008C6DB4">
              <w:rPr>
                <w:rFonts w:ascii="Times" w:hAnsi="Times" w:cs="Times"/>
                <w:i/>
                <w:color w:val="000000"/>
                <w:sz w:val="20"/>
              </w:rPr>
              <w:t xml:space="preserve"> </w:t>
            </w:r>
            <w:r w:rsidR="000555B0">
              <w:rPr>
                <w:rFonts w:ascii="Times" w:hAnsi="Times" w:cs="Times"/>
                <w:i/>
                <w:color w:val="000000"/>
                <w:sz w:val="20"/>
              </w:rPr>
              <w:br/>
            </w:r>
            <w:r w:rsidR="000555B0" w:rsidRPr="008C6DB4">
              <w:rPr>
                <w:rFonts w:eastAsia="Arial Unicode MS"/>
                <w:i/>
                <w:color w:val="000000"/>
                <w:sz w:val="20"/>
              </w:rPr>
              <w:t xml:space="preserve">En </w:t>
            </w:r>
            <w:r w:rsidR="000555B0" w:rsidRPr="008C6DB4">
              <w:rPr>
                <w:rFonts w:eastAsia="Arial Unicode MS"/>
                <w:b/>
                <w:i/>
                <w:color w:val="000000"/>
                <w:sz w:val="20"/>
              </w:rPr>
              <w:t>Läkemedelsordination</w:t>
            </w:r>
            <w:r w:rsidR="000555B0" w:rsidRPr="008C6DB4">
              <w:rPr>
                <w:rStyle w:val="FormatmallTimesSvart"/>
                <w:i/>
                <w:sz w:val="20"/>
              </w:rPr>
              <w:t xml:space="preserve"> </w:t>
            </w:r>
            <w:r w:rsidR="000555B0">
              <w:rPr>
                <w:rStyle w:val="FormatmallTimesSvart"/>
                <w:i/>
                <w:sz w:val="20"/>
              </w:rPr>
              <w:t xml:space="preserve">av typen utsättning </w:t>
            </w:r>
            <w:r w:rsidR="000555B0" w:rsidRPr="008C6DB4">
              <w:rPr>
                <w:rStyle w:val="FormatmallTimesSvart"/>
                <w:i/>
                <w:sz w:val="20"/>
              </w:rPr>
              <w:t xml:space="preserve">består av </w:t>
            </w:r>
            <w:r w:rsidR="000555B0">
              <w:rPr>
                <w:rStyle w:val="FormatmallTimesSvart"/>
                <w:i/>
                <w:sz w:val="20"/>
              </w:rPr>
              <w:t>noll</w:t>
            </w:r>
            <w:r w:rsidR="000555B0">
              <w:rPr>
                <w:rFonts w:eastAsia="Arial Unicode MS"/>
                <w:b/>
                <w:i/>
                <w:color w:val="000000"/>
                <w:sz w:val="20"/>
              </w:rPr>
              <w:t xml:space="preserve"> Ordinerat läkemedel </w:t>
            </w:r>
            <w:r w:rsidR="000555B0" w:rsidRPr="00501A2B">
              <w:rPr>
                <w:rFonts w:eastAsia="Arial Unicode MS"/>
                <w:b/>
                <w:i/>
                <w:color w:val="000000"/>
                <w:sz w:val="20"/>
              </w:rPr>
              <w:t>.</w:t>
            </w:r>
            <w:r w:rsidR="000555B0" w:rsidRPr="008C6DB4">
              <w:rPr>
                <w:rFonts w:ascii="Times" w:hAnsi="Times" w:cs="Times"/>
                <w:i/>
                <w:color w:val="000000"/>
                <w:sz w:val="20"/>
              </w:rPr>
              <w:t xml:space="preserve"> </w:t>
            </w:r>
            <w:r w:rsidR="000555B0">
              <w:rPr>
                <w:rFonts w:ascii="Times" w:hAnsi="Times" w:cs="Times"/>
                <w:i/>
                <w:color w:val="000000"/>
                <w:sz w:val="20"/>
              </w:rPr>
              <w:br/>
            </w:r>
            <w:r w:rsidR="00EF3FC0" w:rsidRPr="008C6DB4">
              <w:rPr>
                <w:rFonts w:ascii="Times" w:hAnsi="Times" w:cs="Times"/>
                <w:i/>
                <w:color w:val="000000"/>
                <w:sz w:val="20"/>
              </w:rPr>
              <w:t>(aggregat)</w:t>
            </w:r>
          </w:p>
        </w:tc>
        <w:tc>
          <w:tcPr>
            <w:tcW w:w="6452" w:type="dxa"/>
          </w:tcPr>
          <w:p w:rsidR="00961339" w:rsidRPr="00520B63" w:rsidRDefault="00961339" w:rsidP="00F06E3F">
            <w:pPr>
              <w:rPr>
                <w:rFonts w:ascii="Arial" w:eastAsia="Arial Unicode MS" w:hAnsi="Arial"/>
                <w:color w:val="000000"/>
                <w:sz w:val="20"/>
              </w:rPr>
            </w:pPr>
          </w:p>
        </w:tc>
        <w:tc>
          <w:tcPr>
            <w:tcW w:w="1853" w:type="dxa"/>
          </w:tcPr>
          <w:p w:rsidR="00961339" w:rsidRDefault="00961339" w:rsidP="00F06E3F">
            <w:pPr>
              <w:rPr>
                <w:rFonts w:eastAsia="Arial Unicode MS"/>
                <w:i/>
                <w:color w:val="000000"/>
                <w:sz w:val="20"/>
              </w:rPr>
            </w:pPr>
          </w:p>
        </w:tc>
      </w:tr>
      <w:tr w:rsidR="00EF3FC0" w:rsidRPr="00520B63" w:rsidTr="0058456F">
        <w:trPr>
          <w:trHeight w:val="217"/>
        </w:trPr>
        <w:tc>
          <w:tcPr>
            <w:tcW w:w="6452" w:type="dxa"/>
          </w:tcPr>
          <w:p w:rsidR="00EF3FC0" w:rsidRPr="00EF3FC0" w:rsidRDefault="00EF3FC0" w:rsidP="00067FE7">
            <w:pPr>
              <w:widowControl w:val="0"/>
              <w:autoSpaceDE w:val="0"/>
              <w:autoSpaceDN w:val="0"/>
              <w:adjustRightInd w:val="0"/>
              <w:rPr>
                <w:rStyle w:val="FormatmallTimesSvart"/>
                <w:rFonts w:ascii="Times" w:hAnsi="Times" w:cs="Times"/>
                <w:i/>
                <w:sz w:val="20"/>
                <w:szCs w:val="20"/>
              </w:rPr>
            </w:pPr>
            <w:r w:rsidRPr="008C6DB4">
              <w:rPr>
                <w:rFonts w:eastAsia="Arial Unicode MS"/>
                <w:i/>
                <w:color w:val="000000"/>
                <w:sz w:val="20"/>
              </w:rPr>
              <w:t xml:space="preserve">En </w:t>
            </w:r>
            <w:r w:rsidRPr="008C6DB4">
              <w:rPr>
                <w:rFonts w:eastAsia="Arial Unicode MS"/>
                <w:b/>
                <w:i/>
                <w:color w:val="000000"/>
                <w:sz w:val="20"/>
              </w:rPr>
              <w:t>Läkemedelsordination</w:t>
            </w:r>
            <w:r w:rsidRPr="008C6DB4">
              <w:rPr>
                <w:rStyle w:val="FormatmallTimesSvart"/>
                <w:i/>
                <w:sz w:val="20"/>
              </w:rPr>
              <w:t xml:space="preserve"> </w:t>
            </w:r>
            <w:r>
              <w:rPr>
                <w:rStyle w:val="FormatmallTimesSvart"/>
                <w:i/>
                <w:sz w:val="20"/>
              </w:rPr>
              <w:t xml:space="preserve">av typen insättning </w:t>
            </w:r>
            <w:r w:rsidRPr="008C6DB4">
              <w:rPr>
                <w:rStyle w:val="FormatmallTimesSvart"/>
                <w:i/>
                <w:sz w:val="20"/>
              </w:rPr>
              <w:t xml:space="preserve">består av exakt en </w:t>
            </w:r>
            <w:r w:rsidRPr="008C6DB4">
              <w:rPr>
                <w:rStyle w:val="FormatmallTimesSvart"/>
                <w:b/>
                <w:i/>
                <w:sz w:val="20"/>
              </w:rPr>
              <w:t>Dosering</w:t>
            </w:r>
            <w:r>
              <w:rPr>
                <w:rFonts w:ascii="Times" w:hAnsi="Times" w:cs="Times"/>
                <w:i/>
                <w:color w:val="000000"/>
                <w:sz w:val="20"/>
              </w:rPr>
              <w:t>.</w:t>
            </w:r>
            <w:r>
              <w:rPr>
                <w:rFonts w:ascii="Times" w:hAnsi="Times" w:cs="Times"/>
                <w:i/>
                <w:color w:val="000000"/>
                <w:sz w:val="20"/>
              </w:rPr>
              <w:br/>
            </w:r>
            <w:r w:rsidRPr="008C6DB4">
              <w:rPr>
                <w:rFonts w:eastAsia="Arial Unicode MS"/>
                <w:i/>
                <w:color w:val="000000"/>
                <w:sz w:val="20"/>
              </w:rPr>
              <w:t xml:space="preserve">En </w:t>
            </w:r>
            <w:r w:rsidRPr="008C6DB4">
              <w:rPr>
                <w:rFonts w:eastAsia="Arial Unicode MS"/>
                <w:b/>
                <w:i/>
                <w:color w:val="000000"/>
                <w:sz w:val="20"/>
              </w:rPr>
              <w:t>Läkemedelsordination</w:t>
            </w:r>
            <w:r w:rsidRPr="008C6DB4">
              <w:rPr>
                <w:rStyle w:val="FormatmallTimesSvart"/>
                <w:i/>
                <w:sz w:val="20"/>
              </w:rPr>
              <w:t xml:space="preserve"> </w:t>
            </w:r>
            <w:r>
              <w:rPr>
                <w:rStyle w:val="FormatmallTimesSvart"/>
                <w:i/>
                <w:sz w:val="20"/>
              </w:rPr>
              <w:t xml:space="preserve">av typen utsättning </w:t>
            </w:r>
            <w:r w:rsidRPr="008C6DB4">
              <w:rPr>
                <w:rStyle w:val="FormatmallTimesSvart"/>
                <w:i/>
                <w:sz w:val="20"/>
              </w:rPr>
              <w:t xml:space="preserve">består av </w:t>
            </w:r>
            <w:r>
              <w:rPr>
                <w:rStyle w:val="FormatmallTimesSvart"/>
                <w:i/>
                <w:sz w:val="20"/>
              </w:rPr>
              <w:t xml:space="preserve">noll </w:t>
            </w:r>
            <w:r w:rsidRPr="008C6DB4">
              <w:rPr>
                <w:rStyle w:val="FormatmallTimesSvart"/>
                <w:b/>
                <w:i/>
                <w:sz w:val="20"/>
              </w:rPr>
              <w:t>Dosering</w:t>
            </w:r>
            <w:r>
              <w:rPr>
                <w:rStyle w:val="FormatmallTimesSvart"/>
                <w:b/>
                <w:i/>
                <w:sz w:val="20"/>
              </w:rPr>
              <w:t>.</w:t>
            </w:r>
            <w:r>
              <w:rPr>
                <w:rStyle w:val="FormatmallTimesSvart"/>
                <w:b/>
                <w:i/>
                <w:sz w:val="20"/>
              </w:rPr>
              <w:br/>
            </w:r>
            <w:r w:rsidRPr="008C6DB4">
              <w:rPr>
                <w:rFonts w:ascii="Times" w:hAnsi="Times" w:cs="Times"/>
                <w:i/>
                <w:color w:val="000000"/>
                <w:sz w:val="20"/>
              </w:rPr>
              <w:lastRenderedPageBreak/>
              <w:t>(aggregat).</w:t>
            </w:r>
          </w:p>
        </w:tc>
        <w:tc>
          <w:tcPr>
            <w:tcW w:w="6452" w:type="dxa"/>
          </w:tcPr>
          <w:p w:rsidR="00EF3FC0" w:rsidRDefault="00EF3FC0" w:rsidP="00067FE7">
            <w:pPr>
              <w:rPr>
                <w:rFonts w:eastAsia="Arial Unicode MS"/>
                <w:color w:val="FF0000"/>
                <w:sz w:val="20"/>
              </w:rPr>
            </w:pPr>
          </w:p>
        </w:tc>
        <w:tc>
          <w:tcPr>
            <w:tcW w:w="1853" w:type="dxa"/>
          </w:tcPr>
          <w:p w:rsidR="00EF3FC0" w:rsidRDefault="00EF3FC0" w:rsidP="00067FE7">
            <w:pPr>
              <w:rPr>
                <w:rFonts w:eastAsia="Arial Unicode MS"/>
                <w:i/>
                <w:color w:val="000000"/>
                <w:sz w:val="20"/>
              </w:rPr>
            </w:pPr>
          </w:p>
        </w:tc>
      </w:tr>
      <w:tr w:rsidR="00EF3FC0" w:rsidRPr="00520B63" w:rsidTr="0058456F">
        <w:trPr>
          <w:trHeight w:val="217"/>
        </w:trPr>
        <w:tc>
          <w:tcPr>
            <w:tcW w:w="6452" w:type="dxa"/>
          </w:tcPr>
          <w:p w:rsidR="00EF3FC0" w:rsidRPr="00EA6150" w:rsidRDefault="00EF3FC0" w:rsidP="00EA6150">
            <w:pPr>
              <w:rPr>
                <w:rStyle w:val="FormatmallTimesSvart"/>
                <w:rFonts w:eastAsia="Arial Unicode MS"/>
                <w:b/>
                <w:i/>
                <w:sz w:val="20"/>
                <w:szCs w:val="20"/>
              </w:rPr>
            </w:pPr>
            <w:r w:rsidRPr="008C6DB4">
              <w:rPr>
                <w:rFonts w:eastAsia="Arial Unicode MS"/>
                <w:i/>
                <w:color w:val="000000"/>
                <w:sz w:val="20"/>
              </w:rPr>
              <w:lastRenderedPageBreak/>
              <w:t xml:space="preserve">En </w:t>
            </w:r>
            <w:r w:rsidRPr="008C6DB4">
              <w:rPr>
                <w:rFonts w:eastAsia="Arial Unicode MS"/>
                <w:b/>
                <w:i/>
                <w:color w:val="000000"/>
                <w:sz w:val="20"/>
              </w:rPr>
              <w:t>Läkemedelsordination</w:t>
            </w:r>
            <w:r w:rsidRPr="008C6DB4">
              <w:rPr>
                <w:rFonts w:eastAsia="Arial Unicode MS"/>
                <w:i/>
                <w:color w:val="000000"/>
                <w:sz w:val="20"/>
              </w:rPr>
              <w:t xml:space="preserve"> </w:t>
            </w:r>
            <w:r w:rsidR="000555B0">
              <w:rPr>
                <w:rFonts w:eastAsia="Arial Unicode MS"/>
                <w:i/>
                <w:color w:val="000000"/>
                <w:sz w:val="20"/>
              </w:rPr>
              <w:t xml:space="preserve">kan kompletteras med noll eller en </w:t>
            </w:r>
            <w:r w:rsidR="000555B0">
              <w:rPr>
                <w:rFonts w:eastAsia="Arial Unicode MS"/>
                <w:b/>
                <w:i/>
                <w:color w:val="000000"/>
                <w:sz w:val="20"/>
              </w:rPr>
              <w:t>Förskrivningsdel</w:t>
            </w:r>
          </w:p>
        </w:tc>
        <w:tc>
          <w:tcPr>
            <w:tcW w:w="6452" w:type="dxa"/>
          </w:tcPr>
          <w:p w:rsidR="00EF3FC0" w:rsidRDefault="00EF3FC0" w:rsidP="00067FE7">
            <w:pPr>
              <w:rPr>
                <w:rFonts w:eastAsia="Arial Unicode MS"/>
                <w:color w:val="FF0000"/>
                <w:sz w:val="20"/>
              </w:rPr>
            </w:pPr>
          </w:p>
        </w:tc>
        <w:tc>
          <w:tcPr>
            <w:tcW w:w="1853" w:type="dxa"/>
          </w:tcPr>
          <w:p w:rsidR="00EF3FC0" w:rsidRDefault="00EF3FC0" w:rsidP="00067FE7">
            <w:pPr>
              <w:rPr>
                <w:rFonts w:eastAsia="Arial Unicode MS"/>
                <w:i/>
                <w:color w:val="000000"/>
                <w:sz w:val="20"/>
              </w:rPr>
            </w:pPr>
          </w:p>
        </w:tc>
      </w:tr>
      <w:tr w:rsidR="00EA6150" w:rsidRPr="00520B63" w:rsidTr="0058456F">
        <w:trPr>
          <w:trHeight w:val="217"/>
        </w:trPr>
        <w:tc>
          <w:tcPr>
            <w:tcW w:w="6452" w:type="dxa"/>
          </w:tcPr>
          <w:p w:rsidR="00EA6150" w:rsidRPr="00EA6150" w:rsidRDefault="00EA6150" w:rsidP="00067FE7">
            <w:pPr>
              <w:rPr>
                <w:rFonts w:eastAsia="Arial Unicode MS"/>
                <w:i/>
                <w:color w:val="000000"/>
                <w:sz w:val="20"/>
              </w:rPr>
            </w:pPr>
            <w:r w:rsidRPr="008C6DB4">
              <w:rPr>
                <w:rFonts w:eastAsia="Arial Unicode MS"/>
                <w:i/>
                <w:color w:val="000000"/>
                <w:sz w:val="20"/>
              </w:rPr>
              <w:t xml:space="preserve">En </w:t>
            </w:r>
            <w:r w:rsidRPr="008C6DB4">
              <w:rPr>
                <w:rFonts w:eastAsia="Arial Unicode MS"/>
                <w:b/>
                <w:i/>
                <w:color w:val="000000"/>
                <w:sz w:val="20"/>
              </w:rPr>
              <w:t>Läkemedelsordination</w:t>
            </w:r>
            <w:r>
              <w:rPr>
                <w:rFonts w:eastAsia="Arial Unicode MS"/>
                <w:i/>
                <w:color w:val="000000"/>
                <w:sz w:val="20"/>
              </w:rPr>
              <w:t xml:space="preserve"> ingår i exakt en </w:t>
            </w:r>
            <w:r>
              <w:rPr>
                <w:rFonts w:eastAsia="Arial Unicode MS"/>
                <w:b/>
                <w:i/>
                <w:color w:val="000000"/>
                <w:sz w:val="20"/>
              </w:rPr>
              <w:t>Ordinationskedja</w:t>
            </w:r>
            <w:r>
              <w:rPr>
                <w:rFonts w:eastAsia="Arial Unicode MS"/>
                <w:b/>
                <w:i/>
                <w:color w:val="000000"/>
                <w:sz w:val="20"/>
              </w:rPr>
              <w:br/>
            </w:r>
            <w:r>
              <w:rPr>
                <w:rFonts w:eastAsia="Arial Unicode MS"/>
                <w:i/>
                <w:color w:val="000000"/>
                <w:sz w:val="20"/>
              </w:rPr>
              <w:t>(aggregat)</w:t>
            </w:r>
          </w:p>
        </w:tc>
        <w:tc>
          <w:tcPr>
            <w:tcW w:w="6452" w:type="dxa"/>
          </w:tcPr>
          <w:p w:rsidR="00EA6150" w:rsidRDefault="00EA6150" w:rsidP="00067FE7">
            <w:pPr>
              <w:rPr>
                <w:rFonts w:eastAsia="Arial Unicode MS"/>
                <w:color w:val="FF0000"/>
                <w:sz w:val="20"/>
              </w:rPr>
            </w:pPr>
          </w:p>
        </w:tc>
        <w:tc>
          <w:tcPr>
            <w:tcW w:w="1853" w:type="dxa"/>
          </w:tcPr>
          <w:p w:rsidR="00EA6150" w:rsidRDefault="00EA6150" w:rsidP="00067FE7">
            <w:pPr>
              <w:rPr>
                <w:rFonts w:eastAsia="Arial Unicode MS"/>
                <w:i/>
                <w:color w:val="000000"/>
                <w:sz w:val="20"/>
              </w:rPr>
            </w:pPr>
          </w:p>
        </w:tc>
      </w:tr>
      <w:tr w:rsidR="00775CDD" w:rsidRPr="00520B63" w:rsidTr="0058456F">
        <w:trPr>
          <w:trHeight w:val="217"/>
        </w:trPr>
        <w:tc>
          <w:tcPr>
            <w:tcW w:w="6452" w:type="dxa"/>
          </w:tcPr>
          <w:p w:rsidR="00775CDD" w:rsidRDefault="00775CDD" w:rsidP="00775CDD">
            <w:pPr>
              <w:rPr>
                <w:rFonts w:eastAsia="Arial Unicode MS"/>
                <w:i/>
                <w:color w:val="000000"/>
                <w:sz w:val="20"/>
              </w:rPr>
            </w:pPr>
            <w:r w:rsidRPr="00775CDD">
              <w:rPr>
                <w:rFonts w:eastAsia="Arial Unicode MS"/>
                <w:i/>
                <w:color w:val="000000"/>
                <w:sz w:val="20"/>
              </w:rPr>
              <w:t xml:space="preserve">En </w:t>
            </w:r>
            <w:r w:rsidRPr="00775CDD">
              <w:rPr>
                <w:rFonts w:eastAsia="Arial Unicode MS"/>
                <w:b/>
                <w:i/>
                <w:color w:val="000000"/>
                <w:sz w:val="20"/>
              </w:rPr>
              <w:t>Läkemedelsordination</w:t>
            </w:r>
            <w:r w:rsidRPr="00775CDD">
              <w:rPr>
                <w:rFonts w:eastAsia="Arial Unicode MS"/>
                <w:i/>
                <w:color w:val="000000"/>
                <w:sz w:val="20"/>
              </w:rPr>
              <w:t xml:space="preserve"> består av noll till flera </w:t>
            </w:r>
            <w:r w:rsidRPr="00775CDD">
              <w:rPr>
                <w:rFonts w:eastAsia="Arial Unicode MS"/>
                <w:b/>
                <w:i/>
                <w:color w:val="000000"/>
                <w:sz w:val="20"/>
              </w:rPr>
              <w:t>Ordinationsorsak</w:t>
            </w:r>
            <w:r>
              <w:rPr>
                <w:rFonts w:eastAsia="Arial Unicode MS"/>
                <w:b/>
                <w:i/>
                <w:color w:val="000000"/>
                <w:sz w:val="20"/>
              </w:rPr>
              <w:t xml:space="preserve"> </w:t>
            </w:r>
            <w:r w:rsidRPr="00775CDD">
              <w:rPr>
                <w:rFonts w:eastAsia="Arial Unicode MS"/>
                <w:i/>
                <w:color w:val="000000"/>
                <w:sz w:val="20"/>
              </w:rPr>
              <w:t>(aggregat)</w:t>
            </w:r>
          </w:p>
          <w:p w:rsidR="00FD1083" w:rsidRPr="008C6DB4" w:rsidRDefault="00FD1083" w:rsidP="00FD1083">
            <w:pPr>
              <w:widowControl w:val="0"/>
              <w:autoSpaceDE w:val="0"/>
              <w:autoSpaceDN w:val="0"/>
              <w:adjustRightInd w:val="0"/>
              <w:rPr>
                <w:rFonts w:eastAsia="Arial Unicode MS"/>
                <w:i/>
                <w:color w:val="000000"/>
                <w:sz w:val="20"/>
              </w:rPr>
            </w:pPr>
            <w:r>
              <w:rPr>
                <w:rStyle w:val="FormatmallTimesSvart"/>
                <w:i/>
                <w:sz w:val="20"/>
              </w:rPr>
              <w:t xml:space="preserve">Det ska </w:t>
            </w:r>
            <w:r w:rsidRPr="00FD1083">
              <w:rPr>
                <w:rStyle w:val="FormatmallTimesSvart"/>
                <w:i/>
                <w:sz w:val="20"/>
              </w:rPr>
              <w:t>valideras</w:t>
            </w:r>
            <w:r w:rsidR="007809A7">
              <w:rPr>
                <w:rStyle w:val="FormatmallTimesSvart"/>
                <w:i/>
                <w:sz w:val="20"/>
              </w:rPr>
              <w:t xml:space="preserve"> </w:t>
            </w:r>
            <w:r w:rsidRPr="00FD1083">
              <w:rPr>
                <w:rStyle w:val="FormatmallTimesSvart"/>
                <w:i/>
                <w:sz w:val="20"/>
              </w:rPr>
              <w:t xml:space="preserve">att åtminstone </w:t>
            </w:r>
            <w:r w:rsidR="007809A7">
              <w:rPr>
                <w:rStyle w:val="FormatmallTimesSvart"/>
                <w:i/>
                <w:sz w:val="20"/>
              </w:rPr>
              <w:t xml:space="preserve">minst </w:t>
            </w:r>
            <w:r w:rsidRPr="00FD1083">
              <w:rPr>
                <w:rStyle w:val="FormatmallTimesSvart"/>
                <w:i/>
                <w:sz w:val="20"/>
              </w:rPr>
              <w:t>en ordinationsorsak är huvudsaklig</w:t>
            </w:r>
            <w:r w:rsidR="007809A7">
              <w:rPr>
                <w:rStyle w:val="FormatmallTimesSvart"/>
                <w:i/>
                <w:sz w:val="20"/>
              </w:rPr>
              <w:t xml:space="preserve"> orsak.</w:t>
            </w:r>
          </w:p>
        </w:tc>
        <w:tc>
          <w:tcPr>
            <w:tcW w:w="6452" w:type="dxa"/>
          </w:tcPr>
          <w:p w:rsidR="00775CDD" w:rsidRDefault="00775CDD" w:rsidP="00067FE7">
            <w:pPr>
              <w:rPr>
                <w:rFonts w:eastAsia="Arial Unicode MS"/>
                <w:color w:val="FF0000"/>
                <w:sz w:val="20"/>
              </w:rPr>
            </w:pPr>
          </w:p>
        </w:tc>
        <w:tc>
          <w:tcPr>
            <w:tcW w:w="1853" w:type="dxa"/>
          </w:tcPr>
          <w:p w:rsidR="00775CDD" w:rsidRDefault="00775CDD" w:rsidP="00067FE7">
            <w:pPr>
              <w:rPr>
                <w:rFonts w:eastAsia="Arial Unicode MS"/>
                <w:i/>
                <w:color w:val="000000"/>
                <w:sz w:val="20"/>
              </w:rPr>
            </w:pPr>
          </w:p>
        </w:tc>
      </w:tr>
    </w:tbl>
    <w:p w:rsidR="00961339" w:rsidRDefault="00961339" w:rsidP="00D416CC"/>
    <w:p w:rsidR="00255C9C" w:rsidRDefault="00D3352E" w:rsidP="00D416CC">
      <w:r>
        <w:t xml:space="preserve">Not 1. Referens till originalinformation (ex. NEF-recept) ingår inte explicit. Istället refereras till de händelser som ordinationen genomgått där </w:t>
      </w:r>
      <w:r w:rsidRPr="001C42F3">
        <w:rPr>
          <w:i/>
        </w:rPr>
        <w:t>Verifierad</w:t>
      </w:r>
      <w:r>
        <w:rPr>
          <w:i/>
        </w:rPr>
        <w:t xml:space="preserve"> (bekräftad) </w:t>
      </w:r>
      <w:r>
        <w:t>visar att ordinationen härrör från ett NEF-recept.</w:t>
      </w:r>
    </w:p>
    <w:p w:rsidR="00775CDD" w:rsidRDefault="00775CDD" w:rsidP="00D416CC">
      <w:pPr>
        <w:rPr>
          <w:rFonts w:eastAsia="Arial Unicode MS"/>
        </w:rPr>
      </w:pPr>
      <w:r>
        <w:t xml:space="preserve">Not 2. </w:t>
      </w:r>
      <w:r w:rsidRPr="00775CDD">
        <w:rPr>
          <w:rFonts w:eastAsia="Arial Unicode MS"/>
        </w:rPr>
        <w:t xml:space="preserve">Ordinationsorsak bryts </w:t>
      </w:r>
      <w:r>
        <w:rPr>
          <w:rFonts w:eastAsia="Arial Unicode MS"/>
        </w:rPr>
        <w:t xml:space="preserve">ut till egen klass. </w:t>
      </w:r>
      <w:r w:rsidR="003364DD">
        <w:rPr>
          <w:rFonts w:eastAsia="Arial Unicode MS"/>
        </w:rPr>
        <w:t>Realiseringen i</w:t>
      </w:r>
      <w:r>
        <w:rPr>
          <w:rFonts w:eastAsia="Arial Unicode MS"/>
        </w:rPr>
        <w:t xml:space="preserve"> v1.0</w:t>
      </w:r>
      <w:r w:rsidR="003364DD">
        <w:rPr>
          <w:rFonts w:eastAsia="Arial Unicode MS"/>
        </w:rPr>
        <w:t xml:space="preserve"> görs dock utan att något kodsystem finns till hands; särskilda anvisningar kring detta finns</w:t>
      </w:r>
      <w:r>
        <w:rPr>
          <w:rFonts w:eastAsia="Arial Unicode MS"/>
        </w:rPr>
        <w:t>.</w:t>
      </w:r>
    </w:p>
    <w:p w:rsidR="00151AA3" w:rsidRPr="00775CDD" w:rsidRDefault="00151AA3" w:rsidP="00D416CC">
      <w:r>
        <w:t>Not 3. Arbete med strukturerad utsättningsorsak pågår i SIL 3.0. Utsättningsorsak kommer då att bli KTOV.</w:t>
      </w:r>
    </w:p>
    <w:p w:rsidR="00775CDD" w:rsidRDefault="00775CDD" w:rsidP="00A94BDB">
      <w:pPr>
        <w:pStyle w:val="Rubrik2"/>
      </w:pPr>
      <w:bookmarkStart w:id="18" w:name="_Toc358909882"/>
      <w:r>
        <w:t>Ordinationsorsak</w:t>
      </w:r>
      <w:bookmarkEnd w:id="18"/>
    </w:p>
    <w:p w:rsidR="00E77B87" w:rsidRPr="00775CDD" w:rsidRDefault="00775CDD" w:rsidP="00E77B87">
      <w:r w:rsidRPr="00EB241D">
        <w:t xml:space="preserve">Klassen </w:t>
      </w:r>
      <w:r w:rsidRPr="00EB241D">
        <w:rPr>
          <w:i/>
        </w:rPr>
        <w:t>Ordinationsorsak</w:t>
      </w:r>
      <w:r w:rsidRPr="00EB241D">
        <w:t xml:space="preserve"> hanterar information om den eller de ordinationsorsaker som ordinatören anger för en </w:t>
      </w:r>
      <w:r w:rsidRPr="00EB241D">
        <w:rPr>
          <w:i/>
        </w:rPr>
        <w:t>Läkemedelsordination</w:t>
      </w:r>
      <w:r w:rsidRPr="00EB241D">
        <w:t>.</w:t>
      </w:r>
      <w:r w:rsidR="00E77B87">
        <w:t xml:space="preserve"> </w:t>
      </w:r>
      <w:r w:rsidR="00E77B87">
        <w:rPr>
          <w:rFonts w:eastAsia="Arial Unicode MS"/>
        </w:rPr>
        <w:t>Realiseringen i v1.0 görs utan att något kodsystem finns till hands; särskilda anvisningar kring detta finns.</w:t>
      </w:r>
    </w:p>
    <w:p w:rsidR="00775CDD" w:rsidRPr="00EB241D" w:rsidRDefault="00775CDD" w:rsidP="00B42A90"/>
    <w:tbl>
      <w:tblPr>
        <w:tblW w:w="1489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137"/>
        <w:gridCol w:w="3545"/>
        <w:gridCol w:w="772"/>
        <w:gridCol w:w="924"/>
        <w:gridCol w:w="859"/>
        <w:gridCol w:w="1414"/>
        <w:gridCol w:w="1837"/>
        <w:gridCol w:w="1419"/>
        <w:gridCol w:w="575"/>
        <w:gridCol w:w="988"/>
        <w:gridCol w:w="429"/>
      </w:tblGrid>
      <w:tr w:rsidR="00775CDD" w:rsidRPr="00EB241D" w:rsidTr="00EB241D">
        <w:trPr>
          <w:cantSplit/>
          <w:trHeight w:val="376"/>
        </w:trPr>
        <w:tc>
          <w:tcPr>
            <w:tcW w:w="2137" w:type="dxa"/>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rFonts w:eastAsia="Arial Unicode MS"/>
                <w:b/>
              </w:rPr>
            </w:pPr>
            <w:r w:rsidRPr="00EB241D">
              <w:rPr>
                <w:b/>
              </w:rPr>
              <w:t>Att</w:t>
            </w:r>
            <w:r w:rsidRPr="00EB241D">
              <w:rPr>
                <w:b/>
                <w:bdr w:val="single" w:sz="4" w:space="0" w:color="C0C0C0" w:frame="1"/>
              </w:rPr>
              <w:t>ribut</w:t>
            </w:r>
          </w:p>
        </w:tc>
        <w:tc>
          <w:tcPr>
            <w:tcW w:w="3545" w:type="dxa"/>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b/>
              </w:rPr>
            </w:pPr>
            <w:r w:rsidRPr="00EB241D">
              <w:rPr>
                <w:b/>
              </w:rPr>
              <w:t>Beskrivning</w:t>
            </w:r>
          </w:p>
        </w:tc>
        <w:tc>
          <w:tcPr>
            <w:tcW w:w="1696" w:type="dxa"/>
            <w:gridSpan w:val="2"/>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rFonts w:eastAsia="Arial Unicode MS"/>
                <w:b/>
              </w:rPr>
            </w:pPr>
            <w:r w:rsidRPr="00EB241D">
              <w:rPr>
                <w:b/>
              </w:rPr>
              <w:t>Format</w:t>
            </w:r>
          </w:p>
        </w:tc>
        <w:tc>
          <w:tcPr>
            <w:tcW w:w="859" w:type="dxa"/>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b/>
              </w:rPr>
            </w:pPr>
            <w:r w:rsidRPr="00EB241D">
              <w:rPr>
                <w:b/>
              </w:rPr>
              <w:t>Multi-plicitet</w:t>
            </w:r>
          </w:p>
        </w:tc>
        <w:tc>
          <w:tcPr>
            <w:tcW w:w="1414" w:type="dxa"/>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rFonts w:eastAsia="Arial Unicode MS"/>
                <w:b/>
              </w:rPr>
            </w:pPr>
            <w:r w:rsidRPr="00EB241D">
              <w:rPr>
                <w:b/>
              </w:rPr>
              <w:t>Kodverk/Värdemängd</w:t>
            </w:r>
          </w:p>
        </w:tc>
        <w:tc>
          <w:tcPr>
            <w:tcW w:w="1837" w:type="dxa"/>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rFonts w:eastAsia="Arial Unicode MS"/>
                <w:b/>
              </w:rPr>
            </w:pPr>
            <w:r w:rsidRPr="00EB241D">
              <w:rPr>
                <w:b/>
              </w:rPr>
              <w:t>Beslutsregler och kommentarer</w:t>
            </w:r>
          </w:p>
        </w:tc>
        <w:tc>
          <w:tcPr>
            <w:tcW w:w="1994" w:type="dxa"/>
            <w:gridSpan w:val="2"/>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rFonts w:eastAsia="Arial Unicode MS"/>
                <w:b/>
              </w:rPr>
            </w:pPr>
            <w:r w:rsidRPr="00EB241D">
              <w:rPr>
                <w:rFonts w:eastAsia="Arial Unicode MS"/>
                <w:b/>
              </w:rPr>
              <w:t>Övrigt</w:t>
            </w:r>
          </w:p>
        </w:tc>
        <w:tc>
          <w:tcPr>
            <w:tcW w:w="988" w:type="dxa"/>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b/>
              </w:rPr>
            </w:pPr>
            <w:r w:rsidRPr="00EB241D">
              <w:rPr>
                <w:b/>
              </w:rPr>
              <w:t>UFO</w:t>
            </w:r>
          </w:p>
        </w:tc>
        <w:tc>
          <w:tcPr>
            <w:tcW w:w="425" w:type="dxa"/>
            <w:tcBorders>
              <w:top w:val="single" w:sz="4" w:space="0" w:color="auto"/>
              <w:left w:val="single" w:sz="4" w:space="0" w:color="auto"/>
              <w:bottom w:val="single" w:sz="4" w:space="0" w:color="auto"/>
              <w:right w:val="single" w:sz="4" w:space="0" w:color="auto"/>
            </w:tcBorders>
            <w:shd w:val="pct25" w:color="auto" w:fill="auto"/>
          </w:tcPr>
          <w:p w:rsidR="00775CDD" w:rsidRPr="00EB241D" w:rsidRDefault="00775CDD" w:rsidP="00FD1083">
            <w:pPr>
              <w:spacing w:line="276" w:lineRule="auto"/>
              <w:rPr>
                <w:b/>
              </w:rPr>
            </w:pPr>
            <w:r w:rsidRPr="00EB241D">
              <w:rPr>
                <w:b/>
              </w:rPr>
              <w:t>1.0</w:t>
            </w:r>
          </w:p>
          <w:p w:rsidR="00775CDD" w:rsidRPr="00EB241D" w:rsidRDefault="00775CDD" w:rsidP="00FD1083">
            <w:pPr>
              <w:spacing w:line="276" w:lineRule="auto"/>
              <w:rPr>
                <w:b/>
              </w:rPr>
            </w:pPr>
          </w:p>
        </w:tc>
      </w:tr>
      <w:tr w:rsidR="00775CDD" w:rsidRPr="00EB241D" w:rsidTr="00EB241D">
        <w:trPr>
          <w:trHeight w:val="217"/>
        </w:trPr>
        <w:tc>
          <w:tcPr>
            <w:tcW w:w="2137"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spacing w:line="276" w:lineRule="auto"/>
              <w:rPr>
                <w:rFonts w:eastAsia="Arial Unicode MS"/>
                <w:i/>
                <w:sz w:val="20"/>
              </w:rPr>
            </w:pPr>
            <w:r w:rsidRPr="00EB241D">
              <w:rPr>
                <w:rFonts w:eastAsia="Arial Unicode MS"/>
                <w:i/>
                <w:sz w:val="20"/>
              </w:rPr>
              <w:t>ordinationsorsak</w:t>
            </w:r>
            <w:r w:rsidR="00FD1083">
              <w:rPr>
                <w:rFonts w:eastAsia="Arial Unicode MS"/>
                <w:i/>
                <w:sz w:val="20"/>
              </w:rPr>
              <w:t xml:space="preserve"> kod</w:t>
            </w:r>
          </w:p>
        </w:tc>
        <w:tc>
          <w:tcPr>
            <w:tcW w:w="3545"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pStyle w:val="Normalwebb"/>
              <w:spacing w:line="276" w:lineRule="auto"/>
            </w:pPr>
            <w:r w:rsidRPr="00EB241D">
              <w:t>Snomed CT-koden för vald ordinationsorsak</w:t>
            </w:r>
          </w:p>
        </w:tc>
        <w:tc>
          <w:tcPr>
            <w:tcW w:w="1696" w:type="dxa"/>
            <w:gridSpan w:val="2"/>
            <w:tcBorders>
              <w:top w:val="single" w:sz="4" w:space="0" w:color="auto"/>
              <w:left w:val="single" w:sz="4" w:space="0" w:color="auto"/>
              <w:bottom w:val="single" w:sz="4" w:space="0" w:color="auto"/>
              <w:right w:val="single" w:sz="4" w:space="0" w:color="auto"/>
            </w:tcBorders>
          </w:tcPr>
          <w:p w:rsidR="00775CDD" w:rsidRPr="00EB241D" w:rsidRDefault="00775CDD" w:rsidP="00FD1083">
            <w:pPr>
              <w:spacing w:line="276" w:lineRule="auto"/>
              <w:rPr>
                <w:rFonts w:eastAsia="Arial Unicode MS"/>
                <w:sz w:val="20"/>
              </w:rPr>
            </w:pPr>
            <w:r w:rsidRPr="00EB241D">
              <w:rPr>
                <w:rFonts w:eastAsia="Arial Unicode MS"/>
                <w:sz w:val="20"/>
              </w:rPr>
              <w:t>KTOV</w:t>
            </w:r>
          </w:p>
        </w:tc>
        <w:tc>
          <w:tcPr>
            <w:tcW w:w="859"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spacing w:line="276" w:lineRule="auto"/>
              <w:jc w:val="center"/>
              <w:rPr>
                <w:rFonts w:eastAsia="Arial Unicode MS"/>
                <w:sz w:val="20"/>
              </w:rPr>
            </w:pPr>
            <w:r w:rsidRPr="00EB241D">
              <w:rPr>
                <w:rFonts w:eastAsia="Arial Unicode MS"/>
                <w:sz w:val="20"/>
              </w:rPr>
              <w:t>1</w:t>
            </w:r>
          </w:p>
        </w:tc>
        <w:tc>
          <w:tcPr>
            <w:tcW w:w="1414"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spacing w:line="276" w:lineRule="auto"/>
              <w:rPr>
                <w:rFonts w:eastAsia="Arial Unicode MS"/>
                <w:sz w:val="20"/>
              </w:rPr>
            </w:pPr>
            <w:r w:rsidRPr="00EB241D">
              <w:rPr>
                <w:rFonts w:eastAsia="Arial Unicode MS"/>
                <w:sz w:val="20"/>
              </w:rPr>
              <w:t>Anges enligt Socialstyrelsens kodsystem för ordinations-orsaker (NKOO)</w:t>
            </w:r>
          </w:p>
        </w:tc>
        <w:tc>
          <w:tcPr>
            <w:tcW w:w="1837"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spacing w:line="276" w:lineRule="auto"/>
              <w:rPr>
                <w:rFonts w:eastAsia="Arial Unicode MS"/>
                <w:sz w:val="20"/>
              </w:rPr>
            </w:pPr>
            <w:r w:rsidRPr="00EB241D">
              <w:rPr>
                <w:rFonts w:eastAsia="Arial Unicode MS"/>
                <w:sz w:val="20"/>
              </w:rPr>
              <w:t>Format KTOV innebär att värdet omfattar:</w:t>
            </w:r>
          </w:p>
          <w:p w:rsidR="00775CDD" w:rsidRPr="00EB241D" w:rsidRDefault="00775CDD" w:rsidP="00B42A90">
            <w:pPr>
              <w:pStyle w:val="Liststycke"/>
              <w:numPr>
                <w:ilvl w:val="0"/>
                <w:numId w:val="28"/>
              </w:numPr>
              <w:spacing w:after="0" w:line="276" w:lineRule="auto"/>
              <w:ind w:left="287" w:hanging="142"/>
              <w:rPr>
                <w:rFonts w:eastAsia="Arial Unicode MS"/>
                <w:sz w:val="20"/>
              </w:rPr>
            </w:pPr>
            <w:r w:rsidRPr="00EB241D">
              <w:rPr>
                <w:rFonts w:eastAsia="Arial Unicode MS"/>
                <w:sz w:val="20"/>
              </w:rPr>
              <w:t>kod</w:t>
            </w:r>
          </w:p>
          <w:p w:rsidR="00775CDD" w:rsidRPr="00EB241D" w:rsidRDefault="00775CDD" w:rsidP="00B42A90">
            <w:pPr>
              <w:pStyle w:val="Liststycke"/>
              <w:numPr>
                <w:ilvl w:val="0"/>
                <w:numId w:val="28"/>
              </w:numPr>
              <w:spacing w:after="0" w:line="276" w:lineRule="auto"/>
              <w:ind w:left="287" w:hanging="142"/>
              <w:rPr>
                <w:rFonts w:eastAsia="Arial Unicode MS"/>
                <w:sz w:val="20"/>
              </w:rPr>
            </w:pPr>
            <w:r w:rsidRPr="00EB241D">
              <w:rPr>
                <w:rFonts w:eastAsia="Arial Unicode MS"/>
                <w:sz w:val="20"/>
              </w:rPr>
              <w:t xml:space="preserve">text (dvs. utläsning </w:t>
            </w:r>
            <w:r w:rsidRPr="00EB241D">
              <w:rPr>
                <w:rFonts w:eastAsia="Arial Unicode MS"/>
                <w:sz w:val="20"/>
              </w:rPr>
              <w:lastRenderedPageBreak/>
              <w:t>av kod)</w:t>
            </w:r>
          </w:p>
          <w:p w:rsidR="00775CDD" w:rsidRPr="00EB241D" w:rsidRDefault="00775CDD" w:rsidP="00B42A90">
            <w:pPr>
              <w:pStyle w:val="Liststycke"/>
              <w:numPr>
                <w:ilvl w:val="0"/>
                <w:numId w:val="28"/>
              </w:numPr>
              <w:spacing w:after="0" w:line="276" w:lineRule="auto"/>
              <w:ind w:left="287" w:hanging="142"/>
              <w:rPr>
                <w:rFonts w:eastAsia="Arial Unicode MS"/>
                <w:sz w:val="20"/>
              </w:rPr>
            </w:pPr>
            <w:r w:rsidRPr="00EB241D">
              <w:rPr>
                <w:rFonts w:eastAsia="Arial Unicode MS"/>
                <w:sz w:val="20"/>
              </w:rPr>
              <w:t>OID för kodsystemet</w:t>
            </w:r>
          </w:p>
          <w:p w:rsidR="00775CDD" w:rsidRPr="00EB241D" w:rsidRDefault="00775CDD" w:rsidP="00B42A90">
            <w:pPr>
              <w:pStyle w:val="Liststycke"/>
              <w:numPr>
                <w:ilvl w:val="0"/>
                <w:numId w:val="28"/>
              </w:numPr>
              <w:spacing w:after="0" w:line="276" w:lineRule="auto"/>
              <w:ind w:left="287" w:hanging="142"/>
              <w:rPr>
                <w:rFonts w:eastAsia="Arial Unicode MS"/>
                <w:sz w:val="20"/>
              </w:rPr>
            </w:pPr>
            <w:r w:rsidRPr="00EB241D">
              <w:rPr>
                <w:rFonts w:eastAsia="Arial Unicode MS"/>
                <w:sz w:val="20"/>
              </w:rPr>
              <w:t>version för kodsystemet</w:t>
            </w:r>
          </w:p>
        </w:tc>
        <w:tc>
          <w:tcPr>
            <w:tcW w:w="1994" w:type="dxa"/>
            <w:gridSpan w:val="2"/>
            <w:tcBorders>
              <w:top w:val="single" w:sz="4" w:space="0" w:color="auto"/>
              <w:left w:val="single" w:sz="4" w:space="0" w:color="auto"/>
              <w:bottom w:val="single" w:sz="4" w:space="0" w:color="auto"/>
              <w:right w:val="single" w:sz="4" w:space="0" w:color="auto"/>
            </w:tcBorders>
          </w:tcPr>
          <w:p w:rsidR="00775CDD" w:rsidRPr="00EB241D" w:rsidRDefault="00775CDD" w:rsidP="00FD1083">
            <w:pPr>
              <w:pStyle w:val="Normalwebb"/>
              <w:spacing w:line="276" w:lineRule="auto"/>
            </w:pPr>
            <w:r w:rsidRPr="00EB241D">
              <w:lastRenderedPageBreak/>
              <w:t xml:space="preserve">Ordinationsorsak anges alltid i kodad form. Det finns därför en kod med innebörden </w:t>
            </w:r>
            <w:r w:rsidR="00FD1083" w:rsidRPr="00EB241D">
              <w:rPr>
                <w:i/>
              </w:rPr>
              <w:t xml:space="preserve">Annan </w:t>
            </w:r>
            <w:r w:rsidRPr="00EB241D">
              <w:rPr>
                <w:i/>
              </w:rPr>
              <w:t>orsak</w:t>
            </w:r>
            <w:r w:rsidRPr="00EB241D">
              <w:t xml:space="preserve"> Om denna kod används, kompletteras attributet </w:t>
            </w:r>
            <w:r w:rsidRPr="00EB241D">
              <w:rPr>
                <w:i/>
              </w:rPr>
              <w:lastRenderedPageBreak/>
              <w:t>ordinationsorsak SCT</w:t>
            </w:r>
            <w:r w:rsidRPr="00EB241D">
              <w:t xml:space="preserve"> med fritextattributet </w:t>
            </w:r>
            <w:r w:rsidRPr="00EB241D">
              <w:rPr>
                <w:i/>
              </w:rPr>
              <w:t>ordinationsorsak fritext</w:t>
            </w:r>
            <w:r w:rsidRPr="00EB241D">
              <w:t>.</w:t>
            </w:r>
          </w:p>
          <w:p w:rsidR="00775CDD" w:rsidRPr="00EB241D" w:rsidRDefault="00775CDD" w:rsidP="00FD1083">
            <w:pPr>
              <w:pStyle w:val="Normalwebb"/>
              <w:spacing w:line="276" w:lineRule="auto"/>
              <w:rPr>
                <w:i/>
              </w:rPr>
            </w:pPr>
            <w:r w:rsidRPr="00EB241D">
              <w:t xml:space="preserve">Texten ”T” i KTOV då K är koden för </w:t>
            </w:r>
            <w:r w:rsidRPr="00EB241D">
              <w:rPr>
                <w:i/>
              </w:rPr>
              <w:t>annan orsak</w:t>
            </w:r>
            <w:r w:rsidRPr="00EB241D">
              <w:t xml:space="preserve"> är således ”annan orsak”. Vilken ”annan orsak” det rör sig om anges genom attributet </w:t>
            </w:r>
            <w:r w:rsidRPr="00EB241D">
              <w:rPr>
                <w:i/>
              </w:rPr>
              <w:t>ordinationsorsak fritext.</w:t>
            </w:r>
          </w:p>
          <w:p w:rsidR="00775CDD" w:rsidRPr="00EB241D" w:rsidRDefault="003364DD" w:rsidP="00FD1083">
            <w:pPr>
              <w:pStyle w:val="Normalwebb"/>
              <w:spacing w:line="276" w:lineRule="auto"/>
            </w:pPr>
            <w:r>
              <w:t xml:space="preserve">I v 1.0 används </w:t>
            </w:r>
            <w:r w:rsidRPr="00FD14AA">
              <w:rPr>
                <w:i/>
              </w:rPr>
              <w:t>endast</w:t>
            </w:r>
            <w:r>
              <w:t xml:space="preserve"> värdet för annan orsak </w:t>
            </w:r>
            <w:r w:rsidR="00FD14AA">
              <w:t>+ fritextattributet.</w:t>
            </w:r>
          </w:p>
        </w:tc>
        <w:tc>
          <w:tcPr>
            <w:tcW w:w="988"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pStyle w:val="Normalwebb"/>
              <w:spacing w:line="276" w:lineRule="auto"/>
            </w:pPr>
          </w:p>
        </w:tc>
        <w:tc>
          <w:tcPr>
            <w:tcW w:w="425" w:type="dxa"/>
            <w:tcBorders>
              <w:top w:val="single" w:sz="4" w:space="0" w:color="auto"/>
              <w:left w:val="single" w:sz="4" w:space="0" w:color="auto"/>
              <w:bottom w:val="single" w:sz="4" w:space="0" w:color="auto"/>
              <w:right w:val="single" w:sz="4" w:space="0" w:color="auto"/>
            </w:tcBorders>
          </w:tcPr>
          <w:p w:rsidR="00775CDD" w:rsidRPr="00EB241D" w:rsidRDefault="00E77B87" w:rsidP="00FD1083">
            <w:pPr>
              <w:spacing w:line="276" w:lineRule="auto"/>
              <w:rPr>
                <w:rStyle w:val="FormatmallTimesSvart"/>
                <w:color w:val="auto"/>
                <w:sz w:val="20"/>
                <w:szCs w:val="20"/>
              </w:rPr>
            </w:pPr>
            <w:r>
              <w:rPr>
                <w:rStyle w:val="FormatmallTimesSvart"/>
                <w:color w:val="auto"/>
                <w:sz w:val="20"/>
                <w:szCs w:val="20"/>
              </w:rPr>
              <w:t>J</w:t>
            </w:r>
          </w:p>
        </w:tc>
      </w:tr>
      <w:tr w:rsidR="00775CDD" w:rsidRPr="00EB241D" w:rsidTr="00EB241D">
        <w:trPr>
          <w:trHeight w:val="217"/>
        </w:trPr>
        <w:tc>
          <w:tcPr>
            <w:tcW w:w="2137" w:type="dxa"/>
            <w:tcBorders>
              <w:top w:val="single" w:sz="4" w:space="0" w:color="auto"/>
              <w:left w:val="single" w:sz="4" w:space="0" w:color="auto"/>
              <w:bottom w:val="single" w:sz="4" w:space="0" w:color="auto"/>
              <w:right w:val="single" w:sz="4" w:space="0" w:color="auto"/>
            </w:tcBorders>
          </w:tcPr>
          <w:p w:rsidR="00775CDD" w:rsidRPr="00EB241D" w:rsidRDefault="00FD1083" w:rsidP="00FD1083">
            <w:pPr>
              <w:spacing w:line="276" w:lineRule="auto"/>
              <w:rPr>
                <w:rFonts w:eastAsia="Arial Unicode MS"/>
                <w:i/>
                <w:sz w:val="20"/>
              </w:rPr>
            </w:pPr>
            <w:r w:rsidRPr="00FD1083">
              <w:rPr>
                <w:rFonts w:eastAsia="Arial Unicode MS"/>
                <w:i/>
                <w:sz w:val="20"/>
              </w:rPr>
              <w:lastRenderedPageBreak/>
              <w:t>annan orsak text</w:t>
            </w:r>
          </w:p>
        </w:tc>
        <w:tc>
          <w:tcPr>
            <w:tcW w:w="3545"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pStyle w:val="Normalwebb"/>
              <w:spacing w:line="276" w:lineRule="auto"/>
            </w:pPr>
            <w:r w:rsidRPr="00EB241D">
              <w:t xml:space="preserve">Ordinationsorsak angiven i fritext om värdet </w:t>
            </w:r>
            <w:r w:rsidRPr="00EB241D">
              <w:rPr>
                <w:i/>
              </w:rPr>
              <w:t>Annan orsak</w:t>
            </w:r>
            <w:r w:rsidRPr="00EB241D">
              <w:t xml:space="preserve"> väljs för ordinationsorsak SCT.</w:t>
            </w:r>
          </w:p>
          <w:p w:rsidR="00775CDD" w:rsidRPr="00EB241D" w:rsidRDefault="00775CDD" w:rsidP="00FD1083">
            <w:pPr>
              <w:pStyle w:val="Normalwebb"/>
              <w:spacing w:line="276" w:lineRule="auto"/>
            </w:pPr>
            <w:r w:rsidRPr="00EB241D">
              <w:t>(obs att annat attributnamn, t.ex. ”ordinationsorsak annan” eller motsvarande kan tänkas; diskutera detta)</w:t>
            </w:r>
          </w:p>
        </w:tc>
        <w:tc>
          <w:tcPr>
            <w:tcW w:w="1696" w:type="dxa"/>
            <w:gridSpan w:val="2"/>
            <w:tcBorders>
              <w:top w:val="single" w:sz="4" w:space="0" w:color="auto"/>
              <w:left w:val="single" w:sz="4" w:space="0" w:color="auto"/>
              <w:bottom w:val="single" w:sz="4" w:space="0" w:color="auto"/>
              <w:right w:val="single" w:sz="4" w:space="0" w:color="auto"/>
            </w:tcBorders>
          </w:tcPr>
          <w:p w:rsidR="00775CDD" w:rsidRPr="00EB241D" w:rsidRDefault="00775CDD" w:rsidP="00FD1083">
            <w:pPr>
              <w:spacing w:line="276" w:lineRule="auto"/>
              <w:rPr>
                <w:rFonts w:eastAsia="Arial Unicode MS"/>
                <w:sz w:val="20"/>
              </w:rPr>
            </w:pPr>
            <w:r w:rsidRPr="00EB241D">
              <w:rPr>
                <w:rFonts w:eastAsia="Arial Unicode MS"/>
                <w:sz w:val="20"/>
              </w:rPr>
              <w:t>TXT</w:t>
            </w:r>
          </w:p>
        </w:tc>
        <w:tc>
          <w:tcPr>
            <w:tcW w:w="859"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spacing w:line="276" w:lineRule="auto"/>
              <w:jc w:val="center"/>
              <w:rPr>
                <w:rFonts w:eastAsia="Arial Unicode MS"/>
                <w:sz w:val="20"/>
              </w:rPr>
            </w:pPr>
            <w:r w:rsidRPr="00EB241D">
              <w:rPr>
                <w:rFonts w:eastAsia="Arial Unicode MS"/>
                <w:sz w:val="20"/>
              </w:rPr>
              <w:t>0..1</w:t>
            </w:r>
          </w:p>
        </w:tc>
        <w:tc>
          <w:tcPr>
            <w:tcW w:w="1414"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pStyle w:val="Liststycke"/>
              <w:spacing w:line="276" w:lineRule="auto"/>
              <w:ind w:left="289"/>
              <w:rPr>
                <w:rFonts w:eastAsia="Arial Unicode MS"/>
                <w:sz w:val="20"/>
              </w:rPr>
            </w:pPr>
          </w:p>
        </w:tc>
        <w:tc>
          <w:tcPr>
            <w:tcW w:w="1837" w:type="dxa"/>
            <w:tcBorders>
              <w:top w:val="single" w:sz="4" w:space="0" w:color="auto"/>
              <w:left w:val="single" w:sz="4" w:space="0" w:color="auto"/>
              <w:bottom w:val="single" w:sz="4" w:space="0" w:color="auto"/>
              <w:right w:val="single" w:sz="4" w:space="0" w:color="auto"/>
            </w:tcBorders>
          </w:tcPr>
          <w:p w:rsidR="00775CDD" w:rsidRPr="00EB241D" w:rsidRDefault="00FD1083" w:rsidP="00FD1083">
            <w:pPr>
              <w:pStyle w:val="Normalwebb"/>
              <w:spacing w:line="276" w:lineRule="auto"/>
              <w:rPr>
                <w:rFonts w:eastAsia="Arial Unicode MS"/>
              </w:rPr>
            </w:pPr>
            <w:r>
              <w:t xml:space="preserve">Obligatorisk </w:t>
            </w:r>
            <w:r w:rsidRPr="00EB241D">
              <w:t xml:space="preserve">då </w:t>
            </w:r>
            <w:r w:rsidRPr="00EB241D">
              <w:rPr>
                <w:i/>
              </w:rPr>
              <w:t>ordinationsorsak SCT</w:t>
            </w:r>
            <w:r w:rsidRPr="00EB241D">
              <w:t xml:space="preserve"> anges till </w:t>
            </w:r>
            <w:r w:rsidRPr="00EB241D">
              <w:rPr>
                <w:i/>
              </w:rPr>
              <w:t>Annan orsak</w:t>
            </w:r>
            <w:r w:rsidR="00FD14AA">
              <w:rPr>
                <w:i/>
              </w:rPr>
              <w:t xml:space="preserve"> </w:t>
            </w:r>
            <w:r w:rsidR="00FD14AA">
              <w:t>(därmed obligatorisk i v. 1.0)</w:t>
            </w:r>
            <w:r w:rsidRPr="00EB241D">
              <w:t>.</w:t>
            </w:r>
            <w:r>
              <w:br/>
            </w:r>
            <w:r w:rsidRPr="00FD1083">
              <w:t xml:space="preserve">Får ej anges om </w:t>
            </w:r>
            <w:r w:rsidRPr="00EB241D">
              <w:rPr>
                <w:rFonts w:eastAsia="Arial Unicode MS"/>
                <w:i/>
              </w:rPr>
              <w:t xml:space="preserve">ordinationsorsak </w:t>
            </w:r>
            <w:r>
              <w:rPr>
                <w:rFonts w:eastAsia="Arial Unicode MS"/>
                <w:i/>
              </w:rPr>
              <w:t xml:space="preserve"> kod</w:t>
            </w:r>
            <w:r w:rsidRPr="00FD1083">
              <w:t xml:space="preserve"> </w:t>
            </w:r>
            <w:r>
              <w:t xml:space="preserve">anges till något annat än </w:t>
            </w:r>
            <w:r w:rsidRPr="00FD1083">
              <w:rPr>
                <w:i/>
              </w:rPr>
              <w:t>Annan orsak</w:t>
            </w:r>
            <w:r w:rsidRPr="00FD1083">
              <w:t>.</w:t>
            </w:r>
          </w:p>
        </w:tc>
        <w:tc>
          <w:tcPr>
            <w:tcW w:w="1994" w:type="dxa"/>
            <w:gridSpan w:val="2"/>
            <w:tcBorders>
              <w:top w:val="single" w:sz="4" w:space="0" w:color="auto"/>
              <w:left w:val="single" w:sz="4" w:space="0" w:color="auto"/>
              <w:bottom w:val="single" w:sz="4" w:space="0" w:color="auto"/>
              <w:right w:val="single" w:sz="4" w:space="0" w:color="auto"/>
            </w:tcBorders>
          </w:tcPr>
          <w:p w:rsidR="00775CDD" w:rsidRPr="00EB241D" w:rsidRDefault="00775CDD" w:rsidP="00FD1083">
            <w:pPr>
              <w:pStyle w:val="Normalwebb"/>
              <w:spacing w:line="276" w:lineRule="auto"/>
            </w:pPr>
            <w:r w:rsidRPr="00EB241D">
              <w:t>Not: Detta attribut får inte överföras till receptregistret eller finnas på recept/expeditionsunderlag; ordinationsorsak i fritext får inte lagras i receptregistret.</w:t>
            </w:r>
          </w:p>
        </w:tc>
        <w:tc>
          <w:tcPr>
            <w:tcW w:w="988" w:type="dxa"/>
            <w:tcBorders>
              <w:top w:val="single" w:sz="4" w:space="0" w:color="auto"/>
              <w:left w:val="single" w:sz="4" w:space="0" w:color="auto"/>
              <w:bottom w:val="single" w:sz="4" w:space="0" w:color="auto"/>
              <w:right w:val="single" w:sz="4" w:space="0" w:color="auto"/>
            </w:tcBorders>
          </w:tcPr>
          <w:p w:rsidR="00775CDD" w:rsidRPr="00EB241D" w:rsidRDefault="00775CDD" w:rsidP="00FD1083">
            <w:pPr>
              <w:pStyle w:val="Normalwebb"/>
              <w:spacing w:line="276" w:lineRule="auto"/>
            </w:pPr>
          </w:p>
        </w:tc>
        <w:tc>
          <w:tcPr>
            <w:tcW w:w="425" w:type="dxa"/>
            <w:tcBorders>
              <w:top w:val="single" w:sz="4" w:space="0" w:color="auto"/>
              <w:left w:val="single" w:sz="4" w:space="0" w:color="auto"/>
              <w:bottom w:val="single" w:sz="4" w:space="0" w:color="auto"/>
              <w:right w:val="single" w:sz="4" w:space="0" w:color="auto"/>
            </w:tcBorders>
          </w:tcPr>
          <w:p w:rsidR="00775CDD" w:rsidRPr="00EB241D" w:rsidRDefault="00E77B87" w:rsidP="00FD1083">
            <w:pPr>
              <w:spacing w:line="276" w:lineRule="auto"/>
              <w:rPr>
                <w:rStyle w:val="FormatmallTimesSvart"/>
                <w:color w:val="auto"/>
                <w:sz w:val="20"/>
                <w:szCs w:val="20"/>
              </w:rPr>
            </w:pPr>
            <w:r>
              <w:rPr>
                <w:rStyle w:val="FormatmallTimesSvart"/>
                <w:color w:val="auto"/>
                <w:sz w:val="20"/>
                <w:szCs w:val="20"/>
              </w:rPr>
              <w:t>J</w:t>
            </w:r>
          </w:p>
        </w:tc>
      </w:tr>
      <w:tr w:rsidR="00775CDD" w:rsidRPr="00EB241D" w:rsidTr="00EB241D">
        <w:trPr>
          <w:trHeight w:val="217"/>
        </w:trPr>
        <w:tc>
          <w:tcPr>
            <w:tcW w:w="2137" w:type="dxa"/>
            <w:tcBorders>
              <w:top w:val="single" w:sz="4" w:space="0" w:color="auto"/>
              <w:left w:val="single" w:sz="4" w:space="0" w:color="auto"/>
              <w:bottom w:val="single" w:sz="4" w:space="0" w:color="auto"/>
              <w:right w:val="single" w:sz="4" w:space="0" w:color="auto"/>
            </w:tcBorders>
          </w:tcPr>
          <w:p w:rsidR="00775CDD" w:rsidRPr="00E77B87" w:rsidRDefault="00FD1083" w:rsidP="00E77B87">
            <w:pPr>
              <w:rPr>
                <w:color w:val="BFBFBF" w:themeColor="background1" w:themeShade="BF"/>
                <w:sz w:val="20"/>
              </w:rPr>
            </w:pPr>
            <w:r w:rsidRPr="00E77B87">
              <w:rPr>
                <w:color w:val="BFBFBF" w:themeColor="background1" w:themeShade="BF"/>
                <w:sz w:val="20"/>
              </w:rPr>
              <w:t>huvudsaklig orsak</w:t>
            </w:r>
          </w:p>
        </w:tc>
        <w:tc>
          <w:tcPr>
            <w:tcW w:w="3545" w:type="dxa"/>
            <w:tcBorders>
              <w:top w:val="single" w:sz="4" w:space="0" w:color="auto"/>
              <w:left w:val="single" w:sz="4" w:space="0" w:color="auto"/>
              <w:bottom w:val="single" w:sz="4" w:space="0" w:color="auto"/>
              <w:right w:val="single" w:sz="4" w:space="0" w:color="auto"/>
            </w:tcBorders>
          </w:tcPr>
          <w:p w:rsidR="00775CDD" w:rsidRPr="00E77B87" w:rsidRDefault="00775CDD" w:rsidP="00E77B87">
            <w:pPr>
              <w:pStyle w:val="Normalwebb"/>
              <w:rPr>
                <w:rFonts w:ascii="Times New Roman" w:eastAsia="Times New Roman" w:hAnsi="Times New Roman"/>
                <w:color w:val="BFBFBF" w:themeColor="background1" w:themeShade="BF"/>
                <w:lang w:eastAsia="sv-SE"/>
              </w:rPr>
            </w:pPr>
            <w:r w:rsidRPr="00E77B87">
              <w:rPr>
                <w:rFonts w:ascii="Times New Roman" w:eastAsia="Times New Roman" w:hAnsi="Times New Roman"/>
                <w:color w:val="BFBFBF" w:themeColor="background1" w:themeShade="BF"/>
                <w:lang w:eastAsia="sv-SE"/>
              </w:rPr>
              <w:t>Uppgift om huruvida vald ordinationsorsak ska anges som huvudorsak eller ej</w:t>
            </w:r>
          </w:p>
          <w:p w:rsidR="00775CDD" w:rsidRPr="00E77B87" w:rsidRDefault="00775CDD" w:rsidP="00E77B87">
            <w:pPr>
              <w:pStyle w:val="Normalwebb"/>
              <w:rPr>
                <w:rFonts w:ascii="Times New Roman" w:eastAsia="Times New Roman" w:hAnsi="Times New Roman"/>
                <w:color w:val="BFBFBF" w:themeColor="background1" w:themeShade="BF"/>
                <w:lang w:eastAsia="sv-SE"/>
              </w:rPr>
            </w:pPr>
            <w:r w:rsidRPr="00E77B87">
              <w:rPr>
                <w:rFonts w:ascii="Times New Roman" w:eastAsia="Times New Roman" w:hAnsi="Times New Roman"/>
                <w:color w:val="BFBFBF" w:themeColor="background1" w:themeShade="BF"/>
                <w:lang w:eastAsia="sv-SE"/>
              </w:rPr>
              <w:t xml:space="preserve">(Egentligen är benämningen ”huvudorsak” inte så bra. Det vi är ute efter är att en eller flera av angivna ordinationsorsaker, i det fall mer än en anges, ska pekas ut som viktigare än andra.) </w:t>
            </w:r>
          </w:p>
        </w:tc>
        <w:tc>
          <w:tcPr>
            <w:tcW w:w="1696" w:type="dxa"/>
            <w:gridSpan w:val="2"/>
            <w:tcBorders>
              <w:top w:val="single" w:sz="4" w:space="0" w:color="auto"/>
              <w:left w:val="single" w:sz="4" w:space="0" w:color="auto"/>
              <w:bottom w:val="single" w:sz="4" w:space="0" w:color="auto"/>
              <w:right w:val="single" w:sz="4" w:space="0" w:color="auto"/>
            </w:tcBorders>
          </w:tcPr>
          <w:p w:rsidR="00775CDD" w:rsidRPr="00E77B87" w:rsidRDefault="00775CDD" w:rsidP="00E77B87">
            <w:pPr>
              <w:rPr>
                <w:color w:val="BFBFBF" w:themeColor="background1" w:themeShade="BF"/>
                <w:sz w:val="20"/>
              </w:rPr>
            </w:pPr>
            <w:r w:rsidRPr="00E77B87">
              <w:rPr>
                <w:color w:val="BFBFBF" w:themeColor="background1" w:themeShade="BF"/>
                <w:sz w:val="20"/>
              </w:rPr>
              <w:t>Boolean</w:t>
            </w:r>
          </w:p>
        </w:tc>
        <w:tc>
          <w:tcPr>
            <w:tcW w:w="859" w:type="dxa"/>
            <w:tcBorders>
              <w:top w:val="single" w:sz="4" w:space="0" w:color="auto"/>
              <w:left w:val="single" w:sz="4" w:space="0" w:color="auto"/>
              <w:bottom w:val="single" w:sz="4" w:space="0" w:color="auto"/>
              <w:right w:val="single" w:sz="4" w:space="0" w:color="auto"/>
            </w:tcBorders>
          </w:tcPr>
          <w:p w:rsidR="00775CDD" w:rsidRPr="00E77B87" w:rsidRDefault="00775CDD" w:rsidP="00E77B87">
            <w:pPr>
              <w:jc w:val="center"/>
              <w:rPr>
                <w:color w:val="BFBFBF" w:themeColor="background1" w:themeShade="BF"/>
                <w:sz w:val="20"/>
              </w:rPr>
            </w:pPr>
            <w:r w:rsidRPr="00E77B87">
              <w:rPr>
                <w:color w:val="BFBFBF" w:themeColor="background1" w:themeShade="BF"/>
                <w:sz w:val="20"/>
              </w:rPr>
              <w:t>1</w:t>
            </w:r>
          </w:p>
        </w:tc>
        <w:tc>
          <w:tcPr>
            <w:tcW w:w="1414" w:type="dxa"/>
            <w:tcBorders>
              <w:top w:val="single" w:sz="4" w:space="0" w:color="auto"/>
              <w:left w:val="single" w:sz="4" w:space="0" w:color="auto"/>
              <w:bottom w:val="single" w:sz="4" w:space="0" w:color="auto"/>
              <w:right w:val="single" w:sz="4" w:space="0" w:color="auto"/>
            </w:tcBorders>
          </w:tcPr>
          <w:p w:rsidR="00775CDD" w:rsidRPr="00E77B87" w:rsidRDefault="00775CDD" w:rsidP="00E77B87">
            <w:pPr>
              <w:pStyle w:val="Liststycke"/>
              <w:ind w:left="289"/>
              <w:rPr>
                <w:color w:val="BFBFBF" w:themeColor="background1" w:themeShade="BF"/>
                <w:sz w:val="20"/>
              </w:rPr>
            </w:pPr>
          </w:p>
        </w:tc>
        <w:tc>
          <w:tcPr>
            <w:tcW w:w="1837" w:type="dxa"/>
            <w:tcBorders>
              <w:top w:val="single" w:sz="4" w:space="0" w:color="auto"/>
              <w:left w:val="single" w:sz="4" w:space="0" w:color="auto"/>
              <w:bottom w:val="single" w:sz="4" w:space="0" w:color="auto"/>
              <w:right w:val="single" w:sz="4" w:space="0" w:color="auto"/>
            </w:tcBorders>
          </w:tcPr>
          <w:p w:rsidR="00775CDD" w:rsidRPr="00E77B87" w:rsidRDefault="00775CDD" w:rsidP="00E77B87">
            <w:pPr>
              <w:rPr>
                <w:color w:val="BFBFBF" w:themeColor="background1" w:themeShade="BF"/>
                <w:sz w:val="20"/>
              </w:rPr>
            </w:pPr>
            <w:r w:rsidRPr="00E77B87">
              <w:rPr>
                <w:color w:val="BFBFBF" w:themeColor="background1" w:themeShade="BF"/>
                <w:sz w:val="20"/>
              </w:rPr>
              <w:t>J = huvudorsak</w:t>
            </w:r>
          </w:p>
          <w:p w:rsidR="00775CDD" w:rsidRPr="00E77B87" w:rsidRDefault="00775CDD" w:rsidP="00E77B87">
            <w:pPr>
              <w:rPr>
                <w:color w:val="BFBFBF" w:themeColor="background1" w:themeShade="BF"/>
                <w:sz w:val="20"/>
              </w:rPr>
            </w:pPr>
            <w:r w:rsidRPr="00E77B87">
              <w:rPr>
                <w:color w:val="BFBFBF" w:themeColor="background1" w:themeShade="BF"/>
                <w:sz w:val="20"/>
              </w:rPr>
              <w:t>N = inte huvudorsak</w:t>
            </w:r>
          </w:p>
          <w:p w:rsidR="00775CDD" w:rsidRPr="00E77B87" w:rsidRDefault="007809A7" w:rsidP="00E77B87">
            <w:pPr>
              <w:rPr>
                <w:color w:val="BFBFBF" w:themeColor="background1" w:themeShade="BF"/>
                <w:sz w:val="20"/>
              </w:rPr>
            </w:pPr>
            <w:r w:rsidRPr="00E77B87">
              <w:rPr>
                <w:color w:val="BFBFBF" w:themeColor="background1" w:themeShade="BF"/>
              </w:rPr>
              <w:t xml:space="preserve">Det ska valideras att åtminstone minst en ordinationsorsak </w:t>
            </w:r>
            <w:r w:rsidRPr="00E77B87">
              <w:rPr>
                <w:color w:val="BFBFBF" w:themeColor="background1" w:themeShade="BF"/>
              </w:rPr>
              <w:lastRenderedPageBreak/>
              <w:t>är huvudsaklig orsak.</w:t>
            </w:r>
          </w:p>
        </w:tc>
        <w:tc>
          <w:tcPr>
            <w:tcW w:w="1994" w:type="dxa"/>
            <w:gridSpan w:val="2"/>
            <w:tcBorders>
              <w:top w:val="single" w:sz="4" w:space="0" w:color="auto"/>
              <w:left w:val="single" w:sz="4" w:space="0" w:color="auto"/>
              <w:bottom w:val="single" w:sz="4" w:space="0" w:color="auto"/>
              <w:right w:val="single" w:sz="4" w:space="0" w:color="auto"/>
            </w:tcBorders>
          </w:tcPr>
          <w:p w:rsidR="00775CDD" w:rsidRPr="00E77B87" w:rsidRDefault="00775CDD" w:rsidP="00E77B87">
            <w:pPr>
              <w:pStyle w:val="Normalwebb"/>
              <w:rPr>
                <w:rFonts w:ascii="Times New Roman" w:eastAsia="Times New Roman" w:hAnsi="Times New Roman"/>
                <w:color w:val="BFBFBF" w:themeColor="background1" w:themeShade="BF"/>
                <w:lang w:eastAsia="sv-SE"/>
              </w:rPr>
            </w:pPr>
            <w:r w:rsidRPr="00E77B87">
              <w:rPr>
                <w:rFonts w:ascii="Times New Roman" w:eastAsia="Times New Roman" w:hAnsi="Times New Roman"/>
                <w:color w:val="BFBFBF" w:themeColor="background1" w:themeShade="BF"/>
                <w:lang w:eastAsia="sv-SE"/>
              </w:rPr>
              <w:lastRenderedPageBreak/>
              <w:t xml:space="preserve">Att mulitpliciteten är 1 betyder inte att ordinatören måste välja huvudorsak eller ej varje gång. </w:t>
            </w:r>
          </w:p>
          <w:p w:rsidR="00775CDD" w:rsidRPr="00E77B87" w:rsidRDefault="00775CDD" w:rsidP="00E77B87">
            <w:pPr>
              <w:pStyle w:val="Normalwebb"/>
              <w:rPr>
                <w:rFonts w:ascii="Times New Roman" w:eastAsia="Times New Roman" w:hAnsi="Times New Roman"/>
                <w:color w:val="BFBFBF" w:themeColor="background1" w:themeShade="BF"/>
                <w:lang w:eastAsia="sv-SE"/>
              </w:rPr>
            </w:pPr>
            <w:r w:rsidRPr="00E77B87">
              <w:rPr>
                <w:rFonts w:ascii="Times New Roman" w:eastAsia="Times New Roman" w:hAnsi="Times New Roman"/>
                <w:color w:val="BFBFBF" w:themeColor="background1" w:themeShade="BF"/>
                <w:lang w:eastAsia="sv-SE"/>
              </w:rPr>
              <w:t xml:space="preserve">Regel: Om endast en ordinationsorsak anges, </w:t>
            </w:r>
            <w:r w:rsidRPr="00E77B87">
              <w:rPr>
                <w:rFonts w:ascii="Times New Roman" w:eastAsia="Times New Roman" w:hAnsi="Times New Roman"/>
                <w:color w:val="BFBFBF" w:themeColor="background1" w:themeShade="BF"/>
                <w:lang w:eastAsia="sv-SE"/>
              </w:rPr>
              <w:lastRenderedPageBreak/>
              <w:t xml:space="preserve">blir värdet J; om flera anges, men ingen väljs som huvudorsak blir värdet </w:t>
            </w:r>
            <w:r w:rsidR="00E77B87" w:rsidRPr="00E77B87">
              <w:rPr>
                <w:rFonts w:ascii="Times New Roman" w:eastAsia="Times New Roman" w:hAnsi="Times New Roman"/>
                <w:color w:val="BFBFBF" w:themeColor="background1" w:themeShade="BF"/>
                <w:lang w:eastAsia="sv-SE"/>
              </w:rPr>
              <w:t>J</w:t>
            </w:r>
            <w:r w:rsidRPr="00E77B87">
              <w:rPr>
                <w:rFonts w:ascii="Times New Roman" w:eastAsia="Times New Roman" w:hAnsi="Times New Roman"/>
                <w:color w:val="BFBFBF" w:themeColor="background1" w:themeShade="BF"/>
                <w:lang w:eastAsia="sv-SE"/>
              </w:rPr>
              <w:t xml:space="preserve"> för alla; om en av flera pekas ut som huvudorsak, blir värdet J för den och N för övriga. Mer än en ordinationsorsak kan anges som huvudorsak.</w:t>
            </w:r>
            <w:r w:rsidR="00E77B87" w:rsidRPr="00E77B87">
              <w:rPr>
                <w:rFonts w:ascii="Times New Roman" w:eastAsia="Times New Roman" w:hAnsi="Times New Roman"/>
                <w:color w:val="BFBFBF" w:themeColor="background1" w:themeShade="BF"/>
                <w:lang w:eastAsia="sv-SE"/>
              </w:rPr>
              <w:t xml:space="preserve"> För praktisk realisering, se tjänstekontrakten.</w:t>
            </w:r>
          </w:p>
        </w:tc>
        <w:tc>
          <w:tcPr>
            <w:tcW w:w="988" w:type="dxa"/>
            <w:tcBorders>
              <w:top w:val="single" w:sz="4" w:space="0" w:color="auto"/>
              <w:left w:val="single" w:sz="4" w:space="0" w:color="auto"/>
              <w:bottom w:val="single" w:sz="4" w:space="0" w:color="auto"/>
              <w:right w:val="single" w:sz="4" w:space="0" w:color="auto"/>
            </w:tcBorders>
          </w:tcPr>
          <w:p w:rsidR="00775CDD" w:rsidRPr="00E77B87" w:rsidRDefault="00775CDD" w:rsidP="00E77B87">
            <w:pPr>
              <w:pStyle w:val="Normalwebb"/>
              <w:rPr>
                <w:rFonts w:ascii="Times New Roman" w:eastAsia="Times New Roman" w:hAnsi="Times New Roman"/>
                <w:color w:val="BFBFBF" w:themeColor="background1" w:themeShade="BF"/>
                <w:lang w:eastAsia="sv-SE"/>
              </w:rPr>
            </w:pPr>
          </w:p>
        </w:tc>
        <w:tc>
          <w:tcPr>
            <w:tcW w:w="425" w:type="dxa"/>
            <w:tcBorders>
              <w:top w:val="single" w:sz="4" w:space="0" w:color="auto"/>
              <w:left w:val="single" w:sz="4" w:space="0" w:color="auto"/>
              <w:bottom w:val="single" w:sz="4" w:space="0" w:color="auto"/>
              <w:right w:val="single" w:sz="4" w:space="0" w:color="auto"/>
            </w:tcBorders>
          </w:tcPr>
          <w:p w:rsidR="00775CDD" w:rsidRPr="00E77B87" w:rsidRDefault="00E77B87" w:rsidP="00E77B87">
            <w:pPr>
              <w:rPr>
                <w:color w:val="BFBFBF" w:themeColor="background1" w:themeShade="BF"/>
              </w:rPr>
            </w:pPr>
            <w:r w:rsidRPr="00E77B87">
              <w:rPr>
                <w:color w:val="BFBFBF" w:themeColor="background1" w:themeShade="BF"/>
              </w:rPr>
              <w:t>N</w:t>
            </w:r>
          </w:p>
        </w:tc>
      </w:tr>
      <w:tr w:rsidR="00775CDD" w:rsidRPr="00EB241D" w:rsidTr="00EB241D">
        <w:trPr>
          <w:trHeight w:val="217"/>
        </w:trPr>
        <w:tc>
          <w:tcPr>
            <w:tcW w:w="6454" w:type="dxa"/>
            <w:gridSpan w:val="3"/>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b/>
                <w:sz w:val="20"/>
              </w:rPr>
            </w:pPr>
            <w:r w:rsidRPr="00EB241D">
              <w:rPr>
                <w:b/>
                <w:sz w:val="20"/>
              </w:rPr>
              <w:lastRenderedPageBreak/>
              <w:t>Associationer/Relationer</w:t>
            </w:r>
          </w:p>
        </w:tc>
        <w:tc>
          <w:tcPr>
            <w:tcW w:w="6453" w:type="dxa"/>
            <w:gridSpan w:val="5"/>
            <w:tcBorders>
              <w:top w:val="single" w:sz="4" w:space="0" w:color="auto"/>
              <w:left w:val="single" w:sz="4" w:space="0" w:color="auto"/>
              <w:bottom w:val="single" w:sz="4" w:space="0" w:color="auto"/>
              <w:right w:val="single" w:sz="4" w:space="0" w:color="auto"/>
            </w:tcBorders>
            <w:shd w:val="pct25" w:color="auto" w:fill="auto"/>
            <w:hideMark/>
          </w:tcPr>
          <w:p w:rsidR="00775CDD" w:rsidRPr="00EB241D" w:rsidRDefault="00775CDD" w:rsidP="00FD1083">
            <w:pPr>
              <w:spacing w:line="276" w:lineRule="auto"/>
              <w:rPr>
                <w:rFonts w:eastAsia="Arial Unicode MS"/>
                <w:b/>
                <w:sz w:val="20"/>
              </w:rPr>
            </w:pPr>
            <w:r w:rsidRPr="00EB241D">
              <w:rPr>
                <w:b/>
                <w:sz w:val="20"/>
              </w:rPr>
              <w:t>Beslutsregel</w:t>
            </w:r>
          </w:p>
        </w:tc>
        <w:tc>
          <w:tcPr>
            <w:tcW w:w="1992" w:type="dxa"/>
            <w:gridSpan w:val="3"/>
            <w:tcBorders>
              <w:top w:val="single" w:sz="4" w:space="0" w:color="auto"/>
              <w:left w:val="single" w:sz="4" w:space="0" w:color="auto"/>
              <w:bottom w:val="single" w:sz="4" w:space="0" w:color="auto"/>
              <w:right w:val="single" w:sz="4" w:space="0" w:color="auto"/>
            </w:tcBorders>
            <w:shd w:val="pct25" w:color="auto" w:fill="auto"/>
          </w:tcPr>
          <w:p w:rsidR="00775CDD" w:rsidRPr="00EB241D" w:rsidRDefault="00775CDD" w:rsidP="00FD1083">
            <w:pPr>
              <w:spacing w:line="276" w:lineRule="auto"/>
              <w:rPr>
                <w:b/>
                <w:sz w:val="20"/>
              </w:rPr>
            </w:pPr>
          </w:p>
        </w:tc>
      </w:tr>
      <w:tr w:rsidR="00775CDD" w:rsidRPr="00EB241D" w:rsidTr="00EB241D">
        <w:trPr>
          <w:trHeight w:val="217"/>
        </w:trPr>
        <w:tc>
          <w:tcPr>
            <w:tcW w:w="6454" w:type="dxa"/>
            <w:gridSpan w:val="3"/>
            <w:tcBorders>
              <w:top w:val="single" w:sz="4" w:space="0" w:color="auto"/>
              <w:left w:val="single" w:sz="4" w:space="0" w:color="auto"/>
              <w:bottom w:val="single" w:sz="4" w:space="0" w:color="auto"/>
              <w:right w:val="single" w:sz="4" w:space="0" w:color="auto"/>
            </w:tcBorders>
            <w:hideMark/>
          </w:tcPr>
          <w:p w:rsidR="00775CDD" w:rsidRPr="00EB241D" w:rsidRDefault="00775CDD" w:rsidP="00FD1083">
            <w:pPr>
              <w:spacing w:line="276" w:lineRule="auto"/>
              <w:rPr>
                <w:rFonts w:eastAsia="Arial Unicode MS"/>
                <w:i/>
                <w:sz w:val="20"/>
              </w:rPr>
            </w:pPr>
            <w:r w:rsidRPr="00EB241D">
              <w:rPr>
                <w:rFonts w:eastAsia="Arial Unicode MS"/>
                <w:i/>
                <w:sz w:val="20"/>
              </w:rPr>
              <w:t xml:space="preserve">En </w:t>
            </w:r>
            <w:r w:rsidRPr="00EB241D">
              <w:rPr>
                <w:rFonts w:eastAsia="Arial Unicode MS"/>
                <w:b/>
                <w:i/>
                <w:sz w:val="20"/>
              </w:rPr>
              <w:t>Ordinationsorsak</w:t>
            </w:r>
            <w:r w:rsidRPr="00EB241D">
              <w:rPr>
                <w:rFonts w:eastAsia="Arial Unicode MS"/>
                <w:i/>
                <w:sz w:val="20"/>
              </w:rPr>
              <w:t xml:space="preserve"> ingår i exakt en </w:t>
            </w:r>
            <w:r w:rsidRPr="00EB241D">
              <w:rPr>
                <w:rFonts w:eastAsia="Arial Unicode MS"/>
                <w:b/>
                <w:i/>
                <w:sz w:val="20"/>
              </w:rPr>
              <w:t>Läkemedelsordination</w:t>
            </w:r>
            <w:r w:rsidRPr="00EB241D">
              <w:rPr>
                <w:rFonts w:eastAsia="Arial Unicode MS"/>
                <w:b/>
                <w:i/>
                <w:sz w:val="20"/>
              </w:rPr>
              <w:br/>
            </w:r>
            <w:r w:rsidRPr="00EB241D">
              <w:rPr>
                <w:rFonts w:eastAsia="Arial Unicode MS"/>
                <w:i/>
                <w:sz w:val="20"/>
              </w:rPr>
              <w:t>(aggregat)</w:t>
            </w:r>
          </w:p>
        </w:tc>
        <w:tc>
          <w:tcPr>
            <w:tcW w:w="6453" w:type="dxa"/>
            <w:gridSpan w:val="5"/>
            <w:tcBorders>
              <w:top w:val="single" w:sz="4" w:space="0" w:color="auto"/>
              <w:left w:val="single" w:sz="4" w:space="0" w:color="auto"/>
              <w:bottom w:val="single" w:sz="4" w:space="0" w:color="auto"/>
              <w:right w:val="single" w:sz="4" w:space="0" w:color="auto"/>
            </w:tcBorders>
          </w:tcPr>
          <w:p w:rsidR="00775CDD" w:rsidRPr="00EB241D" w:rsidRDefault="00775CDD" w:rsidP="00FD1083">
            <w:pPr>
              <w:spacing w:line="276" w:lineRule="auto"/>
              <w:rPr>
                <w:rFonts w:eastAsia="Arial Unicode MS"/>
                <w:sz w:val="20"/>
              </w:rPr>
            </w:pPr>
          </w:p>
        </w:tc>
        <w:tc>
          <w:tcPr>
            <w:tcW w:w="1992" w:type="dxa"/>
            <w:gridSpan w:val="3"/>
            <w:tcBorders>
              <w:top w:val="single" w:sz="4" w:space="0" w:color="auto"/>
              <w:left w:val="single" w:sz="4" w:space="0" w:color="auto"/>
              <w:bottom w:val="single" w:sz="4" w:space="0" w:color="auto"/>
              <w:right w:val="single" w:sz="4" w:space="0" w:color="auto"/>
            </w:tcBorders>
          </w:tcPr>
          <w:p w:rsidR="00775CDD" w:rsidRPr="00EB241D" w:rsidRDefault="00775CDD" w:rsidP="00FD1083">
            <w:pPr>
              <w:spacing w:line="276" w:lineRule="auto"/>
              <w:rPr>
                <w:rFonts w:eastAsia="Arial Unicode MS"/>
                <w:i/>
                <w:sz w:val="20"/>
              </w:rPr>
            </w:pPr>
          </w:p>
        </w:tc>
      </w:tr>
    </w:tbl>
    <w:p w:rsidR="00775CDD" w:rsidRPr="00B42A90" w:rsidRDefault="00775CDD" w:rsidP="00B42A90"/>
    <w:p w:rsidR="00FB09E8" w:rsidRDefault="00FB09E8" w:rsidP="00A94BDB">
      <w:pPr>
        <w:pStyle w:val="Rubrik2"/>
      </w:pPr>
      <w:bookmarkStart w:id="19" w:name="_Toc358909883"/>
      <w:r>
        <w:t>Förskrivningsdel</w:t>
      </w:r>
      <w:bookmarkEnd w:id="19"/>
    </w:p>
    <w:p w:rsidR="00BC04C3" w:rsidRDefault="00FB09E8" w:rsidP="00FB09E8">
      <w:r>
        <w:t xml:space="preserve">Klassen </w:t>
      </w:r>
      <w:r>
        <w:rPr>
          <w:i/>
        </w:rPr>
        <w:t>Förskri</w:t>
      </w:r>
      <w:r w:rsidRPr="00FB09E8">
        <w:rPr>
          <w:i/>
        </w:rPr>
        <w:t>vningsdel</w:t>
      </w:r>
      <w:r>
        <w:t xml:space="preserve"> (och dess arvingar) beskriver den information som måste komplettera en </w:t>
      </w:r>
      <w:r w:rsidRPr="00FB09E8">
        <w:rPr>
          <w:i/>
        </w:rPr>
        <w:t>Läkemedelsordination</w:t>
      </w:r>
      <w:r>
        <w:t xml:space="preserve"> för att ett </w:t>
      </w:r>
      <w:r w:rsidRPr="00FB09E8">
        <w:rPr>
          <w:i/>
        </w:rPr>
        <w:t>Expeditionsunderlag</w:t>
      </w:r>
      <w:r w:rsidR="00E36230">
        <w:rPr>
          <w:i/>
        </w:rPr>
        <w:t xml:space="preserve"> </w:t>
      </w:r>
      <w:r w:rsidR="00E36230">
        <w:t>ska kunna skapas</w:t>
      </w:r>
      <w:r>
        <w:t>.</w:t>
      </w:r>
      <w:r w:rsidR="00BC04C3" w:rsidRPr="00BC04C3">
        <w:t xml:space="preserve"> </w:t>
      </w:r>
    </w:p>
    <w:p w:rsidR="00BC04C3" w:rsidRDefault="00BC04C3" w:rsidP="00FB09E8">
      <w:r>
        <w:rPr>
          <w:i/>
        </w:rPr>
        <w:t>Förskri</w:t>
      </w:r>
      <w:r w:rsidRPr="00FB09E8">
        <w:rPr>
          <w:i/>
        </w:rPr>
        <w:t>vningsdel</w:t>
      </w:r>
      <w:r>
        <w:t xml:space="preserve"> är en </w:t>
      </w:r>
      <w:r w:rsidR="00C92466">
        <w:t xml:space="preserve">slags </w:t>
      </w:r>
      <w:r w:rsidRPr="00BC04C3">
        <w:rPr>
          <w:i/>
        </w:rPr>
        <w:t>Journalhandling</w:t>
      </w:r>
      <w:r w:rsidR="00C92466">
        <w:rPr>
          <w:i/>
        </w:rPr>
        <w:t xml:space="preserve"> </w:t>
      </w:r>
      <w:r w:rsidR="00C92466">
        <w:t>(ärver av)</w:t>
      </w:r>
      <w:r>
        <w:rPr>
          <w:i/>
        </w:rPr>
        <w:t>.</w:t>
      </w:r>
    </w:p>
    <w:p w:rsidR="00FB09E8" w:rsidRDefault="00FB09E8" w:rsidP="00FB09E8">
      <w:r>
        <w:t xml:space="preserve">En </w:t>
      </w:r>
      <w:r>
        <w:rPr>
          <w:i/>
        </w:rPr>
        <w:t>Förskri</w:t>
      </w:r>
      <w:r w:rsidRPr="00FB09E8">
        <w:rPr>
          <w:i/>
        </w:rPr>
        <w:t xml:space="preserve">vningsdel </w:t>
      </w:r>
      <w:r w:rsidRPr="00FB09E8">
        <w:t>kan inte</w:t>
      </w:r>
      <w:r>
        <w:t xml:space="preserve"> existera självständigt utan kräver alltid en</w:t>
      </w:r>
      <w:r>
        <w:rPr>
          <w:i/>
        </w:rPr>
        <w:t xml:space="preserve"> </w:t>
      </w:r>
      <w:r w:rsidRPr="00FB09E8">
        <w:rPr>
          <w:i/>
        </w:rPr>
        <w:t>Läkemedelsordination</w:t>
      </w:r>
      <w:r>
        <w:rPr>
          <w:i/>
        </w:rPr>
        <w:t xml:space="preserve">. </w:t>
      </w:r>
      <w:r>
        <w:t xml:space="preserve">Däremot kan en </w:t>
      </w:r>
      <w:r w:rsidRPr="00FB09E8">
        <w:rPr>
          <w:i/>
        </w:rPr>
        <w:t>Läkemedelsordination</w:t>
      </w:r>
      <w:r>
        <w:rPr>
          <w:i/>
        </w:rPr>
        <w:t xml:space="preserve"> </w:t>
      </w:r>
      <w:r>
        <w:t xml:space="preserve">existera utan </w:t>
      </w:r>
      <w:r>
        <w:rPr>
          <w:i/>
        </w:rPr>
        <w:t>Förskri</w:t>
      </w:r>
      <w:r w:rsidRPr="00FB09E8">
        <w:rPr>
          <w:i/>
        </w:rPr>
        <w:t>vningsdel</w:t>
      </w:r>
      <w:r>
        <w:rPr>
          <w:i/>
        </w:rPr>
        <w:t>.</w:t>
      </w:r>
    </w:p>
    <w:p w:rsidR="006D16EA" w:rsidRDefault="006D16EA" w:rsidP="00FB09E8">
      <w:r>
        <w:t xml:space="preserve">Normalt skapas alltid en ny instans av </w:t>
      </w:r>
      <w:r w:rsidRPr="00FB09E8">
        <w:rPr>
          <w:i/>
        </w:rPr>
        <w:t>Läkemedelsordination</w:t>
      </w:r>
      <w:r>
        <w:t xml:space="preserve"> då en </w:t>
      </w:r>
      <w:r>
        <w:rPr>
          <w:i/>
        </w:rPr>
        <w:t>Förskri</w:t>
      </w:r>
      <w:r w:rsidRPr="00FB09E8">
        <w:rPr>
          <w:i/>
        </w:rPr>
        <w:t>vningsdel</w:t>
      </w:r>
      <w:r>
        <w:rPr>
          <w:i/>
        </w:rPr>
        <w:t xml:space="preserve"> </w:t>
      </w:r>
      <w:r w:rsidRPr="006D16EA">
        <w:t>skapas</w:t>
      </w:r>
      <w:r>
        <w:t xml:space="preserve">. Det går alltså inte att koppla på en </w:t>
      </w:r>
      <w:r>
        <w:rPr>
          <w:i/>
        </w:rPr>
        <w:t>Förskri</w:t>
      </w:r>
      <w:r w:rsidRPr="00FB09E8">
        <w:rPr>
          <w:i/>
        </w:rPr>
        <w:t>vningsdel</w:t>
      </w:r>
      <w:r>
        <w:rPr>
          <w:i/>
        </w:rPr>
        <w:t xml:space="preserve"> </w:t>
      </w:r>
      <w:r>
        <w:t xml:space="preserve">på en redan existerande </w:t>
      </w:r>
      <w:r w:rsidRPr="00FB09E8">
        <w:rPr>
          <w:i/>
        </w:rPr>
        <w:t>Läkemedelsordination</w:t>
      </w:r>
      <w:r>
        <w:t xml:space="preserve"> eftersom även ”</w:t>
      </w:r>
      <w:r w:rsidR="005D60EC">
        <w:t>förnyelse av expeditionsunderlag</w:t>
      </w:r>
      <w:r>
        <w:t>” är att betrakta som bekräftande ordination. Detta är dock en verksamhetsregel och inte en del av informationsmodellen.</w:t>
      </w:r>
    </w:p>
    <w:p w:rsidR="00DF796E" w:rsidRPr="00DF796E" w:rsidRDefault="004336CD" w:rsidP="00FB09E8">
      <w:r w:rsidRPr="004336CD">
        <w:t>En</w:t>
      </w:r>
      <w:r>
        <w:rPr>
          <w:i/>
        </w:rPr>
        <w:t xml:space="preserve"> Förskri</w:t>
      </w:r>
      <w:r w:rsidRPr="00FB09E8">
        <w:rPr>
          <w:i/>
        </w:rPr>
        <w:t>vningsdel</w:t>
      </w:r>
      <w:r>
        <w:t xml:space="preserve"> är av olika subtyp (arvinge) med något olika innehåll beroende på vad för slags förskrivning det är frågan om, dvs. om det t.ex. är en </w:t>
      </w:r>
      <w:r w:rsidR="00467B3D" w:rsidRPr="00467B3D">
        <w:rPr>
          <w:i/>
        </w:rPr>
        <w:t>Helförpackningsförskrivning</w:t>
      </w:r>
      <w:r>
        <w:t xml:space="preserve"> (helförpackning som kan</w:t>
      </w:r>
      <w:r w:rsidR="00C3217D">
        <w:t xml:space="preserve"> hämtas ut på valfritt apotek) eller </w:t>
      </w:r>
      <w:r w:rsidR="00DF796E" w:rsidRPr="00DF796E">
        <w:rPr>
          <w:i/>
        </w:rPr>
        <w:t>Dispenseringsförskrivning</w:t>
      </w:r>
      <w:r w:rsidR="00C3217D">
        <w:t xml:space="preserve">. </w:t>
      </w:r>
    </w:p>
    <w:p w:rsidR="004336CD" w:rsidRPr="00CA4CA2" w:rsidRDefault="00967113" w:rsidP="00FB09E8">
      <w:r>
        <w:lastRenderedPageBreak/>
        <w:t xml:space="preserve">För att undvika missförstånd bör det påpekas att </w:t>
      </w:r>
      <w:r w:rsidRPr="00DF796E">
        <w:rPr>
          <w:i/>
        </w:rPr>
        <w:t>Dispenseringsförskrivning</w:t>
      </w:r>
      <w:r>
        <w:rPr>
          <w:i/>
        </w:rPr>
        <w:t xml:space="preserve"> </w:t>
      </w:r>
      <w:r w:rsidR="00CA4CA2">
        <w:t>(i modellen) inte är detsamma som förskrivning till dos-patienter</w:t>
      </w:r>
      <w:r w:rsidR="002108F7">
        <w:t xml:space="preserve"> utan, beroende på val av apoteksleverantör, </w:t>
      </w:r>
      <w:r w:rsidR="00A136BD">
        <w:t xml:space="preserve">teoretiskt sett </w:t>
      </w:r>
      <w:r w:rsidR="00CA4CA2">
        <w:t xml:space="preserve">är tillämpligt </w:t>
      </w:r>
      <w:r w:rsidR="002108F7">
        <w:t>även för patienter utan ”dos-avtal”</w:t>
      </w:r>
      <w:r w:rsidR="00A136BD">
        <w:t xml:space="preserve"> (dock inte </w:t>
      </w:r>
      <w:r w:rsidR="00E36230">
        <w:t>tillåtet/</w:t>
      </w:r>
      <w:r w:rsidR="00A136BD">
        <w:t>implementerat i dag)</w:t>
      </w:r>
      <w:r w:rsidR="002108F7">
        <w:t>.</w:t>
      </w:r>
    </w:p>
    <w:p w:rsidR="00BC04C3" w:rsidRPr="00BC04C3" w:rsidRDefault="00BC04C3" w:rsidP="00FB09E8"/>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34"/>
        <w:gridCol w:w="3534"/>
        <w:gridCol w:w="850"/>
        <w:gridCol w:w="855"/>
        <w:gridCol w:w="1843"/>
        <w:gridCol w:w="13"/>
        <w:gridCol w:w="1828"/>
        <w:gridCol w:w="13"/>
        <w:gridCol w:w="1973"/>
        <w:gridCol w:w="1279"/>
        <w:gridCol w:w="435"/>
      </w:tblGrid>
      <w:tr w:rsidR="00870E4C" w:rsidRPr="00520B63" w:rsidTr="00EB568F">
        <w:trPr>
          <w:cantSplit/>
          <w:trHeight w:val="376"/>
        </w:trPr>
        <w:tc>
          <w:tcPr>
            <w:tcW w:w="2134" w:type="dxa"/>
            <w:shd w:val="pct25" w:color="auto" w:fill="auto"/>
          </w:tcPr>
          <w:p w:rsidR="000259DA" w:rsidRPr="00520B63" w:rsidRDefault="000259DA" w:rsidP="00067FE7">
            <w:pPr>
              <w:rPr>
                <w:rFonts w:eastAsia="Arial Unicode MS"/>
                <w:b/>
              </w:rPr>
            </w:pPr>
            <w:r w:rsidRPr="00520B63">
              <w:rPr>
                <w:b/>
              </w:rPr>
              <w:t>Att</w:t>
            </w:r>
            <w:r w:rsidRPr="00520B63">
              <w:rPr>
                <w:b/>
                <w:bdr w:val="single" w:sz="4" w:space="0" w:color="C0C0C0"/>
              </w:rPr>
              <w:t>ribut</w:t>
            </w:r>
          </w:p>
        </w:tc>
        <w:tc>
          <w:tcPr>
            <w:tcW w:w="3534" w:type="dxa"/>
            <w:shd w:val="pct25" w:color="auto" w:fill="auto"/>
          </w:tcPr>
          <w:p w:rsidR="000259DA" w:rsidRPr="00520B63" w:rsidRDefault="000259DA" w:rsidP="00067FE7">
            <w:pPr>
              <w:rPr>
                <w:b/>
              </w:rPr>
            </w:pPr>
            <w:r>
              <w:rPr>
                <w:b/>
              </w:rPr>
              <w:t>Beskrivning</w:t>
            </w:r>
          </w:p>
        </w:tc>
        <w:tc>
          <w:tcPr>
            <w:tcW w:w="850" w:type="dxa"/>
            <w:shd w:val="pct25" w:color="auto" w:fill="auto"/>
          </w:tcPr>
          <w:p w:rsidR="000259DA" w:rsidRPr="00520B63" w:rsidRDefault="000259DA" w:rsidP="00067FE7">
            <w:pPr>
              <w:rPr>
                <w:rFonts w:eastAsia="Arial Unicode MS"/>
                <w:b/>
              </w:rPr>
            </w:pPr>
            <w:r>
              <w:rPr>
                <w:b/>
              </w:rPr>
              <w:t>Format</w:t>
            </w:r>
          </w:p>
        </w:tc>
        <w:tc>
          <w:tcPr>
            <w:tcW w:w="855" w:type="dxa"/>
            <w:shd w:val="pct25" w:color="auto" w:fill="auto"/>
          </w:tcPr>
          <w:p w:rsidR="000259DA" w:rsidRPr="00520B63" w:rsidRDefault="000259DA" w:rsidP="00067FE7">
            <w:pPr>
              <w:rPr>
                <w:b/>
              </w:rPr>
            </w:pPr>
            <w:r>
              <w:rPr>
                <w:b/>
              </w:rPr>
              <w:t>Multi-plicitet</w:t>
            </w:r>
          </w:p>
        </w:tc>
        <w:tc>
          <w:tcPr>
            <w:tcW w:w="1843" w:type="dxa"/>
            <w:shd w:val="pct25" w:color="auto" w:fill="auto"/>
          </w:tcPr>
          <w:p w:rsidR="000259DA" w:rsidRPr="00520B63" w:rsidRDefault="000259DA" w:rsidP="00067FE7">
            <w:pPr>
              <w:rPr>
                <w:rFonts w:eastAsia="Arial Unicode MS"/>
                <w:b/>
              </w:rPr>
            </w:pPr>
            <w:r>
              <w:rPr>
                <w:b/>
              </w:rPr>
              <w:t>Kodverk/Värdemängd</w:t>
            </w:r>
          </w:p>
        </w:tc>
        <w:tc>
          <w:tcPr>
            <w:tcW w:w="1841" w:type="dxa"/>
            <w:gridSpan w:val="2"/>
            <w:shd w:val="pct25" w:color="auto" w:fill="auto"/>
          </w:tcPr>
          <w:p w:rsidR="000259DA" w:rsidRPr="00520B63" w:rsidRDefault="000259DA" w:rsidP="00067FE7">
            <w:pPr>
              <w:rPr>
                <w:rFonts w:eastAsia="Arial Unicode MS"/>
                <w:b/>
              </w:rPr>
            </w:pPr>
            <w:r w:rsidRPr="00520B63">
              <w:rPr>
                <w:b/>
              </w:rPr>
              <w:t>Beslutsregler och kommentar</w:t>
            </w:r>
            <w:r>
              <w:rPr>
                <w:b/>
              </w:rPr>
              <w:t>er</w:t>
            </w:r>
          </w:p>
        </w:tc>
        <w:tc>
          <w:tcPr>
            <w:tcW w:w="1986" w:type="dxa"/>
            <w:gridSpan w:val="2"/>
            <w:shd w:val="pct25" w:color="auto" w:fill="auto"/>
          </w:tcPr>
          <w:p w:rsidR="000259DA" w:rsidRPr="00520B63" w:rsidRDefault="000259DA" w:rsidP="00067FE7">
            <w:pPr>
              <w:rPr>
                <w:rFonts w:eastAsia="Arial Unicode MS"/>
                <w:b/>
              </w:rPr>
            </w:pPr>
            <w:r>
              <w:rPr>
                <w:rFonts w:eastAsia="Arial Unicode MS"/>
                <w:b/>
              </w:rPr>
              <w:t>Övrigt</w:t>
            </w:r>
          </w:p>
        </w:tc>
        <w:tc>
          <w:tcPr>
            <w:tcW w:w="1279" w:type="dxa"/>
            <w:shd w:val="pct25" w:color="auto" w:fill="auto"/>
          </w:tcPr>
          <w:p w:rsidR="000259DA" w:rsidRDefault="000259DA" w:rsidP="00067FE7">
            <w:pPr>
              <w:rPr>
                <w:b/>
              </w:rPr>
            </w:pPr>
            <w:r>
              <w:rPr>
                <w:b/>
              </w:rPr>
              <w:t>UFO</w:t>
            </w:r>
          </w:p>
        </w:tc>
        <w:tc>
          <w:tcPr>
            <w:tcW w:w="435" w:type="dxa"/>
            <w:shd w:val="pct25" w:color="auto" w:fill="auto"/>
          </w:tcPr>
          <w:p w:rsidR="000259DA" w:rsidRPr="00982A57" w:rsidRDefault="000259DA" w:rsidP="00B070FB">
            <w:pPr>
              <w:rPr>
                <w:b/>
              </w:rPr>
            </w:pPr>
            <w:r w:rsidRPr="00982A57">
              <w:rPr>
                <w:b/>
              </w:rPr>
              <w:t>1.0</w:t>
            </w:r>
          </w:p>
          <w:p w:rsidR="000259DA" w:rsidRPr="00982A57" w:rsidRDefault="000259DA" w:rsidP="00B070FB"/>
        </w:tc>
      </w:tr>
      <w:tr w:rsidR="00870E4C" w:rsidRPr="00520B63" w:rsidTr="00EB568F">
        <w:trPr>
          <w:trHeight w:val="217"/>
        </w:trPr>
        <w:tc>
          <w:tcPr>
            <w:tcW w:w="2134" w:type="dxa"/>
          </w:tcPr>
          <w:p w:rsidR="000D07A1" w:rsidRPr="006726DF" w:rsidRDefault="000D07A1" w:rsidP="00067FE7">
            <w:pPr>
              <w:rPr>
                <w:rFonts w:eastAsia="Arial Unicode MS"/>
                <w:i/>
                <w:sz w:val="20"/>
              </w:rPr>
            </w:pPr>
            <w:r>
              <w:rPr>
                <w:rFonts w:eastAsia="Arial Unicode MS"/>
                <w:i/>
                <w:sz w:val="20"/>
              </w:rPr>
              <w:t>m</w:t>
            </w:r>
            <w:r w:rsidRPr="006726DF">
              <w:rPr>
                <w:rFonts w:eastAsia="Arial Unicode MS"/>
                <w:i/>
                <w:sz w:val="20"/>
              </w:rPr>
              <w:t>ottagande apotek</w:t>
            </w:r>
          </w:p>
        </w:tc>
        <w:tc>
          <w:tcPr>
            <w:tcW w:w="3534" w:type="dxa"/>
          </w:tcPr>
          <w:p w:rsidR="000D07A1" w:rsidRPr="006726DF" w:rsidRDefault="000D07A1" w:rsidP="00067FE7">
            <w:pPr>
              <w:rPr>
                <w:rFonts w:eastAsiaTheme="minorEastAsia"/>
                <w:sz w:val="20"/>
                <w:lang w:eastAsia="en-US"/>
              </w:rPr>
            </w:pPr>
            <w:r w:rsidRPr="006726DF">
              <w:rPr>
                <w:rFonts w:eastAsiaTheme="minorEastAsia"/>
                <w:sz w:val="20"/>
                <w:lang w:eastAsia="en-US"/>
              </w:rPr>
              <w:t xml:space="preserve">Apoteks-id (GLN) vid direktadressering av </w:t>
            </w:r>
            <w:r>
              <w:rPr>
                <w:rFonts w:eastAsiaTheme="minorEastAsia"/>
                <w:sz w:val="20"/>
                <w:lang w:eastAsia="en-US"/>
              </w:rPr>
              <w:t>exp.underlag</w:t>
            </w:r>
            <w:r w:rsidRPr="006726DF">
              <w:rPr>
                <w:rFonts w:eastAsiaTheme="minorEastAsia"/>
                <w:sz w:val="20"/>
                <w:lang w:eastAsia="en-US"/>
              </w:rPr>
              <w:t xml:space="preserve">. </w:t>
            </w:r>
          </w:p>
          <w:p w:rsidR="000D07A1" w:rsidRPr="006726DF" w:rsidRDefault="000D07A1" w:rsidP="00067FE7">
            <w:pPr>
              <w:rPr>
                <w:rFonts w:eastAsia="Arial Unicode MS"/>
                <w:sz w:val="20"/>
              </w:rPr>
            </w:pPr>
          </w:p>
        </w:tc>
        <w:tc>
          <w:tcPr>
            <w:tcW w:w="850" w:type="dxa"/>
          </w:tcPr>
          <w:p w:rsidR="000D07A1" w:rsidRPr="006726DF" w:rsidRDefault="000D07A1" w:rsidP="00067FE7">
            <w:pPr>
              <w:rPr>
                <w:rFonts w:eastAsiaTheme="minorEastAsia"/>
                <w:sz w:val="20"/>
                <w:lang w:eastAsia="en-US"/>
              </w:rPr>
            </w:pPr>
            <w:r>
              <w:rPr>
                <w:rFonts w:eastAsiaTheme="minorEastAsia"/>
                <w:sz w:val="20"/>
                <w:lang w:eastAsia="en-US"/>
              </w:rPr>
              <w:t>II</w:t>
            </w:r>
          </w:p>
        </w:tc>
        <w:tc>
          <w:tcPr>
            <w:tcW w:w="855" w:type="dxa"/>
          </w:tcPr>
          <w:p w:rsidR="000D07A1" w:rsidRPr="006726DF" w:rsidRDefault="000D07A1" w:rsidP="00067FE7">
            <w:pPr>
              <w:rPr>
                <w:rFonts w:eastAsia="Arial Unicode MS"/>
                <w:sz w:val="20"/>
              </w:rPr>
            </w:pPr>
            <w:r>
              <w:rPr>
                <w:rFonts w:eastAsia="Arial Unicode MS"/>
                <w:sz w:val="20"/>
              </w:rPr>
              <w:t>0..1</w:t>
            </w:r>
          </w:p>
        </w:tc>
        <w:tc>
          <w:tcPr>
            <w:tcW w:w="1843" w:type="dxa"/>
          </w:tcPr>
          <w:p w:rsidR="000D07A1" w:rsidRPr="00A23C71" w:rsidRDefault="000D07A1" w:rsidP="00067FE7">
            <w:pPr>
              <w:spacing w:before="100" w:beforeAutospacing="1" w:after="100" w:afterAutospacing="1"/>
              <w:rPr>
                <w:rFonts w:eastAsiaTheme="minorEastAsia"/>
                <w:sz w:val="20"/>
                <w:lang w:eastAsia="en-US"/>
              </w:rPr>
            </w:pPr>
            <w:r w:rsidRPr="00A23C71">
              <w:rPr>
                <w:rFonts w:eastAsiaTheme="minorEastAsia"/>
                <w:sz w:val="20"/>
                <w:lang w:eastAsia="en-US"/>
              </w:rPr>
              <w:t>Lista innehållande apotek med tillhörande apoteks-id hämtas från Apotekens Service.</w:t>
            </w:r>
          </w:p>
          <w:p w:rsidR="000D07A1" w:rsidRPr="006726DF" w:rsidRDefault="000D07A1" w:rsidP="00067FE7">
            <w:pPr>
              <w:rPr>
                <w:rFonts w:eastAsia="Arial Unicode MS"/>
                <w:sz w:val="20"/>
              </w:rPr>
            </w:pPr>
          </w:p>
        </w:tc>
        <w:tc>
          <w:tcPr>
            <w:tcW w:w="1841" w:type="dxa"/>
            <w:gridSpan w:val="2"/>
          </w:tcPr>
          <w:p w:rsidR="000D07A1" w:rsidRPr="00A23C71" w:rsidRDefault="000D07A1" w:rsidP="00067FE7">
            <w:pPr>
              <w:rPr>
                <w:sz w:val="20"/>
                <w:lang w:eastAsia="en-US"/>
              </w:rPr>
            </w:pPr>
            <w:r w:rsidRPr="00A23C71">
              <w:rPr>
                <w:sz w:val="20"/>
                <w:lang w:eastAsia="en-US"/>
              </w:rPr>
              <w:t>Används för:</w:t>
            </w:r>
          </w:p>
          <w:p w:rsidR="000D07A1" w:rsidRPr="00A23C71" w:rsidRDefault="000D07A1" w:rsidP="00A136BD">
            <w:pPr>
              <w:pStyle w:val="Liststycke"/>
              <w:numPr>
                <w:ilvl w:val="0"/>
                <w:numId w:val="4"/>
              </w:numPr>
              <w:ind w:left="283" w:hanging="142"/>
              <w:rPr>
                <w:sz w:val="20"/>
                <w:lang w:eastAsia="en-US"/>
              </w:rPr>
            </w:pPr>
            <w:r w:rsidRPr="00A23C71">
              <w:rPr>
                <w:sz w:val="20"/>
                <w:lang w:eastAsia="en-US"/>
              </w:rPr>
              <w:t xml:space="preserve">Direktadresserade </w:t>
            </w:r>
            <w:r>
              <w:rPr>
                <w:sz w:val="20"/>
                <w:lang w:eastAsia="en-US"/>
              </w:rPr>
              <w:t>förskrivningar (t.ex. vid förskrivning för patienter som saknar fullständigt svenskt personnummer)</w:t>
            </w:r>
          </w:p>
          <w:p w:rsidR="000D07A1" w:rsidRPr="00A23C71" w:rsidRDefault="000D07A1" w:rsidP="00A136BD">
            <w:pPr>
              <w:pStyle w:val="Liststycke"/>
              <w:numPr>
                <w:ilvl w:val="0"/>
                <w:numId w:val="4"/>
              </w:numPr>
              <w:ind w:left="283" w:hanging="142"/>
              <w:rPr>
                <w:sz w:val="20"/>
                <w:lang w:eastAsia="en-US"/>
              </w:rPr>
            </w:pPr>
            <w:r w:rsidRPr="00A23C71">
              <w:rPr>
                <w:sz w:val="20"/>
                <w:lang w:eastAsia="en-US"/>
              </w:rPr>
              <w:t>Adressering till apotek för leverans till sjukhus</w:t>
            </w:r>
            <w:r w:rsidR="003056B7">
              <w:rPr>
                <w:sz w:val="20"/>
                <w:lang w:eastAsia="en-US"/>
              </w:rPr>
              <w:t>-</w:t>
            </w:r>
            <w:r w:rsidRPr="00A23C71">
              <w:rPr>
                <w:sz w:val="20"/>
                <w:lang w:eastAsia="en-US"/>
              </w:rPr>
              <w:t>avdelningar</w:t>
            </w:r>
          </w:p>
          <w:p w:rsidR="000D07A1" w:rsidRPr="009C771B" w:rsidRDefault="000D07A1" w:rsidP="00067FE7">
            <w:pPr>
              <w:pStyle w:val="Liststycke"/>
              <w:numPr>
                <w:ilvl w:val="0"/>
                <w:numId w:val="4"/>
              </w:numPr>
              <w:ind w:left="283" w:hanging="142"/>
              <w:rPr>
                <w:sz w:val="20"/>
                <w:lang w:eastAsia="en-US"/>
              </w:rPr>
            </w:pPr>
            <w:r w:rsidRPr="00A23C71">
              <w:rPr>
                <w:sz w:val="20"/>
                <w:lang w:eastAsia="en-US"/>
              </w:rPr>
              <w:t>Adressering till apotek för leverans till ombud</w:t>
            </w:r>
          </w:p>
          <w:p w:rsidR="000D07A1" w:rsidRPr="006726DF" w:rsidRDefault="000D07A1" w:rsidP="00067FE7">
            <w:pPr>
              <w:rPr>
                <w:rFonts w:eastAsiaTheme="minorEastAsia"/>
                <w:sz w:val="20"/>
                <w:lang w:eastAsia="en-US"/>
              </w:rPr>
            </w:pPr>
            <w:r w:rsidRPr="00BA4790">
              <w:rPr>
                <w:i/>
                <w:sz w:val="20"/>
              </w:rPr>
              <w:t>Ingår i expeditionsunderlag.</w:t>
            </w:r>
          </w:p>
        </w:tc>
        <w:tc>
          <w:tcPr>
            <w:tcW w:w="1986" w:type="dxa"/>
            <w:gridSpan w:val="2"/>
            <w:shd w:val="clear" w:color="auto" w:fill="auto"/>
          </w:tcPr>
          <w:p w:rsidR="009A5608" w:rsidRDefault="009A5608" w:rsidP="009C771B">
            <w:pPr>
              <w:spacing w:after="0"/>
              <w:rPr>
                <w:sz w:val="20"/>
                <w:lang w:eastAsia="en-US"/>
              </w:rPr>
            </w:pPr>
            <w:r>
              <w:rPr>
                <w:sz w:val="20"/>
                <w:lang w:eastAsia="en-US"/>
              </w:rPr>
              <w:t>NOD-tjänster:</w:t>
            </w:r>
          </w:p>
          <w:p w:rsidR="009A5608" w:rsidRDefault="009A5608"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6726DF" w:rsidRDefault="000D07A1" w:rsidP="00067FE7">
            <w:pPr>
              <w:rPr>
                <w:rFonts w:eastAsia="Arial Unicode MS"/>
                <w:sz w:val="20"/>
              </w:rPr>
            </w:pPr>
          </w:p>
        </w:tc>
        <w:tc>
          <w:tcPr>
            <w:tcW w:w="1279" w:type="dxa"/>
          </w:tcPr>
          <w:p w:rsidR="000D07A1" w:rsidRPr="006726DF" w:rsidRDefault="000D07A1" w:rsidP="00D460F0">
            <w:pPr>
              <w:rPr>
                <w:rFonts w:eastAsiaTheme="minorEastAsia"/>
                <w:sz w:val="20"/>
                <w:lang w:eastAsia="en-US"/>
              </w:rPr>
            </w:pPr>
            <w:r>
              <w:rPr>
                <w:rFonts w:eastAsiaTheme="minorEastAsia"/>
                <w:sz w:val="20"/>
                <w:lang w:eastAsia="en-US"/>
              </w:rPr>
              <w:t>f.</w:t>
            </w:r>
            <w:r w:rsidRPr="008D3015">
              <w:rPr>
                <w:sz w:val="20"/>
              </w:rPr>
              <w:t xml:space="preserve"> distributions</w:t>
            </w:r>
            <w:r w:rsidR="0093721E">
              <w:rPr>
                <w:sz w:val="20"/>
              </w:rPr>
              <w:softHyphen/>
            </w:r>
            <w:r w:rsidRPr="008D3015">
              <w:rPr>
                <w:sz w:val="20"/>
              </w:rPr>
              <w:t>plats</w:t>
            </w:r>
            <w:r>
              <w:rPr>
                <w:sz w:val="20"/>
              </w:rPr>
              <w:t xml:space="preserve"> </w:t>
            </w:r>
          </w:p>
        </w:tc>
        <w:tc>
          <w:tcPr>
            <w:tcW w:w="435" w:type="dxa"/>
          </w:tcPr>
          <w:p w:rsidR="000D07A1" w:rsidRPr="00982A57" w:rsidRDefault="000D07A1" w:rsidP="00B070FB">
            <w:pPr>
              <w:rPr>
                <w:rStyle w:val="FormatmallTimesSvart"/>
                <w:sz w:val="20"/>
              </w:rPr>
            </w:pPr>
            <w:r>
              <w:rPr>
                <w:rStyle w:val="FormatmallTimesSvart"/>
                <w:sz w:val="20"/>
              </w:rPr>
              <w:t>J</w:t>
            </w:r>
          </w:p>
        </w:tc>
      </w:tr>
      <w:tr w:rsidR="00EB568F" w:rsidRPr="00FE5CDA" w:rsidTr="00EB568F">
        <w:trPr>
          <w:trHeight w:val="217"/>
        </w:trPr>
        <w:tc>
          <w:tcPr>
            <w:tcW w:w="2134" w:type="dxa"/>
          </w:tcPr>
          <w:p w:rsidR="00EB568F" w:rsidRPr="00FE5CDA" w:rsidRDefault="00EB568F" w:rsidP="001D663F">
            <w:pPr>
              <w:rPr>
                <w:rFonts w:eastAsia="Arial Unicode MS"/>
                <w:i/>
                <w:sz w:val="20"/>
              </w:rPr>
            </w:pPr>
            <w:r>
              <w:rPr>
                <w:rFonts w:eastAsia="Arial Unicode MS"/>
                <w:i/>
                <w:sz w:val="20"/>
              </w:rPr>
              <w:t>expeditionsunderlags-format</w:t>
            </w:r>
          </w:p>
        </w:tc>
        <w:tc>
          <w:tcPr>
            <w:tcW w:w="3534" w:type="dxa"/>
          </w:tcPr>
          <w:p w:rsidR="00EB568F" w:rsidRDefault="00EB568F" w:rsidP="001D663F">
            <w:pPr>
              <w:rPr>
                <w:rFonts w:eastAsia="Arial Unicode MS"/>
                <w:sz w:val="20"/>
              </w:rPr>
            </w:pPr>
            <w:r>
              <w:rPr>
                <w:rFonts w:eastAsia="Arial Unicode MS"/>
                <w:sz w:val="20"/>
              </w:rPr>
              <w:t>Uppgift om vilket typ av expeditionsunderlag som hör ihop med ordinationen (om något)</w:t>
            </w:r>
          </w:p>
          <w:p w:rsidR="00EB568F" w:rsidRDefault="00EB568F" w:rsidP="001D663F">
            <w:pPr>
              <w:rPr>
                <w:rFonts w:eastAsia="Arial Unicode MS"/>
                <w:sz w:val="20"/>
              </w:rPr>
            </w:pPr>
          </w:p>
        </w:tc>
        <w:tc>
          <w:tcPr>
            <w:tcW w:w="850" w:type="dxa"/>
          </w:tcPr>
          <w:p w:rsidR="00EB568F" w:rsidRDefault="00EB568F" w:rsidP="001D663F">
            <w:pPr>
              <w:rPr>
                <w:rFonts w:eastAsia="Arial Unicode MS"/>
                <w:sz w:val="20"/>
              </w:rPr>
            </w:pPr>
            <w:r>
              <w:rPr>
                <w:rFonts w:eastAsia="Arial Unicode MS"/>
                <w:sz w:val="20"/>
              </w:rPr>
              <w:t>KTOV</w:t>
            </w:r>
          </w:p>
        </w:tc>
        <w:tc>
          <w:tcPr>
            <w:tcW w:w="855" w:type="dxa"/>
          </w:tcPr>
          <w:p w:rsidR="00EB568F" w:rsidRDefault="00EB568F" w:rsidP="00EB568F">
            <w:pPr>
              <w:rPr>
                <w:rFonts w:eastAsia="Arial Unicode MS"/>
                <w:sz w:val="20"/>
              </w:rPr>
            </w:pPr>
            <w:r>
              <w:rPr>
                <w:rFonts w:eastAsia="Arial Unicode MS"/>
                <w:sz w:val="20"/>
              </w:rPr>
              <w:t>0..1</w:t>
            </w:r>
          </w:p>
          <w:p w:rsidR="00EB568F" w:rsidRDefault="00EB568F" w:rsidP="001D663F">
            <w:pPr>
              <w:rPr>
                <w:rFonts w:eastAsia="Arial Unicode MS"/>
                <w:sz w:val="20"/>
              </w:rPr>
            </w:pPr>
          </w:p>
        </w:tc>
        <w:tc>
          <w:tcPr>
            <w:tcW w:w="1856" w:type="dxa"/>
            <w:gridSpan w:val="2"/>
          </w:tcPr>
          <w:p w:rsidR="00EB568F" w:rsidRDefault="003056B7" w:rsidP="001D663F">
            <w:pPr>
              <w:spacing w:after="0"/>
              <w:rPr>
                <w:rFonts w:eastAsiaTheme="minorEastAsia"/>
                <w:sz w:val="20"/>
                <w:lang w:eastAsia="en-US"/>
              </w:rPr>
            </w:pPr>
            <w:r>
              <w:rPr>
                <w:rFonts w:eastAsiaTheme="minorEastAsia"/>
                <w:sz w:val="20"/>
                <w:lang w:eastAsia="en-US"/>
              </w:rPr>
              <w:t>1</w:t>
            </w:r>
            <w:r w:rsidR="00EB568F">
              <w:rPr>
                <w:rFonts w:eastAsiaTheme="minorEastAsia"/>
                <w:sz w:val="20"/>
                <w:lang w:eastAsia="en-US"/>
              </w:rPr>
              <w:t xml:space="preserve"> = elektroniskt exp.underlag skapas via NOD</w:t>
            </w:r>
          </w:p>
          <w:p w:rsidR="00EB568F" w:rsidRDefault="003056B7" w:rsidP="001D663F">
            <w:pPr>
              <w:spacing w:after="0"/>
              <w:rPr>
                <w:rFonts w:eastAsiaTheme="minorEastAsia"/>
                <w:sz w:val="20"/>
                <w:lang w:eastAsia="en-US"/>
              </w:rPr>
            </w:pPr>
            <w:r>
              <w:rPr>
                <w:rFonts w:eastAsiaTheme="minorEastAsia"/>
                <w:sz w:val="20"/>
                <w:lang w:eastAsia="en-US"/>
              </w:rPr>
              <w:t>2</w:t>
            </w:r>
            <w:r w:rsidR="00EB568F">
              <w:rPr>
                <w:rFonts w:eastAsiaTheme="minorEastAsia"/>
                <w:sz w:val="20"/>
                <w:lang w:eastAsia="en-US"/>
              </w:rPr>
              <w:t xml:space="preserve"> = expeditionsunderlag via papper, fax, telefon etc. </w:t>
            </w:r>
            <w:r>
              <w:rPr>
                <w:rFonts w:eastAsiaTheme="minorEastAsia"/>
                <w:sz w:val="20"/>
                <w:lang w:eastAsia="en-US"/>
              </w:rPr>
              <w:t>(dvs. ”utanför NOD”)</w:t>
            </w:r>
          </w:p>
          <w:p w:rsidR="00EB568F" w:rsidRPr="007A48AC" w:rsidRDefault="00EB568F" w:rsidP="001D663F">
            <w:pPr>
              <w:spacing w:after="0"/>
              <w:rPr>
                <w:rFonts w:eastAsiaTheme="minorEastAsia"/>
                <w:i/>
                <w:sz w:val="20"/>
                <w:lang w:eastAsia="en-US"/>
              </w:rPr>
            </w:pPr>
          </w:p>
        </w:tc>
        <w:tc>
          <w:tcPr>
            <w:tcW w:w="1841" w:type="dxa"/>
            <w:gridSpan w:val="2"/>
          </w:tcPr>
          <w:p w:rsidR="00EB568F" w:rsidRDefault="00EB568F" w:rsidP="001D663F">
            <w:pPr>
              <w:spacing w:after="0"/>
              <w:rPr>
                <w:rFonts w:eastAsiaTheme="minorEastAsia"/>
                <w:sz w:val="20"/>
                <w:lang w:eastAsia="en-US"/>
              </w:rPr>
            </w:pPr>
          </w:p>
        </w:tc>
        <w:tc>
          <w:tcPr>
            <w:tcW w:w="1973" w:type="dxa"/>
            <w:shd w:val="clear" w:color="auto" w:fill="auto"/>
          </w:tcPr>
          <w:p w:rsidR="00EB568F" w:rsidRDefault="00EB568F" w:rsidP="001D663F">
            <w:pPr>
              <w:spacing w:after="0"/>
              <w:rPr>
                <w:sz w:val="20"/>
                <w:lang w:eastAsia="en-US"/>
              </w:rPr>
            </w:pPr>
            <w:r>
              <w:rPr>
                <w:sz w:val="20"/>
                <w:lang w:eastAsia="en-US"/>
              </w:rPr>
              <w:t>NOD-tjänster:</w:t>
            </w:r>
          </w:p>
          <w:p w:rsidR="00EB568F" w:rsidRDefault="00EB568F" w:rsidP="001D663F">
            <w:pPr>
              <w:pStyle w:val="Liststycke"/>
              <w:numPr>
                <w:ilvl w:val="0"/>
                <w:numId w:val="25"/>
              </w:numPr>
              <w:spacing w:after="0"/>
              <w:ind w:left="283" w:hanging="142"/>
              <w:rPr>
                <w:sz w:val="20"/>
                <w:lang w:eastAsia="en-US"/>
              </w:rPr>
            </w:pPr>
            <w:r w:rsidRPr="009E5C9A">
              <w:rPr>
                <w:sz w:val="20"/>
                <w:lang w:eastAsia="en-US"/>
              </w:rPr>
              <w:t>Ordinera insättning</w:t>
            </w:r>
          </w:p>
          <w:p w:rsidR="00EB568F" w:rsidRPr="00FA1174" w:rsidRDefault="00EB568F" w:rsidP="001D663F">
            <w:pPr>
              <w:rPr>
                <w:rFonts w:ascii="Arial" w:eastAsia="Arial Unicode MS" w:hAnsi="Arial"/>
                <w:sz w:val="20"/>
              </w:rPr>
            </w:pPr>
          </w:p>
        </w:tc>
        <w:tc>
          <w:tcPr>
            <w:tcW w:w="1279" w:type="dxa"/>
          </w:tcPr>
          <w:p w:rsidR="00EB568F" w:rsidRPr="00881699" w:rsidRDefault="00EB568F" w:rsidP="001D663F">
            <w:pPr>
              <w:rPr>
                <w:rFonts w:eastAsia="Arial Unicode MS"/>
                <w:sz w:val="20"/>
              </w:rPr>
            </w:pPr>
          </w:p>
        </w:tc>
        <w:tc>
          <w:tcPr>
            <w:tcW w:w="435" w:type="dxa"/>
          </w:tcPr>
          <w:p w:rsidR="00EB568F" w:rsidRDefault="00EB568F" w:rsidP="001D663F">
            <w:pPr>
              <w:pStyle w:val="Normalwebb"/>
            </w:pPr>
            <w:r>
              <w:t>J</w:t>
            </w:r>
          </w:p>
        </w:tc>
      </w:tr>
      <w:tr w:rsidR="00870E4C" w:rsidRPr="00520B63" w:rsidTr="00EB568F">
        <w:trPr>
          <w:trHeight w:val="217"/>
        </w:trPr>
        <w:tc>
          <w:tcPr>
            <w:tcW w:w="2134" w:type="dxa"/>
          </w:tcPr>
          <w:p w:rsidR="000D07A1" w:rsidRPr="00F80029" w:rsidRDefault="000D07A1" w:rsidP="00067FE7">
            <w:pPr>
              <w:rPr>
                <w:rFonts w:eastAsia="Arial Unicode MS"/>
                <w:i/>
                <w:sz w:val="20"/>
              </w:rPr>
            </w:pPr>
            <w:r w:rsidRPr="00F80029">
              <w:rPr>
                <w:rFonts w:eastAsia="Arial Unicode MS"/>
                <w:i/>
                <w:sz w:val="20"/>
              </w:rPr>
              <w:lastRenderedPageBreak/>
              <w:t>ordinatörens kommentar</w:t>
            </w:r>
          </w:p>
        </w:tc>
        <w:tc>
          <w:tcPr>
            <w:tcW w:w="3534" w:type="dxa"/>
          </w:tcPr>
          <w:p w:rsidR="000D07A1" w:rsidRPr="006726DF" w:rsidRDefault="000D07A1" w:rsidP="00067FE7">
            <w:pPr>
              <w:spacing w:before="100" w:beforeAutospacing="1" w:after="100" w:afterAutospacing="1"/>
              <w:rPr>
                <w:rFonts w:eastAsiaTheme="minorEastAsia"/>
                <w:sz w:val="20"/>
                <w:lang w:eastAsia="en-US"/>
              </w:rPr>
            </w:pPr>
            <w:r w:rsidRPr="00F80029">
              <w:rPr>
                <w:rFonts w:eastAsiaTheme="minorEastAsia"/>
                <w:sz w:val="20"/>
                <w:lang w:eastAsia="en-US"/>
              </w:rPr>
              <w:t>Ordinatörens</w:t>
            </w:r>
            <w:r w:rsidRPr="006726DF">
              <w:rPr>
                <w:rFonts w:eastAsiaTheme="minorEastAsia"/>
                <w:sz w:val="20"/>
                <w:lang w:eastAsia="en-US"/>
              </w:rPr>
              <w:t xml:space="preserve"> kommentar till apotek</w:t>
            </w:r>
            <w:r>
              <w:rPr>
                <w:rFonts w:eastAsiaTheme="minorEastAsia"/>
                <w:sz w:val="20"/>
                <w:lang w:eastAsia="en-US"/>
              </w:rPr>
              <w:t>et.</w:t>
            </w:r>
          </w:p>
        </w:tc>
        <w:tc>
          <w:tcPr>
            <w:tcW w:w="850" w:type="dxa"/>
          </w:tcPr>
          <w:p w:rsidR="000D07A1" w:rsidRPr="006726DF" w:rsidRDefault="000D07A1" w:rsidP="00067FE7">
            <w:pPr>
              <w:rPr>
                <w:rFonts w:eastAsiaTheme="minorEastAsia"/>
                <w:sz w:val="20"/>
                <w:lang w:eastAsia="en-US"/>
              </w:rPr>
            </w:pPr>
            <w:r w:rsidRPr="006726DF">
              <w:rPr>
                <w:rFonts w:eastAsiaTheme="minorEastAsia"/>
                <w:sz w:val="20"/>
                <w:lang w:eastAsia="en-US"/>
              </w:rPr>
              <w:t xml:space="preserve"> </w:t>
            </w:r>
            <w:r>
              <w:rPr>
                <w:rFonts w:eastAsiaTheme="minorEastAsia"/>
                <w:sz w:val="20"/>
                <w:lang w:eastAsia="en-US"/>
              </w:rPr>
              <w:t>TXT</w:t>
            </w:r>
          </w:p>
        </w:tc>
        <w:tc>
          <w:tcPr>
            <w:tcW w:w="855" w:type="dxa"/>
          </w:tcPr>
          <w:p w:rsidR="000D07A1" w:rsidRPr="006726DF" w:rsidRDefault="000D07A1" w:rsidP="00067FE7">
            <w:pPr>
              <w:rPr>
                <w:rFonts w:eastAsia="Arial Unicode MS"/>
                <w:sz w:val="20"/>
              </w:rPr>
            </w:pPr>
            <w:r>
              <w:rPr>
                <w:rFonts w:eastAsia="Arial Unicode MS"/>
                <w:sz w:val="20"/>
              </w:rPr>
              <w:t>0..1</w:t>
            </w:r>
          </w:p>
        </w:tc>
        <w:tc>
          <w:tcPr>
            <w:tcW w:w="1843" w:type="dxa"/>
          </w:tcPr>
          <w:p w:rsidR="000D07A1" w:rsidRPr="006726DF" w:rsidRDefault="000D07A1" w:rsidP="00067FE7">
            <w:pPr>
              <w:rPr>
                <w:rFonts w:eastAsia="Arial Unicode MS"/>
                <w:sz w:val="20"/>
              </w:rPr>
            </w:pPr>
          </w:p>
        </w:tc>
        <w:tc>
          <w:tcPr>
            <w:tcW w:w="1841" w:type="dxa"/>
            <w:gridSpan w:val="2"/>
          </w:tcPr>
          <w:p w:rsidR="000D07A1" w:rsidRPr="008B54C4" w:rsidRDefault="000D07A1" w:rsidP="00067FE7">
            <w:pPr>
              <w:rPr>
                <w:sz w:val="20"/>
              </w:rPr>
            </w:pPr>
            <w:r>
              <w:rPr>
                <w:sz w:val="20"/>
              </w:rPr>
              <w:t>Exponeras för farmaceut och skrivs ut på det s.k. receptoriginalet (dvs. en utskrift av expeditionsunderlaget –till patienten − ur receptregistret)</w:t>
            </w:r>
          </w:p>
          <w:p w:rsidR="000D07A1" w:rsidRPr="006726DF" w:rsidRDefault="000D07A1" w:rsidP="00067FE7">
            <w:pPr>
              <w:rPr>
                <w:rFonts w:eastAsia="Arial Unicode MS"/>
                <w:sz w:val="20"/>
              </w:rPr>
            </w:pPr>
            <w:r w:rsidRPr="00BA4790">
              <w:rPr>
                <w:i/>
                <w:sz w:val="20"/>
              </w:rPr>
              <w:t>Ingår i expeditionsunderlag.</w:t>
            </w:r>
          </w:p>
        </w:tc>
        <w:tc>
          <w:tcPr>
            <w:tcW w:w="1986" w:type="dxa"/>
            <w:gridSpan w:val="2"/>
            <w:shd w:val="clear" w:color="auto" w:fill="auto"/>
          </w:tcPr>
          <w:p w:rsidR="009A5608" w:rsidRDefault="009A5608" w:rsidP="009C771B">
            <w:pPr>
              <w:spacing w:after="0"/>
              <w:rPr>
                <w:sz w:val="20"/>
                <w:lang w:eastAsia="en-US"/>
              </w:rPr>
            </w:pPr>
            <w:r>
              <w:rPr>
                <w:sz w:val="20"/>
                <w:lang w:eastAsia="en-US"/>
              </w:rPr>
              <w:t>NOD-tjänster:</w:t>
            </w:r>
          </w:p>
          <w:p w:rsidR="009A5608" w:rsidRDefault="009A5608"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6726DF" w:rsidRDefault="000D07A1" w:rsidP="00067FE7">
            <w:pPr>
              <w:rPr>
                <w:rFonts w:eastAsia="Arial Unicode MS"/>
                <w:sz w:val="20"/>
              </w:rPr>
            </w:pPr>
          </w:p>
        </w:tc>
        <w:tc>
          <w:tcPr>
            <w:tcW w:w="1279" w:type="dxa"/>
          </w:tcPr>
          <w:p w:rsidR="000D07A1" w:rsidRPr="00F80029" w:rsidRDefault="000D07A1" w:rsidP="00067FE7">
            <w:pPr>
              <w:spacing w:before="100" w:beforeAutospacing="1" w:after="100" w:afterAutospacing="1"/>
              <w:rPr>
                <w:rFonts w:eastAsiaTheme="minorEastAsia"/>
                <w:sz w:val="20"/>
                <w:lang w:eastAsia="en-US"/>
              </w:rPr>
            </w:pPr>
            <w:r>
              <w:rPr>
                <w:rFonts w:eastAsiaTheme="minorEastAsia"/>
                <w:sz w:val="20"/>
                <w:lang w:eastAsia="en-US"/>
              </w:rPr>
              <w:t>f.</w:t>
            </w:r>
            <w:r w:rsidRPr="008D3015">
              <w:rPr>
                <w:sz w:val="20"/>
              </w:rPr>
              <w:t xml:space="preserve"> meddelande</w:t>
            </w:r>
          </w:p>
        </w:tc>
        <w:tc>
          <w:tcPr>
            <w:tcW w:w="435" w:type="dxa"/>
          </w:tcPr>
          <w:p w:rsidR="000D07A1" w:rsidRPr="00982A57" w:rsidRDefault="000D07A1" w:rsidP="00B070FB">
            <w:pPr>
              <w:rPr>
                <w:rStyle w:val="FormatmallTimesSvart"/>
                <w:sz w:val="20"/>
              </w:rPr>
            </w:pPr>
            <w:r>
              <w:rPr>
                <w:rStyle w:val="FormatmallTimesSvart"/>
                <w:sz w:val="20"/>
              </w:rPr>
              <w:t>J</w:t>
            </w:r>
          </w:p>
        </w:tc>
      </w:tr>
      <w:tr w:rsidR="00870E4C" w:rsidRPr="00520B63" w:rsidTr="00EB568F">
        <w:trPr>
          <w:trHeight w:val="217"/>
        </w:trPr>
        <w:tc>
          <w:tcPr>
            <w:tcW w:w="2134" w:type="dxa"/>
          </w:tcPr>
          <w:p w:rsidR="000D07A1" w:rsidRDefault="005B5B8B" w:rsidP="008C7F39">
            <w:pPr>
              <w:rPr>
                <w:rFonts w:eastAsia="Arial Unicode MS"/>
                <w:i/>
                <w:sz w:val="20"/>
              </w:rPr>
            </w:pPr>
            <w:r w:rsidRPr="00067732">
              <w:rPr>
                <w:rFonts w:eastAsia="Arial Unicode MS"/>
                <w:i/>
                <w:sz w:val="20"/>
              </w:rPr>
              <w:t>förpackningstyp</w:t>
            </w:r>
            <w:r>
              <w:rPr>
                <w:rFonts w:eastAsia="Arial Unicode MS"/>
                <w:i/>
                <w:sz w:val="20"/>
              </w:rPr>
              <w:t xml:space="preserve"> </w:t>
            </w:r>
          </w:p>
          <w:p w:rsidR="000D07A1" w:rsidRPr="00F80029" w:rsidRDefault="000D07A1" w:rsidP="008C7F39">
            <w:pPr>
              <w:rPr>
                <w:rFonts w:eastAsia="Arial Unicode MS"/>
                <w:i/>
                <w:sz w:val="20"/>
              </w:rPr>
            </w:pPr>
            <w:r>
              <w:rPr>
                <w:rFonts w:eastAsia="Arial Unicode MS"/>
                <w:i/>
                <w:sz w:val="20"/>
              </w:rPr>
              <w:t>(fd ordinationstyp)</w:t>
            </w:r>
          </w:p>
        </w:tc>
        <w:tc>
          <w:tcPr>
            <w:tcW w:w="3534" w:type="dxa"/>
          </w:tcPr>
          <w:p w:rsidR="000D07A1" w:rsidRDefault="000D07A1" w:rsidP="008C7F39">
            <w:pPr>
              <w:pStyle w:val="Normalwebb"/>
              <w:spacing w:before="0" w:beforeAutospacing="0" w:after="120" w:afterAutospacing="0"/>
              <w:rPr>
                <w:rFonts w:ascii="Times New Roman" w:hAnsi="Times New Roman"/>
              </w:rPr>
            </w:pPr>
            <w:r>
              <w:rPr>
                <w:rFonts w:ascii="Times New Roman" w:hAnsi="Times New Roman"/>
              </w:rPr>
              <w:t>Typ av förpackning som ordinationen gäller.</w:t>
            </w:r>
          </w:p>
          <w:p w:rsidR="000D07A1" w:rsidRPr="00F80029" w:rsidRDefault="000D07A1" w:rsidP="00067FE7">
            <w:pPr>
              <w:spacing w:before="100" w:beforeAutospacing="1" w:after="100" w:afterAutospacing="1"/>
              <w:rPr>
                <w:rFonts w:eastAsiaTheme="minorEastAsia"/>
                <w:sz w:val="20"/>
                <w:lang w:eastAsia="en-US"/>
              </w:rPr>
            </w:pPr>
          </w:p>
        </w:tc>
        <w:tc>
          <w:tcPr>
            <w:tcW w:w="850" w:type="dxa"/>
          </w:tcPr>
          <w:p w:rsidR="000D07A1" w:rsidRDefault="000D07A1" w:rsidP="00596932">
            <w:pPr>
              <w:pStyle w:val="Normalwebb"/>
              <w:spacing w:before="0" w:beforeAutospacing="0" w:after="120" w:afterAutospacing="0"/>
              <w:rPr>
                <w:rFonts w:ascii="Times New Roman" w:hAnsi="Times New Roman"/>
              </w:rPr>
            </w:pPr>
            <w:r>
              <w:rPr>
                <w:rFonts w:ascii="Times New Roman" w:hAnsi="Times New Roman"/>
              </w:rPr>
              <w:t>KTOV</w:t>
            </w:r>
          </w:p>
        </w:tc>
        <w:tc>
          <w:tcPr>
            <w:tcW w:w="855" w:type="dxa"/>
          </w:tcPr>
          <w:p w:rsidR="000D07A1" w:rsidRDefault="000D07A1" w:rsidP="00067FE7">
            <w:pPr>
              <w:rPr>
                <w:rFonts w:eastAsia="Arial Unicode MS"/>
                <w:sz w:val="20"/>
              </w:rPr>
            </w:pPr>
            <w:r>
              <w:rPr>
                <w:rFonts w:eastAsia="Arial Unicode MS"/>
                <w:sz w:val="20"/>
              </w:rPr>
              <w:t>0..1</w:t>
            </w:r>
          </w:p>
        </w:tc>
        <w:tc>
          <w:tcPr>
            <w:tcW w:w="1843" w:type="dxa"/>
          </w:tcPr>
          <w:p w:rsidR="000D07A1" w:rsidRDefault="000D07A1" w:rsidP="000B07A9">
            <w:pPr>
              <w:spacing w:after="0"/>
              <w:rPr>
                <w:sz w:val="20"/>
              </w:rPr>
            </w:pPr>
            <w:r>
              <w:rPr>
                <w:sz w:val="20"/>
              </w:rPr>
              <w:t>B = Helförpackning vid behov</w:t>
            </w:r>
          </w:p>
          <w:p w:rsidR="000D07A1" w:rsidRDefault="000D07A1" w:rsidP="000B07A9">
            <w:pPr>
              <w:spacing w:after="0"/>
              <w:rPr>
                <w:sz w:val="20"/>
              </w:rPr>
            </w:pPr>
            <w:r>
              <w:rPr>
                <w:sz w:val="20"/>
              </w:rPr>
              <w:t>S = Helförpackning stående</w:t>
            </w:r>
          </w:p>
          <w:p w:rsidR="000D07A1" w:rsidRPr="006726DF" w:rsidRDefault="000D07A1" w:rsidP="000B07A9">
            <w:pPr>
              <w:rPr>
                <w:rFonts w:eastAsia="Arial Unicode MS"/>
                <w:sz w:val="20"/>
              </w:rPr>
            </w:pPr>
            <w:r>
              <w:rPr>
                <w:sz w:val="20"/>
              </w:rPr>
              <w:t>D = Dispenserad ordination</w:t>
            </w:r>
          </w:p>
        </w:tc>
        <w:tc>
          <w:tcPr>
            <w:tcW w:w="1841" w:type="dxa"/>
            <w:gridSpan w:val="2"/>
          </w:tcPr>
          <w:p w:rsidR="000D07A1" w:rsidRDefault="000D07A1" w:rsidP="00566C6F">
            <w:pPr>
              <w:pStyle w:val="Normalwebb"/>
              <w:spacing w:before="0" w:beforeAutospacing="0" w:after="120" w:afterAutospacing="0"/>
              <w:rPr>
                <w:rFonts w:ascii="Times New Roman" w:hAnsi="Times New Roman"/>
              </w:rPr>
            </w:pPr>
            <w:r>
              <w:rPr>
                <w:rFonts w:ascii="Times New Roman" w:hAnsi="Times New Roman"/>
              </w:rPr>
              <w:t xml:space="preserve">Informationen finns inte i NEF-formatet och finns därmed inte med i informationen från NEF-recepten i NOD. </w:t>
            </w:r>
          </w:p>
          <w:p w:rsidR="000D07A1" w:rsidRDefault="000D07A1" w:rsidP="00566C6F">
            <w:pPr>
              <w:pStyle w:val="Normalwebb"/>
              <w:spacing w:before="0" w:beforeAutospacing="0" w:after="120" w:afterAutospacing="0"/>
              <w:rPr>
                <w:rFonts w:ascii="Times New Roman" w:hAnsi="Times New Roman"/>
              </w:rPr>
            </w:pPr>
            <w:r>
              <w:rPr>
                <w:rFonts w:ascii="Times New Roman" w:hAnsi="Times New Roman"/>
              </w:rPr>
              <w:t xml:space="preserve">Däremot anges den när ett expeditionsunderlag skapas från Pascal/vårdsystemet (och då sparas den också i NOD). </w:t>
            </w:r>
            <w:r w:rsidR="0071414C">
              <w:rPr>
                <w:rFonts w:ascii="Times New Roman" w:hAnsi="Times New Roman"/>
              </w:rPr>
              <w:t>G</w:t>
            </w:r>
            <w:r>
              <w:rPr>
                <w:rFonts w:ascii="Times New Roman" w:hAnsi="Times New Roman"/>
              </w:rPr>
              <w:t>äller bara dospatienter.</w:t>
            </w:r>
          </w:p>
          <w:p w:rsidR="000D07A1" w:rsidRDefault="000D07A1" w:rsidP="000B07A9">
            <w:pPr>
              <w:pStyle w:val="Normalwebb"/>
              <w:spacing w:before="0" w:beforeAutospacing="0" w:after="120" w:afterAutospacing="0"/>
              <w:rPr>
                <w:rFonts w:ascii="Times New Roman" w:hAnsi="Times New Roman"/>
              </w:rPr>
            </w:pPr>
            <w:r w:rsidRPr="00BA4790">
              <w:rPr>
                <w:i/>
              </w:rPr>
              <w:t>Ingår i expeditionsunderlag</w:t>
            </w:r>
            <w:r w:rsidR="0071414C">
              <w:rPr>
                <w:i/>
              </w:rPr>
              <w:t>, där med namnet ordinationstyp</w:t>
            </w:r>
            <w:r w:rsidRPr="00BA4790">
              <w:rPr>
                <w:i/>
              </w:rPr>
              <w:t>.</w:t>
            </w:r>
          </w:p>
          <w:p w:rsidR="000D07A1" w:rsidRDefault="000D07A1" w:rsidP="008C7F39">
            <w:pPr>
              <w:rPr>
                <w:sz w:val="20"/>
              </w:rPr>
            </w:pPr>
          </w:p>
        </w:tc>
        <w:tc>
          <w:tcPr>
            <w:tcW w:w="1986" w:type="dxa"/>
            <w:gridSpan w:val="2"/>
            <w:shd w:val="clear" w:color="auto" w:fill="auto"/>
          </w:tcPr>
          <w:p w:rsidR="009A5608" w:rsidRDefault="009A5608" w:rsidP="009A5608">
            <w:pPr>
              <w:rPr>
                <w:sz w:val="20"/>
                <w:lang w:eastAsia="en-US"/>
              </w:rPr>
            </w:pPr>
            <w:r>
              <w:rPr>
                <w:sz w:val="20"/>
                <w:lang w:eastAsia="en-US"/>
              </w:rPr>
              <w:t>NOD-tjänster:</w:t>
            </w:r>
          </w:p>
          <w:p w:rsidR="009A5608" w:rsidRDefault="009A5608" w:rsidP="009A5608">
            <w:pPr>
              <w:pStyle w:val="Liststycke"/>
              <w:numPr>
                <w:ilvl w:val="0"/>
                <w:numId w:val="25"/>
              </w:numPr>
              <w:spacing w:after="0"/>
              <w:ind w:left="284" w:hanging="142"/>
              <w:rPr>
                <w:sz w:val="20"/>
                <w:lang w:eastAsia="en-US"/>
              </w:rPr>
            </w:pPr>
            <w:r w:rsidRPr="009E5C9A">
              <w:rPr>
                <w:sz w:val="20"/>
                <w:lang w:eastAsia="en-US"/>
              </w:rPr>
              <w:t>Ordinera insättning</w:t>
            </w:r>
          </w:p>
          <w:p w:rsidR="000D07A1" w:rsidRPr="006726DF" w:rsidRDefault="000D07A1" w:rsidP="000B07A9">
            <w:pPr>
              <w:pStyle w:val="Normalwebb"/>
              <w:spacing w:before="0" w:beforeAutospacing="0" w:after="120" w:afterAutospacing="0"/>
              <w:rPr>
                <w:rFonts w:eastAsia="Arial Unicode MS"/>
              </w:rPr>
            </w:pPr>
          </w:p>
        </w:tc>
        <w:tc>
          <w:tcPr>
            <w:tcW w:w="1279" w:type="dxa"/>
          </w:tcPr>
          <w:p w:rsidR="000D07A1" w:rsidRDefault="000D07A1" w:rsidP="00067FE7">
            <w:pPr>
              <w:spacing w:before="100" w:beforeAutospacing="1" w:after="100" w:afterAutospacing="1"/>
              <w:rPr>
                <w:rFonts w:eastAsiaTheme="minorEastAsia"/>
                <w:sz w:val="20"/>
                <w:lang w:eastAsia="en-US"/>
              </w:rPr>
            </w:pPr>
          </w:p>
        </w:tc>
        <w:tc>
          <w:tcPr>
            <w:tcW w:w="435" w:type="dxa"/>
          </w:tcPr>
          <w:p w:rsidR="000D07A1" w:rsidRDefault="000D07A1" w:rsidP="00B070FB">
            <w:pPr>
              <w:rPr>
                <w:rStyle w:val="FormatmallTimesSvart"/>
                <w:sz w:val="20"/>
              </w:rPr>
            </w:pPr>
          </w:p>
        </w:tc>
      </w:tr>
      <w:tr w:rsidR="00870E4C" w:rsidRPr="00520B63" w:rsidTr="00EB568F">
        <w:trPr>
          <w:trHeight w:val="217"/>
        </w:trPr>
        <w:tc>
          <w:tcPr>
            <w:tcW w:w="2134" w:type="dxa"/>
          </w:tcPr>
          <w:p w:rsidR="000D07A1" w:rsidRPr="006726DF" w:rsidRDefault="000D07A1" w:rsidP="00067FE7">
            <w:pPr>
              <w:rPr>
                <w:rFonts w:eastAsia="Arial Unicode MS"/>
                <w:i/>
                <w:sz w:val="20"/>
              </w:rPr>
            </w:pPr>
            <w:r>
              <w:rPr>
                <w:rFonts w:eastAsia="Arial Unicode MS"/>
                <w:i/>
                <w:sz w:val="20"/>
              </w:rPr>
              <w:t>f</w:t>
            </w:r>
            <w:r w:rsidRPr="006726DF">
              <w:rPr>
                <w:rFonts w:eastAsia="Arial Unicode MS"/>
                <w:i/>
                <w:sz w:val="20"/>
              </w:rPr>
              <w:t>örsta uttag före</w:t>
            </w:r>
          </w:p>
        </w:tc>
        <w:tc>
          <w:tcPr>
            <w:tcW w:w="3534" w:type="dxa"/>
          </w:tcPr>
          <w:p w:rsidR="000D07A1" w:rsidRPr="008B54C4" w:rsidRDefault="000D07A1" w:rsidP="00906E1B">
            <w:pPr>
              <w:rPr>
                <w:rFonts w:eastAsiaTheme="minorEastAsia"/>
                <w:sz w:val="20"/>
                <w:lang w:eastAsia="en-US"/>
              </w:rPr>
            </w:pPr>
            <w:r w:rsidRPr="006726DF">
              <w:rPr>
                <w:rFonts w:eastAsiaTheme="minorEastAsia"/>
                <w:sz w:val="20"/>
                <w:lang w:eastAsia="en-US"/>
              </w:rPr>
              <w:t xml:space="preserve">Datum </w:t>
            </w:r>
            <w:r>
              <w:rPr>
                <w:rFonts w:eastAsiaTheme="minorEastAsia"/>
                <w:sz w:val="20"/>
                <w:lang w:eastAsia="en-US"/>
              </w:rPr>
              <w:t>före v</w:t>
            </w:r>
            <w:r w:rsidRPr="006726DF">
              <w:rPr>
                <w:rFonts w:eastAsiaTheme="minorEastAsia"/>
                <w:sz w:val="20"/>
                <w:lang w:eastAsia="en-US"/>
              </w:rPr>
              <w:t xml:space="preserve">ilket första uttag av läkemedel måste göras. </w:t>
            </w:r>
          </w:p>
        </w:tc>
        <w:tc>
          <w:tcPr>
            <w:tcW w:w="850" w:type="dxa"/>
          </w:tcPr>
          <w:p w:rsidR="000D07A1" w:rsidRPr="006726DF" w:rsidRDefault="000D07A1" w:rsidP="00067FE7">
            <w:pPr>
              <w:rPr>
                <w:rFonts w:eastAsiaTheme="minorEastAsia"/>
                <w:sz w:val="20"/>
                <w:lang w:eastAsia="en-US"/>
              </w:rPr>
            </w:pPr>
            <w:r>
              <w:rPr>
                <w:rFonts w:eastAsiaTheme="minorEastAsia"/>
                <w:sz w:val="20"/>
                <w:lang w:eastAsia="en-US"/>
              </w:rPr>
              <w:t>DAT</w:t>
            </w:r>
          </w:p>
        </w:tc>
        <w:tc>
          <w:tcPr>
            <w:tcW w:w="855" w:type="dxa"/>
          </w:tcPr>
          <w:p w:rsidR="000D07A1" w:rsidRPr="006726DF" w:rsidRDefault="000D07A1" w:rsidP="00067FE7">
            <w:pPr>
              <w:rPr>
                <w:rFonts w:eastAsia="Arial Unicode MS"/>
                <w:sz w:val="20"/>
              </w:rPr>
            </w:pPr>
            <w:r>
              <w:rPr>
                <w:rFonts w:eastAsia="Arial Unicode MS"/>
                <w:sz w:val="20"/>
              </w:rPr>
              <w:t>0..1</w:t>
            </w:r>
          </w:p>
        </w:tc>
        <w:tc>
          <w:tcPr>
            <w:tcW w:w="1843" w:type="dxa"/>
          </w:tcPr>
          <w:p w:rsidR="000D07A1" w:rsidRPr="006726DF" w:rsidRDefault="000D07A1" w:rsidP="00067FE7">
            <w:pPr>
              <w:rPr>
                <w:rFonts w:eastAsia="Arial Unicode MS"/>
                <w:sz w:val="20"/>
              </w:rPr>
            </w:pPr>
          </w:p>
        </w:tc>
        <w:tc>
          <w:tcPr>
            <w:tcW w:w="1841" w:type="dxa"/>
            <w:gridSpan w:val="2"/>
          </w:tcPr>
          <w:p w:rsidR="000D07A1" w:rsidRPr="008B54C4" w:rsidRDefault="000D07A1" w:rsidP="00067FE7">
            <w:pPr>
              <w:spacing w:before="100" w:beforeAutospacing="1" w:after="100" w:afterAutospacing="1"/>
              <w:rPr>
                <w:rFonts w:eastAsiaTheme="minorEastAsia"/>
                <w:i/>
                <w:sz w:val="20"/>
                <w:lang w:eastAsia="en-US"/>
              </w:rPr>
            </w:pPr>
            <w:r w:rsidRPr="00BA4790">
              <w:rPr>
                <w:rFonts w:eastAsiaTheme="minorEastAsia"/>
                <w:i/>
                <w:sz w:val="20"/>
                <w:lang w:eastAsia="en-US"/>
              </w:rPr>
              <w:t>Ingår i expeditionsunderlag.</w:t>
            </w:r>
          </w:p>
        </w:tc>
        <w:tc>
          <w:tcPr>
            <w:tcW w:w="1986" w:type="dxa"/>
            <w:gridSpan w:val="2"/>
            <w:shd w:val="clear" w:color="auto" w:fill="auto"/>
          </w:tcPr>
          <w:p w:rsidR="009A5608" w:rsidRDefault="009A5608" w:rsidP="009C771B">
            <w:pPr>
              <w:spacing w:after="0"/>
              <w:rPr>
                <w:sz w:val="20"/>
                <w:lang w:eastAsia="en-US"/>
              </w:rPr>
            </w:pPr>
            <w:r>
              <w:rPr>
                <w:sz w:val="20"/>
                <w:lang w:eastAsia="en-US"/>
              </w:rPr>
              <w:t>NOD-tjänster:</w:t>
            </w:r>
          </w:p>
          <w:p w:rsidR="009A5608" w:rsidRDefault="009A5608"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6726DF" w:rsidRDefault="000D07A1" w:rsidP="000D07A1">
            <w:pPr>
              <w:rPr>
                <w:rFonts w:eastAsia="Arial Unicode MS"/>
                <w:sz w:val="20"/>
              </w:rPr>
            </w:pPr>
          </w:p>
        </w:tc>
        <w:tc>
          <w:tcPr>
            <w:tcW w:w="1279" w:type="dxa"/>
          </w:tcPr>
          <w:p w:rsidR="000D07A1" w:rsidRPr="006726DF" w:rsidRDefault="000D07A1" w:rsidP="00067FE7">
            <w:pPr>
              <w:rPr>
                <w:rFonts w:eastAsiaTheme="minorEastAsia"/>
                <w:sz w:val="20"/>
                <w:lang w:eastAsia="en-US"/>
              </w:rPr>
            </w:pPr>
            <w:r>
              <w:rPr>
                <w:rFonts w:eastAsiaTheme="minorEastAsia"/>
                <w:sz w:val="20"/>
                <w:lang w:eastAsia="en-US"/>
              </w:rPr>
              <w:lastRenderedPageBreak/>
              <w:t>f.</w:t>
            </w:r>
            <w:r w:rsidRPr="008D3015">
              <w:rPr>
                <w:rFonts w:ascii="Times" w:hAnsi="Times" w:cs="Times"/>
                <w:color w:val="000000"/>
                <w:sz w:val="20"/>
              </w:rPr>
              <w:t xml:space="preserve"> första utlämning </w:t>
            </w:r>
            <w:r w:rsidRPr="008D3015">
              <w:rPr>
                <w:rFonts w:ascii="Times" w:hAnsi="Times" w:cs="Times"/>
                <w:color w:val="000000"/>
                <w:sz w:val="20"/>
              </w:rPr>
              <w:lastRenderedPageBreak/>
              <w:t>senast</w:t>
            </w:r>
          </w:p>
        </w:tc>
        <w:tc>
          <w:tcPr>
            <w:tcW w:w="435" w:type="dxa"/>
          </w:tcPr>
          <w:p w:rsidR="000D07A1" w:rsidRPr="00982A57" w:rsidRDefault="000D07A1" w:rsidP="00B070FB">
            <w:pPr>
              <w:rPr>
                <w:rStyle w:val="FormatmallTimesSvart"/>
                <w:sz w:val="20"/>
              </w:rPr>
            </w:pPr>
            <w:r>
              <w:rPr>
                <w:rStyle w:val="FormatmallTimesSvart"/>
                <w:sz w:val="20"/>
              </w:rPr>
              <w:lastRenderedPageBreak/>
              <w:t>J</w:t>
            </w:r>
          </w:p>
        </w:tc>
      </w:tr>
      <w:tr w:rsidR="00870E4C" w:rsidRPr="00B51787" w:rsidTr="00EB568F">
        <w:trPr>
          <w:trHeight w:val="217"/>
        </w:trPr>
        <w:tc>
          <w:tcPr>
            <w:tcW w:w="2134" w:type="dxa"/>
          </w:tcPr>
          <w:p w:rsidR="000D07A1" w:rsidRPr="00B51787" w:rsidRDefault="000D07A1" w:rsidP="00067FE7">
            <w:pPr>
              <w:rPr>
                <w:rFonts w:eastAsia="Arial Unicode MS"/>
                <w:i/>
                <w:color w:val="BFBFBF" w:themeColor="background1" w:themeShade="BF"/>
                <w:sz w:val="20"/>
              </w:rPr>
            </w:pPr>
            <w:r w:rsidRPr="00B51787">
              <w:rPr>
                <w:rFonts w:ascii="Times" w:hAnsi="Times" w:cs="Times"/>
                <w:i/>
                <w:color w:val="BFBFBF" w:themeColor="background1" w:themeShade="BF"/>
                <w:sz w:val="20"/>
              </w:rPr>
              <w:lastRenderedPageBreak/>
              <w:t>första utlämning tidigast</w:t>
            </w:r>
          </w:p>
        </w:tc>
        <w:tc>
          <w:tcPr>
            <w:tcW w:w="3534" w:type="dxa"/>
          </w:tcPr>
          <w:p w:rsidR="000D07A1" w:rsidRPr="00B51787" w:rsidRDefault="000D07A1" w:rsidP="00DA10CF">
            <w:pPr>
              <w:widowControl w:val="0"/>
              <w:autoSpaceDE w:val="0"/>
              <w:autoSpaceDN w:val="0"/>
              <w:adjustRightInd w:val="0"/>
              <w:rPr>
                <w:rStyle w:val="FormatmallTimesSvart"/>
                <w:rFonts w:ascii="Times" w:hAnsi="Times" w:cs="Times"/>
                <w:color w:val="BFBFBF" w:themeColor="background1" w:themeShade="BF"/>
                <w:sz w:val="20"/>
                <w:szCs w:val="20"/>
              </w:rPr>
            </w:pPr>
            <w:r w:rsidRPr="00B51787">
              <w:rPr>
                <w:rFonts w:ascii="Times" w:hAnsi="Times" w:cs="Times"/>
                <w:color w:val="BFBFBF" w:themeColor="background1" w:themeShade="BF"/>
                <w:sz w:val="20"/>
              </w:rPr>
              <w:t>Datum före vilket utlämning inte får göras.</w:t>
            </w:r>
          </w:p>
        </w:tc>
        <w:tc>
          <w:tcPr>
            <w:tcW w:w="850" w:type="dxa"/>
          </w:tcPr>
          <w:p w:rsidR="000D07A1" w:rsidRPr="00B51787" w:rsidRDefault="000D07A1" w:rsidP="00067FE7">
            <w:pPr>
              <w:widowControl w:val="0"/>
              <w:autoSpaceDE w:val="0"/>
              <w:autoSpaceDN w:val="0"/>
              <w:adjustRightInd w:val="0"/>
              <w:rPr>
                <w:rStyle w:val="FormatmallTimesSvart"/>
                <w:color w:val="BFBFBF" w:themeColor="background1" w:themeShade="BF"/>
                <w:sz w:val="20"/>
              </w:rPr>
            </w:pPr>
            <w:r w:rsidRPr="00B51787">
              <w:rPr>
                <w:rStyle w:val="FormatmallTimesSvart"/>
                <w:color w:val="BFBFBF" w:themeColor="background1" w:themeShade="BF"/>
                <w:sz w:val="20"/>
              </w:rPr>
              <w:t>TP</w:t>
            </w:r>
          </w:p>
        </w:tc>
        <w:tc>
          <w:tcPr>
            <w:tcW w:w="855" w:type="dxa"/>
          </w:tcPr>
          <w:p w:rsidR="000D07A1" w:rsidRPr="00B51787" w:rsidRDefault="000D07A1" w:rsidP="00067FE7">
            <w:pPr>
              <w:widowControl w:val="0"/>
              <w:autoSpaceDE w:val="0"/>
              <w:autoSpaceDN w:val="0"/>
              <w:adjustRightInd w:val="0"/>
              <w:rPr>
                <w:rStyle w:val="FormatmallTimesSvart"/>
                <w:color w:val="BFBFBF" w:themeColor="background1" w:themeShade="BF"/>
                <w:sz w:val="20"/>
              </w:rPr>
            </w:pPr>
            <w:r w:rsidRPr="00B51787">
              <w:rPr>
                <w:rStyle w:val="FormatmallTimesSvart"/>
                <w:color w:val="BFBFBF" w:themeColor="background1" w:themeShade="BF"/>
                <w:sz w:val="20"/>
              </w:rPr>
              <w:t>0..1</w:t>
            </w:r>
          </w:p>
        </w:tc>
        <w:tc>
          <w:tcPr>
            <w:tcW w:w="1843" w:type="dxa"/>
          </w:tcPr>
          <w:p w:rsidR="000D07A1" w:rsidRPr="00B51787" w:rsidRDefault="000D07A1" w:rsidP="00067FE7">
            <w:pPr>
              <w:widowControl w:val="0"/>
              <w:autoSpaceDE w:val="0"/>
              <w:autoSpaceDN w:val="0"/>
              <w:adjustRightInd w:val="0"/>
              <w:rPr>
                <w:color w:val="BFBFBF" w:themeColor="background1" w:themeShade="BF"/>
                <w:sz w:val="20"/>
              </w:rPr>
            </w:pPr>
          </w:p>
        </w:tc>
        <w:tc>
          <w:tcPr>
            <w:tcW w:w="1841" w:type="dxa"/>
            <w:gridSpan w:val="2"/>
          </w:tcPr>
          <w:p w:rsidR="000D07A1" w:rsidRPr="00B51787" w:rsidRDefault="000D07A1" w:rsidP="00067FE7">
            <w:pPr>
              <w:widowControl w:val="0"/>
              <w:autoSpaceDE w:val="0"/>
              <w:autoSpaceDN w:val="0"/>
              <w:adjustRightInd w:val="0"/>
              <w:rPr>
                <w:color w:val="BFBFBF" w:themeColor="background1" w:themeShade="BF"/>
                <w:sz w:val="20"/>
              </w:rPr>
            </w:pPr>
            <w:r w:rsidRPr="00B51787">
              <w:rPr>
                <w:color w:val="BFBFBF" w:themeColor="background1" w:themeShade="BF"/>
                <w:sz w:val="20"/>
              </w:rPr>
              <w:t>T.ex. för missbrukare.</w:t>
            </w:r>
          </w:p>
          <w:p w:rsidR="000D07A1" w:rsidRPr="00B51787" w:rsidRDefault="000D07A1" w:rsidP="00067FE7">
            <w:pPr>
              <w:widowControl w:val="0"/>
              <w:autoSpaceDE w:val="0"/>
              <w:autoSpaceDN w:val="0"/>
              <w:adjustRightInd w:val="0"/>
              <w:rPr>
                <w:color w:val="BFBFBF" w:themeColor="background1" w:themeShade="BF"/>
                <w:sz w:val="20"/>
              </w:rPr>
            </w:pPr>
            <w:r w:rsidRPr="00B51787">
              <w:rPr>
                <w:color w:val="BFBFBF" w:themeColor="background1" w:themeShade="BF"/>
                <w:sz w:val="20"/>
              </w:rPr>
              <w:t>Jfr: B::LatestRequestedTimeForDispensing</w:t>
            </w:r>
          </w:p>
        </w:tc>
        <w:tc>
          <w:tcPr>
            <w:tcW w:w="1986" w:type="dxa"/>
            <w:gridSpan w:val="2"/>
            <w:shd w:val="clear" w:color="auto" w:fill="auto"/>
          </w:tcPr>
          <w:p w:rsidR="000D07A1" w:rsidRPr="00B51787" w:rsidRDefault="000D07A1" w:rsidP="00067FE7">
            <w:pPr>
              <w:pStyle w:val="Normalwebb"/>
              <w:rPr>
                <w:color w:val="BFBFBF" w:themeColor="background1" w:themeShade="BF"/>
              </w:rPr>
            </w:pPr>
            <w:r w:rsidRPr="00B51787">
              <w:rPr>
                <w:rFonts w:eastAsia="Arial Unicode MS"/>
                <w:color w:val="BFBFBF" w:themeColor="background1" w:themeShade="BF"/>
              </w:rPr>
              <w:t>från UFO</w:t>
            </w:r>
          </w:p>
        </w:tc>
        <w:tc>
          <w:tcPr>
            <w:tcW w:w="1279" w:type="dxa"/>
          </w:tcPr>
          <w:p w:rsidR="000D07A1" w:rsidRPr="00B51787" w:rsidRDefault="000D07A1" w:rsidP="00067FE7">
            <w:pPr>
              <w:rPr>
                <w:rFonts w:eastAsia="Arial Unicode MS"/>
                <w:color w:val="BFBFBF" w:themeColor="background1" w:themeShade="BF"/>
                <w:sz w:val="20"/>
              </w:rPr>
            </w:pPr>
          </w:p>
        </w:tc>
        <w:tc>
          <w:tcPr>
            <w:tcW w:w="435" w:type="dxa"/>
          </w:tcPr>
          <w:p w:rsidR="000D07A1" w:rsidRPr="00B51787" w:rsidRDefault="000D07A1" w:rsidP="00B070FB">
            <w:pPr>
              <w:rPr>
                <w:rStyle w:val="FormatmallTimesSvart"/>
                <w:color w:val="BFBFBF" w:themeColor="background1" w:themeShade="BF"/>
                <w:sz w:val="20"/>
              </w:rPr>
            </w:pPr>
            <w:r w:rsidRPr="00B51787">
              <w:rPr>
                <w:rStyle w:val="FormatmallTimesSvart"/>
                <w:color w:val="BFBFBF" w:themeColor="background1" w:themeShade="BF"/>
                <w:sz w:val="20"/>
              </w:rPr>
              <w:t>N</w:t>
            </w:r>
          </w:p>
        </w:tc>
      </w:tr>
      <w:tr w:rsidR="00870E4C" w:rsidRPr="00520B63" w:rsidTr="00EB568F">
        <w:trPr>
          <w:trHeight w:val="217"/>
        </w:trPr>
        <w:tc>
          <w:tcPr>
            <w:tcW w:w="2134" w:type="dxa"/>
          </w:tcPr>
          <w:p w:rsidR="000D07A1" w:rsidRPr="006726DF" w:rsidRDefault="000D07A1" w:rsidP="00067FE7">
            <w:pPr>
              <w:rPr>
                <w:rFonts w:eastAsia="Arial Unicode MS"/>
                <w:i/>
                <w:sz w:val="20"/>
              </w:rPr>
            </w:pPr>
            <w:r>
              <w:rPr>
                <w:rFonts w:eastAsia="Arial Unicode MS"/>
                <w:i/>
                <w:sz w:val="20"/>
              </w:rPr>
              <w:t>s</w:t>
            </w:r>
            <w:r w:rsidRPr="006726DF">
              <w:rPr>
                <w:rFonts w:eastAsia="Arial Unicode MS"/>
                <w:i/>
                <w:sz w:val="20"/>
              </w:rPr>
              <w:t>pråkkod</w:t>
            </w:r>
          </w:p>
        </w:tc>
        <w:tc>
          <w:tcPr>
            <w:tcW w:w="3534" w:type="dxa"/>
          </w:tcPr>
          <w:p w:rsidR="000D07A1" w:rsidRPr="008B54C4" w:rsidRDefault="000D07A1" w:rsidP="00067FE7">
            <w:pPr>
              <w:rPr>
                <w:rFonts w:eastAsiaTheme="minorEastAsia"/>
                <w:sz w:val="20"/>
                <w:lang w:eastAsia="en-US"/>
              </w:rPr>
            </w:pPr>
            <w:r w:rsidRPr="006726DF">
              <w:rPr>
                <w:rFonts w:eastAsiaTheme="minorEastAsia"/>
                <w:sz w:val="20"/>
                <w:lang w:eastAsia="en-US"/>
              </w:rPr>
              <w:t xml:space="preserve">Främmande språk för doseringstext. </w:t>
            </w:r>
          </w:p>
        </w:tc>
        <w:tc>
          <w:tcPr>
            <w:tcW w:w="850" w:type="dxa"/>
          </w:tcPr>
          <w:p w:rsidR="000D07A1" w:rsidRPr="006726DF" w:rsidRDefault="000D07A1" w:rsidP="00067FE7">
            <w:pPr>
              <w:rPr>
                <w:rFonts w:eastAsiaTheme="minorEastAsia"/>
                <w:sz w:val="20"/>
                <w:lang w:eastAsia="en-US"/>
              </w:rPr>
            </w:pPr>
            <w:r>
              <w:rPr>
                <w:rFonts w:eastAsiaTheme="minorEastAsia"/>
                <w:sz w:val="20"/>
                <w:lang w:eastAsia="en-US"/>
              </w:rPr>
              <w:t>KTOV</w:t>
            </w:r>
          </w:p>
        </w:tc>
        <w:tc>
          <w:tcPr>
            <w:tcW w:w="855" w:type="dxa"/>
          </w:tcPr>
          <w:p w:rsidR="000D07A1" w:rsidRPr="006726DF" w:rsidRDefault="000D07A1" w:rsidP="00067FE7">
            <w:pPr>
              <w:rPr>
                <w:rFonts w:eastAsia="Arial Unicode MS"/>
                <w:sz w:val="20"/>
              </w:rPr>
            </w:pPr>
            <w:r>
              <w:rPr>
                <w:rFonts w:eastAsia="Arial Unicode MS"/>
                <w:sz w:val="20"/>
              </w:rPr>
              <w:t>0..1</w:t>
            </w:r>
          </w:p>
        </w:tc>
        <w:tc>
          <w:tcPr>
            <w:tcW w:w="1843" w:type="dxa"/>
          </w:tcPr>
          <w:p w:rsidR="000D07A1" w:rsidRPr="006726DF" w:rsidRDefault="000D07A1" w:rsidP="00067FE7">
            <w:pPr>
              <w:rPr>
                <w:rFonts w:eastAsia="Arial Unicode MS"/>
                <w:sz w:val="20"/>
              </w:rPr>
            </w:pPr>
          </w:p>
        </w:tc>
        <w:tc>
          <w:tcPr>
            <w:tcW w:w="1841" w:type="dxa"/>
            <w:gridSpan w:val="2"/>
          </w:tcPr>
          <w:p w:rsidR="000D07A1" w:rsidRDefault="000D07A1" w:rsidP="00067FE7">
            <w:pPr>
              <w:rPr>
                <w:rFonts w:eastAsiaTheme="minorEastAsia"/>
                <w:sz w:val="20"/>
                <w:lang w:eastAsia="en-US"/>
              </w:rPr>
            </w:pPr>
            <w:r>
              <w:rPr>
                <w:rFonts w:eastAsiaTheme="minorEastAsia"/>
                <w:sz w:val="20"/>
                <w:lang w:eastAsia="en-US"/>
              </w:rPr>
              <w:t>E</w:t>
            </w:r>
            <w:r w:rsidRPr="006726DF">
              <w:rPr>
                <w:rFonts w:eastAsiaTheme="minorEastAsia"/>
                <w:sz w:val="20"/>
                <w:lang w:eastAsia="en-US"/>
              </w:rPr>
              <w:t>nligt ISO-639-1</w:t>
            </w:r>
            <w:r>
              <w:rPr>
                <w:rFonts w:eastAsiaTheme="minorEastAsia"/>
                <w:sz w:val="20"/>
                <w:lang w:eastAsia="en-US"/>
              </w:rPr>
              <w:t>.</w:t>
            </w:r>
          </w:p>
          <w:p w:rsidR="000D07A1" w:rsidRPr="008B54C4" w:rsidRDefault="000D07A1" w:rsidP="00067FE7">
            <w:pPr>
              <w:rPr>
                <w:rFonts w:eastAsiaTheme="minorEastAsia"/>
                <w:sz w:val="20"/>
                <w:lang w:eastAsia="en-US"/>
              </w:rPr>
            </w:pPr>
            <w:r w:rsidRPr="00BA4790">
              <w:rPr>
                <w:i/>
                <w:sz w:val="20"/>
              </w:rPr>
              <w:t>Ingår i expeditionsunderlag.</w:t>
            </w:r>
          </w:p>
        </w:tc>
        <w:tc>
          <w:tcPr>
            <w:tcW w:w="1986" w:type="dxa"/>
            <w:gridSpan w:val="2"/>
            <w:shd w:val="clear" w:color="auto" w:fill="auto"/>
          </w:tcPr>
          <w:p w:rsidR="009A5608" w:rsidRDefault="009A5608" w:rsidP="009C771B">
            <w:pPr>
              <w:spacing w:after="0"/>
              <w:rPr>
                <w:sz w:val="20"/>
                <w:lang w:eastAsia="en-US"/>
              </w:rPr>
            </w:pPr>
            <w:r>
              <w:rPr>
                <w:sz w:val="20"/>
                <w:lang w:eastAsia="en-US"/>
              </w:rPr>
              <w:t>NOD-tjänster:</w:t>
            </w:r>
          </w:p>
          <w:p w:rsidR="009A5608" w:rsidRPr="009A5608" w:rsidRDefault="009A5608" w:rsidP="009C771B">
            <w:pPr>
              <w:pStyle w:val="Liststycke"/>
              <w:numPr>
                <w:ilvl w:val="0"/>
                <w:numId w:val="25"/>
              </w:numPr>
              <w:spacing w:after="0"/>
              <w:ind w:left="284" w:hanging="142"/>
              <w:rPr>
                <w:sz w:val="20"/>
                <w:lang w:eastAsia="en-US"/>
              </w:rPr>
            </w:pPr>
            <w:r w:rsidRPr="009E5C9A">
              <w:rPr>
                <w:sz w:val="20"/>
                <w:lang w:eastAsia="en-US"/>
              </w:rPr>
              <w:t>Ordinera insättning</w:t>
            </w:r>
          </w:p>
          <w:p w:rsidR="000D07A1" w:rsidRPr="006726DF" w:rsidRDefault="000D07A1" w:rsidP="00067FE7">
            <w:pPr>
              <w:rPr>
                <w:rFonts w:eastAsia="Arial Unicode MS"/>
                <w:sz w:val="20"/>
              </w:rPr>
            </w:pPr>
          </w:p>
        </w:tc>
        <w:tc>
          <w:tcPr>
            <w:tcW w:w="1279" w:type="dxa"/>
          </w:tcPr>
          <w:p w:rsidR="000D07A1" w:rsidRPr="006726DF" w:rsidRDefault="000D07A1" w:rsidP="00067FE7">
            <w:pPr>
              <w:rPr>
                <w:rFonts w:eastAsiaTheme="minorEastAsia"/>
                <w:sz w:val="20"/>
                <w:lang w:eastAsia="en-US"/>
              </w:rPr>
            </w:pPr>
            <w:r>
              <w:rPr>
                <w:rFonts w:eastAsiaTheme="minorEastAsia"/>
                <w:sz w:val="20"/>
                <w:lang w:eastAsia="en-US"/>
              </w:rPr>
              <w:t>f.</w:t>
            </w:r>
            <w:r w:rsidRPr="008D3015">
              <w:rPr>
                <w:bCs/>
                <w:sz w:val="20"/>
              </w:rPr>
              <w:t xml:space="preserve"> </w:t>
            </w:r>
            <w:r w:rsidRPr="008D3015">
              <w:rPr>
                <w:rStyle w:val="FormatmallTimesSvart"/>
                <w:bCs/>
                <w:sz w:val="20"/>
              </w:rPr>
              <w:t>språkkod</w:t>
            </w:r>
          </w:p>
        </w:tc>
        <w:tc>
          <w:tcPr>
            <w:tcW w:w="435" w:type="dxa"/>
          </w:tcPr>
          <w:p w:rsidR="000D07A1" w:rsidRPr="00982A57" w:rsidRDefault="000D07A1" w:rsidP="00B070FB">
            <w:pPr>
              <w:spacing w:before="100" w:beforeAutospacing="1" w:after="100" w:afterAutospacing="1"/>
              <w:rPr>
                <w:rFonts w:eastAsiaTheme="minorEastAsia"/>
                <w:sz w:val="20"/>
                <w:lang w:eastAsia="en-US"/>
              </w:rPr>
            </w:pPr>
            <w:r>
              <w:rPr>
                <w:rFonts w:eastAsiaTheme="minorEastAsia"/>
                <w:sz w:val="20"/>
                <w:lang w:eastAsia="en-US"/>
              </w:rPr>
              <w:t>J</w:t>
            </w:r>
          </w:p>
        </w:tc>
      </w:tr>
      <w:tr w:rsidR="00870E4C" w:rsidRPr="00520B63" w:rsidTr="00EB568F">
        <w:trPr>
          <w:trHeight w:val="217"/>
        </w:trPr>
        <w:tc>
          <w:tcPr>
            <w:tcW w:w="2134" w:type="dxa"/>
          </w:tcPr>
          <w:p w:rsidR="000D07A1" w:rsidRPr="00F80029" w:rsidRDefault="000D07A1" w:rsidP="00067FE7">
            <w:pPr>
              <w:rPr>
                <w:rFonts w:eastAsia="Arial Unicode MS"/>
                <w:i/>
                <w:sz w:val="20"/>
              </w:rPr>
            </w:pPr>
            <w:r w:rsidRPr="00F80029">
              <w:rPr>
                <w:rFonts w:eastAsia="Arial Unicode MS"/>
                <w:i/>
                <w:sz w:val="20"/>
              </w:rPr>
              <w:t>antal uttag</w:t>
            </w:r>
          </w:p>
        </w:tc>
        <w:tc>
          <w:tcPr>
            <w:tcW w:w="3534" w:type="dxa"/>
          </w:tcPr>
          <w:p w:rsidR="000D07A1" w:rsidRDefault="000D07A1" w:rsidP="00067FE7">
            <w:pPr>
              <w:rPr>
                <w:rFonts w:eastAsia="Arial Unicode MS"/>
                <w:sz w:val="20"/>
              </w:rPr>
            </w:pPr>
            <w:r>
              <w:rPr>
                <w:rFonts w:eastAsia="Arial Unicode MS"/>
                <w:sz w:val="20"/>
              </w:rPr>
              <w:t>A</w:t>
            </w:r>
            <w:r w:rsidRPr="006726DF">
              <w:rPr>
                <w:rFonts w:eastAsia="Arial Unicode MS"/>
                <w:sz w:val="20"/>
              </w:rPr>
              <w:t>ntal uttag.</w:t>
            </w:r>
          </w:p>
          <w:p w:rsidR="000D07A1" w:rsidRPr="00E36230" w:rsidRDefault="000D07A1" w:rsidP="00067FE7">
            <w:pPr>
              <w:rPr>
                <w:rFonts w:eastAsia="Arial Unicode MS"/>
                <w:sz w:val="20"/>
              </w:rPr>
            </w:pPr>
          </w:p>
        </w:tc>
        <w:tc>
          <w:tcPr>
            <w:tcW w:w="850" w:type="dxa"/>
          </w:tcPr>
          <w:p w:rsidR="000D07A1" w:rsidRPr="006726DF" w:rsidRDefault="000D07A1" w:rsidP="00067FE7">
            <w:pPr>
              <w:rPr>
                <w:rFonts w:eastAsiaTheme="minorEastAsia"/>
                <w:sz w:val="20"/>
                <w:lang w:eastAsia="en-US"/>
              </w:rPr>
            </w:pPr>
            <w:r>
              <w:rPr>
                <w:rFonts w:eastAsiaTheme="minorEastAsia"/>
                <w:sz w:val="20"/>
                <w:lang w:eastAsia="en-US"/>
              </w:rPr>
              <w:t>NUM</w:t>
            </w:r>
          </w:p>
        </w:tc>
        <w:tc>
          <w:tcPr>
            <w:tcW w:w="855" w:type="dxa"/>
          </w:tcPr>
          <w:p w:rsidR="000D07A1" w:rsidRPr="006726DF" w:rsidRDefault="000D07A1" w:rsidP="00067FE7">
            <w:pPr>
              <w:rPr>
                <w:rFonts w:eastAsia="Arial Unicode MS"/>
                <w:sz w:val="20"/>
              </w:rPr>
            </w:pPr>
            <w:r>
              <w:rPr>
                <w:rFonts w:eastAsia="Arial Unicode MS"/>
                <w:sz w:val="20"/>
              </w:rPr>
              <w:t>1</w:t>
            </w:r>
          </w:p>
        </w:tc>
        <w:tc>
          <w:tcPr>
            <w:tcW w:w="1843" w:type="dxa"/>
          </w:tcPr>
          <w:p w:rsidR="000D07A1" w:rsidRPr="006726DF" w:rsidRDefault="000D07A1" w:rsidP="00067FE7">
            <w:pPr>
              <w:rPr>
                <w:rFonts w:eastAsia="Arial Unicode MS"/>
                <w:sz w:val="20"/>
              </w:rPr>
            </w:pPr>
          </w:p>
        </w:tc>
        <w:tc>
          <w:tcPr>
            <w:tcW w:w="1841" w:type="dxa"/>
            <w:gridSpan w:val="2"/>
          </w:tcPr>
          <w:p w:rsidR="000D07A1" w:rsidRDefault="000D07A1" w:rsidP="00067FE7">
            <w:pPr>
              <w:rPr>
                <w:rFonts w:eastAsia="Arial Unicode MS"/>
                <w:sz w:val="20"/>
              </w:rPr>
            </w:pPr>
            <w:r w:rsidRPr="00BA4790">
              <w:rPr>
                <w:i/>
                <w:sz w:val="20"/>
              </w:rPr>
              <w:t>Ingår i expeditionsunderlag.</w:t>
            </w:r>
            <w:r w:rsidRPr="00E36230">
              <w:rPr>
                <w:rFonts w:eastAsia="Arial Unicode MS"/>
                <w:sz w:val="20"/>
              </w:rPr>
              <w:t xml:space="preserve"> </w:t>
            </w:r>
          </w:p>
          <w:p w:rsidR="000D07A1" w:rsidRPr="006726DF" w:rsidRDefault="000D07A1" w:rsidP="00E36230">
            <w:pPr>
              <w:rPr>
                <w:rFonts w:eastAsia="Arial Unicode MS"/>
                <w:sz w:val="20"/>
              </w:rPr>
            </w:pPr>
            <w:r>
              <w:rPr>
                <w:rFonts w:eastAsia="Arial Unicode MS"/>
                <w:sz w:val="20"/>
              </w:rPr>
              <w:t>Skulle kunna</w:t>
            </w:r>
            <w:r w:rsidRPr="00E36230">
              <w:rPr>
                <w:rFonts w:eastAsia="Arial Unicode MS"/>
                <w:sz w:val="20"/>
              </w:rPr>
              <w:t xml:space="preserve"> beräknas automatiskt (av NOD-tjänsten eller en separat tjänst) baserat på dosering, behandlingstidens längd och gällande regelverk för förmån.</w:t>
            </w:r>
            <w:r>
              <w:rPr>
                <w:rFonts w:eastAsia="Arial Unicode MS"/>
                <w:sz w:val="20"/>
              </w:rPr>
              <w:t xml:space="preserve"> En sådan automatisk uträkning implementeras dock inte i Pascal för NOD 1.0.</w:t>
            </w:r>
          </w:p>
        </w:tc>
        <w:tc>
          <w:tcPr>
            <w:tcW w:w="1986" w:type="dxa"/>
            <w:gridSpan w:val="2"/>
            <w:shd w:val="clear" w:color="auto" w:fill="auto"/>
          </w:tcPr>
          <w:p w:rsidR="000D07A1" w:rsidRDefault="000D07A1" w:rsidP="009C771B">
            <w:pPr>
              <w:spacing w:after="0"/>
              <w:rPr>
                <w:sz w:val="20"/>
                <w:lang w:eastAsia="en-US"/>
              </w:rPr>
            </w:pPr>
            <w:r>
              <w:rPr>
                <w:sz w:val="20"/>
                <w:lang w:eastAsia="en-US"/>
              </w:rPr>
              <w:t>NOD-tjänster:</w:t>
            </w:r>
          </w:p>
          <w:p w:rsidR="000D07A1" w:rsidRDefault="000D07A1" w:rsidP="009C771B">
            <w:pPr>
              <w:pStyle w:val="Liststycke"/>
              <w:numPr>
                <w:ilvl w:val="0"/>
                <w:numId w:val="25"/>
              </w:numPr>
              <w:spacing w:after="0"/>
              <w:ind w:left="283" w:hanging="142"/>
              <w:rPr>
                <w:sz w:val="20"/>
                <w:lang w:eastAsia="en-US"/>
              </w:rPr>
            </w:pPr>
            <w:r w:rsidRPr="009E5C9A">
              <w:rPr>
                <w:sz w:val="20"/>
                <w:lang w:eastAsia="en-US"/>
              </w:rPr>
              <w:t>Ordinera insättning</w:t>
            </w:r>
          </w:p>
          <w:p w:rsidR="000D07A1" w:rsidRPr="006726DF" w:rsidRDefault="000D07A1" w:rsidP="00067FE7">
            <w:pPr>
              <w:rPr>
                <w:rFonts w:eastAsia="Arial Unicode MS"/>
                <w:sz w:val="20"/>
              </w:rPr>
            </w:pPr>
          </w:p>
        </w:tc>
        <w:tc>
          <w:tcPr>
            <w:tcW w:w="1279" w:type="dxa"/>
          </w:tcPr>
          <w:p w:rsidR="000D07A1" w:rsidRPr="00F80029" w:rsidRDefault="000D07A1" w:rsidP="00067FE7">
            <w:pPr>
              <w:rPr>
                <w:rFonts w:eastAsia="Arial Unicode MS"/>
                <w:sz w:val="20"/>
              </w:rPr>
            </w:pPr>
          </w:p>
        </w:tc>
        <w:tc>
          <w:tcPr>
            <w:tcW w:w="435" w:type="dxa"/>
          </w:tcPr>
          <w:p w:rsidR="000D07A1" w:rsidRPr="00982A57" w:rsidRDefault="000D07A1" w:rsidP="00B070FB">
            <w:pPr>
              <w:rPr>
                <w:rStyle w:val="FormatmallTimesSvart"/>
                <w:sz w:val="20"/>
              </w:rPr>
            </w:pPr>
            <w:r>
              <w:rPr>
                <w:rStyle w:val="FormatmallTimesSvart"/>
                <w:sz w:val="20"/>
              </w:rPr>
              <w:t>J</w:t>
            </w:r>
          </w:p>
        </w:tc>
      </w:tr>
      <w:tr w:rsidR="00E020E1" w:rsidRPr="00520B63" w:rsidTr="00C92466">
        <w:trPr>
          <w:trHeight w:val="217"/>
        </w:trPr>
        <w:tc>
          <w:tcPr>
            <w:tcW w:w="2134" w:type="dxa"/>
          </w:tcPr>
          <w:p w:rsidR="00E020E1" w:rsidRDefault="005B5B8B" w:rsidP="00C92466">
            <w:pPr>
              <w:rPr>
                <w:rFonts w:eastAsia="Arial Unicode MS"/>
                <w:i/>
                <w:sz w:val="20"/>
              </w:rPr>
            </w:pPr>
            <w:r>
              <w:rPr>
                <w:rFonts w:eastAsia="Arial Unicode MS"/>
                <w:i/>
                <w:sz w:val="20"/>
              </w:rPr>
              <w:t>m</w:t>
            </w:r>
            <w:r w:rsidRPr="00B20042">
              <w:rPr>
                <w:rFonts w:eastAsia="Arial Unicode MS"/>
                <w:i/>
                <w:sz w:val="20"/>
              </w:rPr>
              <w:t>akuleringsorsakskod</w:t>
            </w:r>
          </w:p>
        </w:tc>
        <w:tc>
          <w:tcPr>
            <w:tcW w:w="3534" w:type="dxa"/>
          </w:tcPr>
          <w:p w:rsidR="00E020E1" w:rsidRDefault="00E020E1" w:rsidP="00C92466">
            <w:pPr>
              <w:rPr>
                <w:rFonts w:eastAsia="Arial Unicode MS"/>
                <w:sz w:val="20"/>
              </w:rPr>
            </w:pPr>
            <w:r>
              <w:rPr>
                <w:rFonts w:eastAsia="Arial Unicode MS"/>
                <w:sz w:val="20"/>
              </w:rPr>
              <w:t xml:space="preserve">Orsak till att ett recept makulerats. </w:t>
            </w:r>
          </w:p>
          <w:p w:rsidR="00E020E1" w:rsidRPr="006726DF" w:rsidRDefault="00E020E1" w:rsidP="00C92466">
            <w:pPr>
              <w:spacing w:before="100" w:beforeAutospacing="1" w:after="100" w:afterAutospacing="1"/>
              <w:rPr>
                <w:rFonts w:eastAsiaTheme="minorEastAsia"/>
                <w:sz w:val="20"/>
                <w:lang w:eastAsia="en-US"/>
              </w:rPr>
            </w:pPr>
          </w:p>
        </w:tc>
        <w:tc>
          <w:tcPr>
            <w:tcW w:w="850" w:type="dxa"/>
          </w:tcPr>
          <w:p w:rsidR="00E020E1" w:rsidRDefault="00E020E1" w:rsidP="00C92466">
            <w:pPr>
              <w:rPr>
                <w:rFonts w:eastAsiaTheme="minorEastAsia"/>
                <w:sz w:val="20"/>
                <w:lang w:eastAsia="en-US"/>
              </w:rPr>
            </w:pPr>
            <w:r>
              <w:t>KTOV</w:t>
            </w:r>
          </w:p>
        </w:tc>
        <w:tc>
          <w:tcPr>
            <w:tcW w:w="855" w:type="dxa"/>
          </w:tcPr>
          <w:p w:rsidR="00E020E1" w:rsidRDefault="00E020E1" w:rsidP="00C92466">
            <w:pPr>
              <w:rPr>
                <w:rFonts w:eastAsia="Arial Unicode MS"/>
                <w:sz w:val="20"/>
              </w:rPr>
            </w:pPr>
            <w:r>
              <w:rPr>
                <w:rFonts w:eastAsia="Arial Unicode MS"/>
                <w:sz w:val="20"/>
              </w:rPr>
              <w:t>0..1</w:t>
            </w:r>
          </w:p>
        </w:tc>
        <w:tc>
          <w:tcPr>
            <w:tcW w:w="1843" w:type="dxa"/>
          </w:tcPr>
          <w:p w:rsidR="00E020E1" w:rsidRPr="00E90AA7" w:rsidRDefault="00E020E1" w:rsidP="00C92466">
            <w:pPr>
              <w:rPr>
                <w:rFonts w:eastAsia="Arial Unicode MS"/>
                <w:sz w:val="20"/>
              </w:rPr>
            </w:pPr>
            <w:r>
              <w:rPr>
                <w:rFonts w:eastAsia="Arial Unicode MS"/>
                <w:sz w:val="20"/>
              </w:rPr>
              <w:t>1-4</w:t>
            </w:r>
          </w:p>
        </w:tc>
        <w:tc>
          <w:tcPr>
            <w:tcW w:w="1841" w:type="dxa"/>
            <w:gridSpan w:val="2"/>
          </w:tcPr>
          <w:p w:rsidR="00E020E1" w:rsidRPr="00657AA8" w:rsidRDefault="00E020E1" w:rsidP="00C92466">
            <w:pPr>
              <w:pStyle w:val="Normaltindrag"/>
              <w:ind w:left="0"/>
              <w:rPr>
                <w:rFonts w:ascii="Times New Roman" w:eastAsia="Arial Unicode MS" w:hAnsi="Times New Roman" w:cs="Times New Roman"/>
                <w:sz w:val="20"/>
                <w:szCs w:val="20"/>
                <w:lang w:eastAsia="sv-SE"/>
              </w:rPr>
            </w:pPr>
            <w:r w:rsidRPr="00657AA8">
              <w:rPr>
                <w:rFonts w:ascii="Times New Roman" w:eastAsia="Arial Unicode MS" w:hAnsi="Times New Roman" w:cs="Times New Roman"/>
                <w:sz w:val="20"/>
                <w:szCs w:val="20"/>
                <w:lang w:eastAsia="sv-SE"/>
              </w:rPr>
              <w:t>Valideras att värde= 1, 2, 3 eller 4.</w:t>
            </w:r>
          </w:p>
          <w:p w:rsidR="00E020E1" w:rsidRPr="0022184D" w:rsidRDefault="00E020E1" w:rsidP="00C92466">
            <w:pPr>
              <w:rPr>
                <w:sz w:val="20"/>
              </w:rPr>
            </w:pPr>
            <w:r w:rsidRPr="00657AA8">
              <w:rPr>
                <w:rFonts w:eastAsia="Arial Unicode MS"/>
                <w:sz w:val="20"/>
              </w:rPr>
              <w:t>1 = Fel patient</w:t>
            </w:r>
            <w:r w:rsidRPr="00657AA8">
              <w:rPr>
                <w:rFonts w:eastAsia="Arial Unicode MS"/>
                <w:sz w:val="20"/>
              </w:rPr>
              <w:br/>
              <w:t>2 = Fel läkemedel/vara /dosering/styrka/ändamål. Patienten informerad</w:t>
            </w:r>
            <w:r w:rsidRPr="00657AA8">
              <w:rPr>
                <w:rFonts w:eastAsia="Arial Unicode MS"/>
                <w:sz w:val="20"/>
              </w:rPr>
              <w:br/>
            </w:r>
            <w:r w:rsidRPr="00657AA8">
              <w:rPr>
                <w:rFonts w:eastAsia="Arial Unicode MS"/>
                <w:sz w:val="20"/>
              </w:rPr>
              <w:lastRenderedPageBreak/>
              <w:t>3 = Utsatt lm/Inaktuell medicinering. Patienten informerad</w:t>
            </w:r>
            <w:r w:rsidRPr="00657AA8">
              <w:rPr>
                <w:rFonts w:eastAsia="Arial Unicode MS"/>
                <w:sz w:val="20"/>
              </w:rPr>
              <w:br/>
              <w:t>4 = Annan orsak. Patienten informerad</w:t>
            </w:r>
          </w:p>
        </w:tc>
        <w:tc>
          <w:tcPr>
            <w:tcW w:w="1986" w:type="dxa"/>
            <w:gridSpan w:val="2"/>
            <w:shd w:val="clear" w:color="auto" w:fill="auto"/>
          </w:tcPr>
          <w:p w:rsidR="00E020E1" w:rsidRDefault="00E020E1" w:rsidP="00C92466">
            <w:pPr>
              <w:spacing w:after="0"/>
              <w:rPr>
                <w:sz w:val="20"/>
                <w:lang w:eastAsia="en-US"/>
              </w:rPr>
            </w:pPr>
            <w:r>
              <w:rPr>
                <w:sz w:val="20"/>
                <w:lang w:eastAsia="en-US"/>
              </w:rPr>
              <w:lastRenderedPageBreak/>
              <w:t>NOD-tjänster:</w:t>
            </w:r>
          </w:p>
          <w:p w:rsidR="00E020E1" w:rsidRDefault="00E020E1" w:rsidP="00C92466">
            <w:pPr>
              <w:pStyle w:val="Liststycke"/>
              <w:numPr>
                <w:ilvl w:val="0"/>
                <w:numId w:val="25"/>
              </w:numPr>
              <w:spacing w:after="0"/>
              <w:ind w:left="283" w:hanging="142"/>
              <w:rPr>
                <w:sz w:val="20"/>
                <w:lang w:eastAsia="en-US"/>
              </w:rPr>
            </w:pPr>
            <w:r>
              <w:rPr>
                <w:sz w:val="20"/>
                <w:lang w:eastAsia="en-US"/>
              </w:rPr>
              <w:t>Ordinera utsättning</w:t>
            </w:r>
          </w:p>
          <w:p w:rsidR="00E020E1" w:rsidRDefault="00E020E1" w:rsidP="00C92466">
            <w:pPr>
              <w:spacing w:after="0"/>
              <w:rPr>
                <w:sz w:val="20"/>
                <w:lang w:eastAsia="en-US"/>
              </w:rPr>
            </w:pPr>
          </w:p>
        </w:tc>
        <w:tc>
          <w:tcPr>
            <w:tcW w:w="1279" w:type="dxa"/>
          </w:tcPr>
          <w:p w:rsidR="00E020E1" w:rsidRPr="006726DF" w:rsidRDefault="00E020E1" w:rsidP="00C92466">
            <w:pPr>
              <w:spacing w:before="100" w:beforeAutospacing="1" w:after="100" w:afterAutospacing="1"/>
              <w:rPr>
                <w:rFonts w:eastAsiaTheme="minorEastAsia"/>
                <w:sz w:val="20"/>
                <w:lang w:eastAsia="en-US"/>
              </w:rPr>
            </w:pPr>
          </w:p>
        </w:tc>
        <w:tc>
          <w:tcPr>
            <w:tcW w:w="435" w:type="dxa"/>
          </w:tcPr>
          <w:p w:rsidR="00E020E1" w:rsidRDefault="00E020E1" w:rsidP="00C92466">
            <w:pPr>
              <w:rPr>
                <w:rStyle w:val="FormatmallTimesSvart"/>
                <w:sz w:val="20"/>
              </w:rPr>
            </w:pPr>
            <w:r>
              <w:rPr>
                <w:rStyle w:val="FormatmallTimesSvart"/>
                <w:sz w:val="20"/>
              </w:rPr>
              <w:t>J</w:t>
            </w:r>
          </w:p>
        </w:tc>
      </w:tr>
      <w:tr w:rsidR="00E020E1" w:rsidRPr="00520B63" w:rsidTr="00C92466">
        <w:trPr>
          <w:trHeight w:val="217"/>
        </w:trPr>
        <w:tc>
          <w:tcPr>
            <w:tcW w:w="2134" w:type="dxa"/>
          </w:tcPr>
          <w:p w:rsidR="00E020E1" w:rsidRDefault="005B5B8B" w:rsidP="00C92466">
            <w:pPr>
              <w:rPr>
                <w:rFonts w:eastAsia="Arial Unicode MS"/>
                <w:i/>
                <w:sz w:val="20"/>
              </w:rPr>
            </w:pPr>
            <w:r>
              <w:rPr>
                <w:rFonts w:eastAsia="Arial Unicode MS"/>
                <w:i/>
                <w:sz w:val="20"/>
              </w:rPr>
              <w:lastRenderedPageBreak/>
              <w:t>m</w:t>
            </w:r>
            <w:r w:rsidRPr="00B20042">
              <w:rPr>
                <w:rFonts w:eastAsia="Arial Unicode MS"/>
                <w:i/>
                <w:sz w:val="20"/>
              </w:rPr>
              <w:t>akuleringskommentar</w:t>
            </w:r>
          </w:p>
        </w:tc>
        <w:tc>
          <w:tcPr>
            <w:tcW w:w="3534" w:type="dxa"/>
          </w:tcPr>
          <w:p w:rsidR="00E020E1" w:rsidRPr="006726DF" w:rsidRDefault="00E020E1" w:rsidP="00C92466">
            <w:pPr>
              <w:spacing w:before="100" w:beforeAutospacing="1" w:after="100" w:afterAutospacing="1"/>
              <w:rPr>
                <w:rFonts w:eastAsiaTheme="minorEastAsia"/>
                <w:sz w:val="20"/>
                <w:lang w:eastAsia="en-US"/>
              </w:rPr>
            </w:pPr>
            <w:r>
              <w:rPr>
                <w:rFonts w:eastAsia="Arial Unicode MS"/>
                <w:sz w:val="20"/>
              </w:rPr>
              <w:t xml:space="preserve">Fritextbeskrivning som preciserar makuleringsorsak som angivits som ”annan orsak”. </w:t>
            </w:r>
          </w:p>
        </w:tc>
        <w:tc>
          <w:tcPr>
            <w:tcW w:w="850" w:type="dxa"/>
          </w:tcPr>
          <w:p w:rsidR="00E020E1" w:rsidRPr="0022184D" w:rsidRDefault="00E020E1" w:rsidP="00C92466">
            <w:pPr>
              <w:rPr>
                <w:rFonts w:eastAsiaTheme="minorEastAsia"/>
                <w:sz w:val="20"/>
                <w:lang w:eastAsia="en-US"/>
              </w:rPr>
            </w:pPr>
            <w:r w:rsidRPr="0022184D">
              <w:rPr>
                <w:sz w:val="20"/>
              </w:rPr>
              <w:t>TXT</w:t>
            </w:r>
          </w:p>
        </w:tc>
        <w:tc>
          <w:tcPr>
            <w:tcW w:w="855" w:type="dxa"/>
          </w:tcPr>
          <w:p w:rsidR="00E020E1" w:rsidRDefault="00E020E1" w:rsidP="00C92466">
            <w:pPr>
              <w:rPr>
                <w:rFonts w:eastAsia="Arial Unicode MS"/>
                <w:sz w:val="20"/>
              </w:rPr>
            </w:pPr>
            <w:r>
              <w:rPr>
                <w:rFonts w:eastAsia="Arial Unicode MS"/>
                <w:sz w:val="20"/>
              </w:rPr>
              <w:t>0..1</w:t>
            </w:r>
          </w:p>
        </w:tc>
        <w:tc>
          <w:tcPr>
            <w:tcW w:w="1843" w:type="dxa"/>
          </w:tcPr>
          <w:p w:rsidR="00E020E1" w:rsidRPr="00E90AA7" w:rsidRDefault="00E020E1" w:rsidP="00C92466">
            <w:pPr>
              <w:rPr>
                <w:rFonts w:eastAsia="Arial Unicode MS"/>
                <w:sz w:val="20"/>
              </w:rPr>
            </w:pPr>
          </w:p>
        </w:tc>
        <w:tc>
          <w:tcPr>
            <w:tcW w:w="1841" w:type="dxa"/>
            <w:gridSpan w:val="2"/>
          </w:tcPr>
          <w:p w:rsidR="00E020E1" w:rsidRPr="00657AA8" w:rsidRDefault="00E020E1" w:rsidP="00C92466">
            <w:pPr>
              <w:pStyle w:val="Normaltindrag"/>
              <w:ind w:left="0"/>
              <w:rPr>
                <w:rFonts w:ascii="Times New Roman" w:eastAsia="Arial Unicode MS" w:hAnsi="Times New Roman" w:cs="Times New Roman"/>
                <w:sz w:val="20"/>
                <w:szCs w:val="20"/>
                <w:lang w:eastAsia="sv-SE"/>
              </w:rPr>
            </w:pPr>
            <w:r w:rsidRPr="00657AA8">
              <w:rPr>
                <w:rFonts w:ascii="Times New Roman" w:eastAsia="Arial Unicode MS" w:hAnsi="Times New Roman" w:cs="Times New Roman"/>
                <w:sz w:val="20"/>
                <w:szCs w:val="20"/>
                <w:lang w:eastAsia="sv-SE"/>
              </w:rPr>
              <w:t>Obligatorisk parameter för Orsakskod = 4</w:t>
            </w:r>
          </w:p>
          <w:p w:rsidR="00E020E1" w:rsidRPr="00E90AA7" w:rsidRDefault="00E020E1" w:rsidP="00C92466">
            <w:pPr>
              <w:rPr>
                <w:rFonts w:eastAsiaTheme="minorEastAsia"/>
                <w:sz w:val="20"/>
                <w:lang w:eastAsia="en-US"/>
              </w:rPr>
            </w:pPr>
            <w:r w:rsidRPr="00657AA8">
              <w:rPr>
                <w:rFonts w:eastAsia="Arial Unicode MS"/>
                <w:sz w:val="20"/>
              </w:rPr>
              <w:t>Får ej anges för Orsakskod = 1, 2 eller 3.</w:t>
            </w:r>
          </w:p>
        </w:tc>
        <w:tc>
          <w:tcPr>
            <w:tcW w:w="1986" w:type="dxa"/>
            <w:gridSpan w:val="2"/>
            <w:shd w:val="clear" w:color="auto" w:fill="auto"/>
          </w:tcPr>
          <w:p w:rsidR="00E020E1" w:rsidRDefault="00E020E1" w:rsidP="00C92466">
            <w:pPr>
              <w:spacing w:after="0"/>
              <w:rPr>
                <w:sz w:val="20"/>
                <w:lang w:eastAsia="en-US"/>
              </w:rPr>
            </w:pPr>
            <w:r>
              <w:rPr>
                <w:sz w:val="20"/>
                <w:lang w:eastAsia="en-US"/>
              </w:rPr>
              <w:t>NOD-tjänster:</w:t>
            </w:r>
          </w:p>
          <w:p w:rsidR="00E020E1" w:rsidRDefault="00E020E1" w:rsidP="00C92466">
            <w:pPr>
              <w:pStyle w:val="Liststycke"/>
              <w:numPr>
                <w:ilvl w:val="0"/>
                <w:numId w:val="25"/>
              </w:numPr>
              <w:spacing w:after="0"/>
              <w:ind w:left="283" w:hanging="142"/>
              <w:rPr>
                <w:sz w:val="20"/>
                <w:lang w:eastAsia="en-US"/>
              </w:rPr>
            </w:pPr>
            <w:r>
              <w:rPr>
                <w:sz w:val="20"/>
                <w:lang w:eastAsia="en-US"/>
              </w:rPr>
              <w:t>Ordinera utsättning</w:t>
            </w:r>
          </w:p>
          <w:p w:rsidR="00E020E1" w:rsidRDefault="00E020E1" w:rsidP="00C92466">
            <w:pPr>
              <w:spacing w:after="0"/>
              <w:rPr>
                <w:sz w:val="20"/>
                <w:lang w:eastAsia="en-US"/>
              </w:rPr>
            </w:pPr>
          </w:p>
        </w:tc>
        <w:tc>
          <w:tcPr>
            <w:tcW w:w="1279" w:type="dxa"/>
          </w:tcPr>
          <w:p w:rsidR="00E020E1" w:rsidRPr="006726DF" w:rsidRDefault="00E020E1" w:rsidP="00C92466">
            <w:pPr>
              <w:spacing w:before="100" w:beforeAutospacing="1" w:after="100" w:afterAutospacing="1"/>
              <w:rPr>
                <w:rFonts w:eastAsiaTheme="minorEastAsia"/>
                <w:sz w:val="20"/>
                <w:lang w:eastAsia="en-US"/>
              </w:rPr>
            </w:pPr>
          </w:p>
        </w:tc>
        <w:tc>
          <w:tcPr>
            <w:tcW w:w="435" w:type="dxa"/>
          </w:tcPr>
          <w:p w:rsidR="00E020E1" w:rsidRDefault="00E020E1" w:rsidP="00C92466">
            <w:pPr>
              <w:rPr>
                <w:rStyle w:val="FormatmallTimesSvart"/>
                <w:sz w:val="20"/>
              </w:rPr>
            </w:pPr>
            <w:r>
              <w:rPr>
                <w:rStyle w:val="FormatmallTimesSvart"/>
                <w:sz w:val="20"/>
              </w:rPr>
              <w:t>J</w:t>
            </w:r>
          </w:p>
        </w:tc>
      </w:tr>
      <w:tr w:rsidR="00870E4C" w:rsidRPr="00520B63" w:rsidTr="00EB568F">
        <w:trPr>
          <w:trHeight w:val="217"/>
        </w:trPr>
        <w:tc>
          <w:tcPr>
            <w:tcW w:w="2134" w:type="dxa"/>
          </w:tcPr>
          <w:p w:rsidR="00B838CD" w:rsidRPr="006726DF" w:rsidRDefault="00B838CD" w:rsidP="00067FE7">
            <w:pPr>
              <w:rPr>
                <w:rFonts w:eastAsia="Arial Unicode MS"/>
                <w:i/>
                <w:sz w:val="20"/>
              </w:rPr>
            </w:pPr>
            <w:r>
              <w:rPr>
                <w:rFonts w:eastAsia="Arial Unicode MS"/>
                <w:i/>
                <w:sz w:val="20"/>
              </w:rPr>
              <w:t>s</w:t>
            </w:r>
            <w:r w:rsidRPr="006726DF">
              <w:rPr>
                <w:rFonts w:eastAsia="Arial Unicode MS"/>
                <w:i/>
                <w:sz w:val="20"/>
              </w:rPr>
              <w:t>amtycke makulering</w:t>
            </w:r>
          </w:p>
        </w:tc>
        <w:tc>
          <w:tcPr>
            <w:tcW w:w="3534" w:type="dxa"/>
          </w:tcPr>
          <w:p w:rsidR="00B838CD" w:rsidRDefault="00B838CD" w:rsidP="00067FE7">
            <w:pPr>
              <w:spacing w:before="100" w:beforeAutospacing="1" w:after="100" w:afterAutospacing="1"/>
              <w:rPr>
                <w:rFonts w:eastAsiaTheme="minorEastAsia"/>
                <w:sz w:val="20"/>
                <w:lang w:eastAsia="en-US"/>
              </w:rPr>
            </w:pPr>
            <w:r w:rsidRPr="006726DF">
              <w:rPr>
                <w:rFonts w:eastAsiaTheme="minorEastAsia"/>
                <w:sz w:val="20"/>
                <w:lang w:eastAsia="en-US"/>
              </w:rPr>
              <w:t xml:space="preserve">Inhämtat samtycke av patienten vid makulering. </w:t>
            </w:r>
          </w:p>
          <w:p w:rsidR="00B838CD" w:rsidRPr="00D00F46" w:rsidRDefault="00B838CD" w:rsidP="00067FE7">
            <w:pPr>
              <w:spacing w:before="100" w:beforeAutospacing="1" w:after="100" w:afterAutospacing="1"/>
              <w:rPr>
                <w:rFonts w:eastAsiaTheme="minorEastAsia"/>
                <w:sz w:val="20"/>
                <w:lang w:eastAsia="en-US"/>
              </w:rPr>
            </w:pPr>
            <w:r>
              <w:rPr>
                <w:rFonts w:eastAsiaTheme="minorEastAsia"/>
                <w:sz w:val="20"/>
                <w:lang w:eastAsia="en-US"/>
              </w:rPr>
              <w:t xml:space="preserve"> </w:t>
            </w:r>
          </w:p>
        </w:tc>
        <w:tc>
          <w:tcPr>
            <w:tcW w:w="850" w:type="dxa"/>
          </w:tcPr>
          <w:p w:rsidR="00B838CD" w:rsidRPr="006726DF" w:rsidRDefault="00B838CD" w:rsidP="00067FE7">
            <w:pPr>
              <w:rPr>
                <w:rFonts w:eastAsiaTheme="minorEastAsia"/>
                <w:sz w:val="20"/>
                <w:lang w:eastAsia="en-US"/>
              </w:rPr>
            </w:pPr>
            <w:r>
              <w:rPr>
                <w:rFonts w:eastAsiaTheme="minorEastAsia"/>
                <w:sz w:val="20"/>
                <w:lang w:eastAsia="en-US"/>
              </w:rPr>
              <w:t>J/N</w:t>
            </w:r>
          </w:p>
        </w:tc>
        <w:tc>
          <w:tcPr>
            <w:tcW w:w="855" w:type="dxa"/>
          </w:tcPr>
          <w:p w:rsidR="00B838CD" w:rsidRPr="006726DF" w:rsidRDefault="00B838CD" w:rsidP="00067FE7">
            <w:pPr>
              <w:rPr>
                <w:rFonts w:eastAsia="Arial Unicode MS"/>
                <w:sz w:val="20"/>
              </w:rPr>
            </w:pPr>
            <w:r>
              <w:rPr>
                <w:rFonts w:eastAsia="Arial Unicode MS"/>
                <w:sz w:val="20"/>
              </w:rPr>
              <w:t>0..1</w:t>
            </w:r>
          </w:p>
        </w:tc>
        <w:tc>
          <w:tcPr>
            <w:tcW w:w="1843" w:type="dxa"/>
          </w:tcPr>
          <w:p w:rsidR="00B838CD" w:rsidRPr="00E90AA7" w:rsidRDefault="00B838CD" w:rsidP="00067FE7">
            <w:pPr>
              <w:rPr>
                <w:rFonts w:eastAsia="Arial Unicode MS"/>
                <w:sz w:val="20"/>
              </w:rPr>
            </w:pPr>
          </w:p>
        </w:tc>
        <w:tc>
          <w:tcPr>
            <w:tcW w:w="1841" w:type="dxa"/>
            <w:gridSpan w:val="2"/>
          </w:tcPr>
          <w:p w:rsidR="00B838CD" w:rsidRPr="00E90AA7" w:rsidRDefault="00B838CD" w:rsidP="00067FE7">
            <w:pPr>
              <w:rPr>
                <w:rFonts w:eastAsiaTheme="minorEastAsia"/>
                <w:sz w:val="20"/>
                <w:lang w:eastAsia="en-US"/>
              </w:rPr>
            </w:pPr>
            <w:r w:rsidRPr="00E90AA7">
              <w:rPr>
                <w:rFonts w:eastAsiaTheme="minorEastAsia"/>
                <w:sz w:val="20"/>
                <w:lang w:eastAsia="en-US"/>
              </w:rPr>
              <w:t>Obligatorisk parameter då ordinatör makulerar</w:t>
            </w:r>
            <w:r>
              <w:rPr>
                <w:rFonts w:eastAsiaTheme="minorEastAsia"/>
                <w:sz w:val="20"/>
                <w:lang w:eastAsia="en-US"/>
              </w:rPr>
              <w:t xml:space="preserve"> </w:t>
            </w:r>
            <w:r>
              <w:rPr>
                <w:rFonts w:eastAsiaTheme="minorEastAsia"/>
                <w:i/>
                <w:sz w:val="20"/>
                <w:lang w:eastAsia="en-US"/>
              </w:rPr>
              <w:t>expeditionsunderlag</w:t>
            </w:r>
            <w:r w:rsidRPr="00E90AA7">
              <w:rPr>
                <w:rFonts w:eastAsiaTheme="minorEastAsia"/>
                <w:sz w:val="20"/>
                <w:lang w:eastAsia="en-US"/>
              </w:rPr>
              <w:t xml:space="preserve"> med orsakskod 2, 3 eller 4.</w:t>
            </w:r>
          </w:p>
          <w:p w:rsidR="00B838CD" w:rsidRPr="00DA10CF" w:rsidRDefault="00B838CD" w:rsidP="00067FE7">
            <w:pPr>
              <w:rPr>
                <w:sz w:val="20"/>
              </w:rPr>
            </w:pPr>
            <w:r>
              <w:rPr>
                <w:sz w:val="20"/>
              </w:rPr>
              <w:t xml:space="preserve">Gäller ej dospatienter, eftersom </w:t>
            </w:r>
            <w:r w:rsidRPr="00DA10CF">
              <w:rPr>
                <w:sz w:val="20"/>
              </w:rPr>
              <w:t>de har samtyckt via dossamtycket.</w:t>
            </w:r>
          </w:p>
          <w:p w:rsidR="00B838CD" w:rsidRPr="00DA10CF" w:rsidRDefault="00B838CD" w:rsidP="00DA10CF">
            <w:pPr>
              <w:spacing w:before="100" w:beforeAutospacing="1" w:after="100" w:afterAutospacing="1"/>
              <w:rPr>
                <w:rFonts w:eastAsiaTheme="minorEastAsia"/>
                <w:sz w:val="20"/>
                <w:lang w:eastAsia="en-US"/>
              </w:rPr>
            </w:pPr>
            <w:r w:rsidRPr="00DA10CF">
              <w:rPr>
                <w:rFonts w:eastAsiaTheme="minorEastAsia"/>
                <w:sz w:val="20"/>
                <w:lang w:eastAsia="en-US"/>
              </w:rPr>
              <w:t xml:space="preserve">I </w:t>
            </w:r>
            <w:r>
              <w:rPr>
                <w:rFonts w:eastAsiaTheme="minorEastAsia"/>
                <w:sz w:val="20"/>
                <w:lang w:eastAsia="en-US"/>
              </w:rPr>
              <w:t>användargränssnittet uttrycks</w:t>
            </w:r>
            <w:r w:rsidRPr="00DA10CF">
              <w:rPr>
                <w:rFonts w:eastAsiaTheme="minorEastAsia"/>
                <w:sz w:val="20"/>
                <w:lang w:eastAsia="en-US"/>
              </w:rPr>
              <w:t xml:space="preserve"> </w:t>
            </w:r>
            <w:r>
              <w:rPr>
                <w:rFonts w:eastAsiaTheme="minorEastAsia"/>
                <w:sz w:val="20"/>
                <w:lang w:eastAsia="en-US"/>
              </w:rPr>
              <w:t>samtycket</w:t>
            </w:r>
            <w:r w:rsidRPr="00DA10CF">
              <w:rPr>
                <w:rFonts w:eastAsiaTheme="minorEastAsia"/>
                <w:sz w:val="20"/>
                <w:lang w:eastAsia="en-US"/>
              </w:rPr>
              <w:t xml:space="preserve"> som att </w:t>
            </w:r>
            <w:r>
              <w:rPr>
                <w:rFonts w:eastAsiaTheme="minorEastAsia"/>
                <w:sz w:val="20"/>
                <w:lang w:eastAsia="en-US"/>
              </w:rPr>
              <w:t>”</w:t>
            </w:r>
            <w:r w:rsidRPr="00DA10CF">
              <w:rPr>
                <w:rFonts w:eastAsiaTheme="minorEastAsia"/>
                <w:sz w:val="20"/>
                <w:lang w:eastAsia="en-US"/>
              </w:rPr>
              <w:t>patienten är informerad</w:t>
            </w:r>
            <w:r>
              <w:rPr>
                <w:rFonts w:eastAsiaTheme="minorEastAsia"/>
                <w:sz w:val="20"/>
                <w:lang w:eastAsia="en-US"/>
              </w:rPr>
              <w:t>”</w:t>
            </w:r>
            <w:r w:rsidRPr="00DA10CF">
              <w:rPr>
                <w:rFonts w:eastAsiaTheme="minorEastAsia"/>
                <w:sz w:val="20"/>
                <w:lang w:eastAsia="en-US"/>
              </w:rPr>
              <w:t>.</w:t>
            </w:r>
          </w:p>
          <w:p w:rsidR="00B838CD" w:rsidRPr="00E90AA7" w:rsidRDefault="00B838CD" w:rsidP="00DA10CF">
            <w:pPr>
              <w:rPr>
                <w:rFonts w:eastAsiaTheme="minorEastAsia"/>
                <w:i/>
                <w:sz w:val="20"/>
                <w:lang w:eastAsia="en-US"/>
              </w:rPr>
            </w:pPr>
            <w:r w:rsidRPr="00DA10CF">
              <w:rPr>
                <w:rFonts w:eastAsiaTheme="minorEastAsia"/>
                <w:sz w:val="20"/>
                <w:lang w:eastAsia="en-US"/>
              </w:rPr>
              <w:t xml:space="preserve">Notera att makulering av </w:t>
            </w:r>
            <w:r w:rsidRPr="00DA10CF">
              <w:rPr>
                <w:rFonts w:eastAsiaTheme="minorEastAsia"/>
                <w:i/>
                <w:sz w:val="20"/>
                <w:lang w:eastAsia="en-US"/>
              </w:rPr>
              <w:t>expeditionsunderlag</w:t>
            </w:r>
            <w:r w:rsidRPr="00DA10CF">
              <w:rPr>
                <w:rFonts w:eastAsiaTheme="minorEastAsia"/>
                <w:sz w:val="20"/>
                <w:lang w:eastAsia="en-US"/>
              </w:rPr>
              <w:t xml:space="preserve"> i vissa fall sker automatiskt som en nödvändig del för att </w:t>
            </w:r>
            <w:r w:rsidRPr="00DA10CF">
              <w:rPr>
                <w:rFonts w:eastAsiaTheme="minorEastAsia"/>
                <w:sz w:val="20"/>
                <w:lang w:eastAsia="en-US"/>
              </w:rPr>
              <w:lastRenderedPageBreak/>
              <w:t>realisera ändringar (t.ex. dosändringar) och utsättning i ordinationen.</w:t>
            </w:r>
            <w:r>
              <w:rPr>
                <w:rFonts w:eastAsiaTheme="minorEastAsia"/>
                <w:sz w:val="20"/>
                <w:lang w:eastAsia="en-US"/>
              </w:rPr>
              <w:t xml:space="preserve"> </w:t>
            </w:r>
          </w:p>
        </w:tc>
        <w:tc>
          <w:tcPr>
            <w:tcW w:w="1986" w:type="dxa"/>
            <w:gridSpan w:val="2"/>
            <w:shd w:val="clear" w:color="auto" w:fill="auto"/>
          </w:tcPr>
          <w:p w:rsidR="00621C28" w:rsidRDefault="00621C28" w:rsidP="00621C28">
            <w:pPr>
              <w:spacing w:after="0"/>
              <w:rPr>
                <w:sz w:val="20"/>
                <w:lang w:eastAsia="en-US"/>
              </w:rPr>
            </w:pPr>
            <w:r>
              <w:rPr>
                <w:sz w:val="20"/>
                <w:lang w:eastAsia="en-US"/>
              </w:rPr>
              <w:lastRenderedPageBreak/>
              <w:t>NOD-tjänster:</w:t>
            </w:r>
          </w:p>
          <w:p w:rsidR="00BB1C27" w:rsidRDefault="00BB1C27" w:rsidP="00621C28">
            <w:pPr>
              <w:pStyle w:val="Liststycke"/>
              <w:numPr>
                <w:ilvl w:val="0"/>
                <w:numId w:val="25"/>
              </w:numPr>
              <w:spacing w:after="0"/>
              <w:ind w:left="283" w:hanging="142"/>
              <w:rPr>
                <w:sz w:val="20"/>
                <w:lang w:eastAsia="en-US"/>
              </w:rPr>
            </w:pPr>
            <w:r>
              <w:rPr>
                <w:sz w:val="20"/>
                <w:lang w:eastAsia="en-US"/>
              </w:rPr>
              <w:t>Ordinera utsättning</w:t>
            </w:r>
          </w:p>
          <w:p w:rsidR="00B838CD" w:rsidRPr="006726DF" w:rsidRDefault="00B838CD" w:rsidP="004E2852">
            <w:pPr>
              <w:pStyle w:val="Liststycke"/>
              <w:numPr>
                <w:ilvl w:val="0"/>
                <w:numId w:val="25"/>
              </w:numPr>
              <w:spacing w:after="0"/>
              <w:ind w:left="283" w:hanging="142"/>
              <w:rPr>
                <w:rFonts w:eastAsiaTheme="minorEastAsia"/>
                <w:sz w:val="20"/>
                <w:lang w:eastAsia="en-US"/>
              </w:rPr>
            </w:pPr>
          </w:p>
        </w:tc>
        <w:tc>
          <w:tcPr>
            <w:tcW w:w="1279" w:type="dxa"/>
          </w:tcPr>
          <w:p w:rsidR="00B838CD" w:rsidRPr="006726DF" w:rsidRDefault="00B838CD" w:rsidP="00067FE7">
            <w:pPr>
              <w:spacing w:before="100" w:beforeAutospacing="1" w:after="100" w:afterAutospacing="1"/>
              <w:rPr>
                <w:rFonts w:eastAsiaTheme="minorEastAsia"/>
                <w:sz w:val="20"/>
                <w:lang w:eastAsia="en-US"/>
              </w:rPr>
            </w:pPr>
          </w:p>
        </w:tc>
        <w:tc>
          <w:tcPr>
            <w:tcW w:w="435" w:type="dxa"/>
          </w:tcPr>
          <w:p w:rsidR="00B838CD" w:rsidRPr="00982A57" w:rsidRDefault="00B838CD" w:rsidP="00B070FB">
            <w:pPr>
              <w:rPr>
                <w:rStyle w:val="FormatmallTimesSvart"/>
                <w:sz w:val="20"/>
              </w:rPr>
            </w:pPr>
            <w:r>
              <w:rPr>
                <w:rStyle w:val="FormatmallTimesSvart"/>
                <w:sz w:val="20"/>
              </w:rPr>
              <w:t>J</w:t>
            </w:r>
          </w:p>
        </w:tc>
      </w:tr>
      <w:tr w:rsidR="00870E4C" w:rsidRPr="00520B63" w:rsidTr="00EB568F">
        <w:trPr>
          <w:trHeight w:val="217"/>
        </w:trPr>
        <w:tc>
          <w:tcPr>
            <w:tcW w:w="2134" w:type="dxa"/>
          </w:tcPr>
          <w:p w:rsidR="00B838CD" w:rsidRPr="006726DF" w:rsidRDefault="00B838CD" w:rsidP="00067FE7">
            <w:pPr>
              <w:rPr>
                <w:rFonts w:eastAsia="Arial Unicode MS"/>
                <w:i/>
                <w:sz w:val="20"/>
              </w:rPr>
            </w:pPr>
            <w:r>
              <w:rPr>
                <w:rFonts w:eastAsia="Arial Unicode MS"/>
                <w:i/>
                <w:sz w:val="20"/>
              </w:rPr>
              <w:lastRenderedPageBreak/>
              <w:t>s</w:t>
            </w:r>
            <w:r w:rsidRPr="006726DF">
              <w:rPr>
                <w:rFonts w:eastAsia="Arial Unicode MS"/>
                <w:i/>
                <w:sz w:val="20"/>
              </w:rPr>
              <w:t>ista giltighetsdag</w:t>
            </w:r>
          </w:p>
        </w:tc>
        <w:tc>
          <w:tcPr>
            <w:tcW w:w="3534" w:type="dxa"/>
          </w:tcPr>
          <w:p w:rsidR="00B838CD" w:rsidRPr="006726DF" w:rsidRDefault="00B838CD" w:rsidP="00067FE7">
            <w:pPr>
              <w:rPr>
                <w:rFonts w:eastAsia="Arial Unicode MS"/>
                <w:sz w:val="20"/>
              </w:rPr>
            </w:pPr>
            <w:r>
              <w:rPr>
                <w:rFonts w:eastAsia="Arial Unicode MS"/>
                <w:sz w:val="20"/>
              </w:rPr>
              <w:t>Expeditionsunderlagets sista giltighetsdag.</w:t>
            </w:r>
          </w:p>
        </w:tc>
        <w:tc>
          <w:tcPr>
            <w:tcW w:w="850" w:type="dxa"/>
          </w:tcPr>
          <w:p w:rsidR="00B838CD" w:rsidRPr="006726DF" w:rsidRDefault="00B838CD" w:rsidP="00067FE7">
            <w:pPr>
              <w:rPr>
                <w:rFonts w:eastAsiaTheme="minorEastAsia"/>
                <w:sz w:val="20"/>
                <w:lang w:eastAsia="en-US"/>
              </w:rPr>
            </w:pPr>
            <w:r>
              <w:rPr>
                <w:rFonts w:eastAsiaTheme="minorEastAsia"/>
                <w:sz w:val="20"/>
                <w:lang w:eastAsia="en-US"/>
              </w:rPr>
              <w:t>DAT</w:t>
            </w:r>
          </w:p>
        </w:tc>
        <w:tc>
          <w:tcPr>
            <w:tcW w:w="855" w:type="dxa"/>
          </w:tcPr>
          <w:p w:rsidR="00B838CD" w:rsidRPr="006726DF" w:rsidRDefault="00B838CD" w:rsidP="00067FE7">
            <w:pPr>
              <w:rPr>
                <w:rFonts w:eastAsia="Arial Unicode MS"/>
                <w:sz w:val="20"/>
              </w:rPr>
            </w:pPr>
            <w:r>
              <w:rPr>
                <w:rFonts w:eastAsia="Arial Unicode MS"/>
                <w:sz w:val="20"/>
              </w:rPr>
              <w:t>0..1</w:t>
            </w:r>
          </w:p>
        </w:tc>
        <w:tc>
          <w:tcPr>
            <w:tcW w:w="1843" w:type="dxa"/>
          </w:tcPr>
          <w:p w:rsidR="00B838CD" w:rsidRPr="006726DF" w:rsidRDefault="00B838CD" w:rsidP="00067FE7">
            <w:pPr>
              <w:rPr>
                <w:rFonts w:eastAsia="Arial Unicode MS"/>
                <w:sz w:val="20"/>
              </w:rPr>
            </w:pPr>
          </w:p>
        </w:tc>
        <w:tc>
          <w:tcPr>
            <w:tcW w:w="1841" w:type="dxa"/>
            <w:gridSpan w:val="2"/>
          </w:tcPr>
          <w:p w:rsidR="00B838CD" w:rsidRDefault="00B838CD" w:rsidP="00067FE7">
            <w:pPr>
              <w:rPr>
                <w:rFonts w:eastAsia="Arial Unicode MS"/>
                <w:sz w:val="20"/>
              </w:rPr>
            </w:pPr>
            <w:r>
              <w:rPr>
                <w:rFonts w:eastAsia="Arial Unicode MS"/>
                <w:sz w:val="20"/>
              </w:rPr>
              <w:t>Defaultvärde = Ordinationstidpunkt + 1 år och en dag. Max 1 år enligt lag.</w:t>
            </w:r>
          </w:p>
          <w:p w:rsidR="00B838CD" w:rsidRPr="006726DF" w:rsidRDefault="00B838CD" w:rsidP="00067FE7">
            <w:pPr>
              <w:rPr>
                <w:rFonts w:eastAsia="Arial Unicode MS"/>
                <w:sz w:val="20"/>
              </w:rPr>
            </w:pPr>
            <w:r w:rsidRPr="00BA4790">
              <w:rPr>
                <w:i/>
                <w:sz w:val="20"/>
              </w:rPr>
              <w:t>Ingår i expeditionsunderlag.</w:t>
            </w:r>
          </w:p>
        </w:tc>
        <w:tc>
          <w:tcPr>
            <w:tcW w:w="1986" w:type="dxa"/>
            <w:gridSpan w:val="2"/>
            <w:shd w:val="clear" w:color="auto" w:fill="auto"/>
          </w:tcPr>
          <w:p w:rsidR="00B838CD" w:rsidRDefault="00B838CD" w:rsidP="00621C28">
            <w:pPr>
              <w:spacing w:after="0"/>
              <w:rPr>
                <w:sz w:val="20"/>
                <w:lang w:eastAsia="en-US"/>
              </w:rPr>
            </w:pPr>
            <w:r>
              <w:rPr>
                <w:sz w:val="20"/>
                <w:lang w:eastAsia="en-US"/>
              </w:rPr>
              <w:t>NOD-tjänster:</w:t>
            </w:r>
          </w:p>
          <w:p w:rsidR="00B838CD" w:rsidRDefault="00B838CD" w:rsidP="00621C28">
            <w:pPr>
              <w:pStyle w:val="Liststycke"/>
              <w:numPr>
                <w:ilvl w:val="0"/>
                <w:numId w:val="25"/>
              </w:numPr>
              <w:spacing w:after="0"/>
              <w:ind w:left="283" w:hanging="142"/>
              <w:rPr>
                <w:sz w:val="20"/>
                <w:lang w:eastAsia="en-US"/>
              </w:rPr>
            </w:pPr>
            <w:r w:rsidRPr="009E5C9A">
              <w:rPr>
                <w:sz w:val="20"/>
                <w:lang w:eastAsia="en-US"/>
              </w:rPr>
              <w:t>Ordinera insättning</w:t>
            </w:r>
          </w:p>
          <w:p w:rsidR="00B838CD" w:rsidRPr="006726DF" w:rsidRDefault="00B838CD" w:rsidP="00067FE7">
            <w:pPr>
              <w:rPr>
                <w:rFonts w:eastAsia="Arial Unicode MS"/>
                <w:sz w:val="20"/>
              </w:rPr>
            </w:pPr>
          </w:p>
        </w:tc>
        <w:tc>
          <w:tcPr>
            <w:tcW w:w="1279" w:type="dxa"/>
          </w:tcPr>
          <w:p w:rsidR="00B838CD" w:rsidRDefault="00B838CD" w:rsidP="00067FE7">
            <w:pPr>
              <w:rPr>
                <w:rFonts w:eastAsia="Arial Unicode MS"/>
                <w:sz w:val="20"/>
              </w:rPr>
            </w:pPr>
            <w:r>
              <w:rPr>
                <w:rFonts w:eastAsia="Arial Unicode MS"/>
                <w:sz w:val="20"/>
              </w:rPr>
              <w:t>f.</w:t>
            </w:r>
            <w:r w:rsidRPr="008D3015">
              <w:rPr>
                <w:rFonts w:ascii="Times" w:hAnsi="Times" w:cs="Times"/>
                <w:color w:val="000000"/>
                <w:sz w:val="20"/>
              </w:rPr>
              <w:t xml:space="preserve"> sista utlämning</w:t>
            </w:r>
          </w:p>
        </w:tc>
        <w:tc>
          <w:tcPr>
            <w:tcW w:w="435" w:type="dxa"/>
          </w:tcPr>
          <w:p w:rsidR="00B838CD" w:rsidRPr="00982A57" w:rsidRDefault="00B838CD" w:rsidP="00B070FB">
            <w:pPr>
              <w:spacing w:before="100" w:beforeAutospacing="1" w:after="100" w:afterAutospacing="1"/>
              <w:rPr>
                <w:rFonts w:eastAsiaTheme="minorEastAsia"/>
                <w:sz w:val="20"/>
                <w:lang w:eastAsia="en-US"/>
              </w:rPr>
            </w:pPr>
            <w:r>
              <w:rPr>
                <w:rFonts w:eastAsiaTheme="minorEastAsia"/>
                <w:sz w:val="20"/>
                <w:lang w:eastAsia="en-US"/>
              </w:rPr>
              <w:t>J</w:t>
            </w:r>
          </w:p>
        </w:tc>
      </w:tr>
      <w:tr w:rsidR="00870E4C" w:rsidRPr="00520B63" w:rsidTr="00EB568F">
        <w:trPr>
          <w:trHeight w:val="217"/>
        </w:trPr>
        <w:tc>
          <w:tcPr>
            <w:tcW w:w="2134" w:type="dxa"/>
          </w:tcPr>
          <w:p w:rsidR="00B838CD" w:rsidRPr="006726DF" w:rsidRDefault="00B838CD" w:rsidP="00067FE7">
            <w:pPr>
              <w:rPr>
                <w:rFonts w:eastAsia="Arial Unicode MS"/>
                <w:i/>
                <w:sz w:val="20"/>
              </w:rPr>
            </w:pPr>
            <w:r>
              <w:rPr>
                <w:rFonts w:eastAsia="Arial Unicode MS"/>
                <w:i/>
                <w:sz w:val="20"/>
              </w:rPr>
              <w:t>utlämnings</w:t>
            </w:r>
            <w:r w:rsidRPr="006726DF">
              <w:rPr>
                <w:rFonts w:eastAsia="Arial Unicode MS"/>
                <w:i/>
                <w:sz w:val="20"/>
              </w:rPr>
              <w:t>intervall</w:t>
            </w:r>
          </w:p>
        </w:tc>
        <w:tc>
          <w:tcPr>
            <w:tcW w:w="3534" w:type="dxa"/>
          </w:tcPr>
          <w:p w:rsidR="00B838CD" w:rsidRPr="006726DF" w:rsidRDefault="00B838CD" w:rsidP="000D07A1">
            <w:pPr>
              <w:spacing w:before="100" w:beforeAutospacing="1" w:after="100" w:afterAutospacing="1"/>
              <w:rPr>
                <w:rFonts w:eastAsiaTheme="minorEastAsia"/>
                <w:sz w:val="20"/>
                <w:lang w:eastAsia="en-US"/>
              </w:rPr>
            </w:pPr>
            <w:r w:rsidRPr="006726DF">
              <w:rPr>
                <w:rFonts w:eastAsiaTheme="minorEastAsia"/>
                <w:sz w:val="20"/>
                <w:lang w:eastAsia="en-US"/>
              </w:rPr>
              <w:t xml:space="preserve">Absolut </w:t>
            </w:r>
            <w:r>
              <w:rPr>
                <w:rFonts w:eastAsiaTheme="minorEastAsia"/>
                <w:sz w:val="20"/>
                <w:lang w:eastAsia="en-US"/>
              </w:rPr>
              <w:t>utlämnings</w:t>
            </w:r>
            <w:r w:rsidRPr="006726DF">
              <w:rPr>
                <w:rFonts w:eastAsiaTheme="minorEastAsia"/>
                <w:sz w:val="20"/>
                <w:lang w:eastAsia="en-US"/>
              </w:rPr>
              <w:t xml:space="preserve">intervall. Av </w:t>
            </w:r>
            <w:r>
              <w:rPr>
                <w:rFonts w:eastAsiaTheme="minorEastAsia"/>
                <w:sz w:val="20"/>
                <w:lang w:eastAsia="en-US"/>
              </w:rPr>
              <w:t>förskrivaren</w:t>
            </w:r>
            <w:r w:rsidRPr="006726DF">
              <w:rPr>
                <w:rFonts w:eastAsiaTheme="minorEastAsia"/>
                <w:sz w:val="20"/>
                <w:lang w:eastAsia="en-US"/>
              </w:rPr>
              <w:t xml:space="preserve"> angiven kortaste tid mellan två </w:t>
            </w:r>
            <w:r>
              <w:rPr>
                <w:rFonts w:eastAsiaTheme="minorEastAsia"/>
                <w:sz w:val="20"/>
                <w:lang w:eastAsia="en-US"/>
              </w:rPr>
              <w:t>utlämningar</w:t>
            </w:r>
            <w:r w:rsidRPr="006726DF">
              <w:rPr>
                <w:rFonts w:eastAsiaTheme="minorEastAsia"/>
                <w:sz w:val="20"/>
                <w:lang w:eastAsia="en-US"/>
              </w:rPr>
              <w:t>.</w:t>
            </w:r>
          </w:p>
        </w:tc>
        <w:tc>
          <w:tcPr>
            <w:tcW w:w="850" w:type="dxa"/>
          </w:tcPr>
          <w:p w:rsidR="00B838CD" w:rsidRPr="006726DF" w:rsidRDefault="00B838CD" w:rsidP="00067FE7">
            <w:pPr>
              <w:rPr>
                <w:rFonts w:eastAsiaTheme="minorEastAsia"/>
                <w:sz w:val="20"/>
                <w:lang w:eastAsia="en-US"/>
              </w:rPr>
            </w:pPr>
            <w:r>
              <w:rPr>
                <w:rFonts w:eastAsiaTheme="minorEastAsia"/>
                <w:sz w:val="20"/>
                <w:lang w:eastAsia="en-US"/>
              </w:rPr>
              <w:t>NUM</w:t>
            </w:r>
          </w:p>
        </w:tc>
        <w:tc>
          <w:tcPr>
            <w:tcW w:w="855" w:type="dxa"/>
          </w:tcPr>
          <w:p w:rsidR="00B838CD" w:rsidRPr="006726DF" w:rsidRDefault="00B838CD" w:rsidP="00067FE7">
            <w:pPr>
              <w:rPr>
                <w:rFonts w:eastAsia="Arial Unicode MS"/>
                <w:sz w:val="20"/>
              </w:rPr>
            </w:pPr>
            <w:r>
              <w:rPr>
                <w:rFonts w:eastAsia="Arial Unicode MS"/>
                <w:sz w:val="20"/>
              </w:rPr>
              <w:t>0..1</w:t>
            </w:r>
          </w:p>
        </w:tc>
        <w:tc>
          <w:tcPr>
            <w:tcW w:w="1843" w:type="dxa"/>
          </w:tcPr>
          <w:p w:rsidR="00B838CD" w:rsidRPr="006726DF" w:rsidRDefault="00B838CD" w:rsidP="00067FE7">
            <w:pPr>
              <w:rPr>
                <w:rFonts w:eastAsia="Arial Unicode MS"/>
                <w:sz w:val="20"/>
              </w:rPr>
            </w:pPr>
            <w:r>
              <w:rPr>
                <w:rFonts w:eastAsia="Arial Unicode MS"/>
                <w:sz w:val="20"/>
              </w:rPr>
              <w:t>1−365</w:t>
            </w:r>
          </w:p>
        </w:tc>
        <w:tc>
          <w:tcPr>
            <w:tcW w:w="1841" w:type="dxa"/>
            <w:gridSpan w:val="2"/>
          </w:tcPr>
          <w:p w:rsidR="00B838CD" w:rsidRPr="006726DF" w:rsidRDefault="00B838CD" w:rsidP="00067FE7">
            <w:pPr>
              <w:rPr>
                <w:rFonts w:eastAsia="Arial Unicode MS"/>
                <w:sz w:val="20"/>
              </w:rPr>
            </w:pPr>
            <w:r w:rsidRPr="00BA4790">
              <w:rPr>
                <w:i/>
                <w:sz w:val="20"/>
              </w:rPr>
              <w:t>Ingår i expeditionsunderlag.</w:t>
            </w:r>
          </w:p>
        </w:tc>
        <w:tc>
          <w:tcPr>
            <w:tcW w:w="1986" w:type="dxa"/>
            <w:gridSpan w:val="2"/>
            <w:shd w:val="clear" w:color="auto" w:fill="auto"/>
          </w:tcPr>
          <w:p w:rsidR="00B838CD" w:rsidRDefault="00B838CD" w:rsidP="009C771B">
            <w:pPr>
              <w:spacing w:after="0"/>
              <w:rPr>
                <w:sz w:val="20"/>
                <w:lang w:eastAsia="en-US"/>
              </w:rPr>
            </w:pPr>
            <w:r>
              <w:rPr>
                <w:sz w:val="20"/>
                <w:lang w:eastAsia="en-US"/>
              </w:rPr>
              <w:t>NOD-tjänster:</w:t>
            </w:r>
          </w:p>
          <w:p w:rsidR="00B838CD" w:rsidRDefault="00B838CD" w:rsidP="009C771B">
            <w:pPr>
              <w:pStyle w:val="Liststycke"/>
              <w:numPr>
                <w:ilvl w:val="0"/>
                <w:numId w:val="25"/>
              </w:numPr>
              <w:spacing w:after="0"/>
              <w:ind w:left="283" w:hanging="142"/>
              <w:rPr>
                <w:sz w:val="20"/>
                <w:lang w:eastAsia="en-US"/>
              </w:rPr>
            </w:pPr>
            <w:r w:rsidRPr="009E5C9A">
              <w:rPr>
                <w:sz w:val="20"/>
                <w:lang w:eastAsia="en-US"/>
              </w:rPr>
              <w:t>Ordinera insättning</w:t>
            </w:r>
          </w:p>
          <w:p w:rsidR="00B838CD" w:rsidRPr="006726DF" w:rsidRDefault="00B838CD" w:rsidP="00067FE7">
            <w:pPr>
              <w:rPr>
                <w:rFonts w:eastAsia="Arial Unicode MS"/>
                <w:sz w:val="20"/>
              </w:rPr>
            </w:pPr>
          </w:p>
        </w:tc>
        <w:tc>
          <w:tcPr>
            <w:tcW w:w="1279" w:type="dxa"/>
          </w:tcPr>
          <w:p w:rsidR="00B838CD" w:rsidRPr="006726DF" w:rsidRDefault="00B838CD" w:rsidP="00067FE7">
            <w:pPr>
              <w:spacing w:before="100" w:beforeAutospacing="1" w:after="100" w:afterAutospacing="1"/>
              <w:rPr>
                <w:rFonts w:eastAsiaTheme="minorEastAsia"/>
                <w:sz w:val="20"/>
                <w:lang w:eastAsia="en-US"/>
              </w:rPr>
            </w:pPr>
            <w:r>
              <w:rPr>
                <w:rFonts w:eastAsiaTheme="minorEastAsia"/>
                <w:sz w:val="20"/>
                <w:lang w:eastAsia="en-US"/>
              </w:rPr>
              <w:t>f.</w:t>
            </w:r>
            <w:r w:rsidRPr="008D3015">
              <w:rPr>
                <w:sz w:val="20"/>
              </w:rPr>
              <w:t xml:space="preserve"> utlämnings</w:t>
            </w:r>
            <w:r w:rsidRPr="008D3015">
              <w:rPr>
                <w:sz w:val="20"/>
              </w:rPr>
              <w:softHyphen/>
              <w:t>intervall</w:t>
            </w:r>
          </w:p>
        </w:tc>
        <w:tc>
          <w:tcPr>
            <w:tcW w:w="435" w:type="dxa"/>
          </w:tcPr>
          <w:p w:rsidR="00B838CD" w:rsidRPr="00982A57" w:rsidRDefault="00B838CD" w:rsidP="00B070FB">
            <w:pPr>
              <w:pStyle w:val="Normalwebb"/>
            </w:pPr>
            <w:r>
              <w:t>J</w:t>
            </w:r>
          </w:p>
        </w:tc>
      </w:tr>
      <w:tr w:rsidR="00870E4C" w:rsidRPr="00520B63" w:rsidTr="00EB568F">
        <w:trPr>
          <w:trHeight w:val="217"/>
        </w:trPr>
        <w:tc>
          <w:tcPr>
            <w:tcW w:w="2134" w:type="dxa"/>
          </w:tcPr>
          <w:p w:rsidR="00B838CD" w:rsidRPr="007F5186" w:rsidRDefault="00B838CD" w:rsidP="000D07A1">
            <w:pPr>
              <w:autoSpaceDE w:val="0"/>
              <w:autoSpaceDN w:val="0"/>
              <w:adjustRightInd w:val="0"/>
              <w:rPr>
                <w:i/>
                <w:sz w:val="20"/>
              </w:rPr>
            </w:pPr>
            <w:r>
              <w:rPr>
                <w:i/>
                <w:sz w:val="20"/>
                <w:lang w:eastAsia="en-US"/>
              </w:rPr>
              <w:t>i</w:t>
            </w:r>
            <w:r w:rsidRPr="007F5186">
              <w:rPr>
                <w:i/>
                <w:sz w:val="20"/>
                <w:lang w:eastAsia="en-US"/>
              </w:rPr>
              <w:t>ntervallenhet</w:t>
            </w:r>
          </w:p>
        </w:tc>
        <w:tc>
          <w:tcPr>
            <w:tcW w:w="3534" w:type="dxa"/>
          </w:tcPr>
          <w:p w:rsidR="00B838CD" w:rsidRPr="006551FE" w:rsidRDefault="00B838CD" w:rsidP="000D07A1">
            <w:pPr>
              <w:autoSpaceDE w:val="0"/>
              <w:autoSpaceDN w:val="0"/>
              <w:adjustRightInd w:val="0"/>
              <w:rPr>
                <w:rFonts w:ascii="Times" w:hAnsi="Times" w:cs="Times"/>
                <w:color w:val="000000"/>
                <w:sz w:val="20"/>
              </w:rPr>
            </w:pPr>
            <w:r w:rsidRPr="005D57AD">
              <w:rPr>
                <w:sz w:val="20"/>
              </w:rPr>
              <w:t xml:space="preserve">Enhet för det </w:t>
            </w:r>
            <w:r>
              <w:rPr>
                <w:rFonts w:eastAsiaTheme="minorEastAsia"/>
                <w:sz w:val="20"/>
                <w:lang w:eastAsia="en-US"/>
              </w:rPr>
              <w:t>utlämnings</w:t>
            </w:r>
            <w:r w:rsidRPr="006726DF">
              <w:rPr>
                <w:rFonts w:eastAsiaTheme="minorEastAsia"/>
                <w:sz w:val="20"/>
                <w:lang w:eastAsia="en-US"/>
              </w:rPr>
              <w:t>intervall</w:t>
            </w:r>
            <w:r w:rsidRPr="005D57AD">
              <w:rPr>
                <w:sz w:val="20"/>
              </w:rPr>
              <w:t>. Kan anges i dagar, veckor eller månader.</w:t>
            </w:r>
          </w:p>
        </w:tc>
        <w:tc>
          <w:tcPr>
            <w:tcW w:w="850" w:type="dxa"/>
          </w:tcPr>
          <w:p w:rsidR="00B838CD" w:rsidRPr="006551FE" w:rsidRDefault="00B838CD" w:rsidP="000D07A1">
            <w:pPr>
              <w:widowControl w:val="0"/>
              <w:autoSpaceDE w:val="0"/>
              <w:autoSpaceDN w:val="0"/>
              <w:adjustRightInd w:val="0"/>
              <w:rPr>
                <w:rStyle w:val="FormatmallTimesSvart"/>
                <w:bCs/>
                <w:sz w:val="20"/>
              </w:rPr>
            </w:pPr>
            <w:r w:rsidRPr="006551FE">
              <w:rPr>
                <w:rStyle w:val="FormatmallTimesSvart"/>
                <w:bCs/>
                <w:sz w:val="20"/>
              </w:rPr>
              <w:t>KTOV</w:t>
            </w:r>
          </w:p>
        </w:tc>
        <w:tc>
          <w:tcPr>
            <w:tcW w:w="855" w:type="dxa"/>
          </w:tcPr>
          <w:p w:rsidR="00B838CD" w:rsidRDefault="00B838CD" w:rsidP="000D07A1">
            <w:pPr>
              <w:widowControl w:val="0"/>
              <w:autoSpaceDE w:val="0"/>
              <w:autoSpaceDN w:val="0"/>
              <w:adjustRightInd w:val="0"/>
              <w:rPr>
                <w:rStyle w:val="FormatmallTimesSvart"/>
                <w:sz w:val="20"/>
              </w:rPr>
            </w:pPr>
            <w:r>
              <w:rPr>
                <w:rStyle w:val="FormatmallTimesSvart"/>
                <w:sz w:val="20"/>
              </w:rPr>
              <w:t>0..1</w:t>
            </w:r>
          </w:p>
        </w:tc>
        <w:tc>
          <w:tcPr>
            <w:tcW w:w="1843" w:type="dxa"/>
          </w:tcPr>
          <w:p w:rsidR="00B838CD" w:rsidRDefault="00B838CD" w:rsidP="000D07A1">
            <w:pPr>
              <w:autoSpaceDE w:val="0"/>
              <w:autoSpaceDN w:val="0"/>
              <w:adjustRightInd w:val="0"/>
              <w:rPr>
                <w:sz w:val="20"/>
              </w:rPr>
            </w:pPr>
            <w:r>
              <w:rPr>
                <w:sz w:val="20"/>
              </w:rPr>
              <w:t xml:space="preserve">Mn = </w:t>
            </w:r>
            <w:r w:rsidRPr="00471262">
              <w:rPr>
                <w:sz w:val="20"/>
              </w:rPr>
              <w:t>Månader</w:t>
            </w:r>
            <w:r w:rsidRPr="00471262">
              <w:rPr>
                <w:sz w:val="20"/>
              </w:rPr>
              <w:br/>
            </w:r>
            <w:r>
              <w:rPr>
                <w:sz w:val="20"/>
              </w:rPr>
              <w:t xml:space="preserve">V = </w:t>
            </w:r>
            <w:r w:rsidRPr="00471262">
              <w:rPr>
                <w:sz w:val="20"/>
              </w:rPr>
              <w:t>Veckor</w:t>
            </w:r>
            <w:r w:rsidRPr="00471262">
              <w:rPr>
                <w:sz w:val="20"/>
              </w:rPr>
              <w:br/>
            </w:r>
            <w:r>
              <w:rPr>
                <w:sz w:val="20"/>
              </w:rPr>
              <w:t xml:space="preserve">Dg = </w:t>
            </w:r>
            <w:r w:rsidRPr="00471262">
              <w:rPr>
                <w:sz w:val="20"/>
              </w:rPr>
              <w:t>Dagar</w:t>
            </w:r>
          </w:p>
          <w:p w:rsidR="00B838CD" w:rsidRPr="006551FE" w:rsidRDefault="00B838CD" w:rsidP="000D07A1">
            <w:pPr>
              <w:widowControl w:val="0"/>
              <w:autoSpaceDE w:val="0"/>
              <w:autoSpaceDN w:val="0"/>
              <w:adjustRightInd w:val="0"/>
              <w:rPr>
                <w:rStyle w:val="FormatmallTimesSvart"/>
                <w:sz w:val="20"/>
              </w:rPr>
            </w:pPr>
          </w:p>
        </w:tc>
        <w:tc>
          <w:tcPr>
            <w:tcW w:w="1841" w:type="dxa"/>
            <w:gridSpan w:val="2"/>
          </w:tcPr>
          <w:p w:rsidR="00B838CD" w:rsidRDefault="00B838CD" w:rsidP="00B615AC">
            <w:pPr>
              <w:pStyle w:val="Normaltindrag"/>
              <w:spacing w:before="0" w:after="0"/>
              <w:ind w:left="0"/>
              <w:rPr>
                <w:rFonts w:ascii="Times New Roman" w:hAnsi="Times New Roman" w:cs="Times New Roman"/>
                <w:sz w:val="20"/>
                <w:szCs w:val="20"/>
                <w:lang w:eastAsia="en-US"/>
              </w:rPr>
            </w:pPr>
            <w:r w:rsidRPr="00B615AC">
              <w:rPr>
                <w:rFonts w:ascii="Times New Roman" w:hAnsi="Times New Roman" w:cs="Times New Roman"/>
                <w:sz w:val="20"/>
                <w:szCs w:val="20"/>
                <w:lang w:eastAsia="en-US"/>
              </w:rPr>
              <w:t>Obligatorisk parameter om Expeditionsintervall anges.</w:t>
            </w:r>
          </w:p>
          <w:p w:rsidR="00B615AC" w:rsidRPr="00B615AC" w:rsidRDefault="00B615AC" w:rsidP="00B615AC">
            <w:pPr>
              <w:pStyle w:val="Normaltindrag"/>
              <w:spacing w:before="0" w:after="0"/>
              <w:ind w:left="0"/>
              <w:rPr>
                <w:rFonts w:ascii="Times New Roman" w:hAnsi="Times New Roman" w:cs="Times New Roman"/>
                <w:sz w:val="20"/>
                <w:szCs w:val="20"/>
                <w:lang w:eastAsia="en-US"/>
              </w:rPr>
            </w:pPr>
          </w:p>
          <w:p w:rsidR="00B838CD" w:rsidRPr="006551FE" w:rsidRDefault="00B838CD" w:rsidP="000D07A1">
            <w:pPr>
              <w:autoSpaceDE w:val="0"/>
              <w:autoSpaceDN w:val="0"/>
              <w:adjustRightInd w:val="0"/>
              <w:rPr>
                <w:sz w:val="20"/>
              </w:rPr>
            </w:pPr>
            <w:r w:rsidRPr="00BA4790">
              <w:rPr>
                <w:i/>
                <w:sz w:val="20"/>
              </w:rPr>
              <w:t>Ingår i expeditionsunderlag.</w:t>
            </w:r>
          </w:p>
        </w:tc>
        <w:tc>
          <w:tcPr>
            <w:tcW w:w="1986" w:type="dxa"/>
            <w:gridSpan w:val="2"/>
            <w:shd w:val="clear" w:color="auto" w:fill="auto"/>
          </w:tcPr>
          <w:p w:rsidR="00B838CD" w:rsidRDefault="00B838CD" w:rsidP="009C771B">
            <w:pPr>
              <w:spacing w:after="0"/>
              <w:rPr>
                <w:sz w:val="20"/>
                <w:lang w:eastAsia="en-US"/>
              </w:rPr>
            </w:pPr>
            <w:r>
              <w:rPr>
                <w:sz w:val="20"/>
                <w:lang w:eastAsia="en-US"/>
              </w:rPr>
              <w:t>NOD-tjänster:</w:t>
            </w:r>
          </w:p>
          <w:p w:rsidR="00B838CD" w:rsidRPr="009551FD" w:rsidRDefault="00B838CD" w:rsidP="009C771B">
            <w:pPr>
              <w:pStyle w:val="Liststycke"/>
              <w:numPr>
                <w:ilvl w:val="0"/>
                <w:numId w:val="25"/>
              </w:numPr>
              <w:spacing w:after="0"/>
              <w:ind w:left="283" w:hanging="142"/>
              <w:rPr>
                <w:sz w:val="20"/>
                <w:lang w:eastAsia="en-US"/>
              </w:rPr>
            </w:pPr>
            <w:r w:rsidRPr="009E5C9A">
              <w:rPr>
                <w:sz w:val="20"/>
                <w:lang w:eastAsia="en-US"/>
              </w:rPr>
              <w:t>Ordinera insättning</w:t>
            </w:r>
          </w:p>
        </w:tc>
        <w:tc>
          <w:tcPr>
            <w:tcW w:w="1279" w:type="dxa"/>
          </w:tcPr>
          <w:p w:rsidR="00B838CD" w:rsidRDefault="00B838CD" w:rsidP="000D07A1">
            <w:pPr>
              <w:rPr>
                <w:rFonts w:eastAsia="Arial Unicode MS"/>
                <w:sz w:val="20"/>
              </w:rPr>
            </w:pPr>
          </w:p>
        </w:tc>
        <w:tc>
          <w:tcPr>
            <w:tcW w:w="435" w:type="dxa"/>
          </w:tcPr>
          <w:p w:rsidR="00B838CD" w:rsidRDefault="00B838CD" w:rsidP="000D07A1">
            <w:pPr>
              <w:pStyle w:val="Normalwebb"/>
            </w:pPr>
          </w:p>
        </w:tc>
      </w:tr>
      <w:tr w:rsidR="00870E4C" w:rsidRPr="00BC214D" w:rsidTr="00EB568F">
        <w:trPr>
          <w:trHeight w:val="217"/>
        </w:trPr>
        <w:tc>
          <w:tcPr>
            <w:tcW w:w="2134" w:type="dxa"/>
          </w:tcPr>
          <w:p w:rsidR="00B838CD" w:rsidRPr="00BC214D" w:rsidRDefault="00B838CD" w:rsidP="00067FE7">
            <w:pPr>
              <w:autoSpaceDE w:val="0"/>
              <w:autoSpaceDN w:val="0"/>
              <w:adjustRightInd w:val="0"/>
              <w:rPr>
                <w:i/>
                <w:color w:val="BFBFBF" w:themeColor="background1" w:themeShade="BF"/>
                <w:sz w:val="20"/>
              </w:rPr>
            </w:pPr>
            <w:r w:rsidRPr="00BC214D">
              <w:rPr>
                <w:i/>
                <w:color w:val="BFBFBF" w:themeColor="background1" w:themeShade="BF"/>
                <w:sz w:val="20"/>
              </w:rPr>
              <w:t>mängd per tillfälle</w:t>
            </w:r>
          </w:p>
        </w:tc>
        <w:tc>
          <w:tcPr>
            <w:tcW w:w="3534" w:type="dxa"/>
          </w:tcPr>
          <w:p w:rsidR="004555BF" w:rsidRPr="00BC214D" w:rsidRDefault="00B838CD" w:rsidP="00067FE7">
            <w:pPr>
              <w:autoSpaceDE w:val="0"/>
              <w:autoSpaceDN w:val="0"/>
              <w:adjustRightInd w:val="0"/>
              <w:rPr>
                <w:color w:val="BFBFBF" w:themeColor="background1" w:themeShade="BF"/>
                <w:sz w:val="20"/>
              </w:rPr>
            </w:pPr>
            <w:r w:rsidRPr="00BC214D">
              <w:rPr>
                <w:rFonts w:ascii="Times" w:hAnsi="Times" w:cs="Times"/>
                <w:color w:val="BFBFBF" w:themeColor="background1" w:themeShade="BF"/>
                <w:sz w:val="20"/>
              </w:rPr>
              <w:t xml:space="preserve">Max mängd (i </w:t>
            </w:r>
            <w:r w:rsidRPr="00BC214D">
              <w:rPr>
                <w:color w:val="BFBFBF" w:themeColor="background1" w:themeShade="BF"/>
                <w:sz w:val="20"/>
              </w:rPr>
              <w:t xml:space="preserve">förpackningsenheter) som får lämnas ut vid varje enskilt utlämningstillfälle. </w:t>
            </w:r>
          </w:p>
        </w:tc>
        <w:tc>
          <w:tcPr>
            <w:tcW w:w="850" w:type="dxa"/>
          </w:tcPr>
          <w:p w:rsidR="00B838CD" w:rsidRPr="00BC214D" w:rsidRDefault="00B838CD" w:rsidP="00067FE7">
            <w:pPr>
              <w:widowControl w:val="0"/>
              <w:autoSpaceDE w:val="0"/>
              <w:autoSpaceDN w:val="0"/>
              <w:adjustRightInd w:val="0"/>
              <w:rPr>
                <w:rStyle w:val="FormatmallTimesSvart"/>
                <w:bCs/>
                <w:color w:val="BFBFBF" w:themeColor="background1" w:themeShade="BF"/>
                <w:sz w:val="20"/>
              </w:rPr>
            </w:pPr>
            <w:r w:rsidRPr="00BC214D">
              <w:rPr>
                <w:rStyle w:val="FormatmallTimesSvart"/>
                <w:bCs/>
                <w:color w:val="BFBFBF" w:themeColor="background1" w:themeShade="BF"/>
                <w:sz w:val="20"/>
              </w:rPr>
              <w:t>KV</w:t>
            </w:r>
          </w:p>
        </w:tc>
        <w:tc>
          <w:tcPr>
            <w:tcW w:w="855" w:type="dxa"/>
          </w:tcPr>
          <w:p w:rsidR="00B838CD" w:rsidRPr="00BC214D" w:rsidRDefault="00B838CD" w:rsidP="00067FE7">
            <w:pPr>
              <w:widowControl w:val="0"/>
              <w:autoSpaceDE w:val="0"/>
              <w:autoSpaceDN w:val="0"/>
              <w:adjustRightInd w:val="0"/>
              <w:rPr>
                <w:rStyle w:val="FormatmallTimesSvart"/>
                <w:color w:val="BFBFBF" w:themeColor="background1" w:themeShade="BF"/>
                <w:sz w:val="20"/>
              </w:rPr>
            </w:pPr>
            <w:r w:rsidRPr="00BC214D">
              <w:rPr>
                <w:rStyle w:val="FormatmallTimesSvart"/>
                <w:color w:val="BFBFBF" w:themeColor="background1" w:themeShade="BF"/>
                <w:sz w:val="20"/>
              </w:rPr>
              <w:t>1</w:t>
            </w:r>
          </w:p>
        </w:tc>
        <w:tc>
          <w:tcPr>
            <w:tcW w:w="1843" w:type="dxa"/>
          </w:tcPr>
          <w:p w:rsidR="00B838CD" w:rsidRPr="00BC214D" w:rsidRDefault="00B838CD" w:rsidP="00067FE7">
            <w:pPr>
              <w:widowControl w:val="0"/>
              <w:autoSpaceDE w:val="0"/>
              <w:autoSpaceDN w:val="0"/>
              <w:adjustRightInd w:val="0"/>
              <w:rPr>
                <w:rStyle w:val="FormatmallTimesSvart"/>
                <w:color w:val="BFBFBF" w:themeColor="background1" w:themeShade="BF"/>
                <w:sz w:val="20"/>
              </w:rPr>
            </w:pPr>
          </w:p>
        </w:tc>
        <w:tc>
          <w:tcPr>
            <w:tcW w:w="1841" w:type="dxa"/>
            <w:gridSpan w:val="2"/>
          </w:tcPr>
          <w:p w:rsidR="00B838CD" w:rsidRPr="00BC214D" w:rsidRDefault="00B838CD" w:rsidP="00067FE7">
            <w:pPr>
              <w:autoSpaceDE w:val="0"/>
              <w:autoSpaceDN w:val="0"/>
              <w:adjustRightInd w:val="0"/>
              <w:rPr>
                <w:rStyle w:val="FormatmallTimesSvart"/>
                <w:bCs/>
                <w:color w:val="BFBFBF" w:themeColor="background1" w:themeShade="BF"/>
                <w:sz w:val="20"/>
              </w:rPr>
            </w:pPr>
            <w:r w:rsidRPr="00BC214D">
              <w:rPr>
                <w:color w:val="BFBFBF" w:themeColor="background1" w:themeShade="BF"/>
                <w:sz w:val="20"/>
              </w:rPr>
              <w:t>Måste, om det anges, alltid kombineras med attributet utlämnings</w:t>
            </w:r>
            <w:r w:rsidRPr="00BC214D">
              <w:rPr>
                <w:color w:val="BFBFBF" w:themeColor="background1" w:themeShade="BF"/>
                <w:sz w:val="20"/>
              </w:rPr>
              <w:softHyphen/>
              <w:t>intervall.</w:t>
            </w:r>
            <w:r w:rsidRPr="00BC214D">
              <w:rPr>
                <w:rStyle w:val="FormatmallTimesSvart"/>
                <w:bCs/>
                <w:color w:val="BFBFBF" w:themeColor="background1" w:themeShade="BF"/>
                <w:sz w:val="20"/>
              </w:rPr>
              <w:t xml:space="preserve"> </w:t>
            </w:r>
          </w:p>
          <w:p w:rsidR="00B838CD" w:rsidRDefault="00B838CD" w:rsidP="00067FE7">
            <w:pPr>
              <w:widowControl w:val="0"/>
              <w:autoSpaceDE w:val="0"/>
              <w:autoSpaceDN w:val="0"/>
              <w:adjustRightInd w:val="0"/>
              <w:rPr>
                <w:color w:val="BFBFBF" w:themeColor="background1" w:themeShade="BF"/>
                <w:sz w:val="20"/>
              </w:rPr>
            </w:pPr>
            <w:r w:rsidRPr="00BC214D">
              <w:rPr>
                <w:color w:val="BFBFBF" w:themeColor="background1" w:themeShade="BF"/>
              </w:rPr>
              <w:t xml:space="preserve">Jfr: </w:t>
            </w:r>
            <w:r w:rsidRPr="00BC214D">
              <w:rPr>
                <w:color w:val="BFBFBF" w:themeColor="background1" w:themeShade="BF"/>
                <w:sz w:val="20"/>
              </w:rPr>
              <w:t>B::DispensingRepeatNumber</w:t>
            </w:r>
          </w:p>
          <w:p w:rsidR="004555BF" w:rsidRPr="00BC214D" w:rsidRDefault="004555BF" w:rsidP="00067FE7">
            <w:pPr>
              <w:widowControl w:val="0"/>
              <w:autoSpaceDE w:val="0"/>
              <w:autoSpaceDN w:val="0"/>
              <w:adjustRightInd w:val="0"/>
              <w:rPr>
                <w:color w:val="BFBFBF" w:themeColor="background1" w:themeShade="BF"/>
                <w:sz w:val="20"/>
              </w:rPr>
            </w:pPr>
            <w:r>
              <w:rPr>
                <w:color w:val="BFBFBF" w:themeColor="background1" w:themeShade="BF"/>
                <w:sz w:val="20"/>
              </w:rPr>
              <w:t>Attributet kommer att användas vid generisk förskrivning.</w:t>
            </w:r>
          </w:p>
        </w:tc>
        <w:tc>
          <w:tcPr>
            <w:tcW w:w="1986" w:type="dxa"/>
            <w:gridSpan w:val="2"/>
            <w:shd w:val="clear" w:color="auto" w:fill="auto"/>
          </w:tcPr>
          <w:p w:rsidR="00B838CD" w:rsidRPr="00BC214D" w:rsidRDefault="00B838CD" w:rsidP="00067FE7">
            <w:pPr>
              <w:widowControl w:val="0"/>
              <w:autoSpaceDE w:val="0"/>
              <w:autoSpaceDN w:val="0"/>
              <w:adjustRightInd w:val="0"/>
              <w:rPr>
                <w:color w:val="BFBFBF" w:themeColor="background1" w:themeShade="BF"/>
                <w:sz w:val="20"/>
              </w:rPr>
            </w:pPr>
            <w:r w:rsidRPr="00BC214D">
              <w:rPr>
                <w:rFonts w:eastAsia="Arial Unicode MS"/>
                <w:color w:val="BFBFBF" w:themeColor="background1" w:themeShade="BF"/>
                <w:sz w:val="20"/>
              </w:rPr>
              <w:t>från UFO</w:t>
            </w:r>
          </w:p>
        </w:tc>
        <w:tc>
          <w:tcPr>
            <w:tcW w:w="1279" w:type="dxa"/>
          </w:tcPr>
          <w:p w:rsidR="00B838CD" w:rsidRPr="00BC214D" w:rsidRDefault="00B838CD" w:rsidP="00067FE7">
            <w:pPr>
              <w:rPr>
                <w:rFonts w:eastAsia="Arial Unicode MS"/>
                <w:color w:val="BFBFBF" w:themeColor="background1" w:themeShade="BF"/>
                <w:sz w:val="20"/>
              </w:rPr>
            </w:pPr>
          </w:p>
        </w:tc>
        <w:tc>
          <w:tcPr>
            <w:tcW w:w="435" w:type="dxa"/>
          </w:tcPr>
          <w:p w:rsidR="00B838CD" w:rsidRPr="00BC214D" w:rsidRDefault="00B838CD" w:rsidP="00B070FB">
            <w:pPr>
              <w:pStyle w:val="Normalwebb"/>
              <w:rPr>
                <w:color w:val="BFBFBF" w:themeColor="background1" w:themeShade="BF"/>
              </w:rPr>
            </w:pPr>
            <w:r w:rsidRPr="00BC214D">
              <w:rPr>
                <w:color w:val="BFBFBF" w:themeColor="background1" w:themeShade="BF"/>
              </w:rPr>
              <w:t>N</w:t>
            </w:r>
          </w:p>
        </w:tc>
      </w:tr>
      <w:tr w:rsidR="00870E4C" w:rsidRPr="00BC214D" w:rsidTr="00EB568F">
        <w:trPr>
          <w:trHeight w:val="217"/>
        </w:trPr>
        <w:tc>
          <w:tcPr>
            <w:tcW w:w="2134" w:type="dxa"/>
          </w:tcPr>
          <w:p w:rsidR="00B838CD" w:rsidRPr="00BC214D" w:rsidRDefault="00B838CD" w:rsidP="00067FE7">
            <w:pPr>
              <w:rPr>
                <w:rFonts w:eastAsia="Arial Unicode MS"/>
                <w:i/>
                <w:color w:val="BFBFBF" w:themeColor="background1" w:themeShade="BF"/>
                <w:sz w:val="20"/>
              </w:rPr>
            </w:pPr>
            <w:r w:rsidRPr="00BC214D">
              <w:rPr>
                <w:i/>
                <w:color w:val="BFBFBF" w:themeColor="background1" w:themeShade="BF"/>
                <w:sz w:val="20"/>
              </w:rPr>
              <w:t>förpackningsenhet</w:t>
            </w:r>
          </w:p>
        </w:tc>
        <w:tc>
          <w:tcPr>
            <w:tcW w:w="3534" w:type="dxa"/>
          </w:tcPr>
          <w:p w:rsidR="00B838CD" w:rsidRPr="00BC214D" w:rsidRDefault="00B838CD" w:rsidP="00067FE7">
            <w:pPr>
              <w:autoSpaceDE w:val="0"/>
              <w:autoSpaceDN w:val="0"/>
              <w:adjustRightInd w:val="0"/>
              <w:rPr>
                <w:rFonts w:ascii="Times" w:hAnsi="Times" w:cs="Times"/>
                <w:color w:val="BFBFBF" w:themeColor="background1" w:themeShade="BF"/>
                <w:sz w:val="20"/>
              </w:rPr>
            </w:pPr>
            <w:r w:rsidRPr="00BC214D">
              <w:rPr>
                <w:rFonts w:ascii="Times" w:hAnsi="Times" w:cs="Times"/>
                <w:color w:val="BFBFBF" w:themeColor="background1" w:themeShade="BF"/>
                <w:sz w:val="20"/>
              </w:rPr>
              <w:t xml:space="preserve">Den måttenhet som används för angivande av mängd i läkemedelsförpackningar. </w:t>
            </w:r>
            <w:r w:rsidRPr="00BC214D">
              <w:rPr>
                <w:rFonts w:ascii="Times" w:hAnsi="Times" w:cs="Times"/>
                <w:color w:val="BFBFBF" w:themeColor="background1" w:themeShade="BF"/>
                <w:sz w:val="20"/>
              </w:rPr>
              <w:lastRenderedPageBreak/>
              <w:t xml:space="preserve">Exempel på förpackningsenhet är </w:t>
            </w:r>
            <w:r w:rsidRPr="00BC214D">
              <w:rPr>
                <w:rFonts w:ascii="Times" w:hAnsi="Times" w:cs="Times"/>
                <w:i/>
                <w:color w:val="BFBFBF" w:themeColor="background1" w:themeShade="BF"/>
                <w:sz w:val="20"/>
              </w:rPr>
              <w:t>styck, ml</w:t>
            </w:r>
            <w:r w:rsidRPr="00BC214D">
              <w:rPr>
                <w:rFonts w:ascii="Times" w:hAnsi="Times" w:cs="Times"/>
                <w:color w:val="BFBFBF" w:themeColor="background1" w:themeShade="BF"/>
                <w:sz w:val="20"/>
              </w:rPr>
              <w:t xml:space="preserve"> och </w:t>
            </w:r>
            <w:r w:rsidRPr="00BC214D">
              <w:rPr>
                <w:rFonts w:ascii="Times" w:hAnsi="Times" w:cs="Times"/>
                <w:i/>
                <w:color w:val="BFBFBF" w:themeColor="background1" w:themeShade="BF"/>
                <w:sz w:val="20"/>
              </w:rPr>
              <w:t>g</w:t>
            </w:r>
            <w:r w:rsidRPr="00BC214D">
              <w:rPr>
                <w:rFonts w:ascii="Times" w:hAnsi="Times" w:cs="Times"/>
                <w:color w:val="BFBFBF" w:themeColor="background1" w:themeShade="BF"/>
                <w:sz w:val="20"/>
              </w:rPr>
              <w:t>.</w:t>
            </w:r>
          </w:p>
          <w:p w:rsidR="00B838CD" w:rsidRPr="00BC214D" w:rsidRDefault="00B838CD" w:rsidP="00067FE7">
            <w:pPr>
              <w:rPr>
                <w:rFonts w:eastAsia="Arial Unicode MS"/>
                <w:color w:val="BFBFBF" w:themeColor="background1" w:themeShade="BF"/>
                <w:sz w:val="20"/>
              </w:rPr>
            </w:pPr>
          </w:p>
        </w:tc>
        <w:tc>
          <w:tcPr>
            <w:tcW w:w="850" w:type="dxa"/>
          </w:tcPr>
          <w:p w:rsidR="00B838CD" w:rsidRPr="00BC214D" w:rsidRDefault="00B838CD" w:rsidP="00067FE7">
            <w:pPr>
              <w:widowControl w:val="0"/>
              <w:autoSpaceDE w:val="0"/>
              <w:autoSpaceDN w:val="0"/>
              <w:adjustRightInd w:val="0"/>
              <w:rPr>
                <w:rStyle w:val="FormatmallTimesSvart"/>
                <w:bCs/>
                <w:color w:val="BFBFBF" w:themeColor="background1" w:themeShade="BF"/>
                <w:sz w:val="20"/>
              </w:rPr>
            </w:pPr>
            <w:r w:rsidRPr="00BC214D">
              <w:rPr>
                <w:rStyle w:val="FormatmallTimesSvart"/>
                <w:bCs/>
                <w:color w:val="BFBFBF" w:themeColor="background1" w:themeShade="BF"/>
                <w:sz w:val="20"/>
              </w:rPr>
              <w:lastRenderedPageBreak/>
              <w:t>KTOV</w:t>
            </w:r>
          </w:p>
        </w:tc>
        <w:tc>
          <w:tcPr>
            <w:tcW w:w="855" w:type="dxa"/>
          </w:tcPr>
          <w:p w:rsidR="00B838CD" w:rsidRPr="00BC214D" w:rsidRDefault="00B838CD" w:rsidP="00067FE7">
            <w:pPr>
              <w:widowControl w:val="0"/>
              <w:autoSpaceDE w:val="0"/>
              <w:autoSpaceDN w:val="0"/>
              <w:adjustRightInd w:val="0"/>
              <w:rPr>
                <w:rStyle w:val="FormatmallTimesSvart"/>
                <w:color w:val="BFBFBF" w:themeColor="background1" w:themeShade="BF"/>
                <w:sz w:val="20"/>
              </w:rPr>
            </w:pPr>
            <w:r w:rsidRPr="00BC214D">
              <w:rPr>
                <w:rStyle w:val="FormatmallTimesSvart"/>
                <w:color w:val="BFBFBF" w:themeColor="background1" w:themeShade="BF"/>
                <w:sz w:val="20"/>
              </w:rPr>
              <w:t>1</w:t>
            </w:r>
          </w:p>
        </w:tc>
        <w:tc>
          <w:tcPr>
            <w:tcW w:w="1843" w:type="dxa"/>
          </w:tcPr>
          <w:p w:rsidR="00B838CD" w:rsidRPr="00BC214D" w:rsidRDefault="00B838CD" w:rsidP="00067FE7">
            <w:pPr>
              <w:widowControl w:val="0"/>
              <w:autoSpaceDE w:val="0"/>
              <w:autoSpaceDN w:val="0"/>
              <w:adjustRightInd w:val="0"/>
              <w:rPr>
                <w:rStyle w:val="FormatmallTimesSvart"/>
                <w:color w:val="BFBFBF" w:themeColor="background1" w:themeShade="BF"/>
                <w:sz w:val="20"/>
              </w:rPr>
            </w:pPr>
            <w:r w:rsidRPr="00BC214D">
              <w:rPr>
                <w:color w:val="BFBFBF" w:themeColor="background1" w:themeShade="BF"/>
                <w:sz w:val="20"/>
              </w:rPr>
              <w:t>Förpacknings</w:t>
            </w:r>
            <w:r w:rsidRPr="00BC214D">
              <w:rPr>
                <w:color w:val="BFBFBF" w:themeColor="background1" w:themeShade="BF"/>
                <w:sz w:val="20"/>
              </w:rPr>
              <w:softHyphen/>
              <w:t>enheter</w:t>
            </w:r>
          </w:p>
        </w:tc>
        <w:tc>
          <w:tcPr>
            <w:tcW w:w="1841" w:type="dxa"/>
            <w:gridSpan w:val="2"/>
          </w:tcPr>
          <w:p w:rsidR="00B838CD" w:rsidRPr="00BC214D" w:rsidRDefault="00B838CD" w:rsidP="00067FE7">
            <w:pPr>
              <w:autoSpaceDE w:val="0"/>
              <w:autoSpaceDN w:val="0"/>
              <w:adjustRightInd w:val="0"/>
              <w:rPr>
                <w:rFonts w:ascii="Times" w:hAnsi="Times" w:cs="Times"/>
                <w:color w:val="BFBFBF" w:themeColor="background1" w:themeShade="BF"/>
                <w:sz w:val="20"/>
              </w:rPr>
            </w:pPr>
            <w:r w:rsidRPr="00BC214D">
              <w:rPr>
                <w:rFonts w:ascii="Times" w:hAnsi="Times" w:cs="Times"/>
                <w:color w:val="BFBFBF" w:themeColor="background1" w:themeShade="BF"/>
                <w:sz w:val="20"/>
              </w:rPr>
              <w:t xml:space="preserve">Angiven förpackningsenheten </w:t>
            </w:r>
            <w:r w:rsidRPr="00BC214D">
              <w:rPr>
                <w:rFonts w:ascii="Times" w:hAnsi="Times" w:cs="Times"/>
                <w:color w:val="BFBFBF" w:themeColor="background1" w:themeShade="BF"/>
                <w:sz w:val="20"/>
              </w:rPr>
              <w:lastRenderedPageBreak/>
              <w:t xml:space="preserve">måste överensstämma eller kunna konverteras till den (eller någon av de) enhet i vilken ordinerat läkemedel lämnas ut. </w:t>
            </w:r>
          </w:p>
          <w:p w:rsidR="00B838CD" w:rsidRDefault="00B838CD" w:rsidP="00067FE7">
            <w:pPr>
              <w:rPr>
                <w:rFonts w:ascii="Times" w:hAnsi="Times" w:cs="Times"/>
                <w:color w:val="BFBFBF" w:themeColor="background1" w:themeShade="BF"/>
                <w:sz w:val="20"/>
              </w:rPr>
            </w:pPr>
            <w:r w:rsidRPr="00BC214D">
              <w:rPr>
                <w:rFonts w:ascii="Times" w:hAnsi="Times" w:cs="Times"/>
                <w:b/>
                <w:color w:val="BFBFBF" w:themeColor="background1" w:themeShade="BF"/>
                <w:sz w:val="20"/>
              </w:rPr>
              <w:t>OBS</w:t>
            </w:r>
            <w:r w:rsidRPr="00BC214D">
              <w:rPr>
                <w:rFonts w:ascii="Times" w:hAnsi="Times" w:cs="Times"/>
                <w:color w:val="BFBFBF" w:themeColor="background1" w:themeShade="BF"/>
                <w:sz w:val="20"/>
              </w:rPr>
              <w:t xml:space="preserve">! </w:t>
            </w:r>
            <w:r w:rsidRPr="00BC214D">
              <w:rPr>
                <w:color w:val="BFBFBF" w:themeColor="background1" w:themeShade="BF"/>
                <w:sz w:val="20"/>
              </w:rPr>
              <w:t>förpackningsenhet</w:t>
            </w:r>
            <w:r w:rsidRPr="00BC214D">
              <w:rPr>
                <w:rFonts w:ascii="Times" w:hAnsi="Times" w:cs="Times"/>
                <w:color w:val="BFBFBF" w:themeColor="background1" w:themeShade="BF"/>
                <w:sz w:val="20"/>
              </w:rPr>
              <w:t xml:space="preserve"> är inte detsamma som dosenhet. Koden för tablett (dosenhet) är inte densamma som för styck (förpackningsenhet).</w:t>
            </w:r>
          </w:p>
          <w:p w:rsidR="00DD0181" w:rsidRPr="00BC214D" w:rsidRDefault="00DD0181" w:rsidP="00067FE7">
            <w:pPr>
              <w:rPr>
                <w:i/>
                <w:color w:val="BFBFBF" w:themeColor="background1" w:themeShade="BF"/>
                <w:sz w:val="20"/>
              </w:rPr>
            </w:pPr>
            <w:r>
              <w:rPr>
                <w:color w:val="BFBFBF" w:themeColor="background1" w:themeShade="BF"/>
                <w:sz w:val="20"/>
              </w:rPr>
              <w:t>Attributet kommer att användas vid generisk förskrivning.</w:t>
            </w:r>
          </w:p>
        </w:tc>
        <w:tc>
          <w:tcPr>
            <w:tcW w:w="1986" w:type="dxa"/>
            <w:gridSpan w:val="2"/>
            <w:shd w:val="clear" w:color="auto" w:fill="auto"/>
          </w:tcPr>
          <w:p w:rsidR="00B838CD" w:rsidRPr="00BC214D" w:rsidRDefault="00B838CD" w:rsidP="00067FE7">
            <w:pPr>
              <w:pStyle w:val="Normalwebb"/>
              <w:rPr>
                <w:color w:val="BFBFBF" w:themeColor="background1" w:themeShade="BF"/>
              </w:rPr>
            </w:pPr>
            <w:r w:rsidRPr="00BC214D">
              <w:rPr>
                <w:rFonts w:eastAsia="Arial Unicode MS"/>
                <w:color w:val="BFBFBF" w:themeColor="background1" w:themeShade="BF"/>
              </w:rPr>
              <w:lastRenderedPageBreak/>
              <w:t>från UFO</w:t>
            </w:r>
          </w:p>
        </w:tc>
        <w:tc>
          <w:tcPr>
            <w:tcW w:w="1279" w:type="dxa"/>
          </w:tcPr>
          <w:p w:rsidR="00B838CD" w:rsidRPr="00BC214D" w:rsidRDefault="00B838CD" w:rsidP="00067FE7">
            <w:pPr>
              <w:rPr>
                <w:rFonts w:eastAsia="Arial Unicode MS"/>
                <w:color w:val="BFBFBF" w:themeColor="background1" w:themeShade="BF"/>
                <w:sz w:val="20"/>
              </w:rPr>
            </w:pPr>
          </w:p>
        </w:tc>
        <w:tc>
          <w:tcPr>
            <w:tcW w:w="435" w:type="dxa"/>
          </w:tcPr>
          <w:p w:rsidR="00B838CD" w:rsidRPr="00BC214D" w:rsidRDefault="00B838CD" w:rsidP="00B070FB">
            <w:pPr>
              <w:rPr>
                <w:rStyle w:val="FormatmallTimesSvart"/>
                <w:color w:val="BFBFBF" w:themeColor="background1" w:themeShade="BF"/>
                <w:sz w:val="20"/>
              </w:rPr>
            </w:pPr>
            <w:r w:rsidRPr="00BC214D">
              <w:rPr>
                <w:rStyle w:val="FormatmallTimesSvart"/>
                <w:color w:val="BFBFBF" w:themeColor="background1" w:themeShade="BF"/>
                <w:sz w:val="20"/>
              </w:rPr>
              <w:t>N</w:t>
            </w:r>
          </w:p>
        </w:tc>
      </w:tr>
      <w:tr w:rsidR="00870E4C" w:rsidRPr="00520B63" w:rsidTr="00EB568F">
        <w:trPr>
          <w:trHeight w:val="217"/>
        </w:trPr>
        <w:tc>
          <w:tcPr>
            <w:tcW w:w="2134" w:type="dxa"/>
          </w:tcPr>
          <w:p w:rsidR="00B838CD" w:rsidRDefault="00B838CD" w:rsidP="00067FE7">
            <w:pPr>
              <w:rPr>
                <w:rFonts w:eastAsia="Arial Unicode MS"/>
                <w:i/>
                <w:sz w:val="20"/>
              </w:rPr>
            </w:pPr>
            <w:r w:rsidRPr="00563643">
              <w:rPr>
                <w:rFonts w:eastAsia="Arial Unicode MS"/>
                <w:i/>
                <w:sz w:val="20"/>
              </w:rPr>
              <w:lastRenderedPageBreak/>
              <w:t>betalningsmodell</w:t>
            </w:r>
          </w:p>
          <w:p w:rsidR="00B838CD" w:rsidRDefault="00B838CD" w:rsidP="00067FE7">
            <w:pPr>
              <w:rPr>
                <w:rFonts w:eastAsia="Arial Unicode MS"/>
                <w:i/>
                <w:sz w:val="20"/>
              </w:rPr>
            </w:pPr>
            <w:r>
              <w:rPr>
                <w:rFonts w:eastAsia="Arial Unicode MS"/>
                <w:i/>
                <w:sz w:val="20"/>
              </w:rPr>
              <w:t>(fd förmån)</w:t>
            </w:r>
          </w:p>
        </w:tc>
        <w:tc>
          <w:tcPr>
            <w:tcW w:w="3534" w:type="dxa"/>
          </w:tcPr>
          <w:p w:rsidR="00B838CD" w:rsidRPr="00563643" w:rsidRDefault="00B838CD" w:rsidP="00067FE7">
            <w:pPr>
              <w:rPr>
                <w:rFonts w:eastAsiaTheme="minorEastAsia"/>
                <w:sz w:val="20"/>
                <w:lang w:eastAsia="en-US"/>
              </w:rPr>
            </w:pPr>
            <w:r w:rsidRPr="00563643">
              <w:rPr>
                <w:rFonts w:ascii="Times" w:hAnsi="Times" w:cs="Times"/>
                <w:color w:val="000000"/>
                <w:sz w:val="20"/>
              </w:rPr>
              <w:t>Idag finns bara två värden</w:t>
            </w:r>
            <w:r>
              <w:rPr>
                <w:rFonts w:ascii="Times" w:hAnsi="Times" w:cs="Times"/>
                <w:color w:val="000000"/>
                <w:sz w:val="20"/>
              </w:rPr>
              <w:t>; med och utan förmån, men många landsting inför mer komplexa modeller för olika typer av läkemedel beroende på patientkategori (ex p-piller)</w:t>
            </w:r>
          </w:p>
        </w:tc>
        <w:tc>
          <w:tcPr>
            <w:tcW w:w="850" w:type="dxa"/>
          </w:tcPr>
          <w:p w:rsidR="00B838CD" w:rsidRDefault="00B838CD" w:rsidP="00067FE7">
            <w:pPr>
              <w:rPr>
                <w:rFonts w:eastAsiaTheme="minorEastAsia"/>
                <w:sz w:val="20"/>
                <w:lang w:eastAsia="en-US"/>
              </w:rPr>
            </w:pPr>
            <w:r>
              <w:rPr>
                <w:rFonts w:eastAsiaTheme="minorEastAsia"/>
                <w:sz w:val="20"/>
                <w:lang w:eastAsia="en-US"/>
              </w:rPr>
              <w:t>KTOV</w:t>
            </w:r>
          </w:p>
        </w:tc>
        <w:tc>
          <w:tcPr>
            <w:tcW w:w="855" w:type="dxa"/>
          </w:tcPr>
          <w:p w:rsidR="00B838CD" w:rsidRDefault="00B838CD" w:rsidP="00067FE7">
            <w:pPr>
              <w:rPr>
                <w:rFonts w:eastAsia="Arial Unicode MS"/>
                <w:sz w:val="20"/>
              </w:rPr>
            </w:pPr>
            <w:r>
              <w:rPr>
                <w:rFonts w:eastAsia="Arial Unicode MS"/>
                <w:sz w:val="20"/>
              </w:rPr>
              <w:t>1</w:t>
            </w:r>
          </w:p>
        </w:tc>
        <w:tc>
          <w:tcPr>
            <w:tcW w:w="1843" w:type="dxa"/>
          </w:tcPr>
          <w:p w:rsidR="00B838CD" w:rsidRPr="00563643" w:rsidRDefault="00B838CD" w:rsidP="00067FE7">
            <w:pPr>
              <w:rPr>
                <w:rFonts w:ascii="Times" w:hAnsi="Times" w:cs="Times"/>
                <w:color w:val="000000"/>
                <w:sz w:val="20"/>
              </w:rPr>
            </w:pPr>
            <w:r>
              <w:rPr>
                <w:rFonts w:ascii="Times" w:hAnsi="Times" w:cs="Times"/>
                <w:color w:val="000000"/>
                <w:sz w:val="20"/>
              </w:rPr>
              <w:t>- med förmån</w:t>
            </w:r>
            <w:r>
              <w:rPr>
                <w:rFonts w:ascii="Times" w:hAnsi="Times" w:cs="Times"/>
                <w:color w:val="000000"/>
                <w:sz w:val="20"/>
              </w:rPr>
              <w:br/>
              <w:t xml:space="preserve">- </w:t>
            </w:r>
            <w:r w:rsidRPr="00563643">
              <w:rPr>
                <w:rFonts w:ascii="Times" w:hAnsi="Times" w:cs="Times"/>
                <w:color w:val="000000"/>
                <w:sz w:val="20"/>
              </w:rPr>
              <w:t>utan förmån</w:t>
            </w:r>
          </w:p>
        </w:tc>
        <w:tc>
          <w:tcPr>
            <w:tcW w:w="1841" w:type="dxa"/>
            <w:gridSpan w:val="2"/>
          </w:tcPr>
          <w:p w:rsidR="00B838CD" w:rsidRPr="00BA4790" w:rsidRDefault="00B838CD" w:rsidP="00067FE7">
            <w:pPr>
              <w:rPr>
                <w:i/>
                <w:sz w:val="20"/>
              </w:rPr>
            </w:pPr>
            <w:r w:rsidRPr="00BA4790">
              <w:rPr>
                <w:rFonts w:eastAsiaTheme="minorEastAsia"/>
                <w:i/>
                <w:sz w:val="20"/>
                <w:lang w:eastAsia="en-US"/>
              </w:rPr>
              <w:t>Ingår i expeditionsunderlag</w:t>
            </w:r>
          </w:p>
        </w:tc>
        <w:tc>
          <w:tcPr>
            <w:tcW w:w="1986" w:type="dxa"/>
            <w:gridSpan w:val="2"/>
            <w:shd w:val="clear" w:color="auto" w:fill="auto"/>
          </w:tcPr>
          <w:p w:rsidR="00B838CD" w:rsidRDefault="00B838CD" w:rsidP="009C771B">
            <w:pPr>
              <w:spacing w:after="0"/>
              <w:rPr>
                <w:sz w:val="20"/>
                <w:lang w:eastAsia="en-US"/>
              </w:rPr>
            </w:pPr>
            <w:r>
              <w:rPr>
                <w:sz w:val="20"/>
                <w:lang w:eastAsia="en-US"/>
              </w:rPr>
              <w:t>NOD-tjänster:</w:t>
            </w:r>
          </w:p>
          <w:p w:rsidR="00B838CD" w:rsidRPr="009C771B" w:rsidRDefault="00B838CD" w:rsidP="00067FE7">
            <w:pPr>
              <w:pStyle w:val="Liststycke"/>
              <w:numPr>
                <w:ilvl w:val="0"/>
                <w:numId w:val="25"/>
              </w:numPr>
              <w:spacing w:after="0"/>
              <w:ind w:left="283" w:hanging="142"/>
              <w:rPr>
                <w:sz w:val="20"/>
                <w:lang w:eastAsia="en-US"/>
              </w:rPr>
            </w:pPr>
            <w:r w:rsidRPr="009E5C9A">
              <w:rPr>
                <w:sz w:val="20"/>
                <w:lang w:eastAsia="en-US"/>
              </w:rPr>
              <w:t>Ordinera insättning</w:t>
            </w:r>
          </w:p>
        </w:tc>
        <w:tc>
          <w:tcPr>
            <w:tcW w:w="1279" w:type="dxa"/>
          </w:tcPr>
          <w:p w:rsidR="00B838CD" w:rsidRDefault="00B838CD" w:rsidP="00067FE7">
            <w:pPr>
              <w:rPr>
                <w:rFonts w:eastAsiaTheme="minorEastAsia"/>
                <w:sz w:val="20"/>
                <w:lang w:eastAsia="en-US"/>
              </w:rPr>
            </w:pPr>
          </w:p>
        </w:tc>
        <w:tc>
          <w:tcPr>
            <w:tcW w:w="435" w:type="dxa"/>
          </w:tcPr>
          <w:p w:rsidR="00B838CD" w:rsidRPr="00982A57" w:rsidRDefault="00B838CD" w:rsidP="00B070FB">
            <w:pPr>
              <w:rPr>
                <w:rStyle w:val="FormatmallTimesSvart"/>
                <w:sz w:val="20"/>
              </w:rPr>
            </w:pPr>
            <w:r>
              <w:rPr>
                <w:rStyle w:val="FormatmallTimesSvart"/>
                <w:sz w:val="20"/>
              </w:rPr>
              <w:t>J</w:t>
            </w:r>
          </w:p>
        </w:tc>
      </w:tr>
      <w:tr w:rsidR="00870E4C" w:rsidRPr="00520B63" w:rsidTr="00EB568F">
        <w:trPr>
          <w:trHeight w:val="217"/>
        </w:trPr>
        <w:tc>
          <w:tcPr>
            <w:tcW w:w="2134" w:type="dxa"/>
          </w:tcPr>
          <w:p w:rsidR="00B838CD" w:rsidRPr="006726DF" w:rsidRDefault="00B838CD" w:rsidP="00B070FB">
            <w:pPr>
              <w:rPr>
                <w:rFonts w:eastAsia="Arial Unicode MS"/>
                <w:i/>
                <w:sz w:val="20"/>
              </w:rPr>
            </w:pPr>
            <w:r>
              <w:rPr>
                <w:rFonts w:eastAsia="Arial Unicode MS"/>
                <w:i/>
                <w:sz w:val="20"/>
              </w:rPr>
              <w:t>l</w:t>
            </w:r>
            <w:r w:rsidRPr="006726DF">
              <w:rPr>
                <w:rFonts w:eastAsia="Arial Unicode MS"/>
                <w:i/>
                <w:sz w:val="20"/>
              </w:rPr>
              <w:t>everansmeddelande</w:t>
            </w:r>
          </w:p>
        </w:tc>
        <w:tc>
          <w:tcPr>
            <w:tcW w:w="3534" w:type="dxa"/>
          </w:tcPr>
          <w:p w:rsidR="00B838CD" w:rsidRPr="00A23C71" w:rsidRDefault="00B838CD" w:rsidP="00B070FB">
            <w:pPr>
              <w:rPr>
                <w:rFonts w:eastAsiaTheme="minorEastAsia"/>
                <w:sz w:val="20"/>
                <w:lang w:eastAsia="en-US"/>
              </w:rPr>
            </w:pPr>
            <w:r w:rsidRPr="006726DF">
              <w:rPr>
                <w:rFonts w:eastAsiaTheme="minorEastAsia"/>
                <w:sz w:val="20"/>
                <w:lang w:eastAsia="en-US"/>
              </w:rPr>
              <w:t xml:space="preserve">Leveransinformation om ordinationen </w:t>
            </w:r>
            <w:r>
              <w:rPr>
                <w:rFonts w:eastAsiaTheme="minorEastAsia"/>
                <w:sz w:val="20"/>
                <w:lang w:eastAsia="en-US"/>
              </w:rPr>
              <w:t xml:space="preserve">som </w:t>
            </w:r>
            <w:r w:rsidRPr="006726DF">
              <w:rPr>
                <w:rFonts w:eastAsiaTheme="minorEastAsia"/>
                <w:sz w:val="20"/>
                <w:lang w:eastAsia="en-US"/>
              </w:rPr>
              <w:t xml:space="preserve">skickas till ett </w:t>
            </w:r>
            <w:r>
              <w:rPr>
                <w:rFonts w:eastAsiaTheme="minorEastAsia"/>
                <w:sz w:val="20"/>
                <w:lang w:eastAsia="en-US"/>
              </w:rPr>
              <w:t>apoteks</w:t>
            </w:r>
            <w:r w:rsidRPr="006726DF">
              <w:rPr>
                <w:rFonts w:eastAsiaTheme="minorEastAsia"/>
                <w:sz w:val="20"/>
                <w:lang w:eastAsia="en-US"/>
              </w:rPr>
              <w:t xml:space="preserve">ombud. </w:t>
            </w:r>
          </w:p>
        </w:tc>
        <w:tc>
          <w:tcPr>
            <w:tcW w:w="850" w:type="dxa"/>
          </w:tcPr>
          <w:p w:rsidR="00B838CD" w:rsidRPr="006726DF" w:rsidRDefault="00B838CD" w:rsidP="00B070FB">
            <w:pPr>
              <w:rPr>
                <w:rFonts w:eastAsiaTheme="minorEastAsia"/>
                <w:sz w:val="20"/>
                <w:lang w:eastAsia="en-US"/>
              </w:rPr>
            </w:pPr>
            <w:r>
              <w:rPr>
                <w:rFonts w:eastAsiaTheme="minorEastAsia"/>
                <w:sz w:val="20"/>
                <w:lang w:eastAsia="en-US"/>
              </w:rPr>
              <w:t>TXT</w:t>
            </w:r>
          </w:p>
        </w:tc>
        <w:tc>
          <w:tcPr>
            <w:tcW w:w="855" w:type="dxa"/>
          </w:tcPr>
          <w:p w:rsidR="00B838CD" w:rsidRPr="006726DF" w:rsidRDefault="00B838CD" w:rsidP="00B070FB">
            <w:pPr>
              <w:rPr>
                <w:rFonts w:eastAsia="Arial Unicode MS"/>
                <w:sz w:val="20"/>
              </w:rPr>
            </w:pPr>
            <w:r>
              <w:rPr>
                <w:rFonts w:eastAsia="Arial Unicode MS"/>
                <w:sz w:val="20"/>
              </w:rPr>
              <w:t>0..1</w:t>
            </w:r>
          </w:p>
        </w:tc>
        <w:tc>
          <w:tcPr>
            <w:tcW w:w="1843" w:type="dxa"/>
          </w:tcPr>
          <w:p w:rsidR="00B838CD" w:rsidRPr="006726DF" w:rsidRDefault="00B838CD" w:rsidP="00B070FB">
            <w:pPr>
              <w:rPr>
                <w:rFonts w:eastAsia="Arial Unicode MS"/>
                <w:sz w:val="20"/>
              </w:rPr>
            </w:pPr>
          </w:p>
        </w:tc>
        <w:tc>
          <w:tcPr>
            <w:tcW w:w="1841" w:type="dxa"/>
            <w:gridSpan w:val="2"/>
          </w:tcPr>
          <w:p w:rsidR="00B838CD" w:rsidRDefault="00B838CD" w:rsidP="00B070FB">
            <w:pPr>
              <w:rPr>
                <w:i/>
                <w:sz w:val="20"/>
              </w:rPr>
            </w:pPr>
            <w:r w:rsidRPr="00A23C71">
              <w:rPr>
                <w:sz w:val="20"/>
              </w:rPr>
              <w:t>Får ej användas för dospatienter</w:t>
            </w:r>
            <w:r>
              <w:rPr>
                <w:i/>
                <w:sz w:val="20"/>
              </w:rPr>
              <w:t>.(men för dispenserade läkemedel)</w:t>
            </w:r>
          </w:p>
          <w:p w:rsidR="00B838CD" w:rsidRPr="006726DF" w:rsidRDefault="00B838CD" w:rsidP="00B070FB">
            <w:pPr>
              <w:rPr>
                <w:rFonts w:eastAsia="Arial Unicode MS"/>
                <w:sz w:val="20"/>
              </w:rPr>
            </w:pPr>
            <w:r w:rsidRPr="00BA4790">
              <w:rPr>
                <w:i/>
                <w:sz w:val="20"/>
              </w:rPr>
              <w:t>Ingår i expeditionsunderlag.</w:t>
            </w:r>
          </w:p>
        </w:tc>
        <w:tc>
          <w:tcPr>
            <w:tcW w:w="1986" w:type="dxa"/>
            <w:gridSpan w:val="2"/>
            <w:shd w:val="clear" w:color="auto" w:fill="auto"/>
          </w:tcPr>
          <w:p w:rsidR="00B838CD" w:rsidRDefault="00B838CD" w:rsidP="009C771B">
            <w:pPr>
              <w:spacing w:after="0"/>
              <w:rPr>
                <w:sz w:val="20"/>
                <w:lang w:eastAsia="en-US"/>
              </w:rPr>
            </w:pPr>
            <w:r>
              <w:rPr>
                <w:sz w:val="20"/>
                <w:lang w:eastAsia="en-US"/>
              </w:rPr>
              <w:t>NOD-tjänster:</w:t>
            </w:r>
          </w:p>
          <w:p w:rsidR="00B838CD" w:rsidRPr="009C771B" w:rsidRDefault="00B838CD" w:rsidP="009C771B">
            <w:pPr>
              <w:pStyle w:val="Liststycke"/>
              <w:numPr>
                <w:ilvl w:val="0"/>
                <w:numId w:val="25"/>
              </w:numPr>
              <w:spacing w:after="0"/>
              <w:ind w:left="283" w:hanging="142"/>
              <w:rPr>
                <w:sz w:val="20"/>
                <w:lang w:eastAsia="en-US"/>
              </w:rPr>
            </w:pPr>
            <w:r w:rsidRPr="009E5C9A">
              <w:rPr>
                <w:sz w:val="20"/>
                <w:lang w:eastAsia="en-US"/>
              </w:rPr>
              <w:t>Ordinera insättning</w:t>
            </w:r>
          </w:p>
        </w:tc>
        <w:tc>
          <w:tcPr>
            <w:tcW w:w="1279" w:type="dxa"/>
          </w:tcPr>
          <w:p w:rsidR="00B838CD" w:rsidRPr="006726DF" w:rsidRDefault="00B838CD" w:rsidP="00B070FB">
            <w:pPr>
              <w:rPr>
                <w:rFonts w:eastAsiaTheme="minorEastAsia"/>
                <w:sz w:val="20"/>
                <w:lang w:eastAsia="en-US"/>
              </w:rPr>
            </w:pPr>
          </w:p>
        </w:tc>
        <w:tc>
          <w:tcPr>
            <w:tcW w:w="435" w:type="dxa"/>
          </w:tcPr>
          <w:p w:rsidR="00B838CD" w:rsidRPr="00982A57" w:rsidRDefault="00B838CD" w:rsidP="00B070FB">
            <w:pPr>
              <w:rPr>
                <w:rFonts w:eastAsia="Arial Unicode MS"/>
                <w:sz w:val="20"/>
              </w:rPr>
            </w:pPr>
            <w:r>
              <w:rPr>
                <w:rFonts w:eastAsia="Arial Unicode MS"/>
                <w:sz w:val="20"/>
              </w:rPr>
              <w:t>J</w:t>
            </w:r>
          </w:p>
        </w:tc>
      </w:tr>
      <w:tr w:rsidR="00C91CBC" w:rsidRPr="00520B63" w:rsidTr="00C91CBC">
        <w:trPr>
          <w:trHeight w:val="217"/>
        </w:trPr>
        <w:tc>
          <w:tcPr>
            <w:tcW w:w="2134" w:type="dxa"/>
            <w:shd w:val="clear" w:color="auto" w:fill="auto"/>
          </w:tcPr>
          <w:p w:rsidR="00C91CBC" w:rsidRDefault="00C91CBC" w:rsidP="00C92466">
            <w:pPr>
              <w:rPr>
                <w:rFonts w:eastAsia="Arial Unicode MS"/>
                <w:i/>
                <w:sz w:val="20"/>
              </w:rPr>
            </w:pPr>
          </w:p>
        </w:tc>
        <w:tc>
          <w:tcPr>
            <w:tcW w:w="3534" w:type="dxa"/>
            <w:shd w:val="clear" w:color="auto" w:fill="auto"/>
          </w:tcPr>
          <w:p w:rsidR="00C91CBC" w:rsidRDefault="00C91CBC" w:rsidP="00C92466">
            <w:pPr>
              <w:rPr>
                <w:rFonts w:eastAsia="Arial Unicode MS"/>
                <w:sz w:val="20"/>
              </w:rPr>
            </w:pPr>
          </w:p>
        </w:tc>
        <w:tc>
          <w:tcPr>
            <w:tcW w:w="850" w:type="dxa"/>
            <w:shd w:val="clear" w:color="auto" w:fill="auto"/>
          </w:tcPr>
          <w:p w:rsidR="00C91CBC" w:rsidRDefault="00C91CBC" w:rsidP="00C92466">
            <w:pPr>
              <w:rPr>
                <w:rFonts w:eastAsiaTheme="minorEastAsia"/>
                <w:sz w:val="20"/>
                <w:lang w:eastAsia="en-US"/>
              </w:rPr>
            </w:pPr>
          </w:p>
        </w:tc>
        <w:tc>
          <w:tcPr>
            <w:tcW w:w="855" w:type="dxa"/>
            <w:shd w:val="clear" w:color="auto" w:fill="auto"/>
          </w:tcPr>
          <w:p w:rsidR="00C91CBC" w:rsidRDefault="00C91CBC" w:rsidP="00C92466">
            <w:pPr>
              <w:rPr>
                <w:rFonts w:eastAsia="Arial Unicode MS"/>
                <w:sz w:val="20"/>
              </w:rPr>
            </w:pPr>
          </w:p>
        </w:tc>
        <w:tc>
          <w:tcPr>
            <w:tcW w:w="1843" w:type="dxa"/>
            <w:shd w:val="clear" w:color="auto" w:fill="auto"/>
          </w:tcPr>
          <w:p w:rsidR="00C91CBC" w:rsidRPr="006726DF" w:rsidRDefault="00C91CBC" w:rsidP="00C92466">
            <w:pPr>
              <w:rPr>
                <w:rFonts w:eastAsia="Arial Unicode MS"/>
                <w:sz w:val="20"/>
              </w:rPr>
            </w:pPr>
          </w:p>
        </w:tc>
        <w:tc>
          <w:tcPr>
            <w:tcW w:w="1841" w:type="dxa"/>
            <w:gridSpan w:val="2"/>
            <w:shd w:val="clear" w:color="auto" w:fill="auto"/>
          </w:tcPr>
          <w:p w:rsidR="00C91CBC" w:rsidRDefault="00C91CBC" w:rsidP="00C92466">
            <w:pPr>
              <w:rPr>
                <w:rFonts w:eastAsia="Arial Unicode MS"/>
                <w:sz w:val="20"/>
              </w:rPr>
            </w:pPr>
          </w:p>
        </w:tc>
        <w:tc>
          <w:tcPr>
            <w:tcW w:w="1986" w:type="dxa"/>
            <w:gridSpan w:val="2"/>
            <w:shd w:val="clear" w:color="auto" w:fill="auto"/>
          </w:tcPr>
          <w:p w:rsidR="00C91CBC" w:rsidRPr="006726DF" w:rsidRDefault="00C91CBC" w:rsidP="00C92466">
            <w:pPr>
              <w:rPr>
                <w:rFonts w:eastAsia="Arial Unicode MS"/>
                <w:sz w:val="20"/>
              </w:rPr>
            </w:pPr>
          </w:p>
        </w:tc>
        <w:tc>
          <w:tcPr>
            <w:tcW w:w="1279" w:type="dxa"/>
            <w:shd w:val="clear" w:color="auto" w:fill="auto"/>
          </w:tcPr>
          <w:p w:rsidR="00C91CBC" w:rsidRDefault="00C91CBC" w:rsidP="00C92466">
            <w:pPr>
              <w:rPr>
                <w:sz w:val="20"/>
              </w:rPr>
            </w:pPr>
          </w:p>
        </w:tc>
        <w:tc>
          <w:tcPr>
            <w:tcW w:w="435" w:type="dxa"/>
            <w:shd w:val="clear" w:color="auto" w:fill="auto"/>
          </w:tcPr>
          <w:p w:rsidR="00C91CBC" w:rsidRPr="00982A57" w:rsidRDefault="00C91CBC" w:rsidP="00C92466">
            <w:pPr>
              <w:pStyle w:val="Normalwebb"/>
              <w:rPr>
                <w:rStyle w:val="FormatmallTimesSvart"/>
                <w:bCs/>
              </w:rPr>
            </w:pPr>
          </w:p>
        </w:tc>
      </w:tr>
      <w:tr w:rsidR="00C91CBC" w:rsidRPr="00520B63" w:rsidTr="00C91CBC">
        <w:trPr>
          <w:trHeight w:val="217"/>
        </w:trPr>
        <w:tc>
          <w:tcPr>
            <w:tcW w:w="2134" w:type="dxa"/>
            <w:shd w:val="clear" w:color="auto" w:fill="auto"/>
          </w:tcPr>
          <w:p w:rsidR="00C91CBC" w:rsidRDefault="00C91CBC" w:rsidP="00C92466">
            <w:pPr>
              <w:rPr>
                <w:rFonts w:eastAsia="Arial Unicode MS"/>
                <w:i/>
                <w:sz w:val="20"/>
              </w:rPr>
            </w:pPr>
            <w:r w:rsidRPr="006E253C">
              <w:rPr>
                <w:rFonts w:eastAsia="Arial Unicode MS"/>
                <w:i/>
                <w:sz w:val="20"/>
              </w:rPr>
              <w:t>originalOrdinationsId</w:t>
            </w:r>
          </w:p>
        </w:tc>
        <w:tc>
          <w:tcPr>
            <w:tcW w:w="3534" w:type="dxa"/>
            <w:shd w:val="clear" w:color="auto" w:fill="auto"/>
          </w:tcPr>
          <w:p w:rsidR="00C91CBC" w:rsidRDefault="00C91CBC" w:rsidP="00C92466">
            <w:pPr>
              <w:widowControl w:val="0"/>
              <w:autoSpaceDE w:val="0"/>
              <w:autoSpaceDN w:val="0"/>
              <w:adjustRightInd w:val="0"/>
              <w:rPr>
                <w:rFonts w:eastAsia="Arial Unicode MS"/>
                <w:sz w:val="20"/>
              </w:rPr>
            </w:pPr>
            <w:r w:rsidRPr="002C2263">
              <w:rPr>
                <w:rFonts w:eastAsia="Arial Unicode MS"/>
                <w:sz w:val="20"/>
              </w:rPr>
              <w:t>Förskrivningens</w:t>
            </w:r>
            <w:r>
              <w:rPr>
                <w:rFonts w:eastAsia="Arial Unicode MS"/>
                <w:sz w:val="20"/>
              </w:rPr>
              <w:t xml:space="preserve"> </w:t>
            </w:r>
            <w:r w:rsidRPr="002C2263">
              <w:rPr>
                <w:rFonts w:eastAsia="Arial Unicode MS"/>
                <w:sz w:val="20"/>
              </w:rPr>
              <w:t>originalOrdinationsId</w:t>
            </w:r>
          </w:p>
        </w:tc>
        <w:tc>
          <w:tcPr>
            <w:tcW w:w="850" w:type="dxa"/>
            <w:shd w:val="clear" w:color="auto" w:fill="auto"/>
          </w:tcPr>
          <w:p w:rsidR="00C91CBC" w:rsidRDefault="00C91CBC" w:rsidP="00C92466">
            <w:pPr>
              <w:rPr>
                <w:rFonts w:eastAsiaTheme="minorEastAsia"/>
                <w:sz w:val="20"/>
                <w:lang w:eastAsia="en-US"/>
              </w:rPr>
            </w:pPr>
            <w:r>
              <w:rPr>
                <w:rFonts w:eastAsiaTheme="minorEastAsia"/>
                <w:sz w:val="20"/>
                <w:lang w:eastAsia="en-US"/>
              </w:rPr>
              <w:t>TXT</w:t>
            </w:r>
          </w:p>
        </w:tc>
        <w:tc>
          <w:tcPr>
            <w:tcW w:w="855" w:type="dxa"/>
            <w:shd w:val="clear" w:color="auto" w:fill="auto"/>
          </w:tcPr>
          <w:p w:rsidR="00C91CBC" w:rsidRDefault="00C91CBC" w:rsidP="00C92466">
            <w:pPr>
              <w:rPr>
                <w:rFonts w:eastAsia="Arial Unicode MS"/>
                <w:sz w:val="20"/>
              </w:rPr>
            </w:pPr>
            <w:r>
              <w:rPr>
                <w:rFonts w:eastAsia="Arial Unicode MS"/>
                <w:sz w:val="20"/>
              </w:rPr>
              <w:t>0..1</w:t>
            </w:r>
          </w:p>
        </w:tc>
        <w:tc>
          <w:tcPr>
            <w:tcW w:w="1843" w:type="dxa"/>
            <w:shd w:val="clear" w:color="auto" w:fill="auto"/>
          </w:tcPr>
          <w:p w:rsidR="00C91CBC" w:rsidRPr="006726DF" w:rsidRDefault="00C91CBC" w:rsidP="00C92466">
            <w:pPr>
              <w:rPr>
                <w:rFonts w:eastAsia="Arial Unicode MS"/>
                <w:sz w:val="20"/>
              </w:rPr>
            </w:pPr>
          </w:p>
        </w:tc>
        <w:tc>
          <w:tcPr>
            <w:tcW w:w="1841" w:type="dxa"/>
            <w:gridSpan w:val="2"/>
            <w:shd w:val="clear" w:color="auto" w:fill="auto"/>
          </w:tcPr>
          <w:p w:rsidR="00C91CBC" w:rsidRDefault="00C91CBC" w:rsidP="00C92466">
            <w:pPr>
              <w:rPr>
                <w:rFonts w:eastAsia="Arial Unicode MS"/>
                <w:sz w:val="20"/>
              </w:rPr>
            </w:pPr>
          </w:p>
        </w:tc>
        <w:tc>
          <w:tcPr>
            <w:tcW w:w="1986" w:type="dxa"/>
            <w:gridSpan w:val="2"/>
            <w:shd w:val="clear" w:color="auto" w:fill="auto"/>
          </w:tcPr>
          <w:p w:rsidR="00C91CBC" w:rsidRPr="006726DF" w:rsidRDefault="00C91CBC" w:rsidP="00C92466">
            <w:pPr>
              <w:rPr>
                <w:rFonts w:eastAsia="Arial Unicode MS"/>
                <w:sz w:val="20"/>
              </w:rPr>
            </w:pPr>
          </w:p>
        </w:tc>
        <w:tc>
          <w:tcPr>
            <w:tcW w:w="1279" w:type="dxa"/>
            <w:shd w:val="clear" w:color="auto" w:fill="auto"/>
          </w:tcPr>
          <w:p w:rsidR="00C91CBC" w:rsidRDefault="00C91CBC" w:rsidP="00C92466">
            <w:pPr>
              <w:rPr>
                <w:sz w:val="20"/>
              </w:rPr>
            </w:pPr>
          </w:p>
        </w:tc>
        <w:tc>
          <w:tcPr>
            <w:tcW w:w="435" w:type="dxa"/>
            <w:shd w:val="clear" w:color="auto" w:fill="auto"/>
          </w:tcPr>
          <w:p w:rsidR="00C91CBC" w:rsidRPr="00982A57" w:rsidRDefault="00C91CBC" w:rsidP="00C92466">
            <w:pPr>
              <w:pStyle w:val="Normalwebb"/>
              <w:rPr>
                <w:rStyle w:val="FormatmallTimesSvart"/>
                <w:bCs/>
              </w:rPr>
            </w:pPr>
            <w:r>
              <w:rPr>
                <w:rStyle w:val="FormatmallTimesSvart"/>
                <w:bCs/>
              </w:rPr>
              <w:t>J</w:t>
            </w:r>
          </w:p>
        </w:tc>
      </w:tr>
      <w:tr w:rsidR="00C91CBC" w:rsidRPr="00520B63" w:rsidTr="00C91CBC">
        <w:trPr>
          <w:trHeight w:val="217"/>
        </w:trPr>
        <w:tc>
          <w:tcPr>
            <w:tcW w:w="2134" w:type="dxa"/>
            <w:shd w:val="clear" w:color="auto" w:fill="auto"/>
          </w:tcPr>
          <w:p w:rsidR="00C91CBC" w:rsidRDefault="005B5B8B" w:rsidP="00C92466">
            <w:pPr>
              <w:rPr>
                <w:rFonts w:eastAsia="Arial Unicode MS"/>
                <w:i/>
                <w:sz w:val="20"/>
              </w:rPr>
            </w:pPr>
            <w:r>
              <w:rPr>
                <w:rFonts w:eastAsia="Arial Unicode MS"/>
                <w:i/>
                <w:sz w:val="20"/>
              </w:rPr>
              <w:lastRenderedPageBreak/>
              <w:t xml:space="preserve">tillhörande </w:t>
            </w:r>
            <w:r w:rsidR="00C91CBC">
              <w:rPr>
                <w:rFonts w:eastAsia="Arial Unicode MS"/>
                <w:i/>
                <w:sz w:val="20"/>
              </w:rPr>
              <w:t>Recept-r</w:t>
            </w:r>
            <w:r w:rsidR="00C91CBC" w:rsidRPr="006E253C">
              <w:rPr>
                <w:rFonts w:eastAsia="Arial Unicode MS"/>
                <w:i/>
                <w:sz w:val="20"/>
              </w:rPr>
              <w:t>adnummer</w:t>
            </w:r>
          </w:p>
        </w:tc>
        <w:tc>
          <w:tcPr>
            <w:tcW w:w="3534" w:type="dxa"/>
            <w:shd w:val="clear" w:color="auto" w:fill="auto"/>
          </w:tcPr>
          <w:p w:rsidR="00C91CBC" w:rsidRDefault="00C91CBC" w:rsidP="00C92466">
            <w:pPr>
              <w:widowControl w:val="0"/>
              <w:autoSpaceDE w:val="0"/>
              <w:autoSpaceDN w:val="0"/>
              <w:adjustRightInd w:val="0"/>
              <w:rPr>
                <w:rFonts w:eastAsia="Arial Unicode MS"/>
                <w:sz w:val="20"/>
              </w:rPr>
            </w:pPr>
            <w:r w:rsidRPr="002C2263">
              <w:rPr>
                <w:rFonts w:eastAsia="Arial Unicode MS"/>
                <w:sz w:val="20"/>
              </w:rPr>
              <w:t>Tillhörande recepts</w:t>
            </w:r>
            <w:r>
              <w:rPr>
                <w:rFonts w:eastAsia="Arial Unicode MS"/>
                <w:sz w:val="20"/>
              </w:rPr>
              <w:t xml:space="preserve"> </w:t>
            </w:r>
            <w:r w:rsidRPr="002C2263">
              <w:rPr>
                <w:rFonts w:eastAsia="Arial Unicode MS"/>
                <w:sz w:val="20"/>
              </w:rPr>
              <w:t>eventuella radnummer</w:t>
            </w:r>
            <w:r>
              <w:rPr>
                <w:rFonts w:eastAsia="Arial Unicode MS"/>
                <w:sz w:val="20"/>
              </w:rPr>
              <w:t xml:space="preserve"> </w:t>
            </w:r>
            <w:r w:rsidRPr="002C2263">
              <w:rPr>
                <w:rFonts w:eastAsia="Arial Unicode MS"/>
                <w:sz w:val="20"/>
              </w:rPr>
              <w:t>i receptdepån.</w:t>
            </w:r>
            <w:r>
              <w:rPr>
                <w:rFonts w:eastAsia="Arial Unicode MS"/>
                <w:sz w:val="20"/>
              </w:rPr>
              <w:t xml:space="preserve"> </w:t>
            </w:r>
            <w:r w:rsidRPr="002C2263">
              <w:rPr>
                <w:rFonts w:eastAsia="Arial Unicode MS"/>
                <w:sz w:val="20"/>
              </w:rPr>
              <w:t>Anges enbart om fältet är befintligt i receptdepån.</w:t>
            </w:r>
          </w:p>
        </w:tc>
        <w:tc>
          <w:tcPr>
            <w:tcW w:w="850" w:type="dxa"/>
            <w:shd w:val="clear" w:color="auto" w:fill="auto"/>
          </w:tcPr>
          <w:p w:rsidR="00C91CBC" w:rsidRDefault="00C91CBC" w:rsidP="00C92466">
            <w:pPr>
              <w:rPr>
                <w:rFonts w:eastAsiaTheme="minorEastAsia"/>
                <w:sz w:val="20"/>
                <w:lang w:eastAsia="en-US"/>
              </w:rPr>
            </w:pPr>
            <w:r>
              <w:rPr>
                <w:rFonts w:eastAsiaTheme="minorEastAsia"/>
                <w:sz w:val="20"/>
                <w:lang w:eastAsia="en-US"/>
              </w:rPr>
              <w:t>NUM</w:t>
            </w:r>
          </w:p>
        </w:tc>
        <w:tc>
          <w:tcPr>
            <w:tcW w:w="855" w:type="dxa"/>
            <w:shd w:val="clear" w:color="auto" w:fill="auto"/>
          </w:tcPr>
          <w:p w:rsidR="00C91CBC" w:rsidRDefault="00C91CBC" w:rsidP="00C92466">
            <w:pPr>
              <w:rPr>
                <w:rFonts w:eastAsia="Arial Unicode MS"/>
                <w:sz w:val="20"/>
              </w:rPr>
            </w:pPr>
            <w:r>
              <w:rPr>
                <w:rFonts w:eastAsia="Arial Unicode MS"/>
                <w:sz w:val="20"/>
              </w:rPr>
              <w:t>0..1</w:t>
            </w:r>
          </w:p>
        </w:tc>
        <w:tc>
          <w:tcPr>
            <w:tcW w:w="1843" w:type="dxa"/>
            <w:shd w:val="clear" w:color="auto" w:fill="auto"/>
          </w:tcPr>
          <w:p w:rsidR="00C91CBC" w:rsidRPr="006726DF" w:rsidRDefault="00C91CBC" w:rsidP="00C92466">
            <w:pPr>
              <w:rPr>
                <w:rFonts w:eastAsia="Arial Unicode MS"/>
                <w:sz w:val="20"/>
              </w:rPr>
            </w:pPr>
          </w:p>
        </w:tc>
        <w:tc>
          <w:tcPr>
            <w:tcW w:w="1841" w:type="dxa"/>
            <w:gridSpan w:val="2"/>
            <w:shd w:val="clear" w:color="auto" w:fill="auto"/>
          </w:tcPr>
          <w:p w:rsidR="00C91CBC" w:rsidRDefault="00C91CBC" w:rsidP="00C92466">
            <w:pPr>
              <w:rPr>
                <w:rFonts w:eastAsia="Arial Unicode MS"/>
                <w:sz w:val="20"/>
              </w:rPr>
            </w:pPr>
          </w:p>
        </w:tc>
        <w:tc>
          <w:tcPr>
            <w:tcW w:w="1986" w:type="dxa"/>
            <w:gridSpan w:val="2"/>
            <w:shd w:val="clear" w:color="auto" w:fill="auto"/>
          </w:tcPr>
          <w:p w:rsidR="00C91CBC" w:rsidRPr="006726DF" w:rsidRDefault="00C91CBC" w:rsidP="00C92466">
            <w:pPr>
              <w:rPr>
                <w:rFonts w:eastAsia="Arial Unicode MS"/>
                <w:sz w:val="20"/>
              </w:rPr>
            </w:pPr>
          </w:p>
        </w:tc>
        <w:tc>
          <w:tcPr>
            <w:tcW w:w="1279" w:type="dxa"/>
            <w:shd w:val="clear" w:color="auto" w:fill="auto"/>
          </w:tcPr>
          <w:p w:rsidR="00C91CBC" w:rsidRDefault="00C91CBC" w:rsidP="00C92466">
            <w:pPr>
              <w:rPr>
                <w:sz w:val="20"/>
              </w:rPr>
            </w:pPr>
          </w:p>
        </w:tc>
        <w:tc>
          <w:tcPr>
            <w:tcW w:w="435" w:type="dxa"/>
            <w:shd w:val="clear" w:color="auto" w:fill="auto"/>
          </w:tcPr>
          <w:p w:rsidR="00C91CBC" w:rsidRPr="00982A57" w:rsidRDefault="00C91CBC" w:rsidP="00C92466">
            <w:pPr>
              <w:pStyle w:val="Normalwebb"/>
              <w:rPr>
                <w:rStyle w:val="FormatmallTimesSvart"/>
                <w:bCs/>
              </w:rPr>
            </w:pPr>
            <w:r>
              <w:rPr>
                <w:rStyle w:val="FormatmallTimesSvart"/>
                <w:bCs/>
              </w:rPr>
              <w:t>J</w:t>
            </w:r>
          </w:p>
        </w:tc>
      </w:tr>
      <w:tr w:rsidR="00C91CBC" w:rsidRPr="00520B63" w:rsidTr="00C91CBC">
        <w:trPr>
          <w:trHeight w:val="217"/>
        </w:trPr>
        <w:tc>
          <w:tcPr>
            <w:tcW w:w="2134" w:type="dxa"/>
            <w:shd w:val="clear" w:color="auto" w:fill="auto"/>
          </w:tcPr>
          <w:p w:rsidR="00C91CBC" w:rsidRDefault="005B5B8B" w:rsidP="00C92466">
            <w:pPr>
              <w:rPr>
                <w:rFonts w:eastAsia="Arial Unicode MS"/>
                <w:i/>
                <w:sz w:val="20"/>
              </w:rPr>
            </w:pPr>
            <w:r>
              <w:rPr>
                <w:rFonts w:eastAsia="Arial Unicode MS"/>
                <w:i/>
                <w:sz w:val="20"/>
              </w:rPr>
              <w:t xml:space="preserve">tillhörande </w:t>
            </w:r>
            <w:r w:rsidR="00C91CBC">
              <w:rPr>
                <w:rFonts w:eastAsia="Arial Unicode MS"/>
                <w:i/>
                <w:sz w:val="20"/>
              </w:rPr>
              <w:t>Recept-produktr</w:t>
            </w:r>
            <w:r w:rsidR="00C91CBC" w:rsidRPr="006E253C">
              <w:rPr>
                <w:rFonts w:eastAsia="Arial Unicode MS"/>
                <w:i/>
                <w:sz w:val="20"/>
              </w:rPr>
              <w:t>adnummer</w:t>
            </w:r>
          </w:p>
        </w:tc>
        <w:tc>
          <w:tcPr>
            <w:tcW w:w="3534" w:type="dxa"/>
            <w:shd w:val="clear" w:color="auto" w:fill="auto"/>
          </w:tcPr>
          <w:p w:rsidR="00C91CBC" w:rsidRDefault="00C91CBC" w:rsidP="00C92466">
            <w:pPr>
              <w:widowControl w:val="0"/>
              <w:autoSpaceDE w:val="0"/>
              <w:autoSpaceDN w:val="0"/>
              <w:adjustRightInd w:val="0"/>
              <w:rPr>
                <w:rFonts w:eastAsia="Arial Unicode MS"/>
                <w:sz w:val="20"/>
              </w:rPr>
            </w:pPr>
            <w:r w:rsidRPr="002C2263">
              <w:rPr>
                <w:rFonts w:eastAsia="Arial Unicode MS"/>
                <w:sz w:val="20"/>
              </w:rPr>
              <w:t>Tillhörande recepts</w:t>
            </w:r>
            <w:r>
              <w:rPr>
                <w:rFonts w:eastAsia="Arial Unicode MS"/>
                <w:sz w:val="20"/>
              </w:rPr>
              <w:t xml:space="preserve"> </w:t>
            </w:r>
            <w:r w:rsidRPr="002C2263">
              <w:rPr>
                <w:rFonts w:eastAsia="Arial Unicode MS"/>
                <w:sz w:val="20"/>
              </w:rPr>
              <w:t>eventuella</w:t>
            </w:r>
            <w:r>
              <w:rPr>
                <w:rFonts w:eastAsia="Arial Unicode MS"/>
                <w:sz w:val="20"/>
              </w:rPr>
              <w:t xml:space="preserve"> </w:t>
            </w:r>
            <w:r w:rsidRPr="002C2263">
              <w:rPr>
                <w:rFonts w:eastAsia="Arial Unicode MS"/>
                <w:sz w:val="20"/>
              </w:rPr>
              <w:t>prdradnummer</w:t>
            </w:r>
            <w:r>
              <w:rPr>
                <w:rFonts w:eastAsia="Arial Unicode MS"/>
                <w:sz w:val="20"/>
              </w:rPr>
              <w:t xml:space="preserve"> </w:t>
            </w:r>
            <w:r w:rsidRPr="002C2263">
              <w:rPr>
                <w:rFonts w:eastAsia="Arial Unicode MS"/>
                <w:sz w:val="20"/>
              </w:rPr>
              <w:t>i receptdepån</w:t>
            </w:r>
            <w:r>
              <w:rPr>
                <w:rFonts w:eastAsia="Arial Unicode MS"/>
                <w:sz w:val="20"/>
              </w:rPr>
              <w:t xml:space="preserve">. </w:t>
            </w:r>
            <w:r w:rsidRPr="002C2263">
              <w:rPr>
                <w:rFonts w:eastAsia="Arial Unicode MS"/>
                <w:sz w:val="20"/>
              </w:rPr>
              <w:t>Anges enbart om fältet är befintligt i receptdepån.</w:t>
            </w:r>
          </w:p>
        </w:tc>
        <w:tc>
          <w:tcPr>
            <w:tcW w:w="850" w:type="dxa"/>
            <w:shd w:val="clear" w:color="auto" w:fill="auto"/>
          </w:tcPr>
          <w:p w:rsidR="00C91CBC" w:rsidRDefault="00C91CBC" w:rsidP="00C92466">
            <w:pPr>
              <w:rPr>
                <w:rFonts w:eastAsiaTheme="minorEastAsia"/>
                <w:sz w:val="20"/>
                <w:lang w:eastAsia="en-US"/>
              </w:rPr>
            </w:pPr>
            <w:r>
              <w:rPr>
                <w:rFonts w:eastAsiaTheme="minorEastAsia"/>
                <w:sz w:val="20"/>
                <w:lang w:eastAsia="en-US"/>
              </w:rPr>
              <w:t>NUM</w:t>
            </w:r>
          </w:p>
        </w:tc>
        <w:tc>
          <w:tcPr>
            <w:tcW w:w="855" w:type="dxa"/>
            <w:shd w:val="clear" w:color="auto" w:fill="auto"/>
          </w:tcPr>
          <w:p w:rsidR="00C91CBC" w:rsidRDefault="00C91CBC" w:rsidP="00C92466">
            <w:pPr>
              <w:rPr>
                <w:rFonts w:eastAsia="Arial Unicode MS"/>
                <w:sz w:val="20"/>
              </w:rPr>
            </w:pPr>
            <w:r>
              <w:rPr>
                <w:rFonts w:eastAsia="Arial Unicode MS"/>
                <w:sz w:val="20"/>
              </w:rPr>
              <w:t>0..1</w:t>
            </w:r>
          </w:p>
        </w:tc>
        <w:tc>
          <w:tcPr>
            <w:tcW w:w="1843" w:type="dxa"/>
            <w:shd w:val="clear" w:color="auto" w:fill="auto"/>
          </w:tcPr>
          <w:p w:rsidR="00C91CBC" w:rsidRPr="006726DF" w:rsidRDefault="00C91CBC" w:rsidP="00C92466">
            <w:pPr>
              <w:rPr>
                <w:rFonts w:eastAsia="Arial Unicode MS"/>
                <w:sz w:val="20"/>
              </w:rPr>
            </w:pPr>
          </w:p>
        </w:tc>
        <w:tc>
          <w:tcPr>
            <w:tcW w:w="1841" w:type="dxa"/>
            <w:gridSpan w:val="2"/>
            <w:shd w:val="clear" w:color="auto" w:fill="auto"/>
          </w:tcPr>
          <w:p w:rsidR="00C91CBC" w:rsidRDefault="00C91CBC" w:rsidP="00C92466">
            <w:pPr>
              <w:rPr>
                <w:rFonts w:eastAsia="Arial Unicode MS"/>
                <w:sz w:val="20"/>
              </w:rPr>
            </w:pPr>
          </w:p>
        </w:tc>
        <w:tc>
          <w:tcPr>
            <w:tcW w:w="1986" w:type="dxa"/>
            <w:gridSpan w:val="2"/>
            <w:shd w:val="clear" w:color="auto" w:fill="auto"/>
          </w:tcPr>
          <w:p w:rsidR="00C91CBC" w:rsidRPr="006726DF" w:rsidRDefault="00C91CBC" w:rsidP="00C92466">
            <w:pPr>
              <w:rPr>
                <w:rFonts w:eastAsia="Arial Unicode MS"/>
                <w:sz w:val="20"/>
              </w:rPr>
            </w:pPr>
          </w:p>
        </w:tc>
        <w:tc>
          <w:tcPr>
            <w:tcW w:w="1279" w:type="dxa"/>
            <w:shd w:val="clear" w:color="auto" w:fill="auto"/>
          </w:tcPr>
          <w:p w:rsidR="00C91CBC" w:rsidRDefault="00C91CBC" w:rsidP="00C92466">
            <w:pPr>
              <w:rPr>
                <w:sz w:val="20"/>
              </w:rPr>
            </w:pPr>
          </w:p>
        </w:tc>
        <w:tc>
          <w:tcPr>
            <w:tcW w:w="435" w:type="dxa"/>
            <w:shd w:val="clear" w:color="auto" w:fill="auto"/>
          </w:tcPr>
          <w:p w:rsidR="00C91CBC" w:rsidRPr="00982A57" w:rsidRDefault="00C91CBC" w:rsidP="00C92466">
            <w:pPr>
              <w:pStyle w:val="Normalwebb"/>
              <w:rPr>
                <w:rStyle w:val="FormatmallTimesSvart"/>
                <w:bCs/>
              </w:rPr>
            </w:pPr>
            <w:r>
              <w:rPr>
                <w:rStyle w:val="FormatmallTimesSvart"/>
                <w:bCs/>
              </w:rPr>
              <w:t>J</w:t>
            </w:r>
          </w:p>
        </w:tc>
      </w:tr>
      <w:tr w:rsidR="00C91CBC" w:rsidRPr="00520B63" w:rsidTr="00C91CBC">
        <w:trPr>
          <w:trHeight w:val="217"/>
        </w:trPr>
        <w:tc>
          <w:tcPr>
            <w:tcW w:w="2134" w:type="dxa"/>
            <w:shd w:val="clear" w:color="auto" w:fill="auto"/>
          </w:tcPr>
          <w:p w:rsidR="00C91CBC" w:rsidRDefault="005B5B8B" w:rsidP="00C92466">
            <w:pPr>
              <w:rPr>
                <w:rFonts w:eastAsia="Arial Unicode MS"/>
                <w:i/>
                <w:sz w:val="20"/>
              </w:rPr>
            </w:pPr>
            <w:r>
              <w:rPr>
                <w:rFonts w:eastAsia="Arial Unicode MS"/>
                <w:i/>
                <w:sz w:val="20"/>
              </w:rPr>
              <w:t xml:space="preserve">doseringstext </w:t>
            </w:r>
            <w:r w:rsidR="00C91CBC">
              <w:rPr>
                <w:rFonts w:eastAsia="Arial Unicode MS"/>
                <w:i/>
                <w:sz w:val="20"/>
              </w:rPr>
              <w:t>recept</w:t>
            </w:r>
          </w:p>
        </w:tc>
        <w:tc>
          <w:tcPr>
            <w:tcW w:w="3534" w:type="dxa"/>
            <w:shd w:val="clear" w:color="auto" w:fill="auto"/>
          </w:tcPr>
          <w:p w:rsidR="00C91CBC" w:rsidRDefault="00C91CBC" w:rsidP="00C92466">
            <w:pPr>
              <w:rPr>
                <w:rFonts w:eastAsia="Arial Unicode MS"/>
                <w:sz w:val="20"/>
              </w:rPr>
            </w:pPr>
            <w:r w:rsidRPr="007D66D6">
              <w:rPr>
                <w:rFonts w:eastAsia="Arial Unicode MS"/>
                <w:sz w:val="20"/>
              </w:rPr>
              <w:t>Instruktion till patienten.</w:t>
            </w:r>
          </w:p>
        </w:tc>
        <w:tc>
          <w:tcPr>
            <w:tcW w:w="850" w:type="dxa"/>
            <w:shd w:val="clear" w:color="auto" w:fill="auto"/>
          </w:tcPr>
          <w:p w:rsidR="00C91CBC" w:rsidRDefault="00C91CBC" w:rsidP="00C92466">
            <w:pPr>
              <w:rPr>
                <w:rFonts w:eastAsiaTheme="minorEastAsia"/>
                <w:sz w:val="20"/>
                <w:lang w:eastAsia="en-US"/>
              </w:rPr>
            </w:pPr>
            <w:r>
              <w:rPr>
                <w:rFonts w:eastAsiaTheme="minorEastAsia"/>
                <w:sz w:val="20"/>
                <w:lang w:eastAsia="en-US"/>
              </w:rPr>
              <w:t>TXT</w:t>
            </w:r>
          </w:p>
        </w:tc>
        <w:tc>
          <w:tcPr>
            <w:tcW w:w="855" w:type="dxa"/>
            <w:shd w:val="clear" w:color="auto" w:fill="auto"/>
          </w:tcPr>
          <w:p w:rsidR="00C91CBC" w:rsidRDefault="00C91CBC" w:rsidP="00C92466">
            <w:pPr>
              <w:rPr>
                <w:rFonts w:eastAsia="Arial Unicode MS"/>
                <w:sz w:val="20"/>
              </w:rPr>
            </w:pPr>
            <w:r>
              <w:rPr>
                <w:rFonts w:eastAsia="Arial Unicode MS"/>
                <w:sz w:val="20"/>
              </w:rPr>
              <w:t>1</w:t>
            </w:r>
          </w:p>
        </w:tc>
        <w:tc>
          <w:tcPr>
            <w:tcW w:w="1843" w:type="dxa"/>
            <w:shd w:val="clear" w:color="auto" w:fill="auto"/>
          </w:tcPr>
          <w:p w:rsidR="00C91CBC" w:rsidRPr="006726DF" w:rsidRDefault="00C91CBC" w:rsidP="00C92466">
            <w:pPr>
              <w:rPr>
                <w:rFonts w:eastAsia="Arial Unicode MS"/>
                <w:sz w:val="20"/>
              </w:rPr>
            </w:pPr>
          </w:p>
        </w:tc>
        <w:tc>
          <w:tcPr>
            <w:tcW w:w="1841" w:type="dxa"/>
            <w:gridSpan w:val="2"/>
            <w:shd w:val="clear" w:color="auto" w:fill="auto"/>
          </w:tcPr>
          <w:p w:rsidR="00C91CBC" w:rsidRDefault="00C91CBC" w:rsidP="00C92466">
            <w:pPr>
              <w:rPr>
                <w:rFonts w:eastAsia="Arial Unicode MS"/>
                <w:sz w:val="20"/>
              </w:rPr>
            </w:pPr>
          </w:p>
        </w:tc>
        <w:tc>
          <w:tcPr>
            <w:tcW w:w="1986" w:type="dxa"/>
            <w:gridSpan w:val="2"/>
            <w:shd w:val="clear" w:color="auto" w:fill="auto"/>
          </w:tcPr>
          <w:p w:rsidR="00C91CBC" w:rsidRPr="00853B4B" w:rsidRDefault="00C91CBC" w:rsidP="00C92466">
            <w:pPr>
              <w:spacing w:after="0"/>
              <w:rPr>
                <w:sz w:val="20"/>
                <w:lang w:eastAsia="en-US"/>
              </w:rPr>
            </w:pPr>
            <w:r w:rsidRPr="00853B4B">
              <w:rPr>
                <w:sz w:val="20"/>
                <w:lang w:eastAsia="en-US"/>
              </w:rPr>
              <w:t>NOD-tjänster:</w:t>
            </w:r>
          </w:p>
          <w:p w:rsidR="00C91CBC" w:rsidRPr="00853B4B" w:rsidRDefault="00C91CBC" w:rsidP="00C92466">
            <w:pPr>
              <w:pStyle w:val="Liststycke"/>
              <w:numPr>
                <w:ilvl w:val="0"/>
                <w:numId w:val="25"/>
              </w:numPr>
              <w:spacing w:after="0"/>
              <w:ind w:left="283" w:hanging="142"/>
              <w:rPr>
                <w:sz w:val="20"/>
                <w:lang w:eastAsia="en-US"/>
              </w:rPr>
            </w:pPr>
            <w:r w:rsidRPr="00853B4B">
              <w:rPr>
                <w:sz w:val="20"/>
                <w:lang w:eastAsia="en-US"/>
              </w:rPr>
              <w:t>Ordinera insättning</w:t>
            </w:r>
          </w:p>
        </w:tc>
        <w:tc>
          <w:tcPr>
            <w:tcW w:w="1279" w:type="dxa"/>
            <w:shd w:val="clear" w:color="auto" w:fill="auto"/>
          </w:tcPr>
          <w:p w:rsidR="00C91CBC" w:rsidRDefault="00C91CBC" w:rsidP="00C92466">
            <w:pPr>
              <w:rPr>
                <w:sz w:val="20"/>
              </w:rPr>
            </w:pPr>
          </w:p>
        </w:tc>
        <w:tc>
          <w:tcPr>
            <w:tcW w:w="435" w:type="dxa"/>
            <w:shd w:val="clear" w:color="auto" w:fill="auto"/>
          </w:tcPr>
          <w:p w:rsidR="00C91CBC" w:rsidRPr="00982A57" w:rsidRDefault="00C91CBC" w:rsidP="00C92466">
            <w:pPr>
              <w:pStyle w:val="Normalwebb"/>
              <w:rPr>
                <w:rStyle w:val="FormatmallTimesSvart"/>
                <w:bCs/>
              </w:rPr>
            </w:pPr>
            <w:r>
              <w:rPr>
                <w:rStyle w:val="FormatmallTimesSvart"/>
                <w:bCs/>
              </w:rPr>
              <w:t>J</w:t>
            </w:r>
          </w:p>
        </w:tc>
      </w:tr>
      <w:tr w:rsidR="00870E4C" w:rsidRPr="00520B63" w:rsidTr="00EB568F">
        <w:trPr>
          <w:trHeight w:val="217"/>
        </w:trPr>
        <w:tc>
          <w:tcPr>
            <w:tcW w:w="2134" w:type="dxa"/>
            <w:shd w:val="clear" w:color="auto" w:fill="BFBFBF" w:themeFill="background1" w:themeFillShade="BF"/>
          </w:tcPr>
          <w:p w:rsidR="00B838CD" w:rsidRDefault="00B838CD" w:rsidP="00067FE7">
            <w:pPr>
              <w:rPr>
                <w:rFonts w:eastAsia="Arial Unicode MS"/>
                <w:i/>
                <w:sz w:val="20"/>
              </w:rPr>
            </w:pPr>
          </w:p>
        </w:tc>
        <w:tc>
          <w:tcPr>
            <w:tcW w:w="3534" w:type="dxa"/>
            <w:shd w:val="clear" w:color="auto" w:fill="BFBFBF" w:themeFill="background1" w:themeFillShade="BF"/>
          </w:tcPr>
          <w:p w:rsidR="00B838CD" w:rsidRDefault="00B838CD" w:rsidP="00067FE7">
            <w:pPr>
              <w:rPr>
                <w:rFonts w:eastAsia="Arial Unicode MS"/>
                <w:sz w:val="20"/>
              </w:rPr>
            </w:pPr>
            <w:r>
              <w:rPr>
                <w:rFonts w:eastAsia="Arial Unicode MS"/>
                <w:sz w:val="20"/>
              </w:rPr>
              <w:t>Helförpackningsförskrivning</w:t>
            </w:r>
          </w:p>
        </w:tc>
        <w:tc>
          <w:tcPr>
            <w:tcW w:w="850" w:type="dxa"/>
            <w:shd w:val="clear" w:color="auto" w:fill="BFBFBF" w:themeFill="background1" w:themeFillShade="BF"/>
          </w:tcPr>
          <w:p w:rsidR="00B838CD" w:rsidRDefault="00B838CD" w:rsidP="00067FE7">
            <w:pPr>
              <w:rPr>
                <w:rFonts w:eastAsiaTheme="minorEastAsia"/>
                <w:sz w:val="20"/>
                <w:lang w:eastAsia="en-US"/>
              </w:rPr>
            </w:pPr>
          </w:p>
        </w:tc>
        <w:tc>
          <w:tcPr>
            <w:tcW w:w="855" w:type="dxa"/>
            <w:shd w:val="clear" w:color="auto" w:fill="BFBFBF" w:themeFill="background1" w:themeFillShade="BF"/>
          </w:tcPr>
          <w:p w:rsidR="00B838CD" w:rsidRDefault="00B838CD" w:rsidP="00067FE7">
            <w:pPr>
              <w:rPr>
                <w:rFonts w:eastAsia="Arial Unicode MS"/>
                <w:sz w:val="20"/>
              </w:rPr>
            </w:pPr>
          </w:p>
        </w:tc>
        <w:tc>
          <w:tcPr>
            <w:tcW w:w="1843" w:type="dxa"/>
            <w:shd w:val="clear" w:color="auto" w:fill="BFBFBF" w:themeFill="background1" w:themeFillShade="BF"/>
          </w:tcPr>
          <w:p w:rsidR="00B838CD" w:rsidRPr="006726DF" w:rsidRDefault="00B838CD" w:rsidP="00067FE7">
            <w:pPr>
              <w:rPr>
                <w:rFonts w:eastAsia="Arial Unicode MS"/>
                <w:sz w:val="20"/>
              </w:rPr>
            </w:pPr>
          </w:p>
        </w:tc>
        <w:tc>
          <w:tcPr>
            <w:tcW w:w="1841" w:type="dxa"/>
            <w:gridSpan w:val="2"/>
            <w:shd w:val="clear" w:color="auto" w:fill="BFBFBF" w:themeFill="background1" w:themeFillShade="BF"/>
          </w:tcPr>
          <w:p w:rsidR="00B838CD" w:rsidRDefault="00B838CD" w:rsidP="00067FE7">
            <w:pPr>
              <w:rPr>
                <w:rFonts w:eastAsia="Arial Unicode MS"/>
                <w:sz w:val="20"/>
              </w:rPr>
            </w:pPr>
          </w:p>
        </w:tc>
        <w:tc>
          <w:tcPr>
            <w:tcW w:w="1986" w:type="dxa"/>
            <w:gridSpan w:val="2"/>
            <w:shd w:val="clear" w:color="auto" w:fill="BFBFBF" w:themeFill="background1" w:themeFillShade="BF"/>
          </w:tcPr>
          <w:p w:rsidR="00B838CD" w:rsidRPr="006726DF" w:rsidRDefault="00B838CD" w:rsidP="00067FE7">
            <w:pPr>
              <w:rPr>
                <w:rFonts w:eastAsia="Arial Unicode MS"/>
                <w:sz w:val="20"/>
              </w:rPr>
            </w:pPr>
          </w:p>
        </w:tc>
        <w:tc>
          <w:tcPr>
            <w:tcW w:w="1279" w:type="dxa"/>
            <w:shd w:val="clear" w:color="auto" w:fill="BFBFBF" w:themeFill="background1" w:themeFillShade="BF"/>
          </w:tcPr>
          <w:p w:rsidR="00B838CD" w:rsidRDefault="00B838CD" w:rsidP="00067FE7">
            <w:pPr>
              <w:rPr>
                <w:sz w:val="20"/>
              </w:rPr>
            </w:pPr>
          </w:p>
        </w:tc>
        <w:tc>
          <w:tcPr>
            <w:tcW w:w="435" w:type="dxa"/>
            <w:shd w:val="clear" w:color="auto" w:fill="BFBFBF" w:themeFill="background1" w:themeFillShade="BF"/>
          </w:tcPr>
          <w:p w:rsidR="00B838CD" w:rsidRPr="00982A57" w:rsidRDefault="00B838CD" w:rsidP="00B070FB">
            <w:pPr>
              <w:pStyle w:val="Normalwebb"/>
              <w:rPr>
                <w:rStyle w:val="FormatmallTimesSvart"/>
                <w:bCs/>
              </w:rPr>
            </w:pPr>
          </w:p>
        </w:tc>
      </w:tr>
      <w:tr w:rsidR="00870E4C" w:rsidRPr="00520B63" w:rsidTr="00EB568F">
        <w:trPr>
          <w:trHeight w:val="217"/>
        </w:trPr>
        <w:tc>
          <w:tcPr>
            <w:tcW w:w="2134" w:type="dxa"/>
          </w:tcPr>
          <w:p w:rsidR="00B838CD" w:rsidRPr="006726DF" w:rsidRDefault="00B838CD" w:rsidP="00067FE7">
            <w:pPr>
              <w:rPr>
                <w:rFonts w:eastAsia="Arial Unicode MS"/>
                <w:i/>
                <w:sz w:val="20"/>
              </w:rPr>
            </w:pPr>
            <w:r>
              <w:rPr>
                <w:rFonts w:eastAsia="Arial Unicode MS"/>
                <w:i/>
                <w:sz w:val="20"/>
              </w:rPr>
              <w:t>s</w:t>
            </w:r>
            <w:r w:rsidRPr="006726DF">
              <w:rPr>
                <w:rFonts w:eastAsia="Arial Unicode MS"/>
                <w:i/>
                <w:sz w:val="20"/>
              </w:rPr>
              <w:t>tartförpackning</w:t>
            </w:r>
          </w:p>
        </w:tc>
        <w:tc>
          <w:tcPr>
            <w:tcW w:w="3534" w:type="dxa"/>
          </w:tcPr>
          <w:p w:rsidR="00B838CD" w:rsidRPr="008B54C4" w:rsidRDefault="00B838CD" w:rsidP="0057472A">
            <w:pPr>
              <w:rPr>
                <w:rFonts w:eastAsiaTheme="minorEastAsia"/>
                <w:sz w:val="20"/>
                <w:lang w:eastAsia="en-US"/>
              </w:rPr>
            </w:pPr>
            <w:r w:rsidRPr="006726DF">
              <w:rPr>
                <w:rFonts w:eastAsiaTheme="minorEastAsia"/>
                <w:sz w:val="20"/>
                <w:lang w:eastAsia="en-US"/>
              </w:rPr>
              <w:t xml:space="preserve">Anger om startförpackning ska </w:t>
            </w:r>
            <w:r>
              <w:rPr>
                <w:rFonts w:eastAsiaTheme="minorEastAsia"/>
                <w:sz w:val="20"/>
                <w:lang w:eastAsia="en-US"/>
              </w:rPr>
              <w:t>lämnas ut</w:t>
            </w:r>
            <w:r w:rsidRPr="006726DF">
              <w:rPr>
                <w:rFonts w:eastAsiaTheme="minorEastAsia"/>
                <w:sz w:val="20"/>
                <w:lang w:eastAsia="en-US"/>
              </w:rPr>
              <w:t xml:space="preserve"> vid första </w:t>
            </w:r>
            <w:r>
              <w:rPr>
                <w:rFonts w:eastAsiaTheme="minorEastAsia"/>
                <w:sz w:val="20"/>
                <w:lang w:eastAsia="en-US"/>
              </w:rPr>
              <w:t>utlämning</w:t>
            </w:r>
            <w:r w:rsidRPr="006726DF">
              <w:rPr>
                <w:rFonts w:eastAsiaTheme="minorEastAsia"/>
                <w:sz w:val="20"/>
                <w:lang w:eastAsia="en-US"/>
              </w:rPr>
              <w:t xml:space="preserve">. </w:t>
            </w:r>
          </w:p>
        </w:tc>
        <w:tc>
          <w:tcPr>
            <w:tcW w:w="850" w:type="dxa"/>
          </w:tcPr>
          <w:p w:rsidR="00B838CD" w:rsidRPr="006726DF" w:rsidRDefault="00B838CD" w:rsidP="00067FE7">
            <w:pPr>
              <w:rPr>
                <w:rFonts w:eastAsiaTheme="minorEastAsia"/>
                <w:sz w:val="20"/>
                <w:lang w:eastAsia="en-US"/>
              </w:rPr>
            </w:pPr>
            <w:r>
              <w:rPr>
                <w:rFonts w:eastAsiaTheme="minorEastAsia"/>
                <w:sz w:val="20"/>
                <w:lang w:eastAsia="en-US"/>
              </w:rPr>
              <w:t>J/N</w:t>
            </w:r>
          </w:p>
        </w:tc>
        <w:tc>
          <w:tcPr>
            <w:tcW w:w="855" w:type="dxa"/>
          </w:tcPr>
          <w:p w:rsidR="00B838CD" w:rsidRPr="006726DF" w:rsidRDefault="00B838CD" w:rsidP="00067FE7">
            <w:pPr>
              <w:rPr>
                <w:rFonts w:eastAsia="Arial Unicode MS"/>
                <w:sz w:val="20"/>
              </w:rPr>
            </w:pPr>
            <w:r>
              <w:rPr>
                <w:rFonts w:eastAsia="Arial Unicode MS"/>
                <w:sz w:val="20"/>
              </w:rPr>
              <w:t>1</w:t>
            </w:r>
          </w:p>
        </w:tc>
        <w:tc>
          <w:tcPr>
            <w:tcW w:w="1843" w:type="dxa"/>
          </w:tcPr>
          <w:p w:rsidR="00B838CD" w:rsidRPr="006726DF" w:rsidRDefault="00B838CD" w:rsidP="00067FE7">
            <w:pPr>
              <w:rPr>
                <w:rFonts w:eastAsia="Arial Unicode MS"/>
                <w:sz w:val="20"/>
              </w:rPr>
            </w:pPr>
          </w:p>
        </w:tc>
        <w:tc>
          <w:tcPr>
            <w:tcW w:w="1841" w:type="dxa"/>
            <w:gridSpan w:val="2"/>
          </w:tcPr>
          <w:p w:rsidR="00B838CD" w:rsidRPr="006726DF" w:rsidRDefault="00B838CD" w:rsidP="00067FE7">
            <w:pPr>
              <w:rPr>
                <w:rFonts w:eastAsia="Arial Unicode MS"/>
                <w:sz w:val="20"/>
              </w:rPr>
            </w:pPr>
            <w:r w:rsidRPr="00BA4790">
              <w:rPr>
                <w:i/>
                <w:sz w:val="20"/>
              </w:rPr>
              <w:t>Ingår i expeditionsunderlag.</w:t>
            </w:r>
          </w:p>
        </w:tc>
        <w:tc>
          <w:tcPr>
            <w:tcW w:w="1986" w:type="dxa"/>
            <w:gridSpan w:val="2"/>
            <w:shd w:val="clear" w:color="auto" w:fill="auto"/>
          </w:tcPr>
          <w:p w:rsidR="00B838CD" w:rsidRDefault="00B838CD" w:rsidP="009C771B">
            <w:pPr>
              <w:spacing w:after="0"/>
              <w:rPr>
                <w:sz w:val="20"/>
                <w:lang w:eastAsia="en-US"/>
              </w:rPr>
            </w:pPr>
            <w:r>
              <w:rPr>
                <w:sz w:val="20"/>
                <w:lang w:eastAsia="en-US"/>
              </w:rPr>
              <w:t>NOD-tjänster:</w:t>
            </w:r>
          </w:p>
          <w:p w:rsidR="00B838CD" w:rsidRPr="00C00DD1" w:rsidRDefault="00B838CD" w:rsidP="009C771B">
            <w:pPr>
              <w:pStyle w:val="Liststycke"/>
              <w:numPr>
                <w:ilvl w:val="0"/>
                <w:numId w:val="25"/>
              </w:numPr>
              <w:spacing w:after="0"/>
              <w:ind w:left="283" w:hanging="142"/>
              <w:rPr>
                <w:sz w:val="20"/>
                <w:lang w:eastAsia="en-US"/>
              </w:rPr>
            </w:pPr>
            <w:r w:rsidRPr="009E5C9A">
              <w:rPr>
                <w:sz w:val="20"/>
                <w:lang w:eastAsia="en-US"/>
              </w:rPr>
              <w:t>Ordinera insättning</w:t>
            </w:r>
          </w:p>
        </w:tc>
        <w:tc>
          <w:tcPr>
            <w:tcW w:w="1279" w:type="dxa"/>
          </w:tcPr>
          <w:p w:rsidR="00B838CD" w:rsidRPr="006726DF" w:rsidRDefault="00B838CD" w:rsidP="00067FE7">
            <w:pPr>
              <w:rPr>
                <w:rFonts w:eastAsiaTheme="minorEastAsia"/>
                <w:sz w:val="20"/>
                <w:lang w:eastAsia="en-US"/>
              </w:rPr>
            </w:pPr>
            <w:r>
              <w:rPr>
                <w:sz w:val="20"/>
              </w:rPr>
              <w:t>f.</w:t>
            </w:r>
            <w:r w:rsidRPr="008D3015">
              <w:rPr>
                <w:sz w:val="20"/>
              </w:rPr>
              <w:t>start</w:t>
            </w:r>
            <w:r w:rsidRPr="008D3015">
              <w:rPr>
                <w:sz w:val="20"/>
              </w:rPr>
              <w:softHyphen/>
              <w:t>förpackning</w:t>
            </w:r>
          </w:p>
        </w:tc>
        <w:tc>
          <w:tcPr>
            <w:tcW w:w="435" w:type="dxa"/>
          </w:tcPr>
          <w:p w:rsidR="00B838CD" w:rsidRPr="00982A57" w:rsidRDefault="00B838CD" w:rsidP="00B070FB">
            <w:pPr>
              <w:rPr>
                <w:rStyle w:val="FormatmallTimesSvart"/>
                <w:sz w:val="20"/>
              </w:rPr>
            </w:pPr>
            <w:r>
              <w:rPr>
                <w:rStyle w:val="FormatmallTimesSvart"/>
                <w:sz w:val="20"/>
              </w:rPr>
              <w:t>J</w:t>
            </w:r>
          </w:p>
        </w:tc>
      </w:tr>
      <w:tr w:rsidR="00870E4C" w:rsidRPr="00520B63" w:rsidTr="00EB568F">
        <w:trPr>
          <w:trHeight w:val="217"/>
        </w:trPr>
        <w:tc>
          <w:tcPr>
            <w:tcW w:w="2134" w:type="dxa"/>
          </w:tcPr>
          <w:p w:rsidR="00B838CD" w:rsidRPr="006726DF" w:rsidRDefault="00B838CD" w:rsidP="00067FE7">
            <w:pPr>
              <w:rPr>
                <w:rFonts w:eastAsia="Arial Unicode MS"/>
                <w:i/>
                <w:sz w:val="20"/>
              </w:rPr>
            </w:pPr>
            <w:r>
              <w:rPr>
                <w:rFonts w:eastAsia="Arial Unicode MS"/>
                <w:i/>
                <w:sz w:val="20"/>
              </w:rPr>
              <w:t>a</w:t>
            </w:r>
            <w:r w:rsidRPr="006726DF">
              <w:rPr>
                <w:rFonts w:eastAsia="Arial Unicode MS"/>
                <w:i/>
                <w:sz w:val="20"/>
              </w:rPr>
              <w:t>ntal förpackningar</w:t>
            </w:r>
          </w:p>
        </w:tc>
        <w:tc>
          <w:tcPr>
            <w:tcW w:w="3534" w:type="dxa"/>
          </w:tcPr>
          <w:p w:rsidR="00B838CD" w:rsidRDefault="00B838CD" w:rsidP="00067FE7">
            <w:pPr>
              <w:rPr>
                <w:rFonts w:eastAsiaTheme="minorEastAsia"/>
                <w:sz w:val="20"/>
                <w:lang w:eastAsia="en-US"/>
              </w:rPr>
            </w:pPr>
            <w:r w:rsidRPr="006726DF">
              <w:rPr>
                <w:rFonts w:eastAsiaTheme="minorEastAsia"/>
                <w:sz w:val="20"/>
                <w:lang w:eastAsia="en-US"/>
              </w:rPr>
              <w:t xml:space="preserve">Antal förpackningar per </w:t>
            </w:r>
            <w:r>
              <w:rPr>
                <w:rFonts w:eastAsiaTheme="minorEastAsia"/>
                <w:sz w:val="20"/>
                <w:lang w:eastAsia="en-US"/>
              </w:rPr>
              <w:t>utlämning</w:t>
            </w:r>
            <w:r w:rsidRPr="006726DF">
              <w:rPr>
                <w:rFonts w:eastAsiaTheme="minorEastAsia"/>
                <w:sz w:val="20"/>
                <w:lang w:eastAsia="en-US"/>
              </w:rPr>
              <w:t xml:space="preserve">. </w:t>
            </w:r>
          </w:p>
          <w:p w:rsidR="00B838CD" w:rsidRPr="008D766B" w:rsidRDefault="00B838CD" w:rsidP="00067FE7">
            <w:pPr>
              <w:rPr>
                <w:rFonts w:eastAsiaTheme="minorEastAsia"/>
                <w:i/>
                <w:sz w:val="20"/>
                <w:lang w:eastAsia="en-US"/>
              </w:rPr>
            </w:pPr>
            <w:r w:rsidRPr="008D766B">
              <w:rPr>
                <w:rFonts w:eastAsiaTheme="minorEastAsia"/>
                <w:i/>
                <w:sz w:val="20"/>
                <w:lang w:eastAsia="en-US"/>
              </w:rPr>
              <w:t xml:space="preserve">Ej vid </w:t>
            </w:r>
            <w:r w:rsidRPr="008D766B">
              <w:rPr>
                <w:i/>
                <w:sz w:val="20"/>
              </w:rPr>
              <w:t>dispenserad</w:t>
            </w:r>
            <w:r>
              <w:rPr>
                <w:i/>
                <w:sz w:val="20"/>
              </w:rPr>
              <w:t>e läkemedel</w:t>
            </w:r>
          </w:p>
        </w:tc>
        <w:tc>
          <w:tcPr>
            <w:tcW w:w="850" w:type="dxa"/>
          </w:tcPr>
          <w:p w:rsidR="00B838CD" w:rsidRPr="006726DF" w:rsidRDefault="00B838CD" w:rsidP="00067FE7">
            <w:pPr>
              <w:rPr>
                <w:rFonts w:eastAsiaTheme="minorEastAsia"/>
                <w:sz w:val="20"/>
                <w:lang w:eastAsia="en-US"/>
              </w:rPr>
            </w:pPr>
            <w:r>
              <w:rPr>
                <w:rFonts w:eastAsiaTheme="minorEastAsia"/>
                <w:sz w:val="20"/>
                <w:lang w:eastAsia="en-US"/>
              </w:rPr>
              <w:t>NUM</w:t>
            </w:r>
          </w:p>
        </w:tc>
        <w:tc>
          <w:tcPr>
            <w:tcW w:w="855" w:type="dxa"/>
          </w:tcPr>
          <w:p w:rsidR="00B838CD" w:rsidRPr="006726DF" w:rsidRDefault="00B838CD" w:rsidP="00067FE7">
            <w:pPr>
              <w:rPr>
                <w:rFonts w:eastAsia="Arial Unicode MS"/>
                <w:sz w:val="20"/>
              </w:rPr>
            </w:pPr>
            <w:r>
              <w:rPr>
                <w:rFonts w:eastAsia="Arial Unicode MS"/>
                <w:sz w:val="20"/>
              </w:rPr>
              <w:t>1</w:t>
            </w:r>
          </w:p>
        </w:tc>
        <w:tc>
          <w:tcPr>
            <w:tcW w:w="1843" w:type="dxa"/>
          </w:tcPr>
          <w:p w:rsidR="00B838CD" w:rsidRPr="006726DF" w:rsidRDefault="00B838CD" w:rsidP="00067FE7">
            <w:pPr>
              <w:rPr>
                <w:rFonts w:eastAsia="Arial Unicode MS"/>
                <w:sz w:val="20"/>
              </w:rPr>
            </w:pPr>
          </w:p>
        </w:tc>
        <w:tc>
          <w:tcPr>
            <w:tcW w:w="1841" w:type="dxa"/>
            <w:gridSpan w:val="2"/>
          </w:tcPr>
          <w:p w:rsidR="00B838CD" w:rsidRPr="006726DF" w:rsidRDefault="00B838CD" w:rsidP="00067FE7">
            <w:pPr>
              <w:rPr>
                <w:rFonts w:eastAsia="Arial Unicode MS"/>
                <w:sz w:val="20"/>
              </w:rPr>
            </w:pPr>
            <w:r w:rsidRPr="00BA4790">
              <w:rPr>
                <w:i/>
                <w:sz w:val="20"/>
              </w:rPr>
              <w:t>Ingår i expeditionsunderlag.</w:t>
            </w:r>
          </w:p>
        </w:tc>
        <w:tc>
          <w:tcPr>
            <w:tcW w:w="1986" w:type="dxa"/>
            <w:gridSpan w:val="2"/>
            <w:shd w:val="clear" w:color="auto" w:fill="auto"/>
          </w:tcPr>
          <w:p w:rsidR="00B838CD" w:rsidRDefault="00B838CD" w:rsidP="009C771B">
            <w:pPr>
              <w:spacing w:after="0"/>
              <w:rPr>
                <w:sz w:val="20"/>
                <w:lang w:eastAsia="en-US"/>
              </w:rPr>
            </w:pPr>
            <w:r>
              <w:rPr>
                <w:sz w:val="20"/>
                <w:lang w:eastAsia="en-US"/>
              </w:rPr>
              <w:t>NOD-tjänster:</w:t>
            </w:r>
          </w:p>
          <w:p w:rsidR="00B838CD" w:rsidRPr="00C00DD1" w:rsidRDefault="00B838CD" w:rsidP="009C771B">
            <w:pPr>
              <w:pStyle w:val="Liststycke"/>
              <w:numPr>
                <w:ilvl w:val="0"/>
                <w:numId w:val="25"/>
              </w:numPr>
              <w:spacing w:after="0"/>
              <w:ind w:left="283" w:hanging="142"/>
              <w:rPr>
                <w:sz w:val="20"/>
                <w:lang w:eastAsia="en-US"/>
              </w:rPr>
            </w:pPr>
            <w:r w:rsidRPr="009E5C9A">
              <w:rPr>
                <w:sz w:val="20"/>
                <w:lang w:eastAsia="en-US"/>
              </w:rPr>
              <w:t>Ordinera insättning</w:t>
            </w:r>
          </w:p>
        </w:tc>
        <w:tc>
          <w:tcPr>
            <w:tcW w:w="1279" w:type="dxa"/>
          </w:tcPr>
          <w:p w:rsidR="00B838CD" w:rsidRPr="00532C20" w:rsidRDefault="00B838CD" w:rsidP="00067FE7">
            <w:pPr>
              <w:rPr>
                <w:rFonts w:eastAsiaTheme="minorEastAsia"/>
                <w:sz w:val="20"/>
                <w:lang w:eastAsia="en-US"/>
              </w:rPr>
            </w:pPr>
          </w:p>
        </w:tc>
        <w:tc>
          <w:tcPr>
            <w:tcW w:w="435" w:type="dxa"/>
          </w:tcPr>
          <w:p w:rsidR="00B838CD" w:rsidRPr="00982A57" w:rsidRDefault="00B838CD" w:rsidP="00B070FB">
            <w:pPr>
              <w:rPr>
                <w:rFonts w:eastAsia="Arial Unicode MS"/>
                <w:sz w:val="20"/>
              </w:rPr>
            </w:pPr>
            <w:r>
              <w:rPr>
                <w:rFonts w:eastAsia="Arial Unicode MS"/>
                <w:sz w:val="20"/>
              </w:rPr>
              <w:t>J</w:t>
            </w:r>
          </w:p>
        </w:tc>
      </w:tr>
      <w:tr w:rsidR="00870E4C" w:rsidRPr="00520B63" w:rsidTr="00EB568F">
        <w:trPr>
          <w:trHeight w:val="217"/>
        </w:trPr>
        <w:tc>
          <w:tcPr>
            <w:tcW w:w="2134" w:type="dxa"/>
          </w:tcPr>
          <w:p w:rsidR="00B838CD" w:rsidRPr="0012003D" w:rsidRDefault="0012003D" w:rsidP="00CC10B8">
            <w:pPr>
              <w:rPr>
                <w:rFonts w:eastAsia="Arial Unicode MS"/>
                <w:i/>
                <w:sz w:val="20"/>
              </w:rPr>
            </w:pPr>
            <w:r>
              <w:rPr>
                <w:i/>
                <w:sz w:val="20"/>
                <w:lang w:eastAsia="en-US"/>
              </w:rPr>
              <w:t>m</w:t>
            </w:r>
            <w:r w:rsidR="00B838CD" w:rsidRPr="0012003D">
              <w:rPr>
                <w:i/>
                <w:sz w:val="20"/>
                <w:lang w:eastAsia="en-US"/>
              </w:rPr>
              <w:t>ax dygnsdos</w:t>
            </w:r>
          </w:p>
        </w:tc>
        <w:tc>
          <w:tcPr>
            <w:tcW w:w="3534" w:type="dxa"/>
          </w:tcPr>
          <w:p w:rsidR="00B838CD" w:rsidRPr="006726DF" w:rsidRDefault="00B838CD" w:rsidP="00B44E44">
            <w:pPr>
              <w:rPr>
                <w:rFonts w:eastAsiaTheme="minorEastAsia"/>
                <w:sz w:val="20"/>
                <w:lang w:eastAsia="en-US"/>
              </w:rPr>
            </w:pPr>
            <w:r>
              <w:rPr>
                <w:sz w:val="20"/>
                <w:lang w:eastAsia="en-US"/>
              </w:rPr>
              <w:t xml:space="preserve">Tillåten maximal </w:t>
            </w:r>
            <w:r w:rsidR="00B44E44">
              <w:rPr>
                <w:sz w:val="20"/>
                <w:lang w:eastAsia="en-US"/>
              </w:rPr>
              <w:t xml:space="preserve">(genomsnittlig) </w:t>
            </w:r>
            <w:r>
              <w:rPr>
                <w:sz w:val="20"/>
                <w:lang w:eastAsia="en-US"/>
              </w:rPr>
              <w:t>dygnsdos</w:t>
            </w:r>
            <w:r w:rsidR="00B44E44">
              <w:rPr>
                <w:sz w:val="20"/>
                <w:lang w:eastAsia="en-US"/>
              </w:rPr>
              <w:t xml:space="preserve"> </w:t>
            </w:r>
          </w:p>
        </w:tc>
        <w:tc>
          <w:tcPr>
            <w:tcW w:w="850" w:type="dxa"/>
          </w:tcPr>
          <w:p w:rsidR="00B838CD" w:rsidRDefault="00B838CD" w:rsidP="00CC10B8">
            <w:pPr>
              <w:rPr>
                <w:rFonts w:eastAsiaTheme="minorEastAsia"/>
                <w:sz w:val="20"/>
                <w:lang w:eastAsia="en-US"/>
              </w:rPr>
            </w:pPr>
            <w:r>
              <w:rPr>
                <w:rFonts w:eastAsiaTheme="minorEastAsia"/>
                <w:sz w:val="20"/>
                <w:lang w:eastAsia="en-US"/>
              </w:rPr>
              <w:t>NUM</w:t>
            </w:r>
          </w:p>
        </w:tc>
        <w:tc>
          <w:tcPr>
            <w:tcW w:w="855" w:type="dxa"/>
          </w:tcPr>
          <w:p w:rsidR="00B838CD" w:rsidRDefault="00B838CD" w:rsidP="00CC10B8">
            <w:pPr>
              <w:rPr>
                <w:rFonts w:eastAsia="Arial Unicode MS"/>
                <w:sz w:val="20"/>
              </w:rPr>
            </w:pPr>
            <w:r>
              <w:rPr>
                <w:rFonts w:eastAsia="Arial Unicode MS"/>
                <w:sz w:val="20"/>
              </w:rPr>
              <w:t>0..1</w:t>
            </w:r>
          </w:p>
        </w:tc>
        <w:tc>
          <w:tcPr>
            <w:tcW w:w="1843" w:type="dxa"/>
          </w:tcPr>
          <w:p w:rsidR="00B838CD" w:rsidRPr="006726DF" w:rsidRDefault="00B838CD" w:rsidP="00CC10B8">
            <w:pPr>
              <w:rPr>
                <w:rFonts w:eastAsia="Arial Unicode MS"/>
                <w:sz w:val="20"/>
              </w:rPr>
            </w:pPr>
          </w:p>
        </w:tc>
        <w:tc>
          <w:tcPr>
            <w:tcW w:w="1841" w:type="dxa"/>
            <w:gridSpan w:val="2"/>
          </w:tcPr>
          <w:p w:rsidR="00B44E44" w:rsidRDefault="00B44E44" w:rsidP="00CC10B8">
            <w:pPr>
              <w:rPr>
                <w:sz w:val="20"/>
                <w:lang w:eastAsia="en-US"/>
              </w:rPr>
            </w:pPr>
            <w:r>
              <w:rPr>
                <w:sz w:val="20"/>
                <w:lang w:eastAsia="en-US"/>
              </w:rPr>
              <w:t>(read only, beräknas ur doseringsmodellen)</w:t>
            </w:r>
          </w:p>
          <w:p w:rsidR="00B838CD" w:rsidRPr="00BA4790" w:rsidRDefault="00C00DD1" w:rsidP="00CC10B8">
            <w:pPr>
              <w:rPr>
                <w:i/>
                <w:sz w:val="20"/>
              </w:rPr>
            </w:pPr>
            <w:r w:rsidRPr="00BA4790">
              <w:rPr>
                <w:i/>
                <w:sz w:val="20"/>
              </w:rPr>
              <w:t>Ingår i expeditionsunderlag.</w:t>
            </w:r>
          </w:p>
        </w:tc>
        <w:tc>
          <w:tcPr>
            <w:tcW w:w="1986" w:type="dxa"/>
            <w:gridSpan w:val="2"/>
            <w:shd w:val="clear" w:color="auto" w:fill="auto"/>
          </w:tcPr>
          <w:p w:rsidR="00B838CD" w:rsidRDefault="00B838CD" w:rsidP="009C771B">
            <w:pPr>
              <w:spacing w:after="0"/>
              <w:rPr>
                <w:sz w:val="20"/>
                <w:lang w:eastAsia="en-US"/>
              </w:rPr>
            </w:pPr>
            <w:r>
              <w:rPr>
                <w:sz w:val="20"/>
                <w:lang w:eastAsia="en-US"/>
              </w:rPr>
              <w:t>NOD-tjänster:</w:t>
            </w:r>
          </w:p>
          <w:p w:rsidR="00B838CD" w:rsidRPr="00156093" w:rsidRDefault="00B838CD" w:rsidP="009C771B">
            <w:pPr>
              <w:pStyle w:val="Liststycke"/>
              <w:numPr>
                <w:ilvl w:val="0"/>
                <w:numId w:val="25"/>
              </w:numPr>
              <w:spacing w:after="0"/>
              <w:ind w:left="283" w:hanging="142"/>
              <w:rPr>
                <w:sz w:val="20"/>
                <w:lang w:eastAsia="en-US"/>
              </w:rPr>
            </w:pPr>
            <w:r w:rsidRPr="009E5C9A">
              <w:rPr>
                <w:sz w:val="20"/>
                <w:lang w:eastAsia="en-US"/>
              </w:rPr>
              <w:t>Ordinera insättning</w:t>
            </w:r>
          </w:p>
        </w:tc>
        <w:tc>
          <w:tcPr>
            <w:tcW w:w="1279" w:type="dxa"/>
          </w:tcPr>
          <w:p w:rsidR="00B838CD" w:rsidRPr="00532C20" w:rsidRDefault="00B838CD" w:rsidP="00CC10B8">
            <w:pPr>
              <w:rPr>
                <w:rFonts w:eastAsiaTheme="minorEastAsia"/>
                <w:sz w:val="20"/>
                <w:lang w:eastAsia="en-US"/>
              </w:rPr>
            </w:pPr>
          </w:p>
        </w:tc>
        <w:tc>
          <w:tcPr>
            <w:tcW w:w="435" w:type="dxa"/>
          </w:tcPr>
          <w:p w:rsidR="00B838CD" w:rsidRDefault="00B838CD" w:rsidP="00CC10B8">
            <w:pPr>
              <w:rPr>
                <w:rFonts w:eastAsia="Arial Unicode MS"/>
                <w:sz w:val="20"/>
              </w:rPr>
            </w:pPr>
          </w:p>
        </w:tc>
      </w:tr>
      <w:tr w:rsidR="00870E4C" w:rsidRPr="00520B63" w:rsidTr="00EB568F">
        <w:trPr>
          <w:trHeight w:val="217"/>
        </w:trPr>
        <w:tc>
          <w:tcPr>
            <w:tcW w:w="2134" w:type="dxa"/>
            <w:shd w:val="clear" w:color="auto" w:fill="BFBFBF" w:themeFill="background1" w:themeFillShade="BF"/>
          </w:tcPr>
          <w:p w:rsidR="00B838CD" w:rsidRDefault="00B838CD" w:rsidP="00067FE7">
            <w:pPr>
              <w:rPr>
                <w:rFonts w:eastAsia="Arial Unicode MS"/>
                <w:i/>
                <w:sz w:val="20"/>
              </w:rPr>
            </w:pPr>
          </w:p>
        </w:tc>
        <w:tc>
          <w:tcPr>
            <w:tcW w:w="3534" w:type="dxa"/>
            <w:shd w:val="clear" w:color="auto" w:fill="BFBFBF" w:themeFill="background1" w:themeFillShade="BF"/>
          </w:tcPr>
          <w:p w:rsidR="00B838CD" w:rsidRDefault="00B838CD" w:rsidP="00067FE7">
            <w:pPr>
              <w:rPr>
                <w:rFonts w:eastAsia="Arial Unicode MS"/>
                <w:sz w:val="20"/>
              </w:rPr>
            </w:pPr>
            <w:r>
              <w:rPr>
                <w:rFonts w:eastAsia="Arial Unicode MS"/>
                <w:sz w:val="20"/>
              </w:rPr>
              <w:t>Dispenseringsförskrivning</w:t>
            </w:r>
          </w:p>
        </w:tc>
        <w:tc>
          <w:tcPr>
            <w:tcW w:w="850" w:type="dxa"/>
            <w:shd w:val="clear" w:color="auto" w:fill="BFBFBF" w:themeFill="background1" w:themeFillShade="BF"/>
          </w:tcPr>
          <w:p w:rsidR="00B838CD" w:rsidRDefault="00B838CD" w:rsidP="00067FE7">
            <w:pPr>
              <w:rPr>
                <w:rFonts w:eastAsiaTheme="minorEastAsia"/>
                <w:sz w:val="20"/>
                <w:lang w:eastAsia="en-US"/>
              </w:rPr>
            </w:pPr>
          </w:p>
        </w:tc>
        <w:tc>
          <w:tcPr>
            <w:tcW w:w="855" w:type="dxa"/>
            <w:shd w:val="clear" w:color="auto" w:fill="BFBFBF" w:themeFill="background1" w:themeFillShade="BF"/>
          </w:tcPr>
          <w:p w:rsidR="00B838CD" w:rsidRDefault="00B838CD" w:rsidP="00067FE7">
            <w:pPr>
              <w:rPr>
                <w:rFonts w:eastAsia="Arial Unicode MS"/>
                <w:sz w:val="20"/>
              </w:rPr>
            </w:pPr>
          </w:p>
        </w:tc>
        <w:tc>
          <w:tcPr>
            <w:tcW w:w="1843" w:type="dxa"/>
            <w:shd w:val="clear" w:color="auto" w:fill="BFBFBF" w:themeFill="background1" w:themeFillShade="BF"/>
          </w:tcPr>
          <w:p w:rsidR="00B838CD" w:rsidRPr="006726DF" w:rsidRDefault="00B838CD" w:rsidP="00067FE7">
            <w:pPr>
              <w:rPr>
                <w:rFonts w:eastAsia="Arial Unicode MS"/>
                <w:sz w:val="20"/>
              </w:rPr>
            </w:pPr>
          </w:p>
        </w:tc>
        <w:tc>
          <w:tcPr>
            <w:tcW w:w="1841" w:type="dxa"/>
            <w:gridSpan w:val="2"/>
            <w:shd w:val="clear" w:color="auto" w:fill="BFBFBF" w:themeFill="background1" w:themeFillShade="BF"/>
          </w:tcPr>
          <w:p w:rsidR="00B838CD" w:rsidRDefault="00B838CD" w:rsidP="00067FE7">
            <w:pPr>
              <w:rPr>
                <w:rFonts w:eastAsia="Arial Unicode MS"/>
                <w:sz w:val="20"/>
              </w:rPr>
            </w:pPr>
          </w:p>
        </w:tc>
        <w:tc>
          <w:tcPr>
            <w:tcW w:w="1986" w:type="dxa"/>
            <w:gridSpan w:val="2"/>
            <w:shd w:val="clear" w:color="auto" w:fill="BFBFBF" w:themeFill="background1" w:themeFillShade="BF"/>
          </w:tcPr>
          <w:p w:rsidR="00B838CD" w:rsidRPr="006726DF" w:rsidRDefault="00B838CD" w:rsidP="00067FE7">
            <w:pPr>
              <w:rPr>
                <w:rFonts w:eastAsia="Arial Unicode MS"/>
                <w:sz w:val="20"/>
              </w:rPr>
            </w:pPr>
          </w:p>
        </w:tc>
        <w:tc>
          <w:tcPr>
            <w:tcW w:w="1279" w:type="dxa"/>
            <w:shd w:val="clear" w:color="auto" w:fill="BFBFBF" w:themeFill="background1" w:themeFillShade="BF"/>
          </w:tcPr>
          <w:p w:rsidR="00B838CD" w:rsidRDefault="00B838CD" w:rsidP="00067FE7">
            <w:pPr>
              <w:rPr>
                <w:sz w:val="20"/>
              </w:rPr>
            </w:pPr>
          </w:p>
        </w:tc>
        <w:tc>
          <w:tcPr>
            <w:tcW w:w="435" w:type="dxa"/>
            <w:shd w:val="clear" w:color="auto" w:fill="BFBFBF" w:themeFill="background1" w:themeFillShade="BF"/>
          </w:tcPr>
          <w:p w:rsidR="00B838CD" w:rsidRPr="00982A57" w:rsidRDefault="00B838CD" w:rsidP="00B070FB">
            <w:pPr>
              <w:rPr>
                <w:rFonts w:eastAsia="Arial Unicode MS"/>
                <w:sz w:val="20"/>
              </w:rPr>
            </w:pPr>
          </w:p>
        </w:tc>
      </w:tr>
      <w:tr w:rsidR="00870E4C" w:rsidRPr="00520B63" w:rsidTr="00EB568F">
        <w:trPr>
          <w:trHeight w:val="217"/>
        </w:trPr>
        <w:tc>
          <w:tcPr>
            <w:tcW w:w="2134" w:type="dxa"/>
          </w:tcPr>
          <w:p w:rsidR="00B838CD" w:rsidRDefault="00B838CD" w:rsidP="00067FE7">
            <w:pPr>
              <w:rPr>
                <w:rFonts w:eastAsia="Arial Unicode MS"/>
                <w:i/>
                <w:sz w:val="20"/>
              </w:rPr>
            </w:pPr>
            <w:r>
              <w:rPr>
                <w:rFonts w:eastAsia="Arial Unicode MS"/>
                <w:i/>
                <w:sz w:val="20"/>
              </w:rPr>
              <w:t>akut</w:t>
            </w:r>
          </w:p>
        </w:tc>
        <w:tc>
          <w:tcPr>
            <w:tcW w:w="3534" w:type="dxa"/>
          </w:tcPr>
          <w:p w:rsidR="00B838CD" w:rsidRDefault="00B838CD" w:rsidP="00067FE7">
            <w:pPr>
              <w:rPr>
                <w:rFonts w:eastAsia="Arial Unicode MS"/>
                <w:sz w:val="20"/>
              </w:rPr>
            </w:pPr>
            <w:r>
              <w:rPr>
                <w:rFonts w:eastAsia="Arial Unicode MS"/>
                <w:sz w:val="20"/>
              </w:rPr>
              <w:t>Markering att förskrivningen är akut.</w:t>
            </w:r>
          </w:p>
        </w:tc>
        <w:tc>
          <w:tcPr>
            <w:tcW w:w="850" w:type="dxa"/>
          </w:tcPr>
          <w:p w:rsidR="00B838CD" w:rsidRDefault="00B838CD" w:rsidP="00067FE7">
            <w:pPr>
              <w:rPr>
                <w:rFonts w:eastAsiaTheme="minorEastAsia"/>
                <w:sz w:val="20"/>
                <w:lang w:eastAsia="en-US"/>
              </w:rPr>
            </w:pPr>
            <w:r>
              <w:rPr>
                <w:rFonts w:eastAsiaTheme="minorEastAsia"/>
                <w:sz w:val="20"/>
                <w:lang w:eastAsia="en-US"/>
              </w:rPr>
              <w:t>J/N</w:t>
            </w:r>
          </w:p>
        </w:tc>
        <w:tc>
          <w:tcPr>
            <w:tcW w:w="855" w:type="dxa"/>
          </w:tcPr>
          <w:p w:rsidR="00B838CD" w:rsidRDefault="00B838CD" w:rsidP="00067FE7">
            <w:pPr>
              <w:rPr>
                <w:rFonts w:eastAsia="Arial Unicode MS"/>
                <w:sz w:val="20"/>
              </w:rPr>
            </w:pPr>
            <w:r>
              <w:rPr>
                <w:rFonts w:eastAsia="Arial Unicode MS"/>
                <w:sz w:val="20"/>
              </w:rPr>
              <w:t>1</w:t>
            </w:r>
          </w:p>
        </w:tc>
        <w:tc>
          <w:tcPr>
            <w:tcW w:w="1843" w:type="dxa"/>
          </w:tcPr>
          <w:p w:rsidR="00B838CD" w:rsidRPr="006726DF" w:rsidRDefault="00B838CD" w:rsidP="00067FE7">
            <w:pPr>
              <w:rPr>
                <w:rFonts w:eastAsia="Arial Unicode MS"/>
                <w:sz w:val="20"/>
              </w:rPr>
            </w:pPr>
          </w:p>
        </w:tc>
        <w:tc>
          <w:tcPr>
            <w:tcW w:w="1841" w:type="dxa"/>
            <w:gridSpan w:val="2"/>
          </w:tcPr>
          <w:p w:rsidR="00B838CD" w:rsidRPr="00634A06" w:rsidRDefault="00B838CD" w:rsidP="00067FE7">
            <w:pPr>
              <w:rPr>
                <w:sz w:val="20"/>
              </w:rPr>
            </w:pPr>
            <w:r w:rsidRPr="00634A06">
              <w:rPr>
                <w:sz w:val="20"/>
              </w:rPr>
              <w:t>Får enbart anges för Ordinationstyp = D (Dispenserad ordination)</w:t>
            </w:r>
          </w:p>
          <w:p w:rsidR="00B838CD" w:rsidRPr="00634A06" w:rsidRDefault="00B838CD" w:rsidP="00067FE7">
            <w:pPr>
              <w:rPr>
                <w:sz w:val="20"/>
              </w:rPr>
            </w:pPr>
            <w:r w:rsidRPr="00634A06">
              <w:rPr>
                <w:sz w:val="20"/>
              </w:rPr>
              <w:t>Initialt värde är Falskt.</w:t>
            </w:r>
          </w:p>
          <w:p w:rsidR="00B838CD" w:rsidRDefault="00B838CD" w:rsidP="00067FE7">
            <w:pPr>
              <w:rPr>
                <w:rFonts w:eastAsiaTheme="minorEastAsia"/>
                <w:i/>
                <w:sz w:val="20"/>
                <w:lang w:eastAsia="en-US"/>
              </w:rPr>
            </w:pPr>
            <w:r w:rsidRPr="00634A06">
              <w:rPr>
                <w:rFonts w:eastAsiaTheme="minorEastAsia"/>
                <w:i/>
                <w:sz w:val="20"/>
                <w:lang w:eastAsia="en-US"/>
              </w:rPr>
              <w:t>Ingår i expeditionsunderlag.</w:t>
            </w:r>
          </w:p>
          <w:p w:rsidR="00B838CD" w:rsidRPr="004F7EE0" w:rsidRDefault="00B838CD" w:rsidP="00067FE7">
            <w:pPr>
              <w:rPr>
                <w:rFonts w:eastAsia="Arial Unicode MS"/>
                <w:sz w:val="20"/>
              </w:rPr>
            </w:pPr>
            <w:r>
              <w:rPr>
                <w:rFonts w:eastAsiaTheme="minorEastAsia"/>
                <w:sz w:val="20"/>
                <w:lang w:eastAsia="en-US"/>
              </w:rPr>
              <w:t xml:space="preserve">I NOD 1.0 kan dispenserings-förskrivning göras endast för </w:t>
            </w:r>
            <w:r>
              <w:rPr>
                <w:rFonts w:eastAsiaTheme="minorEastAsia"/>
                <w:sz w:val="20"/>
                <w:lang w:eastAsia="en-US"/>
              </w:rPr>
              <w:lastRenderedPageBreak/>
              <w:t>dospatienter.</w:t>
            </w:r>
          </w:p>
        </w:tc>
        <w:tc>
          <w:tcPr>
            <w:tcW w:w="1986" w:type="dxa"/>
            <w:gridSpan w:val="2"/>
            <w:shd w:val="clear" w:color="auto" w:fill="auto"/>
          </w:tcPr>
          <w:p w:rsidR="00B838CD" w:rsidRDefault="00B838CD" w:rsidP="009C771B">
            <w:pPr>
              <w:spacing w:after="0"/>
              <w:rPr>
                <w:sz w:val="20"/>
                <w:lang w:eastAsia="en-US"/>
              </w:rPr>
            </w:pPr>
            <w:r>
              <w:rPr>
                <w:sz w:val="20"/>
                <w:lang w:eastAsia="en-US"/>
              </w:rPr>
              <w:lastRenderedPageBreak/>
              <w:t>NOD-tjänster:</w:t>
            </w:r>
          </w:p>
          <w:p w:rsidR="00BB1C27" w:rsidRDefault="00BB1C27" w:rsidP="009C771B">
            <w:pPr>
              <w:pStyle w:val="Liststycke"/>
              <w:numPr>
                <w:ilvl w:val="0"/>
                <w:numId w:val="25"/>
              </w:numPr>
              <w:spacing w:after="0"/>
              <w:ind w:left="283" w:hanging="142"/>
              <w:rPr>
                <w:sz w:val="20"/>
                <w:lang w:eastAsia="en-US"/>
              </w:rPr>
            </w:pPr>
            <w:r w:rsidRPr="009E5C9A">
              <w:rPr>
                <w:sz w:val="20"/>
                <w:lang w:eastAsia="en-US"/>
              </w:rPr>
              <w:t>Ordinera insättning</w:t>
            </w:r>
          </w:p>
          <w:p w:rsidR="00BB1C27" w:rsidRDefault="00BB1C27" w:rsidP="009C771B">
            <w:pPr>
              <w:pStyle w:val="Liststycke"/>
              <w:numPr>
                <w:ilvl w:val="0"/>
                <w:numId w:val="25"/>
              </w:numPr>
              <w:spacing w:after="0"/>
              <w:ind w:left="283" w:hanging="142"/>
              <w:rPr>
                <w:sz w:val="20"/>
                <w:lang w:eastAsia="en-US"/>
              </w:rPr>
            </w:pPr>
            <w:r w:rsidRPr="009E5C9A">
              <w:rPr>
                <w:sz w:val="20"/>
                <w:lang w:eastAsia="en-US"/>
              </w:rPr>
              <w:t xml:space="preserve">Ordinera </w:t>
            </w:r>
            <w:r>
              <w:rPr>
                <w:sz w:val="20"/>
                <w:lang w:eastAsia="en-US"/>
              </w:rPr>
              <w:t>utsättning</w:t>
            </w:r>
          </w:p>
          <w:p w:rsidR="00B838CD" w:rsidRPr="006726DF" w:rsidRDefault="00B838CD" w:rsidP="00067FE7">
            <w:pPr>
              <w:rPr>
                <w:rFonts w:eastAsia="Arial Unicode MS"/>
                <w:sz w:val="20"/>
              </w:rPr>
            </w:pPr>
          </w:p>
        </w:tc>
        <w:tc>
          <w:tcPr>
            <w:tcW w:w="1279" w:type="dxa"/>
          </w:tcPr>
          <w:p w:rsidR="00B838CD" w:rsidRDefault="00B838CD" w:rsidP="00067FE7">
            <w:pPr>
              <w:rPr>
                <w:rFonts w:eastAsia="Arial Unicode MS"/>
                <w:sz w:val="20"/>
              </w:rPr>
            </w:pPr>
          </w:p>
        </w:tc>
        <w:tc>
          <w:tcPr>
            <w:tcW w:w="435" w:type="dxa"/>
          </w:tcPr>
          <w:p w:rsidR="00B838CD" w:rsidRPr="00982A57" w:rsidRDefault="00B838CD" w:rsidP="00067FE7">
            <w:pPr>
              <w:rPr>
                <w:rFonts w:eastAsia="Arial Unicode MS"/>
                <w:sz w:val="20"/>
              </w:rPr>
            </w:pPr>
            <w:r>
              <w:rPr>
                <w:rFonts w:eastAsia="Arial Unicode MS"/>
                <w:sz w:val="20"/>
              </w:rPr>
              <w:t>J</w:t>
            </w:r>
          </w:p>
        </w:tc>
      </w:tr>
      <w:tr w:rsidR="00DE2F1E" w:rsidRPr="00520B63" w:rsidTr="00EB568F">
        <w:trPr>
          <w:trHeight w:val="217"/>
        </w:trPr>
        <w:tc>
          <w:tcPr>
            <w:tcW w:w="2134" w:type="dxa"/>
            <w:tcBorders>
              <w:top w:val="single" w:sz="4" w:space="0" w:color="auto"/>
              <w:left w:val="single" w:sz="4" w:space="0" w:color="auto"/>
              <w:bottom w:val="single" w:sz="4" w:space="0" w:color="auto"/>
              <w:right w:val="single" w:sz="4" w:space="0" w:color="auto"/>
            </w:tcBorders>
          </w:tcPr>
          <w:p w:rsidR="00DE2F1E" w:rsidRDefault="00DE2F1E" w:rsidP="00E959AE">
            <w:pPr>
              <w:rPr>
                <w:rFonts w:eastAsia="Arial Unicode MS"/>
                <w:i/>
                <w:sz w:val="20"/>
              </w:rPr>
            </w:pPr>
            <w:r>
              <w:rPr>
                <w:rFonts w:eastAsia="Arial Unicode MS"/>
                <w:i/>
                <w:sz w:val="20"/>
              </w:rPr>
              <w:lastRenderedPageBreak/>
              <w:t>bytes ej</w:t>
            </w:r>
          </w:p>
        </w:tc>
        <w:tc>
          <w:tcPr>
            <w:tcW w:w="3534" w:type="dxa"/>
            <w:tcBorders>
              <w:top w:val="single" w:sz="4" w:space="0" w:color="auto"/>
              <w:left w:val="single" w:sz="4" w:space="0" w:color="auto"/>
              <w:bottom w:val="single" w:sz="4" w:space="0" w:color="auto"/>
              <w:right w:val="single" w:sz="4" w:space="0" w:color="auto"/>
            </w:tcBorders>
          </w:tcPr>
          <w:p w:rsidR="00DE2F1E" w:rsidRPr="00DE2F1E" w:rsidRDefault="00DE2F1E" w:rsidP="00E959AE">
            <w:pPr>
              <w:rPr>
                <w:rFonts w:eastAsia="Arial Unicode MS"/>
                <w:sz w:val="20"/>
              </w:rPr>
            </w:pPr>
            <w:r w:rsidRPr="00DE2F1E">
              <w:rPr>
                <w:rFonts w:eastAsia="Arial Unicode MS"/>
                <w:sz w:val="20"/>
              </w:rPr>
              <w:t>Markering att ordinatör eller patient beslutat att förskriven artikel ej får bytas ut.</w:t>
            </w:r>
          </w:p>
        </w:tc>
        <w:tc>
          <w:tcPr>
            <w:tcW w:w="850" w:type="dxa"/>
            <w:tcBorders>
              <w:top w:val="single" w:sz="4" w:space="0" w:color="auto"/>
              <w:left w:val="single" w:sz="4" w:space="0" w:color="auto"/>
              <w:bottom w:val="single" w:sz="4" w:space="0" w:color="auto"/>
              <w:right w:val="single" w:sz="4" w:space="0" w:color="auto"/>
            </w:tcBorders>
          </w:tcPr>
          <w:p w:rsidR="00DE2F1E" w:rsidRDefault="00DE2F1E" w:rsidP="00E959AE">
            <w:pPr>
              <w:rPr>
                <w:rFonts w:eastAsiaTheme="minorEastAsia"/>
                <w:sz w:val="20"/>
                <w:lang w:eastAsia="en-US"/>
              </w:rPr>
            </w:pPr>
            <w:r>
              <w:rPr>
                <w:rFonts w:eastAsiaTheme="minorEastAsia"/>
                <w:sz w:val="20"/>
                <w:lang w:eastAsia="en-US"/>
              </w:rPr>
              <w:t>KTOV</w:t>
            </w:r>
          </w:p>
        </w:tc>
        <w:tc>
          <w:tcPr>
            <w:tcW w:w="855" w:type="dxa"/>
            <w:tcBorders>
              <w:top w:val="single" w:sz="4" w:space="0" w:color="auto"/>
              <w:left w:val="single" w:sz="4" w:space="0" w:color="auto"/>
              <w:bottom w:val="single" w:sz="4" w:space="0" w:color="auto"/>
              <w:right w:val="single" w:sz="4" w:space="0" w:color="auto"/>
            </w:tcBorders>
          </w:tcPr>
          <w:p w:rsidR="00DE2F1E" w:rsidRDefault="00DE2F1E" w:rsidP="00E959AE">
            <w:pPr>
              <w:rPr>
                <w:rFonts w:eastAsia="Arial Unicode MS"/>
                <w:sz w:val="20"/>
              </w:rPr>
            </w:pPr>
            <w:r>
              <w:rPr>
                <w:rFonts w:eastAsia="Arial Unicode MS"/>
                <w:sz w:val="20"/>
              </w:rPr>
              <w:t>0..1</w:t>
            </w:r>
          </w:p>
        </w:tc>
        <w:tc>
          <w:tcPr>
            <w:tcW w:w="1843" w:type="dxa"/>
            <w:tcBorders>
              <w:top w:val="single" w:sz="4" w:space="0" w:color="auto"/>
              <w:left w:val="single" w:sz="4" w:space="0" w:color="auto"/>
              <w:bottom w:val="single" w:sz="4" w:space="0" w:color="auto"/>
              <w:right w:val="single" w:sz="4" w:space="0" w:color="auto"/>
            </w:tcBorders>
          </w:tcPr>
          <w:p w:rsidR="00DE2F1E" w:rsidRDefault="00DE2F1E" w:rsidP="00E959AE">
            <w:pPr>
              <w:rPr>
                <w:rFonts w:eastAsia="Arial Unicode MS"/>
                <w:sz w:val="20"/>
              </w:rPr>
            </w:pPr>
            <w:r>
              <w:rPr>
                <w:rFonts w:eastAsia="Arial Unicode MS"/>
                <w:sz w:val="20"/>
              </w:rPr>
              <w:t>Utbyteskod:</w:t>
            </w:r>
          </w:p>
          <w:p w:rsidR="00DE2F1E" w:rsidRPr="00B13243" w:rsidRDefault="00DE2F1E" w:rsidP="00B13243">
            <w:pPr>
              <w:pStyle w:val="Liststycke"/>
              <w:numPr>
                <w:ilvl w:val="0"/>
                <w:numId w:val="25"/>
              </w:numPr>
              <w:spacing w:after="0"/>
              <w:ind w:left="283" w:hanging="142"/>
              <w:rPr>
                <w:sz w:val="20"/>
                <w:lang w:eastAsia="en-US"/>
              </w:rPr>
            </w:pPr>
            <w:r>
              <w:rPr>
                <w:rFonts w:eastAsia="Arial Unicode MS"/>
                <w:sz w:val="20"/>
              </w:rPr>
              <w:t xml:space="preserve">Får inte </w:t>
            </w:r>
            <w:r w:rsidRPr="00B13243">
              <w:rPr>
                <w:sz w:val="20"/>
                <w:lang w:eastAsia="en-US"/>
              </w:rPr>
              <w:t>bytas</w:t>
            </w:r>
            <w:r>
              <w:rPr>
                <w:sz w:val="20"/>
                <w:lang w:eastAsia="en-US"/>
              </w:rPr>
              <w:t xml:space="preserve"> (patient)</w:t>
            </w:r>
          </w:p>
          <w:p w:rsidR="00DE2F1E" w:rsidRPr="006726DF" w:rsidRDefault="00DE2F1E" w:rsidP="00B13243">
            <w:pPr>
              <w:pStyle w:val="Liststycke"/>
              <w:numPr>
                <w:ilvl w:val="0"/>
                <w:numId w:val="25"/>
              </w:numPr>
              <w:spacing w:after="0"/>
              <w:ind w:left="283" w:hanging="142"/>
              <w:rPr>
                <w:rFonts w:eastAsia="Arial Unicode MS"/>
                <w:sz w:val="20"/>
              </w:rPr>
            </w:pPr>
            <w:r w:rsidRPr="00B13243">
              <w:rPr>
                <w:sz w:val="20"/>
                <w:lang w:eastAsia="en-US"/>
              </w:rPr>
              <w:t>Får in</w:t>
            </w:r>
            <w:r>
              <w:rPr>
                <w:rFonts w:eastAsia="Arial Unicode MS"/>
                <w:sz w:val="20"/>
              </w:rPr>
              <w:t>te bytas (ordinatör)</w:t>
            </w:r>
          </w:p>
        </w:tc>
        <w:tc>
          <w:tcPr>
            <w:tcW w:w="1841" w:type="dxa"/>
            <w:gridSpan w:val="2"/>
            <w:tcBorders>
              <w:top w:val="single" w:sz="4" w:space="0" w:color="auto"/>
              <w:left w:val="single" w:sz="4" w:space="0" w:color="auto"/>
              <w:bottom w:val="single" w:sz="4" w:space="0" w:color="auto"/>
              <w:right w:val="single" w:sz="4" w:space="0" w:color="auto"/>
            </w:tcBorders>
          </w:tcPr>
          <w:p w:rsidR="00DE2F1E" w:rsidRPr="00DE2F1E" w:rsidRDefault="00DE2F1E" w:rsidP="00E959AE">
            <w:pPr>
              <w:rPr>
                <w:sz w:val="20"/>
              </w:rPr>
            </w:pPr>
            <w:r w:rsidRPr="00B13243">
              <w:rPr>
                <w:rFonts w:eastAsiaTheme="minorEastAsia"/>
                <w:i/>
                <w:sz w:val="20"/>
                <w:lang w:eastAsia="en-US"/>
              </w:rPr>
              <w:t>Ingår i expeditionsunderlag</w:t>
            </w:r>
          </w:p>
        </w:tc>
        <w:tc>
          <w:tcPr>
            <w:tcW w:w="1986" w:type="dxa"/>
            <w:gridSpan w:val="2"/>
            <w:tcBorders>
              <w:top w:val="single" w:sz="4" w:space="0" w:color="auto"/>
              <w:left w:val="single" w:sz="4" w:space="0" w:color="auto"/>
              <w:bottom w:val="single" w:sz="4" w:space="0" w:color="auto"/>
              <w:right w:val="single" w:sz="4" w:space="0" w:color="auto"/>
            </w:tcBorders>
            <w:shd w:val="clear" w:color="auto" w:fill="auto"/>
          </w:tcPr>
          <w:p w:rsidR="00DE2F1E" w:rsidRPr="00DE2F1E" w:rsidRDefault="00DE2F1E" w:rsidP="00E959AE">
            <w:pPr>
              <w:spacing w:after="0"/>
              <w:rPr>
                <w:sz w:val="20"/>
                <w:lang w:eastAsia="en-US"/>
              </w:rPr>
            </w:pPr>
            <w:r w:rsidRPr="00DE2F1E">
              <w:rPr>
                <w:sz w:val="20"/>
                <w:lang w:eastAsia="en-US"/>
              </w:rPr>
              <w:t>NOD-tjänster:</w:t>
            </w:r>
          </w:p>
          <w:p w:rsidR="00DE2F1E" w:rsidRPr="00DE2F1E" w:rsidRDefault="00DE2F1E" w:rsidP="00E959AE">
            <w:pPr>
              <w:pStyle w:val="Liststycke"/>
              <w:numPr>
                <w:ilvl w:val="0"/>
                <w:numId w:val="25"/>
              </w:numPr>
              <w:spacing w:after="0"/>
              <w:ind w:left="283" w:hanging="142"/>
              <w:rPr>
                <w:sz w:val="20"/>
                <w:lang w:eastAsia="en-US"/>
              </w:rPr>
            </w:pPr>
            <w:r w:rsidRPr="00DE2F1E">
              <w:rPr>
                <w:sz w:val="20"/>
                <w:lang w:eastAsia="en-US"/>
              </w:rPr>
              <w:t>Ordinera insättning</w:t>
            </w:r>
          </w:p>
        </w:tc>
        <w:tc>
          <w:tcPr>
            <w:tcW w:w="1279" w:type="dxa"/>
            <w:tcBorders>
              <w:top w:val="single" w:sz="4" w:space="0" w:color="auto"/>
              <w:left w:val="single" w:sz="4" w:space="0" w:color="auto"/>
              <w:bottom w:val="single" w:sz="4" w:space="0" w:color="auto"/>
              <w:right w:val="single" w:sz="4" w:space="0" w:color="auto"/>
            </w:tcBorders>
          </w:tcPr>
          <w:p w:rsidR="00DE2F1E" w:rsidRPr="00DE2F1E" w:rsidRDefault="00DE2F1E" w:rsidP="00E959AE">
            <w:pPr>
              <w:rPr>
                <w:rFonts w:eastAsia="Arial Unicode MS"/>
                <w:sz w:val="20"/>
              </w:rPr>
            </w:pPr>
          </w:p>
        </w:tc>
        <w:tc>
          <w:tcPr>
            <w:tcW w:w="435" w:type="dxa"/>
            <w:tcBorders>
              <w:top w:val="single" w:sz="4" w:space="0" w:color="auto"/>
              <w:left w:val="single" w:sz="4" w:space="0" w:color="auto"/>
              <w:bottom w:val="single" w:sz="4" w:space="0" w:color="auto"/>
              <w:right w:val="single" w:sz="4" w:space="0" w:color="auto"/>
            </w:tcBorders>
          </w:tcPr>
          <w:p w:rsidR="00DE2F1E" w:rsidRDefault="00DE2F1E" w:rsidP="00E959AE">
            <w:pPr>
              <w:rPr>
                <w:rFonts w:eastAsia="Arial Unicode MS"/>
                <w:sz w:val="20"/>
              </w:rPr>
            </w:pPr>
            <w:r>
              <w:rPr>
                <w:rFonts w:eastAsia="Arial Unicode MS"/>
                <w:sz w:val="20"/>
              </w:rPr>
              <w:t>J</w:t>
            </w:r>
          </w:p>
        </w:tc>
      </w:tr>
    </w:tbl>
    <w:p w:rsidR="00FB09E8" w:rsidRDefault="00FB09E8" w:rsidP="00FB09E8"/>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394"/>
        <w:gridCol w:w="7088"/>
        <w:gridCol w:w="7"/>
        <w:gridCol w:w="1268"/>
      </w:tblGrid>
      <w:tr w:rsidR="004336CD" w:rsidRPr="00520B63" w:rsidTr="000C1016">
        <w:trPr>
          <w:trHeight w:val="217"/>
        </w:trPr>
        <w:tc>
          <w:tcPr>
            <w:tcW w:w="6394" w:type="dxa"/>
            <w:shd w:val="pct25" w:color="auto" w:fill="auto"/>
          </w:tcPr>
          <w:p w:rsidR="004336CD" w:rsidRPr="00520B63" w:rsidRDefault="004336CD" w:rsidP="00067FE7">
            <w:pPr>
              <w:rPr>
                <w:b/>
              </w:rPr>
            </w:pPr>
            <w:r w:rsidRPr="00520B63">
              <w:rPr>
                <w:b/>
              </w:rPr>
              <w:t>Associationer</w:t>
            </w:r>
            <w:r>
              <w:rPr>
                <w:b/>
              </w:rPr>
              <w:t>/Relationer</w:t>
            </w:r>
          </w:p>
        </w:tc>
        <w:tc>
          <w:tcPr>
            <w:tcW w:w="7088" w:type="dxa"/>
            <w:shd w:val="pct25" w:color="auto" w:fill="auto"/>
          </w:tcPr>
          <w:p w:rsidR="004336CD" w:rsidRPr="00520B63" w:rsidRDefault="004336CD" w:rsidP="00067FE7">
            <w:pPr>
              <w:rPr>
                <w:rFonts w:eastAsia="Arial Unicode MS"/>
                <w:b/>
              </w:rPr>
            </w:pPr>
            <w:r w:rsidRPr="00520B63">
              <w:rPr>
                <w:b/>
              </w:rPr>
              <w:t>Beslutsregel</w:t>
            </w:r>
          </w:p>
        </w:tc>
        <w:tc>
          <w:tcPr>
            <w:tcW w:w="1275" w:type="dxa"/>
            <w:gridSpan w:val="2"/>
            <w:shd w:val="pct25" w:color="auto" w:fill="auto"/>
          </w:tcPr>
          <w:p w:rsidR="004336CD" w:rsidRPr="00520B63" w:rsidRDefault="004336CD" w:rsidP="00067FE7">
            <w:pPr>
              <w:rPr>
                <w:b/>
              </w:rPr>
            </w:pPr>
            <w:r>
              <w:rPr>
                <w:b/>
              </w:rPr>
              <w:t>UFO</w:t>
            </w:r>
          </w:p>
        </w:tc>
      </w:tr>
      <w:tr w:rsidR="004336CD" w:rsidRPr="00520B63" w:rsidTr="000C1016">
        <w:trPr>
          <w:trHeight w:val="217"/>
        </w:trPr>
        <w:tc>
          <w:tcPr>
            <w:tcW w:w="6394" w:type="dxa"/>
          </w:tcPr>
          <w:p w:rsidR="004336CD" w:rsidRPr="004336CD" w:rsidRDefault="004336CD" w:rsidP="004276FD">
            <w:pPr>
              <w:rPr>
                <w:rFonts w:eastAsia="Arial Unicode MS"/>
                <w:b/>
                <w:i/>
                <w:color w:val="000000"/>
                <w:sz w:val="20"/>
              </w:rPr>
            </w:pPr>
            <w:r w:rsidRPr="004336CD">
              <w:rPr>
                <w:rFonts w:eastAsia="Arial Unicode MS"/>
                <w:i/>
                <w:color w:val="000000"/>
                <w:sz w:val="20"/>
              </w:rPr>
              <w:t>En</w:t>
            </w:r>
            <w:r>
              <w:rPr>
                <w:rFonts w:eastAsia="Arial Unicode MS"/>
                <w:b/>
                <w:i/>
                <w:color w:val="000000"/>
                <w:sz w:val="20"/>
              </w:rPr>
              <w:t xml:space="preserve"> </w:t>
            </w:r>
            <w:r w:rsidRPr="004336CD">
              <w:rPr>
                <w:rFonts w:eastAsia="Arial Unicode MS"/>
                <w:b/>
                <w:i/>
                <w:color w:val="000000"/>
                <w:sz w:val="20"/>
              </w:rPr>
              <w:t xml:space="preserve">Förskrivningsdel </w:t>
            </w:r>
            <w:r w:rsidRPr="004336CD">
              <w:rPr>
                <w:rFonts w:eastAsia="Arial Unicode MS"/>
                <w:i/>
                <w:color w:val="000000"/>
                <w:sz w:val="20"/>
              </w:rPr>
              <w:t>är en</w:t>
            </w:r>
            <w:r w:rsidRPr="004336CD">
              <w:rPr>
                <w:rFonts w:eastAsia="Arial Unicode MS"/>
                <w:b/>
                <w:i/>
                <w:color w:val="000000"/>
                <w:sz w:val="20"/>
              </w:rPr>
              <w:t xml:space="preserve"> Journalhandling</w:t>
            </w:r>
            <w:r w:rsidR="004276FD">
              <w:rPr>
                <w:rFonts w:eastAsia="Arial Unicode MS"/>
                <w:b/>
                <w:i/>
                <w:color w:val="000000"/>
                <w:sz w:val="20"/>
              </w:rPr>
              <w:t xml:space="preserve"> </w:t>
            </w:r>
            <w:r w:rsidR="004276FD">
              <w:rPr>
                <w:rFonts w:eastAsia="Arial Unicode MS"/>
                <w:i/>
                <w:color w:val="000000"/>
                <w:sz w:val="20"/>
              </w:rPr>
              <w:t>(arv).</w:t>
            </w:r>
          </w:p>
        </w:tc>
        <w:tc>
          <w:tcPr>
            <w:tcW w:w="7088" w:type="dxa"/>
          </w:tcPr>
          <w:p w:rsidR="004336CD" w:rsidRPr="00520B63" w:rsidRDefault="004336CD" w:rsidP="00067FE7">
            <w:pPr>
              <w:rPr>
                <w:rFonts w:ascii="Arial" w:eastAsia="Arial Unicode MS" w:hAnsi="Arial"/>
                <w:color w:val="000000"/>
                <w:sz w:val="20"/>
              </w:rPr>
            </w:pPr>
          </w:p>
        </w:tc>
        <w:tc>
          <w:tcPr>
            <w:tcW w:w="1275" w:type="dxa"/>
            <w:gridSpan w:val="2"/>
          </w:tcPr>
          <w:p w:rsidR="004336CD" w:rsidRPr="0007014F" w:rsidRDefault="004336CD" w:rsidP="00067FE7">
            <w:pPr>
              <w:rPr>
                <w:rFonts w:eastAsia="Arial Unicode MS"/>
                <w:i/>
                <w:color w:val="000000"/>
                <w:sz w:val="20"/>
              </w:rPr>
            </w:pPr>
          </w:p>
        </w:tc>
      </w:tr>
      <w:tr w:rsidR="004336CD" w:rsidRPr="00520B63" w:rsidTr="000C1016">
        <w:trPr>
          <w:trHeight w:val="217"/>
        </w:trPr>
        <w:tc>
          <w:tcPr>
            <w:tcW w:w="6394" w:type="dxa"/>
          </w:tcPr>
          <w:p w:rsidR="004336CD" w:rsidRPr="00633A62" w:rsidRDefault="004336CD" w:rsidP="00067FE7">
            <w:pPr>
              <w:rPr>
                <w:rFonts w:eastAsia="Arial Unicode MS"/>
                <w:i/>
                <w:color w:val="000000"/>
                <w:sz w:val="20"/>
              </w:rPr>
            </w:pPr>
            <w:r>
              <w:rPr>
                <w:rFonts w:eastAsia="Arial Unicode MS"/>
                <w:i/>
                <w:color w:val="000000"/>
                <w:sz w:val="20"/>
              </w:rPr>
              <w:t xml:space="preserve">En </w:t>
            </w:r>
            <w:r w:rsidRPr="004336CD">
              <w:rPr>
                <w:rFonts w:eastAsia="Arial Unicode MS"/>
                <w:b/>
                <w:i/>
                <w:color w:val="000000"/>
                <w:sz w:val="20"/>
              </w:rPr>
              <w:t>Förskrivningsdel</w:t>
            </w:r>
            <w:r>
              <w:rPr>
                <w:rFonts w:eastAsia="Arial Unicode MS"/>
                <w:i/>
                <w:color w:val="000000"/>
                <w:sz w:val="20"/>
              </w:rPr>
              <w:t xml:space="preserve"> är alltid kopplad till exakt en </w:t>
            </w:r>
            <w:r w:rsidRPr="00BC04C3">
              <w:rPr>
                <w:rFonts w:eastAsia="Arial Unicode MS"/>
                <w:b/>
                <w:i/>
                <w:color w:val="000000"/>
                <w:sz w:val="20"/>
              </w:rPr>
              <w:t>Läkemedelsordination</w:t>
            </w:r>
            <w:r>
              <w:rPr>
                <w:rFonts w:eastAsia="Arial Unicode MS"/>
                <w:b/>
                <w:i/>
                <w:color w:val="000000"/>
                <w:sz w:val="20"/>
              </w:rPr>
              <w:t>.</w:t>
            </w:r>
          </w:p>
        </w:tc>
        <w:tc>
          <w:tcPr>
            <w:tcW w:w="7088" w:type="dxa"/>
          </w:tcPr>
          <w:p w:rsidR="004336CD" w:rsidRPr="00520B63" w:rsidRDefault="004336CD" w:rsidP="00067FE7">
            <w:pPr>
              <w:rPr>
                <w:rFonts w:ascii="Arial" w:eastAsia="Arial Unicode MS" w:hAnsi="Arial"/>
                <w:color w:val="000000"/>
                <w:sz w:val="20"/>
              </w:rPr>
            </w:pPr>
          </w:p>
        </w:tc>
        <w:tc>
          <w:tcPr>
            <w:tcW w:w="1275" w:type="dxa"/>
            <w:gridSpan w:val="2"/>
          </w:tcPr>
          <w:p w:rsidR="004336CD" w:rsidRDefault="004336CD" w:rsidP="00067FE7">
            <w:pPr>
              <w:rPr>
                <w:rFonts w:eastAsia="Arial Unicode MS"/>
                <w:i/>
                <w:color w:val="000000"/>
                <w:sz w:val="20"/>
              </w:rPr>
            </w:pPr>
          </w:p>
        </w:tc>
      </w:tr>
      <w:tr w:rsidR="000C1016" w:rsidRPr="00520B63" w:rsidTr="000C1016">
        <w:trPr>
          <w:trHeight w:val="217"/>
        </w:trPr>
        <w:tc>
          <w:tcPr>
            <w:tcW w:w="6394" w:type="dxa"/>
          </w:tcPr>
          <w:p w:rsidR="000C1016" w:rsidRPr="00B01BEE" w:rsidRDefault="000C1016" w:rsidP="0003481F">
            <w:pPr>
              <w:rPr>
                <w:rFonts w:eastAsia="Arial Unicode MS"/>
                <w:color w:val="000000"/>
                <w:sz w:val="20"/>
              </w:rPr>
            </w:pPr>
            <w:r w:rsidRPr="00B01BEE">
              <w:rPr>
                <w:rFonts w:eastAsia="Arial Unicode MS"/>
                <w:i/>
                <w:color w:val="000000"/>
                <w:sz w:val="20"/>
              </w:rPr>
              <w:t xml:space="preserve">En </w:t>
            </w:r>
            <w:r>
              <w:rPr>
                <w:rFonts w:eastAsia="Arial Unicode MS"/>
                <w:b/>
                <w:i/>
                <w:color w:val="000000"/>
                <w:sz w:val="20"/>
              </w:rPr>
              <w:t>Förskrivningsdel</w:t>
            </w:r>
            <w:r>
              <w:rPr>
                <w:rFonts w:eastAsia="Arial Unicode MS"/>
                <w:i/>
                <w:color w:val="000000"/>
                <w:sz w:val="20"/>
              </w:rPr>
              <w:t xml:space="preserve"> har exakt en</w:t>
            </w:r>
            <w:r w:rsidRPr="00B01BEE">
              <w:rPr>
                <w:rFonts w:eastAsia="Arial Unicode MS"/>
                <w:i/>
                <w:color w:val="000000"/>
                <w:sz w:val="20"/>
              </w:rPr>
              <w:t xml:space="preserve"> </w:t>
            </w:r>
            <w:r w:rsidRPr="00B01BEE">
              <w:rPr>
                <w:rFonts w:eastAsia="Arial Unicode MS"/>
                <w:b/>
                <w:i/>
                <w:color w:val="000000"/>
                <w:sz w:val="20"/>
              </w:rPr>
              <w:t>Patie</w:t>
            </w:r>
            <w:r w:rsidRPr="0053270F">
              <w:rPr>
                <w:rFonts w:eastAsia="Arial Unicode MS"/>
                <w:b/>
                <w:i/>
                <w:color w:val="000000"/>
                <w:sz w:val="20"/>
              </w:rPr>
              <w:t>ntinformation</w:t>
            </w:r>
            <w:r w:rsidRPr="00B01BEE">
              <w:rPr>
                <w:rFonts w:eastAsia="Arial Unicode MS"/>
                <w:i/>
                <w:color w:val="000000"/>
                <w:sz w:val="20"/>
              </w:rPr>
              <w:t>.</w:t>
            </w:r>
          </w:p>
        </w:tc>
        <w:tc>
          <w:tcPr>
            <w:tcW w:w="7095" w:type="dxa"/>
            <w:gridSpan w:val="2"/>
          </w:tcPr>
          <w:p w:rsidR="000C1016" w:rsidRPr="00520B63" w:rsidRDefault="000C1016" w:rsidP="007E017B">
            <w:pPr>
              <w:rPr>
                <w:rFonts w:ascii="Arial" w:eastAsia="Arial Unicode MS" w:hAnsi="Arial"/>
                <w:color w:val="000000"/>
                <w:sz w:val="20"/>
              </w:rPr>
            </w:pPr>
          </w:p>
        </w:tc>
        <w:tc>
          <w:tcPr>
            <w:tcW w:w="1268" w:type="dxa"/>
          </w:tcPr>
          <w:p w:rsidR="000C1016" w:rsidRPr="00520B63" w:rsidRDefault="000C1016" w:rsidP="007E017B">
            <w:pPr>
              <w:rPr>
                <w:rFonts w:ascii="Arial" w:eastAsia="Arial Unicode MS" w:hAnsi="Arial"/>
                <w:color w:val="000000"/>
                <w:sz w:val="20"/>
              </w:rPr>
            </w:pPr>
          </w:p>
        </w:tc>
      </w:tr>
      <w:tr w:rsidR="007E017B" w:rsidRPr="00520B63" w:rsidTr="000C1016">
        <w:trPr>
          <w:trHeight w:val="217"/>
        </w:trPr>
        <w:tc>
          <w:tcPr>
            <w:tcW w:w="6394" w:type="dxa"/>
          </w:tcPr>
          <w:p w:rsidR="007E017B" w:rsidRPr="00B01BEE" w:rsidRDefault="007E017B" w:rsidP="007E017B">
            <w:pPr>
              <w:rPr>
                <w:rFonts w:eastAsia="Arial Unicode MS"/>
                <w:i/>
                <w:color w:val="000000"/>
                <w:sz w:val="20"/>
              </w:rPr>
            </w:pPr>
            <w:r>
              <w:rPr>
                <w:rFonts w:eastAsia="Arial Unicode MS"/>
                <w:i/>
                <w:color w:val="000000"/>
                <w:sz w:val="20"/>
              </w:rPr>
              <w:t xml:space="preserve">Den HSA-Person som är kopplad till </w:t>
            </w:r>
            <w:r w:rsidRPr="004336CD">
              <w:rPr>
                <w:rFonts w:eastAsia="Arial Unicode MS"/>
                <w:b/>
                <w:i/>
                <w:color w:val="000000"/>
                <w:sz w:val="20"/>
              </w:rPr>
              <w:t>Förskrivningsdel</w:t>
            </w:r>
            <w:r>
              <w:rPr>
                <w:rFonts w:eastAsia="Arial Unicode MS"/>
                <w:b/>
                <w:i/>
                <w:color w:val="000000"/>
                <w:sz w:val="20"/>
              </w:rPr>
              <w:t>en</w:t>
            </w:r>
            <w:r>
              <w:rPr>
                <w:rFonts w:eastAsia="Arial Unicode MS"/>
                <w:i/>
                <w:color w:val="000000"/>
                <w:sz w:val="20"/>
              </w:rPr>
              <w:t xml:space="preserve"> (via arv från Journalhandling) är alltid av typen </w:t>
            </w:r>
            <w:r w:rsidRPr="007E017B">
              <w:rPr>
                <w:rFonts w:eastAsia="Arial Unicode MS"/>
                <w:b/>
                <w:i/>
                <w:color w:val="000000"/>
                <w:sz w:val="20"/>
              </w:rPr>
              <w:t>Förskrivare</w:t>
            </w:r>
            <w:r>
              <w:rPr>
                <w:rFonts w:eastAsia="Arial Unicode MS"/>
                <w:b/>
                <w:i/>
                <w:color w:val="000000"/>
                <w:sz w:val="20"/>
              </w:rPr>
              <w:t xml:space="preserve"> </w:t>
            </w:r>
            <w:r w:rsidRPr="007E017B">
              <w:rPr>
                <w:rFonts w:eastAsia="Arial Unicode MS"/>
                <w:i/>
                <w:color w:val="000000"/>
                <w:sz w:val="20"/>
              </w:rPr>
              <w:t>(kovarians)</w:t>
            </w:r>
            <w:r>
              <w:rPr>
                <w:rFonts w:eastAsia="Arial Unicode MS"/>
                <w:i/>
                <w:color w:val="000000"/>
                <w:sz w:val="20"/>
              </w:rPr>
              <w:t>.</w:t>
            </w:r>
          </w:p>
        </w:tc>
        <w:tc>
          <w:tcPr>
            <w:tcW w:w="7095" w:type="dxa"/>
            <w:gridSpan w:val="2"/>
          </w:tcPr>
          <w:p w:rsidR="007E017B" w:rsidRPr="00520B63" w:rsidRDefault="007E017B" w:rsidP="007E017B">
            <w:pPr>
              <w:rPr>
                <w:rFonts w:ascii="Arial" w:eastAsia="Arial Unicode MS" w:hAnsi="Arial"/>
                <w:color w:val="000000"/>
                <w:sz w:val="20"/>
              </w:rPr>
            </w:pPr>
          </w:p>
        </w:tc>
        <w:tc>
          <w:tcPr>
            <w:tcW w:w="1268" w:type="dxa"/>
          </w:tcPr>
          <w:p w:rsidR="007E017B" w:rsidRPr="00520B63" w:rsidRDefault="007E017B" w:rsidP="007E017B">
            <w:pPr>
              <w:rPr>
                <w:rFonts w:ascii="Arial" w:eastAsia="Arial Unicode MS" w:hAnsi="Arial"/>
                <w:color w:val="000000"/>
                <w:sz w:val="20"/>
              </w:rPr>
            </w:pPr>
          </w:p>
        </w:tc>
      </w:tr>
    </w:tbl>
    <w:p w:rsidR="004336CD" w:rsidRDefault="004336CD" w:rsidP="00FB09E8"/>
    <w:p w:rsidR="0093721E" w:rsidRPr="00FB09E8" w:rsidRDefault="0093721E" w:rsidP="0093721E">
      <w:r>
        <w:t xml:space="preserve">Not 1. </w:t>
      </w:r>
      <w:r w:rsidRPr="0093721E">
        <w:t>totalmängd</w:t>
      </w:r>
      <w:r w:rsidRPr="0093721E">
        <w:rPr>
          <w:rFonts w:eastAsia="Arial Unicode MS"/>
        </w:rPr>
        <w:t xml:space="preserve"> </w:t>
      </w:r>
      <w:r>
        <w:rPr>
          <w:rFonts w:eastAsia="Arial Unicode MS"/>
        </w:rPr>
        <w:t xml:space="preserve">är inget eget fält utan får </w:t>
      </w:r>
      <w:r w:rsidRPr="00E020E1">
        <w:rPr>
          <w:rFonts w:eastAsia="Arial Unicode MS"/>
        </w:rPr>
        <w:t>beräknas av vårdsystemet</w:t>
      </w:r>
      <w:r>
        <w:rPr>
          <w:rFonts w:eastAsia="Arial Unicode MS"/>
        </w:rPr>
        <w:t>.</w:t>
      </w:r>
    </w:p>
    <w:p w:rsidR="00926F53" w:rsidRPr="00520B63" w:rsidRDefault="00926F53" w:rsidP="00A94BDB">
      <w:pPr>
        <w:pStyle w:val="Rubrik2"/>
      </w:pPr>
      <w:bookmarkStart w:id="20" w:name="_Toc358909884"/>
      <w:r>
        <w:t>Ordinerat läkemedel</w:t>
      </w:r>
      <w:bookmarkEnd w:id="20"/>
      <w:r>
        <w:t xml:space="preserve"> </w:t>
      </w:r>
    </w:p>
    <w:p w:rsidR="00926F53" w:rsidRDefault="00926F53" w:rsidP="00D416CC">
      <w:pPr>
        <w:spacing w:after="0"/>
      </w:pPr>
      <w:r>
        <w:t xml:space="preserve">(fd </w:t>
      </w:r>
      <w:r w:rsidRPr="00CD6B1F">
        <w:rPr>
          <w:i/>
        </w:rPr>
        <w:t>Läkemedelsinformation</w:t>
      </w:r>
      <w:r>
        <w:t>)</w:t>
      </w:r>
    </w:p>
    <w:p w:rsidR="00926F53" w:rsidRDefault="00926F53" w:rsidP="00D416CC">
      <w:pPr>
        <w:spacing w:after="0"/>
      </w:pPr>
      <w:r>
        <w:t xml:space="preserve">Klassen </w:t>
      </w:r>
      <w:r>
        <w:rPr>
          <w:i/>
        </w:rPr>
        <w:t xml:space="preserve">Ordinerat läkemedel </w:t>
      </w:r>
      <w:r>
        <w:t>hanterar information om det läkemedel som har ordinerats</w:t>
      </w:r>
      <w:r w:rsidR="004F7EE0">
        <w:t>.</w:t>
      </w:r>
      <w:r>
        <w:t xml:space="preserve"> Grå rubrikrader är klasser i samma arvsstruktur.</w:t>
      </w:r>
    </w:p>
    <w:p w:rsidR="00926F53" w:rsidRPr="00520B63" w:rsidRDefault="00926F53" w:rsidP="00D416CC">
      <w:pPr>
        <w:spacing w:after="0"/>
        <w:rPr>
          <w:i/>
        </w:rPr>
      </w:pPr>
    </w:p>
    <w:tbl>
      <w:tblPr>
        <w:tblW w:w="1495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41"/>
        <w:gridCol w:w="2709"/>
        <w:gridCol w:w="567"/>
        <w:gridCol w:w="835"/>
        <w:gridCol w:w="142"/>
        <w:gridCol w:w="1559"/>
        <w:gridCol w:w="2694"/>
        <w:gridCol w:w="1984"/>
        <w:gridCol w:w="851"/>
        <w:gridCol w:w="992"/>
        <w:gridCol w:w="283"/>
        <w:gridCol w:w="193"/>
      </w:tblGrid>
      <w:tr w:rsidR="00926F53" w:rsidRPr="00520B63" w:rsidTr="006B764B">
        <w:trPr>
          <w:cantSplit/>
          <w:trHeight w:val="376"/>
        </w:trPr>
        <w:tc>
          <w:tcPr>
            <w:tcW w:w="2141" w:type="dxa"/>
            <w:shd w:val="pct25" w:color="auto" w:fill="auto"/>
          </w:tcPr>
          <w:p w:rsidR="00926F53" w:rsidRPr="00520B63" w:rsidRDefault="00926F53" w:rsidP="00D416CC">
            <w:pPr>
              <w:rPr>
                <w:rFonts w:eastAsia="Arial Unicode MS"/>
                <w:b/>
              </w:rPr>
            </w:pPr>
            <w:r w:rsidRPr="00520B63">
              <w:rPr>
                <w:b/>
              </w:rPr>
              <w:t>Att</w:t>
            </w:r>
            <w:r w:rsidRPr="00520B63">
              <w:rPr>
                <w:b/>
                <w:bdr w:val="single" w:sz="4" w:space="0" w:color="C0C0C0"/>
              </w:rPr>
              <w:t>ribut</w:t>
            </w:r>
          </w:p>
        </w:tc>
        <w:tc>
          <w:tcPr>
            <w:tcW w:w="2709" w:type="dxa"/>
            <w:shd w:val="pct25" w:color="auto" w:fill="auto"/>
          </w:tcPr>
          <w:p w:rsidR="00926F53" w:rsidRPr="00E86C9A" w:rsidRDefault="00926F53" w:rsidP="00D416CC">
            <w:pPr>
              <w:rPr>
                <w:b/>
              </w:rPr>
            </w:pPr>
            <w:r>
              <w:rPr>
                <w:b/>
              </w:rPr>
              <w:t>B</w:t>
            </w:r>
            <w:r w:rsidRPr="00E86C9A">
              <w:rPr>
                <w:b/>
              </w:rPr>
              <w:t>eskrivning</w:t>
            </w:r>
          </w:p>
        </w:tc>
        <w:tc>
          <w:tcPr>
            <w:tcW w:w="567" w:type="dxa"/>
            <w:shd w:val="pct25" w:color="auto" w:fill="auto"/>
          </w:tcPr>
          <w:p w:rsidR="00926F53" w:rsidRPr="00520B63" w:rsidRDefault="00926F53" w:rsidP="00D416CC">
            <w:pPr>
              <w:rPr>
                <w:rFonts w:eastAsia="Arial Unicode MS"/>
                <w:b/>
              </w:rPr>
            </w:pPr>
            <w:r>
              <w:rPr>
                <w:b/>
              </w:rPr>
              <w:t>Format</w:t>
            </w:r>
          </w:p>
        </w:tc>
        <w:tc>
          <w:tcPr>
            <w:tcW w:w="835" w:type="dxa"/>
            <w:shd w:val="pct25" w:color="auto" w:fill="auto"/>
          </w:tcPr>
          <w:p w:rsidR="00926F53" w:rsidRPr="00520B63" w:rsidRDefault="00926F53" w:rsidP="00D416CC">
            <w:pPr>
              <w:rPr>
                <w:b/>
              </w:rPr>
            </w:pPr>
            <w:r>
              <w:rPr>
                <w:b/>
              </w:rPr>
              <w:t>Multi-plicitet</w:t>
            </w:r>
          </w:p>
        </w:tc>
        <w:tc>
          <w:tcPr>
            <w:tcW w:w="1701" w:type="dxa"/>
            <w:gridSpan w:val="2"/>
            <w:shd w:val="pct25" w:color="auto" w:fill="auto"/>
          </w:tcPr>
          <w:p w:rsidR="00926F53" w:rsidRPr="00520B63" w:rsidRDefault="00926F53" w:rsidP="00D416CC">
            <w:pPr>
              <w:rPr>
                <w:rFonts w:eastAsia="Arial Unicode MS"/>
                <w:b/>
              </w:rPr>
            </w:pPr>
            <w:r>
              <w:rPr>
                <w:b/>
              </w:rPr>
              <w:t>Kodverk/Värdemängd</w:t>
            </w:r>
          </w:p>
        </w:tc>
        <w:tc>
          <w:tcPr>
            <w:tcW w:w="2694" w:type="dxa"/>
            <w:shd w:val="pct25" w:color="auto" w:fill="auto"/>
          </w:tcPr>
          <w:p w:rsidR="00926F53" w:rsidRPr="00520B63" w:rsidRDefault="00926F53" w:rsidP="00D416CC">
            <w:pPr>
              <w:rPr>
                <w:rFonts w:eastAsia="Arial Unicode MS"/>
                <w:b/>
              </w:rPr>
            </w:pPr>
            <w:r w:rsidRPr="00520B63">
              <w:rPr>
                <w:b/>
              </w:rPr>
              <w:t>Beslutsregler och kommentar</w:t>
            </w:r>
            <w:r>
              <w:rPr>
                <w:b/>
              </w:rPr>
              <w:t>er</w:t>
            </w:r>
          </w:p>
        </w:tc>
        <w:tc>
          <w:tcPr>
            <w:tcW w:w="1984" w:type="dxa"/>
            <w:shd w:val="pct25" w:color="auto" w:fill="auto"/>
          </w:tcPr>
          <w:p w:rsidR="00926F53" w:rsidRPr="00520B63" w:rsidRDefault="00926F53" w:rsidP="009C0F7F">
            <w:pPr>
              <w:rPr>
                <w:rFonts w:eastAsia="Arial Unicode MS"/>
                <w:b/>
              </w:rPr>
            </w:pPr>
            <w:bookmarkStart w:id="21" w:name="OLE_LINK3"/>
            <w:bookmarkStart w:id="22" w:name="OLE_LINK4"/>
            <w:r>
              <w:rPr>
                <w:rFonts w:eastAsia="Arial Unicode MS"/>
                <w:b/>
              </w:rPr>
              <w:t>Övrigt</w:t>
            </w:r>
          </w:p>
        </w:tc>
        <w:tc>
          <w:tcPr>
            <w:tcW w:w="1843" w:type="dxa"/>
            <w:gridSpan w:val="2"/>
            <w:shd w:val="pct25" w:color="auto" w:fill="auto"/>
          </w:tcPr>
          <w:p w:rsidR="00926F53" w:rsidRDefault="00926F53" w:rsidP="00D83049">
            <w:pPr>
              <w:rPr>
                <w:b/>
              </w:rPr>
            </w:pPr>
            <w:r>
              <w:rPr>
                <w:b/>
              </w:rPr>
              <w:t>UFO</w:t>
            </w:r>
          </w:p>
          <w:p w:rsidR="00926F53" w:rsidRDefault="00926F53" w:rsidP="00D83049">
            <w:pPr>
              <w:rPr>
                <w:b/>
              </w:rPr>
            </w:pPr>
            <w:r>
              <w:rPr>
                <w:b/>
              </w:rPr>
              <w:t xml:space="preserve">default från </w:t>
            </w:r>
            <w:bookmarkStart w:id="23" w:name="_Toc192563357"/>
            <w:bookmarkStart w:id="24" w:name="_Toc213669056"/>
            <w:r w:rsidRPr="00BE16F7">
              <w:rPr>
                <w:rStyle w:val="FormatmallTimesSvart"/>
                <w:i/>
              </w:rPr>
              <w:t>Ordinerat läkemedel</w:t>
            </w:r>
            <w:bookmarkEnd w:id="23"/>
            <w:bookmarkEnd w:id="24"/>
          </w:p>
        </w:tc>
        <w:tc>
          <w:tcPr>
            <w:tcW w:w="476" w:type="dxa"/>
            <w:gridSpan w:val="2"/>
            <w:shd w:val="pct25" w:color="auto" w:fill="auto"/>
          </w:tcPr>
          <w:p w:rsidR="00926F53" w:rsidRDefault="00926F53" w:rsidP="00D83049">
            <w:pPr>
              <w:rPr>
                <w:b/>
              </w:rPr>
            </w:pPr>
            <w:r>
              <w:rPr>
                <w:b/>
              </w:rPr>
              <w:t>1.0</w:t>
            </w:r>
          </w:p>
          <w:p w:rsidR="00926F53" w:rsidRDefault="00926F53" w:rsidP="00D83049">
            <w:pPr>
              <w:rPr>
                <w:b/>
              </w:rPr>
            </w:pPr>
          </w:p>
        </w:tc>
      </w:tr>
      <w:tr w:rsidR="00926F53" w:rsidRPr="00520B63" w:rsidTr="006B764B">
        <w:trPr>
          <w:trHeight w:val="217"/>
        </w:trPr>
        <w:tc>
          <w:tcPr>
            <w:tcW w:w="2141" w:type="dxa"/>
            <w:shd w:val="clear" w:color="auto" w:fill="F2F2F2" w:themeFill="background1" w:themeFillShade="F2"/>
          </w:tcPr>
          <w:p w:rsidR="00926F53" w:rsidRDefault="00926F53" w:rsidP="00D416CC">
            <w:pPr>
              <w:rPr>
                <w:rFonts w:eastAsia="Arial Unicode MS"/>
                <w:i/>
                <w:sz w:val="20"/>
              </w:rPr>
            </w:pPr>
            <w:r>
              <w:rPr>
                <w:rFonts w:eastAsia="Arial Unicode MS"/>
                <w:i/>
                <w:sz w:val="20"/>
              </w:rPr>
              <w:t>Generiskt läkemedelsval</w:t>
            </w:r>
          </w:p>
        </w:tc>
        <w:tc>
          <w:tcPr>
            <w:tcW w:w="2709" w:type="dxa"/>
            <w:shd w:val="clear" w:color="auto" w:fill="F2F2F2" w:themeFill="background1" w:themeFillShade="F2"/>
          </w:tcPr>
          <w:p w:rsidR="00926F53" w:rsidRDefault="00926F53" w:rsidP="00D416CC">
            <w:pPr>
              <w:rPr>
                <w:rFonts w:eastAsia="Arial Unicode MS"/>
                <w:sz w:val="20"/>
              </w:rPr>
            </w:pPr>
          </w:p>
        </w:tc>
        <w:tc>
          <w:tcPr>
            <w:tcW w:w="567" w:type="dxa"/>
            <w:shd w:val="clear" w:color="auto" w:fill="F2F2F2" w:themeFill="background1" w:themeFillShade="F2"/>
          </w:tcPr>
          <w:p w:rsidR="00926F53" w:rsidRDefault="00926F53" w:rsidP="00D416CC">
            <w:pPr>
              <w:rPr>
                <w:rFonts w:eastAsia="Arial Unicode MS"/>
                <w:sz w:val="20"/>
              </w:rPr>
            </w:pPr>
          </w:p>
        </w:tc>
        <w:tc>
          <w:tcPr>
            <w:tcW w:w="835" w:type="dxa"/>
            <w:shd w:val="clear" w:color="auto" w:fill="F2F2F2" w:themeFill="background1" w:themeFillShade="F2"/>
          </w:tcPr>
          <w:p w:rsidR="00926F53" w:rsidRDefault="00926F53" w:rsidP="00D416CC">
            <w:pPr>
              <w:rPr>
                <w:rFonts w:eastAsia="Arial Unicode MS"/>
                <w:sz w:val="20"/>
              </w:rPr>
            </w:pPr>
          </w:p>
        </w:tc>
        <w:tc>
          <w:tcPr>
            <w:tcW w:w="1701" w:type="dxa"/>
            <w:gridSpan w:val="2"/>
            <w:shd w:val="clear" w:color="auto" w:fill="F2F2F2" w:themeFill="background1" w:themeFillShade="F2"/>
          </w:tcPr>
          <w:p w:rsidR="00926F53" w:rsidRDefault="00926F53" w:rsidP="00D416CC">
            <w:pPr>
              <w:rPr>
                <w:rFonts w:eastAsia="Arial Unicode MS"/>
                <w:sz w:val="20"/>
              </w:rPr>
            </w:pPr>
          </w:p>
        </w:tc>
        <w:tc>
          <w:tcPr>
            <w:tcW w:w="2694" w:type="dxa"/>
            <w:shd w:val="clear" w:color="auto" w:fill="F2F2F2" w:themeFill="background1" w:themeFillShade="F2"/>
          </w:tcPr>
          <w:p w:rsidR="00926F53" w:rsidRDefault="00926F53" w:rsidP="006372D6">
            <w:pPr>
              <w:pStyle w:val="Normalwebb"/>
            </w:pPr>
          </w:p>
        </w:tc>
        <w:tc>
          <w:tcPr>
            <w:tcW w:w="1984" w:type="dxa"/>
            <w:shd w:val="clear" w:color="auto" w:fill="F2F2F2" w:themeFill="background1" w:themeFillShade="F2"/>
          </w:tcPr>
          <w:p w:rsidR="00926F53" w:rsidRPr="00C56456" w:rsidRDefault="00926F53" w:rsidP="00333FF5">
            <w:pPr>
              <w:pStyle w:val="Normalwebb"/>
            </w:pPr>
          </w:p>
        </w:tc>
        <w:tc>
          <w:tcPr>
            <w:tcW w:w="1843" w:type="dxa"/>
            <w:gridSpan w:val="2"/>
            <w:shd w:val="clear" w:color="auto" w:fill="F2F2F2" w:themeFill="background1" w:themeFillShade="F2"/>
          </w:tcPr>
          <w:p w:rsidR="00926F53" w:rsidRPr="00BE16F7" w:rsidRDefault="00926F53" w:rsidP="00D83049">
            <w:pPr>
              <w:rPr>
                <w:rStyle w:val="FormatmallTimesSvart"/>
                <w:i/>
                <w:sz w:val="20"/>
              </w:rPr>
            </w:pPr>
          </w:p>
        </w:tc>
        <w:tc>
          <w:tcPr>
            <w:tcW w:w="476" w:type="dxa"/>
            <w:gridSpan w:val="2"/>
            <w:shd w:val="clear" w:color="auto" w:fill="F2F2F2" w:themeFill="background1" w:themeFillShade="F2"/>
          </w:tcPr>
          <w:p w:rsidR="00926F53" w:rsidRPr="00BE16F7" w:rsidRDefault="00926F53" w:rsidP="00D83049">
            <w:pPr>
              <w:rPr>
                <w:rStyle w:val="FormatmallTimesSvart"/>
                <w:i/>
                <w:sz w:val="20"/>
              </w:rPr>
            </w:pPr>
          </w:p>
        </w:tc>
      </w:tr>
      <w:tr w:rsidR="00926F53" w:rsidRPr="008D7DE2" w:rsidTr="006B764B">
        <w:trPr>
          <w:trHeight w:val="217"/>
        </w:trPr>
        <w:tc>
          <w:tcPr>
            <w:tcW w:w="2141" w:type="dxa"/>
          </w:tcPr>
          <w:p w:rsidR="00926F53" w:rsidRPr="008D7DE2" w:rsidRDefault="00926F53" w:rsidP="00067FE7">
            <w:pPr>
              <w:rPr>
                <w:rFonts w:eastAsia="Arial Unicode MS"/>
                <w:i/>
                <w:color w:val="BFBFBF" w:themeColor="background1" w:themeShade="BF"/>
                <w:sz w:val="20"/>
              </w:rPr>
            </w:pPr>
            <w:r w:rsidRPr="008D7DE2">
              <w:rPr>
                <w:rFonts w:eastAsia="Arial Unicode MS"/>
                <w:i/>
                <w:color w:val="BFBFBF" w:themeColor="background1" w:themeShade="BF"/>
                <w:sz w:val="20"/>
              </w:rPr>
              <w:t>substans</w:t>
            </w:r>
          </w:p>
        </w:tc>
        <w:tc>
          <w:tcPr>
            <w:tcW w:w="2709" w:type="dxa"/>
          </w:tcPr>
          <w:p w:rsidR="00926F53" w:rsidRPr="008D7DE2" w:rsidRDefault="00926F53" w:rsidP="00067FE7">
            <w:pPr>
              <w:rPr>
                <w:rFonts w:eastAsia="Arial Unicode MS"/>
                <w:color w:val="BFBFBF" w:themeColor="background1" w:themeShade="BF"/>
                <w:sz w:val="20"/>
              </w:rPr>
            </w:pPr>
          </w:p>
        </w:tc>
        <w:tc>
          <w:tcPr>
            <w:tcW w:w="567" w:type="dxa"/>
          </w:tcPr>
          <w:p w:rsidR="00926F53" w:rsidRPr="008D7DE2" w:rsidRDefault="00926F53" w:rsidP="00067FE7">
            <w:pPr>
              <w:rPr>
                <w:rFonts w:eastAsia="Arial Unicode MS"/>
                <w:color w:val="BFBFBF" w:themeColor="background1" w:themeShade="BF"/>
                <w:sz w:val="20"/>
              </w:rPr>
            </w:pPr>
          </w:p>
        </w:tc>
        <w:tc>
          <w:tcPr>
            <w:tcW w:w="835" w:type="dxa"/>
          </w:tcPr>
          <w:p w:rsidR="00926F53" w:rsidRPr="008D7DE2" w:rsidRDefault="00926F53" w:rsidP="00067FE7">
            <w:pPr>
              <w:rPr>
                <w:rFonts w:eastAsia="Arial Unicode MS"/>
                <w:color w:val="BFBFBF" w:themeColor="background1" w:themeShade="BF"/>
                <w:sz w:val="20"/>
              </w:rPr>
            </w:pPr>
            <w:r w:rsidRPr="008D7DE2">
              <w:rPr>
                <w:rFonts w:eastAsia="Arial Unicode MS"/>
                <w:color w:val="BFBFBF" w:themeColor="background1" w:themeShade="BF"/>
                <w:sz w:val="20"/>
              </w:rPr>
              <w:t>0..1</w:t>
            </w:r>
          </w:p>
        </w:tc>
        <w:tc>
          <w:tcPr>
            <w:tcW w:w="1701" w:type="dxa"/>
            <w:gridSpan w:val="2"/>
          </w:tcPr>
          <w:p w:rsidR="00926F53" w:rsidRPr="008D7DE2" w:rsidRDefault="00926F53" w:rsidP="00067FE7">
            <w:pPr>
              <w:rPr>
                <w:rFonts w:eastAsia="Arial Unicode MS"/>
                <w:color w:val="BFBFBF" w:themeColor="background1" w:themeShade="BF"/>
                <w:sz w:val="20"/>
              </w:rPr>
            </w:pPr>
          </w:p>
        </w:tc>
        <w:tc>
          <w:tcPr>
            <w:tcW w:w="2694" w:type="dxa"/>
          </w:tcPr>
          <w:p w:rsidR="00926F53" w:rsidRPr="008D7DE2" w:rsidRDefault="009144D2" w:rsidP="00067FE7">
            <w:pPr>
              <w:rPr>
                <w:rFonts w:eastAsiaTheme="minorEastAsia"/>
                <w:color w:val="BFBFBF" w:themeColor="background1" w:themeShade="BF"/>
                <w:sz w:val="20"/>
                <w:lang w:eastAsia="en-US"/>
              </w:rPr>
            </w:pPr>
            <w:r w:rsidRPr="008D7DE2">
              <w:rPr>
                <w:rFonts w:eastAsiaTheme="minorEastAsia"/>
                <w:color w:val="BFBFBF" w:themeColor="background1" w:themeShade="BF"/>
                <w:sz w:val="20"/>
                <w:lang w:eastAsia="en-US"/>
              </w:rPr>
              <w:t xml:space="preserve">Ska hämtas från det kommande substansregistret som </w:t>
            </w:r>
            <w:r w:rsidRPr="008D7DE2">
              <w:rPr>
                <w:rFonts w:eastAsiaTheme="minorEastAsia"/>
                <w:color w:val="BFBFBF" w:themeColor="background1" w:themeShade="BF"/>
                <w:sz w:val="20"/>
                <w:lang w:eastAsia="en-US"/>
              </w:rPr>
              <w:lastRenderedPageBreak/>
              <w:t>Läkemedelsverket utvecklar.</w:t>
            </w:r>
          </w:p>
        </w:tc>
        <w:tc>
          <w:tcPr>
            <w:tcW w:w="1984" w:type="dxa"/>
            <w:shd w:val="clear" w:color="auto" w:fill="auto"/>
          </w:tcPr>
          <w:p w:rsidR="00926F53" w:rsidRPr="008D7DE2" w:rsidRDefault="00926F53" w:rsidP="00067FE7">
            <w:pPr>
              <w:rPr>
                <w:rFonts w:eastAsia="Arial Unicode MS"/>
                <w:color w:val="BFBFBF" w:themeColor="background1" w:themeShade="BF"/>
                <w:sz w:val="20"/>
              </w:rPr>
            </w:pPr>
          </w:p>
        </w:tc>
        <w:tc>
          <w:tcPr>
            <w:tcW w:w="1843" w:type="dxa"/>
            <w:gridSpan w:val="2"/>
          </w:tcPr>
          <w:p w:rsidR="00926F53" w:rsidRPr="008D7DE2" w:rsidRDefault="00926F53" w:rsidP="00067FE7">
            <w:pPr>
              <w:rPr>
                <w:rStyle w:val="FormatmallTimesSvart"/>
                <w:color w:val="BFBFBF" w:themeColor="background1" w:themeShade="BF"/>
                <w:sz w:val="20"/>
              </w:rPr>
            </w:pPr>
          </w:p>
        </w:tc>
        <w:tc>
          <w:tcPr>
            <w:tcW w:w="476" w:type="dxa"/>
            <w:gridSpan w:val="2"/>
          </w:tcPr>
          <w:p w:rsidR="00926F53" w:rsidRPr="008D7DE2" w:rsidRDefault="008C4873" w:rsidP="00067FE7">
            <w:pPr>
              <w:rPr>
                <w:rStyle w:val="FormatmallTimesSvart"/>
                <w:color w:val="BFBFBF" w:themeColor="background1" w:themeShade="BF"/>
                <w:sz w:val="20"/>
              </w:rPr>
            </w:pPr>
            <w:r w:rsidRPr="008D7DE2">
              <w:rPr>
                <w:rStyle w:val="FormatmallTimesSvart"/>
                <w:color w:val="BFBFBF" w:themeColor="background1" w:themeShade="BF"/>
                <w:sz w:val="20"/>
              </w:rPr>
              <w:t>N</w:t>
            </w:r>
          </w:p>
        </w:tc>
      </w:tr>
      <w:tr w:rsidR="00926F53" w:rsidRPr="008D7DE2" w:rsidTr="006B764B">
        <w:trPr>
          <w:trHeight w:val="217"/>
        </w:trPr>
        <w:tc>
          <w:tcPr>
            <w:tcW w:w="2141" w:type="dxa"/>
          </w:tcPr>
          <w:p w:rsidR="00926F53" w:rsidRPr="008D7DE2" w:rsidRDefault="00926F53" w:rsidP="00587E68">
            <w:pPr>
              <w:rPr>
                <w:rFonts w:eastAsia="Arial Unicode MS"/>
                <w:i/>
                <w:color w:val="BFBFBF" w:themeColor="background1" w:themeShade="BF"/>
                <w:sz w:val="20"/>
              </w:rPr>
            </w:pPr>
            <w:r w:rsidRPr="008D7DE2">
              <w:rPr>
                <w:rFonts w:eastAsia="Arial Unicode MS"/>
                <w:i/>
                <w:color w:val="BFBFBF" w:themeColor="background1" w:themeShade="BF"/>
                <w:sz w:val="20"/>
              </w:rPr>
              <w:lastRenderedPageBreak/>
              <w:t>form</w:t>
            </w:r>
          </w:p>
        </w:tc>
        <w:tc>
          <w:tcPr>
            <w:tcW w:w="2709" w:type="dxa"/>
          </w:tcPr>
          <w:p w:rsidR="00926F53" w:rsidRPr="008D7DE2" w:rsidRDefault="00926F53" w:rsidP="00587E68">
            <w:pPr>
              <w:rPr>
                <w:rFonts w:eastAsia="Arial Unicode MS"/>
                <w:color w:val="BFBFBF" w:themeColor="background1" w:themeShade="BF"/>
                <w:sz w:val="20"/>
              </w:rPr>
            </w:pPr>
          </w:p>
        </w:tc>
        <w:tc>
          <w:tcPr>
            <w:tcW w:w="567" w:type="dxa"/>
          </w:tcPr>
          <w:p w:rsidR="00926F53" w:rsidRPr="008D7DE2" w:rsidRDefault="00926F53" w:rsidP="00587E68">
            <w:pPr>
              <w:rPr>
                <w:rFonts w:eastAsia="Arial Unicode MS"/>
                <w:color w:val="BFBFBF" w:themeColor="background1" w:themeShade="BF"/>
                <w:sz w:val="20"/>
              </w:rPr>
            </w:pPr>
          </w:p>
        </w:tc>
        <w:tc>
          <w:tcPr>
            <w:tcW w:w="835" w:type="dxa"/>
          </w:tcPr>
          <w:p w:rsidR="00926F53" w:rsidRPr="008D7DE2" w:rsidRDefault="00926F53" w:rsidP="00587E68">
            <w:pPr>
              <w:rPr>
                <w:rFonts w:eastAsia="Arial Unicode MS"/>
                <w:strike/>
                <w:color w:val="BFBFBF" w:themeColor="background1" w:themeShade="BF"/>
                <w:sz w:val="20"/>
              </w:rPr>
            </w:pPr>
            <w:r w:rsidRPr="008D7DE2">
              <w:rPr>
                <w:rFonts w:eastAsia="Arial Unicode MS"/>
                <w:color w:val="BFBFBF" w:themeColor="background1" w:themeShade="BF"/>
                <w:sz w:val="20"/>
              </w:rPr>
              <w:t>0..1</w:t>
            </w:r>
          </w:p>
        </w:tc>
        <w:tc>
          <w:tcPr>
            <w:tcW w:w="1701" w:type="dxa"/>
            <w:gridSpan w:val="2"/>
          </w:tcPr>
          <w:p w:rsidR="00926F53" w:rsidRPr="008D7DE2" w:rsidRDefault="00926F53" w:rsidP="00587E68">
            <w:pPr>
              <w:rPr>
                <w:rFonts w:eastAsia="Arial Unicode MS"/>
                <w:color w:val="BFBFBF" w:themeColor="background1" w:themeShade="BF"/>
                <w:sz w:val="20"/>
              </w:rPr>
            </w:pPr>
          </w:p>
        </w:tc>
        <w:tc>
          <w:tcPr>
            <w:tcW w:w="2694" w:type="dxa"/>
          </w:tcPr>
          <w:p w:rsidR="00926F53" w:rsidRPr="008D7DE2" w:rsidRDefault="009144D2" w:rsidP="0078017C">
            <w:pPr>
              <w:rPr>
                <w:rFonts w:eastAsiaTheme="minorEastAsia"/>
                <w:color w:val="BFBFBF" w:themeColor="background1" w:themeShade="BF"/>
                <w:sz w:val="20"/>
                <w:lang w:eastAsia="en-US"/>
              </w:rPr>
            </w:pPr>
            <w:r w:rsidRPr="008D7DE2">
              <w:rPr>
                <w:rFonts w:eastAsiaTheme="minorEastAsia"/>
                <w:color w:val="BFBFBF" w:themeColor="background1" w:themeShade="BF"/>
                <w:sz w:val="20"/>
                <w:lang w:eastAsia="en-US"/>
              </w:rPr>
              <w:t xml:space="preserve">Här saknas i dag vedertaget kodsystem. Hur attributet ska anges ska baseras på Läkemedelsverkets </w:t>
            </w:r>
            <w:r w:rsidR="0078017C" w:rsidRPr="008D7DE2">
              <w:rPr>
                <w:rFonts w:eastAsiaTheme="minorEastAsia"/>
                <w:color w:val="BFBFBF" w:themeColor="background1" w:themeShade="BF"/>
                <w:sz w:val="20"/>
                <w:lang w:eastAsia="en-US"/>
              </w:rPr>
              <w:t xml:space="preserve">pågående </w:t>
            </w:r>
            <w:r w:rsidRPr="008D7DE2">
              <w:rPr>
                <w:rFonts w:eastAsiaTheme="minorEastAsia"/>
                <w:color w:val="BFBFBF" w:themeColor="background1" w:themeShade="BF"/>
                <w:sz w:val="20"/>
                <w:lang w:eastAsia="en-US"/>
              </w:rPr>
              <w:t>utredning om frivillig generisk förskrivning.</w:t>
            </w:r>
          </w:p>
        </w:tc>
        <w:tc>
          <w:tcPr>
            <w:tcW w:w="1984" w:type="dxa"/>
            <w:shd w:val="clear" w:color="auto" w:fill="auto"/>
          </w:tcPr>
          <w:p w:rsidR="00926F53" w:rsidRPr="008D7DE2" w:rsidRDefault="00926F53" w:rsidP="00587E68">
            <w:pPr>
              <w:rPr>
                <w:rFonts w:eastAsia="Arial Unicode MS"/>
                <w:color w:val="BFBFBF" w:themeColor="background1" w:themeShade="BF"/>
                <w:sz w:val="20"/>
              </w:rPr>
            </w:pPr>
          </w:p>
        </w:tc>
        <w:tc>
          <w:tcPr>
            <w:tcW w:w="1843" w:type="dxa"/>
            <w:gridSpan w:val="2"/>
          </w:tcPr>
          <w:p w:rsidR="00926F53" w:rsidRPr="008D7DE2" w:rsidRDefault="00926F53" w:rsidP="00587E68">
            <w:pPr>
              <w:rPr>
                <w:rStyle w:val="FormatmallTimesSvart"/>
                <w:color w:val="BFBFBF" w:themeColor="background1" w:themeShade="BF"/>
                <w:sz w:val="20"/>
              </w:rPr>
            </w:pPr>
          </w:p>
        </w:tc>
        <w:tc>
          <w:tcPr>
            <w:tcW w:w="476" w:type="dxa"/>
            <w:gridSpan w:val="2"/>
          </w:tcPr>
          <w:p w:rsidR="00926F53" w:rsidRPr="008D7DE2" w:rsidRDefault="008C4873" w:rsidP="00587E68">
            <w:pPr>
              <w:rPr>
                <w:rStyle w:val="FormatmallTimesSvart"/>
                <w:color w:val="BFBFBF" w:themeColor="background1" w:themeShade="BF"/>
                <w:sz w:val="20"/>
              </w:rPr>
            </w:pPr>
            <w:r w:rsidRPr="008D7DE2">
              <w:rPr>
                <w:rStyle w:val="FormatmallTimesSvart"/>
                <w:color w:val="BFBFBF" w:themeColor="background1" w:themeShade="BF"/>
                <w:sz w:val="20"/>
              </w:rPr>
              <w:t>N</w:t>
            </w:r>
          </w:p>
        </w:tc>
      </w:tr>
      <w:tr w:rsidR="00926F53" w:rsidRPr="008D7DE2" w:rsidTr="006B764B">
        <w:trPr>
          <w:trHeight w:val="217"/>
        </w:trPr>
        <w:tc>
          <w:tcPr>
            <w:tcW w:w="2141" w:type="dxa"/>
          </w:tcPr>
          <w:p w:rsidR="00926F53" w:rsidRPr="008D7DE2" w:rsidRDefault="00926F53" w:rsidP="00587E68">
            <w:pPr>
              <w:rPr>
                <w:rFonts w:eastAsia="Arial Unicode MS"/>
                <w:i/>
                <w:color w:val="BFBFBF" w:themeColor="background1" w:themeShade="BF"/>
                <w:sz w:val="20"/>
              </w:rPr>
            </w:pPr>
            <w:r w:rsidRPr="008D7DE2">
              <w:rPr>
                <w:rFonts w:eastAsia="Arial Unicode MS"/>
                <w:i/>
                <w:color w:val="BFBFBF" w:themeColor="background1" w:themeShade="BF"/>
                <w:sz w:val="20"/>
              </w:rPr>
              <w:t>styrka</w:t>
            </w:r>
          </w:p>
        </w:tc>
        <w:tc>
          <w:tcPr>
            <w:tcW w:w="2709" w:type="dxa"/>
          </w:tcPr>
          <w:p w:rsidR="00926F53" w:rsidRPr="008D7DE2" w:rsidRDefault="00926F53" w:rsidP="00587E68">
            <w:pPr>
              <w:rPr>
                <w:rFonts w:eastAsia="Arial Unicode MS"/>
                <w:color w:val="BFBFBF" w:themeColor="background1" w:themeShade="BF"/>
                <w:sz w:val="20"/>
              </w:rPr>
            </w:pPr>
          </w:p>
        </w:tc>
        <w:tc>
          <w:tcPr>
            <w:tcW w:w="567" w:type="dxa"/>
          </w:tcPr>
          <w:p w:rsidR="00926F53" w:rsidRPr="008D7DE2" w:rsidRDefault="00926F53" w:rsidP="00587E68">
            <w:pPr>
              <w:rPr>
                <w:rFonts w:eastAsia="Arial Unicode MS"/>
                <w:color w:val="BFBFBF" w:themeColor="background1" w:themeShade="BF"/>
                <w:sz w:val="20"/>
              </w:rPr>
            </w:pPr>
          </w:p>
        </w:tc>
        <w:tc>
          <w:tcPr>
            <w:tcW w:w="835" w:type="dxa"/>
          </w:tcPr>
          <w:p w:rsidR="00926F53" w:rsidRPr="008D7DE2" w:rsidRDefault="00926F53" w:rsidP="00587E68">
            <w:pPr>
              <w:rPr>
                <w:rFonts w:eastAsia="Arial Unicode MS"/>
                <w:strike/>
                <w:color w:val="BFBFBF" w:themeColor="background1" w:themeShade="BF"/>
                <w:sz w:val="20"/>
              </w:rPr>
            </w:pPr>
            <w:r w:rsidRPr="008D7DE2">
              <w:rPr>
                <w:rFonts w:eastAsia="Arial Unicode MS"/>
                <w:color w:val="BFBFBF" w:themeColor="background1" w:themeShade="BF"/>
                <w:sz w:val="20"/>
              </w:rPr>
              <w:t>0..1</w:t>
            </w:r>
          </w:p>
        </w:tc>
        <w:tc>
          <w:tcPr>
            <w:tcW w:w="1701" w:type="dxa"/>
            <w:gridSpan w:val="2"/>
          </w:tcPr>
          <w:p w:rsidR="00926F53" w:rsidRPr="008D7DE2" w:rsidRDefault="00926F53" w:rsidP="00587E68">
            <w:pPr>
              <w:rPr>
                <w:rFonts w:eastAsia="Arial Unicode MS"/>
                <w:color w:val="BFBFBF" w:themeColor="background1" w:themeShade="BF"/>
                <w:sz w:val="20"/>
              </w:rPr>
            </w:pPr>
          </w:p>
        </w:tc>
        <w:tc>
          <w:tcPr>
            <w:tcW w:w="2694" w:type="dxa"/>
          </w:tcPr>
          <w:p w:rsidR="00926F53" w:rsidRPr="008D7DE2" w:rsidRDefault="009144D2" w:rsidP="00587E68">
            <w:pPr>
              <w:rPr>
                <w:rFonts w:eastAsiaTheme="minorEastAsia"/>
                <w:color w:val="BFBFBF" w:themeColor="background1" w:themeShade="BF"/>
                <w:sz w:val="20"/>
                <w:lang w:eastAsia="en-US"/>
              </w:rPr>
            </w:pPr>
            <w:r w:rsidRPr="008D7DE2">
              <w:rPr>
                <w:rFonts w:eastAsiaTheme="minorEastAsia"/>
                <w:color w:val="BFBFBF" w:themeColor="background1" w:themeShade="BF"/>
                <w:sz w:val="20"/>
                <w:lang w:eastAsia="en-US"/>
              </w:rPr>
              <w:t xml:space="preserve">Hur attributet ska anges ska baseras på Läkemedelsverkets </w:t>
            </w:r>
            <w:r w:rsidR="0078017C" w:rsidRPr="008D7DE2">
              <w:rPr>
                <w:rFonts w:eastAsiaTheme="minorEastAsia"/>
                <w:color w:val="BFBFBF" w:themeColor="background1" w:themeShade="BF"/>
                <w:sz w:val="20"/>
                <w:lang w:eastAsia="en-US"/>
              </w:rPr>
              <w:t xml:space="preserve">pågående </w:t>
            </w:r>
            <w:r w:rsidRPr="008D7DE2">
              <w:rPr>
                <w:rFonts w:eastAsiaTheme="minorEastAsia"/>
                <w:color w:val="BFBFBF" w:themeColor="background1" w:themeShade="BF"/>
                <w:sz w:val="20"/>
                <w:lang w:eastAsia="en-US"/>
              </w:rPr>
              <w:t>utredning om frivillig generisk förskrivning.</w:t>
            </w:r>
          </w:p>
        </w:tc>
        <w:tc>
          <w:tcPr>
            <w:tcW w:w="1984" w:type="dxa"/>
            <w:shd w:val="clear" w:color="auto" w:fill="auto"/>
          </w:tcPr>
          <w:p w:rsidR="00926F53" w:rsidRPr="008D7DE2" w:rsidRDefault="00926F53" w:rsidP="00587E68">
            <w:pPr>
              <w:rPr>
                <w:rFonts w:eastAsia="Arial Unicode MS"/>
                <w:color w:val="BFBFBF" w:themeColor="background1" w:themeShade="BF"/>
                <w:sz w:val="20"/>
              </w:rPr>
            </w:pPr>
          </w:p>
        </w:tc>
        <w:tc>
          <w:tcPr>
            <w:tcW w:w="1843" w:type="dxa"/>
            <w:gridSpan w:val="2"/>
          </w:tcPr>
          <w:p w:rsidR="00926F53" w:rsidRPr="008D7DE2" w:rsidRDefault="00926F53" w:rsidP="00587E68">
            <w:pPr>
              <w:rPr>
                <w:rStyle w:val="FormatmallTimesSvart"/>
                <w:color w:val="BFBFBF" w:themeColor="background1" w:themeShade="BF"/>
                <w:sz w:val="20"/>
              </w:rPr>
            </w:pPr>
          </w:p>
        </w:tc>
        <w:tc>
          <w:tcPr>
            <w:tcW w:w="476" w:type="dxa"/>
            <w:gridSpan w:val="2"/>
          </w:tcPr>
          <w:p w:rsidR="00926F53" w:rsidRPr="008D7DE2" w:rsidRDefault="008C4873" w:rsidP="00587E68">
            <w:pPr>
              <w:rPr>
                <w:rStyle w:val="FormatmallTimesSvart"/>
                <w:color w:val="BFBFBF" w:themeColor="background1" w:themeShade="BF"/>
                <w:sz w:val="20"/>
              </w:rPr>
            </w:pPr>
            <w:r w:rsidRPr="008D7DE2">
              <w:rPr>
                <w:rStyle w:val="FormatmallTimesSvart"/>
                <w:color w:val="BFBFBF" w:themeColor="background1" w:themeShade="BF"/>
                <w:sz w:val="20"/>
              </w:rPr>
              <w:t>N</w:t>
            </w:r>
          </w:p>
        </w:tc>
      </w:tr>
      <w:tr w:rsidR="00926F53" w:rsidRPr="00520B63" w:rsidTr="006B764B">
        <w:trPr>
          <w:trHeight w:val="217"/>
        </w:trPr>
        <w:tc>
          <w:tcPr>
            <w:tcW w:w="2141" w:type="dxa"/>
            <w:shd w:val="clear" w:color="auto" w:fill="F2F2F2" w:themeFill="background1" w:themeFillShade="F2"/>
          </w:tcPr>
          <w:p w:rsidR="00926F53" w:rsidRPr="00E85DC9" w:rsidRDefault="005B5B8B" w:rsidP="00067FE7">
            <w:pPr>
              <w:rPr>
                <w:rFonts w:eastAsia="Arial Unicode MS"/>
                <w:i/>
                <w:sz w:val="20"/>
              </w:rPr>
            </w:pPr>
            <w:r w:rsidRPr="00E85DC9">
              <w:rPr>
                <w:rFonts w:eastAsia="Arial Unicode MS"/>
                <w:i/>
                <w:sz w:val="20"/>
              </w:rPr>
              <w:t>läkemedelsprodukt</w:t>
            </w:r>
          </w:p>
        </w:tc>
        <w:tc>
          <w:tcPr>
            <w:tcW w:w="2709" w:type="dxa"/>
            <w:shd w:val="clear" w:color="auto" w:fill="F2F2F2" w:themeFill="background1" w:themeFillShade="F2"/>
          </w:tcPr>
          <w:p w:rsidR="00926F53" w:rsidRDefault="00926F53" w:rsidP="00067FE7">
            <w:pPr>
              <w:rPr>
                <w:rFonts w:eastAsia="Arial Unicode MS"/>
                <w:sz w:val="20"/>
              </w:rPr>
            </w:pPr>
          </w:p>
        </w:tc>
        <w:tc>
          <w:tcPr>
            <w:tcW w:w="567" w:type="dxa"/>
            <w:shd w:val="clear" w:color="auto" w:fill="F2F2F2" w:themeFill="background1" w:themeFillShade="F2"/>
          </w:tcPr>
          <w:p w:rsidR="00926F53" w:rsidRDefault="00926F53" w:rsidP="00067FE7">
            <w:pPr>
              <w:rPr>
                <w:rFonts w:eastAsia="Arial Unicode MS"/>
                <w:sz w:val="20"/>
              </w:rPr>
            </w:pPr>
          </w:p>
        </w:tc>
        <w:tc>
          <w:tcPr>
            <w:tcW w:w="835" w:type="dxa"/>
            <w:shd w:val="clear" w:color="auto" w:fill="F2F2F2" w:themeFill="background1" w:themeFillShade="F2"/>
          </w:tcPr>
          <w:p w:rsidR="00926F53" w:rsidRDefault="00926F53" w:rsidP="00067FE7">
            <w:pPr>
              <w:rPr>
                <w:rFonts w:eastAsia="Arial Unicode MS"/>
                <w:sz w:val="20"/>
              </w:rPr>
            </w:pPr>
          </w:p>
        </w:tc>
        <w:tc>
          <w:tcPr>
            <w:tcW w:w="1701" w:type="dxa"/>
            <w:gridSpan w:val="2"/>
            <w:shd w:val="clear" w:color="auto" w:fill="F2F2F2" w:themeFill="background1" w:themeFillShade="F2"/>
          </w:tcPr>
          <w:p w:rsidR="00926F53" w:rsidRDefault="00926F53" w:rsidP="00067FE7">
            <w:pPr>
              <w:rPr>
                <w:rFonts w:eastAsia="Arial Unicode MS"/>
                <w:sz w:val="20"/>
              </w:rPr>
            </w:pPr>
          </w:p>
        </w:tc>
        <w:tc>
          <w:tcPr>
            <w:tcW w:w="2694" w:type="dxa"/>
            <w:shd w:val="clear" w:color="auto" w:fill="F2F2F2" w:themeFill="background1" w:themeFillShade="F2"/>
          </w:tcPr>
          <w:p w:rsidR="00926F53" w:rsidRDefault="00926F53" w:rsidP="00067FE7">
            <w:pPr>
              <w:pStyle w:val="Normalwebb"/>
            </w:pPr>
          </w:p>
        </w:tc>
        <w:tc>
          <w:tcPr>
            <w:tcW w:w="1984" w:type="dxa"/>
            <w:shd w:val="clear" w:color="auto" w:fill="F2F2F2" w:themeFill="background1" w:themeFillShade="F2"/>
          </w:tcPr>
          <w:p w:rsidR="00926F53" w:rsidRPr="00C56456" w:rsidRDefault="00926F53" w:rsidP="00067FE7">
            <w:pPr>
              <w:pStyle w:val="Normalwebb"/>
            </w:pPr>
          </w:p>
        </w:tc>
        <w:tc>
          <w:tcPr>
            <w:tcW w:w="1843" w:type="dxa"/>
            <w:gridSpan w:val="2"/>
            <w:shd w:val="clear" w:color="auto" w:fill="F2F2F2" w:themeFill="background1" w:themeFillShade="F2"/>
          </w:tcPr>
          <w:p w:rsidR="00926F53" w:rsidRPr="00BE16F7" w:rsidRDefault="00926F53" w:rsidP="00067FE7">
            <w:pPr>
              <w:rPr>
                <w:rStyle w:val="FormatmallTimesSvart"/>
                <w:i/>
                <w:sz w:val="20"/>
              </w:rPr>
            </w:pPr>
          </w:p>
        </w:tc>
        <w:tc>
          <w:tcPr>
            <w:tcW w:w="476" w:type="dxa"/>
            <w:gridSpan w:val="2"/>
            <w:shd w:val="clear" w:color="auto" w:fill="F2F2F2" w:themeFill="background1" w:themeFillShade="F2"/>
          </w:tcPr>
          <w:p w:rsidR="00926F53" w:rsidRPr="00BE16F7" w:rsidRDefault="00926F53" w:rsidP="00067FE7">
            <w:pPr>
              <w:rPr>
                <w:rStyle w:val="FormatmallTimesSvart"/>
                <w:i/>
                <w:sz w:val="20"/>
              </w:rPr>
            </w:pPr>
          </w:p>
        </w:tc>
      </w:tr>
      <w:bookmarkEnd w:id="21"/>
      <w:bookmarkEnd w:id="22"/>
      <w:tr w:rsidR="00926F53" w:rsidRPr="00520B63" w:rsidTr="006B764B">
        <w:trPr>
          <w:trHeight w:val="217"/>
        </w:trPr>
        <w:tc>
          <w:tcPr>
            <w:tcW w:w="2141" w:type="dxa"/>
          </w:tcPr>
          <w:p w:rsidR="00926F53" w:rsidRPr="00520B63" w:rsidRDefault="00926F53" w:rsidP="00D416CC">
            <w:pPr>
              <w:rPr>
                <w:rFonts w:eastAsia="Arial Unicode MS"/>
                <w:i/>
                <w:sz w:val="20"/>
              </w:rPr>
            </w:pPr>
            <w:r>
              <w:rPr>
                <w:rFonts w:eastAsia="Arial Unicode MS"/>
                <w:i/>
                <w:sz w:val="20"/>
              </w:rPr>
              <w:t>NPL-id</w:t>
            </w:r>
          </w:p>
        </w:tc>
        <w:tc>
          <w:tcPr>
            <w:tcW w:w="2709" w:type="dxa"/>
          </w:tcPr>
          <w:p w:rsidR="00926F53" w:rsidRPr="00E86C9A" w:rsidRDefault="00926F53" w:rsidP="00D416CC">
            <w:pPr>
              <w:rPr>
                <w:rFonts w:eastAsia="Arial Unicode MS"/>
                <w:sz w:val="20"/>
              </w:rPr>
            </w:pPr>
            <w:r>
              <w:rPr>
                <w:rFonts w:eastAsia="Arial Unicode MS"/>
                <w:sz w:val="20"/>
              </w:rPr>
              <w:t>id som identifierar läkemedelsprodukt.</w:t>
            </w:r>
          </w:p>
        </w:tc>
        <w:tc>
          <w:tcPr>
            <w:tcW w:w="567" w:type="dxa"/>
          </w:tcPr>
          <w:p w:rsidR="00926F53" w:rsidRPr="00520B63" w:rsidRDefault="00926F53" w:rsidP="00D416CC">
            <w:pPr>
              <w:rPr>
                <w:rFonts w:eastAsia="Arial Unicode MS"/>
                <w:sz w:val="20"/>
              </w:rPr>
            </w:pPr>
            <w:r>
              <w:rPr>
                <w:rFonts w:eastAsia="Arial Unicode MS"/>
                <w:sz w:val="20"/>
              </w:rPr>
              <w:t>II</w:t>
            </w:r>
          </w:p>
        </w:tc>
        <w:tc>
          <w:tcPr>
            <w:tcW w:w="835" w:type="dxa"/>
          </w:tcPr>
          <w:p w:rsidR="00926F53" w:rsidRPr="00520B63" w:rsidRDefault="000A28DF" w:rsidP="00D416CC">
            <w:pPr>
              <w:rPr>
                <w:rFonts w:eastAsia="Arial Unicode MS"/>
                <w:sz w:val="20"/>
              </w:rPr>
            </w:pPr>
            <w:r>
              <w:rPr>
                <w:rFonts w:eastAsia="Arial Unicode MS"/>
                <w:sz w:val="20"/>
              </w:rPr>
              <w:t>0..</w:t>
            </w:r>
            <w:r w:rsidR="00906E1B">
              <w:rPr>
                <w:rFonts w:eastAsia="Arial Unicode MS"/>
                <w:sz w:val="20"/>
              </w:rPr>
              <w:t>1</w:t>
            </w:r>
          </w:p>
        </w:tc>
        <w:tc>
          <w:tcPr>
            <w:tcW w:w="1701" w:type="dxa"/>
            <w:gridSpan w:val="2"/>
          </w:tcPr>
          <w:p w:rsidR="00926F53" w:rsidRPr="00520B63" w:rsidRDefault="00926F53" w:rsidP="00D416CC">
            <w:pPr>
              <w:rPr>
                <w:rFonts w:eastAsia="Arial Unicode MS"/>
                <w:sz w:val="20"/>
              </w:rPr>
            </w:pPr>
            <w:r>
              <w:rPr>
                <w:rFonts w:eastAsia="Arial Unicode MS"/>
                <w:sz w:val="20"/>
              </w:rPr>
              <w:t>Hämtas från SIL.</w:t>
            </w:r>
          </w:p>
        </w:tc>
        <w:tc>
          <w:tcPr>
            <w:tcW w:w="2694" w:type="dxa"/>
          </w:tcPr>
          <w:p w:rsidR="00926F53" w:rsidRDefault="00926F53" w:rsidP="006372D6">
            <w:pPr>
              <w:pStyle w:val="Normalwebb"/>
            </w:pPr>
            <w:r>
              <w:t>Ex. Alvedon tablett 500 mg.</w:t>
            </w:r>
          </w:p>
          <w:p w:rsidR="00926F53" w:rsidRPr="00041CA7" w:rsidRDefault="00926F53" w:rsidP="00146A69">
            <w:pPr>
              <w:pStyle w:val="Normaltindrag"/>
              <w:ind w:left="0"/>
              <w:rPr>
                <w:rFonts w:ascii="Times New Roman" w:hAnsi="Times New Roman" w:cs="Times New Roman"/>
                <w:color w:val="000000"/>
                <w:sz w:val="20"/>
                <w:szCs w:val="20"/>
                <w:lang w:eastAsia="en-US"/>
              </w:rPr>
            </w:pPr>
            <w:r w:rsidRPr="00041CA7">
              <w:rPr>
                <w:rFonts w:ascii="Times New Roman" w:hAnsi="Times New Roman" w:cs="Times New Roman"/>
                <w:color w:val="000000"/>
                <w:sz w:val="20"/>
                <w:szCs w:val="20"/>
                <w:lang w:eastAsia="en-US"/>
              </w:rPr>
              <w:t>Obligatorisk parameter om Varunr saknas</w:t>
            </w:r>
            <w:r w:rsidR="0078017C">
              <w:rPr>
                <w:rFonts w:ascii="Times New Roman" w:hAnsi="Times New Roman" w:cs="Times New Roman"/>
                <w:color w:val="000000"/>
                <w:sz w:val="20"/>
                <w:szCs w:val="20"/>
                <w:lang w:eastAsia="en-US"/>
              </w:rPr>
              <w:t xml:space="preserve"> (dvs. om ordinationen ej gäller handelsvara)</w:t>
            </w:r>
            <w:r w:rsidRPr="00041CA7">
              <w:rPr>
                <w:rFonts w:ascii="Times New Roman" w:hAnsi="Times New Roman" w:cs="Times New Roman"/>
                <w:color w:val="000000"/>
                <w:sz w:val="20"/>
                <w:szCs w:val="20"/>
                <w:lang w:eastAsia="en-US"/>
              </w:rPr>
              <w:t>.</w:t>
            </w:r>
          </w:p>
          <w:p w:rsidR="00926F53" w:rsidRDefault="00926F53" w:rsidP="006372D6">
            <w:pPr>
              <w:rPr>
                <w:sz w:val="20"/>
              </w:rPr>
            </w:pPr>
            <w:r w:rsidRPr="002E17F0">
              <w:rPr>
                <w:sz w:val="20"/>
              </w:rPr>
              <w:t>NPL = Nationellt Produktregister för Läkemedel</w:t>
            </w:r>
            <w:r>
              <w:rPr>
                <w:sz w:val="20"/>
              </w:rPr>
              <w:t>, registrerade på Läkemedelsverket.</w:t>
            </w:r>
          </w:p>
          <w:p w:rsidR="0070593E" w:rsidRDefault="0070593E" w:rsidP="006372D6">
            <w:pPr>
              <w:rPr>
                <w:sz w:val="20"/>
              </w:rPr>
            </w:pPr>
            <w:r>
              <w:rPr>
                <w:sz w:val="20"/>
              </w:rPr>
              <w:t>Obs att ingen interaktionskontroll i Sfinx kan göras utan NPL-id.</w:t>
            </w:r>
          </w:p>
          <w:p w:rsidR="00926F53" w:rsidRPr="009F0515" w:rsidRDefault="00926F53" w:rsidP="006372D6">
            <w:pPr>
              <w:rPr>
                <w:rFonts w:ascii="Arial" w:eastAsia="Arial Unicode MS" w:hAnsi="Arial"/>
                <w:i/>
                <w:sz w:val="20"/>
              </w:rPr>
            </w:pPr>
            <w:r>
              <w:rPr>
                <w:i/>
                <w:sz w:val="20"/>
              </w:rPr>
              <w:t xml:space="preserve">Ingår i </w:t>
            </w:r>
            <w:r w:rsidRPr="009F0515">
              <w:rPr>
                <w:i/>
                <w:sz w:val="20"/>
              </w:rPr>
              <w:t>expeditionsunderlag.</w:t>
            </w:r>
          </w:p>
        </w:tc>
        <w:tc>
          <w:tcPr>
            <w:tcW w:w="1984" w:type="dxa"/>
            <w:shd w:val="clear" w:color="auto" w:fill="auto"/>
          </w:tcPr>
          <w:p w:rsidR="00926F53" w:rsidRDefault="003E493C" w:rsidP="003E493C">
            <w:pPr>
              <w:pStyle w:val="Kommentarer"/>
            </w:pPr>
            <w:r>
              <w:t xml:space="preserve">Är obligatorisk även vid </w:t>
            </w:r>
            <w:r w:rsidRPr="003E493C">
              <w:rPr>
                <w:i/>
              </w:rPr>
              <w:t>ordination</w:t>
            </w:r>
            <w:r>
              <w:t xml:space="preserve"> i NOD 1.0 (annars funkar inte interaktionskoll i SIL/Sfinx)</w:t>
            </w:r>
          </w:p>
          <w:p w:rsidR="00CC10B8" w:rsidRDefault="00CC10B8" w:rsidP="009C771B">
            <w:pPr>
              <w:spacing w:after="0"/>
              <w:rPr>
                <w:sz w:val="20"/>
                <w:lang w:eastAsia="en-US"/>
              </w:rPr>
            </w:pPr>
            <w:r>
              <w:rPr>
                <w:sz w:val="20"/>
                <w:lang w:eastAsia="en-US"/>
              </w:rPr>
              <w:t>NOD-tjänster:</w:t>
            </w:r>
          </w:p>
          <w:p w:rsidR="00CC10B8" w:rsidRDefault="00CC10B8" w:rsidP="009C771B">
            <w:pPr>
              <w:pStyle w:val="Liststycke"/>
              <w:numPr>
                <w:ilvl w:val="0"/>
                <w:numId w:val="25"/>
              </w:numPr>
              <w:spacing w:after="0"/>
              <w:ind w:left="283" w:hanging="142"/>
              <w:rPr>
                <w:sz w:val="20"/>
                <w:lang w:eastAsia="en-US"/>
              </w:rPr>
            </w:pPr>
            <w:r w:rsidRPr="009E5C9A">
              <w:rPr>
                <w:sz w:val="20"/>
                <w:lang w:eastAsia="en-US"/>
              </w:rPr>
              <w:t>Ordinera insättning</w:t>
            </w:r>
          </w:p>
          <w:p w:rsidR="00CC10B8" w:rsidRPr="00C56456" w:rsidRDefault="00CC10B8" w:rsidP="003E493C">
            <w:pPr>
              <w:pStyle w:val="Kommentarer"/>
            </w:pPr>
          </w:p>
        </w:tc>
        <w:tc>
          <w:tcPr>
            <w:tcW w:w="1843" w:type="dxa"/>
            <w:gridSpan w:val="2"/>
          </w:tcPr>
          <w:p w:rsidR="00926F53" w:rsidRPr="00BE16F7" w:rsidRDefault="00926F53" w:rsidP="00E663A8">
            <w:pPr>
              <w:rPr>
                <w:rFonts w:eastAsia="Arial Unicode MS"/>
                <w:i/>
                <w:sz w:val="20"/>
              </w:rPr>
            </w:pPr>
            <w:r w:rsidRPr="00BE16F7">
              <w:rPr>
                <w:rStyle w:val="FormatmallTimesSvart"/>
                <w:i/>
                <w:sz w:val="20"/>
              </w:rPr>
              <w:t>läkemedelsprodukt</w:t>
            </w:r>
          </w:p>
        </w:tc>
        <w:tc>
          <w:tcPr>
            <w:tcW w:w="476" w:type="dxa"/>
            <w:gridSpan w:val="2"/>
          </w:tcPr>
          <w:p w:rsidR="00926F53" w:rsidRPr="008C4873" w:rsidRDefault="008C4873" w:rsidP="00D83049">
            <w:pPr>
              <w:rPr>
                <w:rStyle w:val="FormatmallTimesSvart"/>
                <w:sz w:val="20"/>
              </w:rPr>
            </w:pPr>
            <w:r>
              <w:rPr>
                <w:rStyle w:val="FormatmallTimesSvart"/>
                <w:sz w:val="20"/>
              </w:rPr>
              <w:t>J</w:t>
            </w:r>
          </w:p>
        </w:tc>
      </w:tr>
      <w:tr w:rsidR="00CC10B8" w:rsidRPr="00520B63" w:rsidTr="006B764B">
        <w:trPr>
          <w:trHeight w:val="217"/>
        </w:trPr>
        <w:tc>
          <w:tcPr>
            <w:tcW w:w="2141" w:type="dxa"/>
          </w:tcPr>
          <w:p w:rsidR="00CC10B8" w:rsidRDefault="00CC10B8" w:rsidP="00D416CC">
            <w:pPr>
              <w:rPr>
                <w:rFonts w:eastAsia="Arial Unicode MS"/>
                <w:i/>
                <w:sz w:val="20"/>
              </w:rPr>
            </w:pPr>
            <w:r>
              <w:rPr>
                <w:rFonts w:eastAsia="Arial Unicode MS"/>
                <w:i/>
                <w:sz w:val="20"/>
              </w:rPr>
              <w:t>produktnamn</w:t>
            </w:r>
          </w:p>
        </w:tc>
        <w:tc>
          <w:tcPr>
            <w:tcW w:w="2709" w:type="dxa"/>
          </w:tcPr>
          <w:p w:rsidR="00CC10B8" w:rsidRDefault="00CC10B8" w:rsidP="00D416CC">
            <w:pPr>
              <w:rPr>
                <w:rFonts w:eastAsia="Arial Unicode MS"/>
                <w:sz w:val="20"/>
              </w:rPr>
            </w:pPr>
            <w:r>
              <w:rPr>
                <w:rFonts w:eastAsia="Arial Unicode MS"/>
                <w:sz w:val="20"/>
              </w:rPr>
              <w:t>Namn på produkten vid det tillfälle då ordinationen upprättades</w:t>
            </w:r>
          </w:p>
        </w:tc>
        <w:tc>
          <w:tcPr>
            <w:tcW w:w="567" w:type="dxa"/>
          </w:tcPr>
          <w:p w:rsidR="00CC10B8" w:rsidRDefault="00CC10B8" w:rsidP="00D416CC">
            <w:pPr>
              <w:rPr>
                <w:rFonts w:eastAsia="Arial Unicode MS"/>
                <w:sz w:val="20"/>
              </w:rPr>
            </w:pPr>
            <w:r>
              <w:rPr>
                <w:rFonts w:eastAsia="Arial Unicode MS"/>
                <w:sz w:val="20"/>
              </w:rPr>
              <w:t>TXT</w:t>
            </w:r>
          </w:p>
        </w:tc>
        <w:tc>
          <w:tcPr>
            <w:tcW w:w="835" w:type="dxa"/>
          </w:tcPr>
          <w:p w:rsidR="00CC10B8" w:rsidRPr="00A63738" w:rsidRDefault="00CC10B8" w:rsidP="00D416CC">
            <w:pPr>
              <w:rPr>
                <w:rFonts w:eastAsia="Arial Unicode MS"/>
                <w:sz w:val="20"/>
              </w:rPr>
            </w:pPr>
            <w:r w:rsidRPr="00A63738">
              <w:rPr>
                <w:rFonts w:eastAsia="Arial Unicode MS"/>
                <w:sz w:val="20"/>
              </w:rPr>
              <w:t>1</w:t>
            </w:r>
          </w:p>
        </w:tc>
        <w:tc>
          <w:tcPr>
            <w:tcW w:w="1701" w:type="dxa"/>
            <w:gridSpan w:val="2"/>
          </w:tcPr>
          <w:p w:rsidR="00CC10B8" w:rsidRDefault="00CC10B8" w:rsidP="00D416CC">
            <w:pPr>
              <w:rPr>
                <w:rFonts w:eastAsia="Arial Unicode MS"/>
                <w:sz w:val="20"/>
              </w:rPr>
            </w:pPr>
          </w:p>
        </w:tc>
        <w:tc>
          <w:tcPr>
            <w:tcW w:w="2694" w:type="dxa"/>
          </w:tcPr>
          <w:p w:rsidR="00CC10B8" w:rsidRDefault="00CC10B8" w:rsidP="006372D6">
            <w:pPr>
              <w:pStyle w:val="Normalwebb"/>
            </w:pPr>
            <w:r>
              <w:t>Hämtas från SIL och sparas i NOD för att spårbarheten ska behållas även om benämningen ändras över tid.</w:t>
            </w:r>
          </w:p>
          <w:p w:rsidR="00CC10B8" w:rsidRDefault="00CC10B8" w:rsidP="006B6D7F">
            <w:pPr>
              <w:pStyle w:val="Normalwebb"/>
            </w:pPr>
            <w:r>
              <w:t xml:space="preserve">Möjlighet att utnyttja detta fält </w:t>
            </w:r>
            <w:r>
              <w:lastRenderedPageBreak/>
              <w:t>för ”fritextordination” måste testas (t.ex. för studieläkemedel eller ”okänt läkemedel”).</w:t>
            </w:r>
          </w:p>
        </w:tc>
        <w:tc>
          <w:tcPr>
            <w:tcW w:w="1984" w:type="dxa"/>
            <w:shd w:val="clear" w:color="auto" w:fill="auto"/>
          </w:tcPr>
          <w:p w:rsidR="00CC10B8" w:rsidRDefault="00CC10B8" w:rsidP="009C771B">
            <w:pPr>
              <w:spacing w:after="0"/>
              <w:rPr>
                <w:sz w:val="20"/>
                <w:lang w:eastAsia="en-US"/>
              </w:rPr>
            </w:pPr>
            <w:r>
              <w:rPr>
                <w:sz w:val="20"/>
                <w:lang w:eastAsia="en-US"/>
              </w:rPr>
              <w:lastRenderedPageBreak/>
              <w:t>NOD-tjänster:</w:t>
            </w:r>
          </w:p>
          <w:p w:rsidR="00CC10B8" w:rsidRDefault="00CC10B8" w:rsidP="009C771B">
            <w:pPr>
              <w:pStyle w:val="Liststycke"/>
              <w:numPr>
                <w:ilvl w:val="0"/>
                <w:numId w:val="25"/>
              </w:numPr>
              <w:spacing w:after="0"/>
              <w:ind w:left="283" w:hanging="142"/>
              <w:rPr>
                <w:sz w:val="20"/>
                <w:lang w:eastAsia="en-US"/>
              </w:rPr>
            </w:pPr>
            <w:r w:rsidRPr="009E5C9A">
              <w:rPr>
                <w:sz w:val="20"/>
                <w:lang w:eastAsia="en-US"/>
              </w:rPr>
              <w:t>Ordinera insättning</w:t>
            </w:r>
          </w:p>
          <w:p w:rsidR="00CC10B8" w:rsidRPr="00C56456" w:rsidRDefault="00CC10B8" w:rsidP="00906E1B">
            <w:pPr>
              <w:pStyle w:val="Normalwebb"/>
            </w:pPr>
          </w:p>
        </w:tc>
        <w:tc>
          <w:tcPr>
            <w:tcW w:w="1843" w:type="dxa"/>
            <w:gridSpan w:val="2"/>
          </w:tcPr>
          <w:p w:rsidR="00CC10B8" w:rsidRPr="00BE16F7" w:rsidRDefault="00CC10B8" w:rsidP="00D83049">
            <w:pPr>
              <w:rPr>
                <w:rStyle w:val="FormatmallTimesSvart"/>
                <w:i/>
                <w:sz w:val="20"/>
              </w:rPr>
            </w:pPr>
          </w:p>
        </w:tc>
        <w:tc>
          <w:tcPr>
            <w:tcW w:w="476" w:type="dxa"/>
            <w:gridSpan w:val="2"/>
          </w:tcPr>
          <w:p w:rsidR="00CC10B8" w:rsidRPr="008C4873" w:rsidRDefault="00CC10B8" w:rsidP="00D83049">
            <w:pPr>
              <w:rPr>
                <w:rStyle w:val="FormatmallTimesSvart"/>
                <w:sz w:val="20"/>
              </w:rPr>
            </w:pPr>
            <w:r>
              <w:rPr>
                <w:rStyle w:val="FormatmallTimesSvart"/>
                <w:sz w:val="20"/>
              </w:rPr>
              <w:t>J</w:t>
            </w:r>
          </w:p>
        </w:tc>
      </w:tr>
      <w:tr w:rsidR="00CC10B8" w:rsidRPr="00520B63" w:rsidTr="006B764B">
        <w:trPr>
          <w:trHeight w:val="217"/>
        </w:trPr>
        <w:tc>
          <w:tcPr>
            <w:tcW w:w="2141" w:type="dxa"/>
            <w:shd w:val="clear" w:color="auto" w:fill="F2F2F2" w:themeFill="background1" w:themeFillShade="F2"/>
          </w:tcPr>
          <w:p w:rsidR="00CC10B8" w:rsidRPr="00E85DC9" w:rsidRDefault="005B5B8B" w:rsidP="00067FE7">
            <w:pPr>
              <w:rPr>
                <w:rFonts w:eastAsia="Arial Unicode MS"/>
                <w:i/>
                <w:sz w:val="20"/>
              </w:rPr>
            </w:pPr>
            <w:r w:rsidRPr="00E85DC9">
              <w:rPr>
                <w:rFonts w:eastAsia="Arial Unicode MS"/>
                <w:i/>
                <w:sz w:val="20"/>
              </w:rPr>
              <w:lastRenderedPageBreak/>
              <w:t>läkemedels</w:t>
            </w:r>
            <w:r>
              <w:rPr>
                <w:rFonts w:eastAsia="Arial Unicode MS"/>
                <w:i/>
                <w:sz w:val="20"/>
              </w:rPr>
              <w:t>vara</w:t>
            </w:r>
          </w:p>
        </w:tc>
        <w:tc>
          <w:tcPr>
            <w:tcW w:w="2709" w:type="dxa"/>
            <w:shd w:val="clear" w:color="auto" w:fill="F2F2F2" w:themeFill="background1" w:themeFillShade="F2"/>
          </w:tcPr>
          <w:p w:rsidR="00CC10B8" w:rsidRDefault="00CC10B8" w:rsidP="00067FE7">
            <w:pPr>
              <w:rPr>
                <w:rFonts w:eastAsia="Arial Unicode MS"/>
                <w:sz w:val="20"/>
              </w:rPr>
            </w:pPr>
          </w:p>
        </w:tc>
        <w:tc>
          <w:tcPr>
            <w:tcW w:w="567" w:type="dxa"/>
            <w:shd w:val="clear" w:color="auto" w:fill="F2F2F2" w:themeFill="background1" w:themeFillShade="F2"/>
          </w:tcPr>
          <w:p w:rsidR="00CC10B8" w:rsidRDefault="00CC10B8" w:rsidP="00067FE7">
            <w:pPr>
              <w:rPr>
                <w:rFonts w:eastAsia="Arial Unicode MS"/>
                <w:sz w:val="20"/>
              </w:rPr>
            </w:pPr>
          </w:p>
        </w:tc>
        <w:tc>
          <w:tcPr>
            <w:tcW w:w="835" w:type="dxa"/>
            <w:shd w:val="clear" w:color="auto" w:fill="F2F2F2" w:themeFill="background1" w:themeFillShade="F2"/>
          </w:tcPr>
          <w:p w:rsidR="00CC10B8" w:rsidRDefault="00CC10B8" w:rsidP="00067FE7">
            <w:pPr>
              <w:rPr>
                <w:rFonts w:eastAsia="Arial Unicode MS"/>
                <w:sz w:val="20"/>
              </w:rPr>
            </w:pPr>
          </w:p>
        </w:tc>
        <w:tc>
          <w:tcPr>
            <w:tcW w:w="1701" w:type="dxa"/>
            <w:gridSpan w:val="2"/>
            <w:shd w:val="clear" w:color="auto" w:fill="F2F2F2" w:themeFill="background1" w:themeFillShade="F2"/>
          </w:tcPr>
          <w:p w:rsidR="00CC10B8" w:rsidRDefault="00CC10B8" w:rsidP="00067FE7">
            <w:pPr>
              <w:rPr>
                <w:rFonts w:eastAsia="Arial Unicode MS"/>
                <w:sz w:val="20"/>
              </w:rPr>
            </w:pPr>
          </w:p>
        </w:tc>
        <w:tc>
          <w:tcPr>
            <w:tcW w:w="2694" w:type="dxa"/>
            <w:shd w:val="clear" w:color="auto" w:fill="F2F2F2" w:themeFill="background1" w:themeFillShade="F2"/>
          </w:tcPr>
          <w:p w:rsidR="00CC10B8" w:rsidRPr="0070498D" w:rsidRDefault="00CC10B8" w:rsidP="00067FE7">
            <w:pPr>
              <w:pStyle w:val="Normalwebb"/>
            </w:pPr>
          </w:p>
        </w:tc>
        <w:tc>
          <w:tcPr>
            <w:tcW w:w="1984" w:type="dxa"/>
            <w:shd w:val="clear" w:color="auto" w:fill="F2F2F2" w:themeFill="background1" w:themeFillShade="F2"/>
          </w:tcPr>
          <w:p w:rsidR="00CC10B8" w:rsidRPr="00C56456" w:rsidRDefault="00CC10B8" w:rsidP="00067FE7">
            <w:pPr>
              <w:pStyle w:val="Normalwebb"/>
            </w:pPr>
          </w:p>
        </w:tc>
        <w:tc>
          <w:tcPr>
            <w:tcW w:w="1843" w:type="dxa"/>
            <w:gridSpan w:val="2"/>
            <w:shd w:val="clear" w:color="auto" w:fill="F2F2F2" w:themeFill="background1" w:themeFillShade="F2"/>
          </w:tcPr>
          <w:p w:rsidR="00CC10B8" w:rsidRPr="00BE16F7" w:rsidRDefault="00CC10B8" w:rsidP="00067FE7">
            <w:pPr>
              <w:rPr>
                <w:rStyle w:val="FormatmallTimesSvart"/>
                <w:i/>
                <w:sz w:val="20"/>
              </w:rPr>
            </w:pPr>
          </w:p>
        </w:tc>
        <w:tc>
          <w:tcPr>
            <w:tcW w:w="476" w:type="dxa"/>
            <w:gridSpan w:val="2"/>
            <w:shd w:val="clear" w:color="auto" w:fill="F2F2F2" w:themeFill="background1" w:themeFillShade="F2"/>
          </w:tcPr>
          <w:p w:rsidR="00CC10B8" w:rsidRPr="00BE16F7" w:rsidRDefault="00CC10B8" w:rsidP="00067FE7">
            <w:pPr>
              <w:rPr>
                <w:rStyle w:val="FormatmallTimesSvart"/>
                <w:i/>
                <w:sz w:val="20"/>
              </w:rPr>
            </w:pPr>
          </w:p>
        </w:tc>
      </w:tr>
      <w:tr w:rsidR="00CC10B8" w:rsidRPr="00A555A1" w:rsidTr="006B764B">
        <w:trPr>
          <w:trHeight w:val="217"/>
        </w:trPr>
        <w:tc>
          <w:tcPr>
            <w:tcW w:w="2141" w:type="dxa"/>
          </w:tcPr>
          <w:p w:rsidR="00CC10B8" w:rsidRPr="006726DF" w:rsidRDefault="00CC10B8" w:rsidP="0000680F">
            <w:pPr>
              <w:rPr>
                <w:rFonts w:eastAsia="Arial Unicode MS"/>
                <w:i/>
                <w:sz w:val="20"/>
              </w:rPr>
            </w:pPr>
            <w:r>
              <w:rPr>
                <w:rFonts w:eastAsia="Arial Unicode MS"/>
                <w:i/>
                <w:sz w:val="20"/>
              </w:rPr>
              <w:t>e</w:t>
            </w:r>
            <w:r w:rsidRPr="006726DF">
              <w:rPr>
                <w:rFonts w:eastAsia="Arial Unicode MS"/>
                <w:i/>
                <w:sz w:val="20"/>
              </w:rPr>
              <w:t>j tillåten substitution</w:t>
            </w:r>
          </w:p>
        </w:tc>
        <w:tc>
          <w:tcPr>
            <w:tcW w:w="2709" w:type="dxa"/>
          </w:tcPr>
          <w:p w:rsidR="00CC10B8" w:rsidRDefault="00CC10B8" w:rsidP="0000680F">
            <w:pPr>
              <w:spacing w:before="100" w:beforeAutospacing="1" w:after="100" w:afterAutospacing="1"/>
              <w:rPr>
                <w:rFonts w:eastAsiaTheme="minorEastAsia"/>
                <w:sz w:val="20"/>
                <w:lang w:eastAsia="en-US"/>
              </w:rPr>
            </w:pPr>
            <w:r w:rsidRPr="006726DF">
              <w:rPr>
                <w:rFonts w:eastAsiaTheme="minorEastAsia"/>
                <w:sz w:val="20"/>
                <w:lang w:eastAsia="en-US"/>
              </w:rPr>
              <w:t xml:space="preserve">Markering om </w:t>
            </w:r>
            <w:r w:rsidRPr="00F80029">
              <w:rPr>
                <w:rFonts w:eastAsiaTheme="minorEastAsia"/>
                <w:sz w:val="20"/>
                <w:lang w:eastAsia="en-US"/>
              </w:rPr>
              <w:t>ordinerad</w:t>
            </w:r>
            <w:r w:rsidRPr="006726DF">
              <w:rPr>
                <w:rFonts w:eastAsiaTheme="minorEastAsia"/>
                <w:sz w:val="20"/>
                <w:lang w:eastAsia="en-US"/>
              </w:rPr>
              <w:t xml:space="preserve"> vara ej får bytas ut</w:t>
            </w:r>
            <w:r>
              <w:rPr>
                <w:rFonts w:eastAsiaTheme="minorEastAsia"/>
                <w:sz w:val="20"/>
                <w:lang w:eastAsia="en-US"/>
              </w:rPr>
              <w:t xml:space="preserve"> vid utlämning</w:t>
            </w:r>
          </w:p>
          <w:p w:rsidR="00CC10B8" w:rsidRPr="006726DF" w:rsidRDefault="00CC10B8" w:rsidP="0000680F">
            <w:pPr>
              <w:spacing w:before="100" w:beforeAutospacing="1" w:after="100" w:afterAutospacing="1"/>
              <w:rPr>
                <w:rFonts w:eastAsiaTheme="minorEastAsia"/>
                <w:sz w:val="20"/>
                <w:lang w:eastAsia="en-US"/>
              </w:rPr>
            </w:pPr>
            <w:r>
              <w:rPr>
                <w:rFonts w:eastAsiaTheme="minorEastAsia"/>
                <w:sz w:val="20"/>
                <w:lang w:eastAsia="en-US"/>
              </w:rPr>
              <w:t xml:space="preserve">Sätts av </w:t>
            </w:r>
            <w:r w:rsidRPr="002714FB">
              <w:rPr>
                <w:rFonts w:eastAsiaTheme="minorEastAsia"/>
                <w:i/>
                <w:sz w:val="20"/>
                <w:lang w:eastAsia="en-US"/>
              </w:rPr>
              <w:t>Förskrivare</w:t>
            </w:r>
            <w:r w:rsidRPr="006726DF">
              <w:rPr>
                <w:rFonts w:eastAsiaTheme="minorEastAsia"/>
                <w:sz w:val="20"/>
                <w:lang w:eastAsia="en-US"/>
              </w:rPr>
              <w:t xml:space="preserve">. </w:t>
            </w:r>
          </w:p>
        </w:tc>
        <w:tc>
          <w:tcPr>
            <w:tcW w:w="567" w:type="dxa"/>
          </w:tcPr>
          <w:p w:rsidR="00CC10B8" w:rsidRPr="006726DF" w:rsidRDefault="00CC10B8" w:rsidP="0000680F">
            <w:pPr>
              <w:rPr>
                <w:rFonts w:eastAsiaTheme="minorEastAsia"/>
                <w:sz w:val="20"/>
                <w:lang w:eastAsia="en-US"/>
              </w:rPr>
            </w:pPr>
            <w:r>
              <w:rPr>
                <w:rFonts w:eastAsiaTheme="minorEastAsia"/>
                <w:sz w:val="20"/>
                <w:lang w:eastAsia="en-US"/>
              </w:rPr>
              <w:t>J/N</w:t>
            </w:r>
          </w:p>
        </w:tc>
        <w:tc>
          <w:tcPr>
            <w:tcW w:w="835" w:type="dxa"/>
          </w:tcPr>
          <w:p w:rsidR="00CC10B8" w:rsidRPr="0070593E" w:rsidRDefault="00CC10B8" w:rsidP="0000680F">
            <w:pPr>
              <w:rPr>
                <w:rFonts w:eastAsia="Arial Unicode MS"/>
                <w:sz w:val="20"/>
              </w:rPr>
            </w:pPr>
            <w:r>
              <w:rPr>
                <w:rFonts w:eastAsia="Arial Unicode MS"/>
                <w:sz w:val="20"/>
              </w:rPr>
              <w:t>1</w:t>
            </w:r>
          </w:p>
        </w:tc>
        <w:tc>
          <w:tcPr>
            <w:tcW w:w="1701" w:type="dxa"/>
            <w:gridSpan w:val="2"/>
          </w:tcPr>
          <w:p w:rsidR="00CC10B8" w:rsidRPr="00042CBC" w:rsidRDefault="00CC10B8" w:rsidP="0000680F">
            <w:pPr>
              <w:rPr>
                <w:sz w:val="20"/>
              </w:rPr>
            </w:pPr>
            <w:r w:rsidRPr="00634A06">
              <w:rPr>
                <w:sz w:val="20"/>
              </w:rPr>
              <w:t xml:space="preserve">Null, falskt = Får </w:t>
            </w:r>
            <w:r>
              <w:rPr>
                <w:sz w:val="20"/>
              </w:rPr>
              <w:t>ersättas</w:t>
            </w:r>
            <w:r>
              <w:rPr>
                <w:sz w:val="20"/>
              </w:rPr>
              <w:br/>
              <w:t>Sant = Får ej ersättas</w:t>
            </w:r>
          </w:p>
        </w:tc>
        <w:tc>
          <w:tcPr>
            <w:tcW w:w="2694" w:type="dxa"/>
          </w:tcPr>
          <w:p w:rsidR="00CC10B8" w:rsidRPr="006726DF" w:rsidRDefault="00CC10B8" w:rsidP="0000680F">
            <w:pPr>
              <w:rPr>
                <w:rFonts w:eastAsia="Arial Unicode MS"/>
                <w:sz w:val="20"/>
              </w:rPr>
            </w:pPr>
            <w:r w:rsidRPr="00BA4790">
              <w:rPr>
                <w:i/>
                <w:sz w:val="20"/>
              </w:rPr>
              <w:t>Ingår i expeditionsunderlag.</w:t>
            </w:r>
          </w:p>
        </w:tc>
        <w:tc>
          <w:tcPr>
            <w:tcW w:w="1984" w:type="dxa"/>
            <w:shd w:val="clear" w:color="auto" w:fill="auto"/>
          </w:tcPr>
          <w:p w:rsidR="00CC10B8" w:rsidRDefault="00CC10B8" w:rsidP="009C771B">
            <w:pPr>
              <w:spacing w:after="0"/>
              <w:rPr>
                <w:sz w:val="20"/>
                <w:lang w:eastAsia="en-US"/>
              </w:rPr>
            </w:pPr>
            <w:r>
              <w:rPr>
                <w:sz w:val="20"/>
                <w:lang w:eastAsia="en-US"/>
              </w:rPr>
              <w:t>NOD-tjänster:</w:t>
            </w:r>
          </w:p>
          <w:p w:rsidR="00CC10B8" w:rsidRPr="008D7DE2" w:rsidRDefault="00CC10B8" w:rsidP="009C771B">
            <w:pPr>
              <w:pStyle w:val="Liststycke"/>
              <w:numPr>
                <w:ilvl w:val="0"/>
                <w:numId w:val="25"/>
              </w:numPr>
              <w:spacing w:after="0"/>
              <w:ind w:left="283" w:hanging="142"/>
              <w:rPr>
                <w:sz w:val="20"/>
                <w:lang w:eastAsia="en-US"/>
              </w:rPr>
            </w:pPr>
            <w:r w:rsidRPr="009E5C9A">
              <w:rPr>
                <w:sz w:val="20"/>
                <w:lang w:eastAsia="en-US"/>
              </w:rPr>
              <w:t>Ordinera insättning</w:t>
            </w:r>
          </w:p>
        </w:tc>
        <w:tc>
          <w:tcPr>
            <w:tcW w:w="1843" w:type="dxa"/>
            <w:gridSpan w:val="2"/>
          </w:tcPr>
          <w:p w:rsidR="00CC10B8" w:rsidRPr="006726DF" w:rsidRDefault="00CC10B8" w:rsidP="0000680F">
            <w:pPr>
              <w:spacing w:before="100" w:beforeAutospacing="1" w:after="100" w:afterAutospacing="1"/>
              <w:rPr>
                <w:rFonts w:eastAsiaTheme="minorEastAsia"/>
                <w:sz w:val="20"/>
                <w:lang w:eastAsia="en-US"/>
              </w:rPr>
            </w:pPr>
            <w:r>
              <w:rPr>
                <w:rFonts w:eastAsiaTheme="minorEastAsia"/>
                <w:sz w:val="20"/>
                <w:lang w:eastAsia="en-US"/>
              </w:rPr>
              <w:t>ol.</w:t>
            </w:r>
            <w:r w:rsidRPr="008D3015">
              <w:rPr>
                <w:rStyle w:val="FormatmallTimesSvart"/>
                <w:sz w:val="20"/>
              </w:rPr>
              <w:t>får ej bytas</w:t>
            </w:r>
          </w:p>
        </w:tc>
        <w:tc>
          <w:tcPr>
            <w:tcW w:w="476" w:type="dxa"/>
            <w:gridSpan w:val="2"/>
          </w:tcPr>
          <w:p w:rsidR="00CC10B8" w:rsidRDefault="00CC10B8" w:rsidP="0000680F">
            <w:pPr>
              <w:spacing w:before="100" w:beforeAutospacing="1" w:after="100" w:afterAutospacing="1"/>
              <w:rPr>
                <w:rFonts w:eastAsiaTheme="minorEastAsia"/>
                <w:sz w:val="20"/>
                <w:lang w:eastAsia="en-US"/>
              </w:rPr>
            </w:pPr>
            <w:r>
              <w:rPr>
                <w:rFonts w:eastAsiaTheme="minorEastAsia"/>
                <w:sz w:val="20"/>
                <w:lang w:eastAsia="en-US"/>
              </w:rPr>
              <w:t>J</w:t>
            </w:r>
          </w:p>
        </w:tc>
      </w:tr>
      <w:tr w:rsidR="00CC10B8" w:rsidRPr="00520B63" w:rsidTr="006B764B">
        <w:trPr>
          <w:trHeight w:val="217"/>
        </w:trPr>
        <w:tc>
          <w:tcPr>
            <w:tcW w:w="2141" w:type="dxa"/>
          </w:tcPr>
          <w:p w:rsidR="00CC10B8" w:rsidRPr="00520B63" w:rsidRDefault="00CC10B8" w:rsidP="00D416CC">
            <w:pPr>
              <w:rPr>
                <w:rFonts w:eastAsia="Arial Unicode MS"/>
                <w:i/>
                <w:sz w:val="20"/>
              </w:rPr>
            </w:pPr>
            <w:r>
              <w:rPr>
                <w:rFonts w:eastAsia="Arial Unicode MS"/>
                <w:i/>
                <w:sz w:val="20"/>
              </w:rPr>
              <w:t>NPL Pack-id</w:t>
            </w:r>
          </w:p>
        </w:tc>
        <w:tc>
          <w:tcPr>
            <w:tcW w:w="2709" w:type="dxa"/>
          </w:tcPr>
          <w:p w:rsidR="00CC10B8" w:rsidRDefault="00CC10B8" w:rsidP="000E1D64">
            <w:pPr>
              <w:pStyle w:val="Normalwebb"/>
              <w:rPr>
                <w:rFonts w:ascii="Times New Roman" w:hAnsi="Times New Roman"/>
              </w:rPr>
            </w:pPr>
            <w:r>
              <w:rPr>
                <w:rFonts w:ascii="Times New Roman" w:hAnsi="Times New Roman"/>
              </w:rPr>
              <w:t>Id</w:t>
            </w:r>
            <w:r w:rsidRPr="00E86C9A">
              <w:rPr>
                <w:rFonts w:ascii="Times New Roman" w:hAnsi="Times New Roman"/>
              </w:rPr>
              <w:t xml:space="preserve"> som </w:t>
            </w:r>
            <w:r>
              <w:rPr>
                <w:rFonts w:ascii="Times New Roman" w:hAnsi="Times New Roman"/>
              </w:rPr>
              <w:t xml:space="preserve">identifierar läkemedelsartikel. </w:t>
            </w:r>
          </w:p>
          <w:p w:rsidR="00CC10B8" w:rsidRPr="00961F28" w:rsidRDefault="00CC10B8" w:rsidP="000E1D64">
            <w:pPr>
              <w:pStyle w:val="Normalwebb"/>
            </w:pPr>
          </w:p>
        </w:tc>
        <w:tc>
          <w:tcPr>
            <w:tcW w:w="567" w:type="dxa"/>
          </w:tcPr>
          <w:p w:rsidR="00CC10B8" w:rsidRPr="00520B63" w:rsidRDefault="00CC10B8" w:rsidP="00D416CC">
            <w:pPr>
              <w:rPr>
                <w:rFonts w:eastAsia="Arial Unicode MS"/>
                <w:sz w:val="20"/>
              </w:rPr>
            </w:pPr>
            <w:r>
              <w:rPr>
                <w:rFonts w:eastAsia="Arial Unicode MS"/>
                <w:sz w:val="20"/>
              </w:rPr>
              <w:t>II</w:t>
            </w:r>
          </w:p>
        </w:tc>
        <w:tc>
          <w:tcPr>
            <w:tcW w:w="835" w:type="dxa"/>
          </w:tcPr>
          <w:p w:rsidR="00CC10B8" w:rsidRPr="003B45E6" w:rsidRDefault="00CC10B8" w:rsidP="00D416CC">
            <w:pPr>
              <w:rPr>
                <w:rFonts w:eastAsia="Arial Unicode MS"/>
                <w:sz w:val="20"/>
              </w:rPr>
            </w:pPr>
            <w:r w:rsidRPr="003B45E6">
              <w:rPr>
                <w:rFonts w:eastAsia="Arial Unicode MS"/>
                <w:sz w:val="20"/>
              </w:rPr>
              <w:t>1</w:t>
            </w:r>
          </w:p>
        </w:tc>
        <w:tc>
          <w:tcPr>
            <w:tcW w:w="1701" w:type="dxa"/>
            <w:gridSpan w:val="2"/>
          </w:tcPr>
          <w:p w:rsidR="00CC10B8" w:rsidRPr="00520B63" w:rsidRDefault="00CC10B8" w:rsidP="00D416CC">
            <w:pPr>
              <w:rPr>
                <w:rFonts w:eastAsia="Arial Unicode MS"/>
                <w:sz w:val="20"/>
              </w:rPr>
            </w:pPr>
            <w:r>
              <w:rPr>
                <w:rFonts w:eastAsia="Arial Unicode MS"/>
                <w:sz w:val="20"/>
              </w:rPr>
              <w:t>Hämtas från SIL.</w:t>
            </w:r>
          </w:p>
        </w:tc>
        <w:tc>
          <w:tcPr>
            <w:tcW w:w="2694" w:type="dxa"/>
          </w:tcPr>
          <w:p w:rsidR="00CC10B8" w:rsidRDefault="00CC10B8" w:rsidP="00D416CC">
            <w:pPr>
              <w:rPr>
                <w:rFonts w:eastAsia="Arial Unicode MS"/>
                <w:sz w:val="20"/>
              </w:rPr>
            </w:pPr>
            <w:r>
              <w:rPr>
                <w:rFonts w:eastAsia="Arial Unicode MS"/>
                <w:sz w:val="20"/>
              </w:rPr>
              <w:t>Ex. Alvedon tablett 500 mg, 16 st blister.</w:t>
            </w:r>
          </w:p>
          <w:p w:rsidR="00CC10B8" w:rsidRDefault="00CC10B8" w:rsidP="0078017C">
            <w:pPr>
              <w:pStyle w:val="Normalwebb"/>
              <w:rPr>
                <w:rFonts w:ascii="Times New Roman" w:hAnsi="Times New Roman"/>
              </w:rPr>
            </w:pPr>
            <w:r w:rsidRPr="009F0515">
              <w:rPr>
                <w:i/>
              </w:rPr>
              <w:t xml:space="preserve">Ingår </w:t>
            </w:r>
            <w:r>
              <w:rPr>
                <w:i/>
              </w:rPr>
              <w:t xml:space="preserve">(obligatoriskt) </w:t>
            </w:r>
            <w:r w:rsidRPr="009F0515">
              <w:rPr>
                <w:i/>
              </w:rPr>
              <w:t>i expeditionsunderlag.</w:t>
            </w:r>
            <w:r>
              <w:rPr>
                <w:rFonts w:ascii="Times New Roman" w:hAnsi="Times New Roman"/>
              </w:rPr>
              <w:t xml:space="preserve"> </w:t>
            </w:r>
          </w:p>
          <w:p w:rsidR="00CC10B8" w:rsidRDefault="00CC10B8" w:rsidP="0078017C">
            <w:pPr>
              <w:pStyle w:val="Normalwebb"/>
            </w:pPr>
            <w:r>
              <w:rPr>
                <w:rFonts w:ascii="Times New Roman" w:hAnsi="Times New Roman"/>
              </w:rPr>
              <w:t>Används även för ex tempore varvid NPL Pack-id är sb-id (</w:t>
            </w:r>
            <w:r>
              <w:t>Servicebolagets id) för gruppvarunummer. (660000)</w:t>
            </w:r>
          </w:p>
          <w:p w:rsidR="00CC10B8" w:rsidRDefault="00CC10B8" w:rsidP="0078017C">
            <w:pPr>
              <w:pStyle w:val="Normalwebb"/>
            </w:pPr>
            <w:r>
              <w:t>Används även för licensläkemedel (670000)</w:t>
            </w:r>
          </w:p>
          <w:p w:rsidR="00CC10B8" w:rsidRPr="009F0515" w:rsidRDefault="00CC10B8" w:rsidP="001D663F">
            <w:pPr>
              <w:pStyle w:val="Normalwebb"/>
              <w:rPr>
                <w:rFonts w:eastAsia="Arial Unicode MS"/>
                <w:i/>
              </w:rPr>
            </w:pPr>
            <w:r w:rsidRPr="001D663F">
              <w:t>Doseringstext2 används för ytterligare spec.</w:t>
            </w:r>
          </w:p>
        </w:tc>
        <w:tc>
          <w:tcPr>
            <w:tcW w:w="1984" w:type="dxa"/>
            <w:shd w:val="clear" w:color="auto" w:fill="auto"/>
          </w:tcPr>
          <w:p w:rsidR="00CC10B8" w:rsidRDefault="00CC10B8" w:rsidP="009C771B">
            <w:pPr>
              <w:spacing w:after="0"/>
              <w:rPr>
                <w:sz w:val="20"/>
                <w:lang w:eastAsia="en-US"/>
              </w:rPr>
            </w:pPr>
            <w:r>
              <w:rPr>
                <w:sz w:val="20"/>
                <w:lang w:eastAsia="en-US"/>
              </w:rPr>
              <w:t>NOD-tjänster:</w:t>
            </w:r>
          </w:p>
          <w:p w:rsidR="00CC10B8" w:rsidRPr="008D7DE2" w:rsidRDefault="00CC10B8" w:rsidP="009C771B">
            <w:pPr>
              <w:pStyle w:val="Liststycke"/>
              <w:numPr>
                <w:ilvl w:val="0"/>
                <w:numId w:val="25"/>
              </w:numPr>
              <w:spacing w:after="0"/>
              <w:ind w:left="283" w:hanging="142"/>
              <w:rPr>
                <w:sz w:val="20"/>
                <w:lang w:eastAsia="en-US"/>
              </w:rPr>
            </w:pPr>
            <w:r w:rsidRPr="009E5C9A">
              <w:rPr>
                <w:sz w:val="20"/>
                <w:lang w:eastAsia="en-US"/>
              </w:rPr>
              <w:t>Ordinera insättning</w:t>
            </w:r>
          </w:p>
        </w:tc>
        <w:tc>
          <w:tcPr>
            <w:tcW w:w="1843" w:type="dxa"/>
            <w:gridSpan w:val="2"/>
          </w:tcPr>
          <w:p w:rsidR="00CC10B8" w:rsidRDefault="00CC10B8" w:rsidP="00D83049">
            <w:pPr>
              <w:pStyle w:val="Normalwebb"/>
              <w:rPr>
                <w:rFonts w:ascii="Times New Roman" w:hAnsi="Times New Roman"/>
              </w:rPr>
            </w:pPr>
          </w:p>
        </w:tc>
        <w:tc>
          <w:tcPr>
            <w:tcW w:w="476" w:type="dxa"/>
            <w:gridSpan w:val="2"/>
          </w:tcPr>
          <w:p w:rsidR="00CC10B8" w:rsidRPr="008D3015" w:rsidRDefault="00CC10B8" w:rsidP="00D83049">
            <w:pPr>
              <w:pStyle w:val="Normalwebb"/>
              <w:rPr>
                <w:rStyle w:val="FormatmallTimesSvart"/>
              </w:rPr>
            </w:pPr>
            <w:r>
              <w:rPr>
                <w:rStyle w:val="FormatmallTimesSvart"/>
              </w:rPr>
              <w:t>J</w:t>
            </w:r>
          </w:p>
        </w:tc>
      </w:tr>
      <w:tr w:rsidR="00CC10B8" w:rsidRPr="00520B63" w:rsidTr="006B764B">
        <w:trPr>
          <w:trHeight w:val="217"/>
        </w:trPr>
        <w:tc>
          <w:tcPr>
            <w:tcW w:w="2141" w:type="dxa"/>
          </w:tcPr>
          <w:p w:rsidR="00CC10B8" w:rsidRDefault="00CC10B8" w:rsidP="00A41ED5">
            <w:pPr>
              <w:rPr>
                <w:rFonts w:eastAsia="Arial Unicode MS"/>
                <w:i/>
                <w:sz w:val="20"/>
              </w:rPr>
            </w:pPr>
            <w:r>
              <w:rPr>
                <w:rFonts w:eastAsia="Arial Unicode MS"/>
                <w:i/>
                <w:sz w:val="20"/>
              </w:rPr>
              <w:t>varunamn</w:t>
            </w:r>
          </w:p>
        </w:tc>
        <w:tc>
          <w:tcPr>
            <w:tcW w:w="2709" w:type="dxa"/>
          </w:tcPr>
          <w:p w:rsidR="00CC10B8" w:rsidRDefault="00CC10B8" w:rsidP="0088026A">
            <w:pPr>
              <w:rPr>
                <w:rFonts w:eastAsia="Arial Unicode MS"/>
                <w:sz w:val="20"/>
              </w:rPr>
            </w:pPr>
            <w:r>
              <w:rPr>
                <w:rFonts w:eastAsia="Arial Unicode MS"/>
                <w:sz w:val="20"/>
              </w:rPr>
              <w:t>Produktnamn + förpackning</w:t>
            </w:r>
          </w:p>
        </w:tc>
        <w:tc>
          <w:tcPr>
            <w:tcW w:w="567" w:type="dxa"/>
          </w:tcPr>
          <w:p w:rsidR="00CC10B8" w:rsidRDefault="00CC10B8" w:rsidP="0088026A">
            <w:pPr>
              <w:rPr>
                <w:rFonts w:eastAsia="Arial Unicode MS"/>
                <w:sz w:val="20"/>
              </w:rPr>
            </w:pPr>
          </w:p>
        </w:tc>
        <w:tc>
          <w:tcPr>
            <w:tcW w:w="835" w:type="dxa"/>
          </w:tcPr>
          <w:p w:rsidR="00CC10B8" w:rsidRDefault="00CC10B8" w:rsidP="0088026A">
            <w:pPr>
              <w:rPr>
                <w:rFonts w:eastAsia="Arial Unicode MS"/>
                <w:sz w:val="20"/>
              </w:rPr>
            </w:pPr>
            <w:r>
              <w:rPr>
                <w:rFonts w:eastAsia="Arial Unicode MS"/>
                <w:sz w:val="20"/>
              </w:rPr>
              <w:t>1</w:t>
            </w:r>
          </w:p>
        </w:tc>
        <w:tc>
          <w:tcPr>
            <w:tcW w:w="1701" w:type="dxa"/>
            <w:gridSpan w:val="2"/>
          </w:tcPr>
          <w:p w:rsidR="00CC10B8" w:rsidRPr="00520B63" w:rsidRDefault="00CC10B8" w:rsidP="0088026A">
            <w:pPr>
              <w:rPr>
                <w:rFonts w:eastAsia="Arial Unicode MS"/>
                <w:sz w:val="20"/>
              </w:rPr>
            </w:pPr>
          </w:p>
        </w:tc>
        <w:tc>
          <w:tcPr>
            <w:tcW w:w="2694" w:type="dxa"/>
          </w:tcPr>
          <w:p w:rsidR="00CC10B8" w:rsidRPr="006551FE" w:rsidRDefault="00CC10B8" w:rsidP="00973CEB">
            <w:pPr>
              <w:pStyle w:val="Normalwebb"/>
              <w:rPr>
                <w:rStyle w:val="FormatmallTimesSvart"/>
              </w:rPr>
            </w:pPr>
            <w:r>
              <w:t>K</w:t>
            </w:r>
            <w:r w:rsidRPr="00973CEB">
              <w:t xml:space="preserve">allas </w:t>
            </w:r>
            <w:r w:rsidRPr="00973CEB">
              <w:rPr>
                <w:i/>
              </w:rPr>
              <w:t>artikel</w:t>
            </w:r>
            <w:r>
              <w:t xml:space="preserve"> hos apoteksaktörerna</w:t>
            </w:r>
          </w:p>
        </w:tc>
        <w:tc>
          <w:tcPr>
            <w:tcW w:w="1984" w:type="dxa"/>
            <w:shd w:val="clear" w:color="auto" w:fill="auto"/>
          </w:tcPr>
          <w:p w:rsidR="00CC10B8" w:rsidRDefault="00CC10B8" w:rsidP="009C771B">
            <w:pPr>
              <w:spacing w:after="0"/>
              <w:rPr>
                <w:sz w:val="20"/>
                <w:lang w:eastAsia="en-US"/>
              </w:rPr>
            </w:pPr>
            <w:r>
              <w:rPr>
                <w:sz w:val="20"/>
                <w:lang w:eastAsia="en-US"/>
              </w:rPr>
              <w:t>NOD-tjänster:</w:t>
            </w:r>
          </w:p>
          <w:p w:rsidR="00CC10B8" w:rsidRPr="008D7DE2" w:rsidRDefault="00CC10B8" w:rsidP="009C771B">
            <w:pPr>
              <w:pStyle w:val="Liststycke"/>
              <w:numPr>
                <w:ilvl w:val="0"/>
                <w:numId w:val="25"/>
              </w:numPr>
              <w:spacing w:after="0"/>
              <w:ind w:left="283" w:hanging="142"/>
              <w:rPr>
                <w:sz w:val="20"/>
                <w:lang w:eastAsia="en-US"/>
              </w:rPr>
            </w:pPr>
            <w:r w:rsidRPr="009E5C9A">
              <w:rPr>
                <w:sz w:val="20"/>
                <w:lang w:eastAsia="en-US"/>
              </w:rPr>
              <w:t>Ordinera insättning</w:t>
            </w:r>
          </w:p>
        </w:tc>
        <w:tc>
          <w:tcPr>
            <w:tcW w:w="1843" w:type="dxa"/>
            <w:gridSpan w:val="2"/>
          </w:tcPr>
          <w:p w:rsidR="00CC10B8" w:rsidRDefault="00CC10B8" w:rsidP="0088026A">
            <w:pPr>
              <w:pStyle w:val="Normalwebb"/>
            </w:pPr>
          </w:p>
        </w:tc>
        <w:tc>
          <w:tcPr>
            <w:tcW w:w="476" w:type="dxa"/>
            <w:gridSpan w:val="2"/>
          </w:tcPr>
          <w:p w:rsidR="00CC10B8" w:rsidRDefault="00CC10B8" w:rsidP="0088026A">
            <w:pPr>
              <w:pStyle w:val="Normalwebb"/>
            </w:pPr>
            <w:r>
              <w:t>J</w:t>
            </w:r>
          </w:p>
        </w:tc>
      </w:tr>
      <w:tr w:rsidR="00CC10B8" w:rsidRPr="00520B63" w:rsidTr="006B764B">
        <w:trPr>
          <w:trHeight w:val="217"/>
        </w:trPr>
        <w:tc>
          <w:tcPr>
            <w:tcW w:w="2141" w:type="dxa"/>
            <w:shd w:val="clear" w:color="auto" w:fill="F2F2F2" w:themeFill="background1" w:themeFillShade="F2"/>
          </w:tcPr>
          <w:p w:rsidR="00CC10B8" w:rsidRPr="00E85DC9" w:rsidRDefault="005B5B8B" w:rsidP="00067FE7">
            <w:pPr>
              <w:rPr>
                <w:rFonts w:eastAsia="Arial Unicode MS"/>
                <w:i/>
                <w:sz w:val="20"/>
              </w:rPr>
            </w:pPr>
            <w:r>
              <w:rPr>
                <w:rFonts w:eastAsia="Arial Unicode MS"/>
                <w:i/>
                <w:sz w:val="20"/>
              </w:rPr>
              <w:t>han</w:t>
            </w:r>
            <w:r w:rsidRPr="00E85DC9">
              <w:rPr>
                <w:rFonts w:eastAsia="Arial Unicode MS"/>
                <w:i/>
                <w:sz w:val="20"/>
              </w:rPr>
              <w:t>dels</w:t>
            </w:r>
            <w:r>
              <w:rPr>
                <w:rFonts w:eastAsia="Arial Unicode MS"/>
                <w:i/>
                <w:sz w:val="20"/>
              </w:rPr>
              <w:t>vara</w:t>
            </w:r>
          </w:p>
        </w:tc>
        <w:tc>
          <w:tcPr>
            <w:tcW w:w="2709" w:type="dxa"/>
            <w:shd w:val="clear" w:color="auto" w:fill="F2F2F2" w:themeFill="background1" w:themeFillShade="F2"/>
          </w:tcPr>
          <w:p w:rsidR="00CC10B8" w:rsidRDefault="00CC10B8" w:rsidP="00067FE7">
            <w:pPr>
              <w:rPr>
                <w:rFonts w:eastAsia="Arial Unicode MS"/>
                <w:sz w:val="20"/>
              </w:rPr>
            </w:pPr>
          </w:p>
        </w:tc>
        <w:tc>
          <w:tcPr>
            <w:tcW w:w="567" w:type="dxa"/>
            <w:shd w:val="clear" w:color="auto" w:fill="F2F2F2" w:themeFill="background1" w:themeFillShade="F2"/>
          </w:tcPr>
          <w:p w:rsidR="00CC10B8" w:rsidRDefault="00CC10B8" w:rsidP="00067FE7">
            <w:pPr>
              <w:rPr>
                <w:rFonts w:eastAsia="Arial Unicode MS"/>
                <w:sz w:val="20"/>
              </w:rPr>
            </w:pPr>
          </w:p>
        </w:tc>
        <w:tc>
          <w:tcPr>
            <w:tcW w:w="835" w:type="dxa"/>
            <w:shd w:val="clear" w:color="auto" w:fill="F2F2F2" w:themeFill="background1" w:themeFillShade="F2"/>
          </w:tcPr>
          <w:p w:rsidR="00CC10B8" w:rsidRDefault="00CC10B8" w:rsidP="00067FE7">
            <w:pPr>
              <w:rPr>
                <w:rFonts w:eastAsia="Arial Unicode MS"/>
                <w:sz w:val="20"/>
              </w:rPr>
            </w:pPr>
          </w:p>
        </w:tc>
        <w:tc>
          <w:tcPr>
            <w:tcW w:w="1701" w:type="dxa"/>
            <w:gridSpan w:val="2"/>
            <w:shd w:val="clear" w:color="auto" w:fill="F2F2F2" w:themeFill="background1" w:themeFillShade="F2"/>
          </w:tcPr>
          <w:p w:rsidR="00CC10B8" w:rsidRDefault="00CC10B8" w:rsidP="00067FE7">
            <w:pPr>
              <w:rPr>
                <w:rFonts w:eastAsia="Arial Unicode MS"/>
                <w:sz w:val="20"/>
              </w:rPr>
            </w:pPr>
          </w:p>
        </w:tc>
        <w:tc>
          <w:tcPr>
            <w:tcW w:w="2694" w:type="dxa"/>
            <w:shd w:val="clear" w:color="auto" w:fill="F2F2F2" w:themeFill="background1" w:themeFillShade="F2"/>
          </w:tcPr>
          <w:p w:rsidR="00CC10B8" w:rsidRDefault="00CC10B8" w:rsidP="00067FE7">
            <w:pPr>
              <w:pStyle w:val="Normalwebb"/>
            </w:pPr>
          </w:p>
        </w:tc>
        <w:tc>
          <w:tcPr>
            <w:tcW w:w="1984" w:type="dxa"/>
            <w:shd w:val="clear" w:color="auto" w:fill="F2F2F2" w:themeFill="background1" w:themeFillShade="F2"/>
          </w:tcPr>
          <w:p w:rsidR="00CC10B8" w:rsidRPr="00C56456" w:rsidRDefault="00CC10B8" w:rsidP="009C771B">
            <w:pPr>
              <w:pStyle w:val="Normalwebb"/>
              <w:spacing w:before="0" w:beforeAutospacing="0" w:after="0" w:afterAutospacing="0"/>
            </w:pPr>
          </w:p>
        </w:tc>
        <w:tc>
          <w:tcPr>
            <w:tcW w:w="1843" w:type="dxa"/>
            <w:gridSpan w:val="2"/>
            <w:shd w:val="clear" w:color="auto" w:fill="F2F2F2" w:themeFill="background1" w:themeFillShade="F2"/>
          </w:tcPr>
          <w:p w:rsidR="00CC10B8" w:rsidRPr="00BE16F7" w:rsidRDefault="00CC10B8" w:rsidP="00067FE7">
            <w:pPr>
              <w:rPr>
                <w:rStyle w:val="FormatmallTimesSvart"/>
                <w:i/>
                <w:sz w:val="20"/>
              </w:rPr>
            </w:pPr>
          </w:p>
        </w:tc>
        <w:tc>
          <w:tcPr>
            <w:tcW w:w="476" w:type="dxa"/>
            <w:gridSpan w:val="2"/>
            <w:shd w:val="clear" w:color="auto" w:fill="F2F2F2" w:themeFill="background1" w:themeFillShade="F2"/>
          </w:tcPr>
          <w:p w:rsidR="00CC10B8" w:rsidRPr="00BE16F7" w:rsidRDefault="00CC10B8" w:rsidP="00067FE7">
            <w:pPr>
              <w:rPr>
                <w:rStyle w:val="FormatmallTimesSvart"/>
                <w:i/>
                <w:sz w:val="20"/>
              </w:rPr>
            </w:pPr>
          </w:p>
        </w:tc>
      </w:tr>
      <w:tr w:rsidR="00CC10B8" w:rsidRPr="00520B63" w:rsidTr="006B764B">
        <w:trPr>
          <w:trHeight w:val="217"/>
        </w:trPr>
        <w:tc>
          <w:tcPr>
            <w:tcW w:w="2141" w:type="dxa"/>
          </w:tcPr>
          <w:p w:rsidR="00CC10B8" w:rsidRPr="00520B63" w:rsidRDefault="00CC10B8" w:rsidP="00D416CC">
            <w:pPr>
              <w:rPr>
                <w:rFonts w:eastAsia="Arial Unicode MS"/>
                <w:i/>
                <w:sz w:val="20"/>
              </w:rPr>
            </w:pPr>
            <w:r>
              <w:rPr>
                <w:rFonts w:eastAsia="Arial Unicode MS"/>
                <w:i/>
                <w:sz w:val="20"/>
              </w:rPr>
              <w:t>varunr</w:t>
            </w:r>
          </w:p>
        </w:tc>
        <w:tc>
          <w:tcPr>
            <w:tcW w:w="2709" w:type="dxa"/>
          </w:tcPr>
          <w:p w:rsidR="00CC10B8" w:rsidRDefault="00CC10B8" w:rsidP="00D416CC">
            <w:pPr>
              <w:pStyle w:val="Normalwebb"/>
            </w:pPr>
            <w:r>
              <w:t xml:space="preserve">Identitet på </w:t>
            </w:r>
            <w:r w:rsidRPr="009F0515">
              <w:t>ordinerad</w:t>
            </w:r>
            <w:r>
              <w:t xml:space="preserve"> handelsvara. </w:t>
            </w:r>
          </w:p>
          <w:p w:rsidR="00CC10B8" w:rsidRPr="000E331A" w:rsidRDefault="00CC10B8" w:rsidP="00D416CC">
            <w:pPr>
              <w:pStyle w:val="Normalwebb"/>
            </w:pPr>
            <w:r>
              <w:t>T.ex. spruta.</w:t>
            </w:r>
          </w:p>
        </w:tc>
        <w:tc>
          <w:tcPr>
            <w:tcW w:w="567" w:type="dxa"/>
          </w:tcPr>
          <w:p w:rsidR="00CC10B8" w:rsidRPr="00520B63" w:rsidRDefault="00CC10B8" w:rsidP="00D416CC">
            <w:pPr>
              <w:rPr>
                <w:rFonts w:eastAsia="Arial Unicode MS"/>
                <w:sz w:val="20"/>
              </w:rPr>
            </w:pPr>
            <w:r>
              <w:rPr>
                <w:rFonts w:eastAsia="Arial Unicode MS"/>
                <w:sz w:val="20"/>
              </w:rPr>
              <w:t>II</w:t>
            </w:r>
          </w:p>
        </w:tc>
        <w:tc>
          <w:tcPr>
            <w:tcW w:w="835" w:type="dxa"/>
          </w:tcPr>
          <w:p w:rsidR="00CC10B8" w:rsidRPr="00520B63" w:rsidRDefault="00CC10B8" w:rsidP="00AE692E">
            <w:pPr>
              <w:rPr>
                <w:rFonts w:eastAsia="Arial Unicode MS"/>
                <w:sz w:val="20"/>
              </w:rPr>
            </w:pPr>
            <w:r>
              <w:rPr>
                <w:rFonts w:eastAsia="Arial Unicode MS"/>
                <w:sz w:val="20"/>
              </w:rPr>
              <w:t>0..1</w:t>
            </w:r>
          </w:p>
        </w:tc>
        <w:tc>
          <w:tcPr>
            <w:tcW w:w="1701" w:type="dxa"/>
            <w:gridSpan w:val="2"/>
          </w:tcPr>
          <w:p w:rsidR="00CC10B8" w:rsidRPr="00520B63" w:rsidRDefault="00CC10B8" w:rsidP="00D416CC">
            <w:pPr>
              <w:rPr>
                <w:rFonts w:eastAsia="Arial Unicode MS"/>
                <w:sz w:val="20"/>
              </w:rPr>
            </w:pPr>
            <w:r>
              <w:rPr>
                <w:rFonts w:eastAsia="Arial Unicode MS"/>
                <w:sz w:val="20"/>
              </w:rPr>
              <w:t>Hämtas från SIL.</w:t>
            </w:r>
          </w:p>
        </w:tc>
        <w:tc>
          <w:tcPr>
            <w:tcW w:w="2694" w:type="dxa"/>
          </w:tcPr>
          <w:p w:rsidR="00CC10B8" w:rsidRDefault="00CC10B8" w:rsidP="009C0F7F">
            <w:pPr>
              <w:rPr>
                <w:sz w:val="20"/>
              </w:rPr>
            </w:pPr>
            <w:r w:rsidRPr="00146A69">
              <w:rPr>
                <w:sz w:val="20"/>
              </w:rPr>
              <w:t>Obligatorisk parameter för handelsvaror</w:t>
            </w:r>
            <w:r>
              <w:rPr>
                <w:sz w:val="20"/>
              </w:rPr>
              <w:t xml:space="preserve"> som ska hämtas ut på apotek</w:t>
            </w:r>
            <w:r w:rsidRPr="00146A69">
              <w:rPr>
                <w:sz w:val="20"/>
              </w:rPr>
              <w:t xml:space="preserve">. </w:t>
            </w:r>
          </w:p>
          <w:p w:rsidR="00855CF8" w:rsidRPr="00146A69" w:rsidRDefault="00855CF8" w:rsidP="009C0F7F">
            <w:pPr>
              <w:rPr>
                <w:sz w:val="20"/>
              </w:rPr>
            </w:pPr>
            <w:r>
              <w:rPr>
                <w:sz w:val="20"/>
              </w:rPr>
              <w:t>Får ej anges för läkemedel</w:t>
            </w:r>
            <w:r w:rsidR="00B1732B">
              <w:rPr>
                <w:sz w:val="20"/>
              </w:rPr>
              <w:t>.</w:t>
            </w:r>
          </w:p>
          <w:p w:rsidR="0093721E" w:rsidRPr="0093721E" w:rsidRDefault="00CC10B8" w:rsidP="009C0F7F">
            <w:pPr>
              <w:rPr>
                <w:i/>
                <w:sz w:val="20"/>
              </w:rPr>
            </w:pPr>
            <w:r w:rsidRPr="009F0515">
              <w:rPr>
                <w:i/>
                <w:sz w:val="20"/>
              </w:rPr>
              <w:t>Ingår i expeditionsunderlag.</w:t>
            </w:r>
          </w:p>
        </w:tc>
        <w:tc>
          <w:tcPr>
            <w:tcW w:w="1984" w:type="dxa"/>
            <w:shd w:val="clear" w:color="auto" w:fill="auto"/>
          </w:tcPr>
          <w:p w:rsidR="00CC10B8" w:rsidRDefault="00CC10B8" w:rsidP="009C771B">
            <w:pPr>
              <w:spacing w:after="0"/>
              <w:rPr>
                <w:sz w:val="20"/>
                <w:lang w:eastAsia="en-US"/>
              </w:rPr>
            </w:pPr>
            <w:r>
              <w:rPr>
                <w:sz w:val="20"/>
                <w:lang w:eastAsia="en-US"/>
              </w:rPr>
              <w:t>NOD-tjänster:</w:t>
            </w:r>
          </w:p>
          <w:p w:rsidR="00CC10B8" w:rsidRPr="008D7DE2" w:rsidRDefault="00CC10B8" w:rsidP="009C771B">
            <w:pPr>
              <w:pStyle w:val="Liststycke"/>
              <w:numPr>
                <w:ilvl w:val="0"/>
                <w:numId w:val="25"/>
              </w:numPr>
              <w:spacing w:after="0"/>
              <w:ind w:left="283" w:hanging="142"/>
              <w:rPr>
                <w:sz w:val="20"/>
                <w:lang w:eastAsia="en-US"/>
              </w:rPr>
            </w:pPr>
            <w:r w:rsidRPr="009E5C9A">
              <w:rPr>
                <w:sz w:val="20"/>
                <w:lang w:eastAsia="en-US"/>
              </w:rPr>
              <w:t>Ordinera insättning</w:t>
            </w:r>
          </w:p>
        </w:tc>
        <w:tc>
          <w:tcPr>
            <w:tcW w:w="1843" w:type="dxa"/>
            <w:gridSpan w:val="2"/>
          </w:tcPr>
          <w:p w:rsidR="00CC10B8" w:rsidRDefault="00CC10B8" w:rsidP="00D83049">
            <w:pPr>
              <w:pStyle w:val="Normalwebb"/>
            </w:pPr>
          </w:p>
        </w:tc>
        <w:tc>
          <w:tcPr>
            <w:tcW w:w="476" w:type="dxa"/>
            <w:gridSpan w:val="2"/>
          </w:tcPr>
          <w:p w:rsidR="00CC10B8" w:rsidRDefault="00CC10B8" w:rsidP="00D83049">
            <w:pPr>
              <w:pStyle w:val="Normalwebb"/>
            </w:pPr>
            <w:r>
              <w:t>J</w:t>
            </w:r>
          </w:p>
        </w:tc>
      </w:tr>
      <w:tr w:rsidR="0093721E" w:rsidRPr="00520B63" w:rsidTr="00EE221E">
        <w:trPr>
          <w:trHeight w:val="217"/>
        </w:trPr>
        <w:tc>
          <w:tcPr>
            <w:tcW w:w="2141" w:type="dxa"/>
            <w:shd w:val="clear" w:color="auto" w:fill="F2F2F2" w:themeFill="background1" w:themeFillShade="F2"/>
          </w:tcPr>
          <w:p w:rsidR="0093721E" w:rsidRPr="00E85DC9" w:rsidRDefault="0093721E" w:rsidP="00EE221E">
            <w:pPr>
              <w:rPr>
                <w:rFonts w:eastAsia="Arial Unicode MS"/>
                <w:i/>
                <w:sz w:val="20"/>
              </w:rPr>
            </w:pPr>
            <w:r>
              <w:rPr>
                <w:rFonts w:eastAsia="Arial Unicode MS"/>
                <w:i/>
                <w:sz w:val="20"/>
              </w:rPr>
              <w:lastRenderedPageBreak/>
              <w:t>fritextval</w:t>
            </w:r>
          </w:p>
        </w:tc>
        <w:tc>
          <w:tcPr>
            <w:tcW w:w="2709" w:type="dxa"/>
            <w:shd w:val="clear" w:color="auto" w:fill="F2F2F2" w:themeFill="background1" w:themeFillShade="F2"/>
          </w:tcPr>
          <w:p w:rsidR="0093721E" w:rsidRDefault="0093721E" w:rsidP="00EE221E">
            <w:pPr>
              <w:rPr>
                <w:rFonts w:eastAsia="Arial Unicode MS"/>
                <w:sz w:val="20"/>
              </w:rPr>
            </w:pPr>
          </w:p>
        </w:tc>
        <w:tc>
          <w:tcPr>
            <w:tcW w:w="567" w:type="dxa"/>
            <w:shd w:val="clear" w:color="auto" w:fill="F2F2F2" w:themeFill="background1" w:themeFillShade="F2"/>
          </w:tcPr>
          <w:p w:rsidR="0093721E" w:rsidRDefault="0093721E" w:rsidP="00EE221E">
            <w:pPr>
              <w:rPr>
                <w:rFonts w:eastAsia="Arial Unicode MS"/>
                <w:sz w:val="20"/>
              </w:rPr>
            </w:pPr>
          </w:p>
        </w:tc>
        <w:tc>
          <w:tcPr>
            <w:tcW w:w="835" w:type="dxa"/>
            <w:shd w:val="clear" w:color="auto" w:fill="F2F2F2" w:themeFill="background1" w:themeFillShade="F2"/>
          </w:tcPr>
          <w:p w:rsidR="0093721E" w:rsidRDefault="0093721E" w:rsidP="00EE221E">
            <w:pPr>
              <w:rPr>
                <w:rFonts w:eastAsia="Arial Unicode MS"/>
                <w:sz w:val="20"/>
              </w:rPr>
            </w:pPr>
          </w:p>
        </w:tc>
        <w:tc>
          <w:tcPr>
            <w:tcW w:w="1701" w:type="dxa"/>
            <w:gridSpan w:val="2"/>
            <w:shd w:val="clear" w:color="auto" w:fill="F2F2F2" w:themeFill="background1" w:themeFillShade="F2"/>
          </w:tcPr>
          <w:p w:rsidR="0093721E" w:rsidRDefault="0093721E" w:rsidP="00EE221E">
            <w:pPr>
              <w:rPr>
                <w:rFonts w:eastAsia="Arial Unicode MS"/>
                <w:sz w:val="20"/>
              </w:rPr>
            </w:pPr>
          </w:p>
        </w:tc>
        <w:tc>
          <w:tcPr>
            <w:tcW w:w="2694" w:type="dxa"/>
            <w:shd w:val="clear" w:color="auto" w:fill="F2F2F2" w:themeFill="background1" w:themeFillShade="F2"/>
          </w:tcPr>
          <w:p w:rsidR="0093721E" w:rsidRDefault="0093721E" w:rsidP="00EE221E">
            <w:pPr>
              <w:pStyle w:val="Normalwebb"/>
            </w:pPr>
          </w:p>
        </w:tc>
        <w:tc>
          <w:tcPr>
            <w:tcW w:w="1984" w:type="dxa"/>
            <w:shd w:val="clear" w:color="auto" w:fill="F2F2F2" w:themeFill="background1" w:themeFillShade="F2"/>
          </w:tcPr>
          <w:p w:rsidR="0093721E" w:rsidRPr="00C56456" w:rsidRDefault="0093721E" w:rsidP="00EE221E">
            <w:pPr>
              <w:pStyle w:val="Normalwebb"/>
              <w:spacing w:before="0" w:beforeAutospacing="0" w:after="0" w:afterAutospacing="0"/>
            </w:pPr>
          </w:p>
        </w:tc>
        <w:tc>
          <w:tcPr>
            <w:tcW w:w="1843" w:type="dxa"/>
            <w:gridSpan w:val="2"/>
            <w:shd w:val="clear" w:color="auto" w:fill="F2F2F2" w:themeFill="background1" w:themeFillShade="F2"/>
          </w:tcPr>
          <w:p w:rsidR="0093721E" w:rsidRPr="00BE16F7" w:rsidRDefault="0093721E" w:rsidP="00EE221E">
            <w:pPr>
              <w:rPr>
                <w:rStyle w:val="FormatmallTimesSvart"/>
                <w:i/>
                <w:sz w:val="20"/>
              </w:rPr>
            </w:pPr>
          </w:p>
        </w:tc>
        <w:tc>
          <w:tcPr>
            <w:tcW w:w="476" w:type="dxa"/>
            <w:gridSpan w:val="2"/>
            <w:shd w:val="clear" w:color="auto" w:fill="F2F2F2" w:themeFill="background1" w:themeFillShade="F2"/>
          </w:tcPr>
          <w:p w:rsidR="0093721E" w:rsidRPr="00BE16F7" w:rsidRDefault="0093721E" w:rsidP="00EE221E">
            <w:pPr>
              <w:rPr>
                <w:rStyle w:val="FormatmallTimesSvart"/>
                <w:i/>
                <w:sz w:val="20"/>
              </w:rPr>
            </w:pPr>
          </w:p>
        </w:tc>
      </w:tr>
      <w:tr w:rsidR="009051BF" w:rsidRPr="00520B63" w:rsidTr="00B575B7">
        <w:trPr>
          <w:trHeight w:val="217"/>
        </w:trPr>
        <w:tc>
          <w:tcPr>
            <w:tcW w:w="2141" w:type="dxa"/>
          </w:tcPr>
          <w:p w:rsidR="009051BF" w:rsidRPr="00520B63" w:rsidRDefault="009051BF" w:rsidP="00B575B7">
            <w:pPr>
              <w:rPr>
                <w:rFonts w:eastAsia="Arial Unicode MS"/>
                <w:i/>
                <w:sz w:val="20"/>
              </w:rPr>
            </w:pPr>
            <w:r>
              <w:rPr>
                <w:rFonts w:eastAsia="Arial Unicode MS"/>
                <w:i/>
                <w:sz w:val="20"/>
              </w:rPr>
              <w:t>text</w:t>
            </w:r>
          </w:p>
        </w:tc>
        <w:tc>
          <w:tcPr>
            <w:tcW w:w="2709" w:type="dxa"/>
          </w:tcPr>
          <w:p w:rsidR="009051BF" w:rsidRPr="000E331A" w:rsidRDefault="009051BF" w:rsidP="00B575B7">
            <w:pPr>
              <w:pStyle w:val="Normalwebb"/>
            </w:pPr>
            <w:r>
              <w:t>beskrivning av läkemedlet</w:t>
            </w:r>
          </w:p>
        </w:tc>
        <w:tc>
          <w:tcPr>
            <w:tcW w:w="567" w:type="dxa"/>
          </w:tcPr>
          <w:p w:rsidR="009051BF" w:rsidRPr="00520B63" w:rsidRDefault="009051BF" w:rsidP="00B575B7">
            <w:pPr>
              <w:rPr>
                <w:rFonts w:eastAsia="Arial Unicode MS"/>
                <w:sz w:val="20"/>
              </w:rPr>
            </w:pPr>
            <w:r>
              <w:rPr>
                <w:rFonts w:eastAsia="Arial Unicode MS"/>
                <w:sz w:val="20"/>
              </w:rPr>
              <w:t>TXT</w:t>
            </w:r>
          </w:p>
        </w:tc>
        <w:tc>
          <w:tcPr>
            <w:tcW w:w="835" w:type="dxa"/>
          </w:tcPr>
          <w:p w:rsidR="009051BF" w:rsidRPr="00520B63" w:rsidRDefault="009051BF" w:rsidP="00B575B7">
            <w:pPr>
              <w:rPr>
                <w:rFonts w:eastAsia="Arial Unicode MS"/>
                <w:sz w:val="20"/>
              </w:rPr>
            </w:pPr>
            <w:r>
              <w:rPr>
                <w:rFonts w:eastAsia="Arial Unicode MS"/>
                <w:sz w:val="20"/>
              </w:rPr>
              <w:t>1</w:t>
            </w:r>
          </w:p>
        </w:tc>
        <w:tc>
          <w:tcPr>
            <w:tcW w:w="1701" w:type="dxa"/>
            <w:gridSpan w:val="2"/>
          </w:tcPr>
          <w:p w:rsidR="009051BF" w:rsidRPr="00520B63" w:rsidRDefault="009051BF" w:rsidP="00B575B7">
            <w:pPr>
              <w:rPr>
                <w:rFonts w:eastAsia="Arial Unicode MS"/>
                <w:sz w:val="20"/>
              </w:rPr>
            </w:pPr>
          </w:p>
        </w:tc>
        <w:tc>
          <w:tcPr>
            <w:tcW w:w="2694" w:type="dxa"/>
          </w:tcPr>
          <w:p w:rsidR="009051BF" w:rsidRPr="0093721E" w:rsidRDefault="009051BF" w:rsidP="009051BF">
            <w:pPr>
              <w:rPr>
                <w:sz w:val="20"/>
              </w:rPr>
            </w:pPr>
            <w:r>
              <w:rPr>
                <w:sz w:val="20"/>
              </w:rPr>
              <w:t xml:space="preserve">Fritextval används då patienten själv anger sina läkemedel (även om registreringen sker av HoS-personal) </w:t>
            </w:r>
          </w:p>
        </w:tc>
        <w:tc>
          <w:tcPr>
            <w:tcW w:w="1984" w:type="dxa"/>
            <w:shd w:val="clear" w:color="auto" w:fill="auto"/>
          </w:tcPr>
          <w:p w:rsidR="009051BF" w:rsidRDefault="009051BF" w:rsidP="00B575B7">
            <w:pPr>
              <w:spacing w:after="0"/>
              <w:rPr>
                <w:sz w:val="20"/>
                <w:lang w:eastAsia="en-US"/>
              </w:rPr>
            </w:pPr>
            <w:r>
              <w:rPr>
                <w:sz w:val="20"/>
                <w:lang w:eastAsia="en-US"/>
              </w:rPr>
              <w:t>NOD-tjänster:</w:t>
            </w:r>
          </w:p>
          <w:p w:rsidR="009051BF" w:rsidRPr="008D7DE2" w:rsidRDefault="009051BF" w:rsidP="00B575B7">
            <w:pPr>
              <w:pStyle w:val="Liststycke"/>
              <w:numPr>
                <w:ilvl w:val="0"/>
                <w:numId w:val="25"/>
              </w:numPr>
              <w:spacing w:after="0"/>
              <w:ind w:left="283" w:hanging="142"/>
              <w:rPr>
                <w:sz w:val="20"/>
                <w:lang w:eastAsia="en-US"/>
              </w:rPr>
            </w:pPr>
            <w:r w:rsidRPr="009E5C9A">
              <w:rPr>
                <w:sz w:val="20"/>
                <w:lang w:eastAsia="en-US"/>
              </w:rPr>
              <w:t>Ordinera insättning</w:t>
            </w:r>
          </w:p>
        </w:tc>
        <w:tc>
          <w:tcPr>
            <w:tcW w:w="1843" w:type="dxa"/>
            <w:gridSpan w:val="2"/>
          </w:tcPr>
          <w:p w:rsidR="009051BF" w:rsidRDefault="009051BF" w:rsidP="00B575B7">
            <w:pPr>
              <w:pStyle w:val="Normalwebb"/>
            </w:pPr>
          </w:p>
        </w:tc>
        <w:tc>
          <w:tcPr>
            <w:tcW w:w="476" w:type="dxa"/>
            <w:gridSpan w:val="2"/>
          </w:tcPr>
          <w:p w:rsidR="009051BF" w:rsidRDefault="009051BF" w:rsidP="00B575B7">
            <w:pPr>
              <w:pStyle w:val="Normalwebb"/>
            </w:pPr>
            <w:r>
              <w:t>J</w:t>
            </w:r>
          </w:p>
        </w:tc>
      </w:tr>
      <w:tr w:rsidR="009051BF" w:rsidRPr="00520B63" w:rsidTr="00B575B7">
        <w:trPr>
          <w:trHeight w:val="217"/>
        </w:trPr>
        <w:tc>
          <w:tcPr>
            <w:tcW w:w="2141" w:type="dxa"/>
          </w:tcPr>
          <w:p w:rsidR="009051BF" w:rsidRPr="00520B63" w:rsidRDefault="009051BF" w:rsidP="00B575B7">
            <w:pPr>
              <w:rPr>
                <w:rFonts w:eastAsia="Arial Unicode MS"/>
                <w:i/>
                <w:sz w:val="20"/>
              </w:rPr>
            </w:pPr>
            <w:r>
              <w:rPr>
                <w:rFonts w:eastAsia="Arial Unicode MS"/>
                <w:i/>
                <w:sz w:val="20"/>
              </w:rPr>
              <w:t>atc-kod</w:t>
            </w:r>
          </w:p>
        </w:tc>
        <w:tc>
          <w:tcPr>
            <w:tcW w:w="2709" w:type="dxa"/>
          </w:tcPr>
          <w:p w:rsidR="009051BF" w:rsidRPr="000E331A" w:rsidRDefault="009051BF" w:rsidP="00B575B7">
            <w:pPr>
              <w:pStyle w:val="Normalwebb"/>
            </w:pPr>
            <w:r>
              <w:t>ATC-kod</w:t>
            </w:r>
          </w:p>
        </w:tc>
        <w:tc>
          <w:tcPr>
            <w:tcW w:w="567" w:type="dxa"/>
          </w:tcPr>
          <w:p w:rsidR="009051BF" w:rsidRPr="00520B63" w:rsidRDefault="009051BF" w:rsidP="00B575B7">
            <w:pPr>
              <w:rPr>
                <w:rFonts w:eastAsia="Arial Unicode MS"/>
                <w:sz w:val="20"/>
              </w:rPr>
            </w:pPr>
            <w:r>
              <w:rPr>
                <w:rFonts w:eastAsia="Arial Unicode MS"/>
                <w:sz w:val="20"/>
              </w:rPr>
              <w:t>KTOV</w:t>
            </w:r>
          </w:p>
        </w:tc>
        <w:tc>
          <w:tcPr>
            <w:tcW w:w="835" w:type="dxa"/>
          </w:tcPr>
          <w:p w:rsidR="009051BF" w:rsidRPr="00520B63" w:rsidRDefault="009051BF" w:rsidP="00B575B7">
            <w:pPr>
              <w:rPr>
                <w:rFonts w:eastAsia="Arial Unicode MS"/>
                <w:sz w:val="20"/>
              </w:rPr>
            </w:pPr>
            <w:r>
              <w:rPr>
                <w:rFonts w:eastAsia="Arial Unicode MS"/>
                <w:sz w:val="20"/>
              </w:rPr>
              <w:t>0..1</w:t>
            </w:r>
          </w:p>
        </w:tc>
        <w:tc>
          <w:tcPr>
            <w:tcW w:w="1701" w:type="dxa"/>
            <w:gridSpan w:val="2"/>
          </w:tcPr>
          <w:p w:rsidR="009051BF" w:rsidRPr="00520B63" w:rsidRDefault="009051BF" w:rsidP="00B575B7">
            <w:pPr>
              <w:rPr>
                <w:rFonts w:eastAsia="Arial Unicode MS"/>
                <w:sz w:val="20"/>
              </w:rPr>
            </w:pPr>
          </w:p>
        </w:tc>
        <w:tc>
          <w:tcPr>
            <w:tcW w:w="2694" w:type="dxa"/>
          </w:tcPr>
          <w:p w:rsidR="009051BF" w:rsidRPr="0093721E" w:rsidRDefault="009051BF" w:rsidP="009051BF">
            <w:pPr>
              <w:rPr>
                <w:sz w:val="20"/>
              </w:rPr>
            </w:pPr>
            <w:r>
              <w:rPr>
                <w:sz w:val="20"/>
              </w:rPr>
              <w:t>Om angivet kan kontroller utföras (interaktion, amning mm)</w:t>
            </w:r>
          </w:p>
        </w:tc>
        <w:tc>
          <w:tcPr>
            <w:tcW w:w="1984" w:type="dxa"/>
            <w:shd w:val="clear" w:color="auto" w:fill="auto"/>
          </w:tcPr>
          <w:p w:rsidR="009051BF" w:rsidRDefault="009051BF" w:rsidP="00B575B7">
            <w:pPr>
              <w:spacing w:after="0"/>
              <w:rPr>
                <w:sz w:val="20"/>
                <w:lang w:eastAsia="en-US"/>
              </w:rPr>
            </w:pPr>
            <w:r>
              <w:rPr>
                <w:sz w:val="20"/>
                <w:lang w:eastAsia="en-US"/>
              </w:rPr>
              <w:t>NOD-tjänster:</w:t>
            </w:r>
          </w:p>
          <w:p w:rsidR="009051BF" w:rsidRPr="008D7DE2" w:rsidRDefault="009051BF" w:rsidP="00B575B7">
            <w:pPr>
              <w:pStyle w:val="Liststycke"/>
              <w:numPr>
                <w:ilvl w:val="0"/>
                <w:numId w:val="25"/>
              </w:numPr>
              <w:spacing w:after="0"/>
              <w:ind w:left="283" w:hanging="142"/>
              <w:rPr>
                <w:sz w:val="20"/>
                <w:lang w:eastAsia="en-US"/>
              </w:rPr>
            </w:pPr>
            <w:r w:rsidRPr="009E5C9A">
              <w:rPr>
                <w:sz w:val="20"/>
                <w:lang w:eastAsia="en-US"/>
              </w:rPr>
              <w:t>Ordinera insättning</w:t>
            </w:r>
          </w:p>
        </w:tc>
        <w:tc>
          <w:tcPr>
            <w:tcW w:w="1843" w:type="dxa"/>
            <w:gridSpan w:val="2"/>
          </w:tcPr>
          <w:p w:rsidR="009051BF" w:rsidRDefault="009051BF" w:rsidP="00B575B7">
            <w:pPr>
              <w:pStyle w:val="Normalwebb"/>
            </w:pPr>
          </w:p>
        </w:tc>
        <w:tc>
          <w:tcPr>
            <w:tcW w:w="476" w:type="dxa"/>
            <w:gridSpan w:val="2"/>
          </w:tcPr>
          <w:p w:rsidR="009051BF" w:rsidRDefault="009051BF" w:rsidP="00B575B7">
            <w:pPr>
              <w:pStyle w:val="Normalwebb"/>
            </w:pPr>
            <w:r>
              <w:t>J</w:t>
            </w:r>
          </w:p>
        </w:tc>
      </w:tr>
      <w:tr w:rsidR="006B764B" w:rsidRPr="00520B63" w:rsidTr="006B764B">
        <w:trPr>
          <w:gridAfter w:val="1"/>
          <w:wAfter w:w="193" w:type="dxa"/>
          <w:trHeight w:val="217"/>
        </w:trPr>
        <w:tc>
          <w:tcPr>
            <w:tcW w:w="6394" w:type="dxa"/>
            <w:gridSpan w:val="5"/>
            <w:shd w:val="pct25" w:color="auto" w:fill="auto"/>
          </w:tcPr>
          <w:p w:rsidR="006B764B" w:rsidRPr="00520B63" w:rsidRDefault="006B764B" w:rsidP="003B560A">
            <w:pPr>
              <w:rPr>
                <w:b/>
              </w:rPr>
            </w:pPr>
            <w:r w:rsidRPr="00520B63">
              <w:rPr>
                <w:b/>
              </w:rPr>
              <w:t>Associationer</w:t>
            </w:r>
            <w:r>
              <w:rPr>
                <w:b/>
              </w:rPr>
              <w:t>/Relationer</w:t>
            </w:r>
          </w:p>
        </w:tc>
        <w:tc>
          <w:tcPr>
            <w:tcW w:w="7088" w:type="dxa"/>
            <w:gridSpan w:val="4"/>
            <w:shd w:val="pct25" w:color="auto" w:fill="auto"/>
          </w:tcPr>
          <w:p w:rsidR="006B764B" w:rsidRPr="00520B63" w:rsidRDefault="006B764B" w:rsidP="003B560A">
            <w:pPr>
              <w:rPr>
                <w:rFonts w:eastAsia="Arial Unicode MS"/>
                <w:b/>
              </w:rPr>
            </w:pPr>
            <w:r w:rsidRPr="00520B63">
              <w:rPr>
                <w:b/>
              </w:rPr>
              <w:t>Beslutsregel</w:t>
            </w:r>
          </w:p>
        </w:tc>
        <w:tc>
          <w:tcPr>
            <w:tcW w:w="1275" w:type="dxa"/>
            <w:gridSpan w:val="2"/>
            <w:shd w:val="pct25" w:color="auto" w:fill="auto"/>
          </w:tcPr>
          <w:p w:rsidR="006B764B" w:rsidRPr="00520B63" w:rsidRDefault="006B764B" w:rsidP="003B560A">
            <w:pPr>
              <w:rPr>
                <w:b/>
              </w:rPr>
            </w:pPr>
            <w:r>
              <w:rPr>
                <w:b/>
              </w:rPr>
              <w:t>UFO</w:t>
            </w:r>
          </w:p>
        </w:tc>
      </w:tr>
      <w:tr w:rsidR="006B764B" w:rsidRPr="00520B63" w:rsidTr="006B764B">
        <w:trPr>
          <w:gridAfter w:val="1"/>
          <w:wAfter w:w="193" w:type="dxa"/>
          <w:trHeight w:val="217"/>
        </w:trPr>
        <w:tc>
          <w:tcPr>
            <w:tcW w:w="6394" w:type="dxa"/>
            <w:gridSpan w:val="5"/>
          </w:tcPr>
          <w:p w:rsidR="006B764B" w:rsidRPr="004336CD" w:rsidRDefault="006B764B" w:rsidP="003B560A">
            <w:pPr>
              <w:rPr>
                <w:rFonts w:eastAsia="Arial Unicode MS"/>
                <w:b/>
                <w:i/>
                <w:color w:val="000000"/>
                <w:sz w:val="20"/>
              </w:rPr>
            </w:pPr>
            <w:r>
              <w:rPr>
                <w:rFonts w:eastAsia="Arial Unicode MS"/>
                <w:i/>
                <w:color w:val="000000"/>
                <w:sz w:val="20"/>
              </w:rPr>
              <w:t xml:space="preserve">Ett </w:t>
            </w:r>
            <w:r w:rsidRPr="006B764B">
              <w:rPr>
                <w:rFonts w:eastAsia="Arial Unicode MS"/>
                <w:b/>
                <w:i/>
                <w:color w:val="000000"/>
                <w:sz w:val="20"/>
              </w:rPr>
              <w:t>Ordinerat Läkemedel</w:t>
            </w:r>
            <w:r>
              <w:rPr>
                <w:rFonts w:eastAsia="Arial Unicode MS"/>
                <w:i/>
                <w:color w:val="000000"/>
                <w:sz w:val="20"/>
              </w:rPr>
              <w:t xml:space="preserve"> ingår som aggregat i en </w:t>
            </w:r>
            <w:r w:rsidRPr="006B764B">
              <w:rPr>
                <w:rFonts w:eastAsia="Arial Unicode MS"/>
                <w:b/>
                <w:i/>
                <w:color w:val="000000"/>
                <w:sz w:val="20"/>
              </w:rPr>
              <w:t>Läkemedelsordination</w:t>
            </w:r>
          </w:p>
        </w:tc>
        <w:tc>
          <w:tcPr>
            <w:tcW w:w="7088" w:type="dxa"/>
            <w:gridSpan w:val="4"/>
          </w:tcPr>
          <w:p w:rsidR="006B764B" w:rsidRPr="00520B63" w:rsidRDefault="006B764B" w:rsidP="003B560A">
            <w:pPr>
              <w:rPr>
                <w:rFonts w:ascii="Arial" w:eastAsia="Arial Unicode MS" w:hAnsi="Arial"/>
                <w:color w:val="000000"/>
                <w:sz w:val="20"/>
              </w:rPr>
            </w:pPr>
          </w:p>
        </w:tc>
        <w:tc>
          <w:tcPr>
            <w:tcW w:w="1275" w:type="dxa"/>
            <w:gridSpan w:val="2"/>
          </w:tcPr>
          <w:p w:rsidR="006B764B" w:rsidRPr="0007014F" w:rsidRDefault="006B764B" w:rsidP="003B560A">
            <w:pPr>
              <w:rPr>
                <w:rFonts w:eastAsia="Arial Unicode MS"/>
                <w:i/>
                <w:color w:val="000000"/>
                <w:sz w:val="20"/>
              </w:rPr>
            </w:pPr>
          </w:p>
        </w:tc>
      </w:tr>
    </w:tbl>
    <w:p w:rsidR="00926F53" w:rsidRDefault="00926F53" w:rsidP="00D416CC">
      <w:pPr>
        <w:spacing w:after="0"/>
        <w:rPr>
          <w:i/>
        </w:rPr>
      </w:pPr>
    </w:p>
    <w:p w:rsidR="00926F53" w:rsidRPr="00520B63" w:rsidRDefault="00926F53" w:rsidP="00D416CC">
      <w:pPr>
        <w:spacing w:after="0"/>
        <w:rPr>
          <w:i/>
        </w:rPr>
      </w:pPr>
    </w:p>
    <w:p w:rsidR="00F64D96" w:rsidRDefault="00F64D96" w:rsidP="00A94BDB">
      <w:pPr>
        <w:pStyle w:val="Rubrik2"/>
      </w:pPr>
      <w:bookmarkStart w:id="25" w:name="_Toc358909885"/>
      <w:r>
        <w:t>HSA-Person</w:t>
      </w:r>
      <w:bookmarkEnd w:id="25"/>
    </w:p>
    <w:p w:rsidR="00AF3DBE" w:rsidRDefault="006D2CF5" w:rsidP="00E663A8">
      <w:r w:rsidRPr="00AF3DBE">
        <w:rPr>
          <w:highlight w:val="yellow"/>
        </w:rPr>
        <w:t>Exakt innehåll i HSA-Person är inte fastställt (2013-06)</w:t>
      </w:r>
      <w:r>
        <w:t xml:space="preserve">. Huvudprincipen är dock att den endast ska innehålla sådan information krävs ur juridiskt perspektiv. Övrig information kan slås upp i källan (HSA). Dock ska </w:t>
      </w:r>
      <w:r w:rsidR="00AF3DBE">
        <w:t xml:space="preserve">även </w:t>
      </w:r>
      <w:r>
        <w:t xml:space="preserve">skäl c) beaktas, dvs. behovet att snabbt få tillgång till sådan information som anses viktig ur </w:t>
      </w:r>
      <w:r w:rsidR="00AF3DBE">
        <w:t>vård</w:t>
      </w:r>
      <w:r>
        <w:t>verksamhetens perspektiv.</w:t>
      </w:r>
      <w:r w:rsidR="00AF3DBE">
        <w:t xml:space="preserve"> </w:t>
      </w:r>
    </w:p>
    <w:p w:rsidR="006D2CF5" w:rsidRPr="00AF3DBE" w:rsidRDefault="00AF3DBE" w:rsidP="00E663A8">
      <w:r>
        <w:t xml:space="preserve">I den fastställda specifikationen skall framgå </w:t>
      </w:r>
      <w:r w:rsidRPr="00AF3DBE">
        <w:t xml:space="preserve">vilka fält som är nödvändiga (obligatoriska) och av </w:t>
      </w:r>
      <w:r w:rsidRPr="00AF3DBE">
        <w:rPr>
          <w:i/>
        </w:rPr>
        <w:t>vilket skäl</w:t>
      </w:r>
      <w:r>
        <w:t>.</w:t>
      </w:r>
    </w:p>
    <w:p w:rsidR="00AF3DBE" w:rsidRDefault="00AF3DBE" w:rsidP="00F45582"/>
    <w:p w:rsidR="00EB33D1" w:rsidRPr="00F45582" w:rsidRDefault="00EB33D1" w:rsidP="00F45582">
      <w:r>
        <w:t>Grå rubrikrader är klasser i samma arvsstruktur.</w:t>
      </w:r>
    </w:p>
    <w:tbl>
      <w:tblPr>
        <w:tblW w:w="15183"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42"/>
        <w:gridCol w:w="2835"/>
        <w:gridCol w:w="992"/>
        <w:gridCol w:w="992"/>
        <w:gridCol w:w="2552"/>
        <w:gridCol w:w="2693"/>
        <w:gridCol w:w="2126"/>
        <w:gridCol w:w="851"/>
      </w:tblGrid>
      <w:tr w:rsidR="00B62CC8" w:rsidRPr="00AF3DBE" w:rsidTr="001746D7">
        <w:trPr>
          <w:cantSplit/>
          <w:trHeight w:val="376"/>
        </w:trPr>
        <w:tc>
          <w:tcPr>
            <w:tcW w:w="2142" w:type="dxa"/>
            <w:shd w:val="pct25" w:color="auto" w:fill="auto"/>
          </w:tcPr>
          <w:p w:rsidR="00B62CC8" w:rsidRPr="00AF3DBE" w:rsidRDefault="00B62CC8" w:rsidP="00D83049">
            <w:pPr>
              <w:rPr>
                <w:rFonts w:eastAsia="Arial Unicode MS"/>
                <w:b/>
              </w:rPr>
            </w:pPr>
            <w:r w:rsidRPr="00AF3DBE">
              <w:rPr>
                <w:b/>
              </w:rPr>
              <w:t>Att</w:t>
            </w:r>
            <w:r w:rsidRPr="00AF3DBE">
              <w:rPr>
                <w:b/>
                <w:bdr w:val="single" w:sz="4" w:space="0" w:color="C0C0C0"/>
              </w:rPr>
              <w:t>ribut</w:t>
            </w:r>
          </w:p>
        </w:tc>
        <w:tc>
          <w:tcPr>
            <w:tcW w:w="2835" w:type="dxa"/>
            <w:shd w:val="pct25" w:color="auto" w:fill="auto"/>
          </w:tcPr>
          <w:p w:rsidR="00B62CC8" w:rsidRPr="00AF3DBE" w:rsidRDefault="00B62CC8" w:rsidP="00D83049">
            <w:pPr>
              <w:rPr>
                <w:b/>
              </w:rPr>
            </w:pPr>
            <w:r w:rsidRPr="00AF3DBE">
              <w:rPr>
                <w:b/>
              </w:rPr>
              <w:t>Beskrivning</w:t>
            </w:r>
          </w:p>
        </w:tc>
        <w:tc>
          <w:tcPr>
            <w:tcW w:w="992" w:type="dxa"/>
            <w:shd w:val="pct25" w:color="auto" w:fill="auto"/>
          </w:tcPr>
          <w:p w:rsidR="00B62CC8" w:rsidRPr="00AF3DBE" w:rsidRDefault="00B62CC8" w:rsidP="00D83049">
            <w:pPr>
              <w:rPr>
                <w:rFonts w:eastAsia="Arial Unicode MS"/>
                <w:b/>
              </w:rPr>
            </w:pPr>
            <w:r w:rsidRPr="00AF3DBE">
              <w:rPr>
                <w:b/>
              </w:rPr>
              <w:t>Format</w:t>
            </w:r>
          </w:p>
        </w:tc>
        <w:tc>
          <w:tcPr>
            <w:tcW w:w="992" w:type="dxa"/>
            <w:shd w:val="pct25" w:color="auto" w:fill="auto"/>
          </w:tcPr>
          <w:p w:rsidR="00B62CC8" w:rsidRPr="00AF3DBE" w:rsidRDefault="00B62CC8" w:rsidP="00D83049">
            <w:pPr>
              <w:rPr>
                <w:b/>
              </w:rPr>
            </w:pPr>
            <w:r w:rsidRPr="00AF3DBE">
              <w:rPr>
                <w:b/>
              </w:rPr>
              <w:t>Multi-plicitet</w:t>
            </w:r>
          </w:p>
        </w:tc>
        <w:tc>
          <w:tcPr>
            <w:tcW w:w="2552" w:type="dxa"/>
            <w:shd w:val="pct25" w:color="auto" w:fill="auto"/>
          </w:tcPr>
          <w:p w:rsidR="00B62CC8" w:rsidRPr="00AF3DBE" w:rsidRDefault="00B62CC8" w:rsidP="00D83049">
            <w:pPr>
              <w:rPr>
                <w:rFonts w:eastAsia="Arial Unicode MS"/>
                <w:b/>
              </w:rPr>
            </w:pPr>
            <w:r w:rsidRPr="00AF3DBE">
              <w:rPr>
                <w:b/>
              </w:rPr>
              <w:t>Kodverk/Värdemängd</w:t>
            </w:r>
          </w:p>
        </w:tc>
        <w:tc>
          <w:tcPr>
            <w:tcW w:w="2693" w:type="dxa"/>
            <w:shd w:val="pct25" w:color="auto" w:fill="auto"/>
          </w:tcPr>
          <w:p w:rsidR="00B62CC8" w:rsidRPr="00AF3DBE" w:rsidRDefault="00B62CC8" w:rsidP="00D83049">
            <w:pPr>
              <w:rPr>
                <w:rFonts w:eastAsia="Arial Unicode MS"/>
                <w:b/>
              </w:rPr>
            </w:pPr>
            <w:r w:rsidRPr="00AF3DBE">
              <w:rPr>
                <w:b/>
              </w:rPr>
              <w:t>Beslutsregler och kommentarer</w:t>
            </w:r>
          </w:p>
        </w:tc>
        <w:tc>
          <w:tcPr>
            <w:tcW w:w="2126" w:type="dxa"/>
            <w:shd w:val="pct25" w:color="auto" w:fill="auto"/>
          </w:tcPr>
          <w:p w:rsidR="00B62CC8" w:rsidRPr="00AF3DBE" w:rsidRDefault="00B62CC8" w:rsidP="00D83049">
            <w:pPr>
              <w:rPr>
                <w:rFonts w:eastAsia="Arial Unicode MS"/>
                <w:b/>
              </w:rPr>
            </w:pPr>
            <w:r w:rsidRPr="00AF3DBE">
              <w:rPr>
                <w:rFonts w:eastAsia="Arial Unicode MS"/>
                <w:b/>
              </w:rPr>
              <w:t>Övrigt</w:t>
            </w:r>
          </w:p>
        </w:tc>
        <w:tc>
          <w:tcPr>
            <w:tcW w:w="851" w:type="dxa"/>
            <w:shd w:val="pct25" w:color="auto" w:fill="auto"/>
          </w:tcPr>
          <w:p w:rsidR="00B62CC8" w:rsidRPr="00AF3DBE" w:rsidRDefault="00B62CC8">
            <w:pPr>
              <w:rPr>
                <w:b/>
              </w:rPr>
            </w:pPr>
            <w:r w:rsidRPr="00AF3DBE">
              <w:rPr>
                <w:b/>
              </w:rPr>
              <w:t>1.0</w:t>
            </w:r>
          </w:p>
          <w:p w:rsidR="00B62CC8" w:rsidRPr="00AF3DBE" w:rsidRDefault="00B62CC8">
            <w:pPr>
              <w:rPr>
                <w:b/>
                <w:szCs w:val="22"/>
                <w:lang w:eastAsia="en-US"/>
              </w:rPr>
            </w:pPr>
          </w:p>
        </w:tc>
      </w:tr>
      <w:tr w:rsidR="00B62CC8" w:rsidRPr="00AF3DBE" w:rsidTr="001746D7">
        <w:trPr>
          <w:trHeight w:val="445"/>
        </w:trPr>
        <w:tc>
          <w:tcPr>
            <w:tcW w:w="2142" w:type="dxa"/>
            <w:shd w:val="clear" w:color="auto" w:fill="D9D9D9" w:themeFill="background1" w:themeFillShade="D9"/>
          </w:tcPr>
          <w:p w:rsidR="00B62CC8" w:rsidRPr="00AF3DBE" w:rsidRDefault="00B62CC8" w:rsidP="00F06E3F">
            <w:pPr>
              <w:rPr>
                <w:rFonts w:eastAsia="Arial Unicode MS"/>
                <w:sz w:val="20"/>
              </w:rPr>
            </w:pPr>
            <w:r w:rsidRPr="00AF3DBE">
              <w:rPr>
                <w:rFonts w:eastAsia="Arial Unicode MS"/>
                <w:sz w:val="20"/>
              </w:rPr>
              <w:t>HSA-Person</w:t>
            </w:r>
          </w:p>
        </w:tc>
        <w:tc>
          <w:tcPr>
            <w:tcW w:w="2835" w:type="dxa"/>
            <w:shd w:val="clear" w:color="auto" w:fill="D9D9D9" w:themeFill="background1" w:themeFillShade="D9"/>
          </w:tcPr>
          <w:p w:rsidR="00B62CC8" w:rsidRPr="00AF3DBE" w:rsidRDefault="00B62CC8" w:rsidP="00606B7B">
            <w:pPr>
              <w:rPr>
                <w:sz w:val="20"/>
              </w:rPr>
            </w:pPr>
          </w:p>
        </w:tc>
        <w:tc>
          <w:tcPr>
            <w:tcW w:w="992" w:type="dxa"/>
            <w:shd w:val="clear" w:color="auto" w:fill="D9D9D9" w:themeFill="background1" w:themeFillShade="D9"/>
          </w:tcPr>
          <w:p w:rsidR="00B62CC8" w:rsidRPr="00AF3DBE" w:rsidRDefault="00B62CC8" w:rsidP="00F06E3F">
            <w:pPr>
              <w:pStyle w:val="Normalwebb"/>
              <w:spacing w:before="0" w:beforeAutospacing="0" w:after="120" w:afterAutospacing="0"/>
            </w:pPr>
          </w:p>
        </w:tc>
        <w:tc>
          <w:tcPr>
            <w:tcW w:w="992" w:type="dxa"/>
            <w:shd w:val="clear" w:color="auto" w:fill="D9D9D9" w:themeFill="background1" w:themeFillShade="D9"/>
          </w:tcPr>
          <w:p w:rsidR="00B62CC8" w:rsidRPr="00AF3DBE" w:rsidRDefault="00B62CC8" w:rsidP="00F06E3F">
            <w:pPr>
              <w:rPr>
                <w:rFonts w:eastAsia="Arial Unicode MS"/>
                <w:sz w:val="20"/>
              </w:rPr>
            </w:pPr>
          </w:p>
        </w:tc>
        <w:tc>
          <w:tcPr>
            <w:tcW w:w="2552" w:type="dxa"/>
            <w:shd w:val="clear" w:color="auto" w:fill="D9D9D9" w:themeFill="background1" w:themeFillShade="D9"/>
          </w:tcPr>
          <w:p w:rsidR="00B62CC8" w:rsidRPr="00AF3DBE" w:rsidRDefault="00B62CC8" w:rsidP="00F06E3F">
            <w:pPr>
              <w:rPr>
                <w:rFonts w:eastAsia="Arial Unicode MS"/>
                <w:i/>
                <w:color w:val="FF0000"/>
                <w:sz w:val="20"/>
              </w:rPr>
            </w:pPr>
          </w:p>
        </w:tc>
        <w:tc>
          <w:tcPr>
            <w:tcW w:w="2693" w:type="dxa"/>
            <w:shd w:val="clear" w:color="auto" w:fill="D9D9D9" w:themeFill="background1" w:themeFillShade="D9"/>
          </w:tcPr>
          <w:p w:rsidR="00B62CC8" w:rsidRPr="00AF3DBE" w:rsidRDefault="00B62CC8" w:rsidP="00606B7B">
            <w:pPr>
              <w:rPr>
                <w:sz w:val="20"/>
              </w:rPr>
            </w:pPr>
          </w:p>
        </w:tc>
        <w:tc>
          <w:tcPr>
            <w:tcW w:w="2126" w:type="dxa"/>
            <w:shd w:val="clear" w:color="auto" w:fill="D9D9D9" w:themeFill="background1" w:themeFillShade="D9"/>
          </w:tcPr>
          <w:p w:rsidR="00B62CC8" w:rsidRPr="00AF3DBE" w:rsidRDefault="00B62CC8" w:rsidP="00F06E3F">
            <w:pPr>
              <w:rPr>
                <w:rFonts w:eastAsia="Arial Unicode MS"/>
                <w:sz w:val="20"/>
              </w:rPr>
            </w:pPr>
          </w:p>
        </w:tc>
        <w:tc>
          <w:tcPr>
            <w:tcW w:w="851" w:type="dxa"/>
            <w:shd w:val="clear" w:color="auto" w:fill="D9D9D9" w:themeFill="background1" w:themeFillShade="D9"/>
          </w:tcPr>
          <w:p w:rsidR="00B62CC8" w:rsidRPr="00AF3DBE" w:rsidRDefault="00B62CC8">
            <w:pPr>
              <w:rPr>
                <w:rStyle w:val="FormatmallTimesSvart"/>
                <w:i/>
                <w:sz w:val="22"/>
                <w:lang w:eastAsia="en-US"/>
              </w:rPr>
            </w:pPr>
          </w:p>
        </w:tc>
      </w:tr>
      <w:tr w:rsidR="00CC10B8" w:rsidRPr="00AF3DBE" w:rsidTr="001746D7">
        <w:trPr>
          <w:trHeight w:val="217"/>
        </w:trPr>
        <w:tc>
          <w:tcPr>
            <w:tcW w:w="2142" w:type="dxa"/>
          </w:tcPr>
          <w:p w:rsidR="00CC10B8" w:rsidRPr="00AF3DBE" w:rsidRDefault="00CC10B8" w:rsidP="00D83049">
            <w:pPr>
              <w:rPr>
                <w:rFonts w:eastAsia="Arial Unicode MS"/>
                <w:i/>
                <w:sz w:val="20"/>
              </w:rPr>
            </w:pPr>
            <w:r w:rsidRPr="00AF3DBE">
              <w:rPr>
                <w:rFonts w:eastAsia="Arial Unicode MS"/>
                <w:i/>
                <w:sz w:val="20"/>
              </w:rPr>
              <w:t>id</w:t>
            </w:r>
          </w:p>
        </w:tc>
        <w:tc>
          <w:tcPr>
            <w:tcW w:w="2835" w:type="dxa"/>
          </w:tcPr>
          <w:p w:rsidR="00CC10B8" w:rsidRPr="00AF3DBE" w:rsidRDefault="00CC10B8" w:rsidP="00D83049">
            <w:pPr>
              <w:rPr>
                <w:rFonts w:eastAsia="Arial Unicode MS"/>
                <w:sz w:val="20"/>
              </w:rPr>
            </w:pPr>
            <w:r w:rsidRPr="00AF3DBE">
              <w:rPr>
                <w:rFonts w:eastAsia="Arial Unicode MS"/>
                <w:sz w:val="20"/>
              </w:rPr>
              <w:t>HSA-id</w:t>
            </w:r>
          </w:p>
        </w:tc>
        <w:tc>
          <w:tcPr>
            <w:tcW w:w="992" w:type="dxa"/>
          </w:tcPr>
          <w:p w:rsidR="00CC10B8" w:rsidRPr="00AF3DBE" w:rsidRDefault="00CC10B8" w:rsidP="00D83049">
            <w:pPr>
              <w:rPr>
                <w:rFonts w:eastAsia="Arial Unicode MS"/>
                <w:sz w:val="20"/>
              </w:rPr>
            </w:pPr>
            <w:r w:rsidRPr="00AF3DBE">
              <w:rPr>
                <w:rFonts w:eastAsia="Arial Unicode MS"/>
                <w:sz w:val="20"/>
              </w:rPr>
              <w:t>II</w:t>
            </w:r>
          </w:p>
        </w:tc>
        <w:tc>
          <w:tcPr>
            <w:tcW w:w="992" w:type="dxa"/>
          </w:tcPr>
          <w:p w:rsidR="00CC10B8" w:rsidRPr="00AF3DBE" w:rsidRDefault="00CC10B8" w:rsidP="00D83049">
            <w:pPr>
              <w:rPr>
                <w:rFonts w:eastAsia="Arial Unicode MS"/>
                <w:sz w:val="20"/>
              </w:rPr>
            </w:pPr>
            <w:r w:rsidRPr="00AF3DBE">
              <w:rPr>
                <w:rFonts w:eastAsia="Arial Unicode MS"/>
                <w:sz w:val="20"/>
              </w:rPr>
              <w:t>0..1</w:t>
            </w:r>
          </w:p>
        </w:tc>
        <w:tc>
          <w:tcPr>
            <w:tcW w:w="2552" w:type="dxa"/>
          </w:tcPr>
          <w:p w:rsidR="00CC10B8" w:rsidRPr="00AF3DBE" w:rsidRDefault="00CC10B8" w:rsidP="00D83049">
            <w:pPr>
              <w:rPr>
                <w:rFonts w:eastAsia="Arial Unicode MS"/>
                <w:sz w:val="20"/>
              </w:rPr>
            </w:pPr>
            <w:r w:rsidRPr="00AF3DBE">
              <w:rPr>
                <w:rFonts w:eastAsia="Arial Unicode MS"/>
                <w:sz w:val="20"/>
              </w:rPr>
              <w:t>HSA-id</w:t>
            </w:r>
          </w:p>
        </w:tc>
        <w:tc>
          <w:tcPr>
            <w:tcW w:w="2693" w:type="dxa"/>
          </w:tcPr>
          <w:p w:rsidR="00CC10B8" w:rsidRPr="00AF3DBE" w:rsidRDefault="00CC10B8" w:rsidP="0078017C">
            <w:pPr>
              <w:rPr>
                <w:sz w:val="20"/>
              </w:rPr>
            </w:pPr>
            <w:r w:rsidRPr="00AF3DBE">
              <w:rPr>
                <w:sz w:val="20"/>
              </w:rPr>
              <w:t>Ej obligatorisk för NEF-recept.</w:t>
            </w:r>
          </w:p>
        </w:tc>
        <w:tc>
          <w:tcPr>
            <w:tcW w:w="2126" w:type="dxa"/>
            <w:shd w:val="clear" w:color="auto" w:fill="auto"/>
          </w:tcPr>
          <w:p w:rsidR="00CC10B8" w:rsidRPr="00AF3DBE" w:rsidRDefault="00CC10B8" w:rsidP="00AE5B64">
            <w:pPr>
              <w:spacing w:after="0"/>
              <w:rPr>
                <w:sz w:val="20"/>
                <w:lang w:eastAsia="en-US"/>
              </w:rPr>
            </w:pPr>
            <w:r w:rsidRPr="00AF3DBE">
              <w:rPr>
                <w:sz w:val="20"/>
                <w:lang w:eastAsia="en-US"/>
              </w:rPr>
              <w:t>NOD-tjänster:</w:t>
            </w:r>
          </w:p>
          <w:p w:rsidR="00CC10B8" w:rsidRPr="00AF3DBE" w:rsidRDefault="00CC10B8" w:rsidP="00AE5B6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CC10B8" w:rsidRPr="00AF3DBE" w:rsidRDefault="004427D6">
            <w:pPr>
              <w:rPr>
                <w:rStyle w:val="FormatmallTimesSvart"/>
                <w:sz w:val="22"/>
                <w:lang w:eastAsia="en-US"/>
              </w:rPr>
            </w:pPr>
            <w:r w:rsidRPr="00AF3DBE">
              <w:rPr>
                <w:rStyle w:val="FormatmallTimesSvart"/>
              </w:rPr>
              <w:t>J</w:t>
            </w:r>
          </w:p>
        </w:tc>
      </w:tr>
      <w:tr w:rsidR="00CC10B8" w:rsidRPr="00AF3DBE" w:rsidTr="001746D7">
        <w:trPr>
          <w:trHeight w:val="217"/>
        </w:trPr>
        <w:tc>
          <w:tcPr>
            <w:tcW w:w="2142" w:type="dxa"/>
          </w:tcPr>
          <w:p w:rsidR="00CC10B8" w:rsidRPr="00AF3DBE" w:rsidRDefault="00CC10B8" w:rsidP="00596932">
            <w:pPr>
              <w:rPr>
                <w:rFonts w:eastAsia="Arial Unicode MS"/>
                <w:i/>
                <w:sz w:val="20"/>
              </w:rPr>
            </w:pPr>
            <w:r w:rsidRPr="00AF3DBE">
              <w:rPr>
                <w:rFonts w:eastAsia="Arial Unicode MS"/>
                <w:i/>
                <w:sz w:val="20"/>
              </w:rPr>
              <w:t>förnamn</w:t>
            </w:r>
          </w:p>
        </w:tc>
        <w:tc>
          <w:tcPr>
            <w:tcW w:w="2835" w:type="dxa"/>
          </w:tcPr>
          <w:p w:rsidR="00CC10B8" w:rsidRPr="00AF3DBE" w:rsidRDefault="00CC10B8" w:rsidP="00596932">
            <w:pPr>
              <w:rPr>
                <w:rFonts w:eastAsia="Arial Unicode MS"/>
                <w:sz w:val="20"/>
              </w:rPr>
            </w:pPr>
            <w:r w:rsidRPr="00AF3DBE">
              <w:rPr>
                <w:rFonts w:eastAsia="Arial Unicode MS"/>
                <w:sz w:val="20"/>
              </w:rPr>
              <w:t>Personens förnamn.</w:t>
            </w:r>
          </w:p>
        </w:tc>
        <w:tc>
          <w:tcPr>
            <w:tcW w:w="992" w:type="dxa"/>
          </w:tcPr>
          <w:p w:rsidR="00CC10B8" w:rsidRPr="00AF3DBE" w:rsidRDefault="00CC10B8" w:rsidP="00596932">
            <w:pPr>
              <w:rPr>
                <w:rFonts w:eastAsia="Arial Unicode MS"/>
                <w:sz w:val="20"/>
              </w:rPr>
            </w:pPr>
            <w:r w:rsidRPr="00AF3DBE">
              <w:rPr>
                <w:rFonts w:eastAsia="Arial Unicode MS"/>
                <w:sz w:val="20"/>
              </w:rPr>
              <w:t>TXT</w:t>
            </w:r>
          </w:p>
        </w:tc>
        <w:tc>
          <w:tcPr>
            <w:tcW w:w="992" w:type="dxa"/>
          </w:tcPr>
          <w:p w:rsidR="00CC10B8" w:rsidRPr="00AF3DBE" w:rsidRDefault="00CC10B8" w:rsidP="00596932">
            <w:pPr>
              <w:rPr>
                <w:rFonts w:eastAsia="Arial Unicode MS"/>
                <w:sz w:val="20"/>
              </w:rPr>
            </w:pPr>
            <w:r w:rsidRPr="00AF3DBE">
              <w:rPr>
                <w:rFonts w:eastAsia="Arial Unicode MS"/>
                <w:sz w:val="20"/>
              </w:rPr>
              <w:t>0..1</w:t>
            </w:r>
          </w:p>
        </w:tc>
        <w:tc>
          <w:tcPr>
            <w:tcW w:w="2552" w:type="dxa"/>
          </w:tcPr>
          <w:p w:rsidR="00CC10B8" w:rsidRPr="00AF3DBE" w:rsidRDefault="00CC10B8" w:rsidP="00596932">
            <w:pPr>
              <w:rPr>
                <w:rFonts w:eastAsia="Arial Unicode MS"/>
                <w:sz w:val="20"/>
              </w:rPr>
            </w:pPr>
          </w:p>
        </w:tc>
        <w:tc>
          <w:tcPr>
            <w:tcW w:w="2693" w:type="dxa"/>
          </w:tcPr>
          <w:p w:rsidR="00CC10B8" w:rsidRPr="00AF3DBE" w:rsidRDefault="00CC10B8" w:rsidP="00596932">
            <w:pPr>
              <w:rPr>
                <w:rFonts w:ascii="Arial" w:eastAsia="Arial Unicode MS" w:hAnsi="Arial"/>
                <w:sz w:val="20"/>
              </w:rPr>
            </w:pPr>
          </w:p>
        </w:tc>
        <w:tc>
          <w:tcPr>
            <w:tcW w:w="2126" w:type="dxa"/>
            <w:shd w:val="clear" w:color="auto" w:fill="auto"/>
          </w:tcPr>
          <w:p w:rsidR="00CC10B8" w:rsidRPr="00AF3DBE" w:rsidRDefault="00CC10B8" w:rsidP="00AE5B64">
            <w:pPr>
              <w:spacing w:after="0"/>
              <w:rPr>
                <w:sz w:val="20"/>
                <w:lang w:eastAsia="en-US"/>
              </w:rPr>
            </w:pPr>
            <w:r w:rsidRPr="00AF3DBE">
              <w:rPr>
                <w:sz w:val="20"/>
                <w:lang w:eastAsia="en-US"/>
              </w:rPr>
              <w:t>NOD-tjänster:</w:t>
            </w:r>
          </w:p>
          <w:p w:rsidR="00CC10B8" w:rsidRPr="00AF3DBE" w:rsidRDefault="00CC10B8" w:rsidP="00AE5B6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CC10B8" w:rsidRPr="00AF3DBE" w:rsidRDefault="004427D6" w:rsidP="00596932">
            <w:pPr>
              <w:rPr>
                <w:rStyle w:val="FormatmallTimesSvart"/>
                <w:sz w:val="22"/>
                <w:lang w:eastAsia="en-US"/>
              </w:rPr>
            </w:pPr>
            <w:r w:rsidRPr="00AF3DBE">
              <w:rPr>
                <w:rStyle w:val="FormatmallTimesSvart"/>
              </w:rPr>
              <w:t>J</w:t>
            </w:r>
          </w:p>
        </w:tc>
      </w:tr>
      <w:tr w:rsidR="00CC10B8" w:rsidRPr="00AF3DBE" w:rsidTr="001746D7">
        <w:trPr>
          <w:trHeight w:val="217"/>
        </w:trPr>
        <w:tc>
          <w:tcPr>
            <w:tcW w:w="2142" w:type="dxa"/>
          </w:tcPr>
          <w:p w:rsidR="00CC10B8" w:rsidRPr="00AF3DBE" w:rsidRDefault="00CC10B8" w:rsidP="00596932">
            <w:pPr>
              <w:rPr>
                <w:rFonts w:eastAsia="Arial Unicode MS"/>
                <w:i/>
                <w:sz w:val="20"/>
              </w:rPr>
            </w:pPr>
            <w:r w:rsidRPr="00AF3DBE">
              <w:rPr>
                <w:rFonts w:eastAsia="Arial Unicode MS"/>
                <w:i/>
                <w:sz w:val="20"/>
              </w:rPr>
              <w:lastRenderedPageBreak/>
              <w:t>efternamn</w:t>
            </w:r>
          </w:p>
        </w:tc>
        <w:tc>
          <w:tcPr>
            <w:tcW w:w="2835" w:type="dxa"/>
          </w:tcPr>
          <w:p w:rsidR="00CC10B8" w:rsidRPr="00AF3DBE" w:rsidRDefault="00CC10B8" w:rsidP="00596932">
            <w:pPr>
              <w:rPr>
                <w:rFonts w:eastAsia="Arial Unicode MS"/>
                <w:sz w:val="20"/>
              </w:rPr>
            </w:pPr>
            <w:r w:rsidRPr="00AF3DBE">
              <w:rPr>
                <w:rFonts w:eastAsia="Arial Unicode MS"/>
                <w:sz w:val="20"/>
              </w:rPr>
              <w:t>Personens efternamn.</w:t>
            </w:r>
          </w:p>
        </w:tc>
        <w:tc>
          <w:tcPr>
            <w:tcW w:w="992" w:type="dxa"/>
          </w:tcPr>
          <w:p w:rsidR="00CC10B8" w:rsidRPr="00AF3DBE" w:rsidRDefault="00CC10B8" w:rsidP="00596932">
            <w:pPr>
              <w:rPr>
                <w:rFonts w:eastAsia="Arial Unicode MS"/>
                <w:sz w:val="20"/>
              </w:rPr>
            </w:pPr>
            <w:r w:rsidRPr="00AF3DBE">
              <w:rPr>
                <w:rFonts w:eastAsia="Arial Unicode MS"/>
                <w:sz w:val="20"/>
              </w:rPr>
              <w:t>TXT</w:t>
            </w:r>
          </w:p>
        </w:tc>
        <w:tc>
          <w:tcPr>
            <w:tcW w:w="992" w:type="dxa"/>
          </w:tcPr>
          <w:p w:rsidR="00CC10B8" w:rsidRPr="00AF3DBE" w:rsidRDefault="00CC10B8" w:rsidP="00596932">
            <w:pPr>
              <w:rPr>
                <w:rFonts w:eastAsia="Arial Unicode MS"/>
                <w:sz w:val="20"/>
              </w:rPr>
            </w:pPr>
            <w:r w:rsidRPr="00AF3DBE">
              <w:rPr>
                <w:rFonts w:eastAsia="Arial Unicode MS"/>
                <w:sz w:val="20"/>
              </w:rPr>
              <w:t>0..1</w:t>
            </w:r>
          </w:p>
        </w:tc>
        <w:tc>
          <w:tcPr>
            <w:tcW w:w="2552" w:type="dxa"/>
          </w:tcPr>
          <w:p w:rsidR="00CC10B8" w:rsidRPr="00AF3DBE" w:rsidRDefault="00CC10B8" w:rsidP="00596932">
            <w:pPr>
              <w:rPr>
                <w:rFonts w:eastAsia="Arial Unicode MS"/>
                <w:sz w:val="20"/>
              </w:rPr>
            </w:pPr>
          </w:p>
        </w:tc>
        <w:tc>
          <w:tcPr>
            <w:tcW w:w="2693" w:type="dxa"/>
          </w:tcPr>
          <w:p w:rsidR="00CC10B8" w:rsidRPr="00AF3DBE" w:rsidRDefault="00CC10B8" w:rsidP="00596932">
            <w:pPr>
              <w:rPr>
                <w:rFonts w:ascii="Arial" w:eastAsia="Arial Unicode MS" w:hAnsi="Arial"/>
                <w:sz w:val="20"/>
              </w:rPr>
            </w:pPr>
          </w:p>
        </w:tc>
        <w:tc>
          <w:tcPr>
            <w:tcW w:w="2126" w:type="dxa"/>
            <w:shd w:val="clear" w:color="auto" w:fill="auto"/>
          </w:tcPr>
          <w:p w:rsidR="00CC10B8" w:rsidRPr="00AF3DBE" w:rsidRDefault="00CC10B8" w:rsidP="00AE5B64">
            <w:pPr>
              <w:spacing w:after="0"/>
              <w:rPr>
                <w:sz w:val="20"/>
                <w:lang w:eastAsia="en-US"/>
              </w:rPr>
            </w:pPr>
            <w:r w:rsidRPr="00AF3DBE">
              <w:rPr>
                <w:sz w:val="20"/>
                <w:lang w:eastAsia="en-US"/>
              </w:rPr>
              <w:t>NOD-tjänster:</w:t>
            </w:r>
          </w:p>
          <w:p w:rsidR="00CC10B8" w:rsidRPr="00AF3DBE" w:rsidRDefault="00CC10B8" w:rsidP="00AE5B6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CC10B8" w:rsidRPr="00AF3DBE" w:rsidRDefault="004427D6" w:rsidP="00596932">
            <w:pPr>
              <w:spacing w:before="100" w:beforeAutospacing="1" w:after="100" w:afterAutospacing="1"/>
              <w:rPr>
                <w:rFonts w:eastAsiaTheme="minorEastAsia"/>
                <w:sz w:val="20"/>
                <w:szCs w:val="22"/>
                <w:lang w:eastAsia="en-US"/>
              </w:rPr>
            </w:pPr>
            <w:r w:rsidRPr="00AF3DBE">
              <w:rPr>
                <w:rFonts w:eastAsiaTheme="minorEastAsia"/>
              </w:rPr>
              <w:t>J</w:t>
            </w:r>
          </w:p>
        </w:tc>
      </w:tr>
      <w:tr w:rsidR="00CC10B8" w:rsidRPr="00AF3DBE" w:rsidTr="001746D7">
        <w:trPr>
          <w:trHeight w:val="217"/>
        </w:trPr>
        <w:tc>
          <w:tcPr>
            <w:tcW w:w="2142" w:type="dxa"/>
          </w:tcPr>
          <w:p w:rsidR="00CC10B8" w:rsidRPr="00AF3DBE" w:rsidRDefault="00CC10B8" w:rsidP="00F06E3F">
            <w:pPr>
              <w:rPr>
                <w:rFonts w:eastAsia="Arial Unicode MS"/>
                <w:i/>
                <w:sz w:val="20"/>
              </w:rPr>
            </w:pPr>
            <w:r w:rsidRPr="00AF3DBE">
              <w:rPr>
                <w:rFonts w:eastAsia="Arial Unicode MS"/>
                <w:i/>
                <w:sz w:val="20"/>
              </w:rPr>
              <w:t>vårdenhet</w:t>
            </w:r>
          </w:p>
        </w:tc>
        <w:tc>
          <w:tcPr>
            <w:tcW w:w="2835" w:type="dxa"/>
          </w:tcPr>
          <w:p w:rsidR="00CC10B8" w:rsidRPr="00AF3DBE" w:rsidRDefault="00CC10B8" w:rsidP="00F06E3F">
            <w:pPr>
              <w:rPr>
                <w:rFonts w:eastAsia="Arial Unicode MS"/>
                <w:sz w:val="20"/>
              </w:rPr>
            </w:pPr>
            <w:r w:rsidRPr="00AF3DBE">
              <w:rPr>
                <w:rFonts w:eastAsia="Arial Unicode MS"/>
                <w:sz w:val="20"/>
              </w:rPr>
              <w:t>Vårdenhetens unika HSA-id</w:t>
            </w:r>
          </w:p>
        </w:tc>
        <w:tc>
          <w:tcPr>
            <w:tcW w:w="992" w:type="dxa"/>
          </w:tcPr>
          <w:p w:rsidR="00CC10B8" w:rsidRPr="00AF3DBE" w:rsidRDefault="00CC10B8" w:rsidP="00F06E3F">
            <w:pPr>
              <w:rPr>
                <w:rFonts w:eastAsia="Arial Unicode MS"/>
                <w:sz w:val="20"/>
              </w:rPr>
            </w:pPr>
            <w:r w:rsidRPr="00AF3DBE">
              <w:rPr>
                <w:rFonts w:eastAsia="Arial Unicode MS"/>
                <w:sz w:val="20"/>
              </w:rPr>
              <w:t>II</w:t>
            </w:r>
          </w:p>
        </w:tc>
        <w:tc>
          <w:tcPr>
            <w:tcW w:w="992" w:type="dxa"/>
          </w:tcPr>
          <w:p w:rsidR="00CC10B8" w:rsidRPr="00AF3DBE" w:rsidRDefault="00CC10B8" w:rsidP="00F06E3F">
            <w:pPr>
              <w:rPr>
                <w:rFonts w:eastAsia="Arial Unicode MS"/>
                <w:sz w:val="20"/>
              </w:rPr>
            </w:pPr>
            <w:r w:rsidRPr="00AF3DBE">
              <w:rPr>
                <w:rFonts w:eastAsia="Arial Unicode MS"/>
                <w:sz w:val="20"/>
              </w:rPr>
              <w:t>0..1</w:t>
            </w:r>
          </w:p>
        </w:tc>
        <w:tc>
          <w:tcPr>
            <w:tcW w:w="2552" w:type="dxa"/>
          </w:tcPr>
          <w:p w:rsidR="00CC10B8" w:rsidRPr="00AF3DBE" w:rsidRDefault="00CC10B8" w:rsidP="00F06E3F">
            <w:pPr>
              <w:rPr>
                <w:rFonts w:eastAsia="Arial Unicode MS"/>
                <w:sz w:val="20"/>
              </w:rPr>
            </w:pPr>
            <w:r w:rsidRPr="00AF3DBE">
              <w:rPr>
                <w:rFonts w:eastAsia="Arial Unicode MS"/>
                <w:sz w:val="20"/>
              </w:rPr>
              <w:t>HSA-id</w:t>
            </w:r>
          </w:p>
        </w:tc>
        <w:tc>
          <w:tcPr>
            <w:tcW w:w="2693" w:type="dxa"/>
          </w:tcPr>
          <w:p w:rsidR="00CC10B8" w:rsidRPr="00AF3DBE" w:rsidRDefault="00CC10B8" w:rsidP="00F06E3F">
            <w:pPr>
              <w:rPr>
                <w:sz w:val="20"/>
              </w:rPr>
            </w:pPr>
            <w:r w:rsidRPr="00AF3DBE">
              <w:rPr>
                <w:sz w:val="20"/>
              </w:rPr>
              <w:t>Ej obligatorisk för NEF-recept.</w:t>
            </w:r>
          </w:p>
          <w:p w:rsidR="00CC10B8" w:rsidRPr="00AF3DBE" w:rsidRDefault="00CC10B8" w:rsidP="00F06E3F">
            <w:pPr>
              <w:rPr>
                <w:sz w:val="20"/>
              </w:rPr>
            </w:pPr>
            <w:r w:rsidRPr="00AF3DBE">
              <w:rPr>
                <w:i/>
                <w:sz w:val="20"/>
              </w:rPr>
              <w:t>Ingår i expeditionsunderlag.</w:t>
            </w:r>
          </w:p>
        </w:tc>
        <w:tc>
          <w:tcPr>
            <w:tcW w:w="2126" w:type="dxa"/>
            <w:shd w:val="clear" w:color="auto" w:fill="auto"/>
          </w:tcPr>
          <w:p w:rsidR="00CC10B8" w:rsidRPr="00AF3DBE" w:rsidRDefault="00CC10B8" w:rsidP="00AE5B64">
            <w:pPr>
              <w:spacing w:after="0"/>
              <w:rPr>
                <w:sz w:val="20"/>
                <w:lang w:eastAsia="en-US"/>
              </w:rPr>
            </w:pPr>
            <w:r w:rsidRPr="00AF3DBE">
              <w:rPr>
                <w:sz w:val="20"/>
                <w:lang w:eastAsia="en-US"/>
              </w:rPr>
              <w:t>NOD-tjänster:</w:t>
            </w:r>
          </w:p>
          <w:p w:rsidR="00CC10B8" w:rsidRPr="00AF3DBE" w:rsidRDefault="00CC10B8" w:rsidP="00AE5B6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CC10B8" w:rsidRPr="00AF3DBE" w:rsidRDefault="004427D6">
            <w:pPr>
              <w:rPr>
                <w:rStyle w:val="FormatmallTimesSvart"/>
                <w:sz w:val="22"/>
                <w:lang w:eastAsia="en-US"/>
              </w:rPr>
            </w:pPr>
            <w:r w:rsidRPr="00AF3DBE">
              <w:rPr>
                <w:rStyle w:val="FormatmallTimesSvart"/>
              </w:rPr>
              <w:t>J</w:t>
            </w:r>
          </w:p>
        </w:tc>
      </w:tr>
      <w:tr w:rsidR="00CC10B8" w:rsidRPr="00AF3DBE" w:rsidTr="001746D7">
        <w:trPr>
          <w:trHeight w:val="217"/>
        </w:trPr>
        <w:tc>
          <w:tcPr>
            <w:tcW w:w="2142" w:type="dxa"/>
          </w:tcPr>
          <w:p w:rsidR="00CC10B8" w:rsidRPr="00AF3DBE" w:rsidRDefault="00CC10B8" w:rsidP="00F06E3F">
            <w:pPr>
              <w:rPr>
                <w:rFonts w:eastAsia="Arial Unicode MS"/>
                <w:i/>
                <w:sz w:val="20"/>
              </w:rPr>
            </w:pPr>
            <w:r w:rsidRPr="00AF3DBE">
              <w:rPr>
                <w:rFonts w:eastAsia="Arial Unicode MS"/>
                <w:i/>
                <w:sz w:val="20"/>
              </w:rPr>
              <w:t>vårdgivare</w:t>
            </w:r>
          </w:p>
        </w:tc>
        <w:tc>
          <w:tcPr>
            <w:tcW w:w="2835" w:type="dxa"/>
          </w:tcPr>
          <w:p w:rsidR="00CC10B8" w:rsidRPr="00AF3DBE" w:rsidRDefault="00CC10B8" w:rsidP="00F06E3F">
            <w:pPr>
              <w:rPr>
                <w:rFonts w:eastAsia="Arial Unicode MS"/>
                <w:sz w:val="20"/>
              </w:rPr>
            </w:pPr>
            <w:r w:rsidRPr="00AF3DBE">
              <w:rPr>
                <w:rFonts w:eastAsia="Arial Unicode MS"/>
                <w:sz w:val="20"/>
              </w:rPr>
              <w:t>Vårdgivarens unika HSA-id</w:t>
            </w:r>
          </w:p>
        </w:tc>
        <w:tc>
          <w:tcPr>
            <w:tcW w:w="992" w:type="dxa"/>
          </w:tcPr>
          <w:p w:rsidR="00CC10B8" w:rsidRPr="00AF3DBE" w:rsidRDefault="00CC10B8" w:rsidP="00F06E3F">
            <w:pPr>
              <w:rPr>
                <w:rFonts w:eastAsia="Arial Unicode MS"/>
                <w:sz w:val="20"/>
              </w:rPr>
            </w:pPr>
            <w:r w:rsidRPr="00AF3DBE">
              <w:rPr>
                <w:rFonts w:eastAsia="Arial Unicode MS"/>
                <w:sz w:val="20"/>
              </w:rPr>
              <w:t>II</w:t>
            </w:r>
          </w:p>
        </w:tc>
        <w:tc>
          <w:tcPr>
            <w:tcW w:w="992" w:type="dxa"/>
          </w:tcPr>
          <w:p w:rsidR="00CC10B8" w:rsidRPr="00AF3DBE" w:rsidRDefault="00CC10B8" w:rsidP="00F06E3F">
            <w:pPr>
              <w:rPr>
                <w:rFonts w:eastAsia="Arial Unicode MS"/>
                <w:sz w:val="20"/>
              </w:rPr>
            </w:pPr>
            <w:r w:rsidRPr="00AF3DBE">
              <w:rPr>
                <w:rFonts w:eastAsia="Arial Unicode MS"/>
                <w:sz w:val="20"/>
              </w:rPr>
              <w:t>0..1</w:t>
            </w:r>
          </w:p>
        </w:tc>
        <w:tc>
          <w:tcPr>
            <w:tcW w:w="2552" w:type="dxa"/>
          </w:tcPr>
          <w:p w:rsidR="00CC10B8" w:rsidRPr="00AF3DBE" w:rsidRDefault="00CC10B8" w:rsidP="00F06E3F">
            <w:pPr>
              <w:rPr>
                <w:rFonts w:eastAsia="Arial Unicode MS"/>
                <w:sz w:val="20"/>
              </w:rPr>
            </w:pPr>
            <w:r w:rsidRPr="00AF3DBE">
              <w:rPr>
                <w:rFonts w:eastAsia="Arial Unicode MS"/>
                <w:sz w:val="20"/>
              </w:rPr>
              <w:t>HSA-id</w:t>
            </w:r>
          </w:p>
        </w:tc>
        <w:tc>
          <w:tcPr>
            <w:tcW w:w="2693" w:type="dxa"/>
          </w:tcPr>
          <w:p w:rsidR="00CC10B8" w:rsidRPr="00AF3DBE" w:rsidRDefault="00CC10B8" w:rsidP="00F06E3F">
            <w:pPr>
              <w:rPr>
                <w:sz w:val="20"/>
              </w:rPr>
            </w:pPr>
            <w:r w:rsidRPr="00AF3DBE">
              <w:rPr>
                <w:sz w:val="20"/>
              </w:rPr>
              <w:t>Ej obligatorisk för NEF-recept.</w:t>
            </w:r>
          </w:p>
          <w:p w:rsidR="00CC10B8" w:rsidRPr="00AF3DBE" w:rsidRDefault="00CC10B8" w:rsidP="00F06E3F">
            <w:pPr>
              <w:rPr>
                <w:sz w:val="20"/>
              </w:rPr>
            </w:pPr>
            <w:r w:rsidRPr="00AF3DBE">
              <w:rPr>
                <w:i/>
                <w:sz w:val="20"/>
              </w:rPr>
              <w:t>Ingår i expeditionsunderlag.</w:t>
            </w:r>
          </w:p>
        </w:tc>
        <w:tc>
          <w:tcPr>
            <w:tcW w:w="2126" w:type="dxa"/>
            <w:shd w:val="clear" w:color="auto" w:fill="auto"/>
          </w:tcPr>
          <w:p w:rsidR="00CC10B8" w:rsidRPr="00AF3DBE" w:rsidRDefault="00CC10B8" w:rsidP="00AE5B64">
            <w:pPr>
              <w:spacing w:after="0"/>
              <w:rPr>
                <w:sz w:val="20"/>
                <w:lang w:eastAsia="en-US"/>
              </w:rPr>
            </w:pPr>
            <w:r w:rsidRPr="00AF3DBE">
              <w:rPr>
                <w:sz w:val="20"/>
                <w:lang w:eastAsia="en-US"/>
              </w:rPr>
              <w:t>NOD-tjänster:</w:t>
            </w:r>
          </w:p>
          <w:p w:rsidR="00CC10B8" w:rsidRPr="00AF3DBE" w:rsidRDefault="00CC10B8" w:rsidP="00AE5B6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CC10B8" w:rsidRPr="00AF3DBE" w:rsidRDefault="004427D6">
            <w:pPr>
              <w:rPr>
                <w:rStyle w:val="FormatmallTimesSvart"/>
                <w:sz w:val="22"/>
                <w:lang w:eastAsia="en-US"/>
              </w:rPr>
            </w:pPr>
            <w:r w:rsidRPr="00AF3DBE">
              <w:rPr>
                <w:rStyle w:val="FormatmallTimesSvart"/>
              </w:rPr>
              <w:t>J</w:t>
            </w:r>
          </w:p>
        </w:tc>
      </w:tr>
      <w:tr w:rsidR="00CC10B8" w:rsidRPr="00AF3DBE" w:rsidTr="001746D7">
        <w:trPr>
          <w:trHeight w:val="445"/>
        </w:trPr>
        <w:tc>
          <w:tcPr>
            <w:tcW w:w="2142" w:type="dxa"/>
            <w:shd w:val="clear" w:color="auto" w:fill="D9D9D9" w:themeFill="background1" w:themeFillShade="D9"/>
          </w:tcPr>
          <w:p w:rsidR="004D7376" w:rsidRPr="00AF3DBE" w:rsidRDefault="00CC10B8" w:rsidP="00D83049">
            <w:pPr>
              <w:rPr>
                <w:rFonts w:eastAsia="Arial Unicode MS"/>
                <w:sz w:val="20"/>
              </w:rPr>
            </w:pPr>
            <w:r w:rsidRPr="00AF3DBE">
              <w:rPr>
                <w:rFonts w:eastAsia="Arial Unicode MS"/>
                <w:sz w:val="20"/>
              </w:rPr>
              <w:t>Förskrivare</w:t>
            </w:r>
          </w:p>
        </w:tc>
        <w:tc>
          <w:tcPr>
            <w:tcW w:w="2835" w:type="dxa"/>
            <w:shd w:val="clear" w:color="auto" w:fill="D9D9D9" w:themeFill="background1" w:themeFillShade="D9"/>
          </w:tcPr>
          <w:p w:rsidR="00CC10B8" w:rsidRPr="00AF3DBE" w:rsidRDefault="004D7376" w:rsidP="00606B7B">
            <w:r w:rsidRPr="00AF3DBE">
              <w:rPr>
                <w:sz w:val="20"/>
              </w:rPr>
              <w:t>HSA-person som utfärdar en förskrivning</w:t>
            </w:r>
          </w:p>
        </w:tc>
        <w:tc>
          <w:tcPr>
            <w:tcW w:w="992" w:type="dxa"/>
            <w:shd w:val="clear" w:color="auto" w:fill="D9D9D9" w:themeFill="background1" w:themeFillShade="D9"/>
          </w:tcPr>
          <w:p w:rsidR="00CC10B8" w:rsidRPr="00AF3DBE" w:rsidRDefault="00CC10B8" w:rsidP="00D83049">
            <w:pPr>
              <w:pStyle w:val="Normalwebb"/>
              <w:spacing w:before="0" w:beforeAutospacing="0" w:after="120" w:afterAutospacing="0"/>
            </w:pPr>
          </w:p>
        </w:tc>
        <w:tc>
          <w:tcPr>
            <w:tcW w:w="992" w:type="dxa"/>
            <w:shd w:val="clear" w:color="auto" w:fill="D9D9D9" w:themeFill="background1" w:themeFillShade="D9"/>
          </w:tcPr>
          <w:p w:rsidR="00CC10B8" w:rsidRPr="00AF3DBE" w:rsidRDefault="00CC10B8" w:rsidP="00D83049">
            <w:pPr>
              <w:rPr>
                <w:rFonts w:eastAsia="Arial Unicode MS"/>
                <w:sz w:val="20"/>
              </w:rPr>
            </w:pPr>
          </w:p>
        </w:tc>
        <w:tc>
          <w:tcPr>
            <w:tcW w:w="2552" w:type="dxa"/>
            <w:shd w:val="clear" w:color="auto" w:fill="D9D9D9" w:themeFill="background1" w:themeFillShade="D9"/>
          </w:tcPr>
          <w:p w:rsidR="00CC10B8" w:rsidRPr="00AF3DBE" w:rsidRDefault="00CC10B8" w:rsidP="00D83049">
            <w:pPr>
              <w:rPr>
                <w:rFonts w:eastAsia="Arial Unicode MS"/>
                <w:i/>
                <w:color w:val="FF0000"/>
                <w:sz w:val="20"/>
              </w:rPr>
            </w:pPr>
          </w:p>
        </w:tc>
        <w:tc>
          <w:tcPr>
            <w:tcW w:w="2693" w:type="dxa"/>
            <w:shd w:val="clear" w:color="auto" w:fill="D9D9D9" w:themeFill="background1" w:themeFillShade="D9"/>
          </w:tcPr>
          <w:p w:rsidR="00CC10B8" w:rsidRPr="00AF3DBE" w:rsidRDefault="00CC10B8" w:rsidP="00D83049">
            <w:pPr>
              <w:rPr>
                <w:sz w:val="20"/>
              </w:rPr>
            </w:pPr>
          </w:p>
        </w:tc>
        <w:tc>
          <w:tcPr>
            <w:tcW w:w="2126" w:type="dxa"/>
            <w:shd w:val="clear" w:color="auto" w:fill="D9D9D9" w:themeFill="background1" w:themeFillShade="D9"/>
          </w:tcPr>
          <w:p w:rsidR="00CC10B8" w:rsidRPr="00AF3DBE" w:rsidRDefault="00CC10B8" w:rsidP="00AE5B64">
            <w:pPr>
              <w:spacing w:after="0"/>
              <w:rPr>
                <w:rFonts w:eastAsia="Arial Unicode MS"/>
                <w:sz w:val="20"/>
              </w:rPr>
            </w:pPr>
          </w:p>
        </w:tc>
        <w:tc>
          <w:tcPr>
            <w:tcW w:w="851" w:type="dxa"/>
            <w:shd w:val="clear" w:color="auto" w:fill="D9D9D9" w:themeFill="background1" w:themeFillShade="D9"/>
          </w:tcPr>
          <w:p w:rsidR="00CC10B8" w:rsidRPr="00AF3DBE" w:rsidRDefault="00CC10B8">
            <w:pPr>
              <w:rPr>
                <w:rStyle w:val="FormatmallTimesSvart"/>
                <w:i/>
                <w:sz w:val="22"/>
                <w:lang w:eastAsia="en-US"/>
              </w:rPr>
            </w:pPr>
          </w:p>
        </w:tc>
      </w:tr>
      <w:tr w:rsidR="00CC10B8" w:rsidRPr="00AF3DBE" w:rsidTr="001746D7">
        <w:trPr>
          <w:trHeight w:val="989"/>
        </w:trPr>
        <w:tc>
          <w:tcPr>
            <w:tcW w:w="2142" w:type="dxa"/>
          </w:tcPr>
          <w:p w:rsidR="00CC10B8" w:rsidRPr="00AF3DBE" w:rsidRDefault="00CC10B8" w:rsidP="00F06E3F">
            <w:pPr>
              <w:rPr>
                <w:rFonts w:eastAsia="Arial Unicode MS"/>
                <w:i/>
                <w:sz w:val="20"/>
              </w:rPr>
            </w:pPr>
            <w:r w:rsidRPr="00AF3DBE">
              <w:rPr>
                <w:rFonts w:eastAsia="Arial Unicode MS"/>
                <w:i/>
                <w:sz w:val="20"/>
              </w:rPr>
              <w:t>yrkeskod</w:t>
            </w:r>
          </w:p>
        </w:tc>
        <w:tc>
          <w:tcPr>
            <w:tcW w:w="2835" w:type="dxa"/>
          </w:tcPr>
          <w:p w:rsidR="00CC10B8" w:rsidRPr="00AF3DBE" w:rsidRDefault="00961292" w:rsidP="00F06E3F">
            <w:pPr>
              <w:rPr>
                <w:sz w:val="20"/>
              </w:rPr>
            </w:pPr>
            <w:r w:rsidRPr="00AF3DBE">
              <w:rPr>
                <w:sz w:val="20"/>
              </w:rPr>
              <w:t>Y</w:t>
            </w:r>
            <w:r w:rsidR="00CC10B8" w:rsidRPr="00AF3DBE">
              <w:rPr>
                <w:sz w:val="20"/>
              </w:rPr>
              <w:t>rkeskod som definierar vilken typ av legitimation som användaren innehar.</w:t>
            </w:r>
          </w:p>
          <w:p w:rsidR="00CC10B8" w:rsidRPr="00AF3DBE" w:rsidRDefault="00CC10B8" w:rsidP="00A5391D">
            <w:pPr>
              <w:rPr>
                <w:rFonts w:eastAsia="Arial Unicode MS"/>
                <w:sz w:val="20"/>
              </w:rPr>
            </w:pPr>
            <w:r w:rsidRPr="00AF3DBE">
              <w:rPr>
                <w:sz w:val="20"/>
              </w:rPr>
              <w:t>Mappas baserat på HSA.legtitle (hsaTitle)?</w:t>
            </w:r>
          </w:p>
        </w:tc>
        <w:tc>
          <w:tcPr>
            <w:tcW w:w="992" w:type="dxa"/>
          </w:tcPr>
          <w:p w:rsidR="00CC10B8" w:rsidRPr="00AF3DBE" w:rsidRDefault="00CC10B8" w:rsidP="00F06E3F">
            <w:pPr>
              <w:pStyle w:val="Normalwebb"/>
              <w:spacing w:before="0" w:beforeAutospacing="0" w:after="120" w:afterAutospacing="0"/>
            </w:pPr>
            <w:r w:rsidRPr="00AF3DBE">
              <w:t>KTOV</w:t>
            </w:r>
          </w:p>
        </w:tc>
        <w:tc>
          <w:tcPr>
            <w:tcW w:w="992" w:type="dxa"/>
          </w:tcPr>
          <w:p w:rsidR="00CC10B8" w:rsidRPr="00AF3DBE" w:rsidRDefault="00CC10B8" w:rsidP="00F06E3F">
            <w:pPr>
              <w:rPr>
                <w:rFonts w:eastAsia="Arial Unicode MS"/>
                <w:sz w:val="20"/>
              </w:rPr>
            </w:pPr>
            <w:r w:rsidRPr="00AF3DBE">
              <w:rPr>
                <w:rFonts w:eastAsia="Arial Unicode MS"/>
                <w:sz w:val="20"/>
              </w:rPr>
              <w:t>0..1</w:t>
            </w:r>
          </w:p>
        </w:tc>
        <w:tc>
          <w:tcPr>
            <w:tcW w:w="2552" w:type="dxa"/>
          </w:tcPr>
          <w:p w:rsidR="00CC10B8" w:rsidRPr="00AF3DBE" w:rsidRDefault="00CC10B8" w:rsidP="00F06E3F">
            <w:pPr>
              <w:rPr>
                <w:sz w:val="20"/>
              </w:rPr>
            </w:pPr>
            <w:r w:rsidRPr="00AF3DBE">
              <w:rPr>
                <w:sz w:val="20"/>
              </w:rPr>
              <w:t>Kontrolleras i receptregistret att personen har angiven yrkeskod.</w:t>
            </w:r>
          </w:p>
          <w:p w:rsidR="00CC10B8" w:rsidRPr="00AF3DBE" w:rsidRDefault="00CC10B8" w:rsidP="00F06E3F">
            <w:pPr>
              <w:rPr>
                <w:rFonts w:eastAsia="Arial Unicode MS"/>
                <w:color w:val="FF0000"/>
                <w:sz w:val="20"/>
              </w:rPr>
            </w:pPr>
            <w:r w:rsidRPr="00AF3DBE">
              <w:rPr>
                <w:sz w:val="20"/>
              </w:rPr>
              <w:t>Tillförs i dag till APSE-biljetten av TP i OR-gränssnittet.</w:t>
            </w:r>
          </w:p>
        </w:tc>
        <w:tc>
          <w:tcPr>
            <w:tcW w:w="2693" w:type="dxa"/>
          </w:tcPr>
          <w:p w:rsidR="00CC10B8" w:rsidRPr="00AF3DBE" w:rsidRDefault="00CC10B8" w:rsidP="00F06E3F">
            <w:pPr>
              <w:rPr>
                <w:sz w:val="20"/>
              </w:rPr>
            </w:pPr>
            <w:r w:rsidRPr="00AF3DBE">
              <w:rPr>
                <w:sz w:val="20"/>
              </w:rPr>
              <w:t xml:space="preserve">Obligatorisk parameter för användare som innehar legitimationskod. </w:t>
            </w:r>
          </w:p>
          <w:p w:rsidR="00CC10B8" w:rsidRPr="00AF3DBE" w:rsidRDefault="00CC10B8" w:rsidP="00F06E3F">
            <w:pPr>
              <w:rPr>
                <w:sz w:val="20"/>
              </w:rPr>
            </w:pPr>
            <w:r w:rsidRPr="00AF3DBE">
              <w:rPr>
                <w:sz w:val="20"/>
              </w:rPr>
              <w:t>Ej obligatorisk för NEF-recept.</w:t>
            </w:r>
          </w:p>
          <w:p w:rsidR="00CC10B8" w:rsidRPr="00AF3DBE" w:rsidRDefault="00CC10B8" w:rsidP="00F06E3F">
            <w:pPr>
              <w:rPr>
                <w:rFonts w:ascii="Arial" w:eastAsia="Arial Unicode MS" w:hAnsi="Arial"/>
                <w:i/>
                <w:sz w:val="20"/>
              </w:rPr>
            </w:pPr>
            <w:r w:rsidRPr="00AF3DBE">
              <w:rPr>
                <w:i/>
                <w:sz w:val="20"/>
              </w:rPr>
              <w:t>Ingår i expeditionsunderlag.</w:t>
            </w:r>
          </w:p>
        </w:tc>
        <w:tc>
          <w:tcPr>
            <w:tcW w:w="2126" w:type="dxa"/>
            <w:shd w:val="clear" w:color="auto" w:fill="auto"/>
          </w:tcPr>
          <w:p w:rsidR="00CC10B8" w:rsidRPr="00AF3DBE" w:rsidRDefault="00CC10B8" w:rsidP="00AE5B64">
            <w:pPr>
              <w:spacing w:after="0"/>
              <w:rPr>
                <w:sz w:val="20"/>
                <w:lang w:eastAsia="en-US"/>
              </w:rPr>
            </w:pPr>
            <w:r w:rsidRPr="00AF3DBE">
              <w:rPr>
                <w:sz w:val="20"/>
                <w:lang w:eastAsia="en-US"/>
              </w:rPr>
              <w:t>NOD-tjänster:</w:t>
            </w:r>
          </w:p>
          <w:p w:rsidR="00CC10B8" w:rsidRPr="00AF3DBE" w:rsidRDefault="00CC10B8" w:rsidP="00AE5B6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CC10B8" w:rsidRPr="00AF3DBE" w:rsidRDefault="00CC10B8" w:rsidP="001B4A5A">
            <w:pPr>
              <w:spacing w:before="100" w:beforeAutospacing="1" w:after="100" w:afterAutospacing="1"/>
              <w:rPr>
                <w:rStyle w:val="FormatmallTimesSvart"/>
                <w:sz w:val="22"/>
                <w:lang w:eastAsia="en-US"/>
              </w:rPr>
            </w:pPr>
            <w:r w:rsidRPr="00AF3DBE">
              <w:rPr>
                <w:rFonts w:eastAsiaTheme="minorEastAsia"/>
                <w:sz w:val="20"/>
              </w:rPr>
              <w:t>BILJ</w:t>
            </w:r>
          </w:p>
        </w:tc>
      </w:tr>
      <w:tr w:rsidR="00CC10B8" w:rsidRPr="00AF3DBE" w:rsidTr="001746D7">
        <w:trPr>
          <w:trHeight w:val="217"/>
        </w:trPr>
        <w:tc>
          <w:tcPr>
            <w:tcW w:w="2142" w:type="dxa"/>
          </w:tcPr>
          <w:p w:rsidR="00CC10B8" w:rsidRPr="00AF3DBE" w:rsidRDefault="00CC10B8" w:rsidP="00D83049">
            <w:pPr>
              <w:rPr>
                <w:rFonts w:eastAsia="Arial Unicode MS"/>
                <w:i/>
                <w:sz w:val="20"/>
              </w:rPr>
            </w:pPr>
            <w:r w:rsidRPr="00AF3DBE">
              <w:rPr>
                <w:rFonts w:eastAsia="Arial Unicode MS"/>
                <w:i/>
                <w:sz w:val="20"/>
              </w:rPr>
              <w:t>förskrivarkod</w:t>
            </w:r>
          </w:p>
        </w:tc>
        <w:tc>
          <w:tcPr>
            <w:tcW w:w="2835" w:type="dxa"/>
          </w:tcPr>
          <w:p w:rsidR="00CC10B8" w:rsidRPr="00AF3DBE" w:rsidRDefault="00CC10B8" w:rsidP="00D83049">
            <w:pPr>
              <w:pStyle w:val="Normalwebb"/>
              <w:spacing w:before="0" w:beforeAutospacing="0" w:after="120" w:afterAutospacing="0"/>
            </w:pPr>
            <w:r w:rsidRPr="00AF3DBE">
              <w:t xml:space="preserve">Förskrivarens individuella 7-ställiga legitimationskod eller förskrivarens gruppförskrivarkod då individuell kod saknas. </w:t>
            </w:r>
          </w:p>
          <w:p w:rsidR="00CC10B8" w:rsidRPr="00AF3DBE" w:rsidRDefault="00CC10B8" w:rsidP="00D83049">
            <w:pPr>
              <w:pStyle w:val="Normalwebb"/>
              <w:spacing w:before="0" w:beforeAutospacing="0" w:after="120" w:afterAutospacing="0"/>
              <w:rPr>
                <w:rFonts w:eastAsia="Arial Unicode MS"/>
              </w:rPr>
            </w:pPr>
          </w:p>
        </w:tc>
        <w:tc>
          <w:tcPr>
            <w:tcW w:w="992" w:type="dxa"/>
          </w:tcPr>
          <w:p w:rsidR="00CC10B8" w:rsidRPr="00AF3DBE" w:rsidRDefault="00CC10B8" w:rsidP="00D83049">
            <w:pPr>
              <w:tabs>
                <w:tab w:val="left" w:pos="720"/>
              </w:tabs>
              <w:rPr>
                <w:lang w:val="en-US"/>
              </w:rPr>
            </w:pPr>
            <w:r w:rsidRPr="00AF3DBE">
              <w:rPr>
                <w:rFonts w:ascii="Times" w:eastAsiaTheme="minorEastAsia" w:hAnsi="Times"/>
                <w:sz w:val="20"/>
                <w:lang w:eastAsia="en-US"/>
              </w:rPr>
              <w:t>II</w:t>
            </w:r>
          </w:p>
        </w:tc>
        <w:tc>
          <w:tcPr>
            <w:tcW w:w="992" w:type="dxa"/>
          </w:tcPr>
          <w:p w:rsidR="00CC10B8" w:rsidRPr="00AF3DBE" w:rsidRDefault="00CC10B8" w:rsidP="00D83049">
            <w:pPr>
              <w:rPr>
                <w:rFonts w:eastAsia="Arial Unicode MS"/>
                <w:sz w:val="20"/>
              </w:rPr>
            </w:pPr>
            <w:r w:rsidRPr="00AF3DBE">
              <w:rPr>
                <w:rFonts w:eastAsia="Arial Unicode MS"/>
                <w:sz w:val="20"/>
              </w:rPr>
              <w:t>1</w:t>
            </w:r>
          </w:p>
        </w:tc>
        <w:tc>
          <w:tcPr>
            <w:tcW w:w="2552" w:type="dxa"/>
          </w:tcPr>
          <w:p w:rsidR="00CC10B8" w:rsidRPr="00AF3DBE" w:rsidRDefault="00CC10B8" w:rsidP="00D83049">
            <w:pPr>
              <w:rPr>
                <w:rFonts w:eastAsia="Arial Unicode MS"/>
                <w:sz w:val="20"/>
              </w:rPr>
            </w:pPr>
          </w:p>
        </w:tc>
        <w:tc>
          <w:tcPr>
            <w:tcW w:w="2693" w:type="dxa"/>
          </w:tcPr>
          <w:p w:rsidR="00CC10B8" w:rsidRPr="00AF3DBE" w:rsidRDefault="00CC10B8" w:rsidP="00D83049">
            <w:pPr>
              <w:pStyle w:val="Normalwebb"/>
              <w:spacing w:before="0" w:beforeAutospacing="0" w:after="120" w:afterAutospacing="0"/>
            </w:pPr>
            <w:r w:rsidRPr="00AF3DBE">
              <w:t xml:space="preserve">Gruppförskrivarkod används då förskrivaren saknar individuell förskrivarkod men har via sin roll erhållit förskrivningsrätt. Kan exempelvis vara en AT-läkare eller förskrivare med förordnande. </w:t>
            </w:r>
          </w:p>
          <w:p w:rsidR="00CC10B8" w:rsidRPr="00AF3DBE" w:rsidRDefault="00CC10B8" w:rsidP="00D83049">
            <w:pPr>
              <w:pStyle w:val="Normalwebb"/>
              <w:spacing w:before="0" w:beforeAutospacing="0" w:after="120" w:afterAutospacing="0"/>
            </w:pPr>
            <w:r w:rsidRPr="00AF3DBE">
              <w:t xml:space="preserve">Förskrivarkoden definieras av Socialstyrelsen och gruppförskrivarkoden definieras av Apotekens Service. </w:t>
            </w:r>
          </w:p>
          <w:p w:rsidR="00CC10B8" w:rsidRPr="00AF3DBE" w:rsidRDefault="00CC10B8" w:rsidP="00D83049">
            <w:pPr>
              <w:pStyle w:val="Normalwebb"/>
            </w:pPr>
            <w:r w:rsidRPr="00AF3DBE">
              <w:rPr>
                <w:i/>
              </w:rPr>
              <w:t>Ingår i expeditionsunderlag.</w:t>
            </w:r>
          </w:p>
        </w:tc>
        <w:tc>
          <w:tcPr>
            <w:tcW w:w="2126" w:type="dxa"/>
            <w:shd w:val="clear" w:color="auto" w:fill="auto"/>
          </w:tcPr>
          <w:p w:rsidR="00CC10B8" w:rsidRPr="00AF3DBE" w:rsidRDefault="00CC10B8" w:rsidP="00D83049">
            <w:pPr>
              <w:pStyle w:val="Normalwebb"/>
            </w:pPr>
            <w:r w:rsidRPr="00AF3DBE">
              <w:t xml:space="preserve">Egentligen borde förskrivare bytas ut till ordinatör, men eftersom förskrivarkod är något som är fastställs av Socialstyrelsen så ändrar vi inte </w:t>
            </w:r>
          </w:p>
          <w:p w:rsidR="00CC10B8" w:rsidRPr="00AF3DBE" w:rsidRDefault="00CC10B8" w:rsidP="00D83049">
            <w:pPr>
              <w:pStyle w:val="Normalwebb"/>
            </w:pPr>
            <w:r w:rsidRPr="00AF3DBE">
              <w:t xml:space="preserve">benämningen. </w:t>
            </w:r>
          </w:p>
          <w:p w:rsidR="00CC10B8" w:rsidRPr="00AF3DBE" w:rsidRDefault="00CC10B8" w:rsidP="000F63D4">
            <w:pPr>
              <w:spacing w:after="0"/>
              <w:rPr>
                <w:sz w:val="20"/>
                <w:lang w:eastAsia="en-US"/>
              </w:rPr>
            </w:pPr>
            <w:r w:rsidRPr="00AF3DBE">
              <w:rPr>
                <w:sz w:val="20"/>
                <w:lang w:eastAsia="en-US"/>
              </w:rPr>
              <w:t>NOD-tjänster:</w:t>
            </w:r>
          </w:p>
          <w:p w:rsidR="00CC10B8" w:rsidRPr="00AF3DBE" w:rsidRDefault="00CC10B8" w:rsidP="000F63D4">
            <w:pPr>
              <w:pStyle w:val="Liststycke"/>
              <w:numPr>
                <w:ilvl w:val="0"/>
                <w:numId w:val="25"/>
              </w:numPr>
              <w:spacing w:after="0"/>
              <w:ind w:left="283" w:hanging="142"/>
              <w:rPr>
                <w:sz w:val="20"/>
                <w:lang w:eastAsia="en-US"/>
              </w:rPr>
            </w:pPr>
            <w:r w:rsidRPr="00AF3DBE">
              <w:rPr>
                <w:sz w:val="20"/>
                <w:lang w:eastAsia="en-US"/>
              </w:rPr>
              <w:t>Ordinera insättning</w:t>
            </w:r>
          </w:p>
          <w:p w:rsidR="00CC10B8" w:rsidRPr="00AF3DBE" w:rsidRDefault="00CC10B8" w:rsidP="00D83049">
            <w:pPr>
              <w:pStyle w:val="Normalwebb"/>
              <w:rPr>
                <w:rFonts w:ascii="Arial" w:eastAsia="Arial Unicode MS" w:hAnsi="Arial"/>
              </w:rPr>
            </w:pPr>
          </w:p>
        </w:tc>
        <w:tc>
          <w:tcPr>
            <w:tcW w:w="851" w:type="dxa"/>
          </w:tcPr>
          <w:p w:rsidR="00CC10B8" w:rsidRPr="00AF3DBE" w:rsidRDefault="00CC10B8">
            <w:pPr>
              <w:spacing w:before="100" w:beforeAutospacing="1" w:after="100" w:afterAutospacing="1"/>
              <w:rPr>
                <w:rFonts w:eastAsiaTheme="minorEastAsia"/>
                <w:sz w:val="20"/>
                <w:szCs w:val="22"/>
                <w:lang w:eastAsia="en-US"/>
              </w:rPr>
            </w:pPr>
            <w:r w:rsidRPr="00AF3DBE">
              <w:rPr>
                <w:rFonts w:eastAsiaTheme="minorEastAsia"/>
                <w:sz w:val="20"/>
              </w:rPr>
              <w:t>NOD och BILJ</w:t>
            </w:r>
          </w:p>
        </w:tc>
      </w:tr>
      <w:tr w:rsidR="00CC10B8" w:rsidRPr="00AF3DBE" w:rsidTr="001746D7">
        <w:trPr>
          <w:trHeight w:val="217"/>
        </w:trPr>
        <w:tc>
          <w:tcPr>
            <w:tcW w:w="2142" w:type="dxa"/>
          </w:tcPr>
          <w:p w:rsidR="00CC10B8" w:rsidRPr="00AF3DBE" w:rsidRDefault="00CC10B8" w:rsidP="00D83049">
            <w:pPr>
              <w:rPr>
                <w:rFonts w:eastAsia="Arial Unicode MS"/>
                <w:i/>
                <w:sz w:val="20"/>
              </w:rPr>
            </w:pPr>
            <w:r w:rsidRPr="00AF3DBE">
              <w:rPr>
                <w:rFonts w:eastAsia="Arial Unicode MS"/>
                <w:i/>
                <w:sz w:val="20"/>
              </w:rPr>
              <w:t>legitimationskod</w:t>
            </w:r>
          </w:p>
        </w:tc>
        <w:tc>
          <w:tcPr>
            <w:tcW w:w="2835" w:type="dxa"/>
          </w:tcPr>
          <w:p w:rsidR="00CC10B8" w:rsidRPr="00AF3DBE" w:rsidRDefault="00CC10B8" w:rsidP="00D83049">
            <w:pPr>
              <w:pStyle w:val="Normalwebb"/>
              <w:spacing w:before="0" w:beforeAutospacing="0" w:after="120" w:afterAutospacing="0"/>
            </w:pPr>
            <w:r w:rsidRPr="00AF3DBE">
              <w:t xml:space="preserve">Legitimationskod är Socialstyrelsens kod för legitimerad personal inom vård </w:t>
            </w:r>
            <w:r w:rsidRPr="00AF3DBE">
              <w:lastRenderedPageBreak/>
              <w:t xml:space="preserve">och omsorg. </w:t>
            </w:r>
          </w:p>
          <w:p w:rsidR="00CC10B8" w:rsidRPr="00AF3DBE" w:rsidRDefault="00CC10B8" w:rsidP="00D83049">
            <w:pPr>
              <w:rPr>
                <w:rFonts w:eastAsia="Arial Unicode MS"/>
                <w:sz w:val="20"/>
              </w:rPr>
            </w:pPr>
          </w:p>
        </w:tc>
        <w:tc>
          <w:tcPr>
            <w:tcW w:w="992" w:type="dxa"/>
          </w:tcPr>
          <w:p w:rsidR="00CC10B8" w:rsidRPr="00AF3DBE" w:rsidRDefault="00CC10B8" w:rsidP="00D83049">
            <w:pPr>
              <w:pStyle w:val="Normalwebb"/>
              <w:spacing w:before="0" w:beforeAutospacing="0" w:after="120" w:afterAutospacing="0"/>
            </w:pPr>
            <w:r w:rsidRPr="00AF3DBE">
              <w:lastRenderedPageBreak/>
              <w:t>KTOV</w:t>
            </w:r>
          </w:p>
        </w:tc>
        <w:tc>
          <w:tcPr>
            <w:tcW w:w="992" w:type="dxa"/>
          </w:tcPr>
          <w:p w:rsidR="00CC10B8" w:rsidRPr="00AF3DBE" w:rsidRDefault="00CC10B8" w:rsidP="00D83049">
            <w:pPr>
              <w:rPr>
                <w:rFonts w:eastAsia="Arial Unicode MS"/>
                <w:sz w:val="20"/>
              </w:rPr>
            </w:pPr>
            <w:r w:rsidRPr="00AF3DBE">
              <w:rPr>
                <w:rFonts w:eastAsia="Arial Unicode MS"/>
                <w:sz w:val="20"/>
              </w:rPr>
              <w:t>0..1</w:t>
            </w:r>
          </w:p>
        </w:tc>
        <w:tc>
          <w:tcPr>
            <w:tcW w:w="2552" w:type="dxa"/>
          </w:tcPr>
          <w:p w:rsidR="00CC10B8" w:rsidRPr="00AF3DBE" w:rsidRDefault="00CC10B8" w:rsidP="00D83049">
            <w:pPr>
              <w:rPr>
                <w:rFonts w:eastAsia="Arial Unicode MS"/>
                <w:sz w:val="20"/>
              </w:rPr>
            </w:pPr>
          </w:p>
        </w:tc>
        <w:tc>
          <w:tcPr>
            <w:tcW w:w="2693" w:type="dxa"/>
          </w:tcPr>
          <w:p w:rsidR="00CC10B8" w:rsidRPr="00AF3DBE" w:rsidRDefault="00CC10B8" w:rsidP="00D83049">
            <w:pPr>
              <w:rPr>
                <w:sz w:val="20"/>
              </w:rPr>
            </w:pPr>
            <w:r w:rsidRPr="00AF3DBE">
              <w:rPr>
                <w:sz w:val="20"/>
              </w:rPr>
              <w:t>Då legitimationskoden är 7-ställig är den densamma som förskrivarkoden.</w:t>
            </w:r>
          </w:p>
          <w:p w:rsidR="00CC10B8" w:rsidRPr="00AF3DBE" w:rsidRDefault="00CC10B8" w:rsidP="00D83049">
            <w:pPr>
              <w:pStyle w:val="Normalwebb"/>
            </w:pPr>
            <w:r w:rsidRPr="00AF3DBE">
              <w:rPr>
                <w:i/>
              </w:rPr>
              <w:lastRenderedPageBreak/>
              <w:t>Ingår i expeditionsunderlag.</w:t>
            </w:r>
          </w:p>
        </w:tc>
        <w:tc>
          <w:tcPr>
            <w:tcW w:w="2126" w:type="dxa"/>
            <w:shd w:val="clear" w:color="auto" w:fill="auto"/>
          </w:tcPr>
          <w:p w:rsidR="00CC10B8" w:rsidRPr="00AF3DBE" w:rsidRDefault="00CC10B8" w:rsidP="000F63D4">
            <w:pPr>
              <w:spacing w:after="0"/>
              <w:rPr>
                <w:sz w:val="20"/>
                <w:lang w:eastAsia="en-US"/>
              </w:rPr>
            </w:pPr>
            <w:r w:rsidRPr="00AF3DBE">
              <w:rPr>
                <w:sz w:val="20"/>
                <w:lang w:eastAsia="en-US"/>
              </w:rPr>
              <w:lastRenderedPageBreak/>
              <w:t>NOD-tjänster:</w:t>
            </w:r>
          </w:p>
          <w:p w:rsidR="00CC10B8" w:rsidRPr="00AF3DBE" w:rsidRDefault="00CC10B8" w:rsidP="000F63D4">
            <w:pPr>
              <w:pStyle w:val="Liststycke"/>
              <w:numPr>
                <w:ilvl w:val="0"/>
                <w:numId w:val="25"/>
              </w:numPr>
              <w:spacing w:after="0"/>
              <w:ind w:left="283" w:hanging="142"/>
              <w:rPr>
                <w:sz w:val="20"/>
                <w:lang w:eastAsia="en-US"/>
              </w:rPr>
            </w:pPr>
            <w:r w:rsidRPr="00AF3DBE">
              <w:rPr>
                <w:sz w:val="20"/>
                <w:lang w:eastAsia="en-US"/>
              </w:rPr>
              <w:t>Ordinera insättning</w:t>
            </w:r>
          </w:p>
          <w:p w:rsidR="00CC10B8" w:rsidRPr="00AF3DBE" w:rsidRDefault="00CC10B8" w:rsidP="00D83049">
            <w:pPr>
              <w:rPr>
                <w:rFonts w:ascii="Arial" w:eastAsia="Arial Unicode MS" w:hAnsi="Arial"/>
                <w:sz w:val="20"/>
              </w:rPr>
            </w:pPr>
          </w:p>
        </w:tc>
        <w:tc>
          <w:tcPr>
            <w:tcW w:w="851" w:type="dxa"/>
          </w:tcPr>
          <w:p w:rsidR="00CC10B8" w:rsidRPr="00AF3DBE" w:rsidRDefault="00CC10B8">
            <w:pPr>
              <w:pStyle w:val="Normalwebb"/>
              <w:rPr>
                <w:rStyle w:val="FormatmallTimesSvart"/>
              </w:rPr>
            </w:pPr>
            <w:r w:rsidRPr="00AF3DBE">
              <w:rPr>
                <w:rStyle w:val="FormatmallTimesSvart"/>
              </w:rPr>
              <w:t>NEJ/</w:t>
            </w:r>
          </w:p>
          <w:p w:rsidR="00CC10B8" w:rsidRPr="00AF3DBE" w:rsidRDefault="00CC10B8">
            <w:pPr>
              <w:pStyle w:val="Normalwebb"/>
              <w:rPr>
                <w:rStyle w:val="FormatmallTimesSvart"/>
              </w:rPr>
            </w:pPr>
            <w:r w:rsidRPr="00AF3DBE">
              <w:rPr>
                <w:rStyle w:val="FormatmallTimesSvart"/>
              </w:rPr>
              <w:t>(BILJ?)</w:t>
            </w:r>
          </w:p>
        </w:tc>
      </w:tr>
      <w:tr w:rsidR="00CC10B8" w:rsidRPr="00AF3DBE" w:rsidTr="001746D7">
        <w:trPr>
          <w:trHeight w:val="217"/>
        </w:trPr>
        <w:tc>
          <w:tcPr>
            <w:tcW w:w="2142" w:type="dxa"/>
          </w:tcPr>
          <w:p w:rsidR="00CC10B8" w:rsidRPr="00AF3DBE" w:rsidRDefault="00CC10B8" w:rsidP="00D83049">
            <w:pPr>
              <w:rPr>
                <w:rFonts w:eastAsia="Arial Unicode MS"/>
                <w:i/>
                <w:color w:val="BFBFBF" w:themeColor="background1" w:themeShade="BF"/>
                <w:sz w:val="20"/>
              </w:rPr>
            </w:pPr>
            <w:r w:rsidRPr="00AF3DBE">
              <w:rPr>
                <w:rFonts w:eastAsia="Arial Unicode MS"/>
                <w:i/>
                <w:color w:val="BFBFBF" w:themeColor="background1" w:themeShade="BF"/>
                <w:sz w:val="20"/>
              </w:rPr>
              <w:lastRenderedPageBreak/>
              <w:t>utfärdarkategori</w:t>
            </w:r>
          </w:p>
        </w:tc>
        <w:tc>
          <w:tcPr>
            <w:tcW w:w="2835" w:type="dxa"/>
          </w:tcPr>
          <w:p w:rsidR="00CC10B8" w:rsidRPr="00AF3DBE" w:rsidRDefault="00CC10B8" w:rsidP="00D83049">
            <w:pPr>
              <w:spacing w:after="0"/>
              <w:rPr>
                <w:rFonts w:eastAsiaTheme="minorEastAsia"/>
                <w:color w:val="BFBFBF" w:themeColor="background1" w:themeShade="BF"/>
                <w:sz w:val="20"/>
                <w:lang w:eastAsia="en-US"/>
              </w:rPr>
            </w:pPr>
            <w:r w:rsidRPr="00AF3DBE">
              <w:rPr>
                <w:rFonts w:eastAsiaTheme="minorEastAsia"/>
                <w:color w:val="BFBFBF" w:themeColor="background1" w:themeShade="BF"/>
                <w:sz w:val="20"/>
                <w:lang w:eastAsia="en-US"/>
              </w:rPr>
              <w:t>Förskrivarens utfärdarkategori enligt NEF.</w:t>
            </w:r>
          </w:p>
          <w:p w:rsidR="00CC10B8" w:rsidRPr="00AF3DBE" w:rsidRDefault="00CC10B8" w:rsidP="00D83049">
            <w:pPr>
              <w:rPr>
                <w:rFonts w:eastAsia="Arial Unicode MS"/>
                <w:color w:val="BFBFBF" w:themeColor="background1" w:themeShade="BF"/>
                <w:sz w:val="20"/>
              </w:rPr>
            </w:pPr>
          </w:p>
          <w:p w:rsidR="00CC10B8" w:rsidRPr="00AF3DBE" w:rsidRDefault="00CC10B8" w:rsidP="00D83049">
            <w:pPr>
              <w:rPr>
                <w:rFonts w:eastAsia="Arial Unicode MS"/>
                <w:b/>
                <w:color w:val="BFBFBF" w:themeColor="background1" w:themeShade="BF"/>
                <w:sz w:val="20"/>
              </w:rPr>
            </w:pPr>
          </w:p>
        </w:tc>
        <w:tc>
          <w:tcPr>
            <w:tcW w:w="992" w:type="dxa"/>
          </w:tcPr>
          <w:p w:rsidR="00CC10B8" w:rsidRPr="00AF3DBE" w:rsidRDefault="00CC10B8" w:rsidP="00D83049">
            <w:pPr>
              <w:rPr>
                <w:rFonts w:eastAsia="Arial Unicode MS"/>
                <w:color w:val="BFBFBF" w:themeColor="background1" w:themeShade="BF"/>
                <w:sz w:val="20"/>
              </w:rPr>
            </w:pPr>
            <w:r w:rsidRPr="00AF3DBE">
              <w:rPr>
                <w:rFonts w:eastAsia="Arial Unicode MS"/>
                <w:color w:val="BFBFBF" w:themeColor="background1" w:themeShade="BF"/>
                <w:sz w:val="20"/>
              </w:rPr>
              <w:t>KTOV</w:t>
            </w:r>
          </w:p>
        </w:tc>
        <w:tc>
          <w:tcPr>
            <w:tcW w:w="992" w:type="dxa"/>
          </w:tcPr>
          <w:p w:rsidR="00CC10B8" w:rsidRPr="00AF3DBE" w:rsidRDefault="00CC10B8" w:rsidP="00D83049">
            <w:pPr>
              <w:rPr>
                <w:rFonts w:eastAsia="Arial Unicode MS"/>
                <w:color w:val="BFBFBF" w:themeColor="background1" w:themeShade="BF"/>
                <w:sz w:val="20"/>
              </w:rPr>
            </w:pPr>
            <w:r w:rsidRPr="00AF3DBE">
              <w:rPr>
                <w:rFonts w:eastAsia="Arial Unicode MS"/>
                <w:color w:val="BFBFBF" w:themeColor="background1" w:themeShade="BF"/>
                <w:sz w:val="20"/>
              </w:rPr>
              <w:t>1</w:t>
            </w:r>
          </w:p>
        </w:tc>
        <w:tc>
          <w:tcPr>
            <w:tcW w:w="2552" w:type="dxa"/>
          </w:tcPr>
          <w:p w:rsidR="00CC10B8" w:rsidRPr="00AF3DBE" w:rsidRDefault="00CC10B8" w:rsidP="00D83049">
            <w:pPr>
              <w:spacing w:after="0"/>
              <w:rPr>
                <w:rFonts w:ascii="Times" w:eastAsiaTheme="minorEastAsia" w:hAnsi="Times"/>
                <w:color w:val="BFBFBF" w:themeColor="background1" w:themeShade="BF"/>
                <w:sz w:val="20"/>
                <w:lang w:eastAsia="en-US"/>
              </w:rPr>
            </w:pPr>
            <w:r w:rsidRPr="00AF3DBE">
              <w:rPr>
                <w:rFonts w:ascii="Times" w:eastAsiaTheme="minorEastAsia" w:hAnsi="Times"/>
                <w:color w:val="BFBFBF" w:themeColor="background1" w:themeShade="BF"/>
                <w:sz w:val="20"/>
                <w:lang w:eastAsia="en-US"/>
              </w:rPr>
              <w:t xml:space="preserve">LAK = Läkare </w:t>
            </w:r>
          </w:p>
          <w:p w:rsidR="00CC10B8" w:rsidRPr="00AF3DBE" w:rsidRDefault="00CC10B8" w:rsidP="00D83049">
            <w:pPr>
              <w:spacing w:after="0"/>
              <w:rPr>
                <w:rFonts w:ascii="Times" w:eastAsiaTheme="minorEastAsia" w:hAnsi="Times"/>
                <w:color w:val="BFBFBF" w:themeColor="background1" w:themeShade="BF"/>
                <w:sz w:val="20"/>
                <w:lang w:eastAsia="en-US"/>
              </w:rPr>
            </w:pPr>
            <w:r w:rsidRPr="00AF3DBE">
              <w:rPr>
                <w:rFonts w:ascii="Times" w:eastAsiaTheme="minorEastAsia" w:hAnsi="Times"/>
                <w:color w:val="BFBFBF" w:themeColor="background1" w:themeShade="BF"/>
                <w:sz w:val="20"/>
                <w:lang w:eastAsia="en-US"/>
              </w:rPr>
              <w:t xml:space="preserve">ATL = AT-Läkare </w:t>
            </w:r>
          </w:p>
          <w:p w:rsidR="00CC10B8" w:rsidRPr="00AF3DBE" w:rsidRDefault="00CC10B8" w:rsidP="00D83049">
            <w:pPr>
              <w:spacing w:after="0"/>
              <w:rPr>
                <w:rFonts w:ascii="Times" w:eastAsiaTheme="minorEastAsia" w:hAnsi="Times"/>
                <w:color w:val="BFBFBF" w:themeColor="background1" w:themeShade="BF"/>
                <w:sz w:val="20"/>
                <w:lang w:eastAsia="en-US"/>
              </w:rPr>
            </w:pPr>
            <w:r w:rsidRPr="00AF3DBE">
              <w:rPr>
                <w:rFonts w:ascii="Times" w:eastAsiaTheme="minorEastAsia" w:hAnsi="Times"/>
                <w:color w:val="BFBFBF" w:themeColor="background1" w:themeShade="BF"/>
                <w:sz w:val="20"/>
                <w:lang w:eastAsia="en-US"/>
              </w:rPr>
              <w:t xml:space="preserve">LMF = Läkare med förordnande </w:t>
            </w:r>
          </w:p>
          <w:p w:rsidR="00CC10B8" w:rsidRPr="00AF3DBE" w:rsidRDefault="00CC10B8" w:rsidP="00D83049">
            <w:pPr>
              <w:spacing w:after="0"/>
              <w:rPr>
                <w:rFonts w:ascii="Times" w:eastAsiaTheme="minorEastAsia" w:hAnsi="Times"/>
                <w:color w:val="BFBFBF" w:themeColor="background1" w:themeShade="BF"/>
                <w:sz w:val="20"/>
                <w:lang w:eastAsia="en-US"/>
              </w:rPr>
            </w:pPr>
            <w:r w:rsidRPr="00AF3DBE">
              <w:rPr>
                <w:rFonts w:ascii="Times" w:eastAsiaTheme="minorEastAsia" w:hAnsi="Times"/>
                <w:color w:val="BFBFBF" w:themeColor="background1" w:themeShade="BF"/>
                <w:sz w:val="20"/>
                <w:lang w:eastAsia="en-US"/>
              </w:rPr>
              <w:t xml:space="preserve">TAN = Tandläkare </w:t>
            </w:r>
          </w:p>
          <w:p w:rsidR="00CC10B8" w:rsidRPr="00AF3DBE" w:rsidRDefault="00CC10B8" w:rsidP="00D83049">
            <w:pPr>
              <w:spacing w:after="0"/>
              <w:rPr>
                <w:rFonts w:ascii="Times" w:eastAsiaTheme="minorEastAsia" w:hAnsi="Times"/>
                <w:color w:val="BFBFBF" w:themeColor="background1" w:themeShade="BF"/>
                <w:sz w:val="20"/>
                <w:lang w:eastAsia="en-US"/>
              </w:rPr>
            </w:pPr>
            <w:r w:rsidRPr="00AF3DBE">
              <w:rPr>
                <w:rFonts w:ascii="Times" w:eastAsiaTheme="minorEastAsia" w:hAnsi="Times"/>
                <w:color w:val="BFBFBF" w:themeColor="background1" w:themeShade="BF"/>
                <w:sz w:val="20"/>
                <w:lang w:eastAsia="en-US"/>
              </w:rPr>
              <w:t xml:space="preserve">VET = Veterinär </w:t>
            </w:r>
          </w:p>
          <w:p w:rsidR="00CC10B8" w:rsidRPr="00AF3DBE" w:rsidRDefault="00CC10B8" w:rsidP="00D83049">
            <w:pPr>
              <w:spacing w:after="0"/>
              <w:rPr>
                <w:rFonts w:ascii="Times" w:eastAsiaTheme="minorEastAsia" w:hAnsi="Times"/>
                <w:color w:val="BFBFBF" w:themeColor="background1" w:themeShade="BF"/>
                <w:sz w:val="20"/>
                <w:lang w:eastAsia="en-US"/>
              </w:rPr>
            </w:pPr>
            <w:r w:rsidRPr="00AF3DBE">
              <w:rPr>
                <w:rFonts w:ascii="Times" w:eastAsiaTheme="minorEastAsia" w:hAnsi="Times"/>
                <w:color w:val="BFBFBF" w:themeColor="background1" w:themeShade="BF"/>
                <w:sz w:val="20"/>
                <w:lang w:eastAsia="en-US"/>
              </w:rPr>
              <w:t xml:space="preserve">TAH = Tandhygienist </w:t>
            </w:r>
          </w:p>
          <w:p w:rsidR="00CC10B8" w:rsidRPr="00AF3DBE" w:rsidRDefault="00CC10B8" w:rsidP="00D83049">
            <w:pPr>
              <w:spacing w:after="0"/>
              <w:rPr>
                <w:rFonts w:ascii="Times" w:eastAsiaTheme="minorEastAsia" w:hAnsi="Times"/>
                <w:color w:val="BFBFBF" w:themeColor="background1" w:themeShade="BF"/>
                <w:sz w:val="20"/>
                <w:lang w:eastAsia="en-US"/>
              </w:rPr>
            </w:pPr>
            <w:r w:rsidRPr="00AF3DBE">
              <w:rPr>
                <w:rFonts w:ascii="Times" w:eastAsiaTheme="minorEastAsia" w:hAnsi="Times"/>
                <w:color w:val="BFBFBF" w:themeColor="background1" w:themeShade="BF"/>
                <w:sz w:val="20"/>
                <w:lang w:eastAsia="en-US"/>
              </w:rPr>
              <w:t xml:space="preserve">BMO = Barnmorska </w:t>
            </w:r>
          </w:p>
          <w:p w:rsidR="00CC10B8" w:rsidRPr="00AF3DBE" w:rsidRDefault="00CC10B8" w:rsidP="00D83049">
            <w:pPr>
              <w:spacing w:after="0"/>
              <w:rPr>
                <w:rFonts w:ascii="Times" w:eastAsiaTheme="minorEastAsia" w:hAnsi="Times"/>
                <w:color w:val="BFBFBF" w:themeColor="background1" w:themeShade="BF"/>
                <w:sz w:val="20"/>
                <w:lang w:eastAsia="en-US"/>
              </w:rPr>
            </w:pPr>
            <w:r w:rsidRPr="00AF3DBE">
              <w:rPr>
                <w:rFonts w:ascii="Times" w:eastAsiaTheme="minorEastAsia" w:hAnsi="Times"/>
                <w:color w:val="BFBFBF" w:themeColor="background1" w:themeShade="BF"/>
                <w:sz w:val="20"/>
                <w:lang w:eastAsia="en-US"/>
              </w:rPr>
              <w:t xml:space="preserve">SSK = Sjuksköterska </w:t>
            </w:r>
          </w:p>
          <w:p w:rsidR="00CC10B8" w:rsidRPr="00AF3DBE" w:rsidRDefault="00CC10B8" w:rsidP="00D83049">
            <w:pPr>
              <w:spacing w:after="0"/>
              <w:rPr>
                <w:rFonts w:ascii="Times" w:eastAsiaTheme="minorEastAsia" w:hAnsi="Times"/>
                <w:color w:val="BFBFBF" w:themeColor="background1" w:themeShade="BF"/>
                <w:sz w:val="20"/>
                <w:lang w:eastAsia="en-US"/>
              </w:rPr>
            </w:pPr>
            <w:r w:rsidRPr="00AF3DBE">
              <w:rPr>
                <w:rFonts w:ascii="Times" w:eastAsiaTheme="minorEastAsia" w:hAnsi="Times"/>
                <w:color w:val="BFBFBF" w:themeColor="background1" w:themeShade="BF"/>
                <w:sz w:val="20"/>
                <w:lang w:eastAsia="en-US"/>
              </w:rPr>
              <w:t xml:space="preserve">HJM = Hjälpmedelsförskrivare </w:t>
            </w:r>
          </w:p>
          <w:p w:rsidR="00CC10B8" w:rsidRPr="00AF3DBE" w:rsidRDefault="00CC10B8" w:rsidP="00D83049">
            <w:pPr>
              <w:rPr>
                <w:rFonts w:eastAsia="Arial Unicode MS"/>
                <w:color w:val="BFBFBF" w:themeColor="background1" w:themeShade="BF"/>
                <w:sz w:val="20"/>
              </w:rPr>
            </w:pPr>
          </w:p>
        </w:tc>
        <w:tc>
          <w:tcPr>
            <w:tcW w:w="2693" w:type="dxa"/>
          </w:tcPr>
          <w:p w:rsidR="00CC10B8" w:rsidRPr="00AF3DBE" w:rsidRDefault="00D13828" w:rsidP="00D83049">
            <w:pPr>
              <w:rPr>
                <w:rFonts w:eastAsia="Arial Unicode MS"/>
                <w:i/>
                <w:color w:val="BFBFBF" w:themeColor="background1" w:themeShade="BF"/>
                <w:sz w:val="20"/>
              </w:rPr>
            </w:pPr>
            <w:r w:rsidRPr="00AF3DBE">
              <w:rPr>
                <w:rFonts w:eastAsia="Arial Unicode MS"/>
                <w:i/>
                <w:color w:val="BFBFBF" w:themeColor="background1" w:themeShade="BF"/>
                <w:sz w:val="20"/>
              </w:rPr>
              <w:t>Tas bort i samband med NOD 1.0.</w:t>
            </w:r>
          </w:p>
        </w:tc>
        <w:tc>
          <w:tcPr>
            <w:tcW w:w="2126" w:type="dxa"/>
            <w:shd w:val="clear" w:color="auto" w:fill="auto"/>
          </w:tcPr>
          <w:p w:rsidR="00CC10B8" w:rsidRPr="00AF3DBE" w:rsidRDefault="00CC10B8" w:rsidP="000F63D4">
            <w:pPr>
              <w:spacing w:after="0"/>
              <w:rPr>
                <w:color w:val="BFBFBF" w:themeColor="background1" w:themeShade="BF"/>
                <w:sz w:val="20"/>
                <w:lang w:eastAsia="en-US"/>
              </w:rPr>
            </w:pPr>
            <w:r w:rsidRPr="00AF3DBE">
              <w:rPr>
                <w:color w:val="BFBFBF" w:themeColor="background1" w:themeShade="BF"/>
                <w:sz w:val="20"/>
                <w:lang w:eastAsia="en-US"/>
              </w:rPr>
              <w:t>NOD-tjänster:</w:t>
            </w:r>
          </w:p>
          <w:p w:rsidR="00CC10B8" w:rsidRPr="00AF3DBE" w:rsidRDefault="00CC10B8" w:rsidP="000F63D4">
            <w:pPr>
              <w:pStyle w:val="Liststycke"/>
              <w:numPr>
                <w:ilvl w:val="0"/>
                <w:numId w:val="25"/>
              </w:numPr>
              <w:spacing w:after="0"/>
              <w:ind w:left="283" w:hanging="142"/>
              <w:rPr>
                <w:color w:val="BFBFBF" w:themeColor="background1" w:themeShade="BF"/>
                <w:sz w:val="20"/>
                <w:lang w:eastAsia="en-US"/>
              </w:rPr>
            </w:pPr>
            <w:r w:rsidRPr="00AF3DBE">
              <w:rPr>
                <w:color w:val="BFBFBF" w:themeColor="background1" w:themeShade="BF"/>
                <w:sz w:val="20"/>
                <w:lang w:eastAsia="en-US"/>
              </w:rPr>
              <w:t>Ordinera insättning</w:t>
            </w:r>
          </w:p>
          <w:p w:rsidR="00CC10B8" w:rsidRPr="00AF3DBE" w:rsidRDefault="00CC10B8" w:rsidP="00D83049">
            <w:pPr>
              <w:spacing w:after="0"/>
              <w:rPr>
                <w:rFonts w:ascii="Times" w:eastAsiaTheme="minorEastAsia" w:hAnsi="Times"/>
                <w:color w:val="BFBFBF" w:themeColor="background1" w:themeShade="BF"/>
                <w:sz w:val="20"/>
                <w:lang w:eastAsia="en-US"/>
              </w:rPr>
            </w:pPr>
          </w:p>
        </w:tc>
        <w:tc>
          <w:tcPr>
            <w:tcW w:w="851" w:type="dxa"/>
          </w:tcPr>
          <w:p w:rsidR="00CC10B8" w:rsidRPr="00AF3DBE" w:rsidRDefault="00CC10B8">
            <w:pPr>
              <w:pStyle w:val="Normalwebb"/>
              <w:rPr>
                <w:color w:val="BFBFBF" w:themeColor="background1" w:themeShade="BF"/>
              </w:rPr>
            </w:pPr>
          </w:p>
        </w:tc>
      </w:tr>
      <w:tr w:rsidR="00CC10B8" w:rsidRPr="00AF3DBE" w:rsidTr="001746D7">
        <w:trPr>
          <w:trHeight w:val="217"/>
        </w:trPr>
        <w:tc>
          <w:tcPr>
            <w:tcW w:w="2142" w:type="dxa"/>
          </w:tcPr>
          <w:p w:rsidR="00CC10B8" w:rsidRPr="00AF3DBE" w:rsidRDefault="00CC10B8" w:rsidP="00D83049">
            <w:pPr>
              <w:rPr>
                <w:rFonts w:eastAsia="Arial Unicode MS"/>
                <w:i/>
                <w:sz w:val="20"/>
              </w:rPr>
            </w:pPr>
            <w:r w:rsidRPr="00AF3DBE">
              <w:rPr>
                <w:rFonts w:eastAsia="Arial Unicode MS"/>
                <w:i/>
                <w:sz w:val="20"/>
              </w:rPr>
              <w:t>befattningskod</w:t>
            </w:r>
          </w:p>
        </w:tc>
        <w:tc>
          <w:tcPr>
            <w:tcW w:w="2835" w:type="dxa"/>
          </w:tcPr>
          <w:p w:rsidR="00CC10B8" w:rsidRPr="00AF3DBE" w:rsidRDefault="00CC10B8" w:rsidP="00D83049">
            <w:pPr>
              <w:pStyle w:val="Normalwebb"/>
              <w:spacing w:before="0" w:beforeAutospacing="0" w:after="120" w:afterAutospacing="0"/>
              <w:rPr>
                <w:rFonts w:ascii="Times New Roman" w:hAnsi="Times New Roman"/>
              </w:rPr>
            </w:pPr>
            <w:r w:rsidRPr="00AF3DBE">
              <w:rPr>
                <w:rFonts w:ascii="Times New Roman" w:hAnsi="Times New Roman"/>
              </w:rPr>
              <w:t xml:space="preserve">Ordinatörens befattningskod enligt HSA. </w:t>
            </w:r>
          </w:p>
          <w:p w:rsidR="00CC10B8" w:rsidRPr="00AF3DBE" w:rsidRDefault="00CC10B8" w:rsidP="00D83049">
            <w:pPr>
              <w:rPr>
                <w:rFonts w:eastAsia="Arial Unicode MS"/>
                <w:sz w:val="20"/>
              </w:rPr>
            </w:pPr>
          </w:p>
        </w:tc>
        <w:tc>
          <w:tcPr>
            <w:tcW w:w="992" w:type="dxa"/>
          </w:tcPr>
          <w:p w:rsidR="00CC10B8" w:rsidRPr="00AF3DBE" w:rsidRDefault="00CC10B8" w:rsidP="00D83049">
            <w:pPr>
              <w:pStyle w:val="Normalwebb"/>
              <w:spacing w:before="0" w:beforeAutospacing="0" w:after="120" w:afterAutospacing="0"/>
              <w:rPr>
                <w:rFonts w:ascii="Times New Roman" w:hAnsi="Times New Roman"/>
              </w:rPr>
            </w:pPr>
            <w:r w:rsidRPr="00AF3DBE">
              <w:rPr>
                <w:rFonts w:ascii="Times New Roman" w:hAnsi="Times New Roman"/>
              </w:rPr>
              <w:t>KTOV</w:t>
            </w:r>
          </w:p>
        </w:tc>
        <w:tc>
          <w:tcPr>
            <w:tcW w:w="992" w:type="dxa"/>
          </w:tcPr>
          <w:p w:rsidR="00CC10B8" w:rsidRPr="00AF3DBE" w:rsidRDefault="00CC10B8" w:rsidP="00D83049">
            <w:pPr>
              <w:rPr>
                <w:rFonts w:eastAsia="Arial Unicode MS"/>
                <w:sz w:val="20"/>
              </w:rPr>
            </w:pPr>
            <w:r w:rsidRPr="00AF3DBE">
              <w:rPr>
                <w:rFonts w:eastAsia="Arial Unicode MS"/>
                <w:sz w:val="20"/>
              </w:rPr>
              <w:t>0..1</w:t>
            </w:r>
          </w:p>
        </w:tc>
        <w:tc>
          <w:tcPr>
            <w:tcW w:w="2552" w:type="dxa"/>
          </w:tcPr>
          <w:p w:rsidR="00CC10B8" w:rsidRPr="00AF3DBE" w:rsidRDefault="00CC10B8" w:rsidP="00D83049">
            <w:pPr>
              <w:rPr>
                <w:rFonts w:eastAsia="Arial Unicode MS"/>
                <w:sz w:val="20"/>
              </w:rPr>
            </w:pPr>
          </w:p>
        </w:tc>
        <w:tc>
          <w:tcPr>
            <w:tcW w:w="2693" w:type="dxa"/>
          </w:tcPr>
          <w:p w:rsidR="00CC10B8" w:rsidRPr="00AF3DBE" w:rsidRDefault="00CC10B8" w:rsidP="00D83049">
            <w:pPr>
              <w:rPr>
                <w:sz w:val="20"/>
                <w:lang w:eastAsia="en-US"/>
              </w:rPr>
            </w:pPr>
            <w:r w:rsidRPr="00AF3DBE">
              <w:rPr>
                <w:sz w:val="20"/>
                <w:lang w:eastAsia="en-US"/>
              </w:rPr>
              <w:t>Obligatorisk parameter för användare som ej innehar legitimationskod.</w:t>
            </w:r>
          </w:p>
          <w:p w:rsidR="00CC10B8" w:rsidRPr="00AF3DBE" w:rsidRDefault="00CC10B8" w:rsidP="00D83049">
            <w:pPr>
              <w:rPr>
                <w:sz w:val="20"/>
                <w:lang w:eastAsia="en-US"/>
              </w:rPr>
            </w:pPr>
            <w:r w:rsidRPr="00AF3DBE">
              <w:rPr>
                <w:i/>
                <w:sz w:val="20"/>
              </w:rPr>
              <w:t>Ingår i expeditionsunderlag.</w:t>
            </w:r>
          </w:p>
        </w:tc>
        <w:tc>
          <w:tcPr>
            <w:tcW w:w="2126" w:type="dxa"/>
            <w:shd w:val="clear" w:color="auto" w:fill="auto"/>
          </w:tcPr>
          <w:p w:rsidR="00CC10B8" w:rsidRPr="00AF3DBE" w:rsidRDefault="00CC10B8" w:rsidP="000F63D4">
            <w:pPr>
              <w:spacing w:after="0"/>
              <w:rPr>
                <w:sz w:val="20"/>
                <w:lang w:eastAsia="en-US"/>
              </w:rPr>
            </w:pPr>
            <w:r w:rsidRPr="00AF3DBE">
              <w:rPr>
                <w:sz w:val="20"/>
                <w:lang w:eastAsia="en-US"/>
              </w:rPr>
              <w:t>NOD-tjänster:</w:t>
            </w:r>
          </w:p>
          <w:p w:rsidR="00CC10B8" w:rsidRPr="00AF3DBE" w:rsidRDefault="00CC10B8" w:rsidP="000F63D4">
            <w:pPr>
              <w:pStyle w:val="Liststycke"/>
              <w:numPr>
                <w:ilvl w:val="0"/>
                <w:numId w:val="25"/>
              </w:numPr>
              <w:spacing w:after="0"/>
              <w:ind w:left="283" w:hanging="142"/>
              <w:rPr>
                <w:sz w:val="20"/>
                <w:lang w:eastAsia="en-US"/>
              </w:rPr>
            </w:pPr>
            <w:r w:rsidRPr="00AF3DBE">
              <w:rPr>
                <w:sz w:val="20"/>
                <w:lang w:eastAsia="en-US"/>
              </w:rPr>
              <w:t>Ordinera insättning</w:t>
            </w:r>
          </w:p>
          <w:p w:rsidR="00CC10B8" w:rsidRPr="00AF3DBE" w:rsidRDefault="00CC10B8" w:rsidP="000F63D4">
            <w:pPr>
              <w:spacing w:after="0"/>
              <w:rPr>
                <w:rFonts w:ascii="Arial" w:eastAsia="Arial Unicode MS" w:hAnsi="Arial"/>
                <w:sz w:val="20"/>
              </w:rPr>
            </w:pPr>
          </w:p>
        </w:tc>
        <w:tc>
          <w:tcPr>
            <w:tcW w:w="851" w:type="dxa"/>
          </w:tcPr>
          <w:p w:rsidR="00CC10B8" w:rsidRPr="00AF3DBE" w:rsidRDefault="00CC10B8">
            <w:pPr>
              <w:rPr>
                <w:rStyle w:val="FormatmallTimesSvart"/>
                <w:sz w:val="22"/>
                <w:lang w:eastAsia="en-US"/>
              </w:rPr>
            </w:pPr>
            <w:r w:rsidRPr="00AF3DBE">
              <w:rPr>
                <w:rStyle w:val="FormatmallTimesSvart"/>
              </w:rPr>
              <w:t>NOD?</w:t>
            </w:r>
          </w:p>
        </w:tc>
      </w:tr>
      <w:tr w:rsidR="00CC10B8" w:rsidRPr="00AF3DBE" w:rsidTr="001746D7">
        <w:trPr>
          <w:trHeight w:val="217"/>
        </w:trPr>
        <w:tc>
          <w:tcPr>
            <w:tcW w:w="2142" w:type="dxa"/>
          </w:tcPr>
          <w:p w:rsidR="00CC10B8" w:rsidRPr="00AF3DBE" w:rsidRDefault="00CC10B8" w:rsidP="00D83049">
            <w:pPr>
              <w:rPr>
                <w:rFonts w:eastAsia="Arial Unicode MS"/>
                <w:i/>
                <w:sz w:val="20"/>
              </w:rPr>
            </w:pPr>
            <w:r w:rsidRPr="00AF3DBE">
              <w:rPr>
                <w:rFonts w:eastAsia="Arial Unicode MS"/>
                <w:i/>
                <w:sz w:val="20"/>
              </w:rPr>
              <w:t>arbetsplatskod</w:t>
            </w:r>
          </w:p>
        </w:tc>
        <w:tc>
          <w:tcPr>
            <w:tcW w:w="2835" w:type="dxa"/>
          </w:tcPr>
          <w:p w:rsidR="00CC10B8" w:rsidRPr="00AF3DBE" w:rsidRDefault="00CC10B8" w:rsidP="00D83049">
            <w:pPr>
              <w:pStyle w:val="Normalwebb"/>
            </w:pPr>
            <w:r w:rsidRPr="00AF3DBE">
              <w:t xml:space="preserve">Unik kod för identifiering av ordinatörens arbetsplats vid ordinationstillfället. </w:t>
            </w:r>
          </w:p>
        </w:tc>
        <w:tc>
          <w:tcPr>
            <w:tcW w:w="992" w:type="dxa"/>
          </w:tcPr>
          <w:p w:rsidR="00CC10B8" w:rsidRPr="00AF3DBE" w:rsidRDefault="00CC10B8" w:rsidP="00D83049">
            <w:pPr>
              <w:pStyle w:val="Normalwebb"/>
              <w:spacing w:before="0" w:beforeAutospacing="0" w:after="120" w:afterAutospacing="0"/>
            </w:pPr>
            <w:r w:rsidRPr="00AF3DBE">
              <w:t>KTOV</w:t>
            </w:r>
          </w:p>
        </w:tc>
        <w:tc>
          <w:tcPr>
            <w:tcW w:w="992" w:type="dxa"/>
          </w:tcPr>
          <w:p w:rsidR="00CC10B8" w:rsidRPr="00AF3DBE" w:rsidRDefault="00CC10B8" w:rsidP="00D83049">
            <w:pPr>
              <w:rPr>
                <w:rFonts w:eastAsia="Arial Unicode MS"/>
                <w:sz w:val="20"/>
              </w:rPr>
            </w:pPr>
            <w:r w:rsidRPr="00AF3DBE">
              <w:rPr>
                <w:rFonts w:eastAsia="Arial Unicode MS"/>
                <w:sz w:val="20"/>
              </w:rPr>
              <w:t>1</w:t>
            </w:r>
          </w:p>
        </w:tc>
        <w:tc>
          <w:tcPr>
            <w:tcW w:w="2552" w:type="dxa"/>
          </w:tcPr>
          <w:p w:rsidR="00CC10B8" w:rsidRPr="00AF3DBE" w:rsidRDefault="00CC10B8" w:rsidP="00D83049">
            <w:pPr>
              <w:rPr>
                <w:rFonts w:eastAsia="Arial Unicode MS"/>
                <w:sz w:val="20"/>
              </w:rPr>
            </w:pPr>
          </w:p>
        </w:tc>
        <w:tc>
          <w:tcPr>
            <w:tcW w:w="2693" w:type="dxa"/>
          </w:tcPr>
          <w:p w:rsidR="00CC10B8" w:rsidRPr="00AF3DBE" w:rsidRDefault="00CC10B8" w:rsidP="00D83049">
            <w:pPr>
              <w:rPr>
                <w:sz w:val="20"/>
              </w:rPr>
            </w:pPr>
            <w:r w:rsidRPr="00AF3DBE">
              <w:rPr>
                <w:sz w:val="20"/>
              </w:rPr>
              <w:t>Arbetsplatskoden anges för att styra ekonomiska transaktioner vid ordinationer inom förmånen.</w:t>
            </w:r>
          </w:p>
          <w:p w:rsidR="00CC10B8" w:rsidRPr="00AF3DBE" w:rsidRDefault="00CC10B8" w:rsidP="00D83049">
            <w:pPr>
              <w:rPr>
                <w:sz w:val="20"/>
              </w:rPr>
            </w:pPr>
            <w:r w:rsidRPr="00AF3DBE">
              <w:rPr>
                <w:sz w:val="20"/>
              </w:rPr>
              <w:t>Saknar ordinatören ordinarie arbetsplats anges en grupparbetsplatskod.</w:t>
            </w:r>
          </w:p>
          <w:p w:rsidR="00CC10B8" w:rsidRPr="00AF3DBE" w:rsidRDefault="00CC10B8" w:rsidP="00D83049">
            <w:pPr>
              <w:rPr>
                <w:rFonts w:ascii="Arial" w:eastAsia="Arial Unicode MS" w:hAnsi="Arial"/>
                <w:sz w:val="20"/>
              </w:rPr>
            </w:pPr>
            <w:r w:rsidRPr="00AF3DBE">
              <w:rPr>
                <w:i/>
                <w:sz w:val="20"/>
              </w:rPr>
              <w:t>Ingår i expeditionsunderlag.</w:t>
            </w:r>
          </w:p>
        </w:tc>
        <w:tc>
          <w:tcPr>
            <w:tcW w:w="2126" w:type="dxa"/>
            <w:shd w:val="clear" w:color="auto" w:fill="auto"/>
          </w:tcPr>
          <w:p w:rsidR="00CC10B8" w:rsidRPr="00AF3DBE" w:rsidRDefault="00CC10B8" w:rsidP="000F63D4">
            <w:pPr>
              <w:spacing w:after="0"/>
              <w:rPr>
                <w:sz w:val="20"/>
                <w:lang w:eastAsia="en-US"/>
              </w:rPr>
            </w:pPr>
            <w:r w:rsidRPr="00AF3DBE">
              <w:rPr>
                <w:sz w:val="20"/>
                <w:lang w:eastAsia="en-US"/>
              </w:rPr>
              <w:t>NOD-tjänster:</w:t>
            </w:r>
          </w:p>
          <w:p w:rsidR="00CC10B8" w:rsidRPr="00AF3DBE" w:rsidRDefault="00CC10B8" w:rsidP="000F63D4">
            <w:pPr>
              <w:pStyle w:val="Liststycke"/>
              <w:numPr>
                <w:ilvl w:val="0"/>
                <w:numId w:val="25"/>
              </w:numPr>
              <w:spacing w:after="0"/>
              <w:ind w:left="283" w:hanging="142"/>
              <w:rPr>
                <w:sz w:val="20"/>
                <w:lang w:eastAsia="en-US"/>
              </w:rPr>
            </w:pPr>
            <w:r w:rsidRPr="00AF3DBE">
              <w:rPr>
                <w:sz w:val="20"/>
                <w:lang w:eastAsia="en-US"/>
              </w:rPr>
              <w:t>Ordinera insättning</w:t>
            </w:r>
          </w:p>
          <w:p w:rsidR="00CC10B8" w:rsidRPr="00AF3DBE" w:rsidRDefault="00CC10B8" w:rsidP="000F63D4">
            <w:pPr>
              <w:spacing w:after="0"/>
              <w:rPr>
                <w:rFonts w:ascii="Arial" w:eastAsia="Arial Unicode MS" w:hAnsi="Arial"/>
                <w:sz w:val="20"/>
              </w:rPr>
            </w:pPr>
          </w:p>
        </w:tc>
        <w:tc>
          <w:tcPr>
            <w:tcW w:w="851" w:type="dxa"/>
          </w:tcPr>
          <w:p w:rsidR="00CC10B8" w:rsidRPr="00AF3DBE" w:rsidRDefault="00CC10B8">
            <w:pPr>
              <w:pStyle w:val="Normalwebb"/>
            </w:pPr>
            <w:r w:rsidRPr="00AF3DBE">
              <w:t>NOD</w:t>
            </w:r>
          </w:p>
          <w:p w:rsidR="00CC10B8" w:rsidRPr="00AF3DBE" w:rsidRDefault="00CC10B8">
            <w:pPr>
              <w:pStyle w:val="Normalwebb"/>
            </w:pPr>
            <w:r w:rsidRPr="00AF3DBE">
              <w:t>BILJ</w:t>
            </w:r>
          </w:p>
        </w:tc>
      </w:tr>
      <w:tr w:rsidR="00CC10B8" w:rsidRPr="00AF3DBE" w:rsidTr="001746D7">
        <w:trPr>
          <w:trHeight w:val="217"/>
        </w:trPr>
        <w:tc>
          <w:tcPr>
            <w:tcW w:w="2142" w:type="dxa"/>
          </w:tcPr>
          <w:p w:rsidR="00CC10B8" w:rsidRPr="00AF3DBE" w:rsidRDefault="00CC10B8" w:rsidP="00D83049">
            <w:pPr>
              <w:rPr>
                <w:rFonts w:eastAsia="Arial Unicode MS"/>
                <w:i/>
                <w:sz w:val="20"/>
              </w:rPr>
            </w:pPr>
            <w:r w:rsidRPr="00AF3DBE">
              <w:rPr>
                <w:rFonts w:eastAsia="Arial Unicode MS"/>
                <w:i/>
                <w:sz w:val="20"/>
              </w:rPr>
              <w:t>arbetsplats</w:t>
            </w:r>
          </w:p>
        </w:tc>
        <w:tc>
          <w:tcPr>
            <w:tcW w:w="2835" w:type="dxa"/>
          </w:tcPr>
          <w:p w:rsidR="00CC10B8" w:rsidRPr="00AF3DBE" w:rsidRDefault="00CC10B8" w:rsidP="00D83049">
            <w:pPr>
              <w:pStyle w:val="Normalwebb"/>
            </w:pPr>
            <w:r w:rsidRPr="00AF3DBE">
              <w:t>Ordinatörens arbetsplatsnamn</w:t>
            </w:r>
          </w:p>
          <w:p w:rsidR="00CC10B8" w:rsidRPr="00AF3DBE" w:rsidRDefault="00CC10B8" w:rsidP="00D83049">
            <w:pPr>
              <w:rPr>
                <w:rFonts w:eastAsia="Arial Unicode MS"/>
                <w:sz w:val="20"/>
              </w:rPr>
            </w:pPr>
          </w:p>
        </w:tc>
        <w:tc>
          <w:tcPr>
            <w:tcW w:w="992" w:type="dxa"/>
          </w:tcPr>
          <w:p w:rsidR="00CC10B8" w:rsidRPr="00AF3DBE" w:rsidRDefault="00CC10B8" w:rsidP="00D83049">
            <w:pPr>
              <w:pStyle w:val="Normalwebb"/>
              <w:spacing w:before="0" w:beforeAutospacing="0" w:after="120" w:afterAutospacing="0"/>
              <w:rPr>
                <w:rFonts w:ascii="Times New Roman" w:hAnsi="Times New Roman"/>
              </w:rPr>
            </w:pPr>
            <w:r w:rsidRPr="00AF3DBE">
              <w:rPr>
                <w:rFonts w:ascii="Times New Roman" w:hAnsi="Times New Roman"/>
              </w:rPr>
              <w:t>TXT</w:t>
            </w:r>
          </w:p>
        </w:tc>
        <w:tc>
          <w:tcPr>
            <w:tcW w:w="992" w:type="dxa"/>
          </w:tcPr>
          <w:p w:rsidR="00CC10B8" w:rsidRPr="00AF3DBE" w:rsidRDefault="00CC10B8" w:rsidP="00D83049">
            <w:pPr>
              <w:rPr>
                <w:rFonts w:eastAsia="Arial Unicode MS"/>
                <w:sz w:val="20"/>
              </w:rPr>
            </w:pPr>
            <w:r w:rsidRPr="00AF3DBE">
              <w:rPr>
                <w:rFonts w:eastAsia="Arial Unicode MS"/>
                <w:sz w:val="20"/>
              </w:rPr>
              <w:t>1</w:t>
            </w:r>
          </w:p>
        </w:tc>
        <w:tc>
          <w:tcPr>
            <w:tcW w:w="2552" w:type="dxa"/>
          </w:tcPr>
          <w:p w:rsidR="00CC10B8" w:rsidRPr="00AF3DBE" w:rsidRDefault="00CC10B8" w:rsidP="00D83049">
            <w:pPr>
              <w:rPr>
                <w:rFonts w:eastAsia="Arial Unicode MS"/>
                <w:sz w:val="20"/>
              </w:rPr>
            </w:pPr>
          </w:p>
        </w:tc>
        <w:tc>
          <w:tcPr>
            <w:tcW w:w="2693" w:type="dxa"/>
          </w:tcPr>
          <w:p w:rsidR="00CC10B8" w:rsidRPr="00AF3DBE" w:rsidRDefault="00CC10B8" w:rsidP="00D83049">
            <w:pPr>
              <w:rPr>
                <w:sz w:val="20"/>
              </w:rPr>
            </w:pPr>
            <w:r w:rsidRPr="00AF3DBE">
              <w:rPr>
                <w:sz w:val="20"/>
              </w:rPr>
              <w:t>Förskrivarens lokalitet. Ej gatunummer. Exempelvis: Vårdcentralen Humlan eller Privat, Kirurgi/Ortopedi.</w:t>
            </w:r>
          </w:p>
          <w:p w:rsidR="00CC10B8" w:rsidRPr="00AF3DBE" w:rsidRDefault="00CC10B8" w:rsidP="00D83049">
            <w:pPr>
              <w:rPr>
                <w:sz w:val="20"/>
              </w:rPr>
            </w:pPr>
            <w:r w:rsidRPr="00AF3DBE">
              <w:rPr>
                <w:i/>
                <w:sz w:val="20"/>
              </w:rPr>
              <w:t>Ingår i expeditionsunderlag.</w:t>
            </w:r>
          </w:p>
        </w:tc>
        <w:tc>
          <w:tcPr>
            <w:tcW w:w="2126" w:type="dxa"/>
            <w:shd w:val="clear" w:color="auto" w:fill="auto"/>
          </w:tcPr>
          <w:p w:rsidR="00CC10B8" w:rsidRPr="00AF3DBE" w:rsidRDefault="00CC10B8" w:rsidP="000F63D4">
            <w:pPr>
              <w:spacing w:after="0"/>
              <w:rPr>
                <w:sz w:val="20"/>
                <w:lang w:eastAsia="en-US"/>
              </w:rPr>
            </w:pPr>
            <w:r w:rsidRPr="00AF3DBE">
              <w:rPr>
                <w:sz w:val="20"/>
                <w:lang w:eastAsia="en-US"/>
              </w:rPr>
              <w:t>NOD-tjänster:</w:t>
            </w:r>
          </w:p>
          <w:p w:rsidR="00CC10B8" w:rsidRPr="00AF3DBE" w:rsidRDefault="00CC10B8" w:rsidP="000F63D4">
            <w:pPr>
              <w:pStyle w:val="Liststycke"/>
              <w:numPr>
                <w:ilvl w:val="0"/>
                <w:numId w:val="25"/>
              </w:numPr>
              <w:spacing w:after="0"/>
              <w:ind w:left="283" w:hanging="142"/>
              <w:rPr>
                <w:sz w:val="20"/>
                <w:lang w:eastAsia="en-US"/>
              </w:rPr>
            </w:pPr>
            <w:r w:rsidRPr="00AF3DBE">
              <w:rPr>
                <w:sz w:val="20"/>
                <w:lang w:eastAsia="en-US"/>
              </w:rPr>
              <w:t>Ordinera insättning</w:t>
            </w:r>
          </w:p>
          <w:p w:rsidR="00CC10B8" w:rsidRPr="00AF3DBE" w:rsidRDefault="00CC10B8" w:rsidP="00D83049">
            <w:pPr>
              <w:rPr>
                <w:rFonts w:ascii="Arial" w:eastAsia="Arial Unicode MS" w:hAnsi="Arial"/>
                <w:sz w:val="20"/>
              </w:rPr>
            </w:pPr>
          </w:p>
        </w:tc>
        <w:tc>
          <w:tcPr>
            <w:tcW w:w="851" w:type="dxa"/>
          </w:tcPr>
          <w:p w:rsidR="00CC10B8" w:rsidRPr="00AF3DBE" w:rsidRDefault="00CC10B8">
            <w:pPr>
              <w:rPr>
                <w:sz w:val="22"/>
                <w:szCs w:val="22"/>
                <w:lang w:eastAsia="en-US"/>
              </w:rPr>
            </w:pPr>
            <w:r w:rsidRPr="00AF3DBE">
              <w:t>NOD?</w:t>
            </w:r>
          </w:p>
        </w:tc>
      </w:tr>
      <w:tr w:rsidR="00CC10B8" w:rsidRPr="00AF3DBE" w:rsidTr="001746D7">
        <w:trPr>
          <w:trHeight w:val="217"/>
        </w:trPr>
        <w:tc>
          <w:tcPr>
            <w:tcW w:w="2142" w:type="dxa"/>
          </w:tcPr>
          <w:p w:rsidR="00CC10B8" w:rsidRPr="00AF3DBE" w:rsidRDefault="00CC10B8" w:rsidP="00D83049">
            <w:pPr>
              <w:rPr>
                <w:rFonts w:eastAsia="Arial Unicode MS"/>
                <w:i/>
                <w:sz w:val="20"/>
              </w:rPr>
            </w:pPr>
            <w:r w:rsidRPr="00AF3DBE">
              <w:rPr>
                <w:rFonts w:eastAsia="Arial Unicode MS"/>
                <w:i/>
                <w:sz w:val="20"/>
              </w:rPr>
              <w:t xml:space="preserve">adress </w:t>
            </w:r>
          </w:p>
        </w:tc>
        <w:tc>
          <w:tcPr>
            <w:tcW w:w="2835" w:type="dxa"/>
          </w:tcPr>
          <w:p w:rsidR="00CC10B8" w:rsidRPr="00AF3DBE" w:rsidRDefault="00CC10B8" w:rsidP="00D83049">
            <w:pPr>
              <w:pStyle w:val="Normalwebb"/>
              <w:rPr>
                <w:rFonts w:ascii="Times New Roman" w:hAnsi="Times New Roman"/>
              </w:rPr>
            </w:pPr>
            <w:r w:rsidRPr="00AF3DBE">
              <w:rPr>
                <w:rFonts w:ascii="Times New Roman" w:hAnsi="Times New Roman"/>
              </w:rPr>
              <w:t xml:space="preserve">Ordinatörens eller vårdcentralens gatuadress. </w:t>
            </w:r>
          </w:p>
        </w:tc>
        <w:tc>
          <w:tcPr>
            <w:tcW w:w="992" w:type="dxa"/>
          </w:tcPr>
          <w:p w:rsidR="00CC10B8" w:rsidRPr="00AF3DBE" w:rsidRDefault="00CC10B8" w:rsidP="00D83049">
            <w:pPr>
              <w:pStyle w:val="Normalwebb"/>
              <w:spacing w:before="0" w:beforeAutospacing="0" w:after="120" w:afterAutospacing="0"/>
              <w:rPr>
                <w:rFonts w:ascii="Times New Roman" w:hAnsi="Times New Roman"/>
              </w:rPr>
            </w:pPr>
            <w:r w:rsidRPr="00AF3DBE">
              <w:rPr>
                <w:rFonts w:ascii="Times New Roman" w:hAnsi="Times New Roman"/>
              </w:rPr>
              <w:t>TXT</w:t>
            </w:r>
          </w:p>
        </w:tc>
        <w:tc>
          <w:tcPr>
            <w:tcW w:w="992" w:type="dxa"/>
          </w:tcPr>
          <w:p w:rsidR="00CC10B8" w:rsidRPr="00AF3DBE" w:rsidRDefault="00CC10B8" w:rsidP="00D83049">
            <w:pPr>
              <w:rPr>
                <w:rFonts w:eastAsia="Arial Unicode MS"/>
                <w:sz w:val="20"/>
              </w:rPr>
            </w:pPr>
            <w:r w:rsidRPr="00AF3DBE">
              <w:rPr>
                <w:rFonts w:eastAsia="Arial Unicode MS"/>
                <w:sz w:val="20"/>
              </w:rPr>
              <w:t>1</w:t>
            </w:r>
          </w:p>
        </w:tc>
        <w:tc>
          <w:tcPr>
            <w:tcW w:w="2552" w:type="dxa"/>
          </w:tcPr>
          <w:p w:rsidR="00CC10B8" w:rsidRPr="00AF3DBE" w:rsidRDefault="00CC10B8" w:rsidP="00D83049">
            <w:pPr>
              <w:rPr>
                <w:rFonts w:eastAsia="Arial Unicode MS"/>
                <w:sz w:val="20"/>
              </w:rPr>
            </w:pPr>
          </w:p>
        </w:tc>
        <w:tc>
          <w:tcPr>
            <w:tcW w:w="2693" w:type="dxa"/>
          </w:tcPr>
          <w:p w:rsidR="00CC10B8" w:rsidRPr="00AF3DBE" w:rsidRDefault="00CC10B8" w:rsidP="00D83049">
            <w:pPr>
              <w:rPr>
                <w:rFonts w:ascii="Arial" w:eastAsia="Arial Unicode MS" w:hAnsi="Arial"/>
                <w:sz w:val="20"/>
              </w:rPr>
            </w:pPr>
            <w:r w:rsidRPr="00AF3DBE">
              <w:rPr>
                <w:i/>
                <w:sz w:val="20"/>
              </w:rPr>
              <w:t>Ingår i expeditionsunderlag.</w:t>
            </w:r>
          </w:p>
        </w:tc>
        <w:tc>
          <w:tcPr>
            <w:tcW w:w="2126" w:type="dxa"/>
            <w:shd w:val="clear" w:color="auto" w:fill="auto"/>
          </w:tcPr>
          <w:p w:rsidR="00CC10B8" w:rsidRPr="00AF3DBE" w:rsidRDefault="00CC10B8" w:rsidP="000F63D4">
            <w:pPr>
              <w:spacing w:after="0"/>
              <w:rPr>
                <w:sz w:val="20"/>
                <w:lang w:eastAsia="en-US"/>
              </w:rPr>
            </w:pPr>
            <w:r w:rsidRPr="00AF3DBE">
              <w:rPr>
                <w:sz w:val="20"/>
                <w:lang w:eastAsia="en-US"/>
              </w:rPr>
              <w:t>NOD-tjänster:</w:t>
            </w:r>
          </w:p>
          <w:p w:rsidR="00CC10B8" w:rsidRPr="00AF3DBE" w:rsidRDefault="00CC10B8" w:rsidP="000F63D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CC10B8" w:rsidRPr="00AF3DBE" w:rsidRDefault="00CC10B8">
            <w:pPr>
              <w:rPr>
                <w:sz w:val="22"/>
                <w:szCs w:val="22"/>
                <w:lang w:eastAsia="en-US"/>
              </w:rPr>
            </w:pPr>
            <w:r w:rsidRPr="00AF3DBE">
              <w:t>NOD?</w:t>
            </w:r>
          </w:p>
        </w:tc>
      </w:tr>
      <w:tr w:rsidR="00123A14" w:rsidRPr="00AF3DBE" w:rsidTr="001746D7">
        <w:trPr>
          <w:trHeight w:val="217"/>
        </w:trPr>
        <w:tc>
          <w:tcPr>
            <w:tcW w:w="2142" w:type="dxa"/>
          </w:tcPr>
          <w:p w:rsidR="00123A14" w:rsidRPr="00AF3DBE" w:rsidRDefault="00123A14" w:rsidP="00D83049">
            <w:pPr>
              <w:rPr>
                <w:rFonts w:eastAsia="Arial Unicode MS"/>
                <w:i/>
                <w:sz w:val="20"/>
              </w:rPr>
            </w:pPr>
            <w:r w:rsidRPr="00AF3DBE">
              <w:rPr>
                <w:rFonts w:eastAsia="Arial Unicode MS"/>
                <w:i/>
                <w:sz w:val="20"/>
              </w:rPr>
              <w:lastRenderedPageBreak/>
              <w:t>postnummer</w:t>
            </w:r>
          </w:p>
        </w:tc>
        <w:tc>
          <w:tcPr>
            <w:tcW w:w="2835" w:type="dxa"/>
          </w:tcPr>
          <w:p w:rsidR="00123A14" w:rsidRPr="00AF3DBE" w:rsidRDefault="00123A14" w:rsidP="00D83049">
            <w:pPr>
              <w:rPr>
                <w:rFonts w:eastAsia="Arial Unicode MS"/>
                <w:sz w:val="20"/>
              </w:rPr>
            </w:pPr>
            <w:r w:rsidRPr="00AF3DBE">
              <w:rPr>
                <w:rFonts w:eastAsia="Arial Unicode MS"/>
                <w:sz w:val="20"/>
              </w:rPr>
              <w:t>Ordinatörens postnummer.</w:t>
            </w:r>
          </w:p>
        </w:tc>
        <w:tc>
          <w:tcPr>
            <w:tcW w:w="992" w:type="dxa"/>
          </w:tcPr>
          <w:p w:rsidR="00123A14" w:rsidRPr="00AF3DBE" w:rsidRDefault="00123A14" w:rsidP="00D83049">
            <w:pPr>
              <w:rPr>
                <w:rFonts w:eastAsia="Arial Unicode MS"/>
                <w:sz w:val="20"/>
              </w:rPr>
            </w:pPr>
            <w:r w:rsidRPr="00AF3DBE">
              <w:rPr>
                <w:rFonts w:eastAsia="Arial Unicode MS"/>
                <w:sz w:val="20"/>
              </w:rPr>
              <w:t>TXT</w:t>
            </w:r>
          </w:p>
        </w:tc>
        <w:tc>
          <w:tcPr>
            <w:tcW w:w="992" w:type="dxa"/>
          </w:tcPr>
          <w:p w:rsidR="00123A14" w:rsidRPr="00AF3DBE" w:rsidRDefault="00123A14" w:rsidP="00D83049">
            <w:pPr>
              <w:rPr>
                <w:rFonts w:eastAsia="Arial Unicode MS"/>
                <w:sz w:val="20"/>
              </w:rPr>
            </w:pPr>
            <w:r w:rsidRPr="00AF3DBE">
              <w:rPr>
                <w:rFonts w:eastAsia="Arial Unicode MS"/>
                <w:sz w:val="20"/>
              </w:rPr>
              <w:t>1</w:t>
            </w:r>
          </w:p>
        </w:tc>
        <w:tc>
          <w:tcPr>
            <w:tcW w:w="2552" w:type="dxa"/>
          </w:tcPr>
          <w:p w:rsidR="00123A14" w:rsidRPr="00AF3DBE" w:rsidRDefault="00123A14" w:rsidP="00D83049">
            <w:pPr>
              <w:rPr>
                <w:rFonts w:eastAsia="Arial Unicode MS"/>
                <w:sz w:val="20"/>
              </w:rPr>
            </w:pPr>
          </w:p>
        </w:tc>
        <w:tc>
          <w:tcPr>
            <w:tcW w:w="2693" w:type="dxa"/>
          </w:tcPr>
          <w:p w:rsidR="00123A14" w:rsidRPr="00AF3DBE" w:rsidRDefault="00123A14" w:rsidP="00D83049">
            <w:pPr>
              <w:rPr>
                <w:rFonts w:ascii="Arial" w:eastAsia="Arial Unicode MS" w:hAnsi="Arial"/>
                <w:sz w:val="20"/>
              </w:rPr>
            </w:pPr>
            <w:r w:rsidRPr="00AF3DBE">
              <w:rPr>
                <w:i/>
                <w:sz w:val="20"/>
              </w:rPr>
              <w:t>Ingår i expeditionsunderlag.</w:t>
            </w:r>
          </w:p>
        </w:tc>
        <w:tc>
          <w:tcPr>
            <w:tcW w:w="2126" w:type="dxa"/>
            <w:shd w:val="clear" w:color="auto" w:fill="auto"/>
          </w:tcPr>
          <w:p w:rsidR="00123A14" w:rsidRPr="00AF3DBE" w:rsidRDefault="00123A14" w:rsidP="000F63D4">
            <w:pPr>
              <w:spacing w:after="0"/>
              <w:rPr>
                <w:sz w:val="20"/>
                <w:lang w:eastAsia="en-US"/>
              </w:rPr>
            </w:pPr>
            <w:r w:rsidRPr="00AF3DBE">
              <w:rPr>
                <w:sz w:val="20"/>
                <w:lang w:eastAsia="en-US"/>
              </w:rPr>
              <w:t>NOD-tjänster:</w:t>
            </w:r>
          </w:p>
          <w:p w:rsidR="00123A14" w:rsidRPr="00AF3DBE" w:rsidRDefault="00123A14" w:rsidP="000F63D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123A14" w:rsidRPr="00AF3DBE" w:rsidRDefault="00123A14" w:rsidP="00CB05DB">
            <w:pPr>
              <w:rPr>
                <w:sz w:val="22"/>
                <w:szCs w:val="22"/>
                <w:lang w:eastAsia="en-US"/>
              </w:rPr>
            </w:pPr>
            <w:r w:rsidRPr="00AF3DBE">
              <w:t>NOD?</w:t>
            </w:r>
          </w:p>
        </w:tc>
      </w:tr>
      <w:tr w:rsidR="00123A14" w:rsidRPr="00AF3DBE" w:rsidTr="001746D7">
        <w:trPr>
          <w:trHeight w:val="217"/>
        </w:trPr>
        <w:tc>
          <w:tcPr>
            <w:tcW w:w="2142" w:type="dxa"/>
          </w:tcPr>
          <w:p w:rsidR="00123A14" w:rsidRPr="00AF3DBE" w:rsidRDefault="00123A14" w:rsidP="00D83049">
            <w:pPr>
              <w:rPr>
                <w:rFonts w:eastAsia="Arial Unicode MS"/>
                <w:i/>
                <w:sz w:val="20"/>
              </w:rPr>
            </w:pPr>
            <w:r w:rsidRPr="00AF3DBE">
              <w:rPr>
                <w:rFonts w:eastAsia="Arial Unicode MS"/>
                <w:i/>
                <w:sz w:val="20"/>
              </w:rPr>
              <w:t>postort</w:t>
            </w:r>
          </w:p>
        </w:tc>
        <w:tc>
          <w:tcPr>
            <w:tcW w:w="2835" w:type="dxa"/>
          </w:tcPr>
          <w:p w:rsidR="00123A14" w:rsidRPr="00AF3DBE" w:rsidRDefault="00123A14" w:rsidP="00D83049">
            <w:pPr>
              <w:rPr>
                <w:rFonts w:eastAsia="Arial Unicode MS"/>
                <w:sz w:val="20"/>
              </w:rPr>
            </w:pPr>
            <w:r w:rsidRPr="00AF3DBE">
              <w:rPr>
                <w:rFonts w:eastAsia="Arial Unicode MS"/>
                <w:sz w:val="20"/>
              </w:rPr>
              <w:t>Ordinatörens postort.</w:t>
            </w:r>
          </w:p>
        </w:tc>
        <w:tc>
          <w:tcPr>
            <w:tcW w:w="992" w:type="dxa"/>
          </w:tcPr>
          <w:p w:rsidR="00123A14" w:rsidRPr="00AF3DBE" w:rsidRDefault="00123A14" w:rsidP="00D83049">
            <w:pPr>
              <w:rPr>
                <w:rFonts w:eastAsia="Arial Unicode MS"/>
                <w:sz w:val="20"/>
              </w:rPr>
            </w:pPr>
            <w:r w:rsidRPr="00AF3DBE">
              <w:rPr>
                <w:rFonts w:eastAsia="Arial Unicode MS"/>
                <w:sz w:val="20"/>
              </w:rPr>
              <w:t>TXT</w:t>
            </w:r>
          </w:p>
        </w:tc>
        <w:tc>
          <w:tcPr>
            <w:tcW w:w="992" w:type="dxa"/>
          </w:tcPr>
          <w:p w:rsidR="00123A14" w:rsidRPr="00AF3DBE" w:rsidRDefault="00123A14" w:rsidP="00D83049">
            <w:pPr>
              <w:rPr>
                <w:rFonts w:eastAsia="Arial Unicode MS"/>
                <w:sz w:val="20"/>
              </w:rPr>
            </w:pPr>
            <w:r w:rsidRPr="00AF3DBE">
              <w:rPr>
                <w:rFonts w:eastAsia="Arial Unicode MS"/>
                <w:sz w:val="20"/>
              </w:rPr>
              <w:t>1</w:t>
            </w:r>
          </w:p>
        </w:tc>
        <w:tc>
          <w:tcPr>
            <w:tcW w:w="2552" w:type="dxa"/>
          </w:tcPr>
          <w:p w:rsidR="00123A14" w:rsidRPr="00AF3DBE" w:rsidRDefault="00123A14" w:rsidP="00D83049">
            <w:pPr>
              <w:rPr>
                <w:rFonts w:eastAsia="Arial Unicode MS"/>
                <w:sz w:val="20"/>
              </w:rPr>
            </w:pPr>
          </w:p>
        </w:tc>
        <w:tc>
          <w:tcPr>
            <w:tcW w:w="2693" w:type="dxa"/>
          </w:tcPr>
          <w:p w:rsidR="00123A14" w:rsidRPr="00AF3DBE" w:rsidRDefault="00123A14" w:rsidP="00D83049">
            <w:pPr>
              <w:rPr>
                <w:rFonts w:ascii="Arial" w:eastAsia="Arial Unicode MS" w:hAnsi="Arial"/>
                <w:sz w:val="20"/>
              </w:rPr>
            </w:pPr>
            <w:r w:rsidRPr="00AF3DBE">
              <w:rPr>
                <w:i/>
                <w:sz w:val="20"/>
              </w:rPr>
              <w:t>Ingår i expeditionsunderlag.</w:t>
            </w:r>
          </w:p>
        </w:tc>
        <w:tc>
          <w:tcPr>
            <w:tcW w:w="2126" w:type="dxa"/>
            <w:shd w:val="clear" w:color="auto" w:fill="auto"/>
          </w:tcPr>
          <w:p w:rsidR="00123A14" w:rsidRPr="00AF3DBE" w:rsidRDefault="00123A14" w:rsidP="000F63D4">
            <w:pPr>
              <w:spacing w:after="0"/>
              <w:rPr>
                <w:sz w:val="20"/>
                <w:lang w:eastAsia="en-US"/>
              </w:rPr>
            </w:pPr>
            <w:r w:rsidRPr="00AF3DBE">
              <w:rPr>
                <w:sz w:val="20"/>
                <w:lang w:eastAsia="en-US"/>
              </w:rPr>
              <w:t>NOD-tjänster:</w:t>
            </w:r>
          </w:p>
          <w:p w:rsidR="00123A14" w:rsidRPr="00AF3DBE" w:rsidRDefault="00123A14" w:rsidP="000F63D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123A14" w:rsidRPr="00AF3DBE" w:rsidRDefault="00123A14">
            <w:pPr>
              <w:rPr>
                <w:sz w:val="22"/>
                <w:szCs w:val="22"/>
                <w:lang w:eastAsia="en-US"/>
              </w:rPr>
            </w:pPr>
            <w:r w:rsidRPr="00AF3DBE">
              <w:t>NOD?</w:t>
            </w:r>
          </w:p>
        </w:tc>
      </w:tr>
      <w:tr w:rsidR="00123A14" w:rsidRPr="00AF3DBE" w:rsidTr="001746D7">
        <w:trPr>
          <w:trHeight w:val="217"/>
        </w:trPr>
        <w:tc>
          <w:tcPr>
            <w:tcW w:w="2142" w:type="dxa"/>
          </w:tcPr>
          <w:p w:rsidR="00123A14" w:rsidRPr="00AF3DBE" w:rsidRDefault="00123A14" w:rsidP="00D83049">
            <w:pPr>
              <w:rPr>
                <w:rFonts w:eastAsia="Arial Unicode MS"/>
                <w:i/>
                <w:sz w:val="20"/>
              </w:rPr>
            </w:pPr>
            <w:r w:rsidRPr="00AF3DBE">
              <w:rPr>
                <w:rFonts w:eastAsia="Arial Unicode MS"/>
                <w:i/>
                <w:sz w:val="20"/>
              </w:rPr>
              <w:t>telefonnummer 1</w:t>
            </w:r>
          </w:p>
        </w:tc>
        <w:tc>
          <w:tcPr>
            <w:tcW w:w="2835" w:type="dxa"/>
          </w:tcPr>
          <w:p w:rsidR="00123A14" w:rsidRPr="00AF3DBE" w:rsidRDefault="00123A14" w:rsidP="00D83049">
            <w:pPr>
              <w:rPr>
                <w:rFonts w:eastAsia="Arial Unicode MS"/>
                <w:sz w:val="20"/>
              </w:rPr>
            </w:pPr>
            <w:r w:rsidRPr="00AF3DBE">
              <w:rPr>
                <w:rFonts w:eastAsia="Arial Unicode MS"/>
                <w:sz w:val="20"/>
              </w:rPr>
              <w:t>Ordinatörens eller vårdcentralens telefonnummer 1.</w:t>
            </w:r>
          </w:p>
        </w:tc>
        <w:tc>
          <w:tcPr>
            <w:tcW w:w="992" w:type="dxa"/>
          </w:tcPr>
          <w:p w:rsidR="00123A14" w:rsidRPr="00AF3DBE" w:rsidRDefault="00123A14" w:rsidP="00D83049">
            <w:pPr>
              <w:rPr>
                <w:rFonts w:ascii="Times" w:eastAsiaTheme="minorEastAsia" w:hAnsi="Times"/>
                <w:sz w:val="20"/>
                <w:lang w:eastAsia="en-US"/>
              </w:rPr>
            </w:pPr>
            <w:r w:rsidRPr="00AF3DBE">
              <w:rPr>
                <w:rFonts w:ascii="Times" w:eastAsiaTheme="minorEastAsia" w:hAnsi="Times"/>
                <w:sz w:val="20"/>
                <w:lang w:eastAsia="en-US"/>
              </w:rPr>
              <w:t>TXT</w:t>
            </w:r>
          </w:p>
        </w:tc>
        <w:tc>
          <w:tcPr>
            <w:tcW w:w="992" w:type="dxa"/>
          </w:tcPr>
          <w:p w:rsidR="00123A14" w:rsidRPr="00AF3DBE" w:rsidRDefault="00123A14" w:rsidP="00D83049">
            <w:pPr>
              <w:rPr>
                <w:rFonts w:eastAsia="Arial Unicode MS"/>
                <w:sz w:val="20"/>
              </w:rPr>
            </w:pPr>
            <w:r w:rsidRPr="00AF3DBE">
              <w:rPr>
                <w:rFonts w:eastAsia="Arial Unicode MS"/>
                <w:sz w:val="20"/>
              </w:rPr>
              <w:t>1</w:t>
            </w:r>
          </w:p>
        </w:tc>
        <w:tc>
          <w:tcPr>
            <w:tcW w:w="2552" w:type="dxa"/>
          </w:tcPr>
          <w:p w:rsidR="00123A14" w:rsidRPr="00AF3DBE" w:rsidRDefault="00123A14" w:rsidP="00D83049">
            <w:pPr>
              <w:rPr>
                <w:rFonts w:eastAsia="Arial Unicode MS"/>
                <w:sz w:val="20"/>
              </w:rPr>
            </w:pPr>
          </w:p>
        </w:tc>
        <w:tc>
          <w:tcPr>
            <w:tcW w:w="2693" w:type="dxa"/>
          </w:tcPr>
          <w:p w:rsidR="00123A14" w:rsidRPr="00AF3DBE" w:rsidRDefault="00123A14" w:rsidP="00D83049">
            <w:pPr>
              <w:rPr>
                <w:rFonts w:ascii="Arial" w:eastAsia="Arial Unicode MS" w:hAnsi="Arial"/>
                <w:sz w:val="20"/>
              </w:rPr>
            </w:pPr>
            <w:r w:rsidRPr="00AF3DBE">
              <w:rPr>
                <w:i/>
                <w:sz w:val="20"/>
              </w:rPr>
              <w:t>Ingår i expeditionsunderlag.</w:t>
            </w:r>
          </w:p>
        </w:tc>
        <w:tc>
          <w:tcPr>
            <w:tcW w:w="2126" w:type="dxa"/>
            <w:shd w:val="clear" w:color="auto" w:fill="auto"/>
          </w:tcPr>
          <w:p w:rsidR="00123A14" w:rsidRPr="00AF3DBE" w:rsidRDefault="00123A14" w:rsidP="000F63D4">
            <w:pPr>
              <w:spacing w:after="0"/>
              <w:rPr>
                <w:sz w:val="20"/>
                <w:lang w:eastAsia="en-US"/>
              </w:rPr>
            </w:pPr>
            <w:r w:rsidRPr="00AF3DBE">
              <w:rPr>
                <w:sz w:val="20"/>
                <w:lang w:eastAsia="en-US"/>
              </w:rPr>
              <w:t>NOD-tjänster:</w:t>
            </w:r>
          </w:p>
          <w:p w:rsidR="00123A14" w:rsidRPr="00AF3DBE" w:rsidRDefault="00123A14" w:rsidP="000F63D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123A14" w:rsidRPr="00AF3DBE" w:rsidRDefault="00123A14">
            <w:pPr>
              <w:rPr>
                <w:sz w:val="22"/>
                <w:szCs w:val="22"/>
                <w:lang w:eastAsia="en-US"/>
              </w:rPr>
            </w:pPr>
            <w:r w:rsidRPr="00AF3DBE">
              <w:t>NOD?</w:t>
            </w:r>
          </w:p>
        </w:tc>
      </w:tr>
      <w:tr w:rsidR="00123A14" w:rsidRPr="00520B63" w:rsidTr="001746D7">
        <w:trPr>
          <w:trHeight w:val="217"/>
        </w:trPr>
        <w:tc>
          <w:tcPr>
            <w:tcW w:w="2142" w:type="dxa"/>
          </w:tcPr>
          <w:p w:rsidR="00123A14" w:rsidRPr="00AF3DBE" w:rsidRDefault="00123A14" w:rsidP="00D83049">
            <w:pPr>
              <w:rPr>
                <w:rFonts w:eastAsia="Arial Unicode MS"/>
                <w:i/>
                <w:sz w:val="20"/>
              </w:rPr>
            </w:pPr>
            <w:r w:rsidRPr="00AF3DBE">
              <w:rPr>
                <w:rFonts w:eastAsia="Arial Unicode MS"/>
                <w:i/>
                <w:sz w:val="20"/>
              </w:rPr>
              <w:t>telefonnummer 2</w:t>
            </w:r>
          </w:p>
        </w:tc>
        <w:tc>
          <w:tcPr>
            <w:tcW w:w="2835" w:type="dxa"/>
          </w:tcPr>
          <w:p w:rsidR="00123A14" w:rsidRPr="00AF3DBE" w:rsidRDefault="00123A14" w:rsidP="00D83049">
            <w:pPr>
              <w:rPr>
                <w:rFonts w:eastAsia="Arial Unicode MS"/>
                <w:sz w:val="20"/>
              </w:rPr>
            </w:pPr>
            <w:r w:rsidRPr="00AF3DBE">
              <w:rPr>
                <w:rFonts w:eastAsia="Arial Unicode MS"/>
                <w:sz w:val="20"/>
              </w:rPr>
              <w:t>Ordinatörens telefonnummer 2 (direktnummer).</w:t>
            </w:r>
          </w:p>
        </w:tc>
        <w:tc>
          <w:tcPr>
            <w:tcW w:w="992" w:type="dxa"/>
          </w:tcPr>
          <w:p w:rsidR="00123A14" w:rsidRPr="00AF3DBE" w:rsidRDefault="00123A14" w:rsidP="00D83049">
            <w:pPr>
              <w:rPr>
                <w:rFonts w:eastAsia="Arial Unicode MS"/>
                <w:sz w:val="20"/>
              </w:rPr>
            </w:pPr>
            <w:r w:rsidRPr="00AF3DBE">
              <w:rPr>
                <w:rFonts w:eastAsia="Arial Unicode MS"/>
                <w:sz w:val="20"/>
              </w:rPr>
              <w:t>TXT</w:t>
            </w:r>
          </w:p>
        </w:tc>
        <w:tc>
          <w:tcPr>
            <w:tcW w:w="992" w:type="dxa"/>
          </w:tcPr>
          <w:p w:rsidR="00123A14" w:rsidRPr="00AF3DBE" w:rsidRDefault="00123A14" w:rsidP="00D83049">
            <w:pPr>
              <w:rPr>
                <w:rFonts w:eastAsia="Arial Unicode MS"/>
                <w:sz w:val="20"/>
              </w:rPr>
            </w:pPr>
            <w:r w:rsidRPr="00AF3DBE">
              <w:rPr>
                <w:rFonts w:eastAsia="Arial Unicode MS"/>
                <w:sz w:val="20"/>
              </w:rPr>
              <w:t>0..1</w:t>
            </w:r>
          </w:p>
        </w:tc>
        <w:tc>
          <w:tcPr>
            <w:tcW w:w="2552" w:type="dxa"/>
          </w:tcPr>
          <w:p w:rsidR="00123A14" w:rsidRPr="00AF3DBE" w:rsidRDefault="00123A14" w:rsidP="00D83049">
            <w:pPr>
              <w:rPr>
                <w:rFonts w:eastAsia="Arial Unicode MS"/>
                <w:sz w:val="20"/>
              </w:rPr>
            </w:pPr>
          </w:p>
        </w:tc>
        <w:tc>
          <w:tcPr>
            <w:tcW w:w="2693" w:type="dxa"/>
          </w:tcPr>
          <w:p w:rsidR="00123A14" w:rsidRPr="00AF3DBE" w:rsidRDefault="00123A14" w:rsidP="00D83049">
            <w:pPr>
              <w:rPr>
                <w:rFonts w:eastAsia="Arial Unicode MS"/>
                <w:sz w:val="20"/>
              </w:rPr>
            </w:pPr>
            <w:r w:rsidRPr="00AF3DBE">
              <w:rPr>
                <w:rFonts w:eastAsia="Arial Unicode MS"/>
                <w:sz w:val="20"/>
              </w:rPr>
              <w:t>Är information till apoteket och ska inte lämnas ut till patient.</w:t>
            </w:r>
          </w:p>
          <w:p w:rsidR="00123A14" w:rsidRPr="00AF3DBE" w:rsidRDefault="00123A14" w:rsidP="00D83049">
            <w:pPr>
              <w:rPr>
                <w:rFonts w:ascii="Arial" w:eastAsia="Arial Unicode MS" w:hAnsi="Arial"/>
                <w:sz w:val="20"/>
              </w:rPr>
            </w:pPr>
            <w:r w:rsidRPr="00AF3DBE">
              <w:rPr>
                <w:i/>
                <w:sz w:val="20"/>
              </w:rPr>
              <w:t>Ingår i expeditionsunderlag.</w:t>
            </w:r>
          </w:p>
        </w:tc>
        <w:tc>
          <w:tcPr>
            <w:tcW w:w="2126" w:type="dxa"/>
            <w:shd w:val="clear" w:color="auto" w:fill="auto"/>
          </w:tcPr>
          <w:p w:rsidR="00123A14" w:rsidRPr="00AF3DBE" w:rsidRDefault="00123A14" w:rsidP="000F63D4">
            <w:pPr>
              <w:spacing w:after="0"/>
              <w:rPr>
                <w:sz w:val="20"/>
                <w:lang w:eastAsia="en-US"/>
              </w:rPr>
            </w:pPr>
            <w:r w:rsidRPr="00AF3DBE">
              <w:rPr>
                <w:sz w:val="20"/>
                <w:lang w:eastAsia="en-US"/>
              </w:rPr>
              <w:t>NOD-tjänster:</w:t>
            </w:r>
          </w:p>
          <w:p w:rsidR="00123A14" w:rsidRPr="00AF3DBE" w:rsidRDefault="00123A14" w:rsidP="000F63D4">
            <w:pPr>
              <w:pStyle w:val="Liststycke"/>
              <w:numPr>
                <w:ilvl w:val="0"/>
                <w:numId w:val="25"/>
              </w:numPr>
              <w:spacing w:after="0"/>
              <w:ind w:left="283" w:hanging="142"/>
              <w:rPr>
                <w:sz w:val="20"/>
                <w:lang w:eastAsia="en-US"/>
              </w:rPr>
            </w:pPr>
            <w:r w:rsidRPr="00AF3DBE">
              <w:rPr>
                <w:sz w:val="20"/>
                <w:lang w:eastAsia="en-US"/>
              </w:rPr>
              <w:t>Ordinera insättning</w:t>
            </w:r>
          </w:p>
        </w:tc>
        <w:tc>
          <w:tcPr>
            <w:tcW w:w="851" w:type="dxa"/>
          </w:tcPr>
          <w:p w:rsidR="00123A14" w:rsidRPr="00AF3DBE" w:rsidRDefault="00123A14">
            <w:pPr>
              <w:rPr>
                <w:sz w:val="22"/>
                <w:szCs w:val="22"/>
                <w:lang w:eastAsia="en-US"/>
              </w:rPr>
            </w:pPr>
            <w:r w:rsidRPr="00AF3DBE">
              <w:t>NOD?</w:t>
            </w:r>
          </w:p>
        </w:tc>
      </w:tr>
    </w:tbl>
    <w:p w:rsidR="00F64D96" w:rsidRDefault="00F64D96" w:rsidP="00F64D96"/>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960"/>
        <w:gridCol w:w="9015"/>
      </w:tblGrid>
      <w:tr w:rsidR="00961339" w:rsidRPr="00520B63" w:rsidTr="00F06E3F">
        <w:trPr>
          <w:trHeight w:val="217"/>
        </w:trPr>
        <w:tc>
          <w:tcPr>
            <w:tcW w:w="5954" w:type="dxa"/>
            <w:shd w:val="pct25" w:color="auto" w:fill="auto"/>
          </w:tcPr>
          <w:p w:rsidR="00961339" w:rsidRPr="00520B63" w:rsidRDefault="00961339" w:rsidP="00F06E3F">
            <w:pPr>
              <w:rPr>
                <w:b/>
              </w:rPr>
            </w:pPr>
            <w:r w:rsidRPr="00520B63">
              <w:rPr>
                <w:b/>
              </w:rPr>
              <w:t>Associationer</w:t>
            </w:r>
            <w:r>
              <w:rPr>
                <w:b/>
              </w:rPr>
              <w:t>/Relationer</w:t>
            </w:r>
          </w:p>
        </w:tc>
        <w:tc>
          <w:tcPr>
            <w:tcW w:w="9006" w:type="dxa"/>
            <w:shd w:val="pct25" w:color="auto" w:fill="auto"/>
          </w:tcPr>
          <w:p w:rsidR="00961339" w:rsidRPr="00520B63" w:rsidRDefault="00961339" w:rsidP="00F06E3F">
            <w:pPr>
              <w:rPr>
                <w:rFonts w:eastAsia="Arial Unicode MS"/>
                <w:b/>
              </w:rPr>
            </w:pPr>
            <w:r w:rsidRPr="00520B63">
              <w:rPr>
                <w:b/>
              </w:rPr>
              <w:t>Beslutsregel</w:t>
            </w:r>
          </w:p>
        </w:tc>
      </w:tr>
      <w:tr w:rsidR="00961339" w:rsidRPr="00520B63" w:rsidTr="00F06E3F">
        <w:trPr>
          <w:trHeight w:val="217"/>
        </w:trPr>
        <w:tc>
          <w:tcPr>
            <w:tcW w:w="5954" w:type="dxa"/>
          </w:tcPr>
          <w:p w:rsidR="00961339" w:rsidRPr="00E0736D" w:rsidRDefault="004276FD" w:rsidP="00D35A5B">
            <w:pPr>
              <w:rPr>
                <w:rFonts w:eastAsia="Arial Unicode MS"/>
                <w:color w:val="000000"/>
                <w:sz w:val="20"/>
              </w:rPr>
            </w:pPr>
            <w:r>
              <w:rPr>
                <w:rFonts w:eastAsia="Arial Unicode MS"/>
                <w:b/>
                <w:i/>
                <w:color w:val="000000"/>
                <w:sz w:val="20"/>
              </w:rPr>
              <w:t>HSA-person</w:t>
            </w:r>
            <w:r w:rsidR="00961339">
              <w:rPr>
                <w:rFonts w:eastAsia="Arial Unicode MS"/>
                <w:i/>
                <w:color w:val="000000"/>
                <w:sz w:val="20"/>
              </w:rPr>
              <w:t xml:space="preserve"> </w:t>
            </w:r>
            <w:r w:rsidR="006B764B">
              <w:rPr>
                <w:rFonts w:eastAsia="Arial Unicode MS"/>
                <w:i/>
                <w:color w:val="000000"/>
                <w:sz w:val="20"/>
              </w:rPr>
              <w:t xml:space="preserve">ingår </w:t>
            </w:r>
            <w:r w:rsidR="00D35A5B">
              <w:rPr>
                <w:rFonts w:eastAsia="Arial Unicode MS"/>
                <w:i/>
                <w:color w:val="000000"/>
                <w:sz w:val="20"/>
              </w:rPr>
              <w:t>(</w:t>
            </w:r>
            <w:r w:rsidR="006B764B">
              <w:rPr>
                <w:rFonts w:eastAsia="Arial Unicode MS"/>
                <w:i/>
                <w:color w:val="000000"/>
                <w:sz w:val="20"/>
              </w:rPr>
              <w:t xml:space="preserve">som </w:t>
            </w:r>
            <w:r w:rsidR="00D35A5B">
              <w:rPr>
                <w:rFonts w:eastAsia="Arial Unicode MS"/>
                <w:i/>
                <w:color w:val="000000"/>
                <w:sz w:val="20"/>
              </w:rPr>
              <w:t xml:space="preserve">attribut) i </w:t>
            </w:r>
            <w:r>
              <w:rPr>
                <w:rFonts w:eastAsia="Arial Unicode MS"/>
                <w:b/>
                <w:i/>
                <w:color w:val="000000"/>
                <w:sz w:val="20"/>
              </w:rPr>
              <w:t>Journalhandling</w:t>
            </w:r>
            <w:r w:rsidR="00D35A5B">
              <w:rPr>
                <w:rFonts w:eastAsia="Arial Unicode MS"/>
                <w:i/>
                <w:color w:val="000000"/>
                <w:sz w:val="20"/>
              </w:rPr>
              <w:t xml:space="preserve"> i flera roller.</w:t>
            </w:r>
          </w:p>
        </w:tc>
        <w:tc>
          <w:tcPr>
            <w:tcW w:w="9006" w:type="dxa"/>
          </w:tcPr>
          <w:p w:rsidR="00961339" w:rsidRPr="00520B63" w:rsidRDefault="00961339" w:rsidP="00F06E3F">
            <w:pPr>
              <w:rPr>
                <w:rFonts w:ascii="Arial" w:eastAsia="Arial Unicode MS" w:hAnsi="Arial"/>
                <w:color w:val="000000"/>
                <w:sz w:val="20"/>
              </w:rPr>
            </w:pPr>
          </w:p>
        </w:tc>
      </w:tr>
      <w:tr w:rsidR="00961339" w:rsidRPr="00A3381A" w:rsidTr="00F06E3F">
        <w:trPr>
          <w:trHeight w:val="217"/>
        </w:trPr>
        <w:tc>
          <w:tcPr>
            <w:tcW w:w="5954" w:type="dxa"/>
          </w:tcPr>
          <w:p w:rsidR="00961339" w:rsidRPr="004276FD" w:rsidRDefault="004276FD" w:rsidP="00D35A5B">
            <w:pPr>
              <w:rPr>
                <w:rFonts w:eastAsia="Arial Unicode MS"/>
                <w:i/>
                <w:strike/>
                <w:color w:val="000000"/>
                <w:sz w:val="20"/>
              </w:rPr>
            </w:pPr>
            <w:r w:rsidRPr="00E0736D">
              <w:rPr>
                <w:rFonts w:eastAsia="Arial Unicode MS"/>
                <w:i/>
                <w:color w:val="000000"/>
                <w:sz w:val="20"/>
              </w:rPr>
              <w:t xml:space="preserve">En </w:t>
            </w:r>
            <w:r>
              <w:rPr>
                <w:rFonts w:eastAsia="Arial Unicode MS"/>
                <w:b/>
                <w:i/>
                <w:color w:val="000000"/>
                <w:sz w:val="20"/>
              </w:rPr>
              <w:t xml:space="preserve">HSA-person </w:t>
            </w:r>
            <w:r>
              <w:rPr>
                <w:rFonts w:eastAsia="Arial Unicode MS"/>
                <w:i/>
                <w:color w:val="000000"/>
                <w:sz w:val="20"/>
              </w:rPr>
              <w:t xml:space="preserve">kan vara av typen </w:t>
            </w:r>
            <w:r w:rsidR="00D35A5B">
              <w:rPr>
                <w:rFonts w:eastAsia="Arial Unicode MS"/>
                <w:b/>
                <w:i/>
                <w:color w:val="000000"/>
                <w:sz w:val="20"/>
              </w:rPr>
              <w:t>Förskrivare</w:t>
            </w:r>
            <w:r>
              <w:rPr>
                <w:rFonts w:eastAsia="Arial Unicode MS"/>
                <w:i/>
                <w:color w:val="000000"/>
                <w:sz w:val="20"/>
              </w:rPr>
              <w:t>.</w:t>
            </w:r>
            <w:r>
              <w:rPr>
                <w:rFonts w:eastAsia="Arial Unicode MS"/>
                <w:i/>
                <w:color w:val="000000"/>
                <w:sz w:val="20"/>
              </w:rPr>
              <w:br/>
              <w:t>(arv)</w:t>
            </w:r>
          </w:p>
        </w:tc>
        <w:tc>
          <w:tcPr>
            <w:tcW w:w="9006" w:type="dxa"/>
          </w:tcPr>
          <w:p w:rsidR="00961339" w:rsidRPr="00A3381A" w:rsidRDefault="00961339" w:rsidP="00F06E3F">
            <w:pPr>
              <w:rPr>
                <w:rFonts w:ascii="Arial" w:eastAsia="Arial Unicode MS" w:hAnsi="Arial"/>
                <w:strike/>
                <w:color w:val="000000"/>
                <w:sz w:val="20"/>
              </w:rPr>
            </w:pPr>
          </w:p>
        </w:tc>
      </w:tr>
    </w:tbl>
    <w:p w:rsidR="00663208" w:rsidRDefault="00663208" w:rsidP="00F93920"/>
    <w:p w:rsidR="00D416CC" w:rsidRPr="00057931" w:rsidRDefault="00D416CC" w:rsidP="00A94BDB">
      <w:pPr>
        <w:pStyle w:val="Rubrik2"/>
      </w:pPr>
      <w:bookmarkStart w:id="26" w:name="_Toc358909886"/>
      <w:r>
        <w:t>Patient</w:t>
      </w:r>
      <w:r w:rsidR="00C614D7">
        <w:t>information</w:t>
      </w:r>
      <w:bookmarkEnd w:id="26"/>
      <w:r w:rsidR="00066AD6">
        <w:t xml:space="preserve"> </w:t>
      </w:r>
    </w:p>
    <w:p w:rsidR="00D416CC" w:rsidRDefault="00D416CC" w:rsidP="00F93920">
      <w:pPr>
        <w:spacing w:after="0"/>
      </w:pPr>
      <w:r w:rsidRPr="00520B63">
        <w:t xml:space="preserve">Klassen </w:t>
      </w:r>
      <w:r w:rsidRPr="009758E8">
        <w:rPr>
          <w:i/>
        </w:rPr>
        <w:t>Patient</w:t>
      </w:r>
      <w:r w:rsidR="00966A70" w:rsidRPr="009758E8">
        <w:rPr>
          <w:i/>
        </w:rPr>
        <w:t>information</w:t>
      </w:r>
      <w:r>
        <w:t xml:space="preserve"> </w:t>
      </w:r>
      <w:r w:rsidR="00C75682">
        <w:t xml:space="preserve">innehåller </w:t>
      </w:r>
      <w:r>
        <w:t>information om en patients personuppgifter och kontaktuppgifter</w:t>
      </w:r>
      <w:r w:rsidR="00966A70">
        <w:t xml:space="preserve"> </w:t>
      </w:r>
      <w:r w:rsidR="00C75682">
        <w:t xml:space="preserve">för en </w:t>
      </w:r>
      <w:r w:rsidR="00AB4907" w:rsidRPr="00AB4907">
        <w:rPr>
          <w:i/>
        </w:rPr>
        <w:t>Förskrivningsdel</w:t>
      </w:r>
      <w:r w:rsidR="00AB4907">
        <w:t xml:space="preserve"> </w:t>
      </w:r>
      <w:r w:rsidR="00C75682" w:rsidRPr="00C75682">
        <w:t>(som aggregat)</w:t>
      </w:r>
      <w:r>
        <w:t>.</w:t>
      </w:r>
      <w:r w:rsidR="00966A70">
        <w:t xml:space="preserve"> Uppgifterna kan </w:t>
      </w:r>
      <w:r w:rsidR="00C614D7">
        <w:t>hämtas från något utom</w:t>
      </w:r>
      <w:r w:rsidR="009758E8">
        <w:t>stående register, till exempel Folkbokföringsregistret.</w:t>
      </w:r>
    </w:p>
    <w:p w:rsidR="00086605" w:rsidRDefault="00086605" w:rsidP="00F93920">
      <w:pPr>
        <w:spacing w:after="0"/>
      </w:pPr>
      <w:r>
        <w:t>Namn och födelsedatum ska stå på burken.</w:t>
      </w:r>
    </w:p>
    <w:p w:rsidR="00086605" w:rsidRDefault="00086605" w:rsidP="00F93920">
      <w:pPr>
        <w:spacing w:after="0"/>
        <w:rPr>
          <w:rFonts w:eastAsia="Arial Unicode MS"/>
          <w:i/>
          <w:sz w:val="20"/>
        </w:rPr>
      </w:pPr>
      <w:r>
        <w:t xml:space="preserve">Namn </w:t>
      </w:r>
      <w:r w:rsidR="009E15DF">
        <w:t xml:space="preserve">och, om möjligt, </w:t>
      </w:r>
      <w:r>
        <w:t xml:space="preserve">adress är obligatoriskt vid expediering av särskilda läkemedel. </w:t>
      </w:r>
    </w:p>
    <w:p w:rsidR="00D416CC" w:rsidRDefault="00D416CC" w:rsidP="00F93920">
      <w:pPr>
        <w:spacing w:after="0"/>
        <w:rPr>
          <w:rFonts w:eastAsia="Arial Unicode MS"/>
          <w:i/>
          <w:sz w:val="20"/>
        </w:rPr>
      </w:pPr>
    </w:p>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42"/>
        <w:gridCol w:w="2835"/>
        <w:gridCol w:w="992"/>
        <w:gridCol w:w="992"/>
        <w:gridCol w:w="2410"/>
        <w:gridCol w:w="2835"/>
        <w:gridCol w:w="2126"/>
        <w:gridCol w:w="425"/>
      </w:tblGrid>
      <w:tr w:rsidR="000259DA" w:rsidRPr="00520B63" w:rsidTr="001746D7">
        <w:trPr>
          <w:cantSplit/>
          <w:trHeight w:val="376"/>
        </w:trPr>
        <w:tc>
          <w:tcPr>
            <w:tcW w:w="2142" w:type="dxa"/>
            <w:shd w:val="pct25" w:color="auto" w:fill="auto"/>
          </w:tcPr>
          <w:p w:rsidR="000259DA" w:rsidRPr="00520B63" w:rsidRDefault="000259DA" w:rsidP="00F93920">
            <w:pPr>
              <w:rPr>
                <w:rFonts w:eastAsia="Arial Unicode MS"/>
                <w:b/>
              </w:rPr>
            </w:pPr>
            <w:r w:rsidRPr="00520B63">
              <w:rPr>
                <w:b/>
              </w:rPr>
              <w:t>Att</w:t>
            </w:r>
            <w:r w:rsidRPr="00520B63">
              <w:rPr>
                <w:b/>
                <w:bdr w:val="single" w:sz="4" w:space="0" w:color="C0C0C0"/>
              </w:rPr>
              <w:t>ribut</w:t>
            </w:r>
          </w:p>
        </w:tc>
        <w:tc>
          <w:tcPr>
            <w:tcW w:w="2835" w:type="dxa"/>
            <w:shd w:val="pct25" w:color="auto" w:fill="auto"/>
          </w:tcPr>
          <w:p w:rsidR="000259DA" w:rsidRPr="00520B63" w:rsidRDefault="000259DA" w:rsidP="00F93920">
            <w:pPr>
              <w:rPr>
                <w:b/>
              </w:rPr>
            </w:pPr>
            <w:r>
              <w:rPr>
                <w:b/>
              </w:rPr>
              <w:t>Beskrivning</w:t>
            </w:r>
          </w:p>
        </w:tc>
        <w:tc>
          <w:tcPr>
            <w:tcW w:w="992" w:type="dxa"/>
            <w:shd w:val="pct25" w:color="auto" w:fill="auto"/>
          </w:tcPr>
          <w:p w:rsidR="000259DA" w:rsidRPr="00520B63" w:rsidRDefault="000259DA" w:rsidP="00F93920">
            <w:pPr>
              <w:rPr>
                <w:rFonts w:eastAsia="Arial Unicode MS"/>
                <w:b/>
              </w:rPr>
            </w:pPr>
            <w:r>
              <w:rPr>
                <w:b/>
              </w:rPr>
              <w:t>Format</w:t>
            </w:r>
          </w:p>
        </w:tc>
        <w:tc>
          <w:tcPr>
            <w:tcW w:w="992" w:type="dxa"/>
            <w:shd w:val="pct25" w:color="auto" w:fill="auto"/>
          </w:tcPr>
          <w:p w:rsidR="000259DA" w:rsidRPr="00520B63" w:rsidRDefault="000259DA" w:rsidP="00F93920">
            <w:pPr>
              <w:rPr>
                <w:b/>
              </w:rPr>
            </w:pPr>
            <w:r>
              <w:rPr>
                <w:b/>
              </w:rPr>
              <w:t>Multi-plicitet</w:t>
            </w:r>
          </w:p>
        </w:tc>
        <w:tc>
          <w:tcPr>
            <w:tcW w:w="2410" w:type="dxa"/>
            <w:shd w:val="pct25" w:color="auto" w:fill="auto"/>
          </w:tcPr>
          <w:p w:rsidR="000259DA" w:rsidRPr="00520B63" w:rsidRDefault="000259DA" w:rsidP="00F93920">
            <w:pPr>
              <w:rPr>
                <w:rFonts w:eastAsia="Arial Unicode MS"/>
                <w:b/>
              </w:rPr>
            </w:pPr>
            <w:r>
              <w:rPr>
                <w:b/>
              </w:rPr>
              <w:t>Kodverk/Värdemängd</w:t>
            </w:r>
          </w:p>
        </w:tc>
        <w:tc>
          <w:tcPr>
            <w:tcW w:w="2835" w:type="dxa"/>
            <w:shd w:val="pct25" w:color="auto" w:fill="auto"/>
          </w:tcPr>
          <w:p w:rsidR="000259DA" w:rsidRPr="00520B63" w:rsidRDefault="000259DA" w:rsidP="00F93920">
            <w:pPr>
              <w:rPr>
                <w:rFonts w:eastAsia="Arial Unicode MS"/>
                <w:b/>
              </w:rPr>
            </w:pPr>
            <w:r w:rsidRPr="00520B63">
              <w:rPr>
                <w:b/>
              </w:rPr>
              <w:t>Beslutsregler och kommentar</w:t>
            </w:r>
            <w:r>
              <w:rPr>
                <w:b/>
              </w:rPr>
              <w:t>er</w:t>
            </w:r>
          </w:p>
        </w:tc>
        <w:tc>
          <w:tcPr>
            <w:tcW w:w="2126" w:type="dxa"/>
            <w:shd w:val="pct25" w:color="auto" w:fill="auto"/>
          </w:tcPr>
          <w:p w:rsidR="000259DA" w:rsidRPr="00520B63" w:rsidRDefault="000259DA" w:rsidP="00F93920">
            <w:pPr>
              <w:rPr>
                <w:rFonts w:eastAsia="Arial Unicode MS"/>
                <w:b/>
              </w:rPr>
            </w:pPr>
            <w:r>
              <w:rPr>
                <w:rFonts w:eastAsia="Arial Unicode MS"/>
                <w:b/>
              </w:rPr>
              <w:t>Övrigt</w:t>
            </w:r>
          </w:p>
        </w:tc>
        <w:tc>
          <w:tcPr>
            <w:tcW w:w="425" w:type="dxa"/>
            <w:shd w:val="pct25" w:color="auto" w:fill="auto"/>
          </w:tcPr>
          <w:p w:rsidR="000259DA" w:rsidRPr="009F25C6" w:rsidRDefault="000259DA" w:rsidP="00B070FB">
            <w:pPr>
              <w:rPr>
                <w:b/>
              </w:rPr>
            </w:pPr>
            <w:r w:rsidRPr="009F25C6">
              <w:rPr>
                <w:b/>
              </w:rPr>
              <w:t>1.0</w:t>
            </w:r>
          </w:p>
          <w:p w:rsidR="000259DA" w:rsidRPr="009F25C6" w:rsidRDefault="000259DA" w:rsidP="00B070FB">
            <w:pPr>
              <w:rPr>
                <w:b/>
              </w:rPr>
            </w:pPr>
          </w:p>
        </w:tc>
      </w:tr>
      <w:tr w:rsidR="008729FD" w:rsidRPr="00520B63" w:rsidTr="001746D7">
        <w:trPr>
          <w:trHeight w:val="217"/>
        </w:trPr>
        <w:tc>
          <w:tcPr>
            <w:tcW w:w="2142" w:type="dxa"/>
          </w:tcPr>
          <w:p w:rsidR="008729FD" w:rsidRPr="00520B63" w:rsidRDefault="008729FD" w:rsidP="00F93920">
            <w:pPr>
              <w:rPr>
                <w:rFonts w:eastAsia="Arial Unicode MS"/>
                <w:i/>
                <w:sz w:val="20"/>
              </w:rPr>
            </w:pPr>
            <w:r>
              <w:rPr>
                <w:rFonts w:eastAsia="Arial Unicode MS"/>
                <w:i/>
                <w:sz w:val="20"/>
              </w:rPr>
              <w:t>födelsedatum</w:t>
            </w:r>
          </w:p>
        </w:tc>
        <w:tc>
          <w:tcPr>
            <w:tcW w:w="2835" w:type="dxa"/>
          </w:tcPr>
          <w:p w:rsidR="008729FD" w:rsidRPr="00520B63" w:rsidRDefault="008729FD" w:rsidP="00F93920">
            <w:pPr>
              <w:rPr>
                <w:rFonts w:eastAsia="Arial Unicode MS"/>
                <w:sz w:val="20"/>
              </w:rPr>
            </w:pPr>
            <w:r>
              <w:rPr>
                <w:rFonts w:eastAsia="Arial Unicode MS"/>
                <w:sz w:val="20"/>
              </w:rPr>
              <w:t>Födelsedatum (8 siffror).</w:t>
            </w:r>
          </w:p>
        </w:tc>
        <w:tc>
          <w:tcPr>
            <w:tcW w:w="992" w:type="dxa"/>
          </w:tcPr>
          <w:p w:rsidR="008729FD" w:rsidRPr="00520B63" w:rsidRDefault="008729FD" w:rsidP="00F93920">
            <w:pPr>
              <w:rPr>
                <w:rFonts w:eastAsia="Arial Unicode MS"/>
                <w:sz w:val="20"/>
              </w:rPr>
            </w:pPr>
            <w:r>
              <w:rPr>
                <w:rFonts w:eastAsia="Arial Unicode MS"/>
                <w:sz w:val="20"/>
              </w:rPr>
              <w:t>NUM</w:t>
            </w:r>
          </w:p>
        </w:tc>
        <w:tc>
          <w:tcPr>
            <w:tcW w:w="992" w:type="dxa"/>
          </w:tcPr>
          <w:p w:rsidR="008729FD" w:rsidRPr="00520B63" w:rsidRDefault="008729FD" w:rsidP="00F93920">
            <w:pPr>
              <w:rPr>
                <w:rFonts w:eastAsia="Arial Unicode MS"/>
                <w:sz w:val="20"/>
              </w:rPr>
            </w:pPr>
            <w:r>
              <w:rPr>
                <w:rFonts w:eastAsia="Arial Unicode MS"/>
                <w:sz w:val="20"/>
              </w:rPr>
              <w:t>0..1</w:t>
            </w:r>
          </w:p>
        </w:tc>
        <w:tc>
          <w:tcPr>
            <w:tcW w:w="2410" w:type="dxa"/>
          </w:tcPr>
          <w:p w:rsidR="008729FD" w:rsidRPr="00520B63" w:rsidRDefault="008729FD" w:rsidP="00F93920">
            <w:pPr>
              <w:rPr>
                <w:rFonts w:eastAsia="Arial Unicode MS"/>
                <w:sz w:val="20"/>
              </w:rPr>
            </w:pPr>
          </w:p>
        </w:tc>
        <w:tc>
          <w:tcPr>
            <w:tcW w:w="2835" w:type="dxa"/>
          </w:tcPr>
          <w:p w:rsidR="008729FD" w:rsidRPr="006E34FE" w:rsidRDefault="008729FD" w:rsidP="00F93920">
            <w:pPr>
              <w:rPr>
                <w:sz w:val="20"/>
                <w:lang w:eastAsia="en-US"/>
              </w:rPr>
            </w:pPr>
            <w:r w:rsidRPr="006E34FE">
              <w:rPr>
                <w:rFonts w:eastAsia="Arial Unicode MS"/>
                <w:sz w:val="20"/>
              </w:rPr>
              <w:t>Anges för patient som saknar giltigt personnummer.</w:t>
            </w:r>
          </w:p>
          <w:p w:rsidR="008729FD" w:rsidRPr="006E34FE" w:rsidRDefault="008729FD" w:rsidP="00F93920">
            <w:pPr>
              <w:rPr>
                <w:sz w:val="20"/>
                <w:lang w:eastAsia="en-US"/>
              </w:rPr>
            </w:pPr>
            <w:r w:rsidRPr="006E34FE">
              <w:rPr>
                <w:sz w:val="20"/>
                <w:lang w:eastAsia="en-US"/>
              </w:rPr>
              <w:t xml:space="preserve">Obligatoriskt att ange antingen personnummer eller födelsedatum </w:t>
            </w:r>
            <w:r w:rsidRPr="006E34FE">
              <w:rPr>
                <w:sz w:val="20"/>
                <w:lang w:eastAsia="en-US"/>
              </w:rPr>
              <w:lastRenderedPageBreak/>
              <w:t>på expeditionsunderlag.</w:t>
            </w:r>
          </w:p>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lastRenderedPageBreak/>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rPr>
                <w:rStyle w:val="FormatmallTimesSvart"/>
                <w:sz w:val="20"/>
              </w:rPr>
            </w:pPr>
            <w:r w:rsidRPr="009F25C6">
              <w:rPr>
                <w:rStyle w:val="FormatmallTimesSvart"/>
                <w:sz w:val="20"/>
              </w:rPr>
              <w:t>J</w:t>
            </w:r>
          </w:p>
        </w:tc>
      </w:tr>
      <w:tr w:rsidR="008729FD" w:rsidRPr="00520B63" w:rsidTr="001746D7">
        <w:trPr>
          <w:trHeight w:val="217"/>
        </w:trPr>
        <w:tc>
          <w:tcPr>
            <w:tcW w:w="2142" w:type="dxa"/>
          </w:tcPr>
          <w:p w:rsidR="008729FD" w:rsidRDefault="008729FD" w:rsidP="00F93920">
            <w:pPr>
              <w:rPr>
                <w:rFonts w:eastAsia="Arial Unicode MS"/>
                <w:i/>
                <w:sz w:val="20"/>
              </w:rPr>
            </w:pPr>
            <w:r>
              <w:rPr>
                <w:rFonts w:eastAsia="Arial Unicode MS"/>
                <w:i/>
                <w:sz w:val="20"/>
              </w:rPr>
              <w:lastRenderedPageBreak/>
              <w:t>förnamn</w:t>
            </w:r>
          </w:p>
        </w:tc>
        <w:tc>
          <w:tcPr>
            <w:tcW w:w="2835" w:type="dxa"/>
          </w:tcPr>
          <w:p w:rsidR="008729FD" w:rsidRPr="00520B63" w:rsidRDefault="008729FD" w:rsidP="00F93920">
            <w:pPr>
              <w:rPr>
                <w:rFonts w:eastAsia="Arial Unicode MS"/>
                <w:sz w:val="20"/>
              </w:rPr>
            </w:pPr>
            <w:r>
              <w:rPr>
                <w:rFonts w:eastAsia="Arial Unicode MS"/>
                <w:sz w:val="20"/>
              </w:rPr>
              <w:t>Patientens förnamn.</w:t>
            </w:r>
          </w:p>
        </w:tc>
        <w:tc>
          <w:tcPr>
            <w:tcW w:w="992" w:type="dxa"/>
          </w:tcPr>
          <w:p w:rsidR="008729FD" w:rsidRPr="00520B63" w:rsidRDefault="008729FD" w:rsidP="00F93920">
            <w:pPr>
              <w:rPr>
                <w:rFonts w:eastAsia="Arial Unicode MS"/>
                <w:sz w:val="20"/>
              </w:rPr>
            </w:pPr>
            <w:r>
              <w:rPr>
                <w:rFonts w:eastAsia="Arial Unicode MS"/>
                <w:sz w:val="20"/>
              </w:rPr>
              <w:t>TXT</w:t>
            </w:r>
          </w:p>
        </w:tc>
        <w:tc>
          <w:tcPr>
            <w:tcW w:w="992" w:type="dxa"/>
          </w:tcPr>
          <w:p w:rsidR="008729FD" w:rsidRPr="00520B63" w:rsidRDefault="008729FD" w:rsidP="00F93920">
            <w:pPr>
              <w:rPr>
                <w:rFonts w:eastAsia="Arial Unicode MS"/>
                <w:sz w:val="20"/>
              </w:rPr>
            </w:pPr>
            <w:r>
              <w:rPr>
                <w:rFonts w:eastAsia="Arial Unicode MS"/>
                <w:sz w:val="20"/>
              </w:rPr>
              <w:t>1</w:t>
            </w:r>
          </w:p>
        </w:tc>
        <w:tc>
          <w:tcPr>
            <w:tcW w:w="2410" w:type="dxa"/>
          </w:tcPr>
          <w:p w:rsidR="008729FD" w:rsidRPr="00520B63" w:rsidRDefault="008729FD" w:rsidP="00F93920">
            <w:pPr>
              <w:rPr>
                <w:rFonts w:eastAsia="Arial Unicode MS"/>
                <w:sz w:val="20"/>
              </w:rPr>
            </w:pPr>
          </w:p>
        </w:tc>
        <w:tc>
          <w:tcPr>
            <w:tcW w:w="2835" w:type="dxa"/>
          </w:tcPr>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rPr>
                <w:rStyle w:val="FormatmallTimesSvart"/>
                <w:sz w:val="20"/>
              </w:rPr>
            </w:pPr>
            <w:r w:rsidRPr="009F25C6">
              <w:rPr>
                <w:rStyle w:val="FormatmallTimesSvart"/>
                <w:sz w:val="20"/>
              </w:rPr>
              <w:t>J</w:t>
            </w:r>
          </w:p>
        </w:tc>
      </w:tr>
      <w:tr w:rsidR="008729FD" w:rsidRPr="00520B63" w:rsidTr="001746D7">
        <w:trPr>
          <w:trHeight w:val="217"/>
        </w:trPr>
        <w:tc>
          <w:tcPr>
            <w:tcW w:w="2142" w:type="dxa"/>
          </w:tcPr>
          <w:p w:rsidR="008729FD" w:rsidRDefault="008729FD" w:rsidP="00F93920">
            <w:pPr>
              <w:rPr>
                <w:rFonts w:eastAsia="Arial Unicode MS"/>
                <w:i/>
                <w:sz w:val="20"/>
              </w:rPr>
            </w:pPr>
            <w:r>
              <w:rPr>
                <w:rFonts w:eastAsia="Arial Unicode MS"/>
                <w:i/>
                <w:sz w:val="20"/>
              </w:rPr>
              <w:t>efternamn</w:t>
            </w:r>
          </w:p>
        </w:tc>
        <w:tc>
          <w:tcPr>
            <w:tcW w:w="2835" w:type="dxa"/>
          </w:tcPr>
          <w:p w:rsidR="008729FD" w:rsidRPr="00520B63" w:rsidRDefault="008729FD" w:rsidP="00F93920">
            <w:pPr>
              <w:rPr>
                <w:rFonts w:eastAsia="Arial Unicode MS"/>
                <w:sz w:val="20"/>
              </w:rPr>
            </w:pPr>
            <w:r>
              <w:rPr>
                <w:rFonts w:eastAsia="Arial Unicode MS"/>
                <w:sz w:val="20"/>
              </w:rPr>
              <w:t>Patientens efternamn.</w:t>
            </w:r>
          </w:p>
        </w:tc>
        <w:tc>
          <w:tcPr>
            <w:tcW w:w="992" w:type="dxa"/>
          </w:tcPr>
          <w:p w:rsidR="008729FD" w:rsidRPr="00520B63" w:rsidRDefault="008729FD" w:rsidP="00F93920">
            <w:pPr>
              <w:rPr>
                <w:rFonts w:eastAsia="Arial Unicode MS"/>
                <w:sz w:val="20"/>
              </w:rPr>
            </w:pPr>
            <w:r>
              <w:rPr>
                <w:rFonts w:eastAsia="Arial Unicode MS"/>
                <w:sz w:val="20"/>
              </w:rPr>
              <w:t>TXT</w:t>
            </w:r>
          </w:p>
        </w:tc>
        <w:tc>
          <w:tcPr>
            <w:tcW w:w="992" w:type="dxa"/>
          </w:tcPr>
          <w:p w:rsidR="008729FD" w:rsidRPr="00520B63" w:rsidRDefault="008729FD" w:rsidP="00F93920">
            <w:pPr>
              <w:rPr>
                <w:rFonts w:eastAsia="Arial Unicode MS"/>
                <w:sz w:val="20"/>
              </w:rPr>
            </w:pPr>
            <w:r>
              <w:rPr>
                <w:rFonts w:eastAsia="Arial Unicode MS"/>
                <w:sz w:val="20"/>
              </w:rPr>
              <w:t>1</w:t>
            </w:r>
          </w:p>
        </w:tc>
        <w:tc>
          <w:tcPr>
            <w:tcW w:w="2410" w:type="dxa"/>
          </w:tcPr>
          <w:p w:rsidR="008729FD" w:rsidRPr="00520B63" w:rsidRDefault="008729FD" w:rsidP="00F93920">
            <w:pPr>
              <w:rPr>
                <w:rFonts w:eastAsia="Arial Unicode MS"/>
                <w:sz w:val="20"/>
              </w:rPr>
            </w:pPr>
          </w:p>
        </w:tc>
        <w:tc>
          <w:tcPr>
            <w:tcW w:w="2835" w:type="dxa"/>
          </w:tcPr>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rPr>
                <w:rStyle w:val="FormatmallTimesSvart"/>
                <w:sz w:val="20"/>
              </w:rPr>
            </w:pPr>
            <w:r w:rsidRPr="009F25C6">
              <w:rPr>
                <w:rStyle w:val="FormatmallTimesSvart"/>
                <w:sz w:val="20"/>
              </w:rPr>
              <w:t>J</w:t>
            </w:r>
          </w:p>
        </w:tc>
      </w:tr>
      <w:tr w:rsidR="008729FD" w:rsidRPr="00520B63" w:rsidTr="001746D7">
        <w:trPr>
          <w:trHeight w:val="217"/>
        </w:trPr>
        <w:tc>
          <w:tcPr>
            <w:tcW w:w="2142" w:type="dxa"/>
          </w:tcPr>
          <w:p w:rsidR="008729FD" w:rsidRDefault="008729FD" w:rsidP="00F93920">
            <w:pPr>
              <w:rPr>
                <w:rFonts w:eastAsia="Arial Unicode MS"/>
                <w:i/>
                <w:sz w:val="20"/>
              </w:rPr>
            </w:pPr>
            <w:r>
              <w:rPr>
                <w:rFonts w:eastAsia="Arial Unicode MS"/>
                <w:i/>
                <w:sz w:val="20"/>
              </w:rPr>
              <w:t>kön</w:t>
            </w:r>
          </w:p>
        </w:tc>
        <w:tc>
          <w:tcPr>
            <w:tcW w:w="2835" w:type="dxa"/>
          </w:tcPr>
          <w:p w:rsidR="008729FD" w:rsidRPr="00520B63" w:rsidRDefault="008729FD" w:rsidP="00F93920">
            <w:pPr>
              <w:rPr>
                <w:rFonts w:eastAsia="Arial Unicode MS"/>
                <w:sz w:val="20"/>
              </w:rPr>
            </w:pPr>
            <w:r>
              <w:rPr>
                <w:rFonts w:eastAsia="Arial Unicode MS"/>
                <w:sz w:val="20"/>
              </w:rPr>
              <w:t>Patientens kön.</w:t>
            </w:r>
          </w:p>
        </w:tc>
        <w:tc>
          <w:tcPr>
            <w:tcW w:w="992" w:type="dxa"/>
          </w:tcPr>
          <w:p w:rsidR="008729FD" w:rsidRPr="00520B63" w:rsidRDefault="008729FD" w:rsidP="00F93920">
            <w:pPr>
              <w:rPr>
                <w:rFonts w:eastAsia="Arial Unicode MS"/>
                <w:sz w:val="20"/>
              </w:rPr>
            </w:pPr>
            <w:r>
              <w:rPr>
                <w:rFonts w:eastAsia="Arial Unicode MS"/>
                <w:sz w:val="20"/>
              </w:rPr>
              <w:t>KTOV</w:t>
            </w:r>
          </w:p>
        </w:tc>
        <w:tc>
          <w:tcPr>
            <w:tcW w:w="992" w:type="dxa"/>
          </w:tcPr>
          <w:p w:rsidR="008729FD" w:rsidRPr="00520B63" w:rsidRDefault="008729FD" w:rsidP="00F93920">
            <w:pPr>
              <w:rPr>
                <w:rFonts w:eastAsia="Arial Unicode MS"/>
                <w:sz w:val="20"/>
              </w:rPr>
            </w:pPr>
            <w:r>
              <w:rPr>
                <w:rFonts w:eastAsia="Arial Unicode MS"/>
                <w:sz w:val="20"/>
              </w:rPr>
              <w:t>0..1</w:t>
            </w:r>
          </w:p>
        </w:tc>
        <w:tc>
          <w:tcPr>
            <w:tcW w:w="2410" w:type="dxa"/>
          </w:tcPr>
          <w:p w:rsidR="008729FD" w:rsidRPr="006E34FE" w:rsidRDefault="008729FD" w:rsidP="00F93920">
            <w:pPr>
              <w:rPr>
                <w:rFonts w:eastAsia="Arial Unicode MS"/>
                <w:sz w:val="20"/>
              </w:rPr>
            </w:pPr>
            <w:r w:rsidRPr="006E34FE">
              <w:rPr>
                <w:sz w:val="20"/>
              </w:rPr>
              <w:t>1 = Man</w:t>
            </w:r>
            <w:r w:rsidRPr="006E34FE">
              <w:rPr>
                <w:sz w:val="20"/>
              </w:rPr>
              <w:br/>
              <w:t>2 = Kvinna</w:t>
            </w:r>
            <w:r w:rsidRPr="006E34FE">
              <w:rPr>
                <w:sz w:val="20"/>
              </w:rPr>
              <w:br/>
              <w:t>3 = Okänd</w:t>
            </w:r>
          </w:p>
        </w:tc>
        <w:tc>
          <w:tcPr>
            <w:tcW w:w="2835" w:type="dxa"/>
          </w:tcPr>
          <w:p w:rsidR="008729FD" w:rsidRDefault="008729FD" w:rsidP="00F93920">
            <w:pPr>
              <w:rPr>
                <w:sz w:val="20"/>
              </w:rPr>
            </w:pPr>
            <w:r w:rsidRPr="006E34FE">
              <w:rPr>
                <w:sz w:val="20"/>
              </w:rPr>
              <w:t xml:space="preserve">Obligatorisk parameter om Personnummer saknas. </w:t>
            </w:r>
          </w:p>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rPr>
                <w:rStyle w:val="FormatmallTimesSvart"/>
                <w:sz w:val="20"/>
              </w:rPr>
            </w:pPr>
            <w:r w:rsidRPr="009F25C6">
              <w:rPr>
                <w:rStyle w:val="FormatmallTimesSvart"/>
                <w:sz w:val="20"/>
              </w:rPr>
              <w:t>J</w:t>
            </w:r>
          </w:p>
        </w:tc>
      </w:tr>
      <w:tr w:rsidR="008729FD" w:rsidRPr="00520B63" w:rsidTr="001746D7">
        <w:trPr>
          <w:trHeight w:val="217"/>
        </w:trPr>
        <w:tc>
          <w:tcPr>
            <w:tcW w:w="2142" w:type="dxa"/>
          </w:tcPr>
          <w:p w:rsidR="008729FD" w:rsidRDefault="008729FD" w:rsidP="00F93920">
            <w:pPr>
              <w:rPr>
                <w:rFonts w:eastAsia="Arial Unicode MS"/>
                <w:i/>
                <w:sz w:val="20"/>
              </w:rPr>
            </w:pPr>
            <w:r>
              <w:rPr>
                <w:rFonts w:eastAsia="Arial Unicode MS"/>
                <w:i/>
                <w:sz w:val="20"/>
              </w:rPr>
              <w:t>adressrad1</w:t>
            </w:r>
          </w:p>
        </w:tc>
        <w:tc>
          <w:tcPr>
            <w:tcW w:w="2835" w:type="dxa"/>
          </w:tcPr>
          <w:p w:rsidR="008729FD" w:rsidRPr="00520B63" w:rsidRDefault="008729FD" w:rsidP="00F93920">
            <w:pPr>
              <w:rPr>
                <w:rFonts w:eastAsia="Arial Unicode MS"/>
                <w:sz w:val="20"/>
              </w:rPr>
            </w:pPr>
            <w:r>
              <w:rPr>
                <w:rFonts w:eastAsia="Arial Unicode MS"/>
                <w:sz w:val="20"/>
              </w:rPr>
              <w:t>Patientens adress 1.</w:t>
            </w:r>
          </w:p>
        </w:tc>
        <w:tc>
          <w:tcPr>
            <w:tcW w:w="992" w:type="dxa"/>
          </w:tcPr>
          <w:p w:rsidR="008729FD" w:rsidRPr="00520B63" w:rsidRDefault="008729FD" w:rsidP="00F93920">
            <w:pPr>
              <w:rPr>
                <w:rFonts w:eastAsia="Arial Unicode MS"/>
                <w:sz w:val="20"/>
              </w:rPr>
            </w:pPr>
            <w:r>
              <w:rPr>
                <w:rFonts w:eastAsia="Arial Unicode MS"/>
                <w:sz w:val="20"/>
              </w:rPr>
              <w:t>TXT</w:t>
            </w:r>
          </w:p>
        </w:tc>
        <w:tc>
          <w:tcPr>
            <w:tcW w:w="992" w:type="dxa"/>
          </w:tcPr>
          <w:p w:rsidR="008729FD" w:rsidRPr="00520B63" w:rsidRDefault="008729FD" w:rsidP="00F93920">
            <w:pPr>
              <w:rPr>
                <w:rFonts w:eastAsia="Arial Unicode MS"/>
                <w:sz w:val="20"/>
              </w:rPr>
            </w:pPr>
            <w:r>
              <w:rPr>
                <w:rFonts w:eastAsia="Arial Unicode MS"/>
                <w:sz w:val="20"/>
              </w:rPr>
              <w:t>0..1</w:t>
            </w:r>
          </w:p>
        </w:tc>
        <w:tc>
          <w:tcPr>
            <w:tcW w:w="2410" w:type="dxa"/>
          </w:tcPr>
          <w:p w:rsidR="008729FD" w:rsidRPr="00520B63" w:rsidRDefault="008729FD" w:rsidP="00F93920">
            <w:pPr>
              <w:rPr>
                <w:rFonts w:eastAsia="Arial Unicode MS"/>
                <w:sz w:val="20"/>
              </w:rPr>
            </w:pPr>
          </w:p>
        </w:tc>
        <w:tc>
          <w:tcPr>
            <w:tcW w:w="2835" w:type="dxa"/>
          </w:tcPr>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rPr>
                <w:rStyle w:val="FormatmallTimesSvart"/>
                <w:sz w:val="20"/>
              </w:rPr>
            </w:pPr>
            <w:r w:rsidRPr="009F25C6">
              <w:rPr>
                <w:rStyle w:val="FormatmallTimesSvart"/>
                <w:sz w:val="20"/>
              </w:rPr>
              <w:t>J</w:t>
            </w:r>
          </w:p>
        </w:tc>
      </w:tr>
      <w:tr w:rsidR="008729FD" w:rsidRPr="00520B63" w:rsidTr="001746D7">
        <w:trPr>
          <w:trHeight w:val="217"/>
        </w:trPr>
        <w:tc>
          <w:tcPr>
            <w:tcW w:w="2142" w:type="dxa"/>
          </w:tcPr>
          <w:p w:rsidR="008729FD" w:rsidRDefault="008729FD" w:rsidP="009E15DF">
            <w:pPr>
              <w:rPr>
                <w:rFonts w:eastAsia="Arial Unicode MS"/>
                <w:i/>
                <w:sz w:val="20"/>
              </w:rPr>
            </w:pPr>
            <w:r>
              <w:rPr>
                <w:rFonts w:eastAsia="Arial Unicode MS"/>
                <w:i/>
                <w:sz w:val="20"/>
              </w:rPr>
              <w:t>adressrad2</w:t>
            </w:r>
          </w:p>
        </w:tc>
        <w:tc>
          <w:tcPr>
            <w:tcW w:w="2835" w:type="dxa"/>
          </w:tcPr>
          <w:p w:rsidR="008729FD" w:rsidRPr="00520B63" w:rsidRDefault="008729FD" w:rsidP="00F93920">
            <w:pPr>
              <w:rPr>
                <w:rFonts w:eastAsia="Arial Unicode MS"/>
                <w:sz w:val="20"/>
              </w:rPr>
            </w:pPr>
            <w:r>
              <w:rPr>
                <w:rFonts w:eastAsia="Arial Unicode MS"/>
                <w:sz w:val="20"/>
              </w:rPr>
              <w:t>Patientens adress 2.</w:t>
            </w:r>
          </w:p>
        </w:tc>
        <w:tc>
          <w:tcPr>
            <w:tcW w:w="992" w:type="dxa"/>
          </w:tcPr>
          <w:p w:rsidR="008729FD" w:rsidRPr="00520B63" w:rsidRDefault="008729FD" w:rsidP="00F93920">
            <w:pPr>
              <w:rPr>
                <w:rFonts w:eastAsia="Arial Unicode MS"/>
                <w:sz w:val="20"/>
              </w:rPr>
            </w:pPr>
            <w:r>
              <w:rPr>
                <w:rFonts w:eastAsia="Arial Unicode MS"/>
                <w:sz w:val="20"/>
              </w:rPr>
              <w:t>TXT</w:t>
            </w:r>
          </w:p>
        </w:tc>
        <w:tc>
          <w:tcPr>
            <w:tcW w:w="992" w:type="dxa"/>
          </w:tcPr>
          <w:p w:rsidR="008729FD" w:rsidRPr="00520B63" w:rsidRDefault="008729FD" w:rsidP="00F93920">
            <w:pPr>
              <w:rPr>
                <w:rFonts w:eastAsia="Arial Unicode MS"/>
                <w:sz w:val="20"/>
              </w:rPr>
            </w:pPr>
            <w:r>
              <w:rPr>
                <w:rFonts w:eastAsia="Arial Unicode MS"/>
                <w:sz w:val="20"/>
              </w:rPr>
              <w:t>0..1</w:t>
            </w:r>
          </w:p>
        </w:tc>
        <w:tc>
          <w:tcPr>
            <w:tcW w:w="2410" w:type="dxa"/>
          </w:tcPr>
          <w:p w:rsidR="008729FD" w:rsidRPr="00520B63" w:rsidRDefault="008729FD" w:rsidP="00F93920">
            <w:pPr>
              <w:rPr>
                <w:rFonts w:eastAsia="Arial Unicode MS"/>
                <w:sz w:val="20"/>
              </w:rPr>
            </w:pPr>
          </w:p>
        </w:tc>
        <w:tc>
          <w:tcPr>
            <w:tcW w:w="2835" w:type="dxa"/>
          </w:tcPr>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rPr>
                <w:rStyle w:val="FormatmallTimesSvart"/>
                <w:sz w:val="20"/>
              </w:rPr>
            </w:pPr>
            <w:r w:rsidRPr="009F25C6">
              <w:rPr>
                <w:rStyle w:val="FormatmallTimesSvart"/>
                <w:sz w:val="20"/>
              </w:rPr>
              <w:t>J</w:t>
            </w:r>
          </w:p>
        </w:tc>
      </w:tr>
      <w:tr w:rsidR="008729FD" w:rsidRPr="00520B63" w:rsidTr="001746D7">
        <w:trPr>
          <w:trHeight w:val="217"/>
        </w:trPr>
        <w:tc>
          <w:tcPr>
            <w:tcW w:w="2142" w:type="dxa"/>
          </w:tcPr>
          <w:p w:rsidR="008729FD" w:rsidRDefault="008729FD" w:rsidP="00F93920">
            <w:pPr>
              <w:rPr>
                <w:rFonts w:eastAsia="Arial Unicode MS"/>
                <w:i/>
                <w:sz w:val="20"/>
              </w:rPr>
            </w:pPr>
            <w:r>
              <w:rPr>
                <w:rFonts w:eastAsia="Arial Unicode MS"/>
                <w:i/>
                <w:sz w:val="20"/>
              </w:rPr>
              <w:t>postnummer</w:t>
            </w:r>
          </w:p>
        </w:tc>
        <w:tc>
          <w:tcPr>
            <w:tcW w:w="2835" w:type="dxa"/>
          </w:tcPr>
          <w:p w:rsidR="008729FD" w:rsidRPr="00520B63" w:rsidRDefault="008729FD" w:rsidP="00F93920">
            <w:pPr>
              <w:rPr>
                <w:rFonts w:eastAsia="Arial Unicode MS"/>
                <w:sz w:val="20"/>
              </w:rPr>
            </w:pPr>
            <w:r>
              <w:rPr>
                <w:rFonts w:eastAsia="Arial Unicode MS"/>
                <w:sz w:val="20"/>
              </w:rPr>
              <w:t>Patientens postnummer.</w:t>
            </w:r>
          </w:p>
        </w:tc>
        <w:tc>
          <w:tcPr>
            <w:tcW w:w="992" w:type="dxa"/>
          </w:tcPr>
          <w:p w:rsidR="008729FD" w:rsidRPr="00520B63" w:rsidRDefault="008729FD" w:rsidP="00F93920">
            <w:pPr>
              <w:rPr>
                <w:rFonts w:eastAsia="Arial Unicode MS"/>
                <w:sz w:val="20"/>
              </w:rPr>
            </w:pPr>
            <w:r>
              <w:rPr>
                <w:rFonts w:eastAsia="Arial Unicode MS"/>
                <w:sz w:val="20"/>
              </w:rPr>
              <w:t>TXT</w:t>
            </w:r>
          </w:p>
        </w:tc>
        <w:tc>
          <w:tcPr>
            <w:tcW w:w="992" w:type="dxa"/>
          </w:tcPr>
          <w:p w:rsidR="008729FD" w:rsidRPr="00520B63" w:rsidRDefault="008729FD" w:rsidP="00F93920">
            <w:pPr>
              <w:rPr>
                <w:rFonts w:eastAsia="Arial Unicode MS"/>
                <w:sz w:val="20"/>
              </w:rPr>
            </w:pPr>
            <w:r>
              <w:rPr>
                <w:rFonts w:eastAsia="Arial Unicode MS"/>
                <w:sz w:val="20"/>
              </w:rPr>
              <w:t>0..1</w:t>
            </w:r>
          </w:p>
        </w:tc>
        <w:tc>
          <w:tcPr>
            <w:tcW w:w="2410" w:type="dxa"/>
          </w:tcPr>
          <w:p w:rsidR="008729FD" w:rsidRPr="00520B63" w:rsidRDefault="008729FD" w:rsidP="00F93920">
            <w:pPr>
              <w:rPr>
                <w:rFonts w:eastAsia="Arial Unicode MS"/>
                <w:sz w:val="20"/>
              </w:rPr>
            </w:pPr>
          </w:p>
        </w:tc>
        <w:tc>
          <w:tcPr>
            <w:tcW w:w="2835" w:type="dxa"/>
          </w:tcPr>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spacing w:before="100" w:beforeAutospacing="1" w:after="100" w:afterAutospacing="1"/>
              <w:rPr>
                <w:rFonts w:eastAsiaTheme="minorEastAsia"/>
                <w:sz w:val="20"/>
                <w:lang w:eastAsia="en-US"/>
              </w:rPr>
            </w:pPr>
            <w:r w:rsidRPr="009F25C6">
              <w:rPr>
                <w:rFonts w:eastAsiaTheme="minorEastAsia"/>
                <w:sz w:val="20"/>
                <w:lang w:eastAsia="en-US"/>
              </w:rPr>
              <w:t>J</w:t>
            </w:r>
          </w:p>
        </w:tc>
      </w:tr>
      <w:tr w:rsidR="008729FD" w:rsidRPr="00520B63" w:rsidTr="001746D7">
        <w:trPr>
          <w:trHeight w:val="217"/>
        </w:trPr>
        <w:tc>
          <w:tcPr>
            <w:tcW w:w="2142" w:type="dxa"/>
          </w:tcPr>
          <w:p w:rsidR="008729FD" w:rsidRDefault="008729FD" w:rsidP="00F93920">
            <w:pPr>
              <w:rPr>
                <w:rFonts w:eastAsia="Arial Unicode MS"/>
                <w:i/>
                <w:sz w:val="20"/>
              </w:rPr>
            </w:pPr>
            <w:r>
              <w:rPr>
                <w:rFonts w:eastAsia="Arial Unicode MS"/>
                <w:i/>
                <w:sz w:val="20"/>
              </w:rPr>
              <w:t>postort</w:t>
            </w:r>
          </w:p>
        </w:tc>
        <w:tc>
          <w:tcPr>
            <w:tcW w:w="2835" w:type="dxa"/>
          </w:tcPr>
          <w:p w:rsidR="008729FD" w:rsidRPr="00520B63" w:rsidRDefault="008729FD" w:rsidP="00F93920">
            <w:pPr>
              <w:rPr>
                <w:rFonts w:eastAsia="Arial Unicode MS"/>
                <w:sz w:val="20"/>
              </w:rPr>
            </w:pPr>
            <w:r>
              <w:rPr>
                <w:rFonts w:eastAsia="Arial Unicode MS"/>
                <w:sz w:val="20"/>
              </w:rPr>
              <w:t>Patientens postort.</w:t>
            </w:r>
          </w:p>
        </w:tc>
        <w:tc>
          <w:tcPr>
            <w:tcW w:w="992" w:type="dxa"/>
          </w:tcPr>
          <w:p w:rsidR="008729FD" w:rsidRPr="00520B63" w:rsidRDefault="008729FD" w:rsidP="00F93920">
            <w:pPr>
              <w:rPr>
                <w:rFonts w:eastAsia="Arial Unicode MS"/>
                <w:sz w:val="20"/>
              </w:rPr>
            </w:pPr>
            <w:r>
              <w:rPr>
                <w:rFonts w:eastAsia="Arial Unicode MS"/>
                <w:sz w:val="20"/>
              </w:rPr>
              <w:t>TXT</w:t>
            </w:r>
          </w:p>
        </w:tc>
        <w:tc>
          <w:tcPr>
            <w:tcW w:w="992" w:type="dxa"/>
          </w:tcPr>
          <w:p w:rsidR="008729FD" w:rsidRPr="00520B63" w:rsidRDefault="008729FD" w:rsidP="00F93920">
            <w:pPr>
              <w:rPr>
                <w:rFonts w:eastAsia="Arial Unicode MS"/>
                <w:sz w:val="20"/>
              </w:rPr>
            </w:pPr>
            <w:r>
              <w:rPr>
                <w:rFonts w:eastAsia="Arial Unicode MS"/>
                <w:sz w:val="20"/>
              </w:rPr>
              <w:t>0..1</w:t>
            </w:r>
          </w:p>
        </w:tc>
        <w:tc>
          <w:tcPr>
            <w:tcW w:w="2410" w:type="dxa"/>
          </w:tcPr>
          <w:p w:rsidR="008729FD" w:rsidRPr="00520B63" w:rsidRDefault="008729FD" w:rsidP="00F93920">
            <w:pPr>
              <w:rPr>
                <w:rFonts w:eastAsia="Arial Unicode MS"/>
                <w:sz w:val="20"/>
              </w:rPr>
            </w:pPr>
          </w:p>
        </w:tc>
        <w:tc>
          <w:tcPr>
            <w:tcW w:w="2835" w:type="dxa"/>
          </w:tcPr>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rPr>
                <w:rStyle w:val="FormatmallTimesSvart"/>
                <w:sz w:val="20"/>
              </w:rPr>
            </w:pPr>
            <w:r w:rsidRPr="009F25C6">
              <w:rPr>
                <w:rStyle w:val="FormatmallTimesSvart"/>
                <w:sz w:val="20"/>
              </w:rPr>
              <w:t>J</w:t>
            </w:r>
          </w:p>
        </w:tc>
      </w:tr>
      <w:tr w:rsidR="008729FD" w:rsidRPr="00520B63" w:rsidTr="001746D7">
        <w:trPr>
          <w:trHeight w:val="217"/>
        </w:trPr>
        <w:tc>
          <w:tcPr>
            <w:tcW w:w="2142" w:type="dxa"/>
          </w:tcPr>
          <w:p w:rsidR="008729FD" w:rsidRDefault="008729FD" w:rsidP="00F93920">
            <w:pPr>
              <w:rPr>
                <w:rFonts w:eastAsia="Arial Unicode MS"/>
                <w:i/>
                <w:sz w:val="20"/>
              </w:rPr>
            </w:pPr>
            <w:r>
              <w:rPr>
                <w:rFonts w:eastAsia="Arial Unicode MS"/>
                <w:i/>
                <w:sz w:val="20"/>
              </w:rPr>
              <w:t>telefonnummer 1</w:t>
            </w:r>
          </w:p>
        </w:tc>
        <w:tc>
          <w:tcPr>
            <w:tcW w:w="2835" w:type="dxa"/>
          </w:tcPr>
          <w:p w:rsidR="008729FD" w:rsidRPr="00520B63" w:rsidRDefault="008729FD" w:rsidP="00F93920">
            <w:pPr>
              <w:rPr>
                <w:rFonts w:eastAsia="Arial Unicode MS"/>
                <w:sz w:val="20"/>
              </w:rPr>
            </w:pPr>
            <w:r>
              <w:rPr>
                <w:rFonts w:eastAsia="Arial Unicode MS"/>
                <w:sz w:val="20"/>
              </w:rPr>
              <w:t>Patientens telefonnummer 1.</w:t>
            </w:r>
          </w:p>
        </w:tc>
        <w:tc>
          <w:tcPr>
            <w:tcW w:w="992" w:type="dxa"/>
          </w:tcPr>
          <w:p w:rsidR="008729FD" w:rsidRPr="00520B63" w:rsidRDefault="008729FD" w:rsidP="00F93920">
            <w:pPr>
              <w:rPr>
                <w:rFonts w:eastAsia="Arial Unicode MS"/>
                <w:sz w:val="20"/>
              </w:rPr>
            </w:pPr>
            <w:r>
              <w:rPr>
                <w:rFonts w:eastAsia="Arial Unicode MS"/>
                <w:sz w:val="20"/>
              </w:rPr>
              <w:t>TXT</w:t>
            </w:r>
          </w:p>
        </w:tc>
        <w:tc>
          <w:tcPr>
            <w:tcW w:w="992" w:type="dxa"/>
          </w:tcPr>
          <w:p w:rsidR="008729FD" w:rsidRPr="00520B63" w:rsidRDefault="008729FD" w:rsidP="00F93920">
            <w:pPr>
              <w:rPr>
                <w:rFonts w:eastAsia="Arial Unicode MS"/>
                <w:sz w:val="20"/>
              </w:rPr>
            </w:pPr>
            <w:r>
              <w:rPr>
                <w:rFonts w:eastAsia="Arial Unicode MS"/>
                <w:sz w:val="20"/>
              </w:rPr>
              <w:t>0..1</w:t>
            </w:r>
          </w:p>
        </w:tc>
        <w:tc>
          <w:tcPr>
            <w:tcW w:w="2410" w:type="dxa"/>
          </w:tcPr>
          <w:p w:rsidR="008729FD" w:rsidRPr="00520B63" w:rsidRDefault="008729FD" w:rsidP="00F93920">
            <w:pPr>
              <w:rPr>
                <w:rFonts w:eastAsia="Arial Unicode MS"/>
                <w:sz w:val="20"/>
              </w:rPr>
            </w:pPr>
          </w:p>
        </w:tc>
        <w:tc>
          <w:tcPr>
            <w:tcW w:w="2835" w:type="dxa"/>
          </w:tcPr>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rPr>
                <w:rStyle w:val="FormatmallTimesSvart"/>
                <w:sz w:val="20"/>
              </w:rPr>
            </w:pPr>
            <w:r>
              <w:rPr>
                <w:rStyle w:val="FormatmallTimesSvart"/>
                <w:sz w:val="20"/>
              </w:rPr>
              <w:t>J</w:t>
            </w:r>
          </w:p>
        </w:tc>
      </w:tr>
      <w:tr w:rsidR="008729FD" w:rsidRPr="00520B63" w:rsidTr="001746D7">
        <w:trPr>
          <w:trHeight w:val="217"/>
        </w:trPr>
        <w:tc>
          <w:tcPr>
            <w:tcW w:w="2142" w:type="dxa"/>
          </w:tcPr>
          <w:p w:rsidR="008729FD" w:rsidRDefault="008729FD" w:rsidP="00F93920">
            <w:pPr>
              <w:rPr>
                <w:rFonts w:eastAsia="Arial Unicode MS"/>
                <w:i/>
                <w:sz w:val="20"/>
              </w:rPr>
            </w:pPr>
            <w:r>
              <w:rPr>
                <w:rFonts w:eastAsia="Arial Unicode MS"/>
                <w:i/>
                <w:sz w:val="20"/>
              </w:rPr>
              <w:t>telefonnummer 2</w:t>
            </w:r>
          </w:p>
        </w:tc>
        <w:tc>
          <w:tcPr>
            <w:tcW w:w="2835" w:type="dxa"/>
          </w:tcPr>
          <w:p w:rsidR="008729FD" w:rsidRPr="00520B63" w:rsidRDefault="008729FD" w:rsidP="00F93920">
            <w:pPr>
              <w:rPr>
                <w:rFonts w:eastAsia="Arial Unicode MS"/>
                <w:sz w:val="20"/>
              </w:rPr>
            </w:pPr>
            <w:r>
              <w:rPr>
                <w:rFonts w:eastAsia="Arial Unicode MS"/>
                <w:sz w:val="20"/>
              </w:rPr>
              <w:t>Patientens telefonnummer 2.</w:t>
            </w:r>
          </w:p>
        </w:tc>
        <w:tc>
          <w:tcPr>
            <w:tcW w:w="992" w:type="dxa"/>
          </w:tcPr>
          <w:p w:rsidR="008729FD" w:rsidRPr="00520B63" w:rsidRDefault="008729FD" w:rsidP="00F93920">
            <w:pPr>
              <w:rPr>
                <w:rFonts w:eastAsia="Arial Unicode MS"/>
                <w:sz w:val="20"/>
              </w:rPr>
            </w:pPr>
            <w:r>
              <w:rPr>
                <w:rFonts w:eastAsia="Arial Unicode MS"/>
                <w:sz w:val="20"/>
              </w:rPr>
              <w:t>TXT</w:t>
            </w:r>
          </w:p>
        </w:tc>
        <w:tc>
          <w:tcPr>
            <w:tcW w:w="992" w:type="dxa"/>
          </w:tcPr>
          <w:p w:rsidR="008729FD" w:rsidRPr="00520B63" w:rsidRDefault="008729FD" w:rsidP="00F93920">
            <w:pPr>
              <w:rPr>
                <w:rFonts w:eastAsia="Arial Unicode MS"/>
                <w:sz w:val="20"/>
              </w:rPr>
            </w:pPr>
            <w:r>
              <w:rPr>
                <w:rFonts w:eastAsia="Arial Unicode MS"/>
                <w:sz w:val="20"/>
              </w:rPr>
              <w:t>0..1</w:t>
            </w:r>
          </w:p>
        </w:tc>
        <w:tc>
          <w:tcPr>
            <w:tcW w:w="2410" w:type="dxa"/>
          </w:tcPr>
          <w:p w:rsidR="008729FD" w:rsidRPr="00520B63" w:rsidRDefault="008729FD" w:rsidP="00F93920">
            <w:pPr>
              <w:rPr>
                <w:rFonts w:eastAsia="Arial Unicode MS"/>
                <w:sz w:val="20"/>
              </w:rPr>
            </w:pPr>
          </w:p>
        </w:tc>
        <w:tc>
          <w:tcPr>
            <w:tcW w:w="2835" w:type="dxa"/>
          </w:tcPr>
          <w:p w:rsidR="008729FD" w:rsidRPr="006E34FE" w:rsidRDefault="008729FD" w:rsidP="00F93920">
            <w:pPr>
              <w:rPr>
                <w:sz w:val="20"/>
                <w:lang w:eastAsia="en-US"/>
              </w:rPr>
            </w:pPr>
            <w:r w:rsidRPr="00BA4790">
              <w:rPr>
                <w:i/>
                <w:sz w:val="20"/>
              </w:rPr>
              <w:t>Ingår i expeditionsunderlag.</w:t>
            </w:r>
          </w:p>
        </w:tc>
        <w:tc>
          <w:tcPr>
            <w:tcW w:w="2126"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CD350E">
            <w:pPr>
              <w:spacing w:before="100" w:beforeAutospacing="1" w:after="100" w:afterAutospacing="1"/>
              <w:rPr>
                <w:rFonts w:eastAsiaTheme="minorEastAsia"/>
                <w:sz w:val="20"/>
                <w:lang w:eastAsia="en-US"/>
              </w:rPr>
            </w:pPr>
            <w:r>
              <w:rPr>
                <w:rFonts w:eastAsiaTheme="minorEastAsia"/>
                <w:sz w:val="20"/>
                <w:lang w:eastAsia="en-US"/>
              </w:rPr>
              <w:t>J</w:t>
            </w:r>
          </w:p>
        </w:tc>
      </w:tr>
    </w:tbl>
    <w:p w:rsidR="00D416CC" w:rsidRDefault="00D416CC" w:rsidP="00F93920"/>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960"/>
        <w:gridCol w:w="9015"/>
      </w:tblGrid>
      <w:tr w:rsidR="00663208" w:rsidRPr="00520B63" w:rsidTr="00F06E3F">
        <w:trPr>
          <w:trHeight w:val="217"/>
        </w:trPr>
        <w:tc>
          <w:tcPr>
            <w:tcW w:w="5954" w:type="dxa"/>
            <w:shd w:val="pct25" w:color="auto" w:fill="auto"/>
          </w:tcPr>
          <w:p w:rsidR="00663208" w:rsidRPr="00520B63" w:rsidRDefault="00663208" w:rsidP="00F06E3F">
            <w:pPr>
              <w:rPr>
                <w:b/>
              </w:rPr>
            </w:pPr>
            <w:r w:rsidRPr="00520B63">
              <w:rPr>
                <w:b/>
              </w:rPr>
              <w:t>Associationer</w:t>
            </w:r>
            <w:r>
              <w:rPr>
                <w:b/>
              </w:rPr>
              <w:t>/Relationer</w:t>
            </w:r>
          </w:p>
        </w:tc>
        <w:tc>
          <w:tcPr>
            <w:tcW w:w="9006" w:type="dxa"/>
            <w:shd w:val="pct25" w:color="auto" w:fill="auto"/>
          </w:tcPr>
          <w:p w:rsidR="00663208" w:rsidRPr="00520B63" w:rsidRDefault="00663208" w:rsidP="00F06E3F">
            <w:pPr>
              <w:rPr>
                <w:rFonts w:eastAsia="Arial Unicode MS"/>
                <w:b/>
              </w:rPr>
            </w:pPr>
            <w:r w:rsidRPr="00520B63">
              <w:rPr>
                <w:b/>
              </w:rPr>
              <w:t>Beslutsregel</w:t>
            </w:r>
          </w:p>
        </w:tc>
      </w:tr>
      <w:tr w:rsidR="00663208" w:rsidRPr="00520B63" w:rsidTr="00F06E3F">
        <w:trPr>
          <w:trHeight w:val="217"/>
        </w:trPr>
        <w:tc>
          <w:tcPr>
            <w:tcW w:w="5954" w:type="dxa"/>
          </w:tcPr>
          <w:p w:rsidR="00663208" w:rsidRPr="00B01BEE" w:rsidRDefault="00663208" w:rsidP="00542AAC">
            <w:pPr>
              <w:rPr>
                <w:rFonts w:eastAsia="Arial Unicode MS"/>
                <w:color w:val="000000"/>
                <w:sz w:val="20"/>
              </w:rPr>
            </w:pPr>
            <w:r w:rsidRPr="00B01BEE">
              <w:rPr>
                <w:rFonts w:eastAsia="Arial Unicode MS"/>
                <w:i/>
                <w:color w:val="000000"/>
                <w:sz w:val="20"/>
              </w:rPr>
              <w:t xml:space="preserve">En </w:t>
            </w:r>
            <w:r w:rsidRPr="00B01BEE">
              <w:rPr>
                <w:rFonts w:eastAsia="Arial Unicode MS"/>
                <w:b/>
                <w:i/>
                <w:color w:val="000000"/>
                <w:sz w:val="20"/>
              </w:rPr>
              <w:t>Patie</w:t>
            </w:r>
            <w:r w:rsidRPr="0053270F">
              <w:rPr>
                <w:rFonts w:eastAsia="Arial Unicode MS"/>
                <w:b/>
                <w:i/>
                <w:color w:val="000000"/>
                <w:sz w:val="20"/>
              </w:rPr>
              <w:t>ntinformation</w:t>
            </w:r>
            <w:r>
              <w:rPr>
                <w:rFonts w:eastAsia="Arial Unicode MS"/>
                <w:i/>
                <w:color w:val="000000"/>
                <w:sz w:val="20"/>
              </w:rPr>
              <w:t xml:space="preserve"> </w:t>
            </w:r>
            <w:r w:rsidR="00542AAC">
              <w:rPr>
                <w:rFonts w:eastAsia="Arial Unicode MS"/>
                <w:i/>
                <w:color w:val="000000"/>
                <w:sz w:val="20"/>
              </w:rPr>
              <w:t xml:space="preserve">ingår i (aggregat) </w:t>
            </w:r>
            <w:r>
              <w:rPr>
                <w:rFonts w:eastAsia="Arial Unicode MS"/>
                <w:i/>
                <w:color w:val="000000"/>
                <w:sz w:val="20"/>
              </w:rPr>
              <w:t>en</w:t>
            </w:r>
            <w:r w:rsidRPr="00B01BEE">
              <w:rPr>
                <w:rFonts w:eastAsia="Arial Unicode MS"/>
                <w:i/>
                <w:color w:val="000000"/>
                <w:sz w:val="20"/>
              </w:rPr>
              <w:t xml:space="preserve"> </w:t>
            </w:r>
            <w:r w:rsidR="001932E6">
              <w:rPr>
                <w:rFonts w:eastAsia="Arial Unicode MS"/>
                <w:b/>
                <w:i/>
                <w:color w:val="000000"/>
                <w:sz w:val="20"/>
              </w:rPr>
              <w:t>Förskrivningsdel</w:t>
            </w:r>
            <w:r w:rsidRPr="00B01BEE">
              <w:rPr>
                <w:rFonts w:eastAsia="Arial Unicode MS"/>
                <w:i/>
                <w:color w:val="000000"/>
                <w:sz w:val="20"/>
              </w:rPr>
              <w:t>.</w:t>
            </w:r>
          </w:p>
        </w:tc>
        <w:tc>
          <w:tcPr>
            <w:tcW w:w="9006" w:type="dxa"/>
          </w:tcPr>
          <w:p w:rsidR="00663208" w:rsidRPr="00520B63" w:rsidRDefault="00663208" w:rsidP="00F06E3F">
            <w:pPr>
              <w:rPr>
                <w:rFonts w:ascii="Arial" w:eastAsia="Arial Unicode MS" w:hAnsi="Arial"/>
                <w:color w:val="000000"/>
                <w:sz w:val="20"/>
              </w:rPr>
            </w:pPr>
          </w:p>
        </w:tc>
      </w:tr>
    </w:tbl>
    <w:p w:rsidR="00663208" w:rsidRDefault="00663208" w:rsidP="00F93920"/>
    <w:p w:rsidR="00926F53" w:rsidRDefault="00926F53" w:rsidP="00926F53"/>
    <w:p w:rsidR="00926F53" w:rsidRPr="00057931" w:rsidRDefault="00926F53" w:rsidP="00926F53">
      <w:pPr>
        <w:pStyle w:val="Rubrik2"/>
      </w:pPr>
      <w:bookmarkStart w:id="27" w:name="_Toc358909887"/>
      <w:r>
        <w:lastRenderedPageBreak/>
        <w:t>Patient-id</w:t>
      </w:r>
      <w:bookmarkEnd w:id="27"/>
    </w:p>
    <w:p w:rsidR="00926F53" w:rsidRDefault="00926F53" w:rsidP="00926F53">
      <w:pPr>
        <w:spacing w:after="0"/>
      </w:pPr>
      <w:r w:rsidRPr="00520B63">
        <w:t xml:space="preserve">Klassen </w:t>
      </w:r>
      <w:r w:rsidRPr="009758E8">
        <w:rPr>
          <w:i/>
        </w:rPr>
        <w:t>Patient</w:t>
      </w:r>
      <w:r>
        <w:rPr>
          <w:i/>
        </w:rPr>
        <w:t>-id</w:t>
      </w:r>
      <w:r>
        <w:t xml:space="preserve"> innehåller information för att entydigt identifiera en patient där svenskt personnummer är den vanligast förekommande metoden. Men eftersom </w:t>
      </w:r>
      <w:r w:rsidR="005D60EC">
        <w:t>expeditionsunderlag</w:t>
      </w:r>
      <w:r w:rsidR="00917CF3">
        <w:t xml:space="preserve"> kan utfärdas </w:t>
      </w:r>
      <w:r>
        <w:t>även till personer som saknar svenskt personnummer</w:t>
      </w:r>
      <w:r w:rsidR="0020788A">
        <w:t>,</w:t>
      </w:r>
      <w:r>
        <w:t xml:space="preserve"> </w:t>
      </w:r>
      <w:r w:rsidR="00917CF3">
        <w:t xml:space="preserve">och Läkemedelsordinationer </w:t>
      </w:r>
      <w:r w:rsidR="0020788A">
        <w:t>också ska kunna göras för personer med samordningsnummer (på sikt för alla, oavsett id-nummer-typ)</w:t>
      </w:r>
      <w:r w:rsidR="00917CF3">
        <w:t xml:space="preserve"> så måste även andra tekniker kunna användas.</w:t>
      </w:r>
    </w:p>
    <w:p w:rsidR="00926F53" w:rsidRDefault="00926F53" w:rsidP="00926F53">
      <w:pPr>
        <w:spacing w:after="0"/>
      </w:pPr>
      <w:r>
        <w:t xml:space="preserve">Även om formaten till det yttre är lika </w:t>
      </w:r>
      <w:r w:rsidR="00917CF3">
        <w:t xml:space="preserve">(t.ex. personnummer och samordningsnummer) </w:t>
      </w:r>
      <w:r>
        <w:t xml:space="preserve">är det nödvändigt att särskilja vilken typ </w:t>
      </w:r>
      <w:r w:rsidR="00917CF3">
        <w:t>av identifikation det är för att t.ex. kunna utföra nödvändiga kontroller.</w:t>
      </w:r>
    </w:p>
    <w:p w:rsidR="00D13828" w:rsidRDefault="00D13828" w:rsidP="00926F53">
      <w:pPr>
        <w:spacing w:after="0"/>
      </w:pPr>
    </w:p>
    <w:p w:rsidR="00D13828" w:rsidRDefault="00D13828" w:rsidP="00926F53">
      <w:pPr>
        <w:spacing w:after="0"/>
      </w:pPr>
      <w:r>
        <w:t>Obs att klassen inte finns representerad i modellen, utan den är en utveckling av innebörden av formatet ”Patient-id” (se klassen Journalhandling).</w:t>
      </w:r>
    </w:p>
    <w:p w:rsidR="00C25616" w:rsidRPr="00C25616" w:rsidRDefault="00C25616" w:rsidP="00926F53">
      <w:pPr>
        <w:spacing w:after="0"/>
        <w:rPr>
          <w:sz w:val="23"/>
          <w:szCs w:val="23"/>
        </w:rPr>
      </w:pPr>
      <w:r>
        <w:t xml:space="preserve">Se även </w:t>
      </w:r>
      <w:r>
        <w:rPr>
          <w:sz w:val="23"/>
          <w:szCs w:val="23"/>
        </w:rPr>
        <w:t xml:space="preserve">RIV-specifikation för V-TIM v2.2, klass </w:t>
      </w:r>
      <w:r w:rsidRPr="00C25616">
        <w:rPr>
          <w:i/>
          <w:sz w:val="23"/>
          <w:szCs w:val="23"/>
        </w:rPr>
        <w:t>Patient</w:t>
      </w:r>
      <w:r>
        <w:rPr>
          <w:sz w:val="23"/>
          <w:szCs w:val="23"/>
        </w:rPr>
        <w:t>.</w:t>
      </w:r>
    </w:p>
    <w:p w:rsidR="00926F53" w:rsidRDefault="00926F53" w:rsidP="00926F53">
      <w:pPr>
        <w:spacing w:after="0"/>
      </w:pPr>
    </w:p>
    <w:p w:rsidR="00926F53" w:rsidRDefault="00926F53" w:rsidP="00926F53">
      <w:pPr>
        <w:spacing w:after="0"/>
        <w:rPr>
          <w:rFonts w:eastAsia="Arial Unicode MS"/>
          <w:i/>
          <w:sz w:val="20"/>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42"/>
        <w:gridCol w:w="2835"/>
        <w:gridCol w:w="983"/>
        <w:gridCol w:w="9"/>
        <w:gridCol w:w="992"/>
        <w:gridCol w:w="2835"/>
        <w:gridCol w:w="2835"/>
        <w:gridCol w:w="1701"/>
        <w:gridCol w:w="425"/>
        <w:gridCol w:w="218"/>
      </w:tblGrid>
      <w:tr w:rsidR="00926F53" w:rsidRPr="00520B63" w:rsidTr="00542AAC">
        <w:trPr>
          <w:gridAfter w:val="1"/>
          <w:wAfter w:w="218" w:type="dxa"/>
          <w:cantSplit/>
          <w:trHeight w:val="376"/>
        </w:trPr>
        <w:tc>
          <w:tcPr>
            <w:tcW w:w="2142" w:type="dxa"/>
            <w:shd w:val="pct25" w:color="auto" w:fill="auto"/>
          </w:tcPr>
          <w:p w:rsidR="00926F53" w:rsidRPr="00520B63" w:rsidRDefault="00926F53" w:rsidP="00917CF3">
            <w:pPr>
              <w:rPr>
                <w:rFonts w:eastAsia="Arial Unicode MS"/>
                <w:b/>
              </w:rPr>
            </w:pPr>
            <w:r w:rsidRPr="00520B63">
              <w:rPr>
                <w:b/>
              </w:rPr>
              <w:t>Att</w:t>
            </w:r>
            <w:r w:rsidRPr="00520B63">
              <w:rPr>
                <w:b/>
                <w:bdr w:val="single" w:sz="4" w:space="0" w:color="C0C0C0"/>
              </w:rPr>
              <w:t>ribut</w:t>
            </w:r>
          </w:p>
        </w:tc>
        <w:tc>
          <w:tcPr>
            <w:tcW w:w="2835" w:type="dxa"/>
            <w:shd w:val="pct25" w:color="auto" w:fill="auto"/>
          </w:tcPr>
          <w:p w:rsidR="00926F53" w:rsidRPr="00520B63" w:rsidRDefault="00926F53" w:rsidP="00917CF3">
            <w:pPr>
              <w:rPr>
                <w:b/>
              </w:rPr>
            </w:pPr>
            <w:r>
              <w:rPr>
                <w:b/>
              </w:rPr>
              <w:t>Beskrivning</w:t>
            </w:r>
          </w:p>
        </w:tc>
        <w:tc>
          <w:tcPr>
            <w:tcW w:w="992" w:type="dxa"/>
            <w:gridSpan w:val="2"/>
            <w:shd w:val="pct25" w:color="auto" w:fill="auto"/>
          </w:tcPr>
          <w:p w:rsidR="00926F53" w:rsidRPr="00520B63" w:rsidRDefault="00926F53" w:rsidP="00917CF3">
            <w:pPr>
              <w:rPr>
                <w:rFonts w:eastAsia="Arial Unicode MS"/>
                <w:b/>
              </w:rPr>
            </w:pPr>
            <w:r>
              <w:rPr>
                <w:b/>
              </w:rPr>
              <w:t>Format</w:t>
            </w:r>
          </w:p>
        </w:tc>
        <w:tc>
          <w:tcPr>
            <w:tcW w:w="992" w:type="dxa"/>
            <w:shd w:val="pct25" w:color="auto" w:fill="auto"/>
          </w:tcPr>
          <w:p w:rsidR="00926F53" w:rsidRPr="00520B63" w:rsidRDefault="00926F53" w:rsidP="00917CF3">
            <w:pPr>
              <w:rPr>
                <w:b/>
              </w:rPr>
            </w:pPr>
            <w:r>
              <w:rPr>
                <w:b/>
              </w:rPr>
              <w:t>Multi-plicitet</w:t>
            </w:r>
          </w:p>
        </w:tc>
        <w:tc>
          <w:tcPr>
            <w:tcW w:w="2835" w:type="dxa"/>
            <w:shd w:val="pct25" w:color="auto" w:fill="auto"/>
          </w:tcPr>
          <w:p w:rsidR="00926F53" w:rsidRPr="00520B63" w:rsidRDefault="00926F53" w:rsidP="00917CF3">
            <w:pPr>
              <w:rPr>
                <w:rFonts w:eastAsia="Arial Unicode MS"/>
                <w:b/>
              </w:rPr>
            </w:pPr>
            <w:r>
              <w:rPr>
                <w:b/>
              </w:rPr>
              <w:t>Kodverk/Värdemängd</w:t>
            </w:r>
          </w:p>
        </w:tc>
        <w:tc>
          <w:tcPr>
            <w:tcW w:w="2835" w:type="dxa"/>
            <w:shd w:val="pct25" w:color="auto" w:fill="auto"/>
          </w:tcPr>
          <w:p w:rsidR="00926F53" w:rsidRPr="00520B63" w:rsidRDefault="00926F53" w:rsidP="00917CF3">
            <w:pPr>
              <w:rPr>
                <w:rFonts w:eastAsia="Arial Unicode MS"/>
                <w:b/>
              </w:rPr>
            </w:pPr>
            <w:r w:rsidRPr="00520B63">
              <w:rPr>
                <w:b/>
              </w:rPr>
              <w:t>Beslutsregler och kommentar</w:t>
            </w:r>
            <w:r>
              <w:rPr>
                <w:b/>
              </w:rPr>
              <w:t>er</w:t>
            </w:r>
          </w:p>
        </w:tc>
        <w:tc>
          <w:tcPr>
            <w:tcW w:w="1701" w:type="dxa"/>
            <w:shd w:val="pct25" w:color="auto" w:fill="auto"/>
          </w:tcPr>
          <w:p w:rsidR="00926F53" w:rsidRPr="00520B63" w:rsidRDefault="00926F53" w:rsidP="00917CF3">
            <w:pPr>
              <w:rPr>
                <w:rFonts w:eastAsia="Arial Unicode MS"/>
                <w:b/>
              </w:rPr>
            </w:pPr>
            <w:r>
              <w:rPr>
                <w:rFonts w:eastAsia="Arial Unicode MS"/>
                <w:b/>
              </w:rPr>
              <w:t>Övrigt</w:t>
            </w:r>
          </w:p>
        </w:tc>
        <w:tc>
          <w:tcPr>
            <w:tcW w:w="425" w:type="dxa"/>
            <w:shd w:val="pct25" w:color="auto" w:fill="auto"/>
          </w:tcPr>
          <w:p w:rsidR="00926F53" w:rsidRDefault="00926F53" w:rsidP="00917CF3">
            <w:pPr>
              <w:rPr>
                <w:b/>
              </w:rPr>
            </w:pPr>
            <w:r>
              <w:rPr>
                <w:b/>
              </w:rPr>
              <w:t>1.0</w:t>
            </w:r>
          </w:p>
          <w:p w:rsidR="00926F53" w:rsidRDefault="00926F53" w:rsidP="00917CF3">
            <w:pPr>
              <w:rPr>
                <w:b/>
              </w:rPr>
            </w:pPr>
          </w:p>
        </w:tc>
      </w:tr>
      <w:tr w:rsidR="00926F53" w:rsidRPr="00520B63" w:rsidTr="00542AAC">
        <w:trPr>
          <w:gridAfter w:val="1"/>
          <w:wAfter w:w="218" w:type="dxa"/>
          <w:trHeight w:val="217"/>
        </w:trPr>
        <w:tc>
          <w:tcPr>
            <w:tcW w:w="2142" w:type="dxa"/>
          </w:tcPr>
          <w:p w:rsidR="00926F53" w:rsidRPr="00520B63" w:rsidRDefault="00926F53" w:rsidP="00917CF3">
            <w:pPr>
              <w:rPr>
                <w:rFonts w:eastAsia="Arial Unicode MS"/>
                <w:i/>
                <w:sz w:val="20"/>
              </w:rPr>
            </w:pPr>
            <w:r>
              <w:rPr>
                <w:rFonts w:eastAsia="Arial Unicode MS"/>
                <w:i/>
                <w:sz w:val="20"/>
              </w:rPr>
              <w:t>id-typ</w:t>
            </w:r>
          </w:p>
        </w:tc>
        <w:tc>
          <w:tcPr>
            <w:tcW w:w="2835" w:type="dxa"/>
          </w:tcPr>
          <w:p w:rsidR="00926F53" w:rsidRPr="00520B63" w:rsidRDefault="00926F53" w:rsidP="00917CF3">
            <w:pPr>
              <w:rPr>
                <w:rFonts w:eastAsia="Arial Unicode MS"/>
                <w:sz w:val="20"/>
              </w:rPr>
            </w:pPr>
            <w:r>
              <w:rPr>
                <w:rFonts w:eastAsia="Arial Unicode MS"/>
                <w:sz w:val="20"/>
              </w:rPr>
              <w:t>Anger vilken typ av identitetsbeteckning som används</w:t>
            </w:r>
          </w:p>
        </w:tc>
        <w:tc>
          <w:tcPr>
            <w:tcW w:w="992" w:type="dxa"/>
            <w:gridSpan w:val="2"/>
          </w:tcPr>
          <w:p w:rsidR="00926F53" w:rsidRPr="00520B63" w:rsidRDefault="00926F53" w:rsidP="00917CF3">
            <w:pPr>
              <w:rPr>
                <w:rFonts w:eastAsia="Arial Unicode MS"/>
                <w:sz w:val="20"/>
              </w:rPr>
            </w:pPr>
            <w:r>
              <w:rPr>
                <w:rFonts w:eastAsia="Arial Unicode MS"/>
                <w:sz w:val="20"/>
              </w:rPr>
              <w:t>KTOV</w:t>
            </w:r>
          </w:p>
        </w:tc>
        <w:tc>
          <w:tcPr>
            <w:tcW w:w="992" w:type="dxa"/>
          </w:tcPr>
          <w:p w:rsidR="00926F53" w:rsidRPr="00520B63" w:rsidRDefault="00926F53" w:rsidP="00917CF3">
            <w:pPr>
              <w:rPr>
                <w:rFonts w:eastAsia="Arial Unicode MS"/>
                <w:sz w:val="20"/>
              </w:rPr>
            </w:pPr>
            <w:r>
              <w:rPr>
                <w:rFonts w:eastAsia="Arial Unicode MS"/>
                <w:sz w:val="20"/>
              </w:rPr>
              <w:t>1</w:t>
            </w:r>
          </w:p>
        </w:tc>
        <w:tc>
          <w:tcPr>
            <w:tcW w:w="2835" w:type="dxa"/>
          </w:tcPr>
          <w:p w:rsidR="00004F27" w:rsidRPr="002E1073" w:rsidRDefault="00C25616" w:rsidP="00C25616">
            <w:pPr>
              <w:pStyle w:val="Default"/>
              <w:rPr>
                <w:sz w:val="20"/>
                <w:lang w:val="sv-SE"/>
              </w:rPr>
            </w:pPr>
            <w:r w:rsidRPr="002E1073">
              <w:rPr>
                <w:sz w:val="20"/>
                <w:szCs w:val="20"/>
                <w:lang w:val="sv-SE"/>
              </w:rPr>
              <w:t xml:space="preserve">kv identitetstyp OID: 1.2.752.129.2.2.1.26 Status: beslutad av CeHis Exempel: personnummer, samordningsnummer, reservnummer, katastrofnummer </w:t>
            </w:r>
          </w:p>
        </w:tc>
        <w:tc>
          <w:tcPr>
            <w:tcW w:w="2835" w:type="dxa"/>
          </w:tcPr>
          <w:p w:rsidR="00D13828" w:rsidRPr="00D13828" w:rsidRDefault="00B7707E" w:rsidP="00D13828">
            <w:pPr>
              <w:rPr>
                <w:sz w:val="20"/>
                <w:lang w:eastAsia="en-US"/>
              </w:rPr>
            </w:pPr>
            <w:r>
              <w:rPr>
                <w:sz w:val="20"/>
                <w:lang w:eastAsia="en-US"/>
              </w:rPr>
              <w:t>I NOD 1.0 kom</w:t>
            </w:r>
            <w:r w:rsidR="00C25616">
              <w:rPr>
                <w:sz w:val="20"/>
                <w:lang w:eastAsia="en-US"/>
              </w:rPr>
              <w:t>mer endast svenskt personnummer</w:t>
            </w:r>
            <w:r w:rsidR="00955559">
              <w:rPr>
                <w:sz w:val="20"/>
                <w:lang w:eastAsia="en-US"/>
              </w:rPr>
              <w:t xml:space="preserve"> </w:t>
            </w:r>
            <w:r>
              <w:rPr>
                <w:sz w:val="20"/>
                <w:lang w:eastAsia="en-US"/>
              </w:rPr>
              <w:t xml:space="preserve">och samordningsnummer att kunna lagras. Personer med andra typer av id:n kan </w:t>
            </w:r>
            <w:r w:rsidR="00955559">
              <w:rPr>
                <w:sz w:val="20"/>
                <w:lang w:eastAsia="en-US"/>
              </w:rPr>
              <w:t xml:space="preserve">endast </w:t>
            </w:r>
            <w:r>
              <w:rPr>
                <w:sz w:val="20"/>
                <w:lang w:eastAsia="en-US"/>
              </w:rPr>
              <w:t xml:space="preserve">få </w:t>
            </w:r>
            <w:r w:rsidR="005D60EC">
              <w:rPr>
                <w:sz w:val="20"/>
                <w:lang w:eastAsia="en-US"/>
              </w:rPr>
              <w:t xml:space="preserve">läkemedel </w:t>
            </w:r>
            <w:r w:rsidR="005D60EC" w:rsidRPr="00D13828">
              <w:rPr>
                <w:i/>
                <w:sz w:val="20"/>
                <w:lang w:eastAsia="en-US"/>
              </w:rPr>
              <w:t>förskrivna</w:t>
            </w:r>
            <w:r w:rsidR="005D60EC">
              <w:rPr>
                <w:sz w:val="20"/>
                <w:lang w:eastAsia="en-US"/>
              </w:rPr>
              <w:t xml:space="preserve"> genom ett expeditionsunderlag</w:t>
            </w:r>
            <w:r>
              <w:rPr>
                <w:sz w:val="20"/>
                <w:lang w:eastAsia="en-US"/>
              </w:rPr>
              <w:t>, då på födelsedatum + kön + mottagande apotek</w:t>
            </w:r>
            <w:r w:rsidR="00D13828">
              <w:rPr>
                <w:sz w:val="20"/>
                <w:lang w:eastAsia="en-US"/>
              </w:rPr>
              <w:t xml:space="preserve">. Uppgifter om deras </w:t>
            </w:r>
            <w:r w:rsidR="00D13828">
              <w:rPr>
                <w:i/>
                <w:sz w:val="20"/>
                <w:lang w:eastAsia="en-US"/>
              </w:rPr>
              <w:t>ordinationer</w:t>
            </w:r>
            <w:r w:rsidR="00D13828">
              <w:rPr>
                <w:sz w:val="20"/>
                <w:lang w:eastAsia="en-US"/>
              </w:rPr>
              <w:t xml:space="preserve"> kommer dock inte att kunna lagras och återsökas i NOD.</w:t>
            </w:r>
          </w:p>
        </w:tc>
        <w:tc>
          <w:tcPr>
            <w:tcW w:w="1701" w:type="dxa"/>
            <w:shd w:val="clear" w:color="auto" w:fill="auto"/>
          </w:tcPr>
          <w:p w:rsidR="00926F53" w:rsidRPr="00520B63" w:rsidRDefault="00926F53" w:rsidP="00917CF3">
            <w:pPr>
              <w:rPr>
                <w:rFonts w:ascii="Arial" w:eastAsia="Arial Unicode MS" w:hAnsi="Arial"/>
                <w:sz w:val="20"/>
              </w:rPr>
            </w:pPr>
          </w:p>
        </w:tc>
        <w:tc>
          <w:tcPr>
            <w:tcW w:w="425" w:type="dxa"/>
          </w:tcPr>
          <w:p w:rsidR="00926F53" w:rsidRPr="009F25C6" w:rsidRDefault="009F25C6" w:rsidP="00917CF3">
            <w:pPr>
              <w:rPr>
                <w:rStyle w:val="FormatmallTimesSvart"/>
                <w:sz w:val="20"/>
              </w:rPr>
            </w:pPr>
            <w:r>
              <w:rPr>
                <w:rStyle w:val="FormatmallTimesSvart"/>
                <w:sz w:val="20"/>
              </w:rPr>
              <w:t>J</w:t>
            </w:r>
          </w:p>
        </w:tc>
      </w:tr>
      <w:tr w:rsidR="00926F53" w:rsidRPr="00520B63" w:rsidTr="00542AAC">
        <w:trPr>
          <w:gridAfter w:val="1"/>
          <w:wAfter w:w="218" w:type="dxa"/>
          <w:trHeight w:val="217"/>
        </w:trPr>
        <w:tc>
          <w:tcPr>
            <w:tcW w:w="2142" w:type="dxa"/>
          </w:tcPr>
          <w:p w:rsidR="00926F53" w:rsidRDefault="00C25616" w:rsidP="00917CF3">
            <w:pPr>
              <w:rPr>
                <w:rFonts w:eastAsia="Arial Unicode MS"/>
                <w:i/>
                <w:sz w:val="20"/>
              </w:rPr>
            </w:pPr>
            <w:r>
              <w:rPr>
                <w:rFonts w:eastAsia="Arial Unicode MS"/>
                <w:i/>
                <w:sz w:val="20"/>
              </w:rPr>
              <w:t>person_</w:t>
            </w:r>
            <w:r w:rsidR="00926F53">
              <w:rPr>
                <w:rFonts w:eastAsia="Arial Unicode MS"/>
                <w:i/>
                <w:sz w:val="20"/>
              </w:rPr>
              <w:t>id</w:t>
            </w:r>
          </w:p>
        </w:tc>
        <w:tc>
          <w:tcPr>
            <w:tcW w:w="2835" w:type="dxa"/>
          </w:tcPr>
          <w:p w:rsidR="00926F53" w:rsidRDefault="00926F53" w:rsidP="00926F53">
            <w:pPr>
              <w:rPr>
                <w:rFonts w:eastAsia="Arial Unicode MS"/>
                <w:sz w:val="20"/>
              </w:rPr>
            </w:pPr>
            <w:r>
              <w:rPr>
                <w:rFonts w:eastAsia="Arial Unicode MS"/>
                <w:sz w:val="20"/>
              </w:rPr>
              <w:t>id-beteckningen</w:t>
            </w:r>
            <w:r w:rsidR="00C25616">
              <w:rPr>
                <w:rFonts w:eastAsia="Arial Unicode MS"/>
                <w:sz w:val="20"/>
              </w:rPr>
              <w:t xml:space="preserve"> för personen</w:t>
            </w:r>
            <w:r>
              <w:rPr>
                <w:rFonts w:eastAsia="Arial Unicode MS"/>
                <w:sz w:val="20"/>
              </w:rPr>
              <w:t>, dvs personnumret eller motsv.</w:t>
            </w:r>
          </w:p>
        </w:tc>
        <w:tc>
          <w:tcPr>
            <w:tcW w:w="992" w:type="dxa"/>
            <w:gridSpan w:val="2"/>
          </w:tcPr>
          <w:p w:rsidR="00926F53" w:rsidRDefault="00926F53" w:rsidP="00917CF3">
            <w:pPr>
              <w:rPr>
                <w:rFonts w:eastAsia="Arial Unicode MS"/>
                <w:sz w:val="20"/>
              </w:rPr>
            </w:pPr>
            <w:r>
              <w:rPr>
                <w:rFonts w:eastAsia="Arial Unicode MS"/>
                <w:sz w:val="20"/>
              </w:rPr>
              <w:t>TXT</w:t>
            </w:r>
          </w:p>
        </w:tc>
        <w:tc>
          <w:tcPr>
            <w:tcW w:w="992" w:type="dxa"/>
          </w:tcPr>
          <w:p w:rsidR="00926F53" w:rsidRDefault="00926F53" w:rsidP="00917CF3">
            <w:pPr>
              <w:rPr>
                <w:rFonts w:eastAsia="Arial Unicode MS"/>
                <w:sz w:val="20"/>
              </w:rPr>
            </w:pPr>
            <w:r>
              <w:rPr>
                <w:rFonts w:eastAsia="Arial Unicode MS"/>
                <w:sz w:val="20"/>
              </w:rPr>
              <w:t>1</w:t>
            </w:r>
          </w:p>
        </w:tc>
        <w:tc>
          <w:tcPr>
            <w:tcW w:w="2835" w:type="dxa"/>
          </w:tcPr>
          <w:p w:rsidR="00C25616" w:rsidRPr="002E1073" w:rsidRDefault="00C25616" w:rsidP="00C25616">
            <w:pPr>
              <w:pStyle w:val="Default"/>
              <w:rPr>
                <w:sz w:val="20"/>
                <w:lang w:val="sv-SE"/>
              </w:rPr>
            </w:pPr>
            <w:r w:rsidRPr="002E1073">
              <w:rPr>
                <w:sz w:val="20"/>
                <w:szCs w:val="20"/>
                <w:lang w:val="sv-SE"/>
              </w:rPr>
              <w:t xml:space="preserve">Personnummer enligt SKV 704:08 Samordningsnummer enligt SKV 707:02 Reservnummer enligt Carelinks rekommendation Katastrofnummer enligt lokala anvisning </w:t>
            </w:r>
          </w:p>
          <w:p w:rsidR="00926F53" w:rsidRDefault="00926F53" w:rsidP="00917CF3">
            <w:pPr>
              <w:rPr>
                <w:rFonts w:eastAsia="Arial Unicode MS"/>
                <w:sz w:val="20"/>
              </w:rPr>
            </w:pPr>
          </w:p>
        </w:tc>
        <w:tc>
          <w:tcPr>
            <w:tcW w:w="2835" w:type="dxa"/>
          </w:tcPr>
          <w:p w:rsidR="00926F53" w:rsidRPr="006E34FE" w:rsidRDefault="00926F53" w:rsidP="00917CF3">
            <w:pPr>
              <w:rPr>
                <w:sz w:val="20"/>
                <w:lang w:eastAsia="en-US"/>
              </w:rPr>
            </w:pPr>
          </w:p>
        </w:tc>
        <w:tc>
          <w:tcPr>
            <w:tcW w:w="1701" w:type="dxa"/>
            <w:shd w:val="clear" w:color="auto" w:fill="auto"/>
          </w:tcPr>
          <w:p w:rsidR="00926F53" w:rsidRPr="00520B63" w:rsidRDefault="00926F53" w:rsidP="00917CF3">
            <w:pPr>
              <w:rPr>
                <w:rFonts w:ascii="Arial" w:eastAsia="Arial Unicode MS" w:hAnsi="Arial"/>
                <w:sz w:val="20"/>
              </w:rPr>
            </w:pPr>
          </w:p>
        </w:tc>
        <w:tc>
          <w:tcPr>
            <w:tcW w:w="425" w:type="dxa"/>
          </w:tcPr>
          <w:p w:rsidR="00926F53" w:rsidRPr="009F25C6" w:rsidRDefault="009F25C6" w:rsidP="00917CF3">
            <w:pPr>
              <w:rPr>
                <w:rStyle w:val="FormatmallTimesSvart"/>
                <w:sz w:val="20"/>
              </w:rPr>
            </w:pPr>
            <w:r>
              <w:rPr>
                <w:rStyle w:val="FormatmallTimesSvart"/>
                <w:sz w:val="20"/>
              </w:rPr>
              <w:t>J</w:t>
            </w:r>
          </w:p>
        </w:tc>
      </w:tr>
      <w:tr w:rsidR="00542AAC" w:rsidRPr="00520B63" w:rsidTr="00542AAC">
        <w:trPr>
          <w:trHeight w:val="217"/>
        </w:trPr>
        <w:tc>
          <w:tcPr>
            <w:tcW w:w="5960" w:type="dxa"/>
            <w:gridSpan w:val="3"/>
            <w:shd w:val="pct25" w:color="auto" w:fill="auto"/>
          </w:tcPr>
          <w:p w:rsidR="00542AAC" w:rsidRPr="00520B63" w:rsidRDefault="00542AAC" w:rsidP="003B560A">
            <w:pPr>
              <w:rPr>
                <w:b/>
              </w:rPr>
            </w:pPr>
            <w:r w:rsidRPr="00520B63">
              <w:rPr>
                <w:b/>
              </w:rPr>
              <w:lastRenderedPageBreak/>
              <w:t>Associationer</w:t>
            </w:r>
            <w:r>
              <w:rPr>
                <w:b/>
              </w:rPr>
              <w:t>/Relationer</w:t>
            </w:r>
          </w:p>
        </w:tc>
        <w:tc>
          <w:tcPr>
            <w:tcW w:w="9015" w:type="dxa"/>
            <w:gridSpan w:val="7"/>
            <w:shd w:val="pct25" w:color="auto" w:fill="auto"/>
          </w:tcPr>
          <w:p w:rsidR="00542AAC" w:rsidRPr="00520B63" w:rsidRDefault="00542AAC" w:rsidP="003B560A">
            <w:pPr>
              <w:rPr>
                <w:rFonts w:eastAsia="Arial Unicode MS"/>
                <w:b/>
              </w:rPr>
            </w:pPr>
            <w:r w:rsidRPr="00520B63">
              <w:rPr>
                <w:b/>
              </w:rPr>
              <w:t>Beslutsregel</w:t>
            </w:r>
          </w:p>
        </w:tc>
      </w:tr>
      <w:tr w:rsidR="00542AAC" w:rsidRPr="00520B63" w:rsidTr="00542AAC">
        <w:trPr>
          <w:trHeight w:val="217"/>
        </w:trPr>
        <w:tc>
          <w:tcPr>
            <w:tcW w:w="5960" w:type="dxa"/>
            <w:gridSpan w:val="3"/>
          </w:tcPr>
          <w:p w:rsidR="00542AAC" w:rsidRPr="0053270F" w:rsidRDefault="00542AAC" w:rsidP="00542AAC">
            <w:pPr>
              <w:rPr>
                <w:rFonts w:eastAsia="Arial Unicode MS"/>
                <w:color w:val="000000"/>
                <w:sz w:val="20"/>
              </w:rPr>
            </w:pPr>
            <w:r>
              <w:rPr>
                <w:rFonts w:eastAsia="Arial Unicode MS"/>
                <w:i/>
                <w:color w:val="000000"/>
                <w:sz w:val="20"/>
              </w:rPr>
              <w:t xml:space="preserve">En </w:t>
            </w:r>
            <w:r>
              <w:rPr>
                <w:rFonts w:eastAsia="Arial Unicode MS"/>
                <w:b/>
                <w:i/>
                <w:color w:val="000000"/>
                <w:sz w:val="20"/>
              </w:rPr>
              <w:t xml:space="preserve">Patient-Id </w:t>
            </w:r>
            <w:r w:rsidRPr="00542AAC">
              <w:rPr>
                <w:rFonts w:eastAsia="Arial Unicode MS"/>
                <w:i/>
                <w:color w:val="000000"/>
                <w:sz w:val="20"/>
              </w:rPr>
              <w:t>ingår i (aggregat) en</w:t>
            </w:r>
            <w:r>
              <w:rPr>
                <w:rFonts w:eastAsia="Arial Unicode MS"/>
                <w:b/>
                <w:i/>
                <w:color w:val="000000"/>
                <w:sz w:val="20"/>
              </w:rPr>
              <w:t xml:space="preserve"> Journalhandling.</w:t>
            </w:r>
          </w:p>
        </w:tc>
        <w:tc>
          <w:tcPr>
            <w:tcW w:w="9015" w:type="dxa"/>
            <w:gridSpan w:val="7"/>
          </w:tcPr>
          <w:p w:rsidR="00542AAC" w:rsidRPr="00520B63" w:rsidRDefault="00542AAC" w:rsidP="003B560A">
            <w:pPr>
              <w:rPr>
                <w:rFonts w:ascii="Arial" w:eastAsia="Arial Unicode MS" w:hAnsi="Arial"/>
                <w:color w:val="000000"/>
                <w:sz w:val="20"/>
              </w:rPr>
            </w:pPr>
          </w:p>
        </w:tc>
      </w:tr>
    </w:tbl>
    <w:p w:rsidR="00926F53" w:rsidRPr="00926F53" w:rsidRDefault="00926F53" w:rsidP="00926F53"/>
    <w:p w:rsidR="00D416CC" w:rsidRPr="00057931" w:rsidRDefault="00D416CC" w:rsidP="00A94BDB">
      <w:pPr>
        <w:pStyle w:val="Rubrik2"/>
      </w:pPr>
      <w:bookmarkStart w:id="28" w:name="_Toc358909888"/>
      <w:r>
        <w:t>Ordination</w:t>
      </w:r>
      <w:r w:rsidR="00F03C80">
        <w:t>skedja</w:t>
      </w:r>
      <w:bookmarkEnd w:id="28"/>
    </w:p>
    <w:p w:rsidR="00F03C80" w:rsidRDefault="00F03C80" w:rsidP="00F93920">
      <w:pPr>
        <w:spacing w:after="0"/>
      </w:pPr>
      <w:r>
        <w:t xml:space="preserve">(fd </w:t>
      </w:r>
      <w:r w:rsidRPr="009758E8">
        <w:rPr>
          <w:i/>
        </w:rPr>
        <w:t>Samband Ordination</w:t>
      </w:r>
      <w:r>
        <w:rPr>
          <w:i/>
        </w:rPr>
        <w:t>)</w:t>
      </w:r>
    </w:p>
    <w:p w:rsidR="00D416CC" w:rsidRDefault="00D416CC" w:rsidP="00F93920">
      <w:pPr>
        <w:spacing w:after="0"/>
        <w:rPr>
          <w:rFonts w:eastAsia="Arial Unicode MS"/>
          <w:i/>
          <w:sz w:val="20"/>
        </w:rPr>
      </w:pPr>
      <w:r w:rsidRPr="00520B63">
        <w:t xml:space="preserve">Klassen </w:t>
      </w:r>
      <w:r w:rsidRPr="009758E8">
        <w:rPr>
          <w:i/>
        </w:rPr>
        <w:t>Ordination</w:t>
      </w:r>
      <w:r w:rsidR="00F03C80">
        <w:rPr>
          <w:i/>
        </w:rPr>
        <w:t>skedja</w:t>
      </w:r>
      <w:r>
        <w:t xml:space="preserve"> hanterar information som länkar samman olika ordinationer. </w:t>
      </w:r>
    </w:p>
    <w:p w:rsidR="00D416CC" w:rsidRDefault="00D416CC" w:rsidP="00F93920">
      <w:pPr>
        <w:spacing w:after="0"/>
        <w:rPr>
          <w:rFonts w:eastAsia="Arial Unicode MS"/>
          <w:i/>
          <w:sz w:val="20"/>
        </w:rPr>
      </w:pPr>
    </w:p>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42"/>
        <w:gridCol w:w="2835"/>
        <w:gridCol w:w="992"/>
        <w:gridCol w:w="992"/>
        <w:gridCol w:w="2835"/>
        <w:gridCol w:w="2268"/>
        <w:gridCol w:w="2268"/>
        <w:gridCol w:w="425"/>
      </w:tblGrid>
      <w:tr w:rsidR="000259DA" w:rsidRPr="00520B63" w:rsidTr="001746D7">
        <w:trPr>
          <w:cantSplit/>
          <w:trHeight w:val="376"/>
        </w:trPr>
        <w:tc>
          <w:tcPr>
            <w:tcW w:w="2142" w:type="dxa"/>
            <w:shd w:val="pct25" w:color="auto" w:fill="auto"/>
          </w:tcPr>
          <w:p w:rsidR="000259DA" w:rsidRPr="00520B63" w:rsidRDefault="000259DA" w:rsidP="00F93920">
            <w:pPr>
              <w:rPr>
                <w:rFonts w:eastAsia="Arial Unicode MS"/>
                <w:b/>
              </w:rPr>
            </w:pPr>
            <w:r w:rsidRPr="00520B63">
              <w:rPr>
                <w:b/>
              </w:rPr>
              <w:t>Att</w:t>
            </w:r>
            <w:r w:rsidRPr="00520B63">
              <w:rPr>
                <w:b/>
                <w:bdr w:val="single" w:sz="4" w:space="0" w:color="C0C0C0"/>
              </w:rPr>
              <w:t>ribut</w:t>
            </w:r>
          </w:p>
        </w:tc>
        <w:tc>
          <w:tcPr>
            <w:tcW w:w="2835" w:type="dxa"/>
            <w:shd w:val="pct25" w:color="auto" w:fill="auto"/>
          </w:tcPr>
          <w:p w:rsidR="000259DA" w:rsidRPr="00520B63" w:rsidRDefault="000259DA" w:rsidP="00F93920">
            <w:pPr>
              <w:rPr>
                <w:b/>
              </w:rPr>
            </w:pPr>
            <w:r>
              <w:rPr>
                <w:b/>
              </w:rPr>
              <w:t>Beskrivning</w:t>
            </w:r>
          </w:p>
        </w:tc>
        <w:tc>
          <w:tcPr>
            <w:tcW w:w="992" w:type="dxa"/>
            <w:shd w:val="pct25" w:color="auto" w:fill="auto"/>
          </w:tcPr>
          <w:p w:rsidR="000259DA" w:rsidRPr="00520B63" w:rsidRDefault="000259DA" w:rsidP="00F93920">
            <w:pPr>
              <w:rPr>
                <w:rFonts w:eastAsia="Arial Unicode MS"/>
                <w:b/>
              </w:rPr>
            </w:pPr>
            <w:r>
              <w:rPr>
                <w:b/>
              </w:rPr>
              <w:t>Format</w:t>
            </w:r>
          </w:p>
        </w:tc>
        <w:tc>
          <w:tcPr>
            <w:tcW w:w="992" w:type="dxa"/>
            <w:shd w:val="pct25" w:color="auto" w:fill="auto"/>
          </w:tcPr>
          <w:p w:rsidR="000259DA" w:rsidRPr="00520B63" w:rsidRDefault="000259DA" w:rsidP="00F93920">
            <w:pPr>
              <w:rPr>
                <w:b/>
              </w:rPr>
            </w:pPr>
            <w:r>
              <w:rPr>
                <w:b/>
              </w:rPr>
              <w:t>Multi-plicitet</w:t>
            </w:r>
          </w:p>
        </w:tc>
        <w:tc>
          <w:tcPr>
            <w:tcW w:w="2835" w:type="dxa"/>
            <w:shd w:val="pct25" w:color="auto" w:fill="auto"/>
          </w:tcPr>
          <w:p w:rsidR="000259DA" w:rsidRPr="00520B63" w:rsidRDefault="000259DA" w:rsidP="00F93920">
            <w:pPr>
              <w:rPr>
                <w:rFonts w:eastAsia="Arial Unicode MS"/>
                <w:b/>
              </w:rPr>
            </w:pPr>
            <w:r>
              <w:rPr>
                <w:b/>
              </w:rPr>
              <w:t>Kodverk/Värdemängd</w:t>
            </w:r>
          </w:p>
        </w:tc>
        <w:tc>
          <w:tcPr>
            <w:tcW w:w="2268" w:type="dxa"/>
            <w:shd w:val="pct25" w:color="auto" w:fill="auto"/>
          </w:tcPr>
          <w:p w:rsidR="000259DA" w:rsidRPr="00520B63" w:rsidRDefault="000259DA" w:rsidP="00F93920">
            <w:pPr>
              <w:rPr>
                <w:rFonts w:eastAsia="Arial Unicode MS"/>
                <w:b/>
              </w:rPr>
            </w:pPr>
            <w:r w:rsidRPr="00520B63">
              <w:rPr>
                <w:b/>
              </w:rPr>
              <w:t>Beslutsregler och kommentar</w:t>
            </w:r>
            <w:r>
              <w:rPr>
                <w:b/>
              </w:rPr>
              <w:t>er</w:t>
            </w:r>
          </w:p>
        </w:tc>
        <w:tc>
          <w:tcPr>
            <w:tcW w:w="2268" w:type="dxa"/>
            <w:shd w:val="pct25" w:color="auto" w:fill="auto"/>
          </w:tcPr>
          <w:p w:rsidR="000259DA" w:rsidRPr="00520B63" w:rsidRDefault="000259DA" w:rsidP="00F93920">
            <w:pPr>
              <w:rPr>
                <w:rFonts w:eastAsia="Arial Unicode MS"/>
                <w:b/>
              </w:rPr>
            </w:pPr>
            <w:r>
              <w:rPr>
                <w:rFonts w:eastAsia="Arial Unicode MS"/>
                <w:b/>
              </w:rPr>
              <w:t>Övrigt</w:t>
            </w:r>
          </w:p>
        </w:tc>
        <w:tc>
          <w:tcPr>
            <w:tcW w:w="425" w:type="dxa"/>
            <w:shd w:val="pct25" w:color="auto" w:fill="auto"/>
          </w:tcPr>
          <w:p w:rsidR="000259DA" w:rsidRDefault="000259DA" w:rsidP="00B070FB">
            <w:pPr>
              <w:rPr>
                <w:b/>
              </w:rPr>
            </w:pPr>
            <w:r>
              <w:rPr>
                <w:b/>
              </w:rPr>
              <w:t>1.0</w:t>
            </w:r>
          </w:p>
          <w:p w:rsidR="000259DA" w:rsidRDefault="000259DA" w:rsidP="00B070FB">
            <w:pPr>
              <w:rPr>
                <w:b/>
              </w:rPr>
            </w:pPr>
          </w:p>
        </w:tc>
      </w:tr>
      <w:tr w:rsidR="008729FD" w:rsidRPr="00520B63" w:rsidTr="001746D7">
        <w:trPr>
          <w:trHeight w:val="217"/>
        </w:trPr>
        <w:tc>
          <w:tcPr>
            <w:tcW w:w="2142" w:type="dxa"/>
          </w:tcPr>
          <w:p w:rsidR="008729FD" w:rsidRPr="00BE74B7" w:rsidRDefault="008729FD" w:rsidP="00F93920">
            <w:pPr>
              <w:rPr>
                <w:rFonts w:eastAsia="Arial Unicode MS"/>
                <w:i/>
                <w:sz w:val="20"/>
              </w:rPr>
            </w:pPr>
            <w:r w:rsidRPr="00BE74B7">
              <w:rPr>
                <w:rFonts w:eastAsia="Arial Unicode MS"/>
                <w:i/>
                <w:sz w:val="20"/>
              </w:rPr>
              <w:t>kedje-id</w:t>
            </w:r>
          </w:p>
        </w:tc>
        <w:tc>
          <w:tcPr>
            <w:tcW w:w="2835" w:type="dxa"/>
          </w:tcPr>
          <w:p w:rsidR="008729FD" w:rsidRPr="00520B63" w:rsidRDefault="008729FD" w:rsidP="00F93920">
            <w:pPr>
              <w:rPr>
                <w:rFonts w:eastAsia="Arial Unicode MS"/>
                <w:sz w:val="20"/>
              </w:rPr>
            </w:pPr>
            <w:r>
              <w:rPr>
                <w:rFonts w:eastAsia="Arial Unicode MS"/>
                <w:sz w:val="20"/>
              </w:rPr>
              <w:t xml:space="preserve">Kedje-id håller ihop ordinationer i en ordinationskedja. </w:t>
            </w:r>
          </w:p>
        </w:tc>
        <w:tc>
          <w:tcPr>
            <w:tcW w:w="992" w:type="dxa"/>
          </w:tcPr>
          <w:p w:rsidR="008729FD" w:rsidRPr="00520B63" w:rsidRDefault="008729FD" w:rsidP="00F93920">
            <w:pPr>
              <w:rPr>
                <w:rFonts w:eastAsia="Arial Unicode MS"/>
                <w:sz w:val="20"/>
              </w:rPr>
            </w:pPr>
            <w:r>
              <w:rPr>
                <w:rFonts w:eastAsia="Arial Unicode MS"/>
                <w:sz w:val="20"/>
              </w:rPr>
              <w:t>II</w:t>
            </w:r>
          </w:p>
        </w:tc>
        <w:tc>
          <w:tcPr>
            <w:tcW w:w="992" w:type="dxa"/>
          </w:tcPr>
          <w:p w:rsidR="008729FD" w:rsidRPr="00520B63" w:rsidRDefault="008729FD" w:rsidP="00F93920">
            <w:pPr>
              <w:rPr>
                <w:rFonts w:eastAsia="Arial Unicode MS"/>
                <w:sz w:val="20"/>
              </w:rPr>
            </w:pPr>
            <w:r>
              <w:rPr>
                <w:rFonts w:eastAsia="Arial Unicode MS"/>
                <w:sz w:val="20"/>
              </w:rPr>
              <w:t>1</w:t>
            </w:r>
          </w:p>
        </w:tc>
        <w:tc>
          <w:tcPr>
            <w:tcW w:w="2835" w:type="dxa"/>
          </w:tcPr>
          <w:p w:rsidR="008729FD" w:rsidRPr="00F31358" w:rsidRDefault="008729FD" w:rsidP="00F93920">
            <w:pPr>
              <w:rPr>
                <w:rFonts w:eastAsia="Arial Unicode MS"/>
                <w:sz w:val="20"/>
              </w:rPr>
            </w:pPr>
            <w:r>
              <w:rPr>
                <w:rFonts w:eastAsia="Arial Unicode MS"/>
                <w:sz w:val="20"/>
              </w:rPr>
              <w:t>GUID</w:t>
            </w:r>
          </w:p>
        </w:tc>
        <w:tc>
          <w:tcPr>
            <w:tcW w:w="2268" w:type="dxa"/>
          </w:tcPr>
          <w:p w:rsidR="008729FD" w:rsidRPr="00F31358" w:rsidRDefault="008729FD" w:rsidP="00F93920">
            <w:pPr>
              <w:rPr>
                <w:rFonts w:eastAsia="Arial Unicode MS"/>
                <w:sz w:val="20"/>
              </w:rPr>
            </w:pPr>
          </w:p>
        </w:tc>
        <w:tc>
          <w:tcPr>
            <w:tcW w:w="2268" w:type="dxa"/>
            <w:shd w:val="clear" w:color="auto" w:fill="auto"/>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c>
          <w:tcPr>
            <w:tcW w:w="425" w:type="dxa"/>
          </w:tcPr>
          <w:p w:rsidR="008729FD" w:rsidRPr="009F25C6" w:rsidRDefault="008729FD" w:rsidP="00B070FB">
            <w:pPr>
              <w:rPr>
                <w:rStyle w:val="FormatmallTimesSvart"/>
                <w:sz w:val="20"/>
              </w:rPr>
            </w:pPr>
            <w:r>
              <w:rPr>
                <w:rStyle w:val="FormatmallTimesSvart"/>
                <w:sz w:val="20"/>
              </w:rPr>
              <w:t>J</w:t>
            </w:r>
          </w:p>
        </w:tc>
      </w:tr>
    </w:tbl>
    <w:p w:rsidR="00663208" w:rsidRDefault="00663208" w:rsidP="00663208"/>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960"/>
        <w:gridCol w:w="9015"/>
      </w:tblGrid>
      <w:tr w:rsidR="00663208" w:rsidRPr="00520B63" w:rsidTr="00C75682">
        <w:trPr>
          <w:trHeight w:val="217"/>
        </w:trPr>
        <w:tc>
          <w:tcPr>
            <w:tcW w:w="5960" w:type="dxa"/>
            <w:shd w:val="pct25" w:color="auto" w:fill="auto"/>
          </w:tcPr>
          <w:p w:rsidR="00663208" w:rsidRPr="00520B63" w:rsidRDefault="00663208" w:rsidP="00F06E3F">
            <w:pPr>
              <w:rPr>
                <w:b/>
              </w:rPr>
            </w:pPr>
            <w:r w:rsidRPr="00520B63">
              <w:rPr>
                <w:b/>
              </w:rPr>
              <w:t>Associationer</w:t>
            </w:r>
            <w:r>
              <w:rPr>
                <w:b/>
              </w:rPr>
              <w:t>/Relationer</w:t>
            </w:r>
          </w:p>
        </w:tc>
        <w:tc>
          <w:tcPr>
            <w:tcW w:w="9015" w:type="dxa"/>
            <w:shd w:val="pct25" w:color="auto" w:fill="auto"/>
          </w:tcPr>
          <w:p w:rsidR="00663208" w:rsidRPr="00520B63" w:rsidRDefault="00663208" w:rsidP="00F06E3F">
            <w:pPr>
              <w:rPr>
                <w:rFonts w:eastAsia="Arial Unicode MS"/>
                <w:b/>
              </w:rPr>
            </w:pPr>
            <w:r w:rsidRPr="00520B63">
              <w:rPr>
                <w:b/>
              </w:rPr>
              <w:t>Beslutsregel</w:t>
            </w:r>
          </w:p>
        </w:tc>
      </w:tr>
      <w:tr w:rsidR="00663208" w:rsidRPr="00520B63" w:rsidTr="00C75682">
        <w:trPr>
          <w:trHeight w:val="217"/>
        </w:trPr>
        <w:tc>
          <w:tcPr>
            <w:tcW w:w="5960" w:type="dxa"/>
          </w:tcPr>
          <w:p w:rsidR="00663208" w:rsidRPr="0053270F" w:rsidRDefault="00663208" w:rsidP="00542AAC">
            <w:pPr>
              <w:rPr>
                <w:rFonts w:eastAsia="Arial Unicode MS"/>
                <w:color w:val="000000"/>
                <w:sz w:val="20"/>
              </w:rPr>
            </w:pPr>
            <w:r>
              <w:rPr>
                <w:rFonts w:eastAsia="Arial Unicode MS"/>
                <w:i/>
                <w:color w:val="000000"/>
                <w:sz w:val="20"/>
              </w:rPr>
              <w:t xml:space="preserve">En </w:t>
            </w:r>
            <w:r w:rsidRPr="00F03C80">
              <w:rPr>
                <w:rFonts w:eastAsia="Arial Unicode MS"/>
                <w:b/>
                <w:i/>
                <w:color w:val="000000"/>
                <w:sz w:val="20"/>
              </w:rPr>
              <w:t>Ordinationskedja</w:t>
            </w:r>
            <w:r>
              <w:rPr>
                <w:rFonts w:eastAsia="Arial Unicode MS"/>
                <w:b/>
                <w:i/>
                <w:color w:val="000000"/>
                <w:sz w:val="20"/>
              </w:rPr>
              <w:t xml:space="preserve"> </w:t>
            </w:r>
            <w:r w:rsidR="00542AAC">
              <w:rPr>
                <w:rFonts w:eastAsia="Arial Unicode MS"/>
                <w:i/>
                <w:color w:val="000000"/>
                <w:sz w:val="20"/>
              </w:rPr>
              <w:t>består av (aggregat)</w:t>
            </w:r>
            <w:r w:rsidR="00004F27">
              <w:rPr>
                <w:rFonts w:eastAsia="Arial Unicode MS"/>
                <w:i/>
                <w:color w:val="000000"/>
                <w:sz w:val="20"/>
              </w:rPr>
              <w:t xml:space="preserve"> en eller flera</w:t>
            </w:r>
            <w:r>
              <w:rPr>
                <w:rFonts w:eastAsia="Arial Unicode MS"/>
                <w:i/>
                <w:color w:val="000000"/>
                <w:sz w:val="20"/>
              </w:rPr>
              <w:t xml:space="preserve"> </w:t>
            </w:r>
            <w:r w:rsidRPr="00F03C80">
              <w:rPr>
                <w:rFonts w:eastAsia="Arial Unicode MS"/>
                <w:b/>
                <w:i/>
                <w:color w:val="000000"/>
                <w:sz w:val="20"/>
              </w:rPr>
              <w:t>Läkemedelsordination</w:t>
            </w:r>
            <w:r>
              <w:rPr>
                <w:rFonts w:eastAsia="Arial Unicode MS"/>
                <w:i/>
                <w:color w:val="000000"/>
                <w:sz w:val="20"/>
              </w:rPr>
              <w:t>.</w:t>
            </w:r>
          </w:p>
        </w:tc>
        <w:tc>
          <w:tcPr>
            <w:tcW w:w="9015" w:type="dxa"/>
          </w:tcPr>
          <w:p w:rsidR="00663208" w:rsidRPr="00520B63" w:rsidRDefault="00542AAC" w:rsidP="00F06E3F">
            <w:pPr>
              <w:rPr>
                <w:rFonts w:ascii="Arial" w:eastAsia="Arial Unicode MS" w:hAnsi="Arial"/>
                <w:color w:val="000000"/>
                <w:sz w:val="20"/>
              </w:rPr>
            </w:pPr>
            <w:r>
              <w:rPr>
                <w:rFonts w:eastAsia="Arial Unicode MS"/>
                <w:i/>
                <w:color w:val="000000"/>
                <w:sz w:val="20"/>
              </w:rPr>
              <w:t xml:space="preserve">Samtliga </w:t>
            </w:r>
            <w:r w:rsidRPr="00542AAC">
              <w:rPr>
                <w:rFonts w:eastAsia="Arial Unicode MS"/>
                <w:b/>
                <w:i/>
                <w:color w:val="000000"/>
                <w:sz w:val="20"/>
              </w:rPr>
              <w:t>Patient-id</w:t>
            </w:r>
            <w:r>
              <w:rPr>
                <w:rFonts w:eastAsia="Arial Unicode MS"/>
                <w:i/>
                <w:color w:val="000000"/>
                <w:sz w:val="20"/>
              </w:rPr>
              <w:t xml:space="preserve"> i ingående </w:t>
            </w:r>
            <w:r w:rsidRPr="00F03C80">
              <w:rPr>
                <w:rFonts w:eastAsia="Arial Unicode MS"/>
                <w:b/>
                <w:i/>
                <w:color w:val="000000"/>
                <w:sz w:val="20"/>
              </w:rPr>
              <w:t>Läkemedelsordination</w:t>
            </w:r>
            <w:r w:rsidRPr="00542AAC">
              <w:rPr>
                <w:rFonts w:eastAsia="Arial Unicode MS"/>
                <w:i/>
                <w:color w:val="000000"/>
                <w:sz w:val="20"/>
              </w:rPr>
              <w:t xml:space="preserve"> </w:t>
            </w:r>
            <w:r>
              <w:rPr>
                <w:rFonts w:eastAsia="Arial Unicode MS"/>
                <w:i/>
                <w:color w:val="000000"/>
                <w:sz w:val="20"/>
              </w:rPr>
              <w:t>skall avse samma patient.</w:t>
            </w:r>
          </w:p>
        </w:tc>
      </w:tr>
      <w:tr w:rsidR="00663208" w:rsidRPr="00520B63" w:rsidTr="00C75682">
        <w:trPr>
          <w:trHeight w:val="217"/>
        </w:trPr>
        <w:tc>
          <w:tcPr>
            <w:tcW w:w="5960" w:type="dxa"/>
          </w:tcPr>
          <w:p w:rsidR="00663208" w:rsidRPr="00520B63" w:rsidRDefault="00663208" w:rsidP="00004F27">
            <w:pPr>
              <w:rPr>
                <w:rFonts w:ascii="Arial" w:eastAsia="Arial Unicode MS" w:hAnsi="Arial"/>
                <w:color w:val="000000"/>
                <w:sz w:val="20"/>
              </w:rPr>
            </w:pPr>
            <w:r>
              <w:rPr>
                <w:rFonts w:eastAsia="Arial Unicode MS"/>
                <w:i/>
                <w:color w:val="000000"/>
                <w:sz w:val="20"/>
              </w:rPr>
              <w:t xml:space="preserve">En eller flera </w:t>
            </w:r>
            <w:r w:rsidRPr="00F03C80">
              <w:rPr>
                <w:rFonts w:eastAsia="Arial Unicode MS"/>
                <w:b/>
                <w:i/>
                <w:color w:val="000000"/>
                <w:sz w:val="20"/>
              </w:rPr>
              <w:t>Ordinationskedja</w:t>
            </w:r>
            <w:r>
              <w:rPr>
                <w:rFonts w:eastAsia="Arial Unicode MS"/>
                <w:b/>
                <w:i/>
                <w:color w:val="000000"/>
                <w:sz w:val="20"/>
              </w:rPr>
              <w:t xml:space="preserve"> </w:t>
            </w:r>
            <w:r w:rsidR="00004F27">
              <w:rPr>
                <w:rFonts w:eastAsia="Arial Unicode MS"/>
                <w:i/>
                <w:color w:val="000000"/>
                <w:sz w:val="20"/>
              </w:rPr>
              <w:t>ingår i</w:t>
            </w:r>
            <w:r>
              <w:rPr>
                <w:rFonts w:eastAsia="Arial Unicode MS"/>
                <w:i/>
                <w:color w:val="000000"/>
                <w:sz w:val="20"/>
              </w:rPr>
              <w:t xml:space="preserve"> </w:t>
            </w:r>
            <w:r w:rsidR="00542AAC">
              <w:rPr>
                <w:rFonts w:eastAsia="Arial Unicode MS"/>
                <w:i/>
                <w:color w:val="000000"/>
                <w:sz w:val="20"/>
              </w:rPr>
              <w:t xml:space="preserve">(aggregat) </w:t>
            </w:r>
            <w:r>
              <w:rPr>
                <w:rFonts w:eastAsia="Arial Unicode MS"/>
                <w:i/>
                <w:color w:val="000000"/>
                <w:sz w:val="20"/>
              </w:rPr>
              <w:t xml:space="preserve">en </w:t>
            </w:r>
            <w:r w:rsidRPr="00F03C80">
              <w:rPr>
                <w:rFonts w:eastAsia="Arial Unicode MS"/>
                <w:b/>
                <w:i/>
                <w:color w:val="000000"/>
                <w:sz w:val="20"/>
              </w:rPr>
              <w:t>Läkemedels</w:t>
            </w:r>
            <w:r w:rsidR="00004F27">
              <w:rPr>
                <w:rFonts w:eastAsia="Arial Unicode MS"/>
                <w:b/>
                <w:i/>
                <w:color w:val="000000"/>
                <w:sz w:val="20"/>
              </w:rPr>
              <w:t>lista</w:t>
            </w:r>
            <w:r>
              <w:rPr>
                <w:rFonts w:eastAsia="Arial Unicode MS"/>
                <w:b/>
                <w:i/>
                <w:color w:val="000000"/>
                <w:sz w:val="20"/>
              </w:rPr>
              <w:t>.</w:t>
            </w:r>
          </w:p>
        </w:tc>
        <w:tc>
          <w:tcPr>
            <w:tcW w:w="9015" w:type="dxa"/>
          </w:tcPr>
          <w:p w:rsidR="00663208" w:rsidRPr="00520B63" w:rsidRDefault="00663208" w:rsidP="00F06E3F">
            <w:pPr>
              <w:rPr>
                <w:rFonts w:ascii="Arial" w:eastAsia="Arial Unicode MS" w:hAnsi="Arial"/>
                <w:color w:val="000000"/>
                <w:sz w:val="20"/>
              </w:rPr>
            </w:pPr>
          </w:p>
        </w:tc>
      </w:tr>
      <w:tr w:rsidR="00542AAC" w:rsidRPr="00520B63" w:rsidTr="00C75682">
        <w:trPr>
          <w:trHeight w:val="217"/>
        </w:trPr>
        <w:tc>
          <w:tcPr>
            <w:tcW w:w="5960" w:type="dxa"/>
          </w:tcPr>
          <w:p w:rsidR="00542AAC" w:rsidRDefault="00542AAC" w:rsidP="00542AAC">
            <w:pPr>
              <w:rPr>
                <w:rFonts w:eastAsia="Arial Unicode MS"/>
                <w:i/>
                <w:color w:val="000000"/>
                <w:sz w:val="20"/>
              </w:rPr>
            </w:pPr>
          </w:p>
        </w:tc>
        <w:tc>
          <w:tcPr>
            <w:tcW w:w="9015" w:type="dxa"/>
          </w:tcPr>
          <w:p w:rsidR="00542AAC" w:rsidRPr="00520B63" w:rsidRDefault="00542AAC" w:rsidP="00F06E3F">
            <w:pPr>
              <w:rPr>
                <w:rFonts w:ascii="Arial" w:eastAsia="Arial Unicode MS" w:hAnsi="Arial"/>
                <w:color w:val="000000"/>
                <w:sz w:val="20"/>
              </w:rPr>
            </w:pPr>
          </w:p>
        </w:tc>
      </w:tr>
    </w:tbl>
    <w:p w:rsidR="00C75682" w:rsidRDefault="00C75682" w:rsidP="00C75682">
      <w:pPr>
        <w:pStyle w:val="Rubrik2"/>
      </w:pPr>
      <w:bookmarkStart w:id="29" w:name="_Toc358909889"/>
      <w:r>
        <w:t>Ordinationslista</w:t>
      </w:r>
      <w:bookmarkEnd w:id="29"/>
    </w:p>
    <w:p w:rsidR="00342B5F" w:rsidRDefault="00342B5F" w:rsidP="00342B5F">
      <w:pPr>
        <w:spacing w:after="0"/>
        <w:rPr>
          <w:rFonts w:eastAsia="Arial Unicode MS"/>
          <w:i/>
          <w:sz w:val="20"/>
        </w:rPr>
      </w:pPr>
      <w:r w:rsidRPr="00520B63">
        <w:t xml:space="preserve">Klassen </w:t>
      </w:r>
      <w:r w:rsidRPr="009758E8">
        <w:rPr>
          <w:i/>
        </w:rPr>
        <w:t>Ordination</w:t>
      </w:r>
      <w:r>
        <w:rPr>
          <w:i/>
        </w:rPr>
        <w:t>slista</w:t>
      </w:r>
      <w:r>
        <w:t xml:space="preserve"> håller ihop alla ordinationskedjor för samma patient, dvs. den utgör patientens </w:t>
      </w:r>
      <w:r w:rsidRPr="00342B5F">
        <w:t>ordinationslista</w:t>
      </w:r>
      <w:r>
        <w:t>.</w:t>
      </w:r>
    </w:p>
    <w:p w:rsidR="00342B5F" w:rsidRPr="00342B5F" w:rsidRDefault="00342B5F" w:rsidP="00342B5F"/>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42"/>
        <w:gridCol w:w="2835"/>
        <w:gridCol w:w="992"/>
        <w:gridCol w:w="992"/>
        <w:gridCol w:w="2835"/>
        <w:gridCol w:w="2552"/>
        <w:gridCol w:w="1984"/>
        <w:gridCol w:w="425"/>
      </w:tblGrid>
      <w:tr w:rsidR="00C75682" w:rsidRPr="00520B63" w:rsidTr="00477C07">
        <w:trPr>
          <w:cantSplit/>
          <w:trHeight w:val="376"/>
        </w:trPr>
        <w:tc>
          <w:tcPr>
            <w:tcW w:w="2142" w:type="dxa"/>
            <w:shd w:val="pct25" w:color="auto" w:fill="auto"/>
          </w:tcPr>
          <w:p w:rsidR="00C75682" w:rsidRPr="00520B63" w:rsidRDefault="00C75682" w:rsidP="00917CF3">
            <w:pPr>
              <w:rPr>
                <w:rFonts w:eastAsia="Arial Unicode MS"/>
                <w:b/>
              </w:rPr>
            </w:pPr>
            <w:r w:rsidRPr="00520B63">
              <w:rPr>
                <w:b/>
              </w:rPr>
              <w:t>Att</w:t>
            </w:r>
            <w:r w:rsidRPr="00520B63">
              <w:rPr>
                <w:b/>
                <w:bdr w:val="single" w:sz="4" w:space="0" w:color="C0C0C0"/>
              </w:rPr>
              <w:t>ribut</w:t>
            </w:r>
          </w:p>
        </w:tc>
        <w:tc>
          <w:tcPr>
            <w:tcW w:w="2835" w:type="dxa"/>
            <w:shd w:val="pct25" w:color="auto" w:fill="auto"/>
          </w:tcPr>
          <w:p w:rsidR="00C75682" w:rsidRPr="00520B63" w:rsidRDefault="00C75682" w:rsidP="00917CF3">
            <w:pPr>
              <w:rPr>
                <w:b/>
              </w:rPr>
            </w:pPr>
            <w:r>
              <w:rPr>
                <w:b/>
              </w:rPr>
              <w:t>Beskrivning</w:t>
            </w:r>
          </w:p>
        </w:tc>
        <w:tc>
          <w:tcPr>
            <w:tcW w:w="992" w:type="dxa"/>
            <w:shd w:val="pct25" w:color="auto" w:fill="auto"/>
          </w:tcPr>
          <w:p w:rsidR="00C75682" w:rsidRPr="00520B63" w:rsidRDefault="00C75682" w:rsidP="00917CF3">
            <w:pPr>
              <w:rPr>
                <w:rFonts w:eastAsia="Arial Unicode MS"/>
                <w:b/>
              </w:rPr>
            </w:pPr>
            <w:r>
              <w:rPr>
                <w:b/>
              </w:rPr>
              <w:t>Format</w:t>
            </w:r>
          </w:p>
        </w:tc>
        <w:tc>
          <w:tcPr>
            <w:tcW w:w="992" w:type="dxa"/>
            <w:shd w:val="pct25" w:color="auto" w:fill="auto"/>
          </w:tcPr>
          <w:p w:rsidR="00C75682" w:rsidRPr="00520B63" w:rsidRDefault="00C75682" w:rsidP="00917CF3">
            <w:pPr>
              <w:rPr>
                <w:b/>
              </w:rPr>
            </w:pPr>
            <w:r>
              <w:rPr>
                <w:b/>
              </w:rPr>
              <w:t>Multi-plicitet</w:t>
            </w:r>
          </w:p>
        </w:tc>
        <w:tc>
          <w:tcPr>
            <w:tcW w:w="2835" w:type="dxa"/>
            <w:shd w:val="pct25" w:color="auto" w:fill="auto"/>
          </w:tcPr>
          <w:p w:rsidR="00C75682" w:rsidRPr="00520B63" w:rsidRDefault="00C75682" w:rsidP="00917CF3">
            <w:pPr>
              <w:rPr>
                <w:rFonts w:eastAsia="Arial Unicode MS"/>
                <w:b/>
              </w:rPr>
            </w:pPr>
            <w:r>
              <w:rPr>
                <w:b/>
              </w:rPr>
              <w:t>Kodverk/Värdemängd</w:t>
            </w:r>
          </w:p>
        </w:tc>
        <w:tc>
          <w:tcPr>
            <w:tcW w:w="2552" w:type="dxa"/>
            <w:shd w:val="pct25" w:color="auto" w:fill="auto"/>
          </w:tcPr>
          <w:p w:rsidR="00C75682" w:rsidRPr="00520B63" w:rsidRDefault="00C75682" w:rsidP="00917CF3">
            <w:pPr>
              <w:rPr>
                <w:rFonts w:eastAsia="Arial Unicode MS"/>
                <w:b/>
              </w:rPr>
            </w:pPr>
            <w:r w:rsidRPr="00520B63">
              <w:rPr>
                <w:b/>
              </w:rPr>
              <w:t>Beslutsregler och kommentar</w:t>
            </w:r>
            <w:r>
              <w:rPr>
                <w:b/>
              </w:rPr>
              <w:t>er</w:t>
            </w:r>
          </w:p>
        </w:tc>
        <w:tc>
          <w:tcPr>
            <w:tcW w:w="1984" w:type="dxa"/>
            <w:shd w:val="pct25" w:color="auto" w:fill="auto"/>
          </w:tcPr>
          <w:p w:rsidR="00C75682" w:rsidRPr="00520B63" w:rsidRDefault="00C75682" w:rsidP="00917CF3">
            <w:pPr>
              <w:rPr>
                <w:rFonts w:eastAsia="Arial Unicode MS"/>
                <w:b/>
              </w:rPr>
            </w:pPr>
            <w:r>
              <w:rPr>
                <w:rFonts w:eastAsia="Arial Unicode MS"/>
                <w:b/>
              </w:rPr>
              <w:t>Övrigt</w:t>
            </w:r>
          </w:p>
        </w:tc>
        <w:tc>
          <w:tcPr>
            <w:tcW w:w="425" w:type="dxa"/>
            <w:shd w:val="pct25" w:color="auto" w:fill="auto"/>
          </w:tcPr>
          <w:p w:rsidR="00C75682" w:rsidRDefault="00C75682" w:rsidP="00917CF3">
            <w:pPr>
              <w:rPr>
                <w:b/>
              </w:rPr>
            </w:pPr>
            <w:r>
              <w:rPr>
                <w:b/>
              </w:rPr>
              <w:t>1.0</w:t>
            </w:r>
          </w:p>
          <w:p w:rsidR="00C75682" w:rsidRDefault="00C75682" w:rsidP="00917CF3">
            <w:pPr>
              <w:rPr>
                <w:b/>
              </w:rPr>
            </w:pPr>
          </w:p>
        </w:tc>
      </w:tr>
      <w:tr w:rsidR="00C75682" w:rsidRPr="00520B63" w:rsidTr="00477C07">
        <w:trPr>
          <w:trHeight w:val="217"/>
        </w:trPr>
        <w:tc>
          <w:tcPr>
            <w:tcW w:w="2142" w:type="dxa"/>
          </w:tcPr>
          <w:p w:rsidR="00C75682" w:rsidRPr="00BE74B7" w:rsidRDefault="00C75682" w:rsidP="00917CF3">
            <w:pPr>
              <w:rPr>
                <w:rFonts w:eastAsia="Arial Unicode MS"/>
                <w:i/>
                <w:sz w:val="20"/>
              </w:rPr>
            </w:pPr>
            <w:r>
              <w:rPr>
                <w:rFonts w:eastAsia="Arial Unicode MS"/>
                <w:i/>
                <w:sz w:val="20"/>
              </w:rPr>
              <w:t>underlags</w:t>
            </w:r>
            <w:r w:rsidR="007D4F6B">
              <w:rPr>
                <w:rFonts w:eastAsia="Arial Unicode MS"/>
                <w:i/>
                <w:sz w:val="20"/>
              </w:rPr>
              <w:t>tidpunkt</w:t>
            </w:r>
          </w:p>
        </w:tc>
        <w:tc>
          <w:tcPr>
            <w:tcW w:w="2835" w:type="dxa"/>
          </w:tcPr>
          <w:p w:rsidR="00C75682" w:rsidRPr="00C75682" w:rsidRDefault="00C75682" w:rsidP="00917C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Theme="minorEastAsia"/>
                <w:color w:val="000000"/>
                <w:sz w:val="20"/>
                <w:lang w:eastAsia="en-US"/>
              </w:rPr>
            </w:pPr>
            <w:r w:rsidRPr="00C75682">
              <w:rPr>
                <w:rFonts w:eastAsiaTheme="minorEastAsia"/>
                <w:color w:val="000000"/>
                <w:sz w:val="20"/>
                <w:lang w:eastAsia="en-US"/>
              </w:rPr>
              <w:t>Read-only</w:t>
            </w:r>
          </w:p>
          <w:p w:rsidR="00C75682" w:rsidRDefault="00C75682" w:rsidP="00917C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Theme="minorEastAsia"/>
                <w:color w:val="000000"/>
                <w:sz w:val="20"/>
                <w:lang w:eastAsia="en-US"/>
              </w:rPr>
            </w:pPr>
          </w:p>
          <w:p w:rsidR="00C75682" w:rsidRDefault="00C75682" w:rsidP="00C75682">
            <w:pPr>
              <w:rPr>
                <w:rFonts w:eastAsiaTheme="minorEastAsia"/>
                <w:color w:val="000000"/>
                <w:sz w:val="20"/>
                <w:lang w:eastAsia="en-US"/>
              </w:rPr>
            </w:pPr>
            <w:r w:rsidRPr="00C75682">
              <w:rPr>
                <w:rFonts w:eastAsiaTheme="minorEastAsia"/>
                <w:color w:val="000000"/>
                <w:sz w:val="20"/>
                <w:lang w:eastAsia="en-US"/>
              </w:rPr>
              <w:lastRenderedPageBreak/>
              <w:t>Version på Ordinationslista</w:t>
            </w:r>
            <w:r>
              <w:rPr>
                <w:rFonts w:eastAsiaTheme="minorEastAsia"/>
                <w:color w:val="000000"/>
                <w:sz w:val="20"/>
                <w:lang w:eastAsia="en-US"/>
              </w:rPr>
              <w:t>n som helhet, dvs</w:t>
            </w:r>
            <w:r w:rsidR="0078017C">
              <w:rPr>
                <w:rFonts w:eastAsiaTheme="minorEastAsia"/>
                <w:color w:val="000000"/>
                <w:sz w:val="20"/>
                <w:lang w:eastAsia="en-US"/>
              </w:rPr>
              <w:t>.</w:t>
            </w:r>
            <w:r>
              <w:rPr>
                <w:rFonts w:eastAsiaTheme="minorEastAsia"/>
                <w:color w:val="000000"/>
                <w:sz w:val="20"/>
                <w:lang w:eastAsia="en-US"/>
              </w:rPr>
              <w:t xml:space="preserve"> varje förändring av de i </w:t>
            </w:r>
            <w:r w:rsidRPr="00C75682">
              <w:rPr>
                <w:rFonts w:eastAsiaTheme="minorEastAsia"/>
                <w:color w:val="000000"/>
                <w:sz w:val="20"/>
                <w:lang w:eastAsia="en-US"/>
              </w:rPr>
              <w:t xml:space="preserve">Ordinationslistan ingående delarna (eller dess aggregat) ger en </w:t>
            </w:r>
            <w:r w:rsidR="007D4F6B">
              <w:rPr>
                <w:rFonts w:eastAsiaTheme="minorEastAsia"/>
                <w:color w:val="000000"/>
                <w:sz w:val="20"/>
                <w:lang w:eastAsia="en-US"/>
              </w:rPr>
              <w:t>ny</w:t>
            </w:r>
            <w:r w:rsidRPr="00C75682">
              <w:rPr>
                <w:rFonts w:eastAsiaTheme="minorEastAsia"/>
                <w:color w:val="000000"/>
                <w:sz w:val="20"/>
                <w:lang w:eastAsia="en-US"/>
              </w:rPr>
              <w:t xml:space="preserve"> underlags</w:t>
            </w:r>
            <w:r w:rsidR="007D4F6B">
              <w:rPr>
                <w:rFonts w:eastAsiaTheme="minorEastAsia"/>
                <w:color w:val="000000"/>
                <w:sz w:val="20"/>
                <w:lang w:eastAsia="en-US"/>
              </w:rPr>
              <w:t>tidpunkt</w:t>
            </w:r>
            <w:r w:rsidRPr="00C75682">
              <w:rPr>
                <w:rFonts w:eastAsiaTheme="minorEastAsia"/>
                <w:color w:val="000000"/>
                <w:sz w:val="20"/>
                <w:lang w:eastAsia="en-US"/>
              </w:rPr>
              <w:t>.</w:t>
            </w:r>
          </w:p>
          <w:p w:rsidR="00C75682" w:rsidRDefault="00C75682" w:rsidP="00C75682">
            <w:pPr>
              <w:rPr>
                <w:rFonts w:eastAsiaTheme="minorEastAsia"/>
                <w:color w:val="000000"/>
                <w:sz w:val="20"/>
                <w:lang w:eastAsia="en-US"/>
              </w:rPr>
            </w:pPr>
            <w:r w:rsidRPr="00C75682">
              <w:rPr>
                <w:rFonts w:eastAsiaTheme="minorEastAsia"/>
                <w:color w:val="000000"/>
                <w:sz w:val="20"/>
                <w:lang w:eastAsia="en-US"/>
              </w:rPr>
              <w:t>Används för att verifiera att klientsystemet har rätt underlag vid ordination.</w:t>
            </w:r>
            <w:r>
              <w:rPr>
                <w:rFonts w:eastAsiaTheme="minorEastAsia"/>
                <w:color w:val="000000"/>
                <w:sz w:val="20"/>
                <w:lang w:eastAsia="en-US"/>
              </w:rPr>
              <w:t xml:space="preserve"> </w:t>
            </w:r>
          </w:p>
          <w:p w:rsidR="00C75682" w:rsidRPr="00C75682" w:rsidRDefault="00C75682" w:rsidP="00917CF3">
            <w:pPr>
              <w:rPr>
                <w:rFonts w:eastAsiaTheme="minorEastAsia"/>
                <w:color w:val="000000"/>
                <w:sz w:val="20"/>
                <w:lang w:eastAsia="en-US"/>
              </w:rPr>
            </w:pPr>
            <w:r>
              <w:rPr>
                <w:rFonts w:eastAsiaTheme="minorEastAsia"/>
                <w:color w:val="000000"/>
                <w:sz w:val="20"/>
                <w:lang w:eastAsia="en-US"/>
              </w:rPr>
              <w:t xml:space="preserve">Formatet på </w:t>
            </w:r>
            <w:r w:rsidRPr="00C75682">
              <w:rPr>
                <w:rFonts w:eastAsia="Arial Unicode MS"/>
                <w:sz w:val="20"/>
              </w:rPr>
              <w:t>underlagsversion</w:t>
            </w:r>
            <w:r>
              <w:rPr>
                <w:rFonts w:eastAsia="Arial Unicode MS"/>
                <w:sz w:val="20"/>
              </w:rPr>
              <w:t xml:space="preserve"> är oväsentligt för </w:t>
            </w:r>
            <w:r w:rsidRPr="00C75682">
              <w:rPr>
                <w:rFonts w:eastAsiaTheme="minorEastAsia"/>
                <w:color w:val="000000"/>
                <w:sz w:val="20"/>
                <w:lang w:eastAsia="en-US"/>
              </w:rPr>
              <w:t>klientsystemet</w:t>
            </w:r>
            <w:r>
              <w:rPr>
                <w:rFonts w:eastAsiaTheme="minorEastAsia"/>
                <w:color w:val="000000"/>
                <w:sz w:val="20"/>
                <w:lang w:eastAsia="en-US"/>
              </w:rPr>
              <w:t>, endast jämförelse är relevant.</w:t>
            </w:r>
          </w:p>
        </w:tc>
        <w:tc>
          <w:tcPr>
            <w:tcW w:w="992" w:type="dxa"/>
          </w:tcPr>
          <w:p w:rsidR="00C75682" w:rsidRDefault="00C75682" w:rsidP="00917CF3">
            <w:pPr>
              <w:rPr>
                <w:rFonts w:eastAsia="Arial Unicode MS"/>
                <w:sz w:val="20"/>
              </w:rPr>
            </w:pPr>
            <w:r>
              <w:rPr>
                <w:rFonts w:eastAsia="Arial Unicode MS"/>
                <w:sz w:val="20"/>
              </w:rPr>
              <w:lastRenderedPageBreak/>
              <w:t>T</w:t>
            </w:r>
            <w:r w:rsidR="007D4F6B">
              <w:rPr>
                <w:rFonts w:eastAsia="Arial Unicode MS"/>
                <w:sz w:val="20"/>
              </w:rPr>
              <w:t>P</w:t>
            </w:r>
          </w:p>
        </w:tc>
        <w:tc>
          <w:tcPr>
            <w:tcW w:w="992" w:type="dxa"/>
          </w:tcPr>
          <w:p w:rsidR="00C75682" w:rsidRDefault="00C75682" w:rsidP="00917CF3">
            <w:pPr>
              <w:rPr>
                <w:rFonts w:eastAsia="Arial Unicode MS"/>
                <w:sz w:val="20"/>
              </w:rPr>
            </w:pPr>
            <w:r>
              <w:rPr>
                <w:rFonts w:eastAsia="Arial Unicode MS"/>
                <w:sz w:val="20"/>
              </w:rPr>
              <w:t>1</w:t>
            </w:r>
          </w:p>
        </w:tc>
        <w:tc>
          <w:tcPr>
            <w:tcW w:w="2835" w:type="dxa"/>
          </w:tcPr>
          <w:p w:rsidR="00C75682" w:rsidRDefault="00C75682" w:rsidP="00917CF3">
            <w:pPr>
              <w:rPr>
                <w:rFonts w:eastAsia="Arial Unicode MS"/>
                <w:sz w:val="20"/>
              </w:rPr>
            </w:pPr>
          </w:p>
        </w:tc>
        <w:tc>
          <w:tcPr>
            <w:tcW w:w="2552" w:type="dxa"/>
          </w:tcPr>
          <w:p w:rsidR="00C75682" w:rsidRPr="00F31358" w:rsidRDefault="00C75682" w:rsidP="00917CF3">
            <w:pPr>
              <w:rPr>
                <w:rFonts w:eastAsia="Arial Unicode MS"/>
                <w:sz w:val="20"/>
              </w:rPr>
            </w:pPr>
          </w:p>
        </w:tc>
        <w:tc>
          <w:tcPr>
            <w:tcW w:w="1984" w:type="dxa"/>
            <w:shd w:val="clear" w:color="auto" w:fill="auto"/>
          </w:tcPr>
          <w:p w:rsidR="008729FD" w:rsidRDefault="008729FD" w:rsidP="00477C07">
            <w:pPr>
              <w:spacing w:after="0"/>
              <w:rPr>
                <w:sz w:val="20"/>
                <w:lang w:eastAsia="en-US"/>
              </w:rPr>
            </w:pPr>
            <w:r>
              <w:rPr>
                <w:sz w:val="20"/>
                <w:lang w:eastAsia="en-US"/>
              </w:rPr>
              <w:t>NOD-tjänster:</w:t>
            </w:r>
          </w:p>
          <w:p w:rsidR="008729FD" w:rsidRDefault="008729FD" w:rsidP="00477C07">
            <w:pPr>
              <w:pStyle w:val="Liststycke"/>
              <w:numPr>
                <w:ilvl w:val="0"/>
                <w:numId w:val="25"/>
              </w:numPr>
              <w:spacing w:after="0"/>
              <w:ind w:left="283" w:hanging="142"/>
              <w:rPr>
                <w:sz w:val="20"/>
                <w:lang w:eastAsia="en-US"/>
              </w:rPr>
            </w:pPr>
            <w:r w:rsidRPr="009E5C9A">
              <w:rPr>
                <w:sz w:val="20"/>
                <w:lang w:eastAsia="en-US"/>
              </w:rPr>
              <w:t>Ordinera insättning</w:t>
            </w:r>
          </w:p>
          <w:p w:rsidR="00477C07" w:rsidRDefault="00477C07" w:rsidP="00477C07">
            <w:pPr>
              <w:pStyle w:val="Liststycke"/>
              <w:numPr>
                <w:ilvl w:val="0"/>
                <w:numId w:val="25"/>
              </w:numPr>
              <w:spacing w:after="0"/>
              <w:ind w:left="283" w:hanging="142"/>
              <w:rPr>
                <w:sz w:val="20"/>
                <w:lang w:eastAsia="en-US"/>
              </w:rPr>
            </w:pPr>
            <w:r>
              <w:rPr>
                <w:sz w:val="20"/>
                <w:lang w:eastAsia="en-US"/>
              </w:rPr>
              <w:lastRenderedPageBreak/>
              <w:t>Ordinera utsättning</w:t>
            </w:r>
          </w:p>
          <w:p w:rsidR="00C75682" w:rsidRPr="00520B63" w:rsidRDefault="00C75682" w:rsidP="004E2852">
            <w:pPr>
              <w:pStyle w:val="Liststycke"/>
              <w:numPr>
                <w:ilvl w:val="0"/>
                <w:numId w:val="25"/>
              </w:numPr>
              <w:spacing w:after="0"/>
              <w:ind w:left="283" w:hanging="142"/>
              <w:rPr>
                <w:rFonts w:ascii="Arial" w:eastAsia="Arial Unicode MS" w:hAnsi="Arial"/>
                <w:sz w:val="20"/>
              </w:rPr>
            </w:pPr>
          </w:p>
        </w:tc>
        <w:tc>
          <w:tcPr>
            <w:tcW w:w="425" w:type="dxa"/>
          </w:tcPr>
          <w:p w:rsidR="00C75682" w:rsidRPr="00905E13" w:rsidRDefault="00905E13" w:rsidP="00917CF3">
            <w:pPr>
              <w:rPr>
                <w:rStyle w:val="FormatmallTimesSvart"/>
                <w:sz w:val="20"/>
              </w:rPr>
            </w:pPr>
            <w:r w:rsidRPr="00905E13">
              <w:rPr>
                <w:rStyle w:val="FormatmallTimesSvart"/>
                <w:sz w:val="20"/>
              </w:rPr>
              <w:lastRenderedPageBreak/>
              <w:t>J</w:t>
            </w:r>
          </w:p>
        </w:tc>
      </w:tr>
    </w:tbl>
    <w:p w:rsidR="00663208" w:rsidRDefault="00663208" w:rsidP="00663208"/>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960"/>
        <w:gridCol w:w="9015"/>
      </w:tblGrid>
      <w:tr w:rsidR="00B529A9" w:rsidRPr="00520B63" w:rsidTr="00CB2B0A">
        <w:trPr>
          <w:trHeight w:val="217"/>
        </w:trPr>
        <w:tc>
          <w:tcPr>
            <w:tcW w:w="5960" w:type="dxa"/>
            <w:shd w:val="pct25" w:color="auto" w:fill="auto"/>
          </w:tcPr>
          <w:p w:rsidR="00B529A9" w:rsidRPr="00520B63" w:rsidRDefault="00B529A9" w:rsidP="00CB2B0A">
            <w:pPr>
              <w:rPr>
                <w:b/>
              </w:rPr>
            </w:pPr>
            <w:r w:rsidRPr="00520B63">
              <w:rPr>
                <w:b/>
              </w:rPr>
              <w:t>Associationer</w:t>
            </w:r>
            <w:r>
              <w:rPr>
                <w:b/>
              </w:rPr>
              <w:t>/Relationer</w:t>
            </w:r>
          </w:p>
        </w:tc>
        <w:tc>
          <w:tcPr>
            <w:tcW w:w="9015" w:type="dxa"/>
            <w:shd w:val="pct25" w:color="auto" w:fill="auto"/>
          </w:tcPr>
          <w:p w:rsidR="00B529A9" w:rsidRPr="00520B63" w:rsidRDefault="00B529A9" w:rsidP="00CB2B0A">
            <w:pPr>
              <w:rPr>
                <w:rFonts w:eastAsia="Arial Unicode MS"/>
                <w:b/>
              </w:rPr>
            </w:pPr>
            <w:r w:rsidRPr="00520B63">
              <w:rPr>
                <w:b/>
              </w:rPr>
              <w:t>Beslutsregel</w:t>
            </w:r>
          </w:p>
        </w:tc>
      </w:tr>
      <w:tr w:rsidR="00B529A9" w:rsidRPr="00520B63" w:rsidTr="00CB2B0A">
        <w:trPr>
          <w:trHeight w:val="217"/>
        </w:trPr>
        <w:tc>
          <w:tcPr>
            <w:tcW w:w="5960" w:type="dxa"/>
          </w:tcPr>
          <w:p w:rsidR="00B529A9" w:rsidRPr="0053270F" w:rsidRDefault="00B529A9" w:rsidP="00542AAC">
            <w:pPr>
              <w:rPr>
                <w:rFonts w:eastAsia="Arial Unicode MS"/>
                <w:color w:val="000000"/>
                <w:sz w:val="20"/>
              </w:rPr>
            </w:pPr>
            <w:r>
              <w:rPr>
                <w:rFonts w:eastAsia="Arial Unicode MS"/>
                <w:i/>
                <w:color w:val="000000"/>
                <w:sz w:val="20"/>
              </w:rPr>
              <w:t xml:space="preserve">En </w:t>
            </w:r>
            <w:r w:rsidRPr="00F03C80">
              <w:rPr>
                <w:rFonts w:eastAsia="Arial Unicode MS"/>
                <w:b/>
                <w:i/>
                <w:color w:val="000000"/>
                <w:sz w:val="20"/>
              </w:rPr>
              <w:t>Ordinations</w:t>
            </w:r>
            <w:r>
              <w:rPr>
                <w:rFonts w:eastAsia="Arial Unicode MS"/>
                <w:b/>
                <w:i/>
                <w:color w:val="000000"/>
                <w:sz w:val="20"/>
              </w:rPr>
              <w:t>list</w:t>
            </w:r>
            <w:r w:rsidRPr="00F03C80">
              <w:rPr>
                <w:rFonts w:eastAsia="Arial Unicode MS"/>
                <w:b/>
                <w:i/>
                <w:color w:val="000000"/>
                <w:sz w:val="20"/>
              </w:rPr>
              <w:t>a</w:t>
            </w:r>
            <w:r>
              <w:rPr>
                <w:rFonts w:eastAsia="Arial Unicode MS"/>
                <w:b/>
                <w:i/>
                <w:color w:val="000000"/>
                <w:sz w:val="20"/>
              </w:rPr>
              <w:t xml:space="preserve"> </w:t>
            </w:r>
            <w:r w:rsidR="00542AAC">
              <w:rPr>
                <w:rFonts w:eastAsia="Arial Unicode MS"/>
                <w:i/>
                <w:color w:val="000000"/>
                <w:sz w:val="20"/>
              </w:rPr>
              <w:t xml:space="preserve">består av(aggregat) </w:t>
            </w:r>
            <w:r>
              <w:rPr>
                <w:rFonts w:eastAsia="Arial Unicode MS"/>
                <w:i/>
                <w:color w:val="000000"/>
                <w:sz w:val="20"/>
              </w:rPr>
              <w:t xml:space="preserve"> en eller flera </w:t>
            </w:r>
            <w:r>
              <w:rPr>
                <w:rFonts w:eastAsia="Arial Unicode MS"/>
                <w:b/>
                <w:i/>
                <w:color w:val="000000"/>
                <w:sz w:val="20"/>
              </w:rPr>
              <w:t>O</w:t>
            </w:r>
            <w:r w:rsidRPr="00F03C80">
              <w:rPr>
                <w:rFonts w:eastAsia="Arial Unicode MS"/>
                <w:b/>
                <w:i/>
                <w:color w:val="000000"/>
                <w:sz w:val="20"/>
              </w:rPr>
              <w:t>rdination</w:t>
            </w:r>
            <w:r>
              <w:rPr>
                <w:rFonts w:eastAsia="Arial Unicode MS"/>
                <w:b/>
                <w:i/>
                <w:color w:val="000000"/>
                <w:sz w:val="20"/>
              </w:rPr>
              <w:t>skedja</w:t>
            </w:r>
            <w:r>
              <w:rPr>
                <w:rFonts w:eastAsia="Arial Unicode MS"/>
                <w:i/>
                <w:color w:val="000000"/>
                <w:sz w:val="20"/>
              </w:rPr>
              <w:t>.</w:t>
            </w:r>
          </w:p>
        </w:tc>
        <w:tc>
          <w:tcPr>
            <w:tcW w:w="9015" w:type="dxa"/>
          </w:tcPr>
          <w:p w:rsidR="00B529A9" w:rsidRPr="00520B63" w:rsidRDefault="00542AAC" w:rsidP="00542AAC">
            <w:pPr>
              <w:rPr>
                <w:rFonts w:ascii="Arial" w:eastAsia="Arial Unicode MS" w:hAnsi="Arial"/>
                <w:color w:val="000000"/>
                <w:sz w:val="20"/>
              </w:rPr>
            </w:pPr>
            <w:r>
              <w:rPr>
                <w:rFonts w:eastAsia="Arial Unicode MS"/>
                <w:i/>
                <w:color w:val="000000"/>
                <w:sz w:val="20"/>
              </w:rPr>
              <w:t xml:space="preserve">Samtliga </w:t>
            </w:r>
            <w:r>
              <w:rPr>
                <w:rFonts w:eastAsia="Arial Unicode MS"/>
                <w:b/>
                <w:i/>
                <w:color w:val="000000"/>
                <w:sz w:val="20"/>
              </w:rPr>
              <w:t>O</w:t>
            </w:r>
            <w:r w:rsidRPr="00F03C80">
              <w:rPr>
                <w:rFonts w:eastAsia="Arial Unicode MS"/>
                <w:b/>
                <w:i/>
                <w:color w:val="000000"/>
                <w:sz w:val="20"/>
              </w:rPr>
              <w:t>rdination</w:t>
            </w:r>
            <w:r>
              <w:rPr>
                <w:rFonts w:eastAsia="Arial Unicode MS"/>
                <w:b/>
                <w:i/>
                <w:color w:val="000000"/>
                <w:sz w:val="20"/>
              </w:rPr>
              <w:t>skedja</w:t>
            </w:r>
            <w:r>
              <w:rPr>
                <w:rFonts w:eastAsia="Arial Unicode MS"/>
                <w:i/>
                <w:color w:val="000000"/>
                <w:sz w:val="20"/>
              </w:rPr>
              <w:t xml:space="preserve"> skall avse samma patient.</w:t>
            </w:r>
          </w:p>
        </w:tc>
      </w:tr>
    </w:tbl>
    <w:p w:rsidR="000D3B9F" w:rsidRDefault="00A94BDB" w:rsidP="008479CA">
      <w:pPr>
        <w:pStyle w:val="Rubrik2"/>
      </w:pPr>
      <w:bookmarkStart w:id="30" w:name="_Toc358909890"/>
      <w:r>
        <w:t>Dosering (och subklasser)</w:t>
      </w:r>
      <w:bookmarkEnd w:id="30"/>
    </w:p>
    <w:p w:rsidR="00AD7BF7" w:rsidRPr="00684DD3" w:rsidRDefault="0000680F" w:rsidP="000D3B9F">
      <w:r>
        <w:t xml:space="preserve">I NOD 1.0 kommer doseringsmodellen att implementeras för </w:t>
      </w:r>
      <w:r>
        <w:rPr>
          <w:i/>
        </w:rPr>
        <w:t>ordinationer</w:t>
      </w:r>
      <w:r w:rsidR="004066B2">
        <w:rPr>
          <w:i/>
        </w:rPr>
        <w:t xml:space="preserve"> </w:t>
      </w:r>
      <w:r w:rsidR="004066B2">
        <w:t>för både dos- och icke-dospatienter</w:t>
      </w:r>
      <w:r>
        <w:t xml:space="preserve">. </w:t>
      </w:r>
      <w:r w:rsidR="00E807C0">
        <w:t xml:space="preserve">För dospatienter är doseringsmodellen inskränkt till Tillfällesdosering vid </w:t>
      </w:r>
      <w:r w:rsidR="00E807C0" w:rsidRPr="00E807C0">
        <w:rPr>
          <w:i/>
        </w:rPr>
        <w:t>förskrivning</w:t>
      </w:r>
      <w:r w:rsidR="00ED6B8B">
        <w:rPr>
          <w:i/>
        </w:rPr>
        <w:t xml:space="preserve"> </w:t>
      </w:r>
      <w:r w:rsidR="00ED6B8B">
        <w:t xml:space="preserve">(motsvarar Doseringsschema och Intagstillfälle i </w:t>
      </w:r>
      <w:r w:rsidR="00A52086">
        <w:t>befintlig</w:t>
      </w:r>
      <w:r w:rsidR="00ED6B8B">
        <w:t xml:space="preserve"> modell</w:t>
      </w:r>
      <w:r w:rsidR="0012003D">
        <w:t>)</w:t>
      </w:r>
      <w:r w:rsidR="00E807C0">
        <w:t>.</w:t>
      </w:r>
      <w:r w:rsidR="00971FA1">
        <w:t xml:space="preserve"> </w:t>
      </w:r>
    </w:p>
    <w:p w:rsidR="00F23900" w:rsidRPr="006A5D97" w:rsidRDefault="00F23900" w:rsidP="00742BAB">
      <w:pPr>
        <w:pStyle w:val="Rubrik3"/>
      </w:pPr>
      <w:bookmarkStart w:id="31" w:name="_Toc152461459"/>
      <w:bookmarkStart w:id="32" w:name="_Toc358909891"/>
      <w:r w:rsidRPr="006A5D97">
        <w:t>Dosering</w:t>
      </w:r>
      <w:bookmarkEnd w:id="31"/>
      <w:bookmarkEnd w:id="32"/>
    </w:p>
    <w:p w:rsidR="00F23900" w:rsidRPr="00F23900" w:rsidRDefault="00F23900" w:rsidP="000D3B9F">
      <w:pPr>
        <w:pStyle w:val="Brdtext"/>
        <w:rPr>
          <w:lang w:val="sv-SE"/>
        </w:rPr>
      </w:pPr>
      <w:r w:rsidRPr="00F23900">
        <w:rPr>
          <w:i/>
          <w:lang w:val="sv-SE"/>
        </w:rPr>
        <w:t xml:space="preserve">Klassen Dosering består normalt av ett Doseringssteg. Den kan även bestå av flera Doseringssteg, t.ex. vid upp- och nedtrappning av läkemedel. Dessa Doseringssteg följer då varandra i tiden och utgör tillsammans den kompletta doseringen. </w:t>
      </w:r>
    </w:p>
    <w:p w:rsidR="00F23900" w:rsidRPr="006A5D97" w:rsidRDefault="00F23900" w:rsidP="00742BAB">
      <w:pPr>
        <w:pStyle w:val="Rubrik3"/>
      </w:pPr>
      <w:bookmarkStart w:id="33" w:name="_Toc358909892"/>
      <w:r w:rsidRPr="006A5D97">
        <w:t>Doseringssteg</w:t>
      </w:r>
      <w:bookmarkEnd w:id="33"/>
    </w:p>
    <w:p w:rsidR="00F23900" w:rsidRPr="006A5D97" w:rsidRDefault="00F23900" w:rsidP="000D3B9F">
      <w:r w:rsidRPr="006A5D97">
        <w:t xml:space="preserve">Klassen Doseringssteg anger mängd och periodicitet under en avgränsad tid. </w:t>
      </w:r>
      <w:r>
        <w:t xml:space="preserve">De tre attributen </w:t>
      </w:r>
      <w:r w:rsidRPr="006A5D97">
        <w:t>fast</w:t>
      </w:r>
      <w:r>
        <w:t xml:space="preserve"> dosering, maxdosering och </w:t>
      </w:r>
      <w:r w:rsidRPr="006A5D97">
        <w:t xml:space="preserve">villkorsdosering </w:t>
      </w:r>
      <w:r>
        <w:t xml:space="preserve">är alla av typen </w:t>
      </w:r>
      <w:r w:rsidRPr="009A040B">
        <w:t>Doseringstyp</w:t>
      </w:r>
      <w:r>
        <w:t xml:space="preserve"> och anger därmed samtliga en viss </w:t>
      </w:r>
      <w:r w:rsidRPr="006A5D97">
        <w:t>mängd och periodicitet</w:t>
      </w:r>
      <w:r>
        <w:t xml:space="preserve">, men med olika syfte. De </w:t>
      </w:r>
      <w:r w:rsidRPr="006A5D97">
        <w:t xml:space="preserve">tre </w:t>
      </w:r>
      <w:r>
        <w:t xml:space="preserve">angivna attributen kan, men behöver inte, </w:t>
      </w:r>
      <w:r w:rsidRPr="006A5D97">
        <w:t>förekomma samtidigt.</w:t>
      </w:r>
      <w:r>
        <w:t xml:space="preserve"> Däremot måste </w:t>
      </w:r>
      <w:r w:rsidRPr="006A5D97">
        <w:t>minst ett av attributen fast</w:t>
      </w:r>
      <w:r>
        <w:t xml:space="preserve"> </w:t>
      </w:r>
      <w:r w:rsidRPr="006A5D97">
        <w:t xml:space="preserve">dosering eller villkorsdosering </w:t>
      </w:r>
      <w:r>
        <w:t>alltid anges.</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397"/>
        <w:gridCol w:w="2038"/>
        <w:gridCol w:w="900"/>
        <w:gridCol w:w="360"/>
        <w:gridCol w:w="1816"/>
        <w:gridCol w:w="1867"/>
      </w:tblGrid>
      <w:tr w:rsidR="00F23900" w:rsidRPr="006A5D97" w:rsidTr="00D83049">
        <w:trPr>
          <w:trHeight w:val="217"/>
        </w:trPr>
        <w:tc>
          <w:tcPr>
            <w:tcW w:w="1397"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lastRenderedPageBreak/>
              <w:t>Att</w:t>
            </w:r>
            <w:r w:rsidRPr="006A5D97">
              <w:rPr>
                <w:rFonts w:ascii="Arial" w:hAnsi="Arial"/>
                <w:color w:val="000000"/>
                <w:sz w:val="18"/>
                <w:bdr w:val="single" w:sz="4" w:space="0" w:color="C0C0C0"/>
              </w:rPr>
              <w:t>ribut</w:t>
            </w:r>
          </w:p>
        </w:tc>
        <w:tc>
          <w:tcPr>
            <w:tcW w:w="2038"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Innehåll</w:t>
            </w:r>
          </w:p>
        </w:tc>
        <w:tc>
          <w:tcPr>
            <w:tcW w:w="900"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Datatyp</w:t>
            </w:r>
          </w:p>
          <w:p w:rsidR="00F23900" w:rsidRPr="006A5D97" w:rsidRDefault="00F23900" w:rsidP="000D3B9F">
            <w:pPr>
              <w:jc w:val="center"/>
              <w:rPr>
                <w:rFonts w:ascii="Arial" w:eastAsia="Arial Unicode MS" w:hAnsi="Arial"/>
                <w:color w:val="000000"/>
                <w:sz w:val="18"/>
              </w:rPr>
            </w:pPr>
            <w:r w:rsidRPr="006A5D97">
              <w:rPr>
                <w:rFonts w:ascii="Arial" w:hAnsi="Arial"/>
                <w:color w:val="000000"/>
                <w:sz w:val="18"/>
              </w:rPr>
              <w:t>kodklass</w:t>
            </w:r>
          </w:p>
        </w:tc>
        <w:tc>
          <w:tcPr>
            <w:tcW w:w="360"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Mult</w:t>
            </w:r>
          </w:p>
        </w:tc>
        <w:tc>
          <w:tcPr>
            <w:tcW w:w="1816"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Kodverk/värdemängd</w:t>
            </w:r>
          </w:p>
        </w:tc>
        <w:tc>
          <w:tcPr>
            <w:tcW w:w="1867"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Beslutsregel / Kommentar</w:t>
            </w:r>
          </w:p>
        </w:tc>
      </w:tr>
      <w:tr w:rsidR="00F23900" w:rsidRPr="006A5D97" w:rsidTr="00D83049">
        <w:trPr>
          <w:trHeight w:val="217"/>
        </w:trPr>
        <w:tc>
          <w:tcPr>
            <w:tcW w:w="1397" w:type="dxa"/>
          </w:tcPr>
          <w:p w:rsidR="00F23900" w:rsidRPr="006A5D97" w:rsidRDefault="00F23900" w:rsidP="000D3B9F">
            <w:pPr>
              <w:rPr>
                <w:rFonts w:ascii="Arial" w:eastAsia="Arial Unicode MS" w:hAnsi="Arial"/>
                <w:i/>
                <w:color w:val="000000"/>
                <w:sz w:val="18"/>
              </w:rPr>
            </w:pPr>
            <w:r w:rsidRPr="006A5D97">
              <w:rPr>
                <w:rFonts w:ascii="Arial" w:eastAsia="Arial Unicode MS" w:hAnsi="Arial"/>
                <w:sz w:val="18"/>
              </w:rPr>
              <w:t>behandlingstid</w:t>
            </w:r>
            <w:r w:rsidRPr="006A5D97">
              <w:rPr>
                <w:rFonts w:ascii="Arial" w:eastAsia="Arial Unicode MS" w:hAnsi="Arial"/>
                <w:sz w:val="18"/>
              </w:rPr>
              <w:br/>
            </w:r>
          </w:p>
        </w:tc>
        <w:tc>
          <w:tcPr>
            <w:tcW w:w="2038" w:type="dxa"/>
          </w:tcPr>
          <w:p w:rsidR="00F23900" w:rsidRPr="006A5D97" w:rsidRDefault="00F23900" w:rsidP="000D3B9F">
            <w:pPr>
              <w:rPr>
                <w:rFonts w:ascii="Arial" w:eastAsia="Arial Unicode MS" w:hAnsi="Arial"/>
                <w:color w:val="000000"/>
                <w:sz w:val="18"/>
              </w:rPr>
            </w:pPr>
            <w:r w:rsidRPr="006A5D97">
              <w:rPr>
                <w:rFonts w:ascii="Arial" w:hAnsi="Arial"/>
                <w:sz w:val="18"/>
              </w:rPr>
              <w:t>den tid under vilket läkemedlet ska användas enligt ordination, t.ex. 4 veckor, 5–6 veckor</w:t>
            </w:r>
          </w:p>
        </w:tc>
        <w:tc>
          <w:tcPr>
            <w:tcW w:w="900" w:type="dxa"/>
          </w:tcPr>
          <w:p w:rsidR="00F23900" w:rsidRPr="006A5D97" w:rsidRDefault="00F23900" w:rsidP="000D3B9F">
            <w:pPr>
              <w:jc w:val="center"/>
              <w:rPr>
                <w:rFonts w:ascii="Arial" w:eastAsia="Arial Unicode MS" w:hAnsi="Arial"/>
                <w:sz w:val="18"/>
              </w:rPr>
            </w:pPr>
            <w:r w:rsidRPr="006A5D97">
              <w:rPr>
                <w:rFonts w:ascii="Arial" w:eastAsia="Arial Unicode MS" w:hAnsi="Arial"/>
                <w:sz w:val="18"/>
              </w:rPr>
              <w:t>Tidsperiod</w:t>
            </w:r>
          </w:p>
        </w:tc>
        <w:tc>
          <w:tcPr>
            <w:tcW w:w="360"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0..1</w:t>
            </w:r>
          </w:p>
        </w:tc>
        <w:tc>
          <w:tcPr>
            <w:tcW w:w="1816" w:type="dxa"/>
          </w:tcPr>
          <w:p w:rsidR="00F23900" w:rsidRPr="006A5D97" w:rsidRDefault="00F23900" w:rsidP="000D3B9F">
            <w:pPr>
              <w:rPr>
                <w:rFonts w:ascii="Arial" w:eastAsia="Arial Unicode MS" w:hAnsi="Arial"/>
                <w:color w:val="FF0000"/>
                <w:sz w:val="18"/>
              </w:rPr>
            </w:pPr>
          </w:p>
        </w:tc>
        <w:tc>
          <w:tcPr>
            <w:tcW w:w="1867" w:type="dxa"/>
          </w:tcPr>
          <w:p w:rsidR="00F23900" w:rsidRDefault="00F23900" w:rsidP="000D3B9F">
            <w:pPr>
              <w:rPr>
                <w:rFonts w:ascii="Arial" w:eastAsia="Arial Unicode MS" w:hAnsi="Arial"/>
                <w:color w:val="000000"/>
                <w:sz w:val="18"/>
              </w:rPr>
            </w:pPr>
            <w:r w:rsidRPr="006A5D97">
              <w:rPr>
                <w:rFonts w:ascii="Arial" w:eastAsia="Arial Unicode MS" w:hAnsi="Arial"/>
                <w:color w:val="000000"/>
                <w:sz w:val="18"/>
              </w:rPr>
              <w:t>Se not 1.</w:t>
            </w:r>
          </w:p>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r>
      <w:tr w:rsidR="00F23900" w:rsidRPr="006A5D97" w:rsidTr="00D83049">
        <w:trPr>
          <w:trHeight w:val="217"/>
        </w:trPr>
        <w:tc>
          <w:tcPr>
            <w:tcW w:w="1397" w:type="dxa"/>
          </w:tcPr>
          <w:p w:rsidR="00F23900" w:rsidRPr="006A5D97" w:rsidRDefault="00F23900" w:rsidP="000D3B9F">
            <w:pPr>
              <w:rPr>
                <w:rFonts w:ascii="Arial" w:eastAsia="Arial Unicode MS" w:hAnsi="Arial"/>
                <w:sz w:val="18"/>
              </w:rPr>
            </w:pPr>
            <w:r w:rsidRPr="006A5D97">
              <w:rPr>
                <w:rFonts w:ascii="Arial" w:eastAsia="Arial Unicode MS" w:hAnsi="Arial"/>
                <w:sz w:val="18"/>
              </w:rPr>
              <w:t>maxtid</w:t>
            </w:r>
          </w:p>
        </w:tc>
        <w:tc>
          <w:tcPr>
            <w:tcW w:w="2038" w:type="dxa"/>
          </w:tcPr>
          <w:p w:rsidR="00F23900" w:rsidRPr="006A5D97" w:rsidRDefault="00F23900" w:rsidP="000D3B9F">
            <w:pPr>
              <w:rPr>
                <w:rFonts w:ascii="Arial" w:hAnsi="Arial"/>
                <w:sz w:val="18"/>
              </w:rPr>
            </w:pPr>
            <w:r w:rsidRPr="006A5D97">
              <w:rPr>
                <w:rFonts w:ascii="Arial" w:hAnsi="Arial"/>
                <w:sz w:val="18"/>
              </w:rPr>
              <w:t>flagga som anger om attributet behandlingstid avser den maximala tid som läkemedlet får användas</w:t>
            </w:r>
          </w:p>
        </w:tc>
        <w:tc>
          <w:tcPr>
            <w:tcW w:w="900" w:type="dxa"/>
          </w:tcPr>
          <w:p w:rsidR="00F23900" w:rsidRPr="006A5D97" w:rsidRDefault="00F23900" w:rsidP="000D3B9F">
            <w:pPr>
              <w:jc w:val="center"/>
              <w:rPr>
                <w:rFonts w:ascii="Arial" w:eastAsia="Arial Unicode MS" w:hAnsi="Arial"/>
                <w:sz w:val="18"/>
              </w:rPr>
            </w:pPr>
            <w:r w:rsidRPr="006A5D97">
              <w:rPr>
                <w:rFonts w:ascii="Arial" w:eastAsia="Arial Unicode MS" w:hAnsi="Arial"/>
                <w:sz w:val="18"/>
              </w:rPr>
              <w:t>Boolean</w:t>
            </w:r>
          </w:p>
        </w:tc>
        <w:tc>
          <w:tcPr>
            <w:tcW w:w="360" w:type="dxa"/>
          </w:tcPr>
          <w:p w:rsidR="00F23900" w:rsidRPr="006A5D97" w:rsidRDefault="00F23900" w:rsidP="000D3B9F">
            <w:pPr>
              <w:jc w:val="center"/>
              <w:rPr>
                <w:rFonts w:ascii="Arial" w:eastAsia="Arial Unicode MS" w:hAnsi="Arial"/>
                <w:color w:val="000000"/>
                <w:sz w:val="18"/>
              </w:rPr>
            </w:pPr>
          </w:p>
        </w:tc>
        <w:tc>
          <w:tcPr>
            <w:tcW w:w="1816" w:type="dxa"/>
          </w:tcPr>
          <w:p w:rsidR="00F23900" w:rsidRPr="006A5D97" w:rsidRDefault="00F23900" w:rsidP="000D3B9F">
            <w:pPr>
              <w:rPr>
                <w:rFonts w:ascii="Arial" w:eastAsia="Arial Unicode MS" w:hAnsi="Arial"/>
                <w:color w:val="FF0000"/>
                <w:sz w:val="18"/>
              </w:rPr>
            </w:pPr>
          </w:p>
        </w:tc>
        <w:tc>
          <w:tcPr>
            <w:tcW w:w="1867" w:type="dxa"/>
          </w:tcPr>
          <w:p w:rsidR="00F23900" w:rsidRDefault="00F23900" w:rsidP="000D3B9F">
            <w:pPr>
              <w:rPr>
                <w:rFonts w:ascii="Arial" w:eastAsia="Arial Unicode MS" w:hAnsi="Arial"/>
                <w:sz w:val="18"/>
              </w:rPr>
            </w:pPr>
            <w:r w:rsidRPr="006A5D97">
              <w:rPr>
                <w:rFonts w:ascii="Arial" w:eastAsia="Arial Unicode MS" w:hAnsi="Arial"/>
                <w:sz w:val="18"/>
              </w:rPr>
              <w:t>Flaggan är satt till FALSE som förvalt värde, dvs. den anger att behandlingstiden inte är en maxtid.</w:t>
            </w:r>
          </w:p>
          <w:p w:rsidR="008729FD" w:rsidRDefault="008729FD" w:rsidP="000F63D4">
            <w:pPr>
              <w:spacing w:after="0"/>
              <w:rPr>
                <w:sz w:val="20"/>
                <w:lang w:eastAsia="en-US"/>
              </w:rPr>
            </w:pPr>
            <w:r>
              <w:rPr>
                <w:sz w:val="20"/>
                <w:lang w:eastAsia="en-US"/>
              </w:rPr>
              <w:t>NOD-tjänster:</w:t>
            </w:r>
          </w:p>
          <w:p w:rsidR="008729FD" w:rsidRPr="000F63D4" w:rsidRDefault="008729FD" w:rsidP="000D3B9F">
            <w:pPr>
              <w:pStyle w:val="Liststycke"/>
              <w:numPr>
                <w:ilvl w:val="0"/>
                <w:numId w:val="25"/>
              </w:numPr>
              <w:spacing w:after="0"/>
              <w:ind w:left="283" w:hanging="142"/>
              <w:rPr>
                <w:sz w:val="20"/>
                <w:lang w:eastAsia="en-US"/>
              </w:rPr>
            </w:pPr>
            <w:r w:rsidRPr="009E5C9A">
              <w:rPr>
                <w:sz w:val="20"/>
                <w:lang w:eastAsia="en-US"/>
              </w:rPr>
              <w:t>Ordinera insättning</w:t>
            </w:r>
          </w:p>
        </w:tc>
      </w:tr>
      <w:tr w:rsidR="008729FD" w:rsidRPr="006A5D97" w:rsidTr="00D83049">
        <w:trPr>
          <w:trHeight w:val="217"/>
        </w:trPr>
        <w:tc>
          <w:tcPr>
            <w:tcW w:w="1397" w:type="dxa"/>
          </w:tcPr>
          <w:p w:rsidR="008729FD" w:rsidRPr="006A5D97" w:rsidRDefault="008729FD" w:rsidP="000D3B9F">
            <w:pPr>
              <w:rPr>
                <w:rFonts w:ascii="Arial" w:eastAsia="Arial Unicode MS" w:hAnsi="Arial"/>
                <w:color w:val="000000"/>
                <w:sz w:val="18"/>
              </w:rPr>
            </w:pPr>
            <w:r w:rsidRPr="006A5D97">
              <w:rPr>
                <w:rFonts w:ascii="Arial" w:eastAsia="Arial Unicode MS" w:hAnsi="Arial"/>
                <w:color w:val="000000"/>
                <w:sz w:val="18"/>
              </w:rPr>
              <w:t>doseringsenhet</w:t>
            </w:r>
          </w:p>
        </w:tc>
        <w:tc>
          <w:tcPr>
            <w:tcW w:w="2038" w:type="dxa"/>
          </w:tcPr>
          <w:p w:rsidR="008729FD" w:rsidRPr="006A5D97" w:rsidRDefault="008729FD" w:rsidP="000D3B9F">
            <w:pPr>
              <w:rPr>
                <w:rFonts w:ascii="Arial" w:hAnsi="Arial"/>
                <w:sz w:val="18"/>
              </w:rPr>
            </w:pPr>
            <w:r w:rsidRPr="006A5D97">
              <w:rPr>
                <w:rFonts w:ascii="Arial" w:hAnsi="Arial"/>
                <w:sz w:val="18"/>
              </w:rPr>
              <w:t>den enhet som doseringen avser, t.ex. tablett, ml eller droppe</w:t>
            </w:r>
          </w:p>
        </w:tc>
        <w:tc>
          <w:tcPr>
            <w:tcW w:w="900" w:type="dxa"/>
          </w:tcPr>
          <w:p w:rsidR="008729FD" w:rsidRPr="006A5D97" w:rsidRDefault="008729FD" w:rsidP="000D3B9F">
            <w:pPr>
              <w:jc w:val="center"/>
              <w:rPr>
                <w:rFonts w:ascii="Arial" w:eastAsia="Arial Unicode MS" w:hAnsi="Arial"/>
                <w:color w:val="000000"/>
                <w:sz w:val="18"/>
              </w:rPr>
            </w:pPr>
            <w:r w:rsidRPr="006A5D97">
              <w:rPr>
                <w:rFonts w:ascii="Arial" w:eastAsia="Arial Unicode MS" w:hAnsi="Arial"/>
                <w:color w:val="000000"/>
                <w:sz w:val="18"/>
              </w:rPr>
              <w:t>Text</w:t>
            </w:r>
          </w:p>
        </w:tc>
        <w:tc>
          <w:tcPr>
            <w:tcW w:w="360" w:type="dxa"/>
          </w:tcPr>
          <w:p w:rsidR="008729FD" w:rsidRPr="006A5D97" w:rsidRDefault="008729FD"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1816" w:type="dxa"/>
          </w:tcPr>
          <w:p w:rsidR="008729FD" w:rsidRPr="006A5D97" w:rsidRDefault="008729FD" w:rsidP="000D3B9F">
            <w:pPr>
              <w:rPr>
                <w:rFonts w:ascii="Arial" w:eastAsia="Arial Unicode MS" w:hAnsi="Arial"/>
                <w:color w:val="000000"/>
                <w:sz w:val="18"/>
              </w:rPr>
            </w:pPr>
            <w:r w:rsidRPr="006A5D97">
              <w:rPr>
                <w:rFonts w:ascii="Arial" w:eastAsia="Arial Unicode MS" w:hAnsi="Arial"/>
                <w:color w:val="000000"/>
                <w:sz w:val="18"/>
              </w:rPr>
              <w:t>Se not 2.</w:t>
            </w:r>
          </w:p>
        </w:tc>
        <w:tc>
          <w:tcPr>
            <w:tcW w:w="1867" w:type="dxa"/>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r>
      <w:tr w:rsidR="008729FD" w:rsidRPr="006A5D97" w:rsidTr="00D83049">
        <w:trPr>
          <w:trHeight w:val="217"/>
        </w:trPr>
        <w:tc>
          <w:tcPr>
            <w:tcW w:w="1397" w:type="dxa"/>
          </w:tcPr>
          <w:p w:rsidR="008729FD" w:rsidRPr="006A5D97" w:rsidRDefault="008729FD" w:rsidP="000D3B9F">
            <w:pPr>
              <w:rPr>
                <w:rFonts w:ascii="Arial" w:eastAsia="Arial Unicode MS" w:hAnsi="Arial"/>
                <w:color w:val="000000"/>
                <w:sz w:val="18"/>
              </w:rPr>
            </w:pPr>
            <w:r w:rsidRPr="006A5D97">
              <w:rPr>
                <w:rFonts w:ascii="Arial" w:eastAsia="Arial Unicode MS" w:hAnsi="Arial"/>
                <w:color w:val="000000"/>
                <w:sz w:val="18"/>
              </w:rPr>
              <w:t>fast dosering</w:t>
            </w:r>
            <w:r w:rsidRPr="006A5D97">
              <w:rPr>
                <w:rFonts w:ascii="Arial" w:eastAsia="Arial Unicode MS" w:hAnsi="Arial"/>
                <w:color w:val="000000"/>
                <w:sz w:val="18"/>
              </w:rPr>
              <w:br/>
            </w:r>
          </w:p>
        </w:tc>
        <w:tc>
          <w:tcPr>
            <w:tcW w:w="2038" w:type="dxa"/>
          </w:tcPr>
          <w:p w:rsidR="008729FD" w:rsidRPr="006A5D97" w:rsidRDefault="008729FD" w:rsidP="000D3B9F">
            <w:pPr>
              <w:rPr>
                <w:rFonts w:ascii="Arial" w:hAnsi="Arial"/>
                <w:sz w:val="18"/>
              </w:rPr>
            </w:pPr>
            <w:r w:rsidRPr="006A5D97">
              <w:rPr>
                <w:rFonts w:ascii="Arial" w:hAnsi="Arial"/>
                <w:sz w:val="18"/>
              </w:rPr>
              <w:t>dosering där ordinatören har bestämt mängd och periodicitet, t.ex. 2 tabletter 3 gånger dagligen</w:t>
            </w:r>
          </w:p>
        </w:tc>
        <w:tc>
          <w:tcPr>
            <w:tcW w:w="900" w:type="dxa"/>
          </w:tcPr>
          <w:p w:rsidR="008729FD" w:rsidRPr="006A5D97" w:rsidRDefault="008729FD" w:rsidP="000D3B9F">
            <w:pPr>
              <w:jc w:val="center"/>
              <w:rPr>
                <w:rFonts w:ascii="Arial" w:eastAsia="Arial Unicode MS" w:hAnsi="Arial"/>
                <w:color w:val="000000"/>
                <w:sz w:val="18"/>
              </w:rPr>
            </w:pPr>
          </w:p>
        </w:tc>
        <w:tc>
          <w:tcPr>
            <w:tcW w:w="360" w:type="dxa"/>
          </w:tcPr>
          <w:p w:rsidR="008729FD" w:rsidRPr="006A5D97" w:rsidRDefault="008729FD" w:rsidP="000D3B9F">
            <w:pPr>
              <w:jc w:val="center"/>
              <w:rPr>
                <w:rFonts w:ascii="Arial" w:eastAsia="Arial Unicode MS" w:hAnsi="Arial"/>
                <w:color w:val="000000"/>
                <w:sz w:val="18"/>
              </w:rPr>
            </w:pPr>
            <w:r w:rsidRPr="006A5D97">
              <w:rPr>
                <w:rFonts w:ascii="Arial" w:eastAsia="Arial Unicode MS" w:hAnsi="Arial"/>
                <w:color w:val="000000"/>
                <w:sz w:val="18"/>
              </w:rPr>
              <w:t>0..1</w:t>
            </w:r>
          </w:p>
        </w:tc>
        <w:tc>
          <w:tcPr>
            <w:tcW w:w="1816" w:type="dxa"/>
          </w:tcPr>
          <w:p w:rsidR="008729FD" w:rsidRPr="006A5D97" w:rsidRDefault="008729FD" w:rsidP="000D3B9F">
            <w:pPr>
              <w:rPr>
                <w:rFonts w:ascii="Arial" w:eastAsia="Arial Unicode MS" w:hAnsi="Arial"/>
                <w:color w:val="000000"/>
                <w:sz w:val="18"/>
              </w:rPr>
            </w:pPr>
            <w:r w:rsidRPr="006A5D97">
              <w:rPr>
                <w:rFonts w:ascii="Arial" w:eastAsia="Arial Unicode MS" w:hAnsi="Arial"/>
                <w:color w:val="000000"/>
                <w:sz w:val="18"/>
              </w:rPr>
              <w:t>Doseringstyp</w:t>
            </w:r>
          </w:p>
        </w:tc>
        <w:tc>
          <w:tcPr>
            <w:tcW w:w="1867" w:type="dxa"/>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r>
      <w:tr w:rsidR="008729FD" w:rsidRPr="006A5D97" w:rsidTr="00D83049">
        <w:trPr>
          <w:trHeight w:val="217"/>
        </w:trPr>
        <w:tc>
          <w:tcPr>
            <w:tcW w:w="1397" w:type="dxa"/>
          </w:tcPr>
          <w:p w:rsidR="008729FD" w:rsidRPr="006A5D97" w:rsidRDefault="008729FD" w:rsidP="000D3B9F">
            <w:pPr>
              <w:rPr>
                <w:rFonts w:ascii="Arial" w:eastAsia="Arial Unicode MS" w:hAnsi="Arial"/>
                <w:color w:val="000000"/>
                <w:sz w:val="18"/>
              </w:rPr>
            </w:pPr>
            <w:r w:rsidRPr="006A5D97">
              <w:rPr>
                <w:rFonts w:ascii="Arial" w:eastAsia="Arial Unicode MS" w:hAnsi="Arial"/>
                <w:color w:val="000000"/>
                <w:sz w:val="18"/>
              </w:rPr>
              <w:t>maxdosering</w:t>
            </w:r>
          </w:p>
        </w:tc>
        <w:tc>
          <w:tcPr>
            <w:tcW w:w="2038" w:type="dxa"/>
          </w:tcPr>
          <w:p w:rsidR="008729FD" w:rsidRPr="006A5D97" w:rsidRDefault="008729FD" w:rsidP="000D3B9F">
            <w:pPr>
              <w:rPr>
                <w:rFonts w:ascii="Arial" w:hAnsi="Arial"/>
                <w:sz w:val="18"/>
              </w:rPr>
            </w:pPr>
            <w:r w:rsidRPr="006A5D97">
              <w:rPr>
                <w:rFonts w:ascii="Arial" w:hAnsi="Arial"/>
                <w:sz w:val="18"/>
              </w:rPr>
              <w:t>dosering som anger den högsta tillåtna mängden under en viss period, t.ex. högst 5 tabletter per vecka</w:t>
            </w:r>
          </w:p>
        </w:tc>
        <w:tc>
          <w:tcPr>
            <w:tcW w:w="900" w:type="dxa"/>
          </w:tcPr>
          <w:p w:rsidR="008729FD" w:rsidRPr="006A5D97" w:rsidRDefault="008729FD" w:rsidP="000D3B9F">
            <w:pPr>
              <w:jc w:val="center"/>
              <w:rPr>
                <w:rFonts w:ascii="Arial" w:eastAsia="Arial Unicode MS" w:hAnsi="Arial"/>
                <w:color w:val="000000"/>
                <w:sz w:val="18"/>
              </w:rPr>
            </w:pPr>
          </w:p>
        </w:tc>
        <w:tc>
          <w:tcPr>
            <w:tcW w:w="360" w:type="dxa"/>
          </w:tcPr>
          <w:p w:rsidR="008729FD" w:rsidRPr="006A5D97" w:rsidRDefault="008729FD" w:rsidP="000D3B9F">
            <w:pPr>
              <w:jc w:val="center"/>
              <w:rPr>
                <w:rFonts w:ascii="Arial" w:eastAsia="Arial Unicode MS" w:hAnsi="Arial"/>
                <w:color w:val="000000"/>
                <w:sz w:val="18"/>
              </w:rPr>
            </w:pPr>
            <w:r w:rsidRPr="006A5D97">
              <w:rPr>
                <w:rFonts w:ascii="Arial" w:eastAsia="Arial Unicode MS" w:hAnsi="Arial"/>
                <w:color w:val="000000"/>
                <w:sz w:val="18"/>
              </w:rPr>
              <w:t>0..1</w:t>
            </w:r>
          </w:p>
        </w:tc>
        <w:tc>
          <w:tcPr>
            <w:tcW w:w="1816" w:type="dxa"/>
          </w:tcPr>
          <w:p w:rsidR="008729FD" w:rsidRPr="006A5D97" w:rsidRDefault="008729FD" w:rsidP="000D3B9F">
            <w:pPr>
              <w:rPr>
                <w:rFonts w:ascii="Arial" w:eastAsia="Arial Unicode MS" w:hAnsi="Arial"/>
                <w:color w:val="000000"/>
                <w:sz w:val="18"/>
              </w:rPr>
            </w:pPr>
            <w:r w:rsidRPr="006A5D97">
              <w:rPr>
                <w:rFonts w:ascii="Arial" w:eastAsia="Arial Unicode MS" w:hAnsi="Arial"/>
                <w:color w:val="000000"/>
                <w:sz w:val="18"/>
              </w:rPr>
              <w:t>Doseringstyp</w:t>
            </w:r>
          </w:p>
        </w:tc>
        <w:tc>
          <w:tcPr>
            <w:tcW w:w="1867" w:type="dxa"/>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r>
      <w:tr w:rsidR="008729FD" w:rsidRPr="006A5D97" w:rsidTr="00D83049">
        <w:trPr>
          <w:trHeight w:val="217"/>
        </w:trPr>
        <w:tc>
          <w:tcPr>
            <w:tcW w:w="1397" w:type="dxa"/>
          </w:tcPr>
          <w:p w:rsidR="008729FD" w:rsidRPr="006A5D97" w:rsidRDefault="008729FD" w:rsidP="000D3B9F">
            <w:pPr>
              <w:rPr>
                <w:rFonts w:ascii="Arial" w:eastAsia="Arial Unicode MS" w:hAnsi="Arial"/>
                <w:color w:val="000000"/>
                <w:sz w:val="18"/>
              </w:rPr>
            </w:pPr>
            <w:r w:rsidRPr="006A5D97">
              <w:rPr>
                <w:rFonts w:ascii="Arial" w:eastAsia="Arial Unicode MS" w:hAnsi="Arial"/>
                <w:color w:val="000000"/>
                <w:sz w:val="18"/>
              </w:rPr>
              <w:t>villkorsdosering</w:t>
            </w:r>
          </w:p>
        </w:tc>
        <w:tc>
          <w:tcPr>
            <w:tcW w:w="2038" w:type="dxa"/>
          </w:tcPr>
          <w:p w:rsidR="008729FD" w:rsidRPr="006A5D97" w:rsidRDefault="008729FD" w:rsidP="000D3B9F">
            <w:pPr>
              <w:rPr>
                <w:rFonts w:ascii="Arial" w:hAnsi="Arial"/>
                <w:sz w:val="18"/>
              </w:rPr>
            </w:pPr>
            <w:r w:rsidRPr="006A5D97">
              <w:rPr>
                <w:rFonts w:ascii="Arial" w:hAnsi="Arial"/>
                <w:sz w:val="18"/>
              </w:rPr>
              <w:t>ordinerad mängd och periodicitet som gäller om ett visst villkor är uppfyllt, t.ex. 1-2 tabletter till natten</w:t>
            </w:r>
          </w:p>
        </w:tc>
        <w:tc>
          <w:tcPr>
            <w:tcW w:w="900" w:type="dxa"/>
          </w:tcPr>
          <w:p w:rsidR="008729FD" w:rsidRPr="006A5D97" w:rsidRDefault="008729FD" w:rsidP="000D3B9F">
            <w:pPr>
              <w:jc w:val="center"/>
              <w:rPr>
                <w:rFonts w:ascii="Arial" w:eastAsia="Arial Unicode MS" w:hAnsi="Arial"/>
                <w:color w:val="000000"/>
                <w:sz w:val="18"/>
              </w:rPr>
            </w:pPr>
          </w:p>
        </w:tc>
        <w:tc>
          <w:tcPr>
            <w:tcW w:w="360" w:type="dxa"/>
          </w:tcPr>
          <w:p w:rsidR="008729FD" w:rsidRPr="006A5D97" w:rsidRDefault="008729FD" w:rsidP="000D3B9F">
            <w:pPr>
              <w:jc w:val="center"/>
              <w:rPr>
                <w:rFonts w:ascii="Arial" w:eastAsia="Arial Unicode MS" w:hAnsi="Arial"/>
                <w:color w:val="000000"/>
                <w:sz w:val="18"/>
              </w:rPr>
            </w:pPr>
            <w:r w:rsidRPr="006A5D97">
              <w:rPr>
                <w:rFonts w:ascii="Arial" w:eastAsia="Arial Unicode MS" w:hAnsi="Arial"/>
                <w:color w:val="000000"/>
                <w:sz w:val="18"/>
              </w:rPr>
              <w:t>0..1</w:t>
            </w:r>
          </w:p>
        </w:tc>
        <w:tc>
          <w:tcPr>
            <w:tcW w:w="1816" w:type="dxa"/>
          </w:tcPr>
          <w:p w:rsidR="008729FD" w:rsidRPr="006A5D97" w:rsidRDefault="008729FD" w:rsidP="000D3B9F">
            <w:pPr>
              <w:rPr>
                <w:rFonts w:ascii="Arial" w:eastAsia="Arial Unicode MS" w:hAnsi="Arial"/>
                <w:color w:val="000000"/>
                <w:sz w:val="18"/>
              </w:rPr>
            </w:pPr>
            <w:r w:rsidRPr="006A5D97">
              <w:rPr>
                <w:rFonts w:ascii="Arial" w:eastAsia="Arial Unicode MS" w:hAnsi="Arial"/>
                <w:color w:val="000000"/>
                <w:sz w:val="18"/>
              </w:rPr>
              <w:t>Doseringstyp</w:t>
            </w:r>
          </w:p>
        </w:tc>
        <w:tc>
          <w:tcPr>
            <w:tcW w:w="1867" w:type="dxa"/>
          </w:tcPr>
          <w:p w:rsidR="008729FD" w:rsidRDefault="008729FD" w:rsidP="000F63D4">
            <w:pPr>
              <w:spacing w:after="0"/>
              <w:rPr>
                <w:sz w:val="20"/>
                <w:lang w:eastAsia="en-US"/>
              </w:rPr>
            </w:pPr>
            <w:r>
              <w:rPr>
                <w:sz w:val="20"/>
                <w:lang w:eastAsia="en-US"/>
              </w:rPr>
              <w:t>NOD-tjänster:</w:t>
            </w:r>
          </w:p>
          <w:p w:rsidR="008729FD" w:rsidRPr="001746D7" w:rsidRDefault="008729FD" w:rsidP="000F63D4">
            <w:pPr>
              <w:pStyle w:val="Liststycke"/>
              <w:numPr>
                <w:ilvl w:val="0"/>
                <w:numId w:val="25"/>
              </w:numPr>
              <w:spacing w:after="0"/>
              <w:ind w:left="283" w:hanging="142"/>
              <w:rPr>
                <w:sz w:val="20"/>
                <w:lang w:eastAsia="en-US"/>
              </w:rPr>
            </w:pPr>
            <w:r w:rsidRPr="009E5C9A">
              <w:rPr>
                <w:sz w:val="20"/>
                <w:lang w:eastAsia="en-US"/>
              </w:rPr>
              <w:t>Ordinera insättning</w:t>
            </w:r>
          </w:p>
        </w:tc>
      </w:tr>
      <w:tr w:rsidR="008729FD" w:rsidRPr="006A5D97" w:rsidTr="00D83049">
        <w:trPr>
          <w:trHeight w:val="217"/>
        </w:trPr>
        <w:tc>
          <w:tcPr>
            <w:tcW w:w="1397" w:type="dxa"/>
          </w:tcPr>
          <w:p w:rsidR="008729FD" w:rsidRPr="006A5D97" w:rsidRDefault="008729FD" w:rsidP="000D3B9F">
            <w:pPr>
              <w:rPr>
                <w:rFonts w:ascii="Arial" w:eastAsia="Arial Unicode MS" w:hAnsi="Arial"/>
                <w:color w:val="000000"/>
                <w:sz w:val="18"/>
              </w:rPr>
            </w:pPr>
            <w:r w:rsidRPr="006A5D97">
              <w:rPr>
                <w:rFonts w:ascii="Arial" w:eastAsia="Arial Unicode MS" w:hAnsi="Arial"/>
                <w:color w:val="000000"/>
                <w:sz w:val="18"/>
              </w:rPr>
              <w:t>villkorstext</w:t>
            </w:r>
          </w:p>
        </w:tc>
        <w:tc>
          <w:tcPr>
            <w:tcW w:w="2038" w:type="dxa"/>
          </w:tcPr>
          <w:p w:rsidR="008729FD" w:rsidRPr="006A5D97" w:rsidRDefault="008729FD" w:rsidP="000D3B9F">
            <w:pPr>
              <w:rPr>
                <w:rFonts w:ascii="Arial" w:hAnsi="Arial"/>
                <w:sz w:val="18"/>
              </w:rPr>
            </w:pPr>
            <w:r w:rsidRPr="006A5D97">
              <w:rPr>
                <w:rFonts w:ascii="Arial" w:hAnsi="Arial"/>
                <w:sz w:val="18"/>
              </w:rPr>
              <w:t>text som anger villkor kopplat till en villkors</w:t>
            </w:r>
            <w:r w:rsidRPr="006A5D97">
              <w:rPr>
                <w:rFonts w:ascii="Arial" w:hAnsi="Arial"/>
                <w:sz w:val="18"/>
              </w:rPr>
              <w:softHyphen/>
              <w:t xml:space="preserve">dosering, t.ex. "vid </w:t>
            </w:r>
            <w:r w:rsidRPr="006A5D97">
              <w:rPr>
                <w:rFonts w:ascii="Arial" w:hAnsi="Arial"/>
                <w:sz w:val="18"/>
              </w:rPr>
              <w:lastRenderedPageBreak/>
              <w:t>behov"</w:t>
            </w:r>
          </w:p>
        </w:tc>
        <w:tc>
          <w:tcPr>
            <w:tcW w:w="900" w:type="dxa"/>
          </w:tcPr>
          <w:p w:rsidR="008729FD" w:rsidRPr="006A5D97" w:rsidRDefault="008729FD" w:rsidP="000D3B9F">
            <w:pPr>
              <w:jc w:val="center"/>
              <w:rPr>
                <w:rFonts w:ascii="Arial" w:eastAsia="Arial Unicode MS" w:hAnsi="Arial"/>
                <w:color w:val="000000"/>
                <w:sz w:val="18"/>
              </w:rPr>
            </w:pPr>
            <w:r w:rsidRPr="006A5D97">
              <w:rPr>
                <w:rFonts w:ascii="Arial" w:eastAsia="Arial Unicode MS" w:hAnsi="Arial"/>
                <w:color w:val="000000"/>
                <w:sz w:val="18"/>
              </w:rPr>
              <w:lastRenderedPageBreak/>
              <w:t>Text</w:t>
            </w:r>
          </w:p>
        </w:tc>
        <w:tc>
          <w:tcPr>
            <w:tcW w:w="360" w:type="dxa"/>
          </w:tcPr>
          <w:p w:rsidR="008729FD" w:rsidRPr="006A5D97" w:rsidRDefault="008729FD" w:rsidP="000D3B9F">
            <w:pPr>
              <w:jc w:val="center"/>
              <w:rPr>
                <w:rFonts w:ascii="Arial" w:eastAsia="Arial Unicode MS" w:hAnsi="Arial"/>
                <w:color w:val="000000"/>
                <w:sz w:val="18"/>
              </w:rPr>
            </w:pPr>
            <w:r w:rsidRPr="006A5D97">
              <w:rPr>
                <w:rFonts w:ascii="Arial" w:eastAsia="Arial Unicode MS" w:hAnsi="Arial"/>
                <w:color w:val="000000"/>
                <w:sz w:val="18"/>
              </w:rPr>
              <w:t>0..1</w:t>
            </w:r>
          </w:p>
        </w:tc>
        <w:tc>
          <w:tcPr>
            <w:tcW w:w="1816" w:type="dxa"/>
          </w:tcPr>
          <w:p w:rsidR="008729FD" w:rsidRPr="006A5D97" w:rsidRDefault="008729FD" w:rsidP="000D3B9F">
            <w:pPr>
              <w:rPr>
                <w:rFonts w:ascii="Arial" w:eastAsia="Arial Unicode MS" w:hAnsi="Arial"/>
                <w:color w:val="000000"/>
                <w:sz w:val="18"/>
              </w:rPr>
            </w:pPr>
          </w:p>
        </w:tc>
        <w:tc>
          <w:tcPr>
            <w:tcW w:w="1867" w:type="dxa"/>
          </w:tcPr>
          <w:p w:rsidR="008729FD" w:rsidRDefault="008729FD" w:rsidP="000D3B9F">
            <w:pPr>
              <w:rPr>
                <w:rFonts w:ascii="Arial" w:eastAsia="Arial Unicode MS" w:hAnsi="Arial"/>
                <w:color w:val="000000"/>
                <w:sz w:val="18"/>
              </w:rPr>
            </w:pPr>
            <w:r w:rsidRPr="006A5D97">
              <w:rPr>
                <w:rFonts w:ascii="Arial" w:eastAsia="Arial Unicode MS" w:hAnsi="Arial"/>
                <w:color w:val="000000"/>
                <w:sz w:val="18"/>
              </w:rPr>
              <w:t xml:space="preserve">Anges endast om attributet villkorsdosering </w:t>
            </w:r>
            <w:r w:rsidRPr="006A5D97">
              <w:rPr>
                <w:rFonts w:ascii="Arial" w:eastAsia="Arial Unicode MS" w:hAnsi="Arial"/>
                <w:color w:val="000000"/>
                <w:sz w:val="18"/>
              </w:rPr>
              <w:lastRenderedPageBreak/>
              <w:t>förekommer.</w:t>
            </w:r>
          </w:p>
          <w:p w:rsidR="004244B5" w:rsidRDefault="004244B5" w:rsidP="000F63D4">
            <w:pPr>
              <w:spacing w:after="0"/>
              <w:rPr>
                <w:sz w:val="20"/>
                <w:lang w:eastAsia="en-US"/>
              </w:rPr>
            </w:pPr>
            <w:r>
              <w:rPr>
                <w:sz w:val="20"/>
                <w:lang w:eastAsia="en-US"/>
              </w:rPr>
              <w:t>NOD-tjänster:</w:t>
            </w:r>
          </w:p>
          <w:p w:rsidR="004244B5" w:rsidRPr="00A32A9B" w:rsidRDefault="004244B5" w:rsidP="000F63D4">
            <w:pPr>
              <w:pStyle w:val="Liststycke"/>
              <w:numPr>
                <w:ilvl w:val="0"/>
                <w:numId w:val="25"/>
              </w:numPr>
              <w:spacing w:after="0"/>
              <w:ind w:left="283" w:hanging="142"/>
              <w:rPr>
                <w:sz w:val="20"/>
                <w:lang w:eastAsia="en-US"/>
              </w:rPr>
            </w:pPr>
            <w:r w:rsidRPr="009E5C9A">
              <w:rPr>
                <w:sz w:val="20"/>
                <w:lang w:eastAsia="en-US"/>
              </w:rPr>
              <w:t>Ordinera insättning</w:t>
            </w:r>
          </w:p>
        </w:tc>
      </w:tr>
      <w:tr w:rsidR="008729FD" w:rsidRPr="006A5D97" w:rsidTr="00D83049">
        <w:trPr>
          <w:trHeight w:val="217"/>
        </w:trPr>
        <w:tc>
          <w:tcPr>
            <w:tcW w:w="1397" w:type="dxa"/>
          </w:tcPr>
          <w:p w:rsidR="008729FD" w:rsidRPr="006A5D97" w:rsidRDefault="008729FD" w:rsidP="000D3B9F">
            <w:pPr>
              <w:rPr>
                <w:rFonts w:ascii="Arial" w:eastAsia="Arial Unicode MS" w:hAnsi="Arial"/>
                <w:color w:val="000000"/>
                <w:sz w:val="18"/>
              </w:rPr>
            </w:pPr>
            <w:r>
              <w:rPr>
                <w:rFonts w:ascii="Arial" w:eastAsia="Arial Unicode MS" w:hAnsi="Arial"/>
                <w:color w:val="000000"/>
                <w:sz w:val="18"/>
              </w:rPr>
              <w:lastRenderedPageBreak/>
              <w:t>kortnotation</w:t>
            </w:r>
          </w:p>
        </w:tc>
        <w:tc>
          <w:tcPr>
            <w:tcW w:w="2038" w:type="dxa"/>
          </w:tcPr>
          <w:p w:rsidR="008729FD" w:rsidRPr="006A5D97" w:rsidRDefault="008729FD" w:rsidP="00123F8F">
            <w:pPr>
              <w:rPr>
                <w:rFonts w:ascii="Arial" w:hAnsi="Arial"/>
                <w:sz w:val="18"/>
              </w:rPr>
            </w:pPr>
            <w:r>
              <w:rPr>
                <w:rFonts w:ascii="Arial" w:hAnsi="Arial"/>
                <w:sz w:val="18"/>
              </w:rPr>
              <w:t>angiven kortnotation som beskriver doseringen</w:t>
            </w:r>
          </w:p>
        </w:tc>
        <w:tc>
          <w:tcPr>
            <w:tcW w:w="900" w:type="dxa"/>
          </w:tcPr>
          <w:p w:rsidR="008729FD" w:rsidRPr="006A5D97" w:rsidRDefault="008729FD" w:rsidP="000D3B9F">
            <w:pPr>
              <w:jc w:val="center"/>
              <w:rPr>
                <w:rFonts w:ascii="Arial" w:eastAsia="Arial Unicode MS" w:hAnsi="Arial"/>
                <w:color w:val="000000"/>
                <w:sz w:val="18"/>
              </w:rPr>
            </w:pPr>
            <w:r>
              <w:rPr>
                <w:rFonts w:ascii="Arial" w:eastAsia="Arial Unicode MS" w:hAnsi="Arial"/>
                <w:color w:val="000000"/>
                <w:sz w:val="18"/>
              </w:rPr>
              <w:t>Text</w:t>
            </w:r>
          </w:p>
        </w:tc>
        <w:tc>
          <w:tcPr>
            <w:tcW w:w="360" w:type="dxa"/>
          </w:tcPr>
          <w:p w:rsidR="008729FD" w:rsidRPr="006A5D97" w:rsidRDefault="008729FD" w:rsidP="000D3B9F">
            <w:pPr>
              <w:jc w:val="center"/>
              <w:rPr>
                <w:rFonts w:ascii="Arial" w:eastAsia="Arial Unicode MS" w:hAnsi="Arial"/>
                <w:color w:val="000000"/>
                <w:sz w:val="18"/>
              </w:rPr>
            </w:pPr>
            <w:r>
              <w:rPr>
                <w:rFonts w:ascii="Arial" w:eastAsia="Arial Unicode MS" w:hAnsi="Arial"/>
                <w:color w:val="000000"/>
                <w:sz w:val="18"/>
              </w:rPr>
              <w:t>0..1</w:t>
            </w:r>
          </w:p>
        </w:tc>
        <w:tc>
          <w:tcPr>
            <w:tcW w:w="1816" w:type="dxa"/>
          </w:tcPr>
          <w:p w:rsidR="008729FD" w:rsidRPr="006A5D97" w:rsidRDefault="008729FD" w:rsidP="000D3B9F">
            <w:pPr>
              <w:rPr>
                <w:rFonts w:ascii="Arial" w:eastAsia="Arial Unicode MS" w:hAnsi="Arial"/>
                <w:color w:val="000000"/>
                <w:sz w:val="18"/>
              </w:rPr>
            </w:pPr>
          </w:p>
        </w:tc>
        <w:tc>
          <w:tcPr>
            <w:tcW w:w="1867" w:type="dxa"/>
          </w:tcPr>
          <w:p w:rsidR="004244B5" w:rsidRDefault="004244B5" w:rsidP="000F63D4">
            <w:pPr>
              <w:spacing w:after="0"/>
              <w:rPr>
                <w:sz w:val="20"/>
                <w:lang w:eastAsia="en-US"/>
              </w:rPr>
            </w:pPr>
            <w:r>
              <w:rPr>
                <w:sz w:val="20"/>
                <w:lang w:eastAsia="en-US"/>
              </w:rPr>
              <w:t>NOD-tjänster:</w:t>
            </w:r>
          </w:p>
          <w:p w:rsidR="008729FD" w:rsidRPr="00A32A9B" w:rsidRDefault="004244B5" w:rsidP="000F63D4">
            <w:pPr>
              <w:pStyle w:val="Liststycke"/>
              <w:numPr>
                <w:ilvl w:val="0"/>
                <w:numId w:val="25"/>
              </w:numPr>
              <w:spacing w:after="0"/>
              <w:ind w:left="283" w:hanging="142"/>
              <w:rPr>
                <w:sz w:val="20"/>
                <w:lang w:eastAsia="en-US"/>
              </w:rPr>
            </w:pPr>
            <w:r w:rsidRPr="009E5C9A">
              <w:rPr>
                <w:sz w:val="20"/>
                <w:lang w:eastAsia="en-US"/>
              </w:rPr>
              <w:t>Ordinera insättning</w:t>
            </w:r>
          </w:p>
        </w:tc>
      </w:tr>
    </w:tbl>
    <w:p w:rsidR="00F23900" w:rsidRPr="006A5D97" w:rsidRDefault="00F23900" w:rsidP="000D3B9F"/>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 xml:space="preserve">Not 1. Behandlingstid kan utelämnas i modellen. För att, ur medicinskt perspektiv, undvika otydlighet I hur detta skall tolkas bör behandlingstid därför implicit eller explicit anges på annat sätt. T.ex. i ordinationen, indirekt genom angiven total mängd, via möjliga </w:t>
      </w:r>
      <w:r w:rsidR="0078017C">
        <w:rPr>
          <w:rFonts w:ascii="Arial" w:eastAsia="Arial Unicode MS" w:hAnsi="Arial"/>
          <w:color w:val="000000"/>
          <w:sz w:val="18"/>
        </w:rPr>
        <w:t>utlämning</w:t>
      </w:r>
      <w:r w:rsidRPr="006A5D97">
        <w:rPr>
          <w:rFonts w:ascii="Arial" w:eastAsia="Arial Unicode MS" w:hAnsi="Arial"/>
          <w:color w:val="000000"/>
          <w:sz w:val="18"/>
        </w:rPr>
        <w:t>stillfällen eller via förutbestämda utvärderingstillfällen.</w:t>
      </w:r>
    </w:p>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Not 2. I dagsläget existerar ingen kvalitetssäkrad kodifierad förteckning över doseringsenheter. Via SIL kan dock doseringsenhet som text erhållas för vissa läkemedel.</w:t>
      </w:r>
    </w:p>
    <w:p w:rsidR="00F23900" w:rsidRPr="006A5D97" w:rsidRDefault="00F23900" w:rsidP="000D3B9F">
      <w:pPr>
        <w:rPr>
          <w:rFonts w:ascii="Arial" w:eastAsia="Arial Unicode MS" w:hAnsi="Arial"/>
          <w:color w:val="000000"/>
          <w:sz w:val="18"/>
        </w:rPr>
      </w:pPr>
    </w:p>
    <w:p w:rsidR="00F23900" w:rsidRPr="006A5D97" w:rsidRDefault="00F23900" w:rsidP="00742BAB">
      <w:pPr>
        <w:pStyle w:val="Rubrik3"/>
      </w:pPr>
      <w:bookmarkStart w:id="34" w:name="_Toc358909893"/>
      <w:r w:rsidRPr="006A5D97">
        <w:t>Doseringstyp</w:t>
      </w:r>
      <w:bookmarkEnd w:id="34"/>
    </w:p>
    <w:p w:rsidR="00F23900" w:rsidRDefault="00F23900" w:rsidP="000D3B9F">
      <w:r w:rsidRPr="006A5D97">
        <w:t>Klassen Doseringstyp är ett samlingsnamn för F</w:t>
      </w:r>
      <w:r>
        <w:t xml:space="preserve">rekvensdosering, Perioddosering, Tillfällesdosering, Rampdosering, Engångsdosering och Fritextdosering. Dessa har alla har det gemensamt att de </w:t>
      </w:r>
      <w:r w:rsidRPr="006A5D97">
        <w:t>anger mängd och periodicitet</w:t>
      </w:r>
      <w:r>
        <w:t>, men på lite olika sätt.</w:t>
      </w:r>
    </w:p>
    <w:p w:rsidR="00F23900" w:rsidRPr="006A5D97" w:rsidRDefault="00F23900" w:rsidP="000D3B9F">
      <w:r w:rsidRPr="006A5D97">
        <w:t xml:space="preserve">I modelleringstermer kallas </w:t>
      </w:r>
      <w:r>
        <w:t xml:space="preserve">detta för </w:t>
      </w:r>
      <w:r w:rsidRPr="006A5D97">
        <w:t>abstrakt klass</w:t>
      </w:r>
      <w:r>
        <w:t>.</w:t>
      </w:r>
    </w:p>
    <w:p w:rsidR="00F23900" w:rsidRPr="006A5D97" w:rsidRDefault="00F23900" w:rsidP="00742BAB">
      <w:pPr>
        <w:pStyle w:val="Rubrik3"/>
      </w:pPr>
      <w:bookmarkStart w:id="35" w:name="_Toc358909894"/>
      <w:r w:rsidRPr="006A5D97">
        <w:t>Frekvensdosering</w:t>
      </w:r>
      <w:bookmarkEnd w:id="35"/>
    </w:p>
    <w:p w:rsidR="00F23900" w:rsidRPr="006A5D97" w:rsidRDefault="00F23900" w:rsidP="000D3B9F">
      <w:r w:rsidRPr="006A5D97">
        <w:t>Klassen Frekvensdosering beskriver dosering uttryckt som mängd och periodicitet i form av ett antal intag eller appliceringar under en viss tidsenhet, dvs. frekvensen.</w:t>
      </w:r>
    </w:p>
    <w:p w:rsidR="00F23900" w:rsidRPr="006A5D97" w:rsidRDefault="00F23900" w:rsidP="000D3B9F">
      <w:pPr>
        <w:pStyle w:val="Kommentare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72"/>
        <w:gridCol w:w="2505"/>
        <w:gridCol w:w="792"/>
        <w:gridCol w:w="439"/>
        <w:gridCol w:w="1781"/>
        <w:gridCol w:w="2089"/>
      </w:tblGrid>
      <w:tr w:rsidR="00F23900" w:rsidRPr="006A5D97" w:rsidTr="00D83049">
        <w:trPr>
          <w:trHeight w:val="217"/>
        </w:trPr>
        <w:tc>
          <w:tcPr>
            <w:tcW w:w="772"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Att</w:t>
            </w:r>
            <w:r w:rsidRPr="006A5D97">
              <w:rPr>
                <w:rFonts w:ascii="Arial" w:hAnsi="Arial"/>
                <w:color w:val="000000"/>
                <w:sz w:val="18"/>
                <w:bdr w:val="single" w:sz="4" w:space="0" w:color="C0C0C0"/>
              </w:rPr>
              <w:t>ribut</w:t>
            </w:r>
          </w:p>
        </w:tc>
        <w:tc>
          <w:tcPr>
            <w:tcW w:w="2505"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Innehåll</w:t>
            </w:r>
          </w:p>
        </w:tc>
        <w:tc>
          <w:tcPr>
            <w:tcW w:w="792"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Datatyp</w:t>
            </w:r>
          </w:p>
          <w:p w:rsidR="00F23900" w:rsidRPr="006A5D97" w:rsidRDefault="00F23900" w:rsidP="000D3B9F">
            <w:pPr>
              <w:jc w:val="center"/>
              <w:rPr>
                <w:rFonts w:ascii="Arial" w:eastAsia="Arial Unicode MS" w:hAnsi="Arial"/>
                <w:color w:val="000000"/>
                <w:sz w:val="18"/>
              </w:rPr>
            </w:pPr>
            <w:r w:rsidRPr="006A5D97">
              <w:rPr>
                <w:rFonts w:ascii="Arial" w:hAnsi="Arial"/>
                <w:color w:val="000000"/>
                <w:sz w:val="18"/>
              </w:rPr>
              <w:t>kodklass</w:t>
            </w:r>
          </w:p>
        </w:tc>
        <w:tc>
          <w:tcPr>
            <w:tcW w:w="439"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Mult</w:t>
            </w:r>
          </w:p>
        </w:tc>
        <w:tc>
          <w:tcPr>
            <w:tcW w:w="1781"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Kodverk/värdemängd</w:t>
            </w:r>
          </w:p>
        </w:tc>
        <w:tc>
          <w:tcPr>
            <w:tcW w:w="2089"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Beslutsregel / Kommentar</w:t>
            </w:r>
          </w:p>
        </w:tc>
      </w:tr>
      <w:tr w:rsidR="00F23900" w:rsidRPr="006A5D97" w:rsidTr="00D83049">
        <w:trPr>
          <w:trHeight w:val="217"/>
        </w:trPr>
        <w:tc>
          <w:tcPr>
            <w:tcW w:w="772" w:type="dxa"/>
          </w:tcPr>
          <w:p w:rsidR="00F23900" w:rsidRPr="006A5D97" w:rsidRDefault="00F23900" w:rsidP="000D3B9F">
            <w:pPr>
              <w:rPr>
                <w:rFonts w:ascii="Arial" w:eastAsia="Arial Unicode MS" w:hAnsi="Arial"/>
                <w:i/>
                <w:color w:val="000000"/>
                <w:sz w:val="18"/>
              </w:rPr>
            </w:pPr>
            <w:r w:rsidRPr="006A5D97">
              <w:rPr>
                <w:rFonts w:ascii="Arial" w:eastAsia="Arial Unicode MS" w:hAnsi="Arial"/>
                <w:color w:val="000000"/>
                <w:sz w:val="18"/>
              </w:rPr>
              <w:t>dos</w:t>
            </w:r>
          </w:p>
        </w:tc>
        <w:tc>
          <w:tcPr>
            <w:tcW w:w="2505"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den mängd läkemedel som ska intas</w:t>
            </w:r>
            <w:r w:rsidRPr="006A5D97">
              <w:rPr>
                <w:rFonts w:ascii="Arial" w:eastAsia="Arial Unicode MS" w:hAnsi="Arial"/>
                <w:sz w:val="18"/>
              </w:rPr>
              <w:t xml:space="preserve"> eller appliceras v</w:t>
            </w:r>
            <w:r w:rsidRPr="006A5D97">
              <w:rPr>
                <w:rFonts w:ascii="Arial" w:eastAsia="Arial Unicode MS" w:hAnsi="Arial"/>
                <w:color w:val="000000"/>
                <w:sz w:val="18"/>
              </w:rPr>
              <w:t>id varje tillfälle, t.ex. 2 tabletter</w:t>
            </w:r>
          </w:p>
        </w:tc>
        <w:tc>
          <w:tcPr>
            <w:tcW w:w="792" w:type="dxa"/>
          </w:tcPr>
          <w:p w:rsidR="00F23900" w:rsidRPr="006A5D97" w:rsidRDefault="00F23900" w:rsidP="000D3B9F">
            <w:pPr>
              <w:jc w:val="center"/>
              <w:rPr>
                <w:rFonts w:ascii="Arial" w:eastAsia="Arial Unicode MS" w:hAnsi="Arial"/>
                <w:color w:val="000000"/>
                <w:sz w:val="18"/>
              </w:rPr>
            </w:pPr>
          </w:p>
        </w:tc>
        <w:tc>
          <w:tcPr>
            <w:tcW w:w="439"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1781"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Numeriskt intervall</w:t>
            </w:r>
          </w:p>
        </w:tc>
        <w:tc>
          <w:tcPr>
            <w:tcW w:w="2089" w:type="dxa"/>
          </w:tcPr>
          <w:p w:rsidR="00F23900" w:rsidRPr="006A5D97" w:rsidRDefault="00F23900" w:rsidP="000D3B9F">
            <w:pPr>
              <w:rPr>
                <w:rFonts w:ascii="Arial" w:eastAsia="Arial Unicode MS" w:hAnsi="Arial"/>
                <w:color w:val="000000"/>
                <w:sz w:val="18"/>
              </w:rPr>
            </w:pPr>
          </w:p>
        </w:tc>
      </w:tr>
      <w:tr w:rsidR="00F23900" w:rsidRPr="006A5D97" w:rsidTr="00D83049">
        <w:trPr>
          <w:trHeight w:val="217"/>
        </w:trPr>
        <w:tc>
          <w:tcPr>
            <w:tcW w:w="772"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frekvens</w:t>
            </w:r>
          </w:p>
        </w:tc>
        <w:tc>
          <w:tcPr>
            <w:tcW w:w="2505" w:type="dxa"/>
          </w:tcPr>
          <w:p w:rsidR="00F23900" w:rsidRPr="006A5D97" w:rsidRDefault="00F23900" w:rsidP="000D3B9F">
            <w:pPr>
              <w:rPr>
                <w:rFonts w:ascii="Arial" w:hAnsi="Arial"/>
                <w:sz w:val="18"/>
              </w:rPr>
            </w:pPr>
            <w:r w:rsidRPr="006A5D97">
              <w:rPr>
                <w:rFonts w:ascii="Arial" w:hAnsi="Arial"/>
                <w:sz w:val="18"/>
              </w:rPr>
              <w:t xml:space="preserve">periodicitet för intaget eller appliceringen uttryck som antal gånger per tidsenhet, t.ex. 3 </w:t>
            </w:r>
            <w:r w:rsidRPr="006A5D97">
              <w:rPr>
                <w:rFonts w:ascii="Arial" w:hAnsi="Arial"/>
                <w:sz w:val="18"/>
              </w:rPr>
              <w:lastRenderedPageBreak/>
              <w:t>gånger dagligen</w:t>
            </w:r>
          </w:p>
        </w:tc>
        <w:tc>
          <w:tcPr>
            <w:tcW w:w="792" w:type="dxa"/>
          </w:tcPr>
          <w:p w:rsidR="00F23900" w:rsidRPr="006A5D97" w:rsidRDefault="00F23900" w:rsidP="000D3B9F">
            <w:pPr>
              <w:jc w:val="center"/>
              <w:rPr>
                <w:rFonts w:ascii="Arial" w:eastAsia="Arial Unicode MS" w:hAnsi="Arial"/>
                <w:color w:val="000000"/>
                <w:sz w:val="18"/>
              </w:rPr>
            </w:pPr>
          </w:p>
        </w:tc>
        <w:tc>
          <w:tcPr>
            <w:tcW w:w="439"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1781"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Frekvens</w:t>
            </w:r>
          </w:p>
        </w:tc>
        <w:tc>
          <w:tcPr>
            <w:tcW w:w="2089" w:type="dxa"/>
          </w:tcPr>
          <w:p w:rsidR="00F23900" w:rsidRPr="006A5D97" w:rsidRDefault="00F23900" w:rsidP="000D3B9F">
            <w:pPr>
              <w:rPr>
                <w:rFonts w:ascii="Arial" w:eastAsia="Arial Unicode MS" w:hAnsi="Arial"/>
                <w:color w:val="000000"/>
                <w:sz w:val="18"/>
              </w:rPr>
            </w:pPr>
          </w:p>
        </w:tc>
      </w:tr>
    </w:tbl>
    <w:p w:rsidR="00F23900" w:rsidRPr="006A5D97" w:rsidRDefault="00F23900" w:rsidP="00742BAB">
      <w:pPr>
        <w:pStyle w:val="Rubrik3"/>
      </w:pPr>
      <w:bookmarkStart w:id="36" w:name="_Toc358909895"/>
      <w:r w:rsidRPr="006A5D97">
        <w:lastRenderedPageBreak/>
        <w:t>Perioddosering</w:t>
      </w:r>
      <w:bookmarkEnd w:id="36"/>
    </w:p>
    <w:p w:rsidR="00F23900" w:rsidRPr="006A5D97" w:rsidRDefault="00F23900" w:rsidP="000D3B9F">
      <w:r w:rsidRPr="006A5D97">
        <w:t>Klassen Perioddosering beskriver dosering uttryckt som mängd och periodicitet i form av den tid som ska flyta mellan varje intag eller applicering.</w:t>
      </w:r>
    </w:p>
    <w:p w:rsidR="00F23900" w:rsidRPr="006A5D97" w:rsidRDefault="00F23900" w:rsidP="000D3B9F"/>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81"/>
        <w:gridCol w:w="2501"/>
        <w:gridCol w:w="791"/>
        <w:gridCol w:w="439"/>
        <w:gridCol w:w="1779"/>
        <w:gridCol w:w="2086"/>
      </w:tblGrid>
      <w:tr w:rsidR="00F23900" w:rsidRPr="006A5D97" w:rsidTr="00D83049">
        <w:trPr>
          <w:trHeight w:val="217"/>
        </w:trPr>
        <w:tc>
          <w:tcPr>
            <w:tcW w:w="781"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Att</w:t>
            </w:r>
            <w:r w:rsidRPr="006A5D97">
              <w:rPr>
                <w:rFonts w:ascii="Arial" w:hAnsi="Arial"/>
                <w:color w:val="000000"/>
                <w:sz w:val="18"/>
                <w:bdr w:val="single" w:sz="4" w:space="0" w:color="C0C0C0"/>
              </w:rPr>
              <w:t>ribut</w:t>
            </w:r>
          </w:p>
        </w:tc>
        <w:tc>
          <w:tcPr>
            <w:tcW w:w="2501"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Innehåll</w:t>
            </w:r>
          </w:p>
        </w:tc>
        <w:tc>
          <w:tcPr>
            <w:tcW w:w="791"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Datatyp</w:t>
            </w:r>
          </w:p>
          <w:p w:rsidR="00F23900" w:rsidRPr="006A5D97" w:rsidRDefault="00F23900" w:rsidP="000D3B9F">
            <w:pPr>
              <w:jc w:val="center"/>
              <w:rPr>
                <w:rFonts w:ascii="Arial" w:eastAsia="Arial Unicode MS" w:hAnsi="Arial"/>
                <w:color w:val="000000"/>
                <w:sz w:val="18"/>
              </w:rPr>
            </w:pPr>
            <w:r w:rsidRPr="006A5D97">
              <w:rPr>
                <w:rFonts w:ascii="Arial" w:hAnsi="Arial"/>
                <w:color w:val="000000"/>
                <w:sz w:val="18"/>
              </w:rPr>
              <w:t>kodklass</w:t>
            </w:r>
          </w:p>
        </w:tc>
        <w:tc>
          <w:tcPr>
            <w:tcW w:w="439"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Mult</w:t>
            </w:r>
          </w:p>
        </w:tc>
        <w:tc>
          <w:tcPr>
            <w:tcW w:w="1779"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Kodverk/värdemängd</w:t>
            </w:r>
          </w:p>
        </w:tc>
        <w:tc>
          <w:tcPr>
            <w:tcW w:w="2086"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Beslutsregel / Kommentar</w:t>
            </w:r>
          </w:p>
        </w:tc>
      </w:tr>
      <w:tr w:rsidR="00F23900" w:rsidRPr="006A5D97" w:rsidTr="00D83049">
        <w:trPr>
          <w:trHeight w:val="217"/>
        </w:trPr>
        <w:tc>
          <w:tcPr>
            <w:tcW w:w="781" w:type="dxa"/>
          </w:tcPr>
          <w:p w:rsidR="00F23900" w:rsidRPr="006A5D97" w:rsidRDefault="00F23900" w:rsidP="000D3B9F">
            <w:pPr>
              <w:rPr>
                <w:rFonts w:ascii="Arial" w:eastAsia="Arial Unicode MS" w:hAnsi="Arial"/>
                <w:i/>
                <w:color w:val="000000"/>
                <w:sz w:val="18"/>
              </w:rPr>
            </w:pPr>
            <w:r w:rsidRPr="006A5D97">
              <w:rPr>
                <w:rFonts w:ascii="Arial" w:eastAsia="Arial Unicode MS" w:hAnsi="Arial"/>
                <w:color w:val="000000"/>
                <w:sz w:val="18"/>
              </w:rPr>
              <w:t>dos</w:t>
            </w:r>
          </w:p>
        </w:tc>
        <w:tc>
          <w:tcPr>
            <w:tcW w:w="2501"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den mängd läkemedel som ska intas eller appliceras vid varje tillfälle, t.ex. 2 tabletter</w:t>
            </w:r>
          </w:p>
        </w:tc>
        <w:tc>
          <w:tcPr>
            <w:tcW w:w="791" w:type="dxa"/>
          </w:tcPr>
          <w:p w:rsidR="00F23900" w:rsidRPr="006A5D97" w:rsidRDefault="00F23900" w:rsidP="000D3B9F">
            <w:pPr>
              <w:jc w:val="center"/>
              <w:rPr>
                <w:rFonts w:ascii="Arial" w:eastAsia="Arial Unicode MS" w:hAnsi="Arial"/>
                <w:color w:val="000000"/>
                <w:sz w:val="18"/>
              </w:rPr>
            </w:pPr>
          </w:p>
        </w:tc>
        <w:tc>
          <w:tcPr>
            <w:tcW w:w="439"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1779"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Numerisk intervall</w:t>
            </w:r>
          </w:p>
        </w:tc>
        <w:tc>
          <w:tcPr>
            <w:tcW w:w="2086" w:type="dxa"/>
          </w:tcPr>
          <w:p w:rsidR="00F23900" w:rsidRPr="006A5D97" w:rsidRDefault="00F23900" w:rsidP="000D3B9F">
            <w:pPr>
              <w:rPr>
                <w:rFonts w:ascii="Arial" w:eastAsia="Arial Unicode MS" w:hAnsi="Arial"/>
                <w:color w:val="000000"/>
                <w:sz w:val="18"/>
              </w:rPr>
            </w:pPr>
          </w:p>
        </w:tc>
      </w:tr>
      <w:tr w:rsidR="00F23900" w:rsidRPr="006A5D97" w:rsidTr="00D83049">
        <w:trPr>
          <w:trHeight w:val="217"/>
        </w:trPr>
        <w:tc>
          <w:tcPr>
            <w:tcW w:w="781"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periodtid</w:t>
            </w:r>
          </w:p>
        </w:tc>
        <w:tc>
          <w:tcPr>
            <w:tcW w:w="2501" w:type="dxa"/>
          </w:tcPr>
          <w:p w:rsidR="00F23900" w:rsidRPr="006A5D97" w:rsidRDefault="00F23900" w:rsidP="000D3B9F">
            <w:pPr>
              <w:rPr>
                <w:rFonts w:ascii="Arial" w:hAnsi="Arial"/>
                <w:sz w:val="18"/>
              </w:rPr>
            </w:pPr>
            <w:r w:rsidRPr="006A5D97">
              <w:rPr>
                <w:rFonts w:ascii="Arial" w:hAnsi="Arial"/>
                <w:sz w:val="18"/>
              </w:rPr>
              <w:t>periodicitet för intaget eller appliceringen uttryck som förfluten tid mellan varje intag eller applicering, t.ex. var 6:e timme</w:t>
            </w:r>
          </w:p>
        </w:tc>
        <w:tc>
          <w:tcPr>
            <w:tcW w:w="791" w:type="dxa"/>
          </w:tcPr>
          <w:p w:rsidR="00F23900" w:rsidRPr="006A5D97" w:rsidRDefault="00F23900" w:rsidP="000D3B9F">
            <w:pPr>
              <w:jc w:val="center"/>
              <w:rPr>
                <w:rFonts w:ascii="Arial" w:eastAsia="Arial Unicode MS" w:hAnsi="Arial"/>
                <w:color w:val="000000"/>
                <w:sz w:val="18"/>
              </w:rPr>
            </w:pPr>
          </w:p>
        </w:tc>
        <w:tc>
          <w:tcPr>
            <w:tcW w:w="439"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1779"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Tidsperiod</w:t>
            </w:r>
          </w:p>
        </w:tc>
        <w:tc>
          <w:tcPr>
            <w:tcW w:w="2086" w:type="dxa"/>
          </w:tcPr>
          <w:p w:rsidR="00F23900" w:rsidRPr="006A5D97" w:rsidRDefault="00F23900" w:rsidP="000D3B9F">
            <w:pPr>
              <w:rPr>
                <w:rFonts w:ascii="Arial" w:eastAsia="Arial Unicode MS" w:hAnsi="Arial"/>
                <w:color w:val="000000"/>
                <w:sz w:val="18"/>
              </w:rPr>
            </w:pPr>
          </w:p>
        </w:tc>
      </w:tr>
    </w:tbl>
    <w:p w:rsidR="00F23900" w:rsidRPr="006A5D97" w:rsidRDefault="00F23900" w:rsidP="00742BAB">
      <w:pPr>
        <w:pStyle w:val="Rubrik3"/>
      </w:pPr>
      <w:bookmarkStart w:id="37" w:name="_Toc358909896"/>
      <w:r w:rsidRPr="006A5D97">
        <w:t>Tillfällesdosering</w:t>
      </w:r>
      <w:bookmarkEnd w:id="37"/>
    </w:p>
    <w:p w:rsidR="00F23900" w:rsidRPr="006A5D97" w:rsidRDefault="00F23900" w:rsidP="000D3B9F">
      <w:r w:rsidRPr="006A5D97">
        <w:t>Klassen Tillfällesdosering beskriver dosering uttryckt som mängd och periodicitet i form av ett eller flera enskilda Doseringstillfällen som är knutna till tidpunkter eller händelser inom en viss period, vanligtvis ett dygn, exempelvis "</w:t>
      </w:r>
      <w:r w:rsidRPr="006A5D97">
        <w:rPr>
          <w:rStyle w:val="ExempelChar"/>
        </w:rPr>
        <w:t>1 tablett kl. 12:00 och en tablett till natten</w:t>
      </w:r>
      <w:r w:rsidRPr="006A5D97">
        <w:t>".</w:t>
      </w:r>
    </w:p>
    <w:p w:rsidR="00F23900" w:rsidRPr="006A5D97" w:rsidRDefault="00F23900" w:rsidP="000D3B9F"/>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26"/>
        <w:gridCol w:w="2523"/>
        <w:gridCol w:w="791"/>
        <w:gridCol w:w="440"/>
        <w:gridCol w:w="2015"/>
        <w:gridCol w:w="1883"/>
      </w:tblGrid>
      <w:tr w:rsidR="00F23900" w:rsidRPr="006A5D97" w:rsidTr="00D83049">
        <w:trPr>
          <w:trHeight w:val="217"/>
        </w:trPr>
        <w:tc>
          <w:tcPr>
            <w:tcW w:w="726"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Att</w:t>
            </w:r>
            <w:r w:rsidRPr="006A5D97">
              <w:rPr>
                <w:rFonts w:ascii="Arial" w:hAnsi="Arial"/>
                <w:color w:val="000000"/>
                <w:sz w:val="18"/>
                <w:bdr w:val="single" w:sz="4" w:space="0" w:color="C0C0C0"/>
              </w:rPr>
              <w:t>ribut</w:t>
            </w:r>
          </w:p>
        </w:tc>
        <w:tc>
          <w:tcPr>
            <w:tcW w:w="2523"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Innehåll</w:t>
            </w:r>
          </w:p>
        </w:tc>
        <w:tc>
          <w:tcPr>
            <w:tcW w:w="791"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Datatyp</w:t>
            </w:r>
          </w:p>
          <w:p w:rsidR="00F23900" w:rsidRPr="006A5D97" w:rsidRDefault="00F23900" w:rsidP="000D3B9F">
            <w:pPr>
              <w:jc w:val="center"/>
              <w:rPr>
                <w:rFonts w:ascii="Arial" w:eastAsia="Arial Unicode MS" w:hAnsi="Arial"/>
                <w:color w:val="000000"/>
                <w:sz w:val="18"/>
              </w:rPr>
            </w:pPr>
            <w:r w:rsidRPr="006A5D97">
              <w:rPr>
                <w:rFonts w:ascii="Arial" w:hAnsi="Arial"/>
                <w:color w:val="000000"/>
                <w:sz w:val="18"/>
              </w:rPr>
              <w:t>kodklass</w:t>
            </w:r>
          </w:p>
        </w:tc>
        <w:tc>
          <w:tcPr>
            <w:tcW w:w="440"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Mult</w:t>
            </w:r>
          </w:p>
        </w:tc>
        <w:tc>
          <w:tcPr>
            <w:tcW w:w="2015"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Kodverk/värdemängd</w:t>
            </w:r>
          </w:p>
        </w:tc>
        <w:tc>
          <w:tcPr>
            <w:tcW w:w="1883"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Beslutsregel/ Kommentar</w:t>
            </w:r>
          </w:p>
        </w:tc>
      </w:tr>
      <w:tr w:rsidR="00F23900" w:rsidRPr="006A5D97" w:rsidTr="00D83049">
        <w:trPr>
          <w:trHeight w:val="217"/>
        </w:trPr>
        <w:tc>
          <w:tcPr>
            <w:tcW w:w="726"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intag</w:t>
            </w:r>
          </w:p>
        </w:tc>
        <w:tc>
          <w:tcPr>
            <w:tcW w:w="2523"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det eller de Doseringstillfällen som anger mängd och tidpunkt inom perioden</w:t>
            </w:r>
          </w:p>
        </w:tc>
        <w:tc>
          <w:tcPr>
            <w:tcW w:w="791" w:type="dxa"/>
          </w:tcPr>
          <w:p w:rsidR="00F23900" w:rsidRPr="006A5D97" w:rsidRDefault="00F23900" w:rsidP="000D3B9F">
            <w:pPr>
              <w:jc w:val="center"/>
              <w:rPr>
                <w:rFonts w:ascii="Arial" w:eastAsia="Arial Unicode MS" w:hAnsi="Arial"/>
                <w:color w:val="000000"/>
                <w:sz w:val="18"/>
              </w:rPr>
            </w:pPr>
          </w:p>
        </w:tc>
        <w:tc>
          <w:tcPr>
            <w:tcW w:w="440"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2015"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Doseringstillfälle</w:t>
            </w:r>
          </w:p>
        </w:tc>
        <w:tc>
          <w:tcPr>
            <w:tcW w:w="1883" w:type="dxa"/>
          </w:tcPr>
          <w:p w:rsidR="004244B5" w:rsidRDefault="004244B5" w:rsidP="000F63D4">
            <w:pPr>
              <w:spacing w:after="0"/>
              <w:rPr>
                <w:sz w:val="20"/>
                <w:lang w:eastAsia="en-US"/>
              </w:rPr>
            </w:pPr>
            <w:r>
              <w:rPr>
                <w:sz w:val="20"/>
                <w:lang w:eastAsia="en-US"/>
              </w:rPr>
              <w:t>NOD-tjänster:</w:t>
            </w:r>
          </w:p>
          <w:p w:rsidR="00F23900" w:rsidRPr="00A32A9B" w:rsidRDefault="004244B5" w:rsidP="000F63D4">
            <w:pPr>
              <w:pStyle w:val="Liststycke"/>
              <w:numPr>
                <w:ilvl w:val="0"/>
                <w:numId w:val="25"/>
              </w:numPr>
              <w:spacing w:after="0"/>
              <w:ind w:left="283" w:hanging="142"/>
              <w:rPr>
                <w:sz w:val="20"/>
                <w:lang w:eastAsia="en-US"/>
              </w:rPr>
            </w:pPr>
            <w:r w:rsidRPr="009E5C9A">
              <w:rPr>
                <w:sz w:val="20"/>
                <w:lang w:eastAsia="en-US"/>
              </w:rPr>
              <w:t>Ordinera insättning</w:t>
            </w:r>
          </w:p>
        </w:tc>
      </w:tr>
      <w:tr w:rsidR="005459D6" w:rsidRPr="005459D6" w:rsidTr="00D83049">
        <w:trPr>
          <w:trHeight w:val="217"/>
        </w:trPr>
        <w:tc>
          <w:tcPr>
            <w:tcW w:w="726" w:type="dxa"/>
          </w:tcPr>
          <w:p w:rsidR="005459D6" w:rsidRPr="005459D6" w:rsidRDefault="005459D6" w:rsidP="00917CF3">
            <w:pPr>
              <w:rPr>
                <w:rFonts w:eastAsia="Arial Unicode MS"/>
                <w:i/>
                <w:sz w:val="20"/>
              </w:rPr>
            </w:pPr>
            <w:r w:rsidRPr="00AD1C20">
              <w:rPr>
                <w:rFonts w:ascii="Arial" w:eastAsia="Arial Unicode MS" w:hAnsi="Arial"/>
                <w:color w:val="000000"/>
                <w:sz w:val="18"/>
              </w:rPr>
              <w:t>periodlängd</w:t>
            </w:r>
          </w:p>
        </w:tc>
        <w:tc>
          <w:tcPr>
            <w:tcW w:w="2523" w:type="dxa"/>
          </w:tcPr>
          <w:p w:rsidR="005459D6" w:rsidRDefault="005459D6" w:rsidP="005459D6">
            <w:pPr>
              <w:rPr>
                <w:rFonts w:eastAsia="Arial Unicode MS"/>
                <w:sz w:val="20"/>
              </w:rPr>
            </w:pPr>
            <w:r>
              <w:rPr>
                <w:rFonts w:eastAsia="Arial Unicode MS"/>
                <w:sz w:val="20"/>
              </w:rPr>
              <w:t>Periodtid för intagen i dagar.</w:t>
            </w:r>
          </w:p>
          <w:p w:rsidR="005459D6" w:rsidRPr="005459D6" w:rsidRDefault="005459D6" w:rsidP="005459D6">
            <w:pPr>
              <w:rPr>
                <w:rFonts w:eastAsia="Arial Unicode MS"/>
                <w:sz w:val="20"/>
              </w:rPr>
            </w:pPr>
            <w:r w:rsidRPr="005459D6">
              <w:rPr>
                <w:rFonts w:eastAsia="Arial Unicode MS"/>
                <w:sz w:val="20"/>
              </w:rPr>
              <w:t xml:space="preserve">Vid regelbunden </w:t>
            </w:r>
            <w:r>
              <w:rPr>
                <w:rFonts w:eastAsia="Arial Unicode MS"/>
                <w:sz w:val="20"/>
              </w:rPr>
              <w:t xml:space="preserve">(daglig) </w:t>
            </w:r>
            <w:r w:rsidRPr="005459D6">
              <w:rPr>
                <w:rFonts w:eastAsia="Arial Unicode MS"/>
                <w:sz w:val="20"/>
              </w:rPr>
              <w:lastRenderedPageBreak/>
              <w:t xml:space="preserve">dosering </w:t>
            </w:r>
            <w:r>
              <w:rPr>
                <w:rFonts w:eastAsia="Arial Unicode MS"/>
                <w:sz w:val="20"/>
              </w:rPr>
              <w:t xml:space="preserve">är periodlängd = 1, vid intag </w:t>
            </w:r>
            <w:r w:rsidRPr="005459D6">
              <w:rPr>
                <w:rFonts w:eastAsia="Arial Unicode MS"/>
                <w:sz w:val="20"/>
              </w:rPr>
              <w:t>varannan dag</w:t>
            </w:r>
            <w:r>
              <w:rPr>
                <w:rFonts w:eastAsia="Arial Unicode MS"/>
                <w:sz w:val="20"/>
              </w:rPr>
              <w:t xml:space="preserve"> är </w:t>
            </w:r>
            <w:r w:rsidRPr="005459D6">
              <w:rPr>
                <w:rFonts w:eastAsia="Arial Unicode MS"/>
                <w:sz w:val="20"/>
              </w:rPr>
              <w:t xml:space="preserve">periodlängd = </w:t>
            </w:r>
            <w:r>
              <w:rPr>
                <w:rFonts w:eastAsia="Arial Unicode MS"/>
                <w:sz w:val="20"/>
              </w:rPr>
              <w:t>2 osv.</w:t>
            </w:r>
          </w:p>
        </w:tc>
        <w:tc>
          <w:tcPr>
            <w:tcW w:w="791" w:type="dxa"/>
          </w:tcPr>
          <w:p w:rsidR="005459D6" w:rsidRPr="005459D6" w:rsidRDefault="005459D6" w:rsidP="00917CF3">
            <w:pPr>
              <w:rPr>
                <w:rFonts w:eastAsia="Arial Unicode MS"/>
                <w:sz w:val="20"/>
              </w:rPr>
            </w:pPr>
            <w:r w:rsidRPr="005459D6">
              <w:rPr>
                <w:rFonts w:eastAsia="Arial Unicode MS"/>
                <w:sz w:val="20"/>
              </w:rPr>
              <w:lastRenderedPageBreak/>
              <w:t>NUM</w:t>
            </w:r>
          </w:p>
        </w:tc>
        <w:tc>
          <w:tcPr>
            <w:tcW w:w="440" w:type="dxa"/>
          </w:tcPr>
          <w:p w:rsidR="005459D6" w:rsidRPr="005459D6" w:rsidRDefault="005459D6" w:rsidP="00917CF3">
            <w:pPr>
              <w:rPr>
                <w:rFonts w:eastAsia="Arial Unicode MS"/>
                <w:sz w:val="20"/>
              </w:rPr>
            </w:pPr>
            <w:r w:rsidRPr="005459D6">
              <w:rPr>
                <w:rFonts w:eastAsia="Arial Unicode MS"/>
                <w:sz w:val="20"/>
              </w:rPr>
              <w:t>1</w:t>
            </w:r>
          </w:p>
        </w:tc>
        <w:tc>
          <w:tcPr>
            <w:tcW w:w="2015" w:type="dxa"/>
          </w:tcPr>
          <w:p w:rsidR="005459D6" w:rsidRPr="005459D6" w:rsidRDefault="005459D6" w:rsidP="005459D6">
            <w:pPr>
              <w:rPr>
                <w:rFonts w:eastAsia="Arial Unicode MS"/>
                <w:sz w:val="20"/>
              </w:rPr>
            </w:pPr>
          </w:p>
        </w:tc>
        <w:tc>
          <w:tcPr>
            <w:tcW w:w="1883" w:type="dxa"/>
          </w:tcPr>
          <w:p w:rsidR="005459D6" w:rsidRPr="005459D6" w:rsidRDefault="005459D6" w:rsidP="00917CF3">
            <w:pPr>
              <w:rPr>
                <w:sz w:val="20"/>
                <w:lang w:eastAsia="en-US"/>
              </w:rPr>
            </w:pPr>
            <w:r w:rsidRPr="005459D6">
              <w:rPr>
                <w:sz w:val="20"/>
                <w:lang w:eastAsia="en-US"/>
              </w:rPr>
              <w:t>Valideras att angivet värde är &gt;0 och &lt;= 28</w:t>
            </w:r>
          </w:p>
          <w:p w:rsidR="005459D6" w:rsidRPr="005459D6" w:rsidRDefault="005459D6" w:rsidP="00917CF3">
            <w:pPr>
              <w:rPr>
                <w:rFonts w:eastAsia="Arial Unicode MS"/>
                <w:sz w:val="20"/>
              </w:rPr>
            </w:pPr>
          </w:p>
          <w:p w:rsidR="005459D6" w:rsidRDefault="005459D6" w:rsidP="00917CF3">
            <w:pPr>
              <w:rPr>
                <w:rFonts w:eastAsia="Arial Unicode MS"/>
                <w:i/>
                <w:sz w:val="20"/>
              </w:rPr>
            </w:pPr>
            <w:r w:rsidRPr="005459D6">
              <w:rPr>
                <w:rFonts w:eastAsia="Arial Unicode MS"/>
                <w:i/>
                <w:sz w:val="20"/>
              </w:rPr>
              <w:t>Ingår i expeditionsunderlag.</w:t>
            </w:r>
          </w:p>
          <w:p w:rsidR="004244B5" w:rsidRDefault="004244B5" w:rsidP="000F63D4">
            <w:pPr>
              <w:spacing w:after="0"/>
              <w:rPr>
                <w:sz w:val="20"/>
                <w:lang w:eastAsia="en-US"/>
              </w:rPr>
            </w:pPr>
            <w:r>
              <w:rPr>
                <w:sz w:val="20"/>
                <w:lang w:eastAsia="en-US"/>
              </w:rPr>
              <w:t>NOD-tjänster:</w:t>
            </w:r>
          </w:p>
          <w:p w:rsidR="004244B5" w:rsidRPr="00A32A9B" w:rsidRDefault="004244B5" w:rsidP="000F63D4">
            <w:pPr>
              <w:pStyle w:val="Liststycke"/>
              <w:numPr>
                <w:ilvl w:val="0"/>
                <w:numId w:val="25"/>
              </w:numPr>
              <w:spacing w:after="0"/>
              <w:ind w:left="283" w:hanging="142"/>
              <w:rPr>
                <w:sz w:val="20"/>
                <w:lang w:eastAsia="en-US"/>
              </w:rPr>
            </w:pPr>
            <w:r w:rsidRPr="009E5C9A">
              <w:rPr>
                <w:sz w:val="20"/>
                <w:lang w:eastAsia="en-US"/>
              </w:rPr>
              <w:t>Ordinera insättning</w:t>
            </w:r>
          </w:p>
        </w:tc>
      </w:tr>
    </w:tbl>
    <w:p w:rsidR="00C94C39" w:rsidRDefault="00C94C39" w:rsidP="00C94C39"/>
    <w:p w:rsidR="00F23900" w:rsidRPr="006A5D97" w:rsidRDefault="00F23900" w:rsidP="00742BAB">
      <w:pPr>
        <w:pStyle w:val="Rubrik3"/>
      </w:pPr>
      <w:bookmarkStart w:id="38" w:name="_Toc358909897"/>
      <w:r w:rsidRPr="006A5D97">
        <w:t>Rampdosering</w:t>
      </w:r>
      <w:bookmarkEnd w:id="38"/>
    </w:p>
    <w:p w:rsidR="00F23900" w:rsidRPr="006A5D97" w:rsidRDefault="00F23900" w:rsidP="000D3B9F">
      <w:r w:rsidRPr="006A5D97">
        <w:t>Klassen Rampdosering innehåller uppgifter om en successiv ökning eller minskning av läkemedelsdosen under en angiven tid.</w:t>
      </w:r>
    </w:p>
    <w:p w:rsidR="00F23900" w:rsidRPr="006A5D97" w:rsidRDefault="00F23900" w:rsidP="000D3B9F">
      <w:r w:rsidRPr="006A5D97">
        <w:t>Detta innebär i praktiken att en trappstegsfunktion skapas i den slutliga doseringsanvisningen till patienten, där det aktuella ordinationsverktyget kan stå för detaljutformningen.</w:t>
      </w:r>
    </w:p>
    <w:p w:rsidR="00F23900" w:rsidRPr="006A5D97" w:rsidRDefault="00F23900" w:rsidP="000D3B9F">
      <w:pPr>
        <w:rPr>
          <w:sz w:val="22"/>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26"/>
        <w:gridCol w:w="2523"/>
        <w:gridCol w:w="791"/>
        <w:gridCol w:w="440"/>
        <w:gridCol w:w="2015"/>
        <w:gridCol w:w="1883"/>
      </w:tblGrid>
      <w:tr w:rsidR="00F23900" w:rsidRPr="006A5D97" w:rsidTr="00D83049">
        <w:trPr>
          <w:trHeight w:val="217"/>
        </w:trPr>
        <w:tc>
          <w:tcPr>
            <w:tcW w:w="726"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Att</w:t>
            </w:r>
            <w:r w:rsidRPr="006A5D97">
              <w:rPr>
                <w:rFonts w:ascii="Arial" w:hAnsi="Arial"/>
                <w:color w:val="000000"/>
                <w:sz w:val="18"/>
                <w:bdr w:val="single" w:sz="4" w:space="0" w:color="C0C0C0"/>
              </w:rPr>
              <w:t>ribut</w:t>
            </w:r>
          </w:p>
        </w:tc>
        <w:tc>
          <w:tcPr>
            <w:tcW w:w="2523"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Innehåll</w:t>
            </w:r>
          </w:p>
        </w:tc>
        <w:tc>
          <w:tcPr>
            <w:tcW w:w="791"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Datatyp</w:t>
            </w:r>
          </w:p>
          <w:p w:rsidR="00F23900" w:rsidRPr="006A5D97" w:rsidRDefault="00F23900" w:rsidP="000D3B9F">
            <w:pPr>
              <w:jc w:val="center"/>
              <w:rPr>
                <w:rFonts w:ascii="Arial" w:eastAsia="Arial Unicode MS" w:hAnsi="Arial"/>
                <w:color w:val="000000"/>
                <w:sz w:val="18"/>
              </w:rPr>
            </w:pPr>
            <w:r w:rsidRPr="006A5D97">
              <w:rPr>
                <w:rFonts w:ascii="Arial" w:hAnsi="Arial"/>
                <w:color w:val="000000"/>
                <w:sz w:val="18"/>
              </w:rPr>
              <w:t>kodklass</w:t>
            </w:r>
          </w:p>
        </w:tc>
        <w:tc>
          <w:tcPr>
            <w:tcW w:w="440"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Mult</w:t>
            </w:r>
          </w:p>
        </w:tc>
        <w:tc>
          <w:tcPr>
            <w:tcW w:w="2015"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Kodverk/värdemängd</w:t>
            </w:r>
          </w:p>
        </w:tc>
        <w:tc>
          <w:tcPr>
            <w:tcW w:w="1883"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Beslutsregel/ Kommentar</w:t>
            </w:r>
          </w:p>
        </w:tc>
      </w:tr>
      <w:tr w:rsidR="00F23900" w:rsidRPr="006A5D97" w:rsidTr="00D83049">
        <w:trPr>
          <w:trHeight w:val="217"/>
        </w:trPr>
        <w:tc>
          <w:tcPr>
            <w:tcW w:w="726"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start</w:t>
            </w:r>
          </w:p>
        </w:tc>
        <w:tc>
          <w:tcPr>
            <w:tcW w:w="2523"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den dosering som gä</w:t>
            </w:r>
            <w:r>
              <w:rPr>
                <w:rFonts w:ascii="Arial" w:eastAsia="Arial Unicode MS" w:hAnsi="Arial"/>
                <w:color w:val="000000"/>
                <w:sz w:val="18"/>
              </w:rPr>
              <w:t>ller vid Doseringsstegets start</w:t>
            </w:r>
          </w:p>
        </w:tc>
        <w:tc>
          <w:tcPr>
            <w:tcW w:w="791" w:type="dxa"/>
          </w:tcPr>
          <w:p w:rsidR="00F23900" w:rsidRPr="006A5D97" w:rsidRDefault="00F23900" w:rsidP="000D3B9F">
            <w:pPr>
              <w:jc w:val="center"/>
              <w:rPr>
                <w:rFonts w:ascii="Arial" w:eastAsia="Arial Unicode MS" w:hAnsi="Arial"/>
                <w:color w:val="000000"/>
                <w:sz w:val="18"/>
              </w:rPr>
            </w:pPr>
          </w:p>
        </w:tc>
        <w:tc>
          <w:tcPr>
            <w:tcW w:w="440"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2015"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Doseringstyp</w:t>
            </w:r>
          </w:p>
        </w:tc>
        <w:tc>
          <w:tcPr>
            <w:tcW w:w="1883" w:type="dxa"/>
          </w:tcPr>
          <w:p w:rsidR="00F23900" w:rsidRPr="006A5D97" w:rsidRDefault="00F23900" w:rsidP="000D3B9F">
            <w:pPr>
              <w:rPr>
                <w:rFonts w:ascii="Arial" w:eastAsia="Arial Unicode MS" w:hAnsi="Arial"/>
                <w:color w:val="000000"/>
                <w:sz w:val="18"/>
              </w:rPr>
            </w:pPr>
          </w:p>
        </w:tc>
      </w:tr>
      <w:tr w:rsidR="00F23900" w:rsidRPr="006A5D97" w:rsidTr="00D83049">
        <w:trPr>
          <w:trHeight w:val="217"/>
        </w:trPr>
        <w:tc>
          <w:tcPr>
            <w:tcW w:w="726"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slut</w:t>
            </w:r>
          </w:p>
        </w:tc>
        <w:tc>
          <w:tcPr>
            <w:tcW w:w="2523"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den dosering som g</w:t>
            </w:r>
            <w:r>
              <w:rPr>
                <w:rFonts w:ascii="Arial" w:eastAsia="Arial Unicode MS" w:hAnsi="Arial"/>
                <w:color w:val="000000"/>
                <w:sz w:val="18"/>
              </w:rPr>
              <w:t>äller vid Doseringsstegets slut</w:t>
            </w:r>
          </w:p>
        </w:tc>
        <w:tc>
          <w:tcPr>
            <w:tcW w:w="791" w:type="dxa"/>
          </w:tcPr>
          <w:p w:rsidR="00F23900" w:rsidRPr="006A5D97" w:rsidRDefault="00F23900" w:rsidP="000D3B9F">
            <w:pPr>
              <w:jc w:val="center"/>
              <w:rPr>
                <w:rFonts w:ascii="Arial" w:eastAsia="Arial Unicode MS" w:hAnsi="Arial"/>
                <w:color w:val="000000"/>
                <w:sz w:val="18"/>
              </w:rPr>
            </w:pPr>
          </w:p>
        </w:tc>
        <w:tc>
          <w:tcPr>
            <w:tcW w:w="440"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2015"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Doseringstyp</w:t>
            </w:r>
          </w:p>
        </w:tc>
        <w:tc>
          <w:tcPr>
            <w:tcW w:w="1883" w:type="dxa"/>
          </w:tcPr>
          <w:p w:rsidR="00F23900" w:rsidRPr="006A5D97" w:rsidRDefault="00F23900" w:rsidP="000D3B9F">
            <w:pPr>
              <w:rPr>
                <w:rFonts w:ascii="Arial" w:eastAsia="Arial Unicode MS" w:hAnsi="Arial"/>
                <w:color w:val="000000"/>
                <w:sz w:val="18"/>
              </w:rPr>
            </w:pPr>
          </w:p>
        </w:tc>
      </w:tr>
      <w:tr w:rsidR="00F23900" w:rsidRPr="006A5D97" w:rsidTr="00D83049">
        <w:trPr>
          <w:trHeight w:val="217"/>
        </w:trPr>
        <w:tc>
          <w:tcPr>
            <w:tcW w:w="726" w:type="dxa"/>
          </w:tcPr>
          <w:p w:rsidR="00F23900" w:rsidRPr="006A5D97" w:rsidRDefault="00F23900" w:rsidP="000D3B9F">
            <w:pPr>
              <w:rPr>
                <w:rFonts w:ascii="Arial" w:eastAsia="Arial Unicode MS" w:hAnsi="Arial"/>
                <w:i/>
                <w:color w:val="000000"/>
                <w:sz w:val="18"/>
              </w:rPr>
            </w:pPr>
            <w:r w:rsidRPr="006A5D97">
              <w:rPr>
                <w:rFonts w:ascii="Arial" w:eastAsia="Arial Unicode MS" w:hAnsi="Arial"/>
                <w:color w:val="000000"/>
                <w:sz w:val="18"/>
              </w:rPr>
              <w:t>dossteg</w:t>
            </w:r>
          </w:p>
        </w:tc>
        <w:tc>
          <w:tcPr>
            <w:tcW w:w="2523"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den mängd som dosen ska ökas eller minskas med vid varje tidssteg</w:t>
            </w:r>
          </w:p>
        </w:tc>
        <w:tc>
          <w:tcPr>
            <w:tcW w:w="791" w:type="dxa"/>
          </w:tcPr>
          <w:p w:rsidR="00F23900" w:rsidRPr="006A5D97" w:rsidRDefault="00F23900" w:rsidP="000D3B9F">
            <w:pPr>
              <w:jc w:val="center"/>
              <w:rPr>
                <w:rFonts w:ascii="Arial" w:eastAsia="Arial Unicode MS" w:hAnsi="Arial"/>
                <w:color w:val="000000"/>
                <w:sz w:val="18"/>
              </w:rPr>
            </w:pPr>
          </w:p>
        </w:tc>
        <w:tc>
          <w:tcPr>
            <w:tcW w:w="440"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2015"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Numerisk intervall</w:t>
            </w:r>
          </w:p>
        </w:tc>
        <w:tc>
          <w:tcPr>
            <w:tcW w:w="1883" w:type="dxa"/>
          </w:tcPr>
          <w:p w:rsidR="00F23900" w:rsidRPr="006A5D97" w:rsidRDefault="00F23900" w:rsidP="000D3B9F">
            <w:pPr>
              <w:rPr>
                <w:rFonts w:ascii="Arial" w:eastAsia="Arial Unicode MS" w:hAnsi="Arial"/>
                <w:color w:val="000000"/>
                <w:sz w:val="18"/>
              </w:rPr>
            </w:pPr>
          </w:p>
        </w:tc>
      </w:tr>
      <w:tr w:rsidR="00F23900" w:rsidRPr="006A5D97" w:rsidTr="00D83049">
        <w:trPr>
          <w:trHeight w:val="217"/>
        </w:trPr>
        <w:tc>
          <w:tcPr>
            <w:tcW w:w="726"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tidssteg</w:t>
            </w:r>
          </w:p>
        </w:tc>
        <w:tc>
          <w:tcPr>
            <w:tcW w:w="2523" w:type="dxa"/>
          </w:tcPr>
          <w:p w:rsidR="00F23900" w:rsidRPr="006A5D97" w:rsidRDefault="00F23900" w:rsidP="000D3B9F">
            <w:pPr>
              <w:rPr>
                <w:rFonts w:ascii="Arial" w:hAnsi="Arial"/>
                <w:sz w:val="18"/>
              </w:rPr>
            </w:pPr>
            <w:r w:rsidRPr="006A5D97">
              <w:rPr>
                <w:rFonts w:ascii="Arial" w:hAnsi="Arial"/>
                <w:sz w:val="18"/>
              </w:rPr>
              <w:t>den tid som ska förflyta mellan varje ändring av dosen</w:t>
            </w:r>
          </w:p>
        </w:tc>
        <w:tc>
          <w:tcPr>
            <w:tcW w:w="791" w:type="dxa"/>
          </w:tcPr>
          <w:p w:rsidR="00F23900" w:rsidRPr="006A5D97" w:rsidRDefault="00F23900" w:rsidP="000D3B9F">
            <w:pPr>
              <w:jc w:val="center"/>
              <w:rPr>
                <w:rFonts w:ascii="Arial" w:eastAsia="Arial Unicode MS" w:hAnsi="Arial"/>
                <w:color w:val="000000"/>
                <w:sz w:val="18"/>
              </w:rPr>
            </w:pPr>
          </w:p>
        </w:tc>
        <w:tc>
          <w:tcPr>
            <w:tcW w:w="440"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2015"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Tidsperiod</w:t>
            </w:r>
          </w:p>
        </w:tc>
        <w:tc>
          <w:tcPr>
            <w:tcW w:w="1883" w:type="dxa"/>
          </w:tcPr>
          <w:p w:rsidR="00F23900" w:rsidRPr="006A5D97" w:rsidRDefault="00F23900" w:rsidP="000D3B9F">
            <w:pPr>
              <w:rPr>
                <w:rFonts w:ascii="Arial" w:eastAsia="Arial Unicode MS" w:hAnsi="Arial"/>
                <w:color w:val="000000"/>
                <w:sz w:val="18"/>
              </w:rPr>
            </w:pPr>
          </w:p>
        </w:tc>
      </w:tr>
    </w:tbl>
    <w:p w:rsidR="00F23900" w:rsidRPr="006A5D97" w:rsidRDefault="00F23900" w:rsidP="000D3B9F">
      <w:pPr>
        <w:rPr>
          <w:sz w:val="22"/>
        </w:rPr>
      </w:pPr>
    </w:p>
    <w:p w:rsidR="00F23900" w:rsidRPr="006A5D97" w:rsidRDefault="00F23900" w:rsidP="000D3B9F">
      <w:pPr>
        <w:rPr>
          <w:sz w:val="22"/>
        </w:rPr>
      </w:pPr>
      <w:r w:rsidRPr="006A5D97">
        <w:rPr>
          <w:sz w:val="22"/>
        </w:rPr>
        <w:t xml:space="preserve">Det bör noteras att det rent matematiskt är tillräckligt att ange tre av de fyra attributen för att kunna bestämma det fjärde (ett så kallat överbestämt system). Det är dock inte självklart vilket attribut som vid ett givet ordinationstillfälle ska utelämnas. Samtliga attribut finns därför med i informationsstrukturen och det är istället ordinationsverktygets uppgift att se till att den inbördes konsistensen upprätthålls (i rimlig grad). </w:t>
      </w:r>
    </w:p>
    <w:p w:rsidR="00F23900" w:rsidRPr="006A5D97" w:rsidRDefault="00F23900" w:rsidP="000D3B9F">
      <w:pPr>
        <w:rPr>
          <w:sz w:val="22"/>
        </w:rPr>
      </w:pPr>
      <w:r w:rsidRPr="006A5D97">
        <w:object w:dxaOrig="6724" w:dyaOrig="3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3pt;height:136.5pt" o:ole="">
            <v:imagedata r:id="rId11" o:title=""/>
          </v:shape>
          <o:OLEObject Type="Embed" ProgID="Visio.Drawing.11" ShapeID="_x0000_i1025" DrawAspect="Content" ObjectID="_1432651901" r:id="rId12"/>
        </w:object>
      </w:r>
    </w:p>
    <w:p w:rsidR="00F23900" w:rsidRPr="006A5D97" w:rsidRDefault="00F23900" w:rsidP="00742BAB">
      <w:pPr>
        <w:pStyle w:val="Rubrik3"/>
      </w:pPr>
      <w:bookmarkStart w:id="39" w:name="_Toc358909898"/>
      <w:r w:rsidRPr="006A5D97">
        <w:t>Engångsdosering</w:t>
      </w:r>
      <w:bookmarkEnd w:id="39"/>
    </w:p>
    <w:p w:rsidR="00F23900" w:rsidRPr="006A5D97" w:rsidRDefault="00F23900" w:rsidP="000D3B9F">
      <w:r w:rsidRPr="006A5D97">
        <w:t xml:space="preserve">Klassen Engångsdosering beskriver att intag eller applicering ska ske vid ett enda tillfälle, t.ex. </w:t>
      </w:r>
      <w:r w:rsidRPr="006A5D97">
        <w:rPr>
          <w:i/>
        </w:rPr>
        <w:t>20 ml engångsdos</w:t>
      </w:r>
      <w:r w:rsidRPr="006A5D97">
        <w: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89"/>
        <w:gridCol w:w="2537"/>
        <w:gridCol w:w="794"/>
        <w:gridCol w:w="440"/>
        <w:gridCol w:w="1803"/>
        <w:gridCol w:w="2115"/>
      </w:tblGrid>
      <w:tr w:rsidR="00F23900" w:rsidRPr="006A5D97" w:rsidTr="00D83049">
        <w:trPr>
          <w:trHeight w:val="217"/>
        </w:trPr>
        <w:tc>
          <w:tcPr>
            <w:tcW w:w="689"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Att</w:t>
            </w:r>
            <w:r w:rsidRPr="006A5D97">
              <w:rPr>
                <w:rFonts w:ascii="Arial" w:hAnsi="Arial"/>
                <w:color w:val="000000"/>
                <w:sz w:val="18"/>
                <w:bdr w:val="single" w:sz="4" w:space="0" w:color="C0C0C0"/>
              </w:rPr>
              <w:t>ribut</w:t>
            </w:r>
          </w:p>
        </w:tc>
        <w:tc>
          <w:tcPr>
            <w:tcW w:w="2537"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Innehåll</w:t>
            </w:r>
          </w:p>
        </w:tc>
        <w:tc>
          <w:tcPr>
            <w:tcW w:w="794"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Datatyp</w:t>
            </w:r>
          </w:p>
          <w:p w:rsidR="00F23900" w:rsidRPr="006A5D97" w:rsidRDefault="00F23900" w:rsidP="000D3B9F">
            <w:pPr>
              <w:jc w:val="center"/>
              <w:rPr>
                <w:rFonts w:ascii="Arial" w:eastAsia="Arial Unicode MS" w:hAnsi="Arial"/>
                <w:color w:val="000000"/>
                <w:sz w:val="18"/>
              </w:rPr>
            </w:pPr>
            <w:r w:rsidRPr="006A5D97">
              <w:rPr>
                <w:rFonts w:ascii="Arial" w:hAnsi="Arial"/>
                <w:color w:val="000000"/>
                <w:sz w:val="18"/>
              </w:rPr>
              <w:t>kodklass</w:t>
            </w:r>
          </w:p>
        </w:tc>
        <w:tc>
          <w:tcPr>
            <w:tcW w:w="440"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Mult</w:t>
            </w:r>
          </w:p>
        </w:tc>
        <w:tc>
          <w:tcPr>
            <w:tcW w:w="1803"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Kodverk/värdemängd</w:t>
            </w:r>
          </w:p>
        </w:tc>
        <w:tc>
          <w:tcPr>
            <w:tcW w:w="2115"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Beslutsregel / Kommentar</w:t>
            </w:r>
          </w:p>
        </w:tc>
      </w:tr>
      <w:tr w:rsidR="00F23900" w:rsidRPr="006A5D97" w:rsidTr="00D83049">
        <w:trPr>
          <w:trHeight w:val="217"/>
        </w:trPr>
        <w:tc>
          <w:tcPr>
            <w:tcW w:w="689"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dos</w:t>
            </w:r>
          </w:p>
        </w:tc>
        <w:tc>
          <w:tcPr>
            <w:tcW w:w="2537"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den mängd läkemedel som ska intas eller appliceras, t.ex. 20 ml</w:t>
            </w:r>
          </w:p>
        </w:tc>
        <w:tc>
          <w:tcPr>
            <w:tcW w:w="794" w:type="dxa"/>
          </w:tcPr>
          <w:p w:rsidR="00F23900" w:rsidRPr="006A5D97" w:rsidRDefault="00F23900" w:rsidP="000D3B9F">
            <w:pPr>
              <w:jc w:val="center"/>
              <w:rPr>
                <w:rFonts w:ascii="Arial" w:eastAsia="Arial Unicode MS" w:hAnsi="Arial"/>
                <w:color w:val="000000"/>
                <w:sz w:val="18"/>
              </w:rPr>
            </w:pPr>
          </w:p>
        </w:tc>
        <w:tc>
          <w:tcPr>
            <w:tcW w:w="440"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1803"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Numerisk intervall</w:t>
            </w:r>
          </w:p>
        </w:tc>
        <w:tc>
          <w:tcPr>
            <w:tcW w:w="2115" w:type="dxa"/>
          </w:tcPr>
          <w:p w:rsidR="00F23900" w:rsidRPr="006A5D97" w:rsidRDefault="00F23900" w:rsidP="000D3B9F">
            <w:pPr>
              <w:rPr>
                <w:rFonts w:ascii="Arial" w:eastAsia="Arial Unicode MS" w:hAnsi="Arial"/>
                <w:color w:val="000000"/>
                <w:sz w:val="18"/>
              </w:rPr>
            </w:pPr>
          </w:p>
        </w:tc>
      </w:tr>
      <w:tr w:rsidR="00F23900" w:rsidRPr="006A5D97" w:rsidTr="00D83049">
        <w:trPr>
          <w:trHeight w:val="217"/>
        </w:trPr>
        <w:tc>
          <w:tcPr>
            <w:tcW w:w="689"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tid</w:t>
            </w:r>
          </w:p>
        </w:tc>
        <w:tc>
          <w:tcPr>
            <w:tcW w:w="2537"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den tid eller det tillfälle under dygnet när läkemedlet ska  intas eller appliceras</w:t>
            </w:r>
          </w:p>
        </w:tc>
        <w:tc>
          <w:tcPr>
            <w:tcW w:w="794" w:type="dxa"/>
          </w:tcPr>
          <w:p w:rsidR="00F23900" w:rsidRPr="006A5D97" w:rsidRDefault="00F23900" w:rsidP="000D3B9F">
            <w:pPr>
              <w:jc w:val="center"/>
              <w:rPr>
                <w:rFonts w:ascii="Arial" w:eastAsia="Arial Unicode MS" w:hAnsi="Arial"/>
                <w:color w:val="000000"/>
                <w:sz w:val="18"/>
              </w:rPr>
            </w:pPr>
          </w:p>
        </w:tc>
        <w:tc>
          <w:tcPr>
            <w:tcW w:w="440"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0..1</w:t>
            </w:r>
          </w:p>
        </w:tc>
        <w:tc>
          <w:tcPr>
            <w:tcW w:w="1803"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Tidpunkt</w:t>
            </w:r>
          </w:p>
        </w:tc>
        <w:tc>
          <w:tcPr>
            <w:tcW w:w="2115"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Tidpunkt kan anges som en specifik dag, (datum, veckodag eller antal dagar från Doseringsstegets början) eller som ett tillfälle eller klockslag inom dygnet eller som en kombination av dessa.</w:t>
            </w:r>
          </w:p>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Om tid utelämnas tolkas det som "omgående".</w:t>
            </w:r>
          </w:p>
        </w:tc>
      </w:tr>
    </w:tbl>
    <w:p w:rsidR="00F23900" w:rsidRPr="006A5D97" w:rsidRDefault="00F23900" w:rsidP="000D3B9F"/>
    <w:p w:rsidR="00F23900" w:rsidRPr="006A5D97" w:rsidRDefault="00F23900" w:rsidP="000D3B9F">
      <w:pPr>
        <w:rPr>
          <w:sz w:val="22"/>
        </w:rPr>
      </w:pPr>
      <w:r w:rsidRPr="006A5D97">
        <w:lastRenderedPageBreak/>
        <w:t>Notera att behandlingstiden (i klassen Doseringssteg) saknar relevans vid Engångsdosering.</w:t>
      </w:r>
    </w:p>
    <w:p w:rsidR="00F23900" w:rsidRPr="006A5D97" w:rsidRDefault="00F23900" w:rsidP="00742BAB">
      <w:pPr>
        <w:pStyle w:val="Rubrik3"/>
      </w:pPr>
      <w:bookmarkStart w:id="40" w:name="_Toc358909899"/>
      <w:r w:rsidRPr="006A5D97">
        <w:t>Fritextdosering</w:t>
      </w:r>
      <w:bookmarkEnd w:id="40"/>
    </w:p>
    <w:p w:rsidR="00F23900" w:rsidRPr="006A5D97" w:rsidRDefault="00F23900" w:rsidP="000D3B9F">
      <w:r w:rsidRPr="006A5D97">
        <w:t>I klassen Fritextdosering beskrivs en dosering i klartext. Denna Doseringstyp används för de fall då doseringen är för komplex eller av andra skäl inte kan anges inom ramen för någon av de andra Doseringstyperna. Ett exempel är dosering av blodförtunnande medel som ofta sker "</w:t>
      </w:r>
      <w:r w:rsidRPr="006A5D97">
        <w:rPr>
          <w:i/>
        </w:rPr>
        <w:t>enligt särskild ordination</w:t>
      </w:r>
      <w:r w:rsidRPr="006A5D97">
        <w:t>".</w:t>
      </w:r>
    </w:p>
    <w:p w:rsidR="00F23900" w:rsidRPr="006A5D97" w:rsidRDefault="00F23900" w:rsidP="000D3B9F">
      <w:pPr>
        <w:rPr>
          <w:sz w:val="22"/>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009"/>
        <w:gridCol w:w="2148"/>
        <w:gridCol w:w="797"/>
        <w:gridCol w:w="441"/>
        <w:gridCol w:w="1812"/>
        <w:gridCol w:w="2171"/>
      </w:tblGrid>
      <w:tr w:rsidR="00F23900" w:rsidRPr="006A5D97" w:rsidTr="00D83049">
        <w:trPr>
          <w:trHeight w:val="217"/>
        </w:trPr>
        <w:tc>
          <w:tcPr>
            <w:tcW w:w="1009"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Att</w:t>
            </w:r>
            <w:r w:rsidRPr="006A5D97">
              <w:rPr>
                <w:rFonts w:ascii="Arial" w:hAnsi="Arial"/>
                <w:color w:val="000000"/>
                <w:sz w:val="18"/>
                <w:bdr w:val="single" w:sz="4" w:space="0" w:color="C0C0C0"/>
              </w:rPr>
              <w:t>ribut</w:t>
            </w:r>
          </w:p>
        </w:tc>
        <w:tc>
          <w:tcPr>
            <w:tcW w:w="2148"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Innehåll</w:t>
            </w:r>
          </w:p>
        </w:tc>
        <w:tc>
          <w:tcPr>
            <w:tcW w:w="797"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Datatyp</w:t>
            </w:r>
          </w:p>
          <w:p w:rsidR="00F23900" w:rsidRPr="006A5D97" w:rsidRDefault="00F23900" w:rsidP="000D3B9F">
            <w:pPr>
              <w:jc w:val="center"/>
              <w:rPr>
                <w:rFonts w:ascii="Arial" w:eastAsia="Arial Unicode MS" w:hAnsi="Arial"/>
                <w:color w:val="000000"/>
                <w:sz w:val="18"/>
              </w:rPr>
            </w:pPr>
            <w:r w:rsidRPr="006A5D97">
              <w:rPr>
                <w:rFonts w:ascii="Arial" w:hAnsi="Arial"/>
                <w:color w:val="000000"/>
                <w:sz w:val="18"/>
              </w:rPr>
              <w:t>kodklass</w:t>
            </w:r>
          </w:p>
        </w:tc>
        <w:tc>
          <w:tcPr>
            <w:tcW w:w="441"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Mult</w:t>
            </w:r>
          </w:p>
        </w:tc>
        <w:tc>
          <w:tcPr>
            <w:tcW w:w="1812"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Kodverk/värdemängd</w:t>
            </w:r>
          </w:p>
        </w:tc>
        <w:tc>
          <w:tcPr>
            <w:tcW w:w="2171"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Beslutsregel / Kommentar</w:t>
            </w:r>
          </w:p>
        </w:tc>
      </w:tr>
      <w:tr w:rsidR="00F23900" w:rsidRPr="006A5D97" w:rsidTr="00D83049">
        <w:trPr>
          <w:trHeight w:val="217"/>
        </w:trPr>
        <w:tc>
          <w:tcPr>
            <w:tcW w:w="1009"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text</w:t>
            </w:r>
          </w:p>
        </w:tc>
        <w:tc>
          <w:tcPr>
            <w:tcW w:w="2148" w:type="dxa"/>
          </w:tcPr>
          <w:p w:rsidR="00F23900" w:rsidRPr="006A5D97" w:rsidRDefault="00F23900" w:rsidP="000D3B9F">
            <w:pPr>
              <w:rPr>
                <w:rFonts w:ascii="Arial" w:eastAsia="Arial Unicode MS" w:hAnsi="Arial"/>
                <w:color w:val="000000"/>
                <w:sz w:val="18"/>
              </w:rPr>
            </w:pPr>
            <w:r w:rsidRPr="006A5D97">
              <w:rPr>
                <w:rFonts w:ascii="Arial" w:eastAsia="Arial Unicode MS" w:hAnsi="Arial"/>
                <w:color w:val="000000"/>
                <w:sz w:val="18"/>
              </w:rPr>
              <w:t>dosering angiven i klartext</w:t>
            </w:r>
          </w:p>
        </w:tc>
        <w:tc>
          <w:tcPr>
            <w:tcW w:w="797"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TXT</w:t>
            </w:r>
          </w:p>
        </w:tc>
        <w:tc>
          <w:tcPr>
            <w:tcW w:w="441" w:type="dxa"/>
          </w:tcPr>
          <w:p w:rsidR="00F23900" w:rsidRPr="006A5D97" w:rsidRDefault="00F23900"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1812" w:type="dxa"/>
          </w:tcPr>
          <w:p w:rsidR="00F23900" w:rsidRPr="006A5D97" w:rsidRDefault="00F23900" w:rsidP="000D3B9F">
            <w:pPr>
              <w:rPr>
                <w:rFonts w:ascii="Arial" w:eastAsia="Arial Unicode MS" w:hAnsi="Arial"/>
                <w:color w:val="000000"/>
                <w:sz w:val="18"/>
              </w:rPr>
            </w:pPr>
          </w:p>
        </w:tc>
        <w:tc>
          <w:tcPr>
            <w:tcW w:w="2171" w:type="dxa"/>
          </w:tcPr>
          <w:p w:rsidR="00F23900" w:rsidRPr="006A5D97" w:rsidRDefault="00F23900" w:rsidP="000D3B9F">
            <w:pPr>
              <w:rPr>
                <w:rFonts w:ascii="Arial" w:eastAsia="Arial Unicode MS" w:hAnsi="Arial"/>
                <w:color w:val="000000"/>
                <w:sz w:val="18"/>
              </w:rPr>
            </w:pPr>
          </w:p>
        </w:tc>
      </w:tr>
    </w:tbl>
    <w:p w:rsidR="00F23900" w:rsidRPr="006A5D97" w:rsidRDefault="00F23900" w:rsidP="000D3B9F">
      <w:pPr>
        <w:rPr>
          <w:sz w:val="22"/>
        </w:rPr>
      </w:pPr>
    </w:p>
    <w:p w:rsidR="00F23900" w:rsidRPr="006A5D97" w:rsidRDefault="00F23900" w:rsidP="000D3B9F">
      <w:r w:rsidRPr="006A5D97">
        <w:t>Notera att all den information som utgör hela Doseringssteget inte behöver inrymmas i attributet text. Attributen doseringsenhet och behandlingstid, som ingår i klassen Doseringssteg, kan innehålla en del av den fullständiga informationen.</w:t>
      </w:r>
    </w:p>
    <w:p w:rsidR="00F23900" w:rsidRPr="006A5D97" w:rsidRDefault="00F23900" w:rsidP="00742BAB">
      <w:pPr>
        <w:pStyle w:val="Rubrik3"/>
      </w:pPr>
      <w:bookmarkStart w:id="41" w:name="_Toc358909900"/>
      <w:r w:rsidRPr="00742BAB">
        <w:t>Doseringstillfälle</w:t>
      </w:r>
      <w:bookmarkEnd w:id="41"/>
    </w:p>
    <w:p w:rsidR="00F23900" w:rsidRPr="006A5D97" w:rsidRDefault="00F23900" w:rsidP="000D3B9F">
      <w:r w:rsidRPr="006A5D97">
        <w:t>Klassen Doseringstillfälle anger den mängd av läkemedlet som ska intas eller appliceras vid en viss tidpunkt eller händelse inom dygnet, t.ex. "</w:t>
      </w:r>
      <w:r w:rsidRPr="006A5D97">
        <w:rPr>
          <w:i/>
        </w:rPr>
        <w:t>2 tabletter kl 14:30</w:t>
      </w:r>
      <w:r w:rsidRPr="006A5D97">
        <w:t>" eller "</w:t>
      </w:r>
      <w:r w:rsidRPr="006A5D97">
        <w:rPr>
          <w:i/>
        </w:rPr>
        <w:t>1 tablett till natten</w:t>
      </w:r>
      <w:r w:rsidRPr="006A5D97">
        <w:t>".</w:t>
      </w:r>
    </w:p>
    <w:p w:rsidR="00F23900" w:rsidRPr="006A5D97" w:rsidRDefault="00F23900" w:rsidP="000D3B9F">
      <w:pPr>
        <w:rPr>
          <w:sz w:val="22"/>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89"/>
        <w:gridCol w:w="2537"/>
        <w:gridCol w:w="794"/>
        <w:gridCol w:w="440"/>
        <w:gridCol w:w="1803"/>
        <w:gridCol w:w="2115"/>
      </w:tblGrid>
      <w:tr w:rsidR="00F23900" w:rsidRPr="006A5D97" w:rsidTr="00D83049">
        <w:trPr>
          <w:trHeight w:val="217"/>
        </w:trPr>
        <w:tc>
          <w:tcPr>
            <w:tcW w:w="689"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Att</w:t>
            </w:r>
            <w:r w:rsidRPr="006A5D97">
              <w:rPr>
                <w:rFonts w:ascii="Arial" w:hAnsi="Arial"/>
                <w:color w:val="000000"/>
                <w:sz w:val="18"/>
                <w:bdr w:val="single" w:sz="4" w:space="0" w:color="C0C0C0"/>
              </w:rPr>
              <w:t>ribut</w:t>
            </w:r>
          </w:p>
        </w:tc>
        <w:tc>
          <w:tcPr>
            <w:tcW w:w="2537"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Innehåll</w:t>
            </w:r>
          </w:p>
        </w:tc>
        <w:tc>
          <w:tcPr>
            <w:tcW w:w="794"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Datatyp</w:t>
            </w:r>
          </w:p>
          <w:p w:rsidR="00F23900" w:rsidRPr="006A5D97" w:rsidRDefault="00F23900" w:rsidP="000D3B9F">
            <w:pPr>
              <w:jc w:val="center"/>
              <w:rPr>
                <w:rFonts w:ascii="Arial" w:eastAsia="Arial Unicode MS" w:hAnsi="Arial"/>
                <w:color w:val="000000"/>
                <w:sz w:val="18"/>
              </w:rPr>
            </w:pPr>
            <w:r w:rsidRPr="006A5D97">
              <w:rPr>
                <w:rFonts w:ascii="Arial" w:hAnsi="Arial"/>
                <w:color w:val="000000"/>
                <w:sz w:val="18"/>
              </w:rPr>
              <w:t>kodklass</w:t>
            </w:r>
          </w:p>
        </w:tc>
        <w:tc>
          <w:tcPr>
            <w:tcW w:w="440" w:type="dxa"/>
            <w:shd w:val="pct25" w:color="auto" w:fill="auto"/>
          </w:tcPr>
          <w:p w:rsidR="00F23900" w:rsidRPr="006A5D97" w:rsidRDefault="00F23900" w:rsidP="000D3B9F">
            <w:pPr>
              <w:jc w:val="center"/>
              <w:rPr>
                <w:rFonts w:ascii="Arial" w:hAnsi="Arial"/>
                <w:color w:val="000000"/>
                <w:sz w:val="18"/>
              </w:rPr>
            </w:pPr>
            <w:r w:rsidRPr="006A5D97">
              <w:rPr>
                <w:rFonts w:ascii="Arial" w:hAnsi="Arial"/>
                <w:color w:val="000000"/>
                <w:sz w:val="18"/>
              </w:rPr>
              <w:t>Mult</w:t>
            </w:r>
          </w:p>
        </w:tc>
        <w:tc>
          <w:tcPr>
            <w:tcW w:w="1803"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Kodverk/värdemängd</w:t>
            </w:r>
          </w:p>
        </w:tc>
        <w:tc>
          <w:tcPr>
            <w:tcW w:w="2115" w:type="dxa"/>
            <w:shd w:val="pct25" w:color="auto" w:fill="auto"/>
          </w:tcPr>
          <w:p w:rsidR="00F23900" w:rsidRPr="006A5D97" w:rsidRDefault="00F23900" w:rsidP="000D3B9F">
            <w:pPr>
              <w:rPr>
                <w:rFonts w:ascii="Arial" w:eastAsia="Arial Unicode MS" w:hAnsi="Arial"/>
                <w:color w:val="000000"/>
                <w:sz w:val="18"/>
              </w:rPr>
            </w:pPr>
            <w:r w:rsidRPr="006A5D97">
              <w:rPr>
                <w:rFonts w:ascii="Arial" w:hAnsi="Arial"/>
                <w:color w:val="000000"/>
                <w:sz w:val="18"/>
              </w:rPr>
              <w:t>Beslutsregel / Kommentar</w:t>
            </w:r>
          </w:p>
        </w:tc>
      </w:tr>
      <w:tr w:rsidR="004244B5" w:rsidRPr="006A5D97" w:rsidTr="00D83049">
        <w:trPr>
          <w:trHeight w:val="217"/>
        </w:trPr>
        <w:tc>
          <w:tcPr>
            <w:tcW w:w="689" w:type="dxa"/>
          </w:tcPr>
          <w:p w:rsidR="004244B5" w:rsidRPr="006A5D97" w:rsidRDefault="004244B5" w:rsidP="000D3B9F">
            <w:pPr>
              <w:rPr>
                <w:rFonts w:ascii="Arial" w:eastAsia="Arial Unicode MS" w:hAnsi="Arial"/>
                <w:color w:val="000000"/>
                <w:sz w:val="18"/>
              </w:rPr>
            </w:pPr>
            <w:r w:rsidRPr="006A5D97">
              <w:rPr>
                <w:rFonts w:ascii="Arial" w:eastAsia="Arial Unicode MS" w:hAnsi="Arial"/>
                <w:color w:val="000000"/>
                <w:sz w:val="18"/>
              </w:rPr>
              <w:t>dos</w:t>
            </w:r>
          </w:p>
        </w:tc>
        <w:tc>
          <w:tcPr>
            <w:tcW w:w="2537" w:type="dxa"/>
          </w:tcPr>
          <w:p w:rsidR="004244B5" w:rsidRPr="006A5D97" w:rsidRDefault="004244B5" w:rsidP="000D3B9F">
            <w:pPr>
              <w:rPr>
                <w:rFonts w:ascii="Arial" w:eastAsia="Arial Unicode MS" w:hAnsi="Arial"/>
                <w:color w:val="000000"/>
                <w:sz w:val="18"/>
              </w:rPr>
            </w:pPr>
            <w:r w:rsidRPr="006A5D97">
              <w:rPr>
                <w:rFonts w:ascii="Arial" w:eastAsia="Arial Unicode MS" w:hAnsi="Arial"/>
                <w:color w:val="000000"/>
                <w:sz w:val="18"/>
              </w:rPr>
              <w:t>den mängd läkemedel som ska intas eller appliceras</w:t>
            </w:r>
          </w:p>
        </w:tc>
        <w:tc>
          <w:tcPr>
            <w:tcW w:w="794" w:type="dxa"/>
          </w:tcPr>
          <w:p w:rsidR="004244B5" w:rsidRPr="006A5D97" w:rsidRDefault="004244B5" w:rsidP="000D3B9F">
            <w:pPr>
              <w:jc w:val="center"/>
              <w:rPr>
                <w:rFonts w:ascii="Arial" w:eastAsia="Arial Unicode MS" w:hAnsi="Arial"/>
                <w:color w:val="000000"/>
                <w:sz w:val="18"/>
              </w:rPr>
            </w:pPr>
          </w:p>
        </w:tc>
        <w:tc>
          <w:tcPr>
            <w:tcW w:w="440" w:type="dxa"/>
          </w:tcPr>
          <w:p w:rsidR="004244B5" w:rsidRPr="006A5D97" w:rsidRDefault="004244B5" w:rsidP="000D3B9F">
            <w:pPr>
              <w:jc w:val="center"/>
              <w:rPr>
                <w:rFonts w:ascii="Arial" w:eastAsia="Arial Unicode MS" w:hAnsi="Arial"/>
                <w:color w:val="000000"/>
                <w:sz w:val="18"/>
              </w:rPr>
            </w:pPr>
            <w:r w:rsidRPr="006A5D97">
              <w:rPr>
                <w:rFonts w:ascii="Arial" w:eastAsia="Arial Unicode MS" w:hAnsi="Arial"/>
                <w:color w:val="000000"/>
                <w:sz w:val="18"/>
              </w:rPr>
              <w:t>1</w:t>
            </w:r>
          </w:p>
        </w:tc>
        <w:tc>
          <w:tcPr>
            <w:tcW w:w="1803" w:type="dxa"/>
          </w:tcPr>
          <w:p w:rsidR="004244B5" w:rsidRPr="006A5D97" w:rsidRDefault="004244B5" w:rsidP="000D3B9F">
            <w:pPr>
              <w:rPr>
                <w:rFonts w:ascii="Arial" w:eastAsia="Arial Unicode MS" w:hAnsi="Arial"/>
                <w:color w:val="000000"/>
                <w:sz w:val="18"/>
              </w:rPr>
            </w:pPr>
            <w:r w:rsidRPr="006A5D97">
              <w:rPr>
                <w:rFonts w:ascii="Arial" w:eastAsia="Arial Unicode MS" w:hAnsi="Arial"/>
                <w:color w:val="000000"/>
                <w:sz w:val="18"/>
              </w:rPr>
              <w:t>Numeriskt intervall</w:t>
            </w:r>
          </w:p>
        </w:tc>
        <w:tc>
          <w:tcPr>
            <w:tcW w:w="2115" w:type="dxa"/>
          </w:tcPr>
          <w:p w:rsidR="004244B5" w:rsidRDefault="004244B5" w:rsidP="000F63D4">
            <w:pPr>
              <w:spacing w:after="0"/>
              <w:rPr>
                <w:sz w:val="20"/>
                <w:lang w:eastAsia="en-US"/>
              </w:rPr>
            </w:pPr>
            <w:r>
              <w:rPr>
                <w:sz w:val="20"/>
                <w:lang w:eastAsia="en-US"/>
              </w:rPr>
              <w:t>NOD-tjänster:</w:t>
            </w:r>
          </w:p>
          <w:p w:rsidR="004244B5" w:rsidRPr="00A32A9B" w:rsidRDefault="004244B5" w:rsidP="000F63D4">
            <w:pPr>
              <w:pStyle w:val="Liststycke"/>
              <w:numPr>
                <w:ilvl w:val="0"/>
                <w:numId w:val="25"/>
              </w:numPr>
              <w:spacing w:after="0"/>
              <w:ind w:left="283" w:hanging="142"/>
              <w:rPr>
                <w:sz w:val="20"/>
                <w:lang w:eastAsia="en-US"/>
              </w:rPr>
            </w:pPr>
            <w:r w:rsidRPr="009E5C9A">
              <w:rPr>
                <w:sz w:val="20"/>
                <w:lang w:eastAsia="en-US"/>
              </w:rPr>
              <w:t>Ordinera insättning</w:t>
            </w:r>
          </w:p>
        </w:tc>
      </w:tr>
      <w:tr w:rsidR="004244B5" w:rsidRPr="006A5D97" w:rsidTr="00D83049">
        <w:trPr>
          <w:trHeight w:val="217"/>
        </w:trPr>
        <w:tc>
          <w:tcPr>
            <w:tcW w:w="689" w:type="dxa"/>
          </w:tcPr>
          <w:p w:rsidR="004244B5" w:rsidRPr="006A5D97" w:rsidRDefault="004244B5" w:rsidP="000D3B9F">
            <w:pPr>
              <w:rPr>
                <w:rFonts w:ascii="Arial" w:eastAsia="Arial Unicode MS" w:hAnsi="Arial"/>
                <w:color w:val="000000"/>
                <w:sz w:val="18"/>
              </w:rPr>
            </w:pPr>
            <w:r w:rsidRPr="006A5D97">
              <w:rPr>
                <w:rFonts w:ascii="Arial" w:eastAsia="Arial Unicode MS" w:hAnsi="Arial"/>
                <w:color w:val="000000"/>
                <w:sz w:val="18"/>
              </w:rPr>
              <w:t>tid</w:t>
            </w:r>
          </w:p>
        </w:tc>
        <w:tc>
          <w:tcPr>
            <w:tcW w:w="2537" w:type="dxa"/>
          </w:tcPr>
          <w:p w:rsidR="004244B5" w:rsidRPr="006A5D97" w:rsidRDefault="004244B5" w:rsidP="000D3B9F">
            <w:pPr>
              <w:rPr>
                <w:rFonts w:ascii="Arial" w:eastAsia="Arial Unicode MS" w:hAnsi="Arial"/>
                <w:color w:val="000000"/>
                <w:sz w:val="18"/>
              </w:rPr>
            </w:pPr>
            <w:r w:rsidRPr="006A5D97">
              <w:rPr>
                <w:rFonts w:ascii="Arial" w:eastAsia="Arial Unicode MS" w:hAnsi="Arial"/>
                <w:color w:val="000000"/>
                <w:sz w:val="18"/>
              </w:rPr>
              <w:t>den tid eller det tillfälle under dygnet när läkemedlet ska intas eller appliceras</w:t>
            </w:r>
          </w:p>
        </w:tc>
        <w:tc>
          <w:tcPr>
            <w:tcW w:w="794" w:type="dxa"/>
          </w:tcPr>
          <w:p w:rsidR="004244B5" w:rsidRPr="006A5D97" w:rsidRDefault="004244B5" w:rsidP="000D3B9F">
            <w:pPr>
              <w:jc w:val="center"/>
              <w:rPr>
                <w:rFonts w:ascii="Arial" w:eastAsia="Arial Unicode MS" w:hAnsi="Arial"/>
                <w:color w:val="000000"/>
                <w:sz w:val="18"/>
              </w:rPr>
            </w:pPr>
          </w:p>
        </w:tc>
        <w:tc>
          <w:tcPr>
            <w:tcW w:w="440" w:type="dxa"/>
          </w:tcPr>
          <w:p w:rsidR="004244B5" w:rsidRPr="006A5D97" w:rsidRDefault="004244B5" w:rsidP="000D3B9F">
            <w:pPr>
              <w:jc w:val="center"/>
              <w:rPr>
                <w:rFonts w:ascii="Arial" w:eastAsia="Arial Unicode MS" w:hAnsi="Arial"/>
                <w:color w:val="000000"/>
                <w:sz w:val="18"/>
              </w:rPr>
            </w:pPr>
            <w:r w:rsidRPr="006A5D97">
              <w:rPr>
                <w:rFonts w:ascii="Arial" w:eastAsia="Arial Unicode MS" w:hAnsi="Arial"/>
                <w:color w:val="000000"/>
                <w:sz w:val="18"/>
              </w:rPr>
              <w:t>0..1</w:t>
            </w:r>
          </w:p>
        </w:tc>
        <w:tc>
          <w:tcPr>
            <w:tcW w:w="1803" w:type="dxa"/>
          </w:tcPr>
          <w:p w:rsidR="004244B5" w:rsidRPr="006A5D97" w:rsidRDefault="004244B5" w:rsidP="000D3B9F">
            <w:pPr>
              <w:rPr>
                <w:rFonts w:ascii="Arial" w:eastAsia="Arial Unicode MS" w:hAnsi="Arial"/>
                <w:color w:val="000000"/>
                <w:sz w:val="18"/>
              </w:rPr>
            </w:pPr>
            <w:r w:rsidRPr="006A5D97">
              <w:rPr>
                <w:rFonts w:ascii="Arial" w:eastAsia="Arial Unicode MS" w:hAnsi="Arial"/>
                <w:color w:val="000000"/>
                <w:sz w:val="18"/>
              </w:rPr>
              <w:t>Tid inom dygnet</w:t>
            </w:r>
          </w:p>
        </w:tc>
        <w:tc>
          <w:tcPr>
            <w:tcW w:w="2115" w:type="dxa"/>
          </w:tcPr>
          <w:p w:rsidR="004244B5" w:rsidRDefault="004244B5" w:rsidP="000F63D4">
            <w:pPr>
              <w:spacing w:after="0"/>
              <w:rPr>
                <w:sz w:val="20"/>
                <w:lang w:eastAsia="en-US"/>
              </w:rPr>
            </w:pPr>
            <w:r>
              <w:rPr>
                <w:sz w:val="20"/>
                <w:lang w:eastAsia="en-US"/>
              </w:rPr>
              <w:t>NOD-tjänster:</w:t>
            </w:r>
          </w:p>
          <w:p w:rsidR="004244B5" w:rsidRPr="00A32A9B" w:rsidRDefault="004244B5" w:rsidP="000F63D4">
            <w:pPr>
              <w:pStyle w:val="Liststycke"/>
              <w:numPr>
                <w:ilvl w:val="0"/>
                <w:numId w:val="25"/>
              </w:numPr>
              <w:spacing w:after="0"/>
              <w:ind w:left="283" w:hanging="142"/>
              <w:rPr>
                <w:sz w:val="20"/>
                <w:lang w:eastAsia="en-US"/>
              </w:rPr>
            </w:pPr>
            <w:r w:rsidRPr="009E5C9A">
              <w:rPr>
                <w:sz w:val="20"/>
                <w:lang w:eastAsia="en-US"/>
              </w:rPr>
              <w:t>Ordinera insättning</w:t>
            </w:r>
          </w:p>
        </w:tc>
      </w:tr>
      <w:tr w:rsidR="004244B5" w:rsidRPr="005459D6" w:rsidTr="00D83049">
        <w:trPr>
          <w:trHeight w:val="217"/>
        </w:trPr>
        <w:tc>
          <w:tcPr>
            <w:tcW w:w="689" w:type="dxa"/>
          </w:tcPr>
          <w:p w:rsidR="004244B5" w:rsidRPr="005459D6" w:rsidRDefault="004244B5" w:rsidP="00917CF3">
            <w:pPr>
              <w:rPr>
                <w:rFonts w:eastAsia="Arial Unicode MS"/>
                <w:i/>
                <w:sz w:val="20"/>
              </w:rPr>
            </w:pPr>
            <w:r w:rsidRPr="005459D6">
              <w:rPr>
                <w:rFonts w:eastAsia="Arial Unicode MS"/>
                <w:i/>
                <w:sz w:val="20"/>
              </w:rPr>
              <w:t xml:space="preserve">dag i </w:t>
            </w:r>
            <w:r w:rsidRPr="005459D6">
              <w:rPr>
                <w:rFonts w:eastAsia="Arial Unicode MS"/>
                <w:i/>
                <w:sz w:val="20"/>
              </w:rPr>
              <w:lastRenderedPageBreak/>
              <w:t>period</w:t>
            </w:r>
          </w:p>
        </w:tc>
        <w:tc>
          <w:tcPr>
            <w:tcW w:w="2537" w:type="dxa"/>
          </w:tcPr>
          <w:p w:rsidR="004244B5" w:rsidRPr="005459D6" w:rsidRDefault="004244B5" w:rsidP="00917CF3">
            <w:pPr>
              <w:spacing w:after="0"/>
              <w:rPr>
                <w:rFonts w:eastAsiaTheme="minorEastAsia"/>
                <w:sz w:val="20"/>
                <w:lang w:eastAsia="en-US"/>
              </w:rPr>
            </w:pPr>
            <w:r w:rsidRPr="005459D6">
              <w:rPr>
                <w:rFonts w:eastAsiaTheme="minorEastAsia"/>
                <w:sz w:val="20"/>
                <w:lang w:eastAsia="en-US"/>
              </w:rPr>
              <w:lastRenderedPageBreak/>
              <w:t xml:space="preserve">Dag i perioden när intag skall </w:t>
            </w:r>
            <w:r>
              <w:rPr>
                <w:rFonts w:eastAsiaTheme="minorEastAsia"/>
                <w:sz w:val="20"/>
                <w:lang w:eastAsia="en-US"/>
              </w:rPr>
              <w:lastRenderedPageBreak/>
              <w:t>ske</w:t>
            </w:r>
            <w:r w:rsidRPr="005459D6">
              <w:rPr>
                <w:rFonts w:eastAsiaTheme="minorEastAsia"/>
                <w:sz w:val="20"/>
                <w:lang w:eastAsia="en-US"/>
              </w:rPr>
              <w:t xml:space="preserve">. </w:t>
            </w:r>
          </w:p>
          <w:p w:rsidR="004244B5" w:rsidRPr="005459D6" w:rsidRDefault="004244B5" w:rsidP="00917CF3">
            <w:pPr>
              <w:rPr>
                <w:rFonts w:eastAsia="Arial Unicode MS"/>
                <w:sz w:val="20"/>
              </w:rPr>
            </w:pPr>
          </w:p>
        </w:tc>
        <w:tc>
          <w:tcPr>
            <w:tcW w:w="794" w:type="dxa"/>
          </w:tcPr>
          <w:p w:rsidR="004244B5" w:rsidRPr="005459D6" w:rsidRDefault="004244B5" w:rsidP="00917CF3">
            <w:pPr>
              <w:rPr>
                <w:rFonts w:eastAsia="Arial Unicode MS"/>
                <w:sz w:val="20"/>
              </w:rPr>
            </w:pPr>
            <w:r w:rsidRPr="005459D6">
              <w:rPr>
                <w:rFonts w:eastAsia="Arial Unicode MS"/>
                <w:sz w:val="20"/>
              </w:rPr>
              <w:lastRenderedPageBreak/>
              <w:t>NUM</w:t>
            </w:r>
          </w:p>
        </w:tc>
        <w:tc>
          <w:tcPr>
            <w:tcW w:w="440" w:type="dxa"/>
          </w:tcPr>
          <w:p w:rsidR="004244B5" w:rsidRPr="005459D6" w:rsidRDefault="004244B5" w:rsidP="00917CF3">
            <w:pPr>
              <w:rPr>
                <w:rFonts w:eastAsia="Arial Unicode MS"/>
                <w:sz w:val="20"/>
              </w:rPr>
            </w:pPr>
            <w:r w:rsidRPr="005459D6">
              <w:rPr>
                <w:rFonts w:eastAsia="Arial Unicode MS"/>
                <w:sz w:val="20"/>
              </w:rPr>
              <w:t>1</w:t>
            </w:r>
          </w:p>
        </w:tc>
        <w:tc>
          <w:tcPr>
            <w:tcW w:w="1803" w:type="dxa"/>
          </w:tcPr>
          <w:p w:rsidR="004244B5" w:rsidRPr="005459D6" w:rsidRDefault="004244B5" w:rsidP="00917CF3">
            <w:pPr>
              <w:rPr>
                <w:rFonts w:eastAsia="Arial Unicode MS"/>
                <w:sz w:val="20"/>
              </w:rPr>
            </w:pPr>
            <w:r w:rsidRPr="005459D6">
              <w:rPr>
                <w:rFonts w:eastAsia="Arial Unicode MS"/>
                <w:sz w:val="20"/>
              </w:rPr>
              <w:t>1-14</w:t>
            </w:r>
          </w:p>
        </w:tc>
        <w:tc>
          <w:tcPr>
            <w:tcW w:w="2115" w:type="dxa"/>
          </w:tcPr>
          <w:p w:rsidR="004244B5" w:rsidRPr="005459D6" w:rsidRDefault="004244B5" w:rsidP="00917CF3">
            <w:pPr>
              <w:spacing w:after="0"/>
              <w:rPr>
                <w:rFonts w:eastAsiaTheme="minorEastAsia"/>
                <w:sz w:val="20"/>
                <w:lang w:eastAsia="en-US"/>
              </w:rPr>
            </w:pPr>
            <w:r w:rsidRPr="005459D6">
              <w:rPr>
                <w:rFonts w:eastAsiaTheme="minorEastAsia"/>
                <w:sz w:val="20"/>
                <w:lang w:eastAsia="en-US"/>
              </w:rPr>
              <w:t xml:space="preserve">Exempel: </w:t>
            </w:r>
          </w:p>
          <w:p w:rsidR="004244B5" w:rsidRPr="005459D6" w:rsidRDefault="004244B5" w:rsidP="00917CF3">
            <w:pPr>
              <w:spacing w:after="0"/>
              <w:rPr>
                <w:rFonts w:eastAsiaTheme="minorEastAsia"/>
                <w:sz w:val="20"/>
                <w:lang w:eastAsia="en-US"/>
              </w:rPr>
            </w:pPr>
            <w:r w:rsidRPr="005459D6">
              <w:rPr>
                <w:rFonts w:eastAsiaTheme="minorEastAsia"/>
                <w:sz w:val="20"/>
                <w:lang w:eastAsia="en-US"/>
              </w:rPr>
              <w:lastRenderedPageBreak/>
              <w:t xml:space="preserve">Intag ska ske varje måndag och onsdag och startdatum är på en måndag. </w:t>
            </w:r>
          </w:p>
          <w:p w:rsidR="004244B5" w:rsidRPr="005459D6" w:rsidRDefault="004244B5" w:rsidP="00917CF3">
            <w:pPr>
              <w:spacing w:after="0"/>
              <w:rPr>
                <w:rFonts w:eastAsiaTheme="minorEastAsia"/>
                <w:sz w:val="20"/>
                <w:lang w:eastAsia="en-US"/>
              </w:rPr>
            </w:pPr>
          </w:p>
          <w:p w:rsidR="004244B5" w:rsidRPr="005459D6" w:rsidRDefault="004244B5" w:rsidP="00917CF3">
            <w:pPr>
              <w:spacing w:after="0"/>
              <w:rPr>
                <w:rFonts w:eastAsiaTheme="minorEastAsia"/>
                <w:sz w:val="20"/>
                <w:lang w:eastAsia="en-US"/>
              </w:rPr>
            </w:pPr>
            <w:r w:rsidRPr="005459D6">
              <w:rPr>
                <w:rFonts w:eastAsiaTheme="minorEastAsia"/>
                <w:sz w:val="20"/>
                <w:lang w:eastAsia="en-US"/>
              </w:rPr>
              <w:t xml:space="preserve">Måndag </w:t>
            </w:r>
          </w:p>
          <w:p w:rsidR="004244B5" w:rsidRPr="005459D6" w:rsidRDefault="004244B5" w:rsidP="00917CF3">
            <w:pPr>
              <w:spacing w:after="0"/>
              <w:rPr>
                <w:rFonts w:eastAsiaTheme="minorEastAsia"/>
                <w:sz w:val="20"/>
                <w:lang w:eastAsia="en-US"/>
              </w:rPr>
            </w:pPr>
            <w:r w:rsidRPr="005459D6">
              <w:rPr>
                <w:rFonts w:eastAsiaTheme="minorEastAsia"/>
                <w:sz w:val="20"/>
                <w:lang w:eastAsia="en-US"/>
              </w:rPr>
              <w:t xml:space="preserve">Insättningsdatum = 2010-01-01 </w:t>
            </w:r>
          </w:p>
          <w:p w:rsidR="004244B5" w:rsidRPr="005459D6" w:rsidRDefault="004244B5" w:rsidP="00917CF3">
            <w:pPr>
              <w:spacing w:after="0"/>
              <w:rPr>
                <w:rFonts w:eastAsiaTheme="minorEastAsia"/>
                <w:sz w:val="20"/>
                <w:lang w:eastAsia="en-US"/>
              </w:rPr>
            </w:pPr>
            <w:r w:rsidRPr="005459D6">
              <w:rPr>
                <w:rFonts w:eastAsiaTheme="minorEastAsia"/>
                <w:sz w:val="20"/>
                <w:lang w:eastAsia="en-US"/>
              </w:rPr>
              <w:t xml:space="preserve">Periodlängd = 7 </w:t>
            </w:r>
          </w:p>
          <w:p w:rsidR="004244B5" w:rsidRPr="005459D6" w:rsidRDefault="004244B5" w:rsidP="00917CF3">
            <w:pPr>
              <w:spacing w:after="0"/>
              <w:rPr>
                <w:rFonts w:eastAsiaTheme="minorEastAsia"/>
                <w:sz w:val="20"/>
                <w:lang w:eastAsia="en-US"/>
              </w:rPr>
            </w:pPr>
            <w:r w:rsidRPr="005459D6">
              <w:rPr>
                <w:rFonts w:eastAsiaTheme="minorEastAsia"/>
                <w:sz w:val="20"/>
                <w:lang w:eastAsia="en-US"/>
              </w:rPr>
              <w:t xml:space="preserve">Dag i period = 1 </w:t>
            </w:r>
          </w:p>
          <w:p w:rsidR="004244B5" w:rsidRPr="005459D6" w:rsidRDefault="004244B5" w:rsidP="00917CF3">
            <w:pPr>
              <w:spacing w:after="0"/>
              <w:rPr>
                <w:rFonts w:eastAsiaTheme="minorEastAsia"/>
                <w:sz w:val="20"/>
                <w:lang w:eastAsia="en-US"/>
              </w:rPr>
            </w:pPr>
          </w:p>
          <w:p w:rsidR="004244B5" w:rsidRPr="005459D6" w:rsidRDefault="004244B5" w:rsidP="00917CF3">
            <w:pPr>
              <w:spacing w:after="0"/>
              <w:rPr>
                <w:rFonts w:eastAsiaTheme="minorEastAsia"/>
                <w:sz w:val="20"/>
                <w:lang w:eastAsia="en-US"/>
              </w:rPr>
            </w:pPr>
            <w:r w:rsidRPr="005459D6">
              <w:rPr>
                <w:rFonts w:eastAsiaTheme="minorEastAsia"/>
                <w:sz w:val="20"/>
                <w:lang w:eastAsia="en-US"/>
              </w:rPr>
              <w:t xml:space="preserve">Onsdag </w:t>
            </w:r>
          </w:p>
          <w:p w:rsidR="004244B5" w:rsidRPr="005459D6" w:rsidRDefault="004244B5" w:rsidP="00917CF3">
            <w:pPr>
              <w:spacing w:after="0"/>
              <w:rPr>
                <w:rFonts w:eastAsiaTheme="minorEastAsia"/>
                <w:sz w:val="20"/>
                <w:lang w:eastAsia="en-US"/>
              </w:rPr>
            </w:pPr>
            <w:r w:rsidRPr="005459D6">
              <w:rPr>
                <w:rFonts w:eastAsiaTheme="minorEastAsia"/>
                <w:sz w:val="20"/>
                <w:lang w:eastAsia="en-US"/>
              </w:rPr>
              <w:t xml:space="preserve">Insättningsdatum = 2010-01-01 </w:t>
            </w:r>
          </w:p>
          <w:p w:rsidR="004244B5" w:rsidRPr="005459D6" w:rsidRDefault="004244B5" w:rsidP="00917CF3">
            <w:pPr>
              <w:spacing w:after="0"/>
              <w:rPr>
                <w:rFonts w:eastAsiaTheme="minorEastAsia"/>
                <w:sz w:val="20"/>
                <w:lang w:eastAsia="en-US"/>
              </w:rPr>
            </w:pPr>
            <w:r w:rsidRPr="005459D6">
              <w:rPr>
                <w:rFonts w:eastAsiaTheme="minorEastAsia"/>
                <w:sz w:val="20"/>
                <w:lang w:eastAsia="en-US"/>
              </w:rPr>
              <w:t xml:space="preserve">Periodlängd = 7 </w:t>
            </w:r>
          </w:p>
          <w:p w:rsidR="004244B5" w:rsidRPr="005459D6" w:rsidRDefault="004244B5" w:rsidP="00917CF3">
            <w:pPr>
              <w:spacing w:after="0"/>
              <w:rPr>
                <w:rFonts w:eastAsiaTheme="minorEastAsia"/>
                <w:sz w:val="20"/>
                <w:lang w:eastAsia="en-US"/>
              </w:rPr>
            </w:pPr>
            <w:r w:rsidRPr="005459D6">
              <w:rPr>
                <w:rFonts w:eastAsiaTheme="minorEastAsia"/>
                <w:sz w:val="20"/>
                <w:lang w:eastAsia="en-US"/>
              </w:rPr>
              <w:t xml:space="preserve">Dag i period = 3 </w:t>
            </w:r>
          </w:p>
          <w:p w:rsidR="004244B5" w:rsidRDefault="004244B5" w:rsidP="00917CF3">
            <w:pPr>
              <w:spacing w:after="0"/>
              <w:rPr>
                <w:rFonts w:eastAsiaTheme="minorEastAsia"/>
                <w:sz w:val="20"/>
                <w:lang w:eastAsia="en-US"/>
              </w:rPr>
            </w:pPr>
          </w:p>
          <w:p w:rsidR="004244B5" w:rsidRPr="005459D6" w:rsidRDefault="004244B5" w:rsidP="00917CF3">
            <w:pPr>
              <w:spacing w:after="0"/>
              <w:rPr>
                <w:rFonts w:eastAsia="Arial Unicode MS"/>
                <w:i/>
                <w:sz w:val="20"/>
              </w:rPr>
            </w:pPr>
            <w:r>
              <w:rPr>
                <w:rFonts w:eastAsiaTheme="minorEastAsia"/>
                <w:sz w:val="20"/>
                <w:lang w:eastAsia="en-US"/>
              </w:rPr>
              <w:t xml:space="preserve">dag i period &lt;= </w:t>
            </w:r>
            <w:r w:rsidRPr="005459D6">
              <w:rPr>
                <w:rFonts w:eastAsiaTheme="minorEastAsia"/>
                <w:i/>
                <w:sz w:val="20"/>
                <w:lang w:eastAsia="en-US"/>
              </w:rPr>
              <w:t>Tillfällesdosering.period</w:t>
            </w:r>
            <w:r w:rsidRPr="005459D6">
              <w:rPr>
                <w:rFonts w:eastAsiaTheme="minorEastAsia"/>
                <w:i/>
                <w:sz w:val="20"/>
                <w:lang w:eastAsia="en-US"/>
              </w:rPr>
              <w:softHyphen/>
              <w:t>läng</w:t>
            </w:r>
            <w:r w:rsidRPr="005459D6">
              <w:rPr>
                <w:rFonts w:eastAsia="Arial Unicode MS"/>
                <w:i/>
                <w:sz w:val="20"/>
              </w:rPr>
              <w:t>d</w:t>
            </w:r>
          </w:p>
          <w:p w:rsidR="004244B5" w:rsidRPr="005459D6" w:rsidRDefault="004244B5" w:rsidP="00917CF3">
            <w:pPr>
              <w:spacing w:after="0"/>
              <w:rPr>
                <w:rFonts w:eastAsiaTheme="minorEastAsia"/>
                <w:sz w:val="20"/>
                <w:lang w:eastAsia="en-US"/>
              </w:rPr>
            </w:pPr>
            <w:r>
              <w:rPr>
                <w:rFonts w:eastAsia="Arial Unicode MS"/>
                <w:i/>
                <w:sz w:val="20"/>
              </w:rPr>
              <w:t xml:space="preserve"> </w:t>
            </w:r>
          </w:p>
          <w:p w:rsidR="004244B5" w:rsidRDefault="004244B5" w:rsidP="00917CF3">
            <w:pPr>
              <w:rPr>
                <w:rFonts w:eastAsia="Arial Unicode MS"/>
                <w:i/>
                <w:sz w:val="20"/>
              </w:rPr>
            </w:pPr>
            <w:r w:rsidRPr="005459D6">
              <w:rPr>
                <w:rFonts w:eastAsia="Arial Unicode MS"/>
                <w:i/>
                <w:sz w:val="20"/>
              </w:rPr>
              <w:t>Ingår i expeditionsunderlag.</w:t>
            </w:r>
          </w:p>
          <w:p w:rsidR="004244B5" w:rsidRDefault="004244B5" w:rsidP="000F63D4">
            <w:pPr>
              <w:spacing w:after="0"/>
              <w:rPr>
                <w:sz w:val="20"/>
                <w:lang w:eastAsia="en-US"/>
              </w:rPr>
            </w:pPr>
            <w:r>
              <w:rPr>
                <w:sz w:val="20"/>
                <w:lang w:eastAsia="en-US"/>
              </w:rPr>
              <w:t>NOD-tjänster:</w:t>
            </w:r>
          </w:p>
          <w:p w:rsidR="004244B5" w:rsidRPr="00A32A9B" w:rsidRDefault="004244B5" w:rsidP="000F63D4">
            <w:pPr>
              <w:pStyle w:val="Liststycke"/>
              <w:numPr>
                <w:ilvl w:val="0"/>
                <w:numId w:val="25"/>
              </w:numPr>
              <w:spacing w:after="0"/>
              <w:ind w:left="283" w:hanging="142"/>
              <w:rPr>
                <w:sz w:val="20"/>
                <w:lang w:eastAsia="en-US"/>
              </w:rPr>
            </w:pPr>
            <w:r w:rsidRPr="009E5C9A">
              <w:rPr>
                <w:sz w:val="20"/>
                <w:lang w:eastAsia="en-US"/>
              </w:rPr>
              <w:t>Ordinera insättning</w:t>
            </w:r>
          </w:p>
        </w:tc>
      </w:tr>
    </w:tbl>
    <w:p w:rsidR="00E663A8" w:rsidRPr="001A79B3" w:rsidRDefault="00E663A8" w:rsidP="00E663A8">
      <w:pPr>
        <w:pStyle w:val="Rubrik2"/>
        <w:keepLines/>
      </w:pPr>
      <w:bookmarkStart w:id="42" w:name="_Toc203662166"/>
      <w:bookmarkStart w:id="43" w:name="_Toc358909901"/>
      <w:r>
        <w:lastRenderedPageBreak/>
        <w:t>Dispenseringsschema</w:t>
      </w:r>
      <w:bookmarkEnd w:id="42"/>
      <w:bookmarkEnd w:id="43"/>
    </w:p>
    <w:p w:rsidR="00E663A8" w:rsidRDefault="00E663A8" w:rsidP="00E663A8">
      <w:pPr>
        <w:keepNext/>
        <w:keepLines/>
      </w:pPr>
      <w:r>
        <w:t xml:space="preserve">Klassen </w:t>
      </w:r>
      <w:r w:rsidRPr="00E663A8">
        <w:rPr>
          <w:i/>
        </w:rPr>
        <w:t>Dispensering</w:t>
      </w:r>
      <w:r w:rsidRPr="00B926E1">
        <w:rPr>
          <w:i/>
        </w:rPr>
        <w:t>sschema</w:t>
      </w:r>
      <w:r>
        <w:t xml:space="preserve"> hanterar information om hur lång tid doseringen skall gälla. Klassen gäller enbart (vid förskrivning) för dospatienter.</w:t>
      </w:r>
    </w:p>
    <w:p w:rsidR="00E663A8" w:rsidRPr="00287B4A" w:rsidRDefault="00E663A8" w:rsidP="00E663A8">
      <w:pPr>
        <w:keepNext/>
        <w:keepLines/>
        <w:rPr>
          <w:i/>
        </w:rPr>
      </w:pPr>
      <w:r>
        <w:t xml:space="preserve">Informationen genereras från </w:t>
      </w:r>
      <w:r w:rsidRPr="00FE2E90">
        <w:rPr>
          <w:i/>
        </w:rPr>
        <w:t>Dosering</w:t>
      </w:r>
      <w:r>
        <w:rPr>
          <w:i/>
        </w:rPr>
        <w:t>.</w:t>
      </w:r>
    </w:p>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42"/>
        <w:gridCol w:w="2835"/>
        <w:gridCol w:w="992"/>
        <w:gridCol w:w="992"/>
        <w:gridCol w:w="2835"/>
        <w:gridCol w:w="2693"/>
        <w:gridCol w:w="1843"/>
        <w:gridCol w:w="425"/>
      </w:tblGrid>
      <w:tr w:rsidR="00E663A8" w:rsidRPr="00FE2E90" w:rsidTr="00C92466">
        <w:trPr>
          <w:cantSplit/>
          <w:trHeight w:val="615"/>
        </w:trPr>
        <w:tc>
          <w:tcPr>
            <w:tcW w:w="2142" w:type="dxa"/>
            <w:shd w:val="pct25" w:color="auto" w:fill="auto"/>
          </w:tcPr>
          <w:p w:rsidR="00E663A8" w:rsidRDefault="00E663A8" w:rsidP="00E663A8">
            <w:pPr>
              <w:keepNext/>
              <w:keepLines/>
              <w:rPr>
                <w:rFonts w:eastAsia="Arial Unicode MS"/>
                <w:b/>
              </w:rPr>
            </w:pPr>
            <w:r w:rsidRPr="00FE2E90">
              <w:rPr>
                <w:b/>
              </w:rPr>
              <w:t>Att</w:t>
            </w:r>
            <w:r w:rsidRPr="00FE2E90">
              <w:rPr>
                <w:b/>
                <w:bdr w:val="single" w:sz="4" w:space="0" w:color="C0C0C0"/>
              </w:rPr>
              <w:t>ribut</w:t>
            </w:r>
          </w:p>
          <w:p w:rsidR="00E663A8" w:rsidRPr="00485A0A" w:rsidRDefault="00E663A8" w:rsidP="00E663A8">
            <w:pPr>
              <w:keepNext/>
              <w:keepLines/>
              <w:rPr>
                <w:rFonts w:eastAsia="Arial Unicode MS"/>
              </w:rPr>
            </w:pPr>
          </w:p>
          <w:p w:rsidR="00E663A8" w:rsidRPr="00485A0A" w:rsidRDefault="00E663A8" w:rsidP="00E663A8">
            <w:pPr>
              <w:keepNext/>
              <w:keepLines/>
              <w:rPr>
                <w:rFonts w:eastAsia="Arial Unicode MS"/>
              </w:rPr>
            </w:pPr>
          </w:p>
        </w:tc>
        <w:tc>
          <w:tcPr>
            <w:tcW w:w="2835" w:type="dxa"/>
            <w:shd w:val="pct25" w:color="auto" w:fill="auto"/>
          </w:tcPr>
          <w:p w:rsidR="00E663A8" w:rsidRPr="00FE2E90" w:rsidRDefault="00E663A8" w:rsidP="00E663A8">
            <w:pPr>
              <w:keepNext/>
              <w:keepLines/>
              <w:rPr>
                <w:b/>
              </w:rPr>
            </w:pPr>
            <w:r w:rsidRPr="00FE2E90">
              <w:rPr>
                <w:b/>
              </w:rPr>
              <w:t>Beskrivning</w:t>
            </w:r>
          </w:p>
        </w:tc>
        <w:tc>
          <w:tcPr>
            <w:tcW w:w="992" w:type="dxa"/>
            <w:shd w:val="pct25" w:color="auto" w:fill="auto"/>
          </w:tcPr>
          <w:p w:rsidR="00E663A8" w:rsidRPr="00FE2E90" w:rsidRDefault="00E663A8" w:rsidP="00E663A8">
            <w:pPr>
              <w:keepNext/>
              <w:keepLines/>
              <w:rPr>
                <w:rFonts w:eastAsia="Arial Unicode MS"/>
                <w:b/>
              </w:rPr>
            </w:pPr>
            <w:r w:rsidRPr="00FE2E90">
              <w:rPr>
                <w:b/>
              </w:rPr>
              <w:t>Format</w:t>
            </w:r>
          </w:p>
        </w:tc>
        <w:tc>
          <w:tcPr>
            <w:tcW w:w="992" w:type="dxa"/>
            <w:shd w:val="pct25" w:color="auto" w:fill="auto"/>
          </w:tcPr>
          <w:p w:rsidR="00E663A8" w:rsidRPr="00FE2E90" w:rsidRDefault="00E663A8" w:rsidP="00E663A8">
            <w:pPr>
              <w:keepNext/>
              <w:keepLines/>
              <w:rPr>
                <w:b/>
              </w:rPr>
            </w:pPr>
            <w:r w:rsidRPr="00FE2E90">
              <w:rPr>
                <w:b/>
              </w:rPr>
              <w:t>Multi-plicitet</w:t>
            </w:r>
          </w:p>
        </w:tc>
        <w:tc>
          <w:tcPr>
            <w:tcW w:w="2835" w:type="dxa"/>
            <w:shd w:val="pct25" w:color="auto" w:fill="auto"/>
          </w:tcPr>
          <w:p w:rsidR="00E663A8" w:rsidRPr="00FE2E90" w:rsidRDefault="00E663A8" w:rsidP="00E663A8">
            <w:pPr>
              <w:keepNext/>
              <w:keepLines/>
              <w:rPr>
                <w:rFonts w:eastAsia="Arial Unicode MS"/>
                <w:b/>
              </w:rPr>
            </w:pPr>
            <w:r w:rsidRPr="00FE2E90">
              <w:rPr>
                <w:rFonts w:eastAsia="Arial Unicode MS"/>
                <w:b/>
              </w:rPr>
              <w:t>Kodverk/Värdemängd</w:t>
            </w:r>
          </w:p>
        </w:tc>
        <w:tc>
          <w:tcPr>
            <w:tcW w:w="2693" w:type="dxa"/>
            <w:shd w:val="pct25" w:color="auto" w:fill="auto"/>
          </w:tcPr>
          <w:p w:rsidR="00E663A8" w:rsidRPr="00FE2E90" w:rsidRDefault="00E663A8" w:rsidP="00E663A8">
            <w:pPr>
              <w:keepNext/>
              <w:keepLines/>
              <w:rPr>
                <w:rFonts w:eastAsia="Arial Unicode MS"/>
                <w:b/>
              </w:rPr>
            </w:pPr>
            <w:r w:rsidRPr="00FE2E90">
              <w:rPr>
                <w:b/>
              </w:rPr>
              <w:t>Beslutsregler och kommentarer</w:t>
            </w:r>
          </w:p>
        </w:tc>
        <w:tc>
          <w:tcPr>
            <w:tcW w:w="1843" w:type="dxa"/>
            <w:shd w:val="pct25" w:color="auto" w:fill="auto"/>
          </w:tcPr>
          <w:p w:rsidR="00E663A8" w:rsidRPr="00FE2E90" w:rsidRDefault="00E663A8" w:rsidP="00E663A8">
            <w:pPr>
              <w:keepNext/>
              <w:keepLines/>
              <w:rPr>
                <w:rFonts w:eastAsia="Arial Unicode MS"/>
                <w:b/>
              </w:rPr>
            </w:pPr>
            <w:r w:rsidRPr="00FE2E90">
              <w:rPr>
                <w:rFonts w:eastAsia="Arial Unicode MS"/>
                <w:b/>
              </w:rPr>
              <w:t>Övrigt</w:t>
            </w:r>
          </w:p>
        </w:tc>
        <w:tc>
          <w:tcPr>
            <w:tcW w:w="425" w:type="dxa"/>
            <w:shd w:val="pct25" w:color="auto" w:fill="auto"/>
          </w:tcPr>
          <w:p w:rsidR="00E663A8" w:rsidRDefault="00E663A8" w:rsidP="00E663A8">
            <w:pPr>
              <w:keepNext/>
              <w:keepLines/>
              <w:rPr>
                <w:b/>
              </w:rPr>
            </w:pPr>
            <w:r>
              <w:rPr>
                <w:b/>
              </w:rPr>
              <w:t>1.0</w:t>
            </w:r>
          </w:p>
          <w:p w:rsidR="00E663A8" w:rsidRDefault="00E663A8" w:rsidP="00E663A8">
            <w:pPr>
              <w:keepNext/>
              <w:keepLines/>
              <w:rPr>
                <w:b/>
              </w:rPr>
            </w:pPr>
          </w:p>
        </w:tc>
      </w:tr>
      <w:tr w:rsidR="00E663A8" w:rsidRPr="00FE2E90" w:rsidTr="00C92466">
        <w:trPr>
          <w:trHeight w:val="217"/>
        </w:trPr>
        <w:tc>
          <w:tcPr>
            <w:tcW w:w="2142" w:type="dxa"/>
          </w:tcPr>
          <w:p w:rsidR="00E663A8" w:rsidRPr="00FE2E90" w:rsidRDefault="00E663A8" w:rsidP="00E663A8">
            <w:pPr>
              <w:keepNext/>
              <w:keepLines/>
              <w:rPr>
                <w:rFonts w:eastAsia="Arial Unicode MS"/>
                <w:i/>
                <w:sz w:val="20"/>
              </w:rPr>
            </w:pPr>
            <w:r w:rsidRPr="00287B4A">
              <w:rPr>
                <w:rFonts w:eastAsia="Arial Unicode MS"/>
                <w:i/>
                <w:sz w:val="20"/>
              </w:rPr>
              <w:t>periodlängd</w:t>
            </w:r>
          </w:p>
        </w:tc>
        <w:tc>
          <w:tcPr>
            <w:tcW w:w="2835" w:type="dxa"/>
          </w:tcPr>
          <w:p w:rsidR="00E663A8" w:rsidRPr="00287B4A" w:rsidRDefault="00E663A8" w:rsidP="00E663A8">
            <w:pPr>
              <w:keepNext/>
              <w:keepLines/>
              <w:rPr>
                <w:rFonts w:eastAsia="Arial Unicode MS"/>
                <w:sz w:val="20"/>
              </w:rPr>
            </w:pPr>
            <w:r w:rsidRPr="00287B4A">
              <w:rPr>
                <w:rFonts w:eastAsia="Arial Unicode MS"/>
                <w:sz w:val="20"/>
              </w:rPr>
              <w:t xml:space="preserve">Antal dagar som doseringen skall gälla. </w:t>
            </w:r>
          </w:p>
          <w:p w:rsidR="00E663A8" w:rsidRPr="00287B4A" w:rsidRDefault="00E663A8" w:rsidP="00E663A8">
            <w:pPr>
              <w:keepNext/>
              <w:keepLines/>
              <w:spacing w:before="100" w:beforeAutospacing="1" w:after="100" w:afterAutospacing="1"/>
              <w:rPr>
                <w:rFonts w:eastAsia="Arial Unicode MS"/>
                <w:sz w:val="20"/>
              </w:rPr>
            </w:pPr>
          </w:p>
        </w:tc>
        <w:tc>
          <w:tcPr>
            <w:tcW w:w="992" w:type="dxa"/>
          </w:tcPr>
          <w:p w:rsidR="00E663A8" w:rsidRPr="00287B4A" w:rsidRDefault="00E663A8" w:rsidP="00E663A8">
            <w:pPr>
              <w:keepNext/>
              <w:keepLines/>
              <w:rPr>
                <w:rFonts w:eastAsia="Arial Unicode MS"/>
                <w:sz w:val="20"/>
              </w:rPr>
            </w:pPr>
            <w:r w:rsidRPr="00287B4A">
              <w:rPr>
                <w:rFonts w:eastAsia="Arial Unicode MS"/>
                <w:sz w:val="20"/>
              </w:rPr>
              <w:t>NUM</w:t>
            </w:r>
          </w:p>
        </w:tc>
        <w:tc>
          <w:tcPr>
            <w:tcW w:w="992" w:type="dxa"/>
          </w:tcPr>
          <w:p w:rsidR="00E663A8" w:rsidRPr="00287B4A" w:rsidRDefault="00E663A8" w:rsidP="00E663A8">
            <w:pPr>
              <w:keepNext/>
              <w:keepLines/>
              <w:rPr>
                <w:rFonts w:eastAsia="Arial Unicode MS"/>
                <w:sz w:val="20"/>
              </w:rPr>
            </w:pPr>
            <w:r w:rsidRPr="00287B4A">
              <w:rPr>
                <w:rFonts w:eastAsia="Arial Unicode MS"/>
                <w:sz w:val="20"/>
              </w:rPr>
              <w:t>1</w:t>
            </w:r>
          </w:p>
        </w:tc>
        <w:tc>
          <w:tcPr>
            <w:tcW w:w="2835" w:type="dxa"/>
          </w:tcPr>
          <w:p w:rsidR="00E663A8" w:rsidRPr="00287B4A" w:rsidRDefault="00E663A8" w:rsidP="00E663A8">
            <w:pPr>
              <w:keepNext/>
              <w:keepLines/>
              <w:rPr>
                <w:rFonts w:eastAsia="Arial Unicode MS"/>
                <w:sz w:val="20"/>
              </w:rPr>
            </w:pPr>
            <w:r w:rsidRPr="00287B4A">
              <w:rPr>
                <w:rFonts w:eastAsia="Arial Unicode MS"/>
                <w:sz w:val="20"/>
              </w:rPr>
              <w:t>Vid regelbunden dosering anges periodlängd = 1.</w:t>
            </w:r>
          </w:p>
          <w:p w:rsidR="00E663A8" w:rsidRPr="00287B4A" w:rsidRDefault="00E663A8" w:rsidP="00E663A8">
            <w:pPr>
              <w:keepNext/>
              <w:keepLines/>
              <w:rPr>
                <w:rFonts w:eastAsia="Arial Unicode MS"/>
                <w:sz w:val="20"/>
              </w:rPr>
            </w:pPr>
            <w:r w:rsidRPr="00287B4A">
              <w:rPr>
                <w:rFonts w:eastAsia="Arial Unicode MS"/>
                <w:sz w:val="20"/>
              </w:rPr>
              <w:t>Vid oregelbunden dosering anges antal dagar som intervallet omfattar. Exempelvis 2 om intag ska ske varannan dag.</w:t>
            </w:r>
          </w:p>
        </w:tc>
        <w:tc>
          <w:tcPr>
            <w:tcW w:w="2693" w:type="dxa"/>
          </w:tcPr>
          <w:p w:rsidR="00E663A8" w:rsidRPr="00287B4A" w:rsidRDefault="00E663A8" w:rsidP="00E663A8">
            <w:pPr>
              <w:keepNext/>
              <w:keepLines/>
              <w:rPr>
                <w:rFonts w:eastAsia="Arial Unicode MS"/>
                <w:sz w:val="20"/>
              </w:rPr>
            </w:pPr>
            <w:r w:rsidRPr="00287B4A">
              <w:rPr>
                <w:rFonts w:eastAsia="Arial Unicode MS"/>
                <w:sz w:val="20"/>
              </w:rPr>
              <w:t>Valideras att angivet värde är &gt;0 och &lt;= 28</w:t>
            </w:r>
          </w:p>
          <w:p w:rsidR="00E663A8" w:rsidRPr="00287B4A" w:rsidRDefault="00E663A8" w:rsidP="00E663A8">
            <w:pPr>
              <w:keepNext/>
              <w:keepLines/>
              <w:rPr>
                <w:rFonts w:eastAsia="Arial Unicode MS"/>
                <w:i/>
                <w:sz w:val="20"/>
              </w:rPr>
            </w:pPr>
            <w:r w:rsidRPr="00287B4A">
              <w:rPr>
                <w:rFonts w:eastAsia="Arial Unicode MS"/>
                <w:i/>
                <w:sz w:val="20"/>
              </w:rPr>
              <w:t>Ingår i expeditionsunderlag.</w:t>
            </w:r>
          </w:p>
        </w:tc>
        <w:tc>
          <w:tcPr>
            <w:tcW w:w="1843" w:type="dxa"/>
            <w:shd w:val="clear" w:color="auto" w:fill="auto"/>
          </w:tcPr>
          <w:p w:rsidR="00E663A8" w:rsidRDefault="00E663A8" w:rsidP="00E663A8">
            <w:pPr>
              <w:keepNext/>
              <w:keepLines/>
              <w:spacing w:after="0"/>
              <w:rPr>
                <w:sz w:val="20"/>
                <w:lang w:eastAsia="en-US"/>
              </w:rPr>
            </w:pPr>
            <w:r>
              <w:rPr>
                <w:sz w:val="20"/>
                <w:lang w:eastAsia="en-US"/>
              </w:rPr>
              <w:t>NOD-tjänster:</w:t>
            </w:r>
          </w:p>
          <w:p w:rsidR="00E663A8" w:rsidRPr="000F63D4" w:rsidRDefault="00E663A8" w:rsidP="00E663A8">
            <w:pPr>
              <w:pStyle w:val="Liststycke"/>
              <w:keepNext/>
              <w:keepLines/>
              <w:numPr>
                <w:ilvl w:val="0"/>
                <w:numId w:val="25"/>
              </w:numPr>
              <w:spacing w:after="0"/>
              <w:ind w:left="283" w:hanging="142"/>
              <w:rPr>
                <w:sz w:val="20"/>
                <w:lang w:eastAsia="en-US"/>
              </w:rPr>
            </w:pPr>
            <w:r w:rsidRPr="009E5C9A">
              <w:rPr>
                <w:sz w:val="20"/>
                <w:lang w:eastAsia="en-US"/>
              </w:rPr>
              <w:t>Ordinera insättning</w:t>
            </w:r>
          </w:p>
        </w:tc>
        <w:tc>
          <w:tcPr>
            <w:tcW w:w="425" w:type="dxa"/>
          </w:tcPr>
          <w:p w:rsidR="00E663A8" w:rsidRPr="00BE16F7" w:rsidRDefault="00E663A8" w:rsidP="00E663A8">
            <w:pPr>
              <w:keepNext/>
              <w:keepLines/>
              <w:rPr>
                <w:rStyle w:val="FormatmallTimesSvart"/>
                <w:i/>
                <w:sz w:val="20"/>
              </w:rPr>
            </w:pPr>
          </w:p>
        </w:tc>
      </w:tr>
    </w:tbl>
    <w:p w:rsidR="00E663A8" w:rsidRDefault="00E663A8" w:rsidP="00E663A8">
      <w:pPr>
        <w:keepNext/>
        <w:keepLines/>
      </w:pPr>
    </w:p>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960"/>
        <w:gridCol w:w="8797"/>
      </w:tblGrid>
      <w:tr w:rsidR="00E663A8" w:rsidRPr="00FE2E90" w:rsidTr="00C92466">
        <w:trPr>
          <w:trHeight w:val="217"/>
        </w:trPr>
        <w:tc>
          <w:tcPr>
            <w:tcW w:w="5960" w:type="dxa"/>
            <w:shd w:val="pct25" w:color="auto" w:fill="auto"/>
          </w:tcPr>
          <w:p w:rsidR="00E663A8" w:rsidRPr="00FE2E90" w:rsidRDefault="00E663A8" w:rsidP="00E663A8">
            <w:pPr>
              <w:keepNext/>
              <w:keepLines/>
              <w:rPr>
                <w:b/>
              </w:rPr>
            </w:pPr>
            <w:r w:rsidRPr="00FE2E90">
              <w:rPr>
                <w:b/>
              </w:rPr>
              <w:t>Associationer/Relationer</w:t>
            </w:r>
          </w:p>
        </w:tc>
        <w:tc>
          <w:tcPr>
            <w:tcW w:w="8797" w:type="dxa"/>
            <w:shd w:val="pct25" w:color="auto" w:fill="auto"/>
          </w:tcPr>
          <w:p w:rsidR="00E663A8" w:rsidRPr="00FE2E90" w:rsidRDefault="00E663A8" w:rsidP="00E663A8">
            <w:pPr>
              <w:keepNext/>
              <w:keepLines/>
              <w:rPr>
                <w:rFonts w:eastAsia="Arial Unicode MS"/>
                <w:b/>
              </w:rPr>
            </w:pPr>
            <w:r w:rsidRPr="00FE2E90">
              <w:rPr>
                <w:b/>
              </w:rPr>
              <w:t>Beslutsregel</w:t>
            </w:r>
          </w:p>
        </w:tc>
      </w:tr>
      <w:tr w:rsidR="00E663A8" w:rsidRPr="00FE2E90" w:rsidTr="00C92466">
        <w:trPr>
          <w:trHeight w:val="217"/>
        </w:trPr>
        <w:tc>
          <w:tcPr>
            <w:tcW w:w="5960" w:type="dxa"/>
          </w:tcPr>
          <w:p w:rsidR="00E663A8" w:rsidRPr="00500398" w:rsidRDefault="00E663A8" w:rsidP="00E663A8">
            <w:pPr>
              <w:keepNext/>
              <w:keepLines/>
              <w:rPr>
                <w:rFonts w:eastAsia="Arial Unicode MS"/>
                <w:i/>
                <w:color w:val="000000"/>
                <w:sz w:val="20"/>
              </w:rPr>
            </w:pPr>
            <w:r w:rsidRPr="00500398">
              <w:rPr>
                <w:rFonts w:eastAsia="Arial Unicode MS"/>
                <w:i/>
                <w:color w:val="000000"/>
                <w:sz w:val="20"/>
              </w:rPr>
              <w:t xml:space="preserve">Ett </w:t>
            </w:r>
            <w:r w:rsidRPr="00E663A8">
              <w:rPr>
                <w:rFonts w:eastAsia="Arial Unicode MS"/>
                <w:b/>
                <w:i/>
                <w:color w:val="000000"/>
                <w:sz w:val="20"/>
              </w:rPr>
              <w:t>Dispensering</w:t>
            </w:r>
            <w:r w:rsidRPr="00500398">
              <w:rPr>
                <w:rFonts w:eastAsia="Arial Unicode MS"/>
                <w:b/>
                <w:i/>
                <w:color w:val="000000"/>
                <w:sz w:val="20"/>
              </w:rPr>
              <w:t>sschema</w:t>
            </w:r>
            <w:r w:rsidRPr="00500398">
              <w:rPr>
                <w:rFonts w:eastAsia="Arial Unicode MS"/>
                <w:i/>
                <w:color w:val="000000"/>
                <w:sz w:val="20"/>
              </w:rPr>
              <w:t xml:space="preserve"> beskriver ett eller flera </w:t>
            </w:r>
            <w:r w:rsidRPr="00500398">
              <w:rPr>
                <w:rFonts w:eastAsia="Arial Unicode MS"/>
                <w:b/>
                <w:i/>
                <w:color w:val="000000"/>
                <w:sz w:val="20"/>
              </w:rPr>
              <w:t>Intagstillfälle</w:t>
            </w:r>
            <w:r w:rsidRPr="00500398">
              <w:rPr>
                <w:rFonts w:eastAsia="Arial Unicode MS"/>
                <w:i/>
                <w:color w:val="000000"/>
                <w:sz w:val="20"/>
              </w:rPr>
              <w:t>.</w:t>
            </w:r>
          </w:p>
        </w:tc>
        <w:tc>
          <w:tcPr>
            <w:tcW w:w="8797" w:type="dxa"/>
          </w:tcPr>
          <w:p w:rsidR="00E663A8" w:rsidRPr="00FE2E90" w:rsidRDefault="00E663A8" w:rsidP="00E663A8">
            <w:pPr>
              <w:keepNext/>
              <w:keepLines/>
              <w:rPr>
                <w:rFonts w:ascii="Arial" w:eastAsia="Arial Unicode MS" w:hAnsi="Arial"/>
                <w:color w:val="000000"/>
                <w:sz w:val="20"/>
              </w:rPr>
            </w:pPr>
          </w:p>
        </w:tc>
      </w:tr>
      <w:tr w:rsidR="00E663A8" w:rsidRPr="00FE2E90" w:rsidTr="00C92466">
        <w:trPr>
          <w:trHeight w:val="217"/>
        </w:trPr>
        <w:tc>
          <w:tcPr>
            <w:tcW w:w="5960" w:type="dxa"/>
          </w:tcPr>
          <w:p w:rsidR="00E663A8" w:rsidRPr="00500398" w:rsidRDefault="00E663A8" w:rsidP="00E663A8">
            <w:pPr>
              <w:keepNext/>
              <w:keepLines/>
              <w:rPr>
                <w:rFonts w:eastAsia="Arial Unicode MS"/>
                <w:i/>
                <w:color w:val="000000"/>
                <w:sz w:val="20"/>
              </w:rPr>
            </w:pPr>
          </w:p>
        </w:tc>
        <w:tc>
          <w:tcPr>
            <w:tcW w:w="8797" w:type="dxa"/>
          </w:tcPr>
          <w:p w:rsidR="00E663A8" w:rsidRPr="00FE2E90" w:rsidRDefault="00E663A8" w:rsidP="00E663A8">
            <w:pPr>
              <w:keepNext/>
              <w:keepLines/>
              <w:rPr>
                <w:rFonts w:ascii="Arial" w:eastAsia="Arial Unicode MS" w:hAnsi="Arial"/>
                <w:color w:val="000000"/>
                <w:sz w:val="20"/>
              </w:rPr>
            </w:pPr>
          </w:p>
        </w:tc>
      </w:tr>
    </w:tbl>
    <w:p w:rsidR="00E663A8" w:rsidRDefault="00E663A8" w:rsidP="00E663A8"/>
    <w:p w:rsidR="008479CA" w:rsidRDefault="008479CA" w:rsidP="00F46166">
      <w:pPr>
        <w:pStyle w:val="Rubrik1"/>
      </w:pPr>
      <w:bookmarkStart w:id="44" w:name="_Toc358909902"/>
      <w:r>
        <w:lastRenderedPageBreak/>
        <w:t>Apoteksvy - Klasser och attribut</w:t>
      </w:r>
      <w:bookmarkEnd w:id="44"/>
    </w:p>
    <w:p w:rsidR="008479CA" w:rsidRDefault="008479CA" w:rsidP="008479CA">
      <w:pPr>
        <w:pStyle w:val="Rubrik2"/>
      </w:pPr>
      <w:bookmarkStart w:id="45" w:name="_Toc358909903"/>
      <w:r>
        <w:t>Expeditionsunderlag</w:t>
      </w:r>
      <w:bookmarkEnd w:id="45"/>
    </w:p>
    <w:p w:rsidR="00485A0A" w:rsidRDefault="003F2F6E" w:rsidP="00485A0A">
      <w:pPr>
        <w:rPr>
          <w:rFonts w:eastAsia="Arial Unicode MS"/>
          <w:i/>
          <w:sz w:val="20"/>
        </w:rPr>
      </w:pPr>
      <w:r>
        <w:t>Denna klass innehåller de attribut (från övriga klasser) som krävs för att ett expeditionsunderlag ska kunna skapas. Enligt RIV-terminologi kan den ses som en V-MIM (verksamhetens meddelandeinformationsmodell) för meddelandet expeditionsunderlag.</w:t>
      </w:r>
    </w:p>
    <w:tbl>
      <w:tblPr>
        <w:tblW w:w="1475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000"/>
        <w:gridCol w:w="3544"/>
        <w:gridCol w:w="850"/>
        <w:gridCol w:w="851"/>
        <w:gridCol w:w="1701"/>
        <w:gridCol w:w="3118"/>
        <w:gridCol w:w="2268"/>
        <w:gridCol w:w="425"/>
      </w:tblGrid>
      <w:tr w:rsidR="00990C52" w:rsidRPr="00FE2E90" w:rsidTr="00990C52">
        <w:trPr>
          <w:cantSplit/>
          <w:trHeight w:val="376"/>
        </w:trPr>
        <w:tc>
          <w:tcPr>
            <w:tcW w:w="2000" w:type="dxa"/>
            <w:shd w:val="pct25" w:color="auto" w:fill="auto"/>
          </w:tcPr>
          <w:p w:rsidR="000D07A1" w:rsidRDefault="000D07A1" w:rsidP="000D07A1">
            <w:pPr>
              <w:rPr>
                <w:rFonts w:eastAsia="Arial Unicode MS"/>
                <w:b/>
              </w:rPr>
            </w:pPr>
            <w:r w:rsidRPr="00FE2E90">
              <w:rPr>
                <w:b/>
              </w:rPr>
              <w:t>Att</w:t>
            </w:r>
            <w:r w:rsidRPr="00FE2E90">
              <w:rPr>
                <w:b/>
                <w:bdr w:val="single" w:sz="4" w:space="0" w:color="C0C0C0"/>
              </w:rPr>
              <w:t>ribut</w:t>
            </w:r>
          </w:p>
          <w:p w:rsidR="000D07A1" w:rsidRPr="00485A0A" w:rsidRDefault="000D07A1" w:rsidP="000D07A1">
            <w:pPr>
              <w:rPr>
                <w:rFonts w:eastAsia="Arial Unicode MS"/>
              </w:rPr>
            </w:pPr>
          </w:p>
        </w:tc>
        <w:tc>
          <w:tcPr>
            <w:tcW w:w="3544" w:type="dxa"/>
            <w:shd w:val="pct25" w:color="auto" w:fill="auto"/>
          </w:tcPr>
          <w:p w:rsidR="000D07A1" w:rsidRPr="00FE2E90" w:rsidRDefault="000D07A1" w:rsidP="000D07A1">
            <w:pPr>
              <w:rPr>
                <w:b/>
              </w:rPr>
            </w:pPr>
            <w:r w:rsidRPr="00FE2E90">
              <w:rPr>
                <w:b/>
              </w:rPr>
              <w:t>Beskrivning</w:t>
            </w:r>
          </w:p>
        </w:tc>
        <w:tc>
          <w:tcPr>
            <w:tcW w:w="850" w:type="dxa"/>
            <w:shd w:val="pct25" w:color="auto" w:fill="auto"/>
          </w:tcPr>
          <w:p w:rsidR="000D07A1" w:rsidRPr="00FE2E90" w:rsidRDefault="000D07A1" w:rsidP="000D07A1">
            <w:pPr>
              <w:rPr>
                <w:rFonts w:eastAsia="Arial Unicode MS"/>
                <w:b/>
              </w:rPr>
            </w:pPr>
            <w:r w:rsidRPr="00FE2E90">
              <w:rPr>
                <w:b/>
              </w:rPr>
              <w:t>Format</w:t>
            </w:r>
          </w:p>
        </w:tc>
        <w:tc>
          <w:tcPr>
            <w:tcW w:w="851" w:type="dxa"/>
            <w:shd w:val="pct25" w:color="auto" w:fill="auto"/>
          </w:tcPr>
          <w:p w:rsidR="000D07A1" w:rsidRPr="00FE2E90" w:rsidRDefault="000D07A1" w:rsidP="009014ED">
            <w:pPr>
              <w:rPr>
                <w:b/>
              </w:rPr>
            </w:pPr>
            <w:r w:rsidRPr="00FE2E90">
              <w:rPr>
                <w:b/>
              </w:rPr>
              <w:t>Multi-plicitet</w:t>
            </w:r>
          </w:p>
        </w:tc>
        <w:tc>
          <w:tcPr>
            <w:tcW w:w="1701" w:type="dxa"/>
            <w:shd w:val="pct25" w:color="auto" w:fill="auto"/>
          </w:tcPr>
          <w:p w:rsidR="000D07A1" w:rsidRPr="00FE2E90" w:rsidRDefault="000D07A1" w:rsidP="000D07A1">
            <w:pPr>
              <w:rPr>
                <w:rFonts w:eastAsia="Arial Unicode MS"/>
                <w:b/>
              </w:rPr>
            </w:pPr>
            <w:r w:rsidRPr="00FE2E90">
              <w:rPr>
                <w:rFonts w:eastAsia="Arial Unicode MS"/>
                <w:b/>
              </w:rPr>
              <w:t>Kodverk/Värdemängd</w:t>
            </w:r>
          </w:p>
        </w:tc>
        <w:tc>
          <w:tcPr>
            <w:tcW w:w="3118" w:type="dxa"/>
            <w:shd w:val="pct25" w:color="auto" w:fill="auto"/>
          </w:tcPr>
          <w:p w:rsidR="000D07A1" w:rsidRPr="00FE2E90" w:rsidRDefault="000D07A1" w:rsidP="000D07A1">
            <w:pPr>
              <w:rPr>
                <w:rFonts w:eastAsia="Arial Unicode MS"/>
                <w:b/>
              </w:rPr>
            </w:pPr>
            <w:r w:rsidRPr="00FE2E90">
              <w:rPr>
                <w:b/>
              </w:rPr>
              <w:t>Beslutsregler och kommentarer</w:t>
            </w:r>
          </w:p>
        </w:tc>
        <w:tc>
          <w:tcPr>
            <w:tcW w:w="2268" w:type="dxa"/>
            <w:shd w:val="pct25" w:color="auto" w:fill="auto"/>
          </w:tcPr>
          <w:p w:rsidR="000D07A1" w:rsidRPr="00FE2E90" w:rsidRDefault="000D07A1" w:rsidP="000D07A1">
            <w:pPr>
              <w:rPr>
                <w:rFonts w:eastAsia="Arial Unicode MS"/>
                <w:b/>
              </w:rPr>
            </w:pPr>
            <w:r w:rsidRPr="00FE2E90">
              <w:rPr>
                <w:rFonts w:eastAsia="Arial Unicode MS"/>
                <w:b/>
              </w:rPr>
              <w:t>Övrigt</w:t>
            </w:r>
          </w:p>
        </w:tc>
        <w:tc>
          <w:tcPr>
            <w:tcW w:w="425" w:type="dxa"/>
            <w:shd w:val="pct25" w:color="auto" w:fill="auto"/>
          </w:tcPr>
          <w:p w:rsidR="000D07A1" w:rsidRPr="00990C52" w:rsidRDefault="000D07A1" w:rsidP="00990C52">
            <w:pPr>
              <w:jc w:val="center"/>
              <w:rPr>
                <w:b/>
              </w:rPr>
            </w:pPr>
            <w:r w:rsidRPr="00990C52">
              <w:rPr>
                <w:b/>
              </w:rPr>
              <w:t>1.0</w:t>
            </w:r>
          </w:p>
          <w:p w:rsidR="000D07A1" w:rsidRPr="00990C52" w:rsidRDefault="000D07A1" w:rsidP="00990C52">
            <w:pPr>
              <w:jc w:val="center"/>
              <w:rPr>
                <w:b/>
              </w:rPr>
            </w:pPr>
          </w:p>
        </w:tc>
      </w:tr>
      <w:tr w:rsidR="00990C52" w:rsidRPr="00FE2E90" w:rsidTr="00990C52">
        <w:trPr>
          <w:trHeight w:val="217"/>
        </w:trPr>
        <w:tc>
          <w:tcPr>
            <w:tcW w:w="2000" w:type="dxa"/>
          </w:tcPr>
          <w:p w:rsidR="000D07A1" w:rsidRPr="0016579A" w:rsidRDefault="000D07A1" w:rsidP="000D07A1">
            <w:pPr>
              <w:rPr>
                <w:rFonts w:eastAsia="Arial Unicode MS"/>
                <w:i/>
                <w:sz w:val="20"/>
              </w:rPr>
            </w:pPr>
            <w:r w:rsidRPr="00B93496">
              <w:rPr>
                <w:rFonts w:eastAsia="Arial Unicode MS"/>
                <w:i/>
                <w:sz w:val="20"/>
              </w:rPr>
              <w:t>Förskrivarkod</w:t>
            </w:r>
          </w:p>
        </w:tc>
        <w:tc>
          <w:tcPr>
            <w:tcW w:w="3544" w:type="dxa"/>
          </w:tcPr>
          <w:p w:rsidR="000D07A1" w:rsidRPr="0016579A" w:rsidRDefault="000D07A1" w:rsidP="000D07A1">
            <w:pPr>
              <w:spacing w:before="100" w:beforeAutospacing="1" w:after="100" w:afterAutospacing="1"/>
              <w:rPr>
                <w:rFonts w:eastAsiaTheme="minorEastAsia"/>
                <w:sz w:val="20"/>
                <w:lang w:eastAsia="en-US"/>
              </w:rPr>
            </w:pPr>
            <w:r w:rsidRPr="00B93496">
              <w:rPr>
                <w:rFonts w:eastAsiaTheme="minorEastAsia"/>
                <w:sz w:val="20"/>
                <w:lang w:eastAsia="en-US"/>
              </w:rPr>
              <w:t>Förskrivarens individuella 7-ställiga legitimationskod eller förskrivarens gruppförskrivarkod då individuell kod saknas.</w:t>
            </w:r>
          </w:p>
        </w:tc>
        <w:tc>
          <w:tcPr>
            <w:tcW w:w="850" w:type="dxa"/>
          </w:tcPr>
          <w:p w:rsidR="000D07A1" w:rsidRPr="00FE2E90" w:rsidRDefault="000D07A1" w:rsidP="000D07A1">
            <w:pPr>
              <w:rPr>
                <w:rFonts w:eastAsia="Arial Unicode MS"/>
                <w:sz w:val="20"/>
              </w:rPr>
            </w:pPr>
            <w:r>
              <w:rPr>
                <w:rFonts w:eastAsia="Arial Unicode MS"/>
                <w:sz w:val="20"/>
              </w:rPr>
              <w:t>II</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D221C3" w:rsidRDefault="000D07A1" w:rsidP="000D07A1">
            <w:pPr>
              <w:rPr>
                <w:rFonts w:eastAsia="Arial Unicode MS"/>
                <w:i/>
                <w:sz w:val="20"/>
              </w:rPr>
            </w:pPr>
            <w:r w:rsidRPr="00B93496">
              <w:rPr>
                <w:rFonts w:eastAsia="Arial Unicode MS"/>
                <w:i/>
                <w:sz w:val="20"/>
              </w:rPr>
              <w:t>Obligatorisk parameter om teknisk s</w:t>
            </w:r>
            <w:r w:rsidR="00D221C3">
              <w:rPr>
                <w:rFonts w:eastAsia="Arial Unicode MS"/>
                <w:i/>
                <w:sz w:val="20"/>
              </w:rPr>
              <w:t>prit eller läkemedel ordineras.</w:t>
            </w:r>
          </w:p>
          <w:p w:rsidR="000D07A1" w:rsidRPr="00B93496" w:rsidRDefault="000D07A1" w:rsidP="000D07A1">
            <w:pPr>
              <w:rPr>
                <w:rFonts w:eastAsia="Arial Unicode MS"/>
                <w:i/>
                <w:sz w:val="20"/>
              </w:rPr>
            </w:pPr>
            <w:r w:rsidRPr="00B93496">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93496" w:rsidRDefault="000D07A1" w:rsidP="000D07A1">
            <w:pPr>
              <w:rPr>
                <w:rFonts w:eastAsia="Arial Unicode MS"/>
                <w:i/>
                <w:sz w:val="20"/>
              </w:rPr>
            </w:pPr>
            <w:r w:rsidRPr="00B93496">
              <w:rPr>
                <w:rFonts w:eastAsia="Arial Unicode MS"/>
                <w:i/>
                <w:sz w:val="20"/>
              </w:rPr>
              <w:t>Legitimations-kod</w:t>
            </w:r>
          </w:p>
        </w:tc>
        <w:tc>
          <w:tcPr>
            <w:tcW w:w="3544" w:type="dxa"/>
          </w:tcPr>
          <w:p w:rsidR="000D07A1" w:rsidRPr="00B93496" w:rsidRDefault="000D07A1" w:rsidP="000D07A1">
            <w:pPr>
              <w:spacing w:before="100" w:beforeAutospacing="1" w:after="100" w:afterAutospacing="1"/>
              <w:rPr>
                <w:rFonts w:eastAsiaTheme="minorEastAsia"/>
                <w:sz w:val="20"/>
                <w:lang w:eastAsia="en-US"/>
              </w:rPr>
            </w:pPr>
            <w:r w:rsidRPr="00B93496">
              <w:rPr>
                <w:rFonts w:eastAsiaTheme="minorEastAsia"/>
                <w:sz w:val="20"/>
                <w:lang w:eastAsia="en-US"/>
              </w:rPr>
              <w:t>Förskrivarens 7-ställiga förskrivarkod alternativt 6-ställiga legitimationskod.</w:t>
            </w:r>
          </w:p>
        </w:tc>
        <w:tc>
          <w:tcPr>
            <w:tcW w:w="850" w:type="dxa"/>
          </w:tcPr>
          <w:p w:rsidR="000D07A1" w:rsidRPr="00FE2E90" w:rsidRDefault="000D07A1" w:rsidP="000D07A1">
            <w:pPr>
              <w:rPr>
                <w:rFonts w:eastAsia="Arial Unicode MS"/>
                <w:sz w:val="20"/>
              </w:rPr>
            </w:pPr>
            <w:r>
              <w:rPr>
                <w:rFonts w:eastAsia="Arial Unicode MS"/>
                <w:sz w:val="20"/>
              </w:rPr>
              <w:t>KTOV</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B93496" w:rsidRDefault="000D07A1" w:rsidP="000D07A1">
            <w:pPr>
              <w:rPr>
                <w:rFonts w:eastAsia="Arial Unicode MS"/>
                <w:i/>
                <w:sz w:val="20"/>
              </w:rPr>
            </w:pPr>
            <w:r w:rsidRPr="00B93496">
              <w:rPr>
                <w:rFonts w:eastAsia="Arial Unicode MS"/>
                <w:i/>
                <w:sz w:val="20"/>
              </w:rPr>
              <w:t>Obligatorisk parameter om gruppförskrivarkod anges. Gäller enbart om Yrkeskod är skilt från LK.</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93496" w:rsidRDefault="000D07A1" w:rsidP="000D07A1">
            <w:pPr>
              <w:rPr>
                <w:rFonts w:eastAsia="Arial Unicode MS"/>
                <w:i/>
                <w:sz w:val="20"/>
              </w:rPr>
            </w:pPr>
            <w:r w:rsidRPr="00B93496">
              <w:rPr>
                <w:rFonts w:eastAsia="Arial Unicode MS"/>
                <w:i/>
                <w:sz w:val="20"/>
              </w:rPr>
              <w:t>Yrkeskod</w:t>
            </w:r>
          </w:p>
        </w:tc>
        <w:tc>
          <w:tcPr>
            <w:tcW w:w="3544" w:type="dxa"/>
          </w:tcPr>
          <w:p w:rsidR="000D07A1" w:rsidRPr="00B93496" w:rsidRDefault="000D07A1" w:rsidP="000D07A1">
            <w:pPr>
              <w:spacing w:before="100" w:beforeAutospacing="1" w:after="100" w:afterAutospacing="1"/>
              <w:rPr>
                <w:rFonts w:eastAsiaTheme="minorEastAsia"/>
                <w:sz w:val="20"/>
                <w:lang w:eastAsia="en-US"/>
              </w:rPr>
            </w:pPr>
            <w:r w:rsidRPr="00B93496">
              <w:rPr>
                <w:rFonts w:eastAsiaTheme="minorEastAsia"/>
                <w:sz w:val="20"/>
                <w:lang w:eastAsia="en-US"/>
              </w:rPr>
              <w:t>Förskrivarens yrkeskod enligt SoS. Se IS05 Legitimationsregister för mer information.</w:t>
            </w:r>
          </w:p>
        </w:tc>
        <w:tc>
          <w:tcPr>
            <w:tcW w:w="850" w:type="dxa"/>
          </w:tcPr>
          <w:p w:rsidR="000D07A1" w:rsidRPr="00FE2E90" w:rsidRDefault="000D07A1" w:rsidP="000D07A1">
            <w:pPr>
              <w:rPr>
                <w:rFonts w:eastAsia="Arial Unicode MS"/>
                <w:sz w:val="20"/>
              </w:rPr>
            </w:pPr>
            <w:r>
              <w:rPr>
                <w:rFonts w:eastAsia="Arial Unicode MS"/>
                <w:sz w:val="20"/>
              </w:rPr>
              <w:t>KTOV</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B93496" w:rsidRDefault="000D07A1" w:rsidP="000D07A1">
            <w:pPr>
              <w:rPr>
                <w:rFonts w:eastAsia="Arial Unicode MS"/>
                <w:i/>
                <w:sz w:val="20"/>
              </w:rPr>
            </w:pPr>
            <w:r w:rsidRPr="00B93496">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93496" w:rsidRDefault="000D07A1" w:rsidP="000D07A1">
            <w:pPr>
              <w:rPr>
                <w:rFonts w:eastAsia="Arial Unicode MS"/>
                <w:i/>
                <w:sz w:val="20"/>
              </w:rPr>
            </w:pPr>
            <w:r w:rsidRPr="00B93496">
              <w:rPr>
                <w:rFonts w:eastAsia="Arial Unicode MS"/>
                <w:i/>
                <w:sz w:val="20"/>
              </w:rPr>
              <w:t>Befattningskod</w:t>
            </w:r>
          </w:p>
        </w:tc>
        <w:tc>
          <w:tcPr>
            <w:tcW w:w="3544" w:type="dxa"/>
          </w:tcPr>
          <w:p w:rsidR="000D07A1" w:rsidRPr="00B93496" w:rsidRDefault="000D07A1" w:rsidP="000D07A1">
            <w:pPr>
              <w:spacing w:before="100" w:beforeAutospacing="1" w:after="100" w:afterAutospacing="1"/>
              <w:rPr>
                <w:rFonts w:eastAsiaTheme="minorEastAsia"/>
                <w:sz w:val="20"/>
                <w:lang w:eastAsia="en-US"/>
              </w:rPr>
            </w:pPr>
            <w:r w:rsidRPr="00B93496">
              <w:rPr>
                <w:rFonts w:eastAsiaTheme="minorEastAsia"/>
                <w:sz w:val="20"/>
                <w:lang w:eastAsia="en-US"/>
              </w:rPr>
              <w:t>Förskrivarens befattningskod enligt HSA</w:t>
            </w:r>
          </w:p>
        </w:tc>
        <w:tc>
          <w:tcPr>
            <w:tcW w:w="850" w:type="dxa"/>
          </w:tcPr>
          <w:p w:rsidR="000D07A1" w:rsidRPr="00FE2E90" w:rsidRDefault="000D07A1" w:rsidP="000D07A1">
            <w:pPr>
              <w:rPr>
                <w:rFonts w:eastAsia="Arial Unicode MS"/>
                <w:sz w:val="20"/>
              </w:rPr>
            </w:pPr>
            <w:r>
              <w:rPr>
                <w:rFonts w:eastAsia="Arial Unicode MS"/>
                <w:sz w:val="20"/>
              </w:rPr>
              <w:t>KTOV</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B93496"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93496" w:rsidRDefault="000D07A1" w:rsidP="000D07A1">
            <w:pPr>
              <w:rPr>
                <w:rFonts w:eastAsia="Arial Unicode MS"/>
                <w:i/>
                <w:sz w:val="20"/>
              </w:rPr>
            </w:pPr>
            <w:r w:rsidRPr="00B93496">
              <w:rPr>
                <w:rFonts w:eastAsia="Arial Unicode MS"/>
                <w:i/>
                <w:sz w:val="20"/>
              </w:rPr>
              <w:t>Förnamn</w:t>
            </w:r>
          </w:p>
        </w:tc>
        <w:tc>
          <w:tcPr>
            <w:tcW w:w="3544" w:type="dxa"/>
          </w:tcPr>
          <w:p w:rsidR="000D07A1" w:rsidRPr="00B93496" w:rsidRDefault="000D07A1" w:rsidP="000D07A1">
            <w:pPr>
              <w:spacing w:before="100" w:beforeAutospacing="1" w:after="100" w:afterAutospacing="1"/>
              <w:rPr>
                <w:rFonts w:eastAsiaTheme="minorEastAsia"/>
                <w:sz w:val="20"/>
                <w:lang w:eastAsia="en-US"/>
              </w:rPr>
            </w:pPr>
            <w:r w:rsidRPr="00B93496">
              <w:rPr>
                <w:rFonts w:eastAsiaTheme="minorEastAsia"/>
                <w:sz w:val="20"/>
                <w:lang w:eastAsia="en-US"/>
              </w:rPr>
              <w:t>Förskrivarens förnamn</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B93496"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93496" w:rsidRDefault="000D07A1" w:rsidP="000D07A1">
            <w:pPr>
              <w:rPr>
                <w:rFonts w:eastAsia="Arial Unicode MS"/>
                <w:i/>
                <w:sz w:val="20"/>
              </w:rPr>
            </w:pPr>
            <w:r w:rsidRPr="00B93496">
              <w:rPr>
                <w:rFonts w:eastAsia="Arial Unicode MS"/>
                <w:i/>
                <w:sz w:val="20"/>
              </w:rPr>
              <w:t>Efternamn</w:t>
            </w:r>
          </w:p>
        </w:tc>
        <w:tc>
          <w:tcPr>
            <w:tcW w:w="3544" w:type="dxa"/>
          </w:tcPr>
          <w:p w:rsidR="000D07A1" w:rsidRPr="00B93496" w:rsidRDefault="000D07A1" w:rsidP="000D07A1">
            <w:pPr>
              <w:spacing w:before="100" w:beforeAutospacing="1" w:after="100" w:afterAutospacing="1"/>
              <w:rPr>
                <w:rFonts w:eastAsiaTheme="minorEastAsia"/>
                <w:sz w:val="20"/>
                <w:lang w:eastAsia="en-US"/>
              </w:rPr>
            </w:pPr>
            <w:r w:rsidRPr="00B93496">
              <w:rPr>
                <w:rFonts w:eastAsiaTheme="minorEastAsia"/>
                <w:sz w:val="20"/>
                <w:lang w:eastAsia="en-US"/>
              </w:rPr>
              <w:t>Förskrivarens efternamn</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B93496" w:rsidRDefault="000D07A1" w:rsidP="000D07A1">
            <w:pPr>
              <w:rPr>
                <w:rFonts w:eastAsia="Arial Unicode MS"/>
                <w:i/>
                <w:sz w:val="20"/>
              </w:rPr>
            </w:pPr>
            <w:r w:rsidRPr="002C02A6">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93496" w:rsidRDefault="000D07A1" w:rsidP="000D07A1">
            <w:pPr>
              <w:rPr>
                <w:rFonts w:eastAsia="Arial Unicode MS"/>
                <w:i/>
                <w:sz w:val="20"/>
              </w:rPr>
            </w:pPr>
            <w:r w:rsidRPr="00937706">
              <w:rPr>
                <w:rFonts w:eastAsia="Arial Unicode MS"/>
                <w:i/>
                <w:sz w:val="20"/>
              </w:rPr>
              <w:t>Arbetsplatskod</w:t>
            </w:r>
          </w:p>
        </w:tc>
        <w:tc>
          <w:tcPr>
            <w:tcW w:w="3544" w:type="dxa"/>
          </w:tcPr>
          <w:p w:rsidR="000D07A1" w:rsidRPr="00B9349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Förskrivarens arbetsplatskod eller grupparbetsplatskod</w:t>
            </w:r>
          </w:p>
        </w:tc>
        <w:tc>
          <w:tcPr>
            <w:tcW w:w="850" w:type="dxa"/>
          </w:tcPr>
          <w:p w:rsidR="000D07A1" w:rsidRPr="00FE2E90" w:rsidRDefault="000D07A1" w:rsidP="000D07A1">
            <w:pPr>
              <w:rPr>
                <w:rFonts w:eastAsia="Arial Unicode MS"/>
                <w:sz w:val="20"/>
              </w:rPr>
            </w:pPr>
            <w:r>
              <w:rPr>
                <w:rFonts w:eastAsia="Arial Unicode MS"/>
                <w:sz w:val="20"/>
              </w:rPr>
              <w:t>KTOV</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CD473A" w:rsidRDefault="000D07A1" w:rsidP="000D07A1">
            <w:pPr>
              <w:rPr>
                <w:rFonts w:eastAsia="Arial Unicode MS"/>
                <w:i/>
                <w:sz w:val="20"/>
              </w:rPr>
            </w:pPr>
            <w:r w:rsidRPr="00937706">
              <w:rPr>
                <w:rFonts w:eastAsia="Arial Unicode MS"/>
                <w:i/>
                <w:sz w:val="20"/>
              </w:rPr>
              <w:t>Obligatoris</w:t>
            </w:r>
            <w:r w:rsidR="00CD473A">
              <w:rPr>
                <w:rFonts w:eastAsia="Arial Unicode MS"/>
                <w:i/>
                <w:sz w:val="20"/>
              </w:rPr>
              <w:t>k parameter om förmån angivits.</w:t>
            </w:r>
          </w:p>
          <w:p w:rsidR="000D07A1" w:rsidRPr="002C02A6" w:rsidRDefault="000D07A1" w:rsidP="000D07A1">
            <w:pPr>
              <w:rPr>
                <w:rFonts w:eastAsia="Arial Unicode MS"/>
                <w:i/>
                <w:sz w:val="20"/>
              </w:rPr>
            </w:pPr>
            <w:r w:rsidRPr="00937706">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t>Arbetsplats</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Förskrivarens lokalitet (adress 1). Ej gatunummer. Exempelvis: Vårdcentralen Humlan eller Privat, Kirurgi/ortopedi</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937706"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t>Adress</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Förskrivarens eller vårdcentralens gatuadress</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937706"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lastRenderedPageBreak/>
              <w:t>Postnummer</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Förskrivarens eller vårdcentralens postnummer</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937706"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t>Postort</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Förskrivarens eller vårdcentralens postort</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937706"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t>Telefonnummer 1</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Förskrivarens eller vårdcentralens telefonnummer</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937706"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t>Telefonnummer 2</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Förskrivarens direktnummer</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937706" w:rsidRDefault="000D07A1" w:rsidP="000D07A1">
            <w:pPr>
              <w:rPr>
                <w:rFonts w:eastAsia="Arial Unicode MS"/>
                <w:i/>
                <w:sz w:val="20"/>
              </w:rPr>
            </w:pPr>
            <w:r w:rsidRPr="00937706">
              <w:rPr>
                <w:rFonts w:eastAsia="Arial Unicode MS"/>
                <w:i/>
                <w:sz w:val="20"/>
              </w:rPr>
              <w:t>Lämnas ej ut till patient</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HSA-Person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t>Personnummer</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Patientens personnummer</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937706" w:rsidRDefault="000D07A1" w:rsidP="000D07A1">
            <w:pPr>
              <w:rPr>
                <w:rFonts w:eastAsia="Arial Unicode MS"/>
                <w:i/>
                <w:sz w:val="20"/>
              </w:rPr>
            </w:pPr>
            <w:r w:rsidRPr="00937706">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 xml:space="preserve">Ursprung från klassen Journalhandling attributet </w:t>
            </w:r>
            <w:r w:rsidRPr="00940F1C">
              <w:rPr>
                <w:rFonts w:eastAsiaTheme="minorEastAsia"/>
                <w:i/>
                <w:sz w:val="20"/>
                <w:lang w:eastAsia="en-US"/>
              </w:rPr>
              <w:t>person-id</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t>Födelsedatum</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Patientens födelsedatum</w:t>
            </w:r>
          </w:p>
        </w:tc>
        <w:tc>
          <w:tcPr>
            <w:tcW w:w="850" w:type="dxa"/>
          </w:tcPr>
          <w:p w:rsidR="000D07A1" w:rsidRPr="00FE2E90" w:rsidRDefault="000D07A1" w:rsidP="000D07A1">
            <w:pPr>
              <w:rPr>
                <w:rFonts w:eastAsia="Arial Unicode MS"/>
                <w:sz w:val="20"/>
              </w:rPr>
            </w:pPr>
            <w:r>
              <w:rPr>
                <w:rFonts w:eastAsia="Arial Unicode MS"/>
                <w:sz w:val="20"/>
              </w:rPr>
              <w:t>NUM</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CD473A" w:rsidRDefault="000D07A1" w:rsidP="000D07A1">
            <w:pPr>
              <w:rPr>
                <w:rFonts w:eastAsia="Arial Unicode MS"/>
                <w:i/>
                <w:sz w:val="20"/>
              </w:rPr>
            </w:pPr>
            <w:r w:rsidRPr="00937706">
              <w:rPr>
                <w:rFonts w:eastAsia="Arial Unicode MS"/>
                <w:i/>
                <w:sz w:val="20"/>
              </w:rPr>
              <w:t>Obligatorisk pa</w:t>
            </w:r>
            <w:r w:rsidR="00CD473A">
              <w:rPr>
                <w:rFonts w:eastAsia="Arial Unicode MS"/>
                <w:i/>
                <w:sz w:val="20"/>
              </w:rPr>
              <w:t>rameter om Personnummer saknas.</w:t>
            </w:r>
          </w:p>
          <w:p w:rsidR="000D07A1" w:rsidRPr="00937706" w:rsidRDefault="000D07A1" w:rsidP="000D07A1">
            <w:pPr>
              <w:rPr>
                <w:rFonts w:eastAsia="Arial Unicode MS"/>
                <w:i/>
                <w:sz w:val="20"/>
              </w:rPr>
            </w:pPr>
            <w:r w:rsidRPr="00937706">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t>Förnamn</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Patientens förnamn</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937706"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sidRPr="00937706">
              <w:rPr>
                <w:rFonts w:eastAsia="Arial Unicode MS"/>
                <w:i/>
                <w:sz w:val="20"/>
              </w:rPr>
              <w:t>Efternamn</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Patientens efternamn</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937706"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937706" w:rsidRDefault="000D07A1" w:rsidP="000D07A1">
            <w:pPr>
              <w:rPr>
                <w:rFonts w:eastAsia="Arial Unicode MS"/>
                <w:i/>
                <w:sz w:val="20"/>
              </w:rPr>
            </w:pPr>
            <w:r>
              <w:rPr>
                <w:rFonts w:eastAsia="Arial Unicode MS"/>
                <w:i/>
                <w:sz w:val="20"/>
              </w:rPr>
              <w:t>Kön</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937706">
              <w:rPr>
                <w:rFonts w:eastAsiaTheme="minorEastAsia"/>
                <w:sz w:val="20"/>
                <w:lang w:eastAsia="en-US"/>
              </w:rPr>
              <w:t>Patientens kön</w:t>
            </w:r>
          </w:p>
        </w:tc>
        <w:tc>
          <w:tcPr>
            <w:tcW w:w="850" w:type="dxa"/>
          </w:tcPr>
          <w:p w:rsidR="000D07A1" w:rsidRPr="00FE2E90" w:rsidRDefault="000D07A1" w:rsidP="000D07A1">
            <w:pPr>
              <w:rPr>
                <w:rFonts w:eastAsia="Arial Unicode MS"/>
                <w:sz w:val="20"/>
              </w:rPr>
            </w:pPr>
            <w:r>
              <w:rPr>
                <w:rFonts w:eastAsia="Arial Unicode MS"/>
                <w:sz w:val="20"/>
              </w:rPr>
              <w:t>KTOV</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CD473A" w:rsidRDefault="000D07A1" w:rsidP="000D07A1">
            <w:pPr>
              <w:rPr>
                <w:rFonts w:eastAsia="Arial Unicode MS"/>
                <w:i/>
                <w:sz w:val="20"/>
              </w:rPr>
            </w:pPr>
            <w:r w:rsidRPr="00086F9B">
              <w:rPr>
                <w:rFonts w:eastAsia="Arial Unicode MS"/>
                <w:i/>
                <w:sz w:val="20"/>
              </w:rPr>
              <w:t>Obligatorisk parameter om Personnummer sakna</w:t>
            </w:r>
            <w:r w:rsidR="00CD473A">
              <w:rPr>
                <w:rFonts w:eastAsia="Arial Unicode MS"/>
                <w:i/>
                <w:sz w:val="20"/>
              </w:rPr>
              <w:t>s.</w:t>
            </w:r>
            <w:r w:rsidR="00CD473A">
              <w:rPr>
                <w:rFonts w:eastAsia="Arial Unicode MS"/>
                <w:i/>
                <w:sz w:val="20"/>
              </w:rPr>
              <w:br/>
              <w:t>1 = Man</w:t>
            </w:r>
            <w:r w:rsidR="00CD473A">
              <w:rPr>
                <w:rFonts w:eastAsia="Arial Unicode MS"/>
                <w:i/>
                <w:sz w:val="20"/>
              </w:rPr>
              <w:br/>
              <w:t>2 = Kvinna</w:t>
            </w:r>
            <w:r w:rsidR="00CD473A">
              <w:rPr>
                <w:rFonts w:eastAsia="Arial Unicode MS"/>
                <w:i/>
                <w:sz w:val="20"/>
              </w:rPr>
              <w:br/>
              <w:t>3 = Okänd</w:t>
            </w:r>
          </w:p>
          <w:p w:rsidR="000D07A1" w:rsidRPr="00937706" w:rsidRDefault="000D07A1" w:rsidP="000D07A1">
            <w:pPr>
              <w:rPr>
                <w:rFonts w:eastAsia="Arial Unicode MS"/>
                <w:i/>
                <w:sz w:val="20"/>
              </w:rPr>
            </w:pPr>
            <w:r w:rsidRPr="00086F9B">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Default="000D07A1" w:rsidP="000D07A1">
            <w:pPr>
              <w:rPr>
                <w:rFonts w:eastAsia="Arial Unicode MS"/>
                <w:i/>
                <w:sz w:val="20"/>
              </w:rPr>
            </w:pPr>
            <w:r w:rsidRPr="00086F9B">
              <w:rPr>
                <w:rFonts w:eastAsia="Arial Unicode MS"/>
                <w:i/>
                <w:sz w:val="20"/>
              </w:rPr>
              <w:t>Adress 1</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Patientens gatuadress 1</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Default="000D07A1" w:rsidP="000D07A1">
            <w:pPr>
              <w:rPr>
                <w:rFonts w:eastAsia="Arial Unicode MS"/>
                <w:i/>
                <w:sz w:val="20"/>
              </w:rPr>
            </w:pPr>
            <w:r>
              <w:rPr>
                <w:rFonts w:eastAsia="Arial Unicode MS"/>
                <w:i/>
                <w:sz w:val="20"/>
              </w:rPr>
              <w:t>Adress 2</w:t>
            </w:r>
          </w:p>
        </w:tc>
        <w:tc>
          <w:tcPr>
            <w:tcW w:w="3544" w:type="dxa"/>
          </w:tcPr>
          <w:p w:rsidR="000D07A1" w:rsidRPr="00937706" w:rsidRDefault="000D07A1" w:rsidP="000D07A1">
            <w:pPr>
              <w:spacing w:before="100" w:beforeAutospacing="1" w:after="100" w:afterAutospacing="1"/>
              <w:rPr>
                <w:rFonts w:eastAsiaTheme="minorEastAsia"/>
                <w:sz w:val="20"/>
                <w:lang w:eastAsia="en-US"/>
              </w:rPr>
            </w:pPr>
            <w:r>
              <w:rPr>
                <w:rFonts w:eastAsiaTheme="minorEastAsia"/>
                <w:sz w:val="20"/>
                <w:lang w:eastAsia="en-US"/>
              </w:rPr>
              <w:t>Patientens gatuadress 2</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Default="000D07A1" w:rsidP="000D07A1">
            <w:pPr>
              <w:rPr>
                <w:rFonts w:eastAsia="Arial Unicode MS"/>
                <w:i/>
                <w:sz w:val="20"/>
              </w:rPr>
            </w:pPr>
            <w:r w:rsidRPr="00086F9B">
              <w:rPr>
                <w:rFonts w:eastAsia="Arial Unicode MS"/>
                <w:i/>
                <w:sz w:val="20"/>
              </w:rPr>
              <w:t>Postnummer</w:t>
            </w:r>
          </w:p>
        </w:tc>
        <w:tc>
          <w:tcPr>
            <w:tcW w:w="3544" w:type="dxa"/>
          </w:tcPr>
          <w:p w:rsidR="000D07A1"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Patientens postnummer</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sidRPr="00086F9B">
              <w:rPr>
                <w:rFonts w:eastAsia="Arial Unicode MS"/>
                <w:i/>
                <w:sz w:val="20"/>
              </w:rPr>
              <w:t>Postort</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Patientens postort</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sidRPr="00086F9B">
              <w:rPr>
                <w:rFonts w:eastAsia="Arial Unicode MS"/>
                <w:i/>
                <w:sz w:val="20"/>
              </w:rPr>
              <w:t>Telefonnummer 1</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Patientens telefonnummer 1</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Pr>
                <w:rFonts w:eastAsia="Arial Unicode MS"/>
                <w:i/>
                <w:sz w:val="20"/>
              </w:rPr>
              <w:lastRenderedPageBreak/>
              <w:t>Telefonnummer 2</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Pr>
                <w:rFonts w:eastAsiaTheme="minorEastAsia"/>
                <w:sz w:val="20"/>
                <w:lang w:eastAsia="en-US"/>
              </w:rPr>
              <w:t>Patientens telefonnummer 2</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Patientinformation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sidRPr="00086F9B">
              <w:rPr>
                <w:rFonts w:eastAsia="Arial Unicode MS"/>
                <w:i/>
                <w:sz w:val="20"/>
              </w:rPr>
              <w:t>Originalordinations-id</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Unikt id för en ordination som genereras av vårdaktör eller apoteksaktör. Då en pappersordination registreras i OR vars ursprung är E-ordination eller E-recept (NEF) anges E-ordinationens ursprungliga Originalordinations-id. Kan vara ett UUID eller GUID.</w:t>
            </w:r>
          </w:p>
        </w:tc>
        <w:tc>
          <w:tcPr>
            <w:tcW w:w="850" w:type="dxa"/>
          </w:tcPr>
          <w:p w:rsidR="000D07A1" w:rsidRPr="00FE2E90" w:rsidRDefault="000D07A1" w:rsidP="000D07A1">
            <w:pPr>
              <w:rPr>
                <w:rFonts w:eastAsia="Arial Unicode MS"/>
                <w:sz w:val="20"/>
              </w:rPr>
            </w:pPr>
            <w:r>
              <w:rPr>
                <w:rFonts w:eastAsia="Arial Unicode MS"/>
                <w:sz w:val="20"/>
              </w:rPr>
              <w:t>II</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r w:rsidRPr="00086F9B">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 xml:space="preserve">Ursprung från klassen Journalhandling attributet </w:t>
            </w:r>
            <w:r w:rsidRPr="00286C98">
              <w:rPr>
                <w:rFonts w:eastAsiaTheme="minorEastAsia"/>
                <w:i/>
                <w:sz w:val="20"/>
                <w:lang w:eastAsia="en-US"/>
              </w:rPr>
              <w:t>Original-id</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A91302" w:rsidP="000D07A1">
            <w:pPr>
              <w:rPr>
                <w:rFonts w:eastAsia="Arial Unicode MS"/>
                <w:i/>
                <w:sz w:val="20"/>
              </w:rPr>
            </w:pPr>
            <w:r>
              <w:rPr>
                <w:rFonts w:eastAsia="Arial Unicode MS"/>
                <w:i/>
                <w:sz w:val="20"/>
              </w:rPr>
              <w:t>Ordinationstid</w:t>
            </w:r>
            <w:r w:rsidR="000D07A1" w:rsidRPr="00086F9B">
              <w:rPr>
                <w:rFonts w:eastAsia="Arial Unicode MS"/>
                <w:i/>
                <w:sz w:val="20"/>
              </w:rPr>
              <w:t>punkt</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Vid skapa ordination via vård: datum och tid då ordinationen skapas i vårdsystemet. Vid skapa ordination via apotek: utfärdardatum på ordinationen.</w:t>
            </w:r>
          </w:p>
        </w:tc>
        <w:tc>
          <w:tcPr>
            <w:tcW w:w="850" w:type="dxa"/>
          </w:tcPr>
          <w:p w:rsidR="000D07A1" w:rsidRPr="00FE2E90" w:rsidRDefault="000D07A1" w:rsidP="000D07A1">
            <w:pPr>
              <w:rPr>
                <w:rFonts w:eastAsia="Arial Unicode MS"/>
                <w:sz w:val="20"/>
              </w:rPr>
            </w:pPr>
            <w:r>
              <w:rPr>
                <w:rFonts w:eastAsia="Arial Unicode MS"/>
                <w:sz w:val="20"/>
              </w:rPr>
              <w:t>TP</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r w:rsidRPr="00086F9B">
              <w:rPr>
                <w:rFonts w:eastAsia="Arial Unicode MS"/>
                <w:i/>
                <w:sz w:val="20"/>
              </w:rPr>
              <w:t>Valideras i AFF</w:t>
            </w:r>
          </w:p>
        </w:tc>
        <w:tc>
          <w:tcPr>
            <w:tcW w:w="2268" w:type="dxa"/>
            <w:shd w:val="clear" w:color="auto" w:fill="auto"/>
          </w:tcPr>
          <w:p w:rsidR="000D07A1" w:rsidRPr="00286C98" w:rsidRDefault="000D07A1" w:rsidP="000D07A1">
            <w:pPr>
              <w:spacing w:before="100" w:beforeAutospacing="1" w:after="100" w:afterAutospacing="1"/>
              <w:rPr>
                <w:rFonts w:eastAsiaTheme="minorEastAsia"/>
                <w:i/>
                <w:sz w:val="20"/>
                <w:lang w:eastAsia="en-US"/>
              </w:rPr>
            </w:pPr>
            <w:r>
              <w:rPr>
                <w:rFonts w:eastAsiaTheme="minorEastAsia"/>
                <w:sz w:val="20"/>
                <w:lang w:eastAsia="en-US"/>
              </w:rPr>
              <w:t xml:space="preserve">Ursprung från klassen Journalhandling attributet </w:t>
            </w:r>
            <w:r>
              <w:rPr>
                <w:rFonts w:eastAsiaTheme="minorEastAsia"/>
                <w:i/>
                <w:sz w:val="20"/>
                <w:lang w:eastAsia="en-US"/>
              </w:rPr>
              <w:t>Upprättad tidpunkt</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sidRPr="00086F9B">
              <w:rPr>
                <w:rFonts w:eastAsia="Arial Unicode MS"/>
                <w:i/>
                <w:sz w:val="20"/>
              </w:rPr>
              <w:t>Tidigare ordinations-id</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Koppling till föregående ordination vid ordinationsförändringar. Ordinationerna behandlas som olika, fristående ordinationer. Används exempelvis vid förlängningar eller för att koppla ihop en ordination som skrivits ut på receptoriginal och registrerats in i OR igen.</w:t>
            </w:r>
          </w:p>
        </w:tc>
        <w:tc>
          <w:tcPr>
            <w:tcW w:w="850" w:type="dxa"/>
          </w:tcPr>
          <w:p w:rsidR="000D07A1" w:rsidRPr="00FE2E90" w:rsidRDefault="000D07A1" w:rsidP="000D07A1">
            <w:pPr>
              <w:rPr>
                <w:rFonts w:eastAsia="Arial Unicode MS"/>
                <w:sz w:val="20"/>
              </w:rPr>
            </w:pP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r w:rsidRPr="00086F9B">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sidRPr="00086F9B">
              <w:rPr>
                <w:rFonts w:eastAsia="Arial Unicode MS"/>
                <w:i/>
                <w:sz w:val="20"/>
              </w:rPr>
              <w:t>Förskrivarens kommentar</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Förskrivarens kommentar till farmaceut. Skrivs ut vid utskrift av elektronisk ordination.</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 xml:space="preserve">Ursprung från klassen Förskrivningsdel attributet </w:t>
            </w:r>
            <w:r w:rsidRPr="00670964">
              <w:rPr>
                <w:rFonts w:eastAsiaTheme="minorEastAsia"/>
                <w:i/>
                <w:sz w:val="20"/>
                <w:lang w:eastAsia="en-US"/>
              </w:rPr>
              <w:t>Ordinatörens kommentar</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sidRPr="00086F9B">
              <w:rPr>
                <w:rFonts w:eastAsia="Arial Unicode MS"/>
                <w:i/>
                <w:sz w:val="20"/>
              </w:rPr>
              <w:t>Mottagande apotek</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Apoteks-id om ordinationen är direktadresserad</w:t>
            </w:r>
          </w:p>
        </w:tc>
        <w:tc>
          <w:tcPr>
            <w:tcW w:w="850" w:type="dxa"/>
          </w:tcPr>
          <w:p w:rsidR="000D07A1" w:rsidRPr="00FE2E90" w:rsidRDefault="000D07A1" w:rsidP="000D07A1">
            <w:pPr>
              <w:rPr>
                <w:rFonts w:eastAsia="Arial Unicode MS"/>
                <w:sz w:val="20"/>
              </w:rPr>
            </w:pPr>
            <w:r>
              <w:rPr>
                <w:rFonts w:eastAsia="Arial Unicode MS"/>
                <w:sz w:val="20"/>
              </w:rPr>
              <w:t>II</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r w:rsidRPr="00086F9B">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sidRPr="00086F9B">
              <w:rPr>
                <w:rFonts w:eastAsia="Arial Unicode MS"/>
                <w:i/>
                <w:sz w:val="20"/>
              </w:rPr>
              <w:t>Leverans-meddelande</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Leveransinformation om ordinationen skickas till ett ombud</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sidRPr="00086F9B">
              <w:rPr>
                <w:rFonts w:eastAsia="Arial Unicode MS"/>
                <w:i/>
                <w:sz w:val="20"/>
              </w:rPr>
              <w:t>Ordinationstyp</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086F9B">
              <w:rPr>
                <w:rFonts w:eastAsiaTheme="minorEastAsia"/>
                <w:sz w:val="20"/>
                <w:lang w:eastAsia="en-US"/>
              </w:rPr>
              <w:t>Typ av ordination. Anges enbart för dospatienter.</w:t>
            </w:r>
          </w:p>
        </w:tc>
        <w:tc>
          <w:tcPr>
            <w:tcW w:w="850" w:type="dxa"/>
          </w:tcPr>
          <w:p w:rsidR="000D07A1" w:rsidRPr="00FE2E90" w:rsidRDefault="000D07A1" w:rsidP="000D07A1">
            <w:pPr>
              <w:rPr>
                <w:rFonts w:eastAsia="Arial Unicode MS"/>
                <w:sz w:val="20"/>
              </w:rPr>
            </w:pPr>
            <w:r>
              <w:rPr>
                <w:rFonts w:eastAsia="Arial Unicode MS"/>
                <w:sz w:val="20"/>
              </w:rPr>
              <w:t>KTOV</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CD473A" w:rsidRDefault="000D07A1" w:rsidP="000D07A1">
            <w:pPr>
              <w:rPr>
                <w:rFonts w:eastAsia="Arial Unicode MS"/>
                <w:i/>
                <w:sz w:val="20"/>
              </w:rPr>
            </w:pPr>
            <w:r w:rsidRPr="00086F9B">
              <w:rPr>
                <w:rFonts w:eastAsia="Arial Unicode MS"/>
                <w:i/>
                <w:sz w:val="20"/>
              </w:rPr>
              <w:t>Obligatorisk parameter om aktivt dosunderlag finns. Valideras att värde</w:t>
            </w:r>
            <w:r w:rsidR="00CD473A">
              <w:rPr>
                <w:rFonts w:eastAsia="Arial Unicode MS"/>
                <w:i/>
                <w:sz w:val="20"/>
              </w:rPr>
              <w:t>:</w:t>
            </w:r>
            <w:r w:rsidR="00CD473A">
              <w:rPr>
                <w:rFonts w:eastAsia="Arial Unicode MS"/>
                <w:i/>
                <w:sz w:val="20"/>
              </w:rPr>
              <w:br/>
            </w:r>
            <w:r w:rsidRPr="00086F9B">
              <w:rPr>
                <w:rFonts w:eastAsia="Arial Unicode MS"/>
                <w:i/>
                <w:sz w:val="20"/>
              </w:rPr>
              <w:t xml:space="preserve"> B = Helförpackning vid behov</w:t>
            </w:r>
            <w:r w:rsidR="00CD473A">
              <w:rPr>
                <w:rFonts w:eastAsia="Arial Unicode MS"/>
                <w:i/>
                <w:sz w:val="20"/>
              </w:rPr>
              <w:br/>
            </w:r>
            <w:r w:rsidRPr="00086F9B">
              <w:rPr>
                <w:rFonts w:eastAsia="Arial Unicode MS"/>
                <w:i/>
                <w:sz w:val="20"/>
              </w:rPr>
              <w:t>S = Helförpackning stående</w:t>
            </w:r>
            <w:r w:rsidR="00CD473A">
              <w:rPr>
                <w:rFonts w:eastAsia="Arial Unicode MS"/>
                <w:i/>
                <w:sz w:val="20"/>
              </w:rPr>
              <w:br/>
            </w:r>
            <w:r w:rsidRPr="00086F9B">
              <w:rPr>
                <w:rFonts w:eastAsia="Arial Unicode MS"/>
                <w:i/>
                <w:sz w:val="20"/>
              </w:rPr>
              <w:t>D = Dispenserad ordination</w:t>
            </w:r>
            <w:r w:rsidR="00CD473A">
              <w:rPr>
                <w:rFonts w:eastAsia="Arial Unicode MS"/>
                <w:i/>
                <w:sz w:val="20"/>
              </w:rPr>
              <w:br/>
            </w:r>
            <w:r w:rsidRPr="00086F9B">
              <w:rPr>
                <w:rFonts w:eastAsia="Arial Unicode MS"/>
                <w:i/>
                <w:sz w:val="20"/>
              </w:rPr>
              <w:t>Saknas aktivt dosunderlag sätts Ordinationstyp = B.</w:t>
            </w:r>
          </w:p>
          <w:p w:rsidR="000D07A1" w:rsidRPr="00086F9B" w:rsidRDefault="000D07A1" w:rsidP="000D07A1">
            <w:pPr>
              <w:rPr>
                <w:rFonts w:eastAsia="Arial Unicode MS"/>
                <w:i/>
                <w:sz w:val="20"/>
              </w:rPr>
            </w:pPr>
            <w:r w:rsidRPr="00086F9B">
              <w:rPr>
                <w:rFonts w:eastAsia="Arial Unicode MS"/>
                <w:i/>
                <w:sz w:val="20"/>
              </w:rPr>
              <w:lastRenderedPageBreak/>
              <w:t>Valideras i AFF</w:t>
            </w:r>
            <w:r w:rsidR="00CE00AC">
              <w:rPr>
                <w:rFonts w:eastAsia="Arial Unicode MS"/>
                <w:i/>
                <w:sz w:val="20"/>
              </w:rPr>
              <w:t>. Får ej skickas in för icke-dospatient</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lastRenderedPageBreak/>
              <w:t xml:space="preserve">Ursprung från klassen Förskrivningsdel attributet </w:t>
            </w:r>
            <w:r w:rsidRPr="00670964">
              <w:rPr>
                <w:rFonts w:eastAsiaTheme="minorEastAsia"/>
                <w:i/>
                <w:sz w:val="20"/>
                <w:lang w:eastAsia="en-US"/>
              </w:rPr>
              <w:t>Förpackningstyp</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086F9B" w:rsidRDefault="000D07A1" w:rsidP="000D07A1">
            <w:pPr>
              <w:rPr>
                <w:rFonts w:eastAsia="Arial Unicode MS"/>
                <w:i/>
                <w:sz w:val="20"/>
              </w:rPr>
            </w:pPr>
            <w:r w:rsidRPr="001741EC">
              <w:rPr>
                <w:rFonts w:eastAsia="Arial Unicode MS"/>
                <w:i/>
                <w:sz w:val="20"/>
              </w:rPr>
              <w:lastRenderedPageBreak/>
              <w:t>Akut</w:t>
            </w:r>
          </w:p>
        </w:tc>
        <w:tc>
          <w:tcPr>
            <w:tcW w:w="3544" w:type="dxa"/>
          </w:tcPr>
          <w:p w:rsidR="000D07A1" w:rsidRPr="00086F9B" w:rsidRDefault="000D07A1" w:rsidP="000D07A1">
            <w:pPr>
              <w:spacing w:before="100" w:beforeAutospacing="1" w:after="100" w:afterAutospacing="1"/>
              <w:rPr>
                <w:rFonts w:eastAsiaTheme="minorEastAsia"/>
                <w:sz w:val="20"/>
                <w:lang w:eastAsia="en-US"/>
              </w:rPr>
            </w:pPr>
            <w:r w:rsidRPr="001741EC">
              <w:rPr>
                <w:rFonts w:eastAsiaTheme="minorEastAsia"/>
                <w:sz w:val="20"/>
                <w:lang w:eastAsia="en-US"/>
              </w:rPr>
              <w:t>Markering om dispenserad ordination är akut.</w:t>
            </w:r>
          </w:p>
        </w:tc>
        <w:tc>
          <w:tcPr>
            <w:tcW w:w="850" w:type="dxa"/>
          </w:tcPr>
          <w:p w:rsidR="000D07A1" w:rsidRPr="00FE2E90" w:rsidRDefault="000D07A1" w:rsidP="000D07A1">
            <w:pPr>
              <w:rPr>
                <w:rFonts w:eastAsia="Arial Unicode MS"/>
                <w:sz w:val="20"/>
              </w:rPr>
            </w:pPr>
            <w:r>
              <w:rPr>
                <w:rFonts w:eastAsia="Arial Unicode MS"/>
                <w:sz w:val="20"/>
              </w:rPr>
              <w:t>J/N</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FE2E90"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r w:rsidRPr="001741EC">
              <w:rPr>
                <w:rFonts w:eastAsia="Arial Unicode MS"/>
                <w:sz w:val="20"/>
              </w:rPr>
              <w:t>Defaultvärde = falskt</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1741EC" w:rsidRDefault="000D07A1" w:rsidP="000D07A1">
            <w:pPr>
              <w:rPr>
                <w:rFonts w:eastAsia="Arial Unicode MS"/>
                <w:i/>
                <w:sz w:val="20"/>
              </w:rPr>
            </w:pPr>
            <w:r w:rsidRPr="00BF25B5">
              <w:rPr>
                <w:rFonts w:eastAsia="Arial Unicode MS"/>
                <w:i/>
                <w:sz w:val="20"/>
              </w:rPr>
              <w:t>Utsättningstidpunkt</w:t>
            </w:r>
          </w:p>
        </w:tc>
        <w:tc>
          <w:tcPr>
            <w:tcW w:w="3544" w:type="dxa"/>
          </w:tcPr>
          <w:p w:rsidR="000D07A1" w:rsidRPr="001741EC" w:rsidRDefault="000D07A1" w:rsidP="000D07A1">
            <w:pPr>
              <w:spacing w:before="100" w:beforeAutospacing="1" w:after="100" w:afterAutospacing="1"/>
              <w:rPr>
                <w:rFonts w:eastAsiaTheme="minorEastAsia"/>
                <w:sz w:val="20"/>
                <w:lang w:eastAsia="en-US"/>
              </w:rPr>
            </w:pPr>
            <w:r w:rsidRPr="00BF25B5">
              <w:rPr>
                <w:rFonts w:eastAsiaTheme="minorEastAsia"/>
                <w:sz w:val="20"/>
                <w:lang w:eastAsia="en-US"/>
              </w:rPr>
              <w:t>Datum och tid när patienten skall avsluta intag.</w:t>
            </w:r>
          </w:p>
        </w:tc>
        <w:tc>
          <w:tcPr>
            <w:tcW w:w="850" w:type="dxa"/>
          </w:tcPr>
          <w:p w:rsidR="000D07A1" w:rsidRPr="00FE2E90" w:rsidRDefault="000D07A1" w:rsidP="000D07A1">
            <w:pPr>
              <w:rPr>
                <w:rFonts w:eastAsia="Arial Unicode MS"/>
                <w:sz w:val="20"/>
              </w:rPr>
            </w:pPr>
            <w:r>
              <w:rPr>
                <w:rFonts w:eastAsia="Arial Unicode MS"/>
                <w:sz w:val="20"/>
              </w:rPr>
              <w:t>DAT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086F9B" w:rsidRDefault="000D07A1" w:rsidP="000D07A1">
            <w:pPr>
              <w:rPr>
                <w:rFonts w:eastAsia="Arial Unicode MS"/>
                <w:i/>
                <w:sz w:val="20"/>
              </w:rPr>
            </w:pPr>
            <w:r w:rsidRPr="00BF25B5">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w:t>
            </w:r>
            <w:r w:rsidR="00A91302">
              <w:rPr>
                <w:rFonts w:eastAsiaTheme="minorEastAsia"/>
                <w:sz w:val="20"/>
                <w:lang w:eastAsia="en-US"/>
              </w:rPr>
              <w:t>rsprung från klassen Läkemedels</w:t>
            </w:r>
            <w:r>
              <w:rPr>
                <w:rFonts w:eastAsiaTheme="minorEastAsia"/>
                <w:sz w:val="20"/>
                <w:lang w:eastAsia="en-US"/>
              </w:rPr>
              <w:t>ordination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BF25B5">
              <w:rPr>
                <w:rFonts w:eastAsia="Arial Unicode MS"/>
                <w:i/>
                <w:sz w:val="20"/>
              </w:rPr>
              <w:t>Utsättning</w:t>
            </w:r>
            <w:r w:rsidR="00990C52">
              <w:rPr>
                <w:rFonts w:eastAsia="Arial Unicode MS"/>
                <w:i/>
                <w:sz w:val="20"/>
              </w:rPr>
              <w:t>sk</w:t>
            </w:r>
            <w:r w:rsidRPr="00BF25B5">
              <w:rPr>
                <w:rFonts w:eastAsia="Arial Unicode MS"/>
                <w:i/>
                <w:sz w:val="20"/>
              </w:rPr>
              <w:t>ommentar</w:t>
            </w:r>
          </w:p>
        </w:tc>
        <w:tc>
          <w:tcPr>
            <w:tcW w:w="3544" w:type="dxa"/>
          </w:tcPr>
          <w:p w:rsidR="000D07A1" w:rsidRPr="00BF25B5" w:rsidRDefault="000D07A1" w:rsidP="000D07A1">
            <w:pPr>
              <w:spacing w:before="100" w:beforeAutospacing="1" w:after="100" w:afterAutospacing="1"/>
              <w:rPr>
                <w:rFonts w:eastAsiaTheme="minorEastAsia"/>
                <w:sz w:val="20"/>
                <w:lang w:eastAsia="en-US"/>
              </w:rPr>
            </w:pPr>
            <w:r w:rsidRPr="00BF25B5">
              <w:rPr>
                <w:rFonts w:eastAsiaTheme="minorEastAsia"/>
                <w:sz w:val="20"/>
                <w:lang w:eastAsia="en-US"/>
              </w:rPr>
              <w:t>Kommentar varför ordinationen blev utsatt.</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BF25B5"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w:t>
            </w:r>
            <w:r w:rsidR="00A91302">
              <w:rPr>
                <w:rFonts w:eastAsiaTheme="minorEastAsia"/>
                <w:sz w:val="20"/>
                <w:lang w:eastAsia="en-US"/>
              </w:rPr>
              <w:t>rsprung från klassen Läkemedels</w:t>
            </w:r>
            <w:r>
              <w:rPr>
                <w:rFonts w:eastAsiaTheme="minorEastAsia"/>
                <w:sz w:val="20"/>
                <w:lang w:eastAsia="en-US"/>
              </w:rPr>
              <w:t xml:space="preserve">ordination attributet </w:t>
            </w:r>
            <w:r w:rsidRPr="00286C98">
              <w:rPr>
                <w:rFonts w:eastAsiaTheme="minorEastAsia"/>
                <w:i/>
                <w:sz w:val="20"/>
                <w:lang w:eastAsia="en-US"/>
              </w:rPr>
              <w:t>Utsättningsorsak text</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BF25B5">
              <w:rPr>
                <w:rFonts w:eastAsia="Arial Unicode MS"/>
                <w:i/>
                <w:sz w:val="20"/>
              </w:rPr>
              <w:t>NPL Pack-id</w:t>
            </w:r>
          </w:p>
        </w:tc>
        <w:tc>
          <w:tcPr>
            <w:tcW w:w="3544" w:type="dxa"/>
          </w:tcPr>
          <w:p w:rsidR="000D07A1" w:rsidRPr="00BF25B5" w:rsidRDefault="000D07A1" w:rsidP="000D07A1">
            <w:pPr>
              <w:spacing w:before="100" w:beforeAutospacing="1" w:after="100" w:afterAutospacing="1"/>
              <w:rPr>
                <w:rFonts w:eastAsiaTheme="minorEastAsia"/>
                <w:sz w:val="20"/>
                <w:lang w:eastAsia="en-US"/>
              </w:rPr>
            </w:pPr>
            <w:r w:rsidRPr="00BF25B5">
              <w:rPr>
                <w:rFonts w:eastAsiaTheme="minorEastAsia"/>
                <w:sz w:val="20"/>
                <w:lang w:eastAsia="en-US"/>
              </w:rPr>
              <w:t>NPL Pack-id alternativt SB Pack-id som identifierar läkemedelsartikel.</w:t>
            </w:r>
          </w:p>
        </w:tc>
        <w:tc>
          <w:tcPr>
            <w:tcW w:w="850" w:type="dxa"/>
          </w:tcPr>
          <w:p w:rsidR="000D07A1" w:rsidRPr="00FE2E90" w:rsidRDefault="000D07A1" w:rsidP="000D07A1">
            <w:pPr>
              <w:rPr>
                <w:rFonts w:eastAsia="Arial Unicode MS"/>
                <w:sz w:val="20"/>
              </w:rPr>
            </w:pPr>
            <w:r>
              <w:rPr>
                <w:rFonts w:eastAsia="Arial Unicode MS"/>
                <w:sz w:val="20"/>
              </w:rPr>
              <w:t>II</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CD473A" w:rsidRDefault="000D07A1" w:rsidP="000D07A1">
            <w:pPr>
              <w:rPr>
                <w:rFonts w:eastAsia="Arial Unicode MS"/>
                <w:i/>
                <w:sz w:val="20"/>
              </w:rPr>
            </w:pPr>
            <w:r w:rsidRPr="00BF25B5">
              <w:rPr>
                <w:rFonts w:eastAsia="Arial Unicode MS"/>
                <w:i/>
                <w:sz w:val="20"/>
              </w:rPr>
              <w:t>Obligatorisk parameter om Varunr saknas. Om artikeln är ett läkemedel m</w:t>
            </w:r>
            <w:r w:rsidR="00CD473A">
              <w:rPr>
                <w:rFonts w:eastAsia="Arial Unicode MS"/>
                <w:i/>
                <w:sz w:val="20"/>
              </w:rPr>
              <w:t>åste NPL Pack-id anges.</w:t>
            </w:r>
          </w:p>
          <w:p w:rsidR="000D07A1" w:rsidRPr="00BF25B5" w:rsidRDefault="000D07A1" w:rsidP="000D07A1">
            <w:pPr>
              <w:rPr>
                <w:rFonts w:eastAsia="Arial Unicode MS"/>
                <w:i/>
                <w:sz w:val="20"/>
              </w:rPr>
            </w:pPr>
            <w:r w:rsidRPr="00BF25B5">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Ordinerat läkemedel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BF25B5">
              <w:rPr>
                <w:rFonts w:eastAsia="Arial Unicode MS"/>
                <w:i/>
                <w:sz w:val="20"/>
              </w:rPr>
              <w:t>NPL-id</w:t>
            </w:r>
          </w:p>
        </w:tc>
        <w:tc>
          <w:tcPr>
            <w:tcW w:w="3544" w:type="dxa"/>
          </w:tcPr>
          <w:p w:rsidR="000D07A1" w:rsidRPr="00BF25B5" w:rsidRDefault="000D07A1" w:rsidP="000D07A1">
            <w:pPr>
              <w:spacing w:before="100" w:beforeAutospacing="1" w:after="100" w:afterAutospacing="1"/>
              <w:rPr>
                <w:rFonts w:eastAsiaTheme="minorEastAsia"/>
                <w:sz w:val="20"/>
                <w:lang w:eastAsia="en-US"/>
              </w:rPr>
            </w:pPr>
            <w:r w:rsidRPr="00BF25B5">
              <w:rPr>
                <w:rFonts w:eastAsiaTheme="minorEastAsia"/>
                <w:sz w:val="20"/>
                <w:lang w:eastAsia="en-US"/>
              </w:rPr>
              <w:t>NPL-id alternativt SB-id som identifierar produkt.</w:t>
            </w:r>
          </w:p>
        </w:tc>
        <w:tc>
          <w:tcPr>
            <w:tcW w:w="850" w:type="dxa"/>
          </w:tcPr>
          <w:p w:rsidR="000D07A1" w:rsidRPr="00FE2E90" w:rsidRDefault="000D07A1" w:rsidP="000D07A1">
            <w:pPr>
              <w:rPr>
                <w:rFonts w:eastAsia="Arial Unicode MS"/>
                <w:sz w:val="20"/>
              </w:rPr>
            </w:pPr>
            <w:r>
              <w:rPr>
                <w:rFonts w:eastAsia="Arial Unicode MS"/>
                <w:sz w:val="20"/>
              </w:rPr>
              <w:t>II</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CD473A" w:rsidRDefault="000D07A1" w:rsidP="000D07A1">
            <w:pPr>
              <w:rPr>
                <w:rFonts w:eastAsia="Arial Unicode MS"/>
                <w:i/>
                <w:sz w:val="20"/>
              </w:rPr>
            </w:pPr>
            <w:r w:rsidRPr="00BF25B5">
              <w:rPr>
                <w:rFonts w:eastAsia="Arial Unicode MS"/>
                <w:i/>
                <w:sz w:val="20"/>
              </w:rPr>
              <w:t>Obligatorisk parameter om Varunr saknas. Om artikeln är ett läkemedel måste NPL-id.</w:t>
            </w:r>
          </w:p>
          <w:p w:rsidR="000D07A1" w:rsidRPr="00BF25B5" w:rsidRDefault="000D07A1" w:rsidP="000D07A1">
            <w:pPr>
              <w:rPr>
                <w:rFonts w:eastAsia="Arial Unicode MS"/>
                <w:i/>
                <w:sz w:val="20"/>
              </w:rPr>
            </w:pPr>
            <w:r w:rsidRPr="00BF25B5">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Ordinerat läkemedel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BF25B5">
              <w:rPr>
                <w:rFonts w:eastAsia="Arial Unicode MS"/>
                <w:i/>
                <w:sz w:val="20"/>
              </w:rPr>
              <w:t>Varunr</w:t>
            </w:r>
          </w:p>
        </w:tc>
        <w:tc>
          <w:tcPr>
            <w:tcW w:w="3544" w:type="dxa"/>
          </w:tcPr>
          <w:p w:rsidR="000D07A1" w:rsidRPr="00BF25B5" w:rsidRDefault="000D07A1" w:rsidP="000D07A1">
            <w:pPr>
              <w:spacing w:before="100" w:beforeAutospacing="1" w:after="100" w:afterAutospacing="1"/>
              <w:rPr>
                <w:rFonts w:eastAsiaTheme="minorEastAsia"/>
                <w:sz w:val="20"/>
                <w:lang w:eastAsia="en-US"/>
              </w:rPr>
            </w:pPr>
            <w:r w:rsidRPr="00BF25B5">
              <w:rPr>
                <w:rFonts w:eastAsiaTheme="minorEastAsia"/>
                <w:sz w:val="20"/>
                <w:lang w:eastAsia="en-US"/>
              </w:rPr>
              <w:t>Identitet på förskrivet livsmedel eller handelsvara.</w:t>
            </w:r>
          </w:p>
        </w:tc>
        <w:tc>
          <w:tcPr>
            <w:tcW w:w="850" w:type="dxa"/>
          </w:tcPr>
          <w:p w:rsidR="000D07A1" w:rsidRPr="00FE2E90" w:rsidRDefault="000D07A1" w:rsidP="000D07A1">
            <w:pPr>
              <w:rPr>
                <w:rFonts w:eastAsia="Arial Unicode MS"/>
                <w:sz w:val="20"/>
              </w:rPr>
            </w:pPr>
            <w:r>
              <w:rPr>
                <w:rFonts w:eastAsia="Arial Unicode MS"/>
                <w:sz w:val="20"/>
              </w:rPr>
              <w:t>II</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BF25B5" w:rsidRDefault="000D07A1" w:rsidP="000D07A1">
            <w:pPr>
              <w:rPr>
                <w:rFonts w:eastAsia="Arial Unicode MS"/>
                <w:i/>
                <w:sz w:val="20"/>
              </w:rPr>
            </w:pPr>
            <w:r w:rsidRPr="00BF25B5">
              <w:rPr>
                <w:rFonts w:eastAsia="Arial Unicode MS"/>
                <w:i/>
                <w:sz w:val="20"/>
              </w:rPr>
              <w:t>Obligatorisk parameter om NPL-id och NPL pack-id saknas. Om artikeln är ett läkemedel får inte varunr anges. 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Ordinerat läkemedel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BF25B5">
              <w:rPr>
                <w:rFonts w:eastAsia="Arial Unicode MS"/>
                <w:i/>
                <w:sz w:val="20"/>
              </w:rPr>
              <w:t>Doseringstext 1</w:t>
            </w:r>
          </w:p>
        </w:tc>
        <w:tc>
          <w:tcPr>
            <w:tcW w:w="3544" w:type="dxa"/>
          </w:tcPr>
          <w:p w:rsidR="000D07A1" w:rsidRPr="00BF25B5" w:rsidRDefault="000D07A1" w:rsidP="000D07A1">
            <w:pPr>
              <w:spacing w:before="100" w:beforeAutospacing="1" w:after="100" w:afterAutospacing="1"/>
              <w:rPr>
                <w:rFonts w:eastAsiaTheme="minorEastAsia"/>
                <w:sz w:val="20"/>
                <w:lang w:eastAsia="en-US"/>
              </w:rPr>
            </w:pPr>
            <w:r w:rsidRPr="00BF25B5">
              <w:rPr>
                <w:rFonts w:eastAsiaTheme="minorEastAsia"/>
                <w:sz w:val="20"/>
                <w:lang w:eastAsia="en-US"/>
              </w:rPr>
              <w:t>Instruktion till patienten. Skrivs ut på Mina sparade recept, doseringsetikett och vid utskrift av elektroniskt ordination.</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1741EC" w:rsidRDefault="000D07A1" w:rsidP="000D07A1">
            <w:pPr>
              <w:rPr>
                <w:rFonts w:eastAsia="Arial Unicode MS"/>
                <w:sz w:val="20"/>
              </w:rPr>
            </w:pPr>
          </w:p>
        </w:tc>
        <w:tc>
          <w:tcPr>
            <w:tcW w:w="3118" w:type="dxa"/>
          </w:tcPr>
          <w:p w:rsidR="000D07A1" w:rsidRPr="00BF25B5" w:rsidRDefault="000D07A1" w:rsidP="000D07A1">
            <w:pPr>
              <w:rPr>
                <w:rFonts w:eastAsia="Arial Unicode MS"/>
                <w:i/>
                <w:sz w:val="20"/>
              </w:rPr>
            </w:pPr>
            <w:r w:rsidRPr="00BF25B5">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 xml:space="preserve">Ursprung från klassen Läkemedelsordinationen attributen </w:t>
            </w:r>
            <w:r w:rsidR="00A91302">
              <w:rPr>
                <w:rFonts w:eastAsiaTheme="minorEastAsia"/>
                <w:i/>
                <w:sz w:val="20"/>
                <w:lang w:eastAsia="en-US"/>
              </w:rPr>
              <w:t>D</w:t>
            </w:r>
            <w:r w:rsidRPr="00D17F30">
              <w:rPr>
                <w:rFonts w:eastAsiaTheme="minorEastAsia"/>
                <w:i/>
                <w:sz w:val="20"/>
                <w:lang w:eastAsia="en-US"/>
              </w:rPr>
              <w:t>oseringstext</w:t>
            </w:r>
            <w:r w:rsidR="003824F6">
              <w:rPr>
                <w:rFonts w:eastAsiaTheme="minorEastAsia"/>
                <w:i/>
                <w:sz w:val="20"/>
                <w:lang w:eastAsia="en-US"/>
              </w:rPr>
              <w:t xml:space="preserve"> </w:t>
            </w:r>
            <w:r w:rsidRPr="00D17F30">
              <w:rPr>
                <w:rFonts w:eastAsiaTheme="minorEastAsia"/>
                <w:i/>
                <w:sz w:val="20"/>
                <w:lang w:eastAsia="en-US"/>
              </w:rPr>
              <w:t>+</w:t>
            </w:r>
            <w:r w:rsidR="003824F6">
              <w:rPr>
                <w:rFonts w:eastAsiaTheme="minorEastAsia"/>
                <w:i/>
                <w:sz w:val="20"/>
                <w:lang w:eastAsia="en-US"/>
              </w:rPr>
              <w:t xml:space="preserve"> </w:t>
            </w:r>
            <w:r w:rsidR="00A91302">
              <w:rPr>
                <w:rFonts w:eastAsiaTheme="minorEastAsia"/>
                <w:i/>
                <w:sz w:val="20"/>
                <w:lang w:eastAsia="en-US"/>
              </w:rPr>
              <w:t>A</w:t>
            </w:r>
            <w:r w:rsidRPr="00D17F30">
              <w:rPr>
                <w:rFonts w:eastAsiaTheme="minorEastAsia"/>
                <w:i/>
                <w:sz w:val="20"/>
                <w:lang w:eastAsia="en-US"/>
              </w:rPr>
              <w:t>nvändning</w:t>
            </w:r>
            <w:r>
              <w:rPr>
                <w:rFonts w:eastAsiaTheme="minorEastAsia"/>
                <w:sz w:val="20"/>
                <w:lang w:eastAsia="en-US"/>
              </w:rPr>
              <w:t xml:space="preserve"> </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BF25B5">
              <w:rPr>
                <w:rFonts w:eastAsia="Arial Unicode MS"/>
                <w:i/>
                <w:sz w:val="20"/>
              </w:rPr>
              <w:t>Doseringstext 2</w:t>
            </w:r>
          </w:p>
        </w:tc>
        <w:tc>
          <w:tcPr>
            <w:tcW w:w="3544" w:type="dxa"/>
          </w:tcPr>
          <w:p w:rsidR="000D07A1" w:rsidRPr="00BF25B5" w:rsidRDefault="000D07A1" w:rsidP="000D07A1">
            <w:pPr>
              <w:spacing w:before="100" w:beforeAutospacing="1" w:after="100" w:afterAutospacing="1"/>
              <w:rPr>
                <w:rFonts w:eastAsiaTheme="minorEastAsia"/>
                <w:sz w:val="20"/>
                <w:lang w:eastAsia="en-US"/>
              </w:rPr>
            </w:pPr>
            <w:r w:rsidRPr="00BF25B5">
              <w:rPr>
                <w:rFonts w:eastAsiaTheme="minorEastAsia"/>
                <w:sz w:val="20"/>
                <w:lang w:eastAsia="en-US"/>
              </w:rPr>
              <w:t>Kompletterande doseringstext för exempelvis extempore och licensläkemedel.</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BF25B5"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 xml:space="preserve">Ursprung från klassen Läkemedelsordinationen attributet </w:t>
            </w:r>
            <w:r w:rsidRPr="00D17F30">
              <w:rPr>
                <w:rFonts w:eastAsiaTheme="minorEastAsia"/>
                <w:i/>
                <w:sz w:val="20"/>
                <w:lang w:eastAsia="en-US"/>
              </w:rPr>
              <w:t>Beskrivning</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BF25B5">
              <w:rPr>
                <w:rFonts w:eastAsia="Arial Unicode MS"/>
                <w:i/>
                <w:sz w:val="20"/>
              </w:rPr>
              <w:t>Språkkod</w:t>
            </w:r>
          </w:p>
        </w:tc>
        <w:tc>
          <w:tcPr>
            <w:tcW w:w="3544" w:type="dxa"/>
          </w:tcPr>
          <w:p w:rsidR="000D07A1" w:rsidRPr="00BF25B5" w:rsidRDefault="000D07A1" w:rsidP="000D07A1">
            <w:pPr>
              <w:spacing w:before="100" w:beforeAutospacing="1" w:after="100" w:afterAutospacing="1"/>
              <w:rPr>
                <w:rFonts w:eastAsiaTheme="minorEastAsia"/>
                <w:sz w:val="20"/>
                <w:lang w:eastAsia="en-US"/>
              </w:rPr>
            </w:pPr>
            <w:r w:rsidRPr="00BF25B5">
              <w:rPr>
                <w:rFonts w:eastAsiaTheme="minorEastAsia"/>
                <w:sz w:val="20"/>
                <w:lang w:eastAsia="en-US"/>
              </w:rPr>
              <w:t>Främmande språk för doseringstext enligt ISO-639-1</w:t>
            </w:r>
          </w:p>
        </w:tc>
        <w:tc>
          <w:tcPr>
            <w:tcW w:w="850" w:type="dxa"/>
          </w:tcPr>
          <w:p w:rsidR="000D07A1" w:rsidRPr="00FE2E90" w:rsidRDefault="000D07A1" w:rsidP="000D07A1">
            <w:pPr>
              <w:rPr>
                <w:rFonts w:eastAsia="Arial Unicode MS"/>
                <w:sz w:val="20"/>
              </w:rPr>
            </w:pPr>
            <w:r>
              <w:rPr>
                <w:rFonts w:eastAsia="Arial Unicode MS"/>
                <w:sz w:val="20"/>
              </w:rPr>
              <w:t>KTOV</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BF25B5" w:rsidRDefault="000D07A1" w:rsidP="000D07A1">
            <w:pPr>
              <w:rPr>
                <w:rFonts w:eastAsia="Arial Unicode MS"/>
                <w:i/>
                <w:sz w:val="20"/>
              </w:rPr>
            </w:pP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BF25B5">
              <w:rPr>
                <w:rFonts w:eastAsia="Arial Unicode MS"/>
                <w:i/>
                <w:sz w:val="20"/>
              </w:rPr>
              <w:t>Ändamål klartext</w:t>
            </w:r>
          </w:p>
        </w:tc>
        <w:tc>
          <w:tcPr>
            <w:tcW w:w="3544" w:type="dxa"/>
          </w:tcPr>
          <w:p w:rsidR="000D07A1" w:rsidRPr="00BF25B5" w:rsidRDefault="000D07A1" w:rsidP="000D07A1">
            <w:pPr>
              <w:spacing w:before="100" w:beforeAutospacing="1" w:after="100" w:afterAutospacing="1"/>
              <w:rPr>
                <w:rFonts w:eastAsiaTheme="minorEastAsia"/>
                <w:sz w:val="20"/>
                <w:lang w:eastAsia="en-US"/>
              </w:rPr>
            </w:pPr>
            <w:r w:rsidRPr="00BF25B5">
              <w:rPr>
                <w:rFonts w:eastAsiaTheme="minorEastAsia"/>
                <w:sz w:val="20"/>
                <w:lang w:eastAsia="en-US"/>
              </w:rPr>
              <w:t>Ordinationsorsak</w:t>
            </w:r>
          </w:p>
        </w:tc>
        <w:tc>
          <w:tcPr>
            <w:tcW w:w="850" w:type="dxa"/>
          </w:tcPr>
          <w:p w:rsidR="000D07A1" w:rsidRPr="00FE2E90" w:rsidRDefault="000D07A1" w:rsidP="000D07A1">
            <w:pPr>
              <w:rPr>
                <w:rFonts w:eastAsia="Arial Unicode MS"/>
                <w:sz w:val="20"/>
              </w:rPr>
            </w:pPr>
            <w:r>
              <w:rPr>
                <w:rFonts w:eastAsia="Arial Unicode MS"/>
                <w:sz w:val="20"/>
              </w:rPr>
              <w:t>TXT</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1741EC" w:rsidRDefault="000D07A1" w:rsidP="000D07A1">
            <w:pPr>
              <w:rPr>
                <w:rFonts w:eastAsia="Arial Unicode MS"/>
                <w:sz w:val="20"/>
              </w:rPr>
            </w:pPr>
          </w:p>
        </w:tc>
        <w:tc>
          <w:tcPr>
            <w:tcW w:w="3118" w:type="dxa"/>
          </w:tcPr>
          <w:p w:rsidR="000D07A1" w:rsidRPr="00BF25B5" w:rsidRDefault="000D07A1" w:rsidP="000D07A1">
            <w:pPr>
              <w:rPr>
                <w:rFonts w:eastAsia="Arial Unicode MS"/>
                <w:i/>
                <w:sz w:val="20"/>
              </w:rPr>
            </w:pPr>
            <w:r w:rsidRPr="00BF25B5">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 xml:space="preserve">Ursprung från klassen Läkemedels-ordination </w:t>
            </w:r>
            <w:r>
              <w:rPr>
                <w:rFonts w:eastAsiaTheme="minorEastAsia"/>
                <w:sz w:val="20"/>
                <w:lang w:eastAsia="en-US"/>
              </w:rPr>
              <w:lastRenderedPageBreak/>
              <w:t xml:space="preserve">attributet </w:t>
            </w:r>
            <w:r>
              <w:rPr>
                <w:rFonts w:eastAsiaTheme="minorEastAsia"/>
                <w:i/>
                <w:sz w:val="20"/>
                <w:lang w:eastAsia="en-US"/>
              </w:rPr>
              <w:t>Behandlingsändamål</w:t>
            </w:r>
          </w:p>
        </w:tc>
        <w:tc>
          <w:tcPr>
            <w:tcW w:w="425" w:type="dxa"/>
          </w:tcPr>
          <w:p w:rsidR="000D07A1" w:rsidRPr="00990C52" w:rsidRDefault="00990C52" w:rsidP="00990C52">
            <w:pPr>
              <w:jc w:val="center"/>
              <w:rPr>
                <w:rStyle w:val="FormatmallTimesSvart"/>
                <w:sz w:val="20"/>
              </w:rPr>
            </w:pPr>
            <w:r>
              <w:rPr>
                <w:rStyle w:val="FormatmallTimesSvart"/>
                <w:sz w:val="20"/>
              </w:rPr>
              <w:lastRenderedPageBreak/>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BF25B5">
              <w:rPr>
                <w:rFonts w:eastAsia="Arial Unicode MS"/>
                <w:i/>
                <w:sz w:val="20"/>
              </w:rPr>
              <w:lastRenderedPageBreak/>
              <w:t>Förmån</w:t>
            </w:r>
          </w:p>
        </w:tc>
        <w:tc>
          <w:tcPr>
            <w:tcW w:w="3544" w:type="dxa"/>
          </w:tcPr>
          <w:p w:rsidR="000D07A1" w:rsidRPr="00BF25B5" w:rsidRDefault="000D07A1" w:rsidP="000D07A1">
            <w:pPr>
              <w:spacing w:before="100" w:beforeAutospacing="1" w:after="100" w:afterAutospacing="1"/>
              <w:rPr>
                <w:rFonts w:eastAsiaTheme="minorEastAsia"/>
                <w:sz w:val="20"/>
                <w:lang w:eastAsia="en-US"/>
              </w:rPr>
            </w:pPr>
            <w:r w:rsidRPr="00177916">
              <w:rPr>
                <w:rFonts w:eastAsiaTheme="minorEastAsia"/>
                <w:sz w:val="20"/>
                <w:lang w:eastAsia="en-US"/>
              </w:rPr>
              <w:t>Förskrivaren uppgift om ordinationen ska innefattas i förmånen.</w:t>
            </w:r>
          </w:p>
        </w:tc>
        <w:tc>
          <w:tcPr>
            <w:tcW w:w="850" w:type="dxa"/>
          </w:tcPr>
          <w:p w:rsidR="000D07A1" w:rsidRPr="00FE2E90" w:rsidRDefault="000D07A1" w:rsidP="000D07A1">
            <w:pPr>
              <w:rPr>
                <w:rFonts w:eastAsia="Arial Unicode MS"/>
                <w:sz w:val="20"/>
              </w:rPr>
            </w:pPr>
            <w:r>
              <w:rPr>
                <w:rFonts w:eastAsia="Arial Unicode MS"/>
                <w:sz w:val="20"/>
              </w:rPr>
              <w:t>KTOV</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1741EC" w:rsidRDefault="000D07A1" w:rsidP="000D07A1">
            <w:pPr>
              <w:rPr>
                <w:rFonts w:eastAsia="Arial Unicode MS"/>
                <w:sz w:val="20"/>
              </w:rPr>
            </w:pPr>
          </w:p>
        </w:tc>
        <w:tc>
          <w:tcPr>
            <w:tcW w:w="3118" w:type="dxa"/>
          </w:tcPr>
          <w:p w:rsidR="00CD473A" w:rsidRDefault="000D07A1" w:rsidP="000D07A1">
            <w:pPr>
              <w:rPr>
                <w:rFonts w:eastAsia="Arial Unicode MS"/>
                <w:i/>
                <w:sz w:val="20"/>
              </w:rPr>
            </w:pPr>
            <w:r w:rsidRPr="00177916">
              <w:rPr>
                <w:rFonts w:eastAsia="Arial Unicode MS"/>
                <w:i/>
                <w:sz w:val="20"/>
              </w:rPr>
              <w:t>Falskt = U = Utan förmån</w:t>
            </w:r>
            <w:r w:rsidR="00CD473A">
              <w:rPr>
                <w:rFonts w:eastAsia="Arial Unicode MS"/>
                <w:i/>
                <w:sz w:val="20"/>
              </w:rPr>
              <w:br/>
            </w:r>
            <w:r w:rsidRPr="00177916">
              <w:rPr>
                <w:rFonts w:eastAsia="Arial Unicode MS"/>
                <w:i/>
                <w:sz w:val="20"/>
              </w:rPr>
              <w:t>Sant = R = Med förmån</w:t>
            </w:r>
          </w:p>
          <w:p w:rsidR="000D07A1" w:rsidRPr="00BF25B5" w:rsidRDefault="000D07A1" w:rsidP="000D07A1">
            <w:pPr>
              <w:rPr>
                <w:rFonts w:eastAsia="Arial Unicode MS"/>
                <w:i/>
                <w:sz w:val="20"/>
              </w:rPr>
            </w:pPr>
            <w:r w:rsidRPr="00177916">
              <w:rPr>
                <w:rFonts w:eastAsia="Arial Unicode MS"/>
                <w:i/>
                <w:sz w:val="20"/>
              </w:rPr>
              <w:t>Valideras i AFF</w:t>
            </w:r>
          </w:p>
        </w:tc>
        <w:tc>
          <w:tcPr>
            <w:tcW w:w="2268" w:type="dxa"/>
            <w:shd w:val="clear" w:color="auto" w:fill="auto"/>
          </w:tcPr>
          <w:p w:rsidR="000D07A1" w:rsidRPr="001E791F" w:rsidRDefault="000D07A1" w:rsidP="000D07A1">
            <w:pPr>
              <w:spacing w:before="100" w:beforeAutospacing="1" w:after="100" w:afterAutospacing="1"/>
              <w:rPr>
                <w:rFonts w:eastAsiaTheme="minorEastAsia"/>
                <w:i/>
                <w:sz w:val="20"/>
                <w:lang w:eastAsia="en-US"/>
              </w:rPr>
            </w:pPr>
            <w:r>
              <w:rPr>
                <w:rFonts w:eastAsiaTheme="minorEastAsia"/>
                <w:sz w:val="20"/>
                <w:lang w:eastAsia="en-US"/>
              </w:rPr>
              <w:t xml:space="preserve">Ursprung från klassen Förskrivningsdel attributet </w:t>
            </w:r>
            <w:r>
              <w:rPr>
                <w:rFonts w:eastAsiaTheme="minorEastAsia"/>
                <w:i/>
                <w:sz w:val="20"/>
                <w:lang w:eastAsia="en-US"/>
              </w:rPr>
              <w:t>Betalningsmodell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BF25B5" w:rsidRDefault="000D07A1" w:rsidP="000D07A1">
            <w:pPr>
              <w:rPr>
                <w:rFonts w:eastAsia="Arial Unicode MS"/>
                <w:i/>
                <w:sz w:val="20"/>
              </w:rPr>
            </w:pPr>
            <w:r w:rsidRPr="00177916">
              <w:rPr>
                <w:rFonts w:eastAsia="Arial Unicode MS"/>
                <w:i/>
                <w:sz w:val="20"/>
              </w:rPr>
              <w:t>Insättningstidpunkt</w:t>
            </w:r>
          </w:p>
        </w:tc>
        <w:tc>
          <w:tcPr>
            <w:tcW w:w="3544" w:type="dxa"/>
          </w:tcPr>
          <w:p w:rsidR="000D07A1" w:rsidRPr="00177916" w:rsidRDefault="000D07A1" w:rsidP="000D07A1">
            <w:pPr>
              <w:spacing w:before="100" w:beforeAutospacing="1" w:after="100" w:afterAutospacing="1"/>
              <w:rPr>
                <w:rFonts w:eastAsiaTheme="minorEastAsia"/>
                <w:sz w:val="20"/>
                <w:lang w:eastAsia="en-US"/>
              </w:rPr>
            </w:pPr>
            <w:r w:rsidRPr="00177916">
              <w:rPr>
                <w:rFonts w:eastAsiaTheme="minorEastAsia"/>
                <w:sz w:val="20"/>
                <w:lang w:eastAsia="en-US"/>
              </w:rPr>
              <w:t>Datum och tid när patienten skall påbörja intag.</w:t>
            </w:r>
          </w:p>
        </w:tc>
        <w:tc>
          <w:tcPr>
            <w:tcW w:w="850" w:type="dxa"/>
          </w:tcPr>
          <w:p w:rsidR="000D07A1" w:rsidRPr="00FE2E90" w:rsidRDefault="000D07A1" w:rsidP="000D07A1">
            <w:pPr>
              <w:rPr>
                <w:rFonts w:eastAsia="Arial Unicode MS"/>
                <w:sz w:val="20"/>
              </w:rPr>
            </w:pPr>
            <w:r>
              <w:rPr>
                <w:rFonts w:eastAsia="Arial Unicode MS"/>
                <w:sz w:val="20"/>
              </w:rPr>
              <w:t>DAT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177916" w:rsidRDefault="000D07A1" w:rsidP="000D07A1">
            <w:pPr>
              <w:rPr>
                <w:rFonts w:eastAsia="Arial Unicode MS"/>
                <w:i/>
                <w:sz w:val="20"/>
              </w:rPr>
            </w:pPr>
            <w:r w:rsidRPr="00177916">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Läkemedels-ordination</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177916" w:rsidRDefault="000D07A1" w:rsidP="000D07A1">
            <w:pPr>
              <w:rPr>
                <w:rFonts w:eastAsia="Arial Unicode MS"/>
                <w:i/>
                <w:sz w:val="20"/>
              </w:rPr>
            </w:pPr>
            <w:r w:rsidRPr="00177916">
              <w:rPr>
                <w:rFonts w:eastAsia="Arial Unicode MS"/>
                <w:i/>
                <w:sz w:val="20"/>
              </w:rPr>
              <w:t>Ej tillåten substitution</w:t>
            </w:r>
          </w:p>
        </w:tc>
        <w:tc>
          <w:tcPr>
            <w:tcW w:w="3544" w:type="dxa"/>
          </w:tcPr>
          <w:p w:rsidR="000D07A1" w:rsidRPr="00177916" w:rsidRDefault="000D07A1" w:rsidP="000D07A1">
            <w:pPr>
              <w:spacing w:before="100" w:beforeAutospacing="1" w:after="100" w:afterAutospacing="1"/>
              <w:rPr>
                <w:rFonts w:eastAsiaTheme="minorEastAsia"/>
                <w:sz w:val="20"/>
                <w:lang w:eastAsia="en-US"/>
              </w:rPr>
            </w:pPr>
            <w:r w:rsidRPr="00177916">
              <w:rPr>
                <w:rFonts w:eastAsiaTheme="minorEastAsia"/>
                <w:sz w:val="20"/>
                <w:lang w:eastAsia="en-US"/>
              </w:rPr>
              <w:t>Markering om förskriven vara ej får bytas ut enligt förskrivare.</w:t>
            </w:r>
          </w:p>
        </w:tc>
        <w:tc>
          <w:tcPr>
            <w:tcW w:w="850" w:type="dxa"/>
          </w:tcPr>
          <w:p w:rsidR="000D07A1" w:rsidRPr="00FE2E90" w:rsidRDefault="000D07A1" w:rsidP="000D07A1">
            <w:pPr>
              <w:rPr>
                <w:rFonts w:eastAsia="Arial Unicode MS"/>
                <w:sz w:val="20"/>
              </w:rPr>
            </w:pPr>
            <w:r>
              <w:rPr>
                <w:rFonts w:eastAsia="Arial Unicode MS"/>
                <w:sz w:val="20"/>
              </w:rPr>
              <w:t>J/N</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177916" w:rsidRDefault="000D07A1" w:rsidP="000D07A1">
            <w:pPr>
              <w:rPr>
                <w:rFonts w:eastAsia="Arial Unicode MS"/>
                <w:i/>
                <w:sz w:val="20"/>
              </w:rPr>
            </w:pPr>
            <w:r w:rsidRPr="00817069">
              <w:rPr>
                <w:rFonts w:eastAsia="Arial Unicode MS"/>
                <w:i/>
                <w:sz w:val="20"/>
              </w:rPr>
              <w:t>Defaultvärde = falskt</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Ordinerat läkemedel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177916" w:rsidRDefault="000D07A1" w:rsidP="000D07A1">
            <w:pPr>
              <w:rPr>
                <w:rFonts w:eastAsia="Arial Unicode MS"/>
                <w:i/>
                <w:sz w:val="20"/>
              </w:rPr>
            </w:pPr>
            <w:r w:rsidRPr="00817069">
              <w:rPr>
                <w:rFonts w:eastAsia="Arial Unicode MS"/>
                <w:i/>
                <w:sz w:val="20"/>
              </w:rPr>
              <w:t>Sista giltighetsdag</w:t>
            </w:r>
          </w:p>
        </w:tc>
        <w:tc>
          <w:tcPr>
            <w:tcW w:w="3544" w:type="dxa"/>
          </w:tcPr>
          <w:p w:rsidR="000D07A1" w:rsidRPr="00177916"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Ordinationens sista giltighetsdag</w:t>
            </w:r>
          </w:p>
        </w:tc>
        <w:tc>
          <w:tcPr>
            <w:tcW w:w="850" w:type="dxa"/>
          </w:tcPr>
          <w:p w:rsidR="000D07A1" w:rsidRPr="00FE2E90" w:rsidRDefault="000D07A1" w:rsidP="000D07A1">
            <w:pPr>
              <w:rPr>
                <w:rFonts w:eastAsia="Arial Unicode MS"/>
                <w:sz w:val="20"/>
              </w:rPr>
            </w:pPr>
            <w:r>
              <w:rPr>
                <w:rFonts w:eastAsia="Arial Unicode MS"/>
                <w:sz w:val="20"/>
              </w:rPr>
              <w:t>DAT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CD473A" w:rsidRDefault="000D07A1" w:rsidP="000D07A1">
            <w:pPr>
              <w:rPr>
                <w:rFonts w:eastAsia="Arial Unicode MS"/>
                <w:i/>
                <w:sz w:val="20"/>
              </w:rPr>
            </w:pPr>
            <w:r w:rsidRPr="00817069">
              <w:rPr>
                <w:rFonts w:eastAsia="Arial Unicode MS"/>
                <w:i/>
                <w:sz w:val="20"/>
              </w:rPr>
              <w:t>Defaultvärde = Ordinationstidpunkt + 1 år och en dag.</w:t>
            </w:r>
          </w:p>
          <w:p w:rsidR="000D07A1" w:rsidRPr="00817069" w:rsidRDefault="000D07A1" w:rsidP="000D07A1">
            <w:pPr>
              <w:rPr>
                <w:rFonts w:eastAsia="Arial Unicode MS"/>
                <w:i/>
                <w:sz w:val="20"/>
              </w:rPr>
            </w:pPr>
            <w:r w:rsidRPr="00817069">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817069" w:rsidRDefault="000D07A1" w:rsidP="000D07A1">
            <w:pPr>
              <w:rPr>
                <w:rFonts w:eastAsia="Arial Unicode MS"/>
                <w:i/>
                <w:sz w:val="20"/>
              </w:rPr>
            </w:pPr>
            <w:r w:rsidRPr="00817069">
              <w:rPr>
                <w:rFonts w:eastAsia="Arial Unicode MS"/>
                <w:i/>
                <w:sz w:val="20"/>
              </w:rPr>
              <w:t>Antal uttag</w:t>
            </w:r>
          </w:p>
        </w:tc>
        <w:tc>
          <w:tcPr>
            <w:tcW w:w="3544" w:type="dxa"/>
          </w:tcPr>
          <w:p w:rsidR="000D07A1" w:rsidRPr="00817069"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Förskrivet antal uttag</w:t>
            </w:r>
          </w:p>
        </w:tc>
        <w:tc>
          <w:tcPr>
            <w:tcW w:w="850" w:type="dxa"/>
          </w:tcPr>
          <w:p w:rsidR="000D07A1" w:rsidRPr="00FE2E90" w:rsidRDefault="000D07A1" w:rsidP="000D07A1">
            <w:pPr>
              <w:rPr>
                <w:rFonts w:eastAsia="Arial Unicode MS"/>
                <w:sz w:val="20"/>
              </w:rPr>
            </w:pPr>
            <w:r>
              <w:rPr>
                <w:rFonts w:eastAsia="Arial Unicode MS"/>
                <w:sz w:val="20"/>
              </w:rPr>
              <w:t>NUM</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1741EC" w:rsidRDefault="000D07A1" w:rsidP="000D07A1">
            <w:pPr>
              <w:rPr>
                <w:rFonts w:eastAsia="Arial Unicode MS"/>
                <w:sz w:val="20"/>
              </w:rPr>
            </w:pPr>
          </w:p>
        </w:tc>
        <w:tc>
          <w:tcPr>
            <w:tcW w:w="3118" w:type="dxa"/>
          </w:tcPr>
          <w:p w:rsidR="000D07A1" w:rsidRPr="00817069" w:rsidRDefault="000D07A1" w:rsidP="000D07A1">
            <w:pPr>
              <w:rPr>
                <w:rFonts w:eastAsia="Arial Unicode MS"/>
                <w:i/>
                <w:sz w:val="20"/>
              </w:rPr>
            </w:pPr>
            <w:r w:rsidRPr="00817069">
              <w:rPr>
                <w:rFonts w:eastAsia="Arial Unicode MS"/>
                <w:i/>
                <w:sz w:val="20"/>
              </w:rPr>
              <w:t>Valideras att värde är &gt; 0</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817069" w:rsidRDefault="000D07A1" w:rsidP="000D07A1">
            <w:pPr>
              <w:rPr>
                <w:rFonts w:eastAsia="Arial Unicode MS"/>
                <w:i/>
                <w:sz w:val="20"/>
              </w:rPr>
            </w:pPr>
            <w:r w:rsidRPr="00817069">
              <w:rPr>
                <w:rFonts w:eastAsia="Arial Unicode MS"/>
                <w:i/>
                <w:sz w:val="20"/>
              </w:rPr>
              <w:t>Antal förpackningar</w:t>
            </w:r>
          </w:p>
        </w:tc>
        <w:tc>
          <w:tcPr>
            <w:tcW w:w="3544" w:type="dxa"/>
          </w:tcPr>
          <w:p w:rsidR="000D07A1" w:rsidRPr="00817069"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Antal förpackningar som ska expedieras per uttag</w:t>
            </w:r>
          </w:p>
        </w:tc>
        <w:tc>
          <w:tcPr>
            <w:tcW w:w="850" w:type="dxa"/>
          </w:tcPr>
          <w:p w:rsidR="000D07A1" w:rsidRPr="00FE2E90" w:rsidRDefault="000D07A1" w:rsidP="000D07A1">
            <w:pPr>
              <w:rPr>
                <w:rFonts w:eastAsia="Arial Unicode MS"/>
                <w:sz w:val="20"/>
              </w:rPr>
            </w:pPr>
            <w:r>
              <w:rPr>
                <w:rFonts w:eastAsia="Arial Unicode MS"/>
                <w:sz w:val="20"/>
              </w:rPr>
              <w:t>NUM</w:t>
            </w:r>
          </w:p>
        </w:tc>
        <w:tc>
          <w:tcPr>
            <w:tcW w:w="851" w:type="dxa"/>
          </w:tcPr>
          <w:p w:rsidR="000D07A1" w:rsidRDefault="000D07A1" w:rsidP="009014ED">
            <w:pPr>
              <w:jc w:val="center"/>
              <w:rPr>
                <w:rFonts w:eastAsia="Arial Unicode MS"/>
                <w:sz w:val="20"/>
              </w:rPr>
            </w:pPr>
            <w:r>
              <w:rPr>
                <w:rFonts w:eastAsia="Arial Unicode MS"/>
                <w:sz w:val="20"/>
              </w:rPr>
              <w:t>1..1</w:t>
            </w:r>
          </w:p>
        </w:tc>
        <w:tc>
          <w:tcPr>
            <w:tcW w:w="1701" w:type="dxa"/>
          </w:tcPr>
          <w:p w:rsidR="000D07A1" w:rsidRPr="001741EC" w:rsidRDefault="000D07A1" w:rsidP="000D07A1">
            <w:pPr>
              <w:rPr>
                <w:rFonts w:eastAsia="Arial Unicode MS"/>
                <w:sz w:val="20"/>
              </w:rPr>
            </w:pPr>
          </w:p>
        </w:tc>
        <w:tc>
          <w:tcPr>
            <w:tcW w:w="3118" w:type="dxa"/>
          </w:tcPr>
          <w:p w:rsidR="000D07A1" w:rsidRPr="00817069" w:rsidRDefault="000D07A1" w:rsidP="000D07A1">
            <w:pPr>
              <w:rPr>
                <w:rFonts w:eastAsia="Arial Unicode MS"/>
                <w:i/>
                <w:sz w:val="20"/>
              </w:rPr>
            </w:pPr>
            <w:r w:rsidRPr="00817069">
              <w:rPr>
                <w:rFonts w:eastAsia="Arial Unicode MS"/>
                <w:i/>
                <w:sz w:val="20"/>
              </w:rPr>
              <w:t>Valideras att angivet värde &gt; 0</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817069" w:rsidRDefault="000D07A1" w:rsidP="000D07A1">
            <w:pPr>
              <w:rPr>
                <w:rFonts w:eastAsia="Arial Unicode MS"/>
                <w:i/>
                <w:sz w:val="20"/>
              </w:rPr>
            </w:pPr>
            <w:r w:rsidRPr="00817069">
              <w:rPr>
                <w:rFonts w:eastAsia="Arial Unicode MS"/>
                <w:i/>
                <w:sz w:val="20"/>
              </w:rPr>
              <w:t>Startförpackning</w:t>
            </w:r>
          </w:p>
        </w:tc>
        <w:tc>
          <w:tcPr>
            <w:tcW w:w="3544" w:type="dxa"/>
          </w:tcPr>
          <w:p w:rsidR="000D07A1" w:rsidRPr="00817069"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Markering om startförpackning ska expedieras vid första uttag</w:t>
            </w:r>
          </w:p>
        </w:tc>
        <w:tc>
          <w:tcPr>
            <w:tcW w:w="850" w:type="dxa"/>
          </w:tcPr>
          <w:p w:rsidR="000D07A1" w:rsidRPr="00FE2E90" w:rsidRDefault="000D07A1" w:rsidP="000D07A1">
            <w:pPr>
              <w:rPr>
                <w:rFonts w:eastAsia="Arial Unicode MS"/>
                <w:sz w:val="20"/>
              </w:rPr>
            </w:pPr>
            <w:r>
              <w:rPr>
                <w:rFonts w:eastAsia="Arial Unicode MS"/>
                <w:sz w:val="20"/>
              </w:rPr>
              <w:t>J/N</w:t>
            </w:r>
          </w:p>
        </w:tc>
        <w:tc>
          <w:tcPr>
            <w:tcW w:w="851" w:type="dxa"/>
          </w:tcPr>
          <w:p w:rsidR="000D07A1" w:rsidRDefault="005C0D23" w:rsidP="009014ED">
            <w:pPr>
              <w:jc w:val="center"/>
              <w:rPr>
                <w:rFonts w:eastAsia="Arial Unicode MS"/>
                <w:sz w:val="20"/>
              </w:rPr>
            </w:pPr>
            <w:r>
              <w:rPr>
                <w:rFonts w:eastAsia="Arial Unicode MS"/>
                <w:sz w:val="20"/>
              </w:rPr>
              <w:t>1</w:t>
            </w:r>
            <w:r w:rsidR="00CE00AC">
              <w:rPr>
                <w:rFonts w:eastAsia="Arial Unicode MS"/>
                <w:sz w:val="20"/>
              </w:rPr>
              <w:t>..1</w:t>
            </w:r>
          </w:p>
        </w:tc>
        <w:tc>
          <w:tcPr>
            <w:tcW w:w="1701" w:type="dxa"/>
          </w:tcPr>
          <w:p w:rsidR="000D07A1" w:rsidRPr="001741EC" w:rsidRDefault="000D07A1" w:rsidP="000D07A1">
            <w:pPr>
              <w:rPr>
                <w:rFonts w:eastAsia="Arial Unicode MS"/>
                <w:sz w:val="20"/>
              </w:rPr>
            </w:pPr>
          </w:p>
        </w:tc>
        <w:tc>
          <w:tcPr>
            <w:tcW w:w="3118" w:type="dxa"/>
          </w:tcPr>
          <w:p w:rsidR="000D07A1" w:rsidRPr="00817069" w:rsidRDefault="000D07A1" w:rsidP="000D07A1">
            <w:pPr>
              <w:rPr>
                <w:rFonts w:eastAsia="Arial Unicode MS"/>
                <w:i/>
                <w:sz w:val="20"/>
              </w:rPr>
            </w:pPr>
            <w:r w:rsidRPr="00817069">
              <w:rPr>
                <w:rFonts w:eastAsia="Arial Unicode MS"/>
                <w:i/>
                <w:sz w:val="20"/>
              </w:rPr>
              <w:t>Defaultvärde = falskt</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817069" w:rsidRDefault="000D07A1" w:rsidP="000D07A1">
            <w:pPr>
              <w:rPr>
                <w:rFonts w:eastAsia="Arial Unicode MS"/>
                <w:i/>
                <w:sz w:val="20"/>
              </w:rPr>
            </w:pPr>
            <w:r w:rsidRPr="00817069">
              <w:rPr>
                <w:rFonts w:eastAsia="Arial Unicode MS"/>
                <w:i/>
                <w:sz w:val="20"/>
              </w:rPr>
              <w:t>Första uttag före</w:t>
            </w:r>
          </w:p>
        </w:tc>
        <w:tc>
          <w:tcPr>
            <w:tcW w:w="3544" w:type="dxa"/>
          </w:tcPr>
          <w:p w:rsidR="000D07A1" w:rsidRPr="00817069"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Datum inom vilken första uttag av läkemedel måste göras.</w:t>
            </w:r>
          </w:p>
        </w:tc>
        <w:tc>
          <w:tcPr>
            <w:tcW w:w="850" w:type="dxa"/>
          </w:tcPr>
          <w:p w:rsidR="000D07A1" w:rsidRPr="00FE2E90" w:rsidRDefault="000D07A1" w:rsidP="000D07A1">
            <w:pPr>
              <w:rPr>
                <w:rFonts w:eastAsia="Arial Unicode MS"/>
                <w:sz w:val="20"/>
              </w:rPr>
            </w:pPr>
            <w:r>
              <w:rPr>
                <w:rFonts w:eastAsia="Arial Unicode MS"/>
                <w:sz w:val="20"/>
              </w:rPr>
              <w:t>DAT</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817069" w:rsidRDefault="000D07A1" w:rsidP="000D07A1">
            <w:pPr>
              <w:rPr>
                <w:rFonts w:eastAsia="Arial Unicode MS"/>
                <w:i/>
                <w:sz w:val="20"/>
              </w:rPr>
            </w:pPr>
            <w:r w:rsidRPr="00817069">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817069" w:rsidRDefault="000D07A1" w:rsidP="000D07A1">
            <w:pPr>
              <w:rPr>
                <w:rFonts w:eastAsia="Arial Unicode MS"/>
                <w:i/>
                <w:sz w:val="20"/>
              </w:rPr>
            </w:pPr>
            <w:r w:rsidRPr="00817069">
              <w:rPr>
                <w:rFonts w:eastAsia="Arial Unicode MS"/>
                <w:i/>
                <w:sz w:val="20"/>
              </w:rPr>
              <w:t>Expeditionsintervall</w:t>
            </w:r>
          </w:p>
        </w:tc>
        <w:tc>
          <w:tcPr>
            <w:tcW w:w="3544" w:type="dxa"/>
          </w:tcPr>
          <w:p w:rsidR="000D07A1" w:rsidRPr="00817069"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Absolut expeditionsintervall. Av förskrivaren angiven kortaste tid mellan två expeditioner.</w:t>
            </w:r>
          </w:p>
        </w:tc>
        <w:tc>
          <w:tcPr>
            <w:tcW w:w="850" w:type="dxa"/>
          </w:tcPr>
          <w:p w:rsidR="000D07A1" w:rsidRPr="00FE2E90" w:rsidRDefault="000D07A1" w:rsidP="000D07A1">
            <w:pPr>
              <w:rPr>
                <w:rFonts w:eastAsia="Arial Unicode MS"/>
                <w:sz w:val="20"/>
              </w:rPr>
            </w:pPr>
            <w:r>
              <w:rPr>
                <w:rFonts w:eastAsia="Arial Unicode MS"/>
                <w:sz w:val="20"/>
              </w:rPr>
              <w:t>NUM</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817069" w:rsidRDefault="000D07A1" w:rsidP="000D07A1">
            <w:pPr>
              <w:rPr>
                <w:rFonts w:eastAsia="Arial Unicode MS"/>
                <w:i/>
                <w:sz w:val="20"/>
              </w:rPr>
            </w:pPr>
            <w:r w:rsidRPr="00817069">
              <w:rPr>
                <w:rFonts w:eastAsia="Arial Unicode MS"/>
                <w:i/>
                <w:sz w:val="20"/>
              </w:rPr>
              <w:t>Valideras i AFF</w:t>
            </w:r>
          </w:p>
        </w:tc>
        <w:tc>
          <w:tcPr>
            <w:tcW w:w="2268" w:type="dxa"/>
            <w:shd w:val="clear" w:color="auto" w:fill="auto"/>
          </w:tcPr>
          <w:p w:rsidR="000D07A1" w:rsidRPr="0052049B" w:rsidRDefault="000D07A1" w:rsidP="000D07A1">
            <w:pPr>
              <w:spacing w:before="100" w:beforeAutospacing="1" w:after="100" w:afterAutospacing="1"/>
              <w:rPr>
                <w:rFonts w:eastAsiaTheme="minorEastAsia"/>
                <w:i/>
                <w:sz w:val="20"/>
                <w:lang w:eastAsia="en-US"/>
              </w:rPr>
            </w:pPr>
            <w:r>
              <w:rPr>
                <w:rFonts w:eastAsiaTheme="minorEastAsia"/>
                <w:sz w:val="20"/>
                <w:lang w:eastAsia="en-US"/>
              </w:rPr>
              <w:t xml:space="preserve">Ursprung från klassen Förskrivningsdel attributet </w:t>
            </w:r>
            <w:r>
              <w:rPr>
                <w:rFonts w:eastAsiaTheme="minorEastAsia"/>
                <w:i/>
                <w:sz w:val="20"/>
                <w:lang w:eastAsia="en-US"/>
              </w:rPr>
              <w:t>Utlämningsintervall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817069" w:rsidRDefault="000D07A1" w:rsidP="000D07A1">
            <w:pPr>
              <w:rPr>
                <w:rFonts w:eastAsia="Arial Unicode MS"/>
                <w:i/>
                <w:sz w:val="20"/>
              </w:rPr>
            </w:pPr>
            <w:r w:rsidRPr="00817069">
              <w:rPr>
                <w:rFonts w:eastAsia="Arial Unicode MS"/>
                <w:i/>
                <w:sz w:val="20"/>
              </w:rPr>
              <w:t>Intervallenhet</w:t>
            </w:r>
          </w:p>
        </w:tc>
        <w:tc>
          <w:tcPr>
            <w:tcW w:w="3544" w:type="dxa"/>
          </w:tcPr>
          <w:p w:rsidR="000D07A1" w:rsidRPr="00817069"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Enhet för det absoluta expeditionsintervallet. Kan anges i dagar, veckor eller månader.</w:t>
            </w:r>
          </w:p>
        </w:tc>
        <w:tc>
          <w:tcPr>
            <w:tcW w:w="850" w:type="dxa"/>
          </w:tcPr>
          <w:p w:rsidR="000D07A1" w:rsidRPr="00FE2E90" w:rsidRDefault="000D07A1" w:rsidP="000D07A1">
            <w:pPr>
              <w:rPr>
                <w:rFonts w:eastAsia="Arial Unicode MS"/>
                <w:sz w:val="20"/>
              </w:rPr>
            </w:pPr>
            <w:r>
              <w:rPr>
                <w:rFonts w:eastAsia="Arial Unicode MS"/>
                <w:sz w:val="20"/>
              </w:rPr>
              <w:t>KTOV</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817069" w:rsidRDefault="000D07A1" w:rsidP="000D07A1">
            <w:pPr>
              <w:rPr>
                <w:rFonts w:eastAsia="Arial Unicode MS"/>
                <w:i/>
                <w:sz w:val="20"/>
              </w:rPr>
            </w:pPr>
            <w:r w:rsidRPr="00817069">
              <w:rPr>
                <w:rFonts w:eastAsia="Arial Unicode MS"/>
                <w:i/>
                <w:sz w:val="20"/>
              </w:rPr>
              <w:t>Obligatorisk parameter om Expeditionsintervall anges.</w:t>
            </w:r>
            <w:r w:rsidR="00CD473A">
              <w:rPr>
                <w:rFonts w:eastAsia="Arial Unicode MS"/>
                <w:i/>
                <w:sz w:val="20"/>
              </w:rPr>
              <w:br/>
            </w:r>
            <w:r w:rsidRPr="00817069">
              <w:rPr>
                <w:rFonts w:eastAsia="Arial Unicode MS"/>
                <w:i/>
                <w:sz w:val="20"/>
              </w:rPr>
              <w:t>Mn = Månader</w:t>
            </w:r>
            <w:r w:rsidR="00CD473A">
              <w:rPr>
                <w:rFonts w:eastAsia="Arial Unicode MS"/>
                <w:i/>
                <w:sz w:val="20"/>
              </w:rPr>
              <w:br/>
            </w:r>
            <w:r w:rsidRPr="00817069">
              <w:rPr>
                <w:rFonts w:eastAsia="Arial Unicode MS"/>
                <w:i/>
                <w:sz w:val="20"/>
              </w:rPr>
              <w:t>V = Veckor</w:t>
            </w:r>
            <w:r w:rsidR="00CD473A">
              <w:rPr>
                <w:rFonts w:eastAsia="Arial Unicode MS"/>
                <w:i/>
                <w:sz w:val="20"/>
              </w:rPr>
              <w:br/>
            </w:r>
            <w:r w:rsidRPr="00817069">
              <w:rPr>
                <w:rFonts w:eastAsia="Arial Unicode MS"/>
                <w:i/>
                <w:sz w:val="20"/>
              </w:rPr>
              <w:t>Dg = Dagar</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817069" w:rsidRDefault="000D07A1" w:rsidP="000D07A1">
            <w:pPr>
              <w:rPr>
                <w:rFonts w:eastAsia="Arial Unicode MS"/>
                <w:i/>
                <w:sz w:val="20"/>
              </w:rPr>
            </w:pPr>
            <w:r w:rsidRPr="00817069">
              <w:rPr>
                <w:rFonts w:eastAsia="Arial Unicode MS"/>
                <w:i/>
                <w:sz w:val="20"/>
              </w:rPr>
              <w:t>Max dygnsdos</w:t>
            </w:r>
          </w:p>
        </w:tc>
        <w:tc>
          <w:tcPr>
            <w:tcW w:w="3544" w:type="dxa"/>
          </w:tcPr>
          <w:p w:rsidR="000D07A1" w:rsidRPr="00817069"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Tillåten maximal dygnsdos</w:t>
            </w:r>
          </w:p>
        </w:tc>
        <w:tc>
          <w:tcPr>
            <w:tcW w:w="850" w:type="dxa"/>
          </w:tcPr>
          <w:p w:rsidR="000D07A1" w:rsidRPr="00FE2E90" w:rsidRDefault="000D07A1" w:rsidP="000D07A1">
            <w:pPr>
              <w:rPr>
                <w:rFonts w:eastAsia="Arial Unicode MS"/>
                <w:sz w:val="20"/>
              </w:rPr>
            </w:pPr>
            <w:r>
              <w:rPr>
                <w:rFonts w:eastAsia="Arial Unicode MS"/>
                <w:sz w:val="20"/>
              </w:rPr>
              <w:t>NUM</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817069" w:rsidRDefault="000D07A1" w:rsidP="000D07A1">
            <w:pPr>
              <w:rPr>
                <w:rFonts w:eastAsia="Arial Unicode MS"/>
                <w:i/>
                <w:sz w:val="20"/>
              </w:rPr>
            </w:pPr>
            <w:r w:rsidRPr="00817069">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817069" w:rsidRDefault="000D07A1" w:rsidP="000D07A1">
            <w:pPr>
              <w:rPr>
                <w:rFonts w:eastAsia="Arial Unicode MS"/>
                <w:i/>
                <w:sz w:val="20"/>
              </w:rPr>
            </w:pPr>
            <w:r w:rsidRPr="00817069">
              <w:rPr>
                <w:rFonts w:eastAsia="Arial Unicode MS"/>
                <w:i/>
                <w:sz w:val="20"/>
              </w:rPr>
              <w:t>Ingen dygnsdos</w:t>
            </w:r>
          </w:p>
        </w:tc>
        <w:tc>
          <w:tcPr>
            <w:tcW w:w="3544" w:type="dxa"/>
          </w:tcPr>
          <w:p w:rsidR="000D07A1" w:rsidRPr="00817069"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Markering att dygnsdos ej kan anges. Markeras parametern sätts Dygnsdos = 0</w:t>
            </w:r>
          </w:p>
        </w:tc>
        <w:tc>
          <w:tcPr>
            <w:tcW w:w="850" w:type="dxa"/>
          </w:tcPr>
          <w:p w:rsidR="000D07A1" w:rsidRPr="00FE2E90" w:rsidRDefault="000D07A1" w:rsidP="000D07A1">
            <w:pPr>
              <w:rPr>
                <w:rFonts w:eastAsia="Arial Unicode MS"/>
                <w:sz w:val="20"/>
              </w:rPr>
            </w:pPr>
            <w:r>
              <w:rPr>
                <w:rFonts w:eastAsia="Arial Unicode MS"/>
                <w:sz w:val="20"/>
              </w:rPr>
              <w:t>J/N</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817069" w:rsidRDefault="000D07A1" w:rsidP="000D07A1">
            <w:pPr>
              <w:rPr>
                <w:rFonts w:eastAsia="Arial Unicode MS"/>
                <w:i/>
                <w:sz w:val="20"/>
              </w:rPr>
            </w:pPr>
            <w:r w:rsidRPr="00817069">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0D07A1" w:rsidRPr="00990C52" w:rsidRDefault="00990C52" w:rsidP="00990C52">
            <w:pPr>
              <w:jc w:val="center"/>
              <w:rPr>
                <w:rStyle w:val="FormatmallTimesSvart"/>
                <w:sz w:val="20"/>
              </w:rPr>
            </w:pPr>
            <w:r>
              <w:rPr>
                <w:rStyle w:val="FormatmallTimesSvart"/>
                <w:sz w:val="20"/>
              </w:rPr>
              <w:t>J</w:t>
            </w:r>
          </w:p>
        </w:tc>
      </w:tr>
      <w:tr w:rsidR="00990C52" w:rsidRPr="00FE2E90" w:rsidTr="00990C52">
        <w:trPr>
          <w:trHeight w:val="217"/>
        </w:trPr>
        <w:tc>
          <w:tcPr>
            <w:tcW w:w="2000" w:type="dxa"/>
          </w:tcPr>
          <w:p w:rsidR="000D07A1" w:rsidRPr="00817069" w:rsidRDefault="000D07A1" w:rsidP="000D07A1">
            <w:pPr>
              <w:rPr>
                <w:rFonts w:eastAsia="Arial Unicode MS"/>
                <w:i/>
                <w:sz w:val="20"/>
              </w:rPr>
            </w:pPr>
            <w:r w:rsidRPr="00817069">
              <w:rPr>
                <w:rFonts w:eastAsia="Arial Unicode MS"/>
                <w:i/>
                <w:sz w:val="20"/>
              </w:rPr>
              <w:t>Max veckodos</w:t>
            </w:r>
          </w:p>
        </w:tc>
        <w:tc>
          <w:tcPr>
            <w:tcW w:w="3544" w:type="dxa"/>
          </w:tcPr>
          <w:p w:rsidR="000D07A1" w:rsidRPr="00817069" w:rsidRDefault="000D07A1" w:rsidP="000D07A1">
            <w:pPr>
              <w:spacing w:before="100" w:beforeAutospacing="1" w:after="100" w:afterAutospacing="1"/>
              <w:rPr>
                <w:rFonts w:eastAsiaTheme="minorEastAsia"/>
                <w:sz w:val="20"/>
                <w:lang w:eastAsia="en-US"/>
              </w:rPr>
            </w:pPr>
            <w:r w:rsidRPr="00817069">
              <w:rPr>
                <w:rFonts w:eastAsiaTheme="minorEastAsia"/>
                <w:sz w:val="20"/>
                <w:lang w:eastAsia="en-US"/>
              </w:rPr>
              <w:t>Tillåten maximal veckodos</w:t>
            </w:r>
          </w:p>
        </w:tc>
        <w:tc>
          <w:tcPr>
            <w:tcW w:w="850" w:type="dxa"/>
          </w:tcPr>
          <w:p w:rsidR="000D07A1" w:rsidRPr="00FE2E90" w:rsidRDefault="000D07A1" w:rsidP="000D07A1">
            <w:pPr>
              <w:rPr>
                <w:rFonts w:eastAsia="Arial Unicode MS"/>
                <w:sz w:val="20"/>
              </w:rPr>
            </w:pPr>
            <w:r>
              <w:rPr>
                <w:rFonts w:eastAsia="Arial Unicode MS"/>
                <w:sz w:val="20"/>
              </w:rPr>
              <w:t>NUM</w:t>
            </w:r>
          </w:p>
        </w:tc>
        <w:tc>
          <w:tcPr>
            <w:tcW w:w="851" w:type="dxa"/>
          </w:tcPr>
          <w:p w:rsidR="000D07A1" w:rsidRDefault="000D07A1" w:rsidP="009014ED">
            <w:pPr>
              <w:jc w:val="center"/>
              <w:rPr>
                <w:rFonts w:eastAsia="Arial Unicode MS"/>
                <w:sz w:val="20"/>
              </w:rPr>
            </w:pPr>
            <w:r>
              <w:rPr>
                <w:rFonts w:eastAsia="Arial Unicode MS"/>
                <w:sz w:val="20"/>
              </w:rPr>
              <w:t>0..1</w:t>
            </w:r>
          </w:p>
        </w:tc>
        <w:tc>
          <w:tcPr>
            <w:tcW w:w="1701" w:type="dxa"/>
          </w:tcPr>
          <w:p w:rsidR="000D07A1" w:rsidRPr="001741EC" w:rsidRDefault="000D07A1" w:rsidP="000D07A1">
            <w:pPr>
              <w:rPr>
                <w:rFonts w:eastAsia="Arial Unicode MS"/>
                <w:sz w:val="20"/>
              </w:rPr>
            </w:pPr>
          </w:p>
        </w:tc>
        <w:tc>
          <w:tcPr>
            <w:tcW w:w="3118" w:type="dxa"/>
          </w:tcPr>
          <w:p w:rsidR="000D07A1" w:rsidRPr="00817069" w:rsidRDefault="000D07A1" w:rsidP="000D07A1">
            <w:pPr>
              <w:rPr>
                <w:rFonts w:eastAsia="Arial Unicode MS"/>
                <w:i/>
                <w:sz w:val="20"/>
              </w:rPr>
            </w:pPr>
            <w:r w:rsidRPr="00817069">
              <w:rPr>
                <w:rFonts w:eastAsia="Arial Unicode MS"/>
                <w:i/>
                <w:sz w:val="20"/>
              </w:rPr>
              <w:t>Valideras i AFF</w:t>
            </w:r>
          </w:p>
        </w:tc>
        <w:tc>
          <w:tcPr>
            <w:tcW w:w="2268" w:type="dxa"/>
            <w:shd w:val="clear" w:color="auto" w:fill="auto"/>
          </w:tcPr>
          <w:p w:rsidR="000D07A1" w:rsidRPr="00FE2E90" w:rsidRDefault="000D07A1" w:rsidP="000D07A1">
            <w:pPr>
              <w:spacing w:before="100" w:beforeAutospacing="1" w:after="100" w:afterAutospacing="1"/>
              <w:rPr>
                <w:rFonts w:eastAsiaTheme="minorEastAsia"/>
                <w:sz w:val="20"/>
                <w:lang w:eastAsia="en-US"/>
              </w:rPr>
            </w:pPr>
            <w:r>
              <w:rPr>
                <w:rFonts w:eastAsiaTheme="minorEastAsia"/>
                <w:sz w:val="20"/>
                <w:lang w:eastAsia="en-US"/>
              </w:rPr>
              <w:t xml:space="preserve">Ursprung från klassen </w:t>
            </w:r>
            <w:r>
              <w:rPr>
                <w:rFonts w:eastAsiaTheme="minorEastAsia"/>
                <w:sz w:val="20"/>
                <w:lang w:eastAsia="en-US"/>
              </w:rPr>
              <w:lastRenderedPageBreak/>
              <w:t>Förskrivningsdel</w:t>
            </w:r>
          </w:p>
        </w:tc>
        <w:tc>
          <w:tcPr>
            <w:tcW w:w="425" w:type="dxa"/>
          </w:tcPr>
          <w:p w:rsidR="000D07A1" w:rsidRPr="00990C52" w:rsidRDefault="00990C52" w:rsidP="00990C52">
            <w:pPr>
              <w:jc w:val="center"/>
              <w:rPr>
                <w:rStyle w:val="FormatmallTimesSvart"/>
                <w:sz w:val="20"/>
              </w:rPr>
            </w:pPr>
            <w:r>
              <w:rPr>
                <w:rStyle w:val="FormatmallTimesSvart"/>
                <w:sz w:val="20"/>
              </w:rPr>
              <w:lastRenderedPageBreak/>
              <w:t>J</w:t>
            </w:r>
          </w:p>
        </w:tc>
      </w:tr>
      <w:tr w:rsidR="00B836B9" w:rsidRPr="00FE2E90" w:rsidTr="00990C52">
        <w:trPr>
          <w:trHeight w:val="217"/>
        </w:trPr>
        <w:tc>
          <w:tcPr>
            <w:tcW w:w="2000" w:type="dxa"/>
          </w:tcPr>
          <w:p w:rsidR="00B836B9" w:rsidRPr="00AB739E" w:rsidRDefault="00B836B9" w:rsidP="000D07A1">
            <w:pPr>
              <w:rPr>
                <w:rFonts w:eastAsia="Arial Unicode MS"/>
                <w:i/>
                <w:sz w:val="20"/>
              </w:rPr>
            </w:pPr>
            <w:r>
              <w:rPr>
                <w:rFonts w:eastAsia="Arial Unicode MS"/>
                <w:i/>
                <w:sz w:val="20"/>
              </w:rPr>
              <w:lastRenderedPageBreak/>
              <w:t>Bytes ej</w:t>
            </w:r>
          </w:p>
        </w:tc>
        <w:tc>
          <w:tcPr>
            <w:tcW w:w="3544" w:type="dxa"/>
          </w:tcPr>
          <w:p w:rsidR="00B836B9" w:rsidRPr="00AB739E" w:rsidRDefault="00B836B9" w:rsidP="000D07A1">
            <w:pPr>
              <w:spacing w:before="100" w:beforeAutospacing="1" w:after="100" w:afterAutospacing="1"/>
              <w:rPr>
                <w:rFonts w:eastAsiaTheme="minorEastAsia"/>
                <w:sz w:val="20"/>
                <w:lang w:eastAsia="en-US"/>
              </w:rPr>
            </w:pPr>
            <w:r w:rsidRPr="00B836B9">
              <w:rPr>
                <w:rFonts w:eastAsiaTheme="minorEastAsia"/>
                <w:sz w:val="20"/>
                <w:lang w:eastAsia="en-US"/>
              </w:rPr>
              <w:t>Markering att förskrivare eller patient beslutat att ordinerad artikel ej får bytas ut.</w:t>
            </w:r>
          </w:p>
        </w:tc>
        <w:tc>
          <w:tcPr>
            <w:tcW w:w="850" w:type="dxa"/>
          </w:tcPr>
          <w:p w:rsidR="00B836B9" w:rsidRDefault="00B836B9" w:rsidP="000D07A1">
            <w:pPr>
              <w:rPr>
                <w:rFonts w:eastAsia="Arial Unicode MS"/>
                <w:sz w:val="20"/>
              </w:rPr>
            </w:pPr>
            <w:r>
              <w:rPr>
                <w:rFonts w:eastAsia="Arial Unicode MS"/>
                <w:sz w:val="20"/>
              </w:rPr>
              <w:t>TXT</w:t>
            </w:r>
          </w:p>
        </w:tc>
        <w:tc>
          <w:tcPr>
            <w:tcW w:w="851" w:type="dxa"/>
          </w:tcPr>
          <w:p w:rsidR="00B836B9" w:rsidRDefault="00B836B9" w:rsidP="009014ED">
            <w:pPr>
              <w:jc w:val="center"/>
              <w:rPr>
                <w:rFonts w:eastAsia="Arial Unicode MS"/>
                <w:sz w:val="20"/>
              </w:rPr>
            </w:pPr>
            <w:r>
              <w:rPr>
                <w:sz w:val="20"/>
                <w:lang w:eastAsia="en-US"/>
              </w:rPr>
              <w:t>0..1</w:t>
            </w:r>
          </w:p>
        </w:tc>
        <w:tc>
          <w:tcPr>
            <w:tcW w:w="1701" w:type="dxa"/>
          </w:tcPr>
          <w:p w:rsidR="00B836B9" w:rsidRPr="001741EC" w:rsidRDefault="00B836B9" w:rsidP="000D07A1">
            <w:pPr>
              <w:rPr>
                <w:rFonts w:eastAsia="Arial Unicode MS"/>
                <w:sz w:val="20"/>
              </w:rPr>
            </w:pPr>
          </w:p>
        </w:tc>
        <w:tc>
          <w:tcPr>
            <w:tcW w:w="3118" w:type="dxa"/>
          </w:tcPr>
          <w:p w:rsidR="00B836B9" w:rsidRPr="00B836B9" w:rsidRDefault="00B836B9" w:rsidP="00B836B9">
            <w:pPr>
              <w:spacing w:before="100" w:beforeAutospacing="1" w:after="100" w:afterAutospacing="1"/>
              <w:rPr>
                <w:rFonts w:eastAsia="Arial Unicode MS"/>
                <w:i/>
                <w:sz w:val="20"/>
              </w:rPr>
            </w:pPr>
            <w:r w:rsidRPr="00B836B9">
              <w:rPr>
                <w:rFonts w:eastAsia="Arial Unicode MS"/>
                <w:i/>
                <w:sz w:val="20"/>
              </w:rPr>
              <w:t>Får enbart anges för Ordinationstyp = D</w:t>
            </w:r>
          </w:p>
          <w:p w:rsidR="00B836B9" w:rsidRPr="00AB739E" w:rsidRDefault="00B836B9" w:rsidP="00B836B9">
            <w:pPr>
              <w:spacing w:before="100" w:beforeAutospacing="1" w:after="100" w:afterAutospacing="1"/>
              <w:rPr>
                <w:rFonts w:eastAsia="Arial Unicode MS"/>
                <w:i/>
                <w:sz w:val="20"/>
              </w:rPr>
            </w:pPr>
            <w:r w:rsidRPr="00B836B9">
              <w:rPr>
                <w:rFonts w:eastAsia="Arial Unicode MS"/>
                <w:i/>
                <w:sz w:val="20"/>
              </w:rPr>
              <w:t>Möjliga värden:</w:t>
            </w:r>
            <w:r w:rsidRPr="00B836B9">
              <w:rPr>
                <w:rFonts w:eastAsia="Arial Unicode MS"/>
                <w:i/>
                <w:sz w:val="20"/>
              </w:rPr>
              <w:br/>
              <w:t>L = Förskrivar-nej</w:t>
            </w:r>
            <w:r w:rsidRPr="00B836B9">
              <w:rPr>
                <w:rFonts w:eastAsia="Arial Unicode MS"/>
                <w:i/>
                <w:sz w:val="20"/>
              </w:rPr>
              <w:br/>
              <w:t>P = Patient-nej</w:t>
            </w:r>
          </w:p>
        </w:tc>
        <w:tc>
          <w:tcPr>
            <w:tcW w:w="2268" w:type="dxa"/>
            <w:shd w:val="clear" w:color="auto" w:fill="auto"/>
          </w:tcPr>
          <w:p w:rsidR="00B836B9" w:rsidRDefault="00B836B9" w:rsidP="000D07A1">
            <w:pPr>
              <w:spacing w:before="100" w:beforeAutospacing="1" w:after="100" w:afterAutospacing="1"/>
              <w:rPr>
                <w:rFonts w:eastAsiaTheme="minorEastAsia"/>
                <w:sz w:val="20"/>
                <w:lang w:eastAsia="en-US"/>
              </w:rPr>
            </w:pPr>
            <w:r>
              <w:rPr>
                <w:rFonts w:eastAsiaTheme="minorEastAsia"/>
                <w:sz w:val="20"/>
                <w:lang w:eastAsia="en-US"/>
              </w:rPr>
              <w:t>Ursprung från klassen Förskrivningsdel</w:t>
            </w:r>
          </w:p>
        </w:tc>
        <w:tc>
          <w:tcPr>
            <w:tcW w:w="425" w:type="dxa"/>
          </w:tcPr>
          <w:p w:rsidR="00B836B9" w:rsidRDefault="00B836B9" w:rsidP="00990C52">
            <w:pPr>
              <w:jc w:val="center"/>
              <w:rPr>
                <w:rStyle w:val="FormatmallTimesSvart"/>
                <w:sz w:val="20"/>
              </w:rPr>
            </w:pPr>
            <w:r>
              <w:rPr>
                <w:rStyle w:val="FormatmallTimesSvart"/>
                <w:sz w:val="20"/>
              </w:rPr>
              <w:t>J</w:t>
            </w:r>
          </w:p>
        </w:tc>
      </w:tr>
      <w:tr w:rsidR="00B836B9" w:rsidRPr="00FE2E90" w:rsidTr="00990C52">
        <w:trPr>
          <w:trHeight w:val="217"/>
        </w:trPr>
        <w:tc>
          <w:tcPr>
            <w:tcW w:w="2000" w:type="dxa"/>
          </w:tcPr>
          <w:p w:rsidR="00B836B9" w:rsidRPr="00817069" w:rsidRDefault="00B836B9" w:rsidP="000D07A1">
            <w:pPr>
              <w:rPr>
                <w:rFonts w:eastAsia="Arial Unicode MS"/>
                <w:i/>
                <w:sz w:val="20"/>
              </w:rPr>
            </w:pPr>
            <w:r w:rsidRPr="00AB739E">
              <w:rPr>
                <w:rFonts w:eastAsia="Arial Unicode MS"/>
                <w:i/>
                <w:sz w:val="20"/>
              </w:rPr>
              <w:t>Periodlängd</w:t>
            </w:r>
          </w:p>
        </w:tc>
        <w:tc>
          <w:tcPr>
            <w:tcW w:w="3544" w:type="dxa"/>
          </w:tcPr>
          <w:p w:rsidR="00B836B9" w:rsidRPr="00817069" w:rsidRDefault="00B836B9" w:rsidP="000D07A1">
            <w:pPr>
              <w:spacing w:before="100" w:beforeAutospacing="1" w:after="100" w:afterAutospacing="1"/>
              <w:rPr>
                <w:rFonts w:eastAsiaTheme="minorEastAsia"/>
                <w:sz w:val="20"/>
                <w:lang w:eastAsia="en-US"/>
              </w:rPr>
            </w:pPr>
            <w:r w:rsidRPr="00AB739E">
              <w:rPr>
                <w:rFonts w:eastAsiaTheme="minorEastAsia"/>
                <w:sz w:val="20"/>
                <w:lang w:eastAsia="en-US"/>
              </w:rPr>
              <w:t>Antal dagar som dosering skall gälla. Får maximalt anges till 28 dagar. Vid regelbunden dosering anges periodlängd = 1. Vid oregelbunden dosering anges antal dagar som intervallet omfattar. Exempelvis 2 om intag ska ske varannan dag.</w:t>
            </w:r>
          </w:p>
        </w:tc>
        <w:tc>
          <w:tcPr>
            <w:tcW w:w="850" w:type="dxa"/>
          </w:tcPr>
          <w:p w:rsidR="00B836B9" w:rsidRPr="00FE2E90" w:rsidRDefault="00B836B9" w:rsidP="000D07A1">
            <w:pPr>
              <w:rPr>
                <w:rFonts w:eastAsia="Arial Unicode MS"/>
                <w:sz w:val="20"/>
              </w:rPr>
            </w:pPr>
            <w:r>
              <w:rPr>
                <w:rFonts w:eastAsia="Arial Unicode MS"/>
                <w:sz w:val="20"/>
              </w:rPr>
              <w:t>NUM</w:t>
            </w:r>
          </w:p>
        </w:tc>
        <w:tc>
          <w:tcPr>
            <w:tcW w:w="851" w:type="dxa"/>
          </w:tcPr>
          <w:p w:rsidR="00B836B9" w:rsidRDefault="00B836B9" w:rsidP="009014ED">
            <w:pPr>
              <w:jc w:val="center"/>
              <w:rPr>
                <w:rFonts w:eastAsia="Arial Unicode MS"/>
                <w:sz w:val="20"/>
              </w:rPr>
            </w:pPr>
            <w:r>
              <w:rPr>
                <w:rFonts w:eastAsia="Arial Unicode MS"/>
                <w:sz w:val="20"/>
              </w:rPr>
              <w:t>1..1</w:t>
            </w:r>
          </w:p>
        </w:tc>
        <w:tc>
          <w:tcPr>
            <w:tcW w:w="1701" w:type="dxa"/>
          </w:tcPr>
          <w:p w:rsidR="00B836B9" w:rsidRPr="001741EC" w:rsidRDefault="00B836B9" w:rsidP="000D07A1">
            <w:pPr>
              <w:rPr>
                <w:rFonts w:eastAsia="Arial Unicode MS"/>
                <w:sz w:val="20"/>
              </w:rPr>
            </w:pPr>
          </w:p>
        </w:tc>
        <w:tc>
          <w:tcPr>
            <w:tcW w:w="3118" w:type="dxa"/>
          </w:tcPr>
          <w:p w:rsidR="00B836B9" w:rsidRPr="00817069" w:rsidRDefault="00B836B9" w:rsidP="000D07A1">
            <w:pPr>
              <w:rPr>
                <w:rFonts w:eastAsia="Arial Unicode MS"/>
                <w:i/>
                <w:sz w:val="20"/>
              </w:rPr>
            </w:pPr>
            <w:r w:rsidRPr="00AB739E">
              <w:rPr>
                <w:rFonts w:eastAsia="Arial Unicode MS"/>
                <w:i/>
                <w:sz w:val="20"/>
              </w:rPr>
              <w:t>Valideras att angivet värde är &gt;0 och &lt;= 28</w:t>
            </w:r>
          </w:p>
        </w:tc>
        <w:tc>
          <w:tcPr>
            <w:tcW w:w="2268" w:type="dxa"/>
            <w:shd w:val="clear" w:color="auto" w:fill="auto"/>
          </w:tcPr>
          <w:p w:rsidR="00B836B9" w:rsidRPr="00FE2E90" w:rsidRDefault="00B836B9" w:rsidP="00D8558E">
            <w:pPr>
              <w:spacing w:before="100" w:beforeAutospacing="1" w:after="100" w:afterAutospacing="1"/>
              <w:rPr>
                <w:rFonts w:eastAsiaTheme="minorEastAsia"/>
                <w:sz w:val="20"/>
                <w:lang w:eastAsia="en-US"/>
              </w:rPr>
            </w:pPr>
            <w:r>
              <w:rPr>
                <w:rFonts w:eastAsiaTheme="minorEastAsia"/>
                <w:sz w:val="20"/>
                <w:lang w:eastAsia="en-US"/>
              </w:rPr>
              <w:t>Ursprung från klassen Doseringsschema</w:t>
            </w:r>
            <w:r w:rsidR="00D8558E">
              <w:rPr>
                <w:rFonts w:eastAsiaTheme="minorEastAsia"/>
                <w:sz w:val="20"/>
                <w:lang w:eastAsia="en-US"/>
              </w:rPr>
              <w:t xml:space="preserve"> (befintlig modell)/T</w:t>
            </w:r>
            <w:r w:rsidR="00D8558E" w:rsidRPr="00D8558E">
              <w:rPr>
                <w:rFonts w:eastAsiaTheme="minorEastAsia"/>
                <w:sz w:val="20"/>
                <w:lang w:eastAsia="en-US"/>
              </w:rPr>
              <w:t>illfällesdosering</w:t>
            </w:r>
            <w:r w:rsidR="00D8558E">
              <w:rPr>
                <w:rFonts w:eastAsiaTheme="minorEastAsia"/>
                <w:sz w:val="20"/>
                <w:lang w:eastAsia="en-US"/>
              </w:rPr>
              <w:t xml:space="preserve"> (denna modell)</w:t>
            </w:r>
          </w:p>
        </w:tc>
        <w:tc>
          <w:tcPr>
            <w:tcW w:w="425" w:type="dxa"/>
          </w:tcPr>
          <w:p w:rsidR="00B836B9" w:rsidRPr="00990C52" w:rsidRDefault="00B836B9" w:rsidP="00990C52">
            <w:pPr>
              <w:jc w:val="center"/>
              <w:rPr>
                <w:rStyle w:val="FormatmallTimesSvart"/>
                <w:sz w:val="20"/>
              </w:rPr>
            </w:pPr>
            <w:r>
              <w:rPr>
                <w:rStyle w:val="FormatmallTimesSvart"/>
                <w:sz w:val="20"/>
              </w:rPr>
              <w:t>J</w:t>
            </w:r>
          </w:p>
        </w:tc>
      </w:tr>
      <w:tr w:rsidR="00B836B9" w:rsidRPr="00FE2E90" w:rsidTr="00990C52">
        <w:trPr>
          <w:trHeight w:val="217"/>
        </w:trPr>
        <w:tc>
          <w:tcPr>
            <w:tcW w:w="2000" w:type="dxa"/>
          </w:tcPr>
          <w:p w:rsidR="00B836B9" w:rsidRPr="00AB739E" w:rsidRDefault="00B836B9" w:rsidP="000D07A1">
            <w:pPr>
              <w:rPr>
                <w:rFonts w:eastAsia="Arial Unicode MS"/>
                <w:i/>
                <w:sz w:val="20"/>
              </w:rPr>
            </w:pPr>
            <w:r w:rsidRPr="00AB739E">
              <w:rPr>
                <w:rFonts w:eastAsia="Arial Unicode MS"/>
                <w:i/>
                <w:sz w:val="20"/>
              </w:rPr>
              <w:t>Dag i period</w:t>
            </w:r>
          </w:p>
        </w:tc>
        <w:tc>
          <w:tcPr>
            <w:tcW w:w="3544" w:type="dxa"/>
          </w:tcPr>
          <w:p w:rsidR="00B836B9" w:rsidRPr="00AB739E" w:rsidRDefault="00B836B9" w:rsidP="000D07A1">
            <w:pPr>
              <w:spacing w:before="100" w:beforeAutospacing="1" w:after="100" w:afterAutospacing="1"/>
              <w:rPr>
                <w:rFonts w:eastAsiaTheme="minorEastAsia"/>
                <w:sz w:val="20"/>
                <w:lang w:eastAsia="en-US"/>
              </w:rPr>
            </w:pPr>
            <w:r w:rsidRPr="00AB739E">
              <w:rPr>
                <w:rFonts w:eastAsiaTheme="minorEastAsia"/>
                <w:sz w:val="20"/>
                <w:lang w:eastAsia="en-US"/>
              </w:rPr>
              <w:t>Dag i perioden när intag skall göras. Exempel: Intag ska ske varje måndag och onsdag och insättningsdatum är på en måndag.</w:t>
            </w:r>
            <w:r>
              <w:rPr>
                <w:rFonts w:eastAsiaTheme="minorEastAsia"/>
                <w:sz w:val="20"/>
                <w:lang w:eastAsia="en-US"/>
              </w:rPr>
              <w:t xml:space="preserve"> </w:t>
            </w:r>
            <w:r w:rsidRPr="00937D66">
              <w:rPr>
                <w:rFonts w:eastAsiaTheme="minorEastAsia"/>
                <w:sz w:val="20"/>
                <w:lang w:eastAsia="en-US"/>
              </w:rPr>
              <w:t>Måndag: Periodlängd= 7 Dag i period = 1 Onsdag: Periodlängd=7 Dag i period=3</w:t>
            </w:r>
          </w:p>
        </w:tc>
        <w:tc>
          <w:tcPr>
            <w:tcW w:w="850" w:type="dxa"/>
          </w:tcPr>
          <w:p w:rsidR="00B836B9" w:rsidRPr="00FE2E90" w:rsidRDefault="00B836B9" w:rsidP="000D07A1">
            <w:pPr>
              <w:rPr>
                <w:rFonts w:eastAsia="Arial Unicode MS"/>
                <w:sz w:val="20"/>
              </w:rPr>
            </w:pPr>
            <w:r>
              <w:rPr>
                <w:rFonts w:eastAsia="Arial Unicode MS"/>
                <w:sz w:val="20"/>
              </w:rPr>
              <w:t>NUM</w:t>
            </w:r>
          </w:p>
        </w:tc>
        <w:tc>
          <w:tcPr>
            <w:tcW w:w="851" w:type="dxa"/>
          </w:tcPr>
          <w:p w:rsidR="00B836B9" w:rsidRDefault="00B836B9" w:rsidP="009014ED">
            <w:pPr>
              <w:jc w:val="center"/>
              <w:rPr>
                <w:rFonts w:eastAsia="Arial Unicode MS"/>
                <w:sz w:val="20"/>
              </w:rPr>
            </w:pPr>
            <w:r>
              <w:rPr>
                <w:rFonts w:eastAsia="Arial Unicode MS"/>
                <w:sz w:val="20"/>
              </w:rPr>
              <w:t>1..*</w:t>
            </w:r>
          </w:p>
        </w:tc>
        <w:tc>
          <w:tcPr>
            <w:tcW w:w="1701" w:type="dxa"/>
          </w:tcPr>
          <w:p w:rsidR="00B836B9" w:rsidRPr="001741EC" w:rsidRDefault="00B836B9" w:rsidP="000D07A1">
            <w:pPr>
              <w:rPr>
                <w:rFonts w:eastAsia="Arial Unicode MS"/>
                <w:sz w:val="20"/>
              </w:rPr>
            </w:pPr>
          </w:p>
        </w:tc>
        <w:tc>
          <w:tcPr>
            <w:tcW w:w="3118" w:type="dxa"/>
          </w:tcPr>
          <w:p w:rsidR="00B836B9" w:rsidRPr="00AB739E" w:rsidRDefault="00B836B9" w:rsidP="000D07A1">
            <w:pPr>
              <w:rPr>
                <w:rFonts w:eastAsia="Arial Unicode MS"/>
                <w:i/>
                <w:sz w:val="20"/>
              </w:rPr>
            </w:pPr>
            <w:r w:rsidRPr="00AB739E">
              <w:rPr>
                <w:rFonts w:eastAsia="Arial Unicode MS"/>
                <w:i/>
                <w:sz w:val="20"/>
              </w:rPr>
              <w:t>Valideras att angivet värde är &gt; 0 och &lt;= angiven periodlängd.</w:t>
            </w:r>
          </w:p>
        </w:tc>
        <w:tc>
          <w:tcPr>
            <w:tcW w:w="2268" w:type="dxa"/>
            <w:shd w:val="clear" w:color="auto" w:fill="auto"/>
          </w:tcPr>
          <w:p w:rsidR="00B836B9" w:rsidRPr="00FE2E90" w:rsidRDefault="00B836B9" w:rsidP="00030B19">
            <w:pPr>
              <w:spacing w:before="100" w:beforeAutospacing="1" w:after="100" w:afterAutospacing="1"/>
              <w:rPr>
                <w:rFonts w:eastAsiaTheme="minorEastAsia"/>
                <w:sz w:val="20"/>
                <w:lang w:eastAsia="en-US"/>
              </w:rPr>
            </w:pPr>
            <w:r>
              <w:rPr>
                <w:rFonts w:eastAsiaTheme="minorEastAsia"/>
                <w:sz w:val="20"/>
                <w:lang w:eastAsia="en-US"/>
              </w:rPr>
              <w:t>Ursprung från klassen Intagstillfälle</w:t>
            </w:r>
            <w:r w:rsidR="00D8558E">
              <w:rPr>
                <w:rFonts w:eastAsiaTheme="minorEastAsia"/>
                <w:sz w:val="20"/>
                <w:lang w:eastAsia="en-US"/>
              </w:rPr>
              <w:t xml:space="preserve"> (befintlig modell)/</w:t>
            </w:r>
            <w:r w:rsidR="00030B19">
              <w:rPr>
                <w:rFonts w:eastAsiaTheme="minorEastAsia"/>
                <w:sz w:val="20"/>
                <w:lang w:eastAsia="en-US"/>
              </w:rPr>
              <w:t>Doseringstillfälle</w:t>
            </w:r>
            <w:r w:rsidR="00D8558E">
              <w:rPr>
                <w:rFonts w:eastAsiaTheme="minorEastAsia"/>
                <w:sz w:val="20"/>
                <w:lang w:eastAsia="en-US"/>
              </w:rPr>
              <w:t xml:space="preserve"> (denna modell)</w:t>
            </w:r>
            <w:r w:rsidR="00A81232">
              <w:rPr>
                <w:rFonts w:eastAsiaTheme="minorEastAsia"/>
                <w:sz w:val="20"/>
                <w:lang w:eastAsia="en-US"/>
              </w:rPr>
              <w:t>, attributet dag i period.</w:t>
            </w:r>
          </w:p>
        </w:tc>
        <w:tc>
          <w:tcPr>
            <w:tcW w:w="425" w:type="dxa"/>
          </w:tcPr>
          <w:p w:rsidR="00B836B9" w:rsidRPr="00990C52" w:rsidRDefault="00B836B9" w:rsidP="00990C52">
            <w:pPr>
              <w:jc w:val="center"/>
              <w:rPr>
                <w:rStyle w:val="FormatmallTimesSvart"/>
                <w:sz w:val="20"/>
              </w:rPr>
            </w:pPr>
            <w:r>
              <w:rPr>
                <w:rStyle w:val="FormatmallTimesSvart"/>
                <w:sz w:val="20"/>
              </w:rPr>
              <w:t>J</w:t>
            </w:r>
          </w:p>
        </w:tc>
      </w:tr>
      <w:tr w:rsidR="00B836B9" w:rsidRPr="00FE2E90" w:rsidTr="00990C52">
        <w:trPr>
          <w:trHeight w:val="217"/>
        </w:trPr>
        <w:tc>
          <w:tcPr>
            <w:tcW w:w="2000" w:type="dxa"/>
          </w:tcPr>
          <w:p w:rsidR="00B836B9" w:rsidRPr="00AB739E" w:rsidRDefault="00B836B9" w:rsidP="000D07A1">
            <w:pPr>
              <w:rPr>
                <w:rFonts w:eastAsia="Arial Unicode MS"/>
                <w:i/>
                <w:sz w:val="20"/>
              </w:rPr>
            </w:pPr>
            <w:r w:rsidRPr="00937D66">
              <w:rPr>
                <w:rFonts w:eastAsia="Arial Unicode MS"/>
                <w:i/>
                <w:sz w:val="20"/>
              </w:rPr>
              <w:t>Intagstillfälle</w:t>
            </w:r>
          </w:p>
        </w:tc>
        <w:tc>
          <w:tcPr>
            <w:tcW w:w="3544" w:type="dxa"/>
          </w:tcPr>
          <w:p w:rsidR="00B836B9" w:rsidRPr="00AB739E" w:rsidRDefault="00B836B9" w:rsidP="000D07A1">
            <w:pPr>
              <w:spacing w:before="100" w:beforeAutospacing="1" w:after="100" w:afterAutospacing="1"/>
              <w:rPr>
                <w:rFonts w:eastAsiaTheme="minorEastAsia"/>
                <w:sz w:val="20"/>
                <w:lang w:eastAsia="en-US"/>
              </w:rPr>
            </w:pPr>
            <w:r w:rsidRPr="00937D66">
              <w:rPr>
                <w:rFonts w:eastAsiaTheme="minorEastAsia"/>
                <w:sz w:val="20"/>
                <w:lang w:eastAsia="en-US"/>
              </w:rPr>
              <w:t>Klockslag när patienten ska inta medicinering</w:t>
            </w:r>
          </w:p>
        </w:tc>
        <w:tc>
          <w:tcPr>
            <w:tcW w:w="850" w:type="dxa"/>
          </w:tcPr>
          <w:p w:rsidR="00B836B9" w:rsidRPr="00FE2E90" w:rsidRDefault="00B836B9" w:rsidP="000D07A1">
            <w:pPr>
              <w:rPr>
                <w:rFonts w:eastAsia="Arial Unicode MS"/>
                <w:sz w:val="20"/>
              </w:rPr>
            </w:pPr>
            <w:r>
              <w:rPr>
                <w:rFonts w:eastAsia="Arial Unicode MS"/>
                <w:sz w:val="20"/>
              </w:rPr>
              <w:t>NUM</w:t>
            </w:r>
          </w:p>
        </w:tc>
        <w:tc>
          <w:tcPr>
            <w:tcW w:w="851" w:type="dxa"/>
          </w:tcPr>
          <w:p w:rsidR="00B836B9" w:rsidRDefault="00B836B9" w:rsidP="009014ED">
            <w:pPr>
              <w:jc w:val="center"/>
              <w:rPr>
                <w:rFonts w:eastAsia="Arial Unicode MS"/>
                <w:sz w:val="20"/>
              </w:rPr>
            </w:pPr>
            <w:r>
              <w:rPr>
                <w:rFonts w:eastAsia="Arial Unicode MS"/>
                <w:sz w:val="20"/>
              </w:rPr>
              <w:t>1..*</w:t>
            </w:r>
          </w:p>
        </w:tc>
        <w:tc>
          <w:tcPr>
            <w:tcW w:w="1701" w:type="dxa"/>
          </w:tcPr>
          <w:p w:rsidR="00B836B9" w:rsidRPr="001741EC" w:rsidRDefault="00B836B9" w:rsidP="000D07A1">
            <w:pPr>
              <w:rPr>
                <w:rFonts w:eastAsia="Arial Unicode MS"/>
                <w:sz w:val="20"/>
              </w:rPr>
            </w:pPr>
          </w:p>
        </w:tc>
        <w:tc>
          <w:tcPr>
            <w:tcW w:w="3118" w:type="dxa"/>
          </w:tcPr>
          <w:p w:rsidR="00B836B9" w:rsidRPr="00AB739E" w:rsidRDefault="00B836B9" w:rsidP="000D07A1">
            <w:pPr>
              <w:rPr>
                <w:rFonts w:eastAsia="Arial Unicode MS"/>
                <w:i/>
                <w:sz w:val="20"/>
              </w:rPr>
            </w:pPr>
            <w:r w:rsidRPr="00937D66">
              <w:rPr>
                <w:rFonts w:eastAsia="Arial Unicode MS"/>
                <w:i/>
                <w:sz w:val="20"/>
              </w:rPr>
              <w:t>Valideras att angivet värde är inom intervallet 0-23.</w:t>
            </w:r>
          </w:p>
        </w:tc>
        <w:tc>
          <w:tcPr>
            <w:tcW w:w="2268" w:type="dxa"/>
            <w:shd w:val="clear" w:color="auto" w:fill="auto"/>
          </w:tcPr>
          <w:p w:rsidR="00B836B9" w:rsidRPr="00FE2E90" w:rsidRDefault="00B836B9" w:rsidP="000D07A1">
            <w:pPr>
              <w:spacing w:before="100" w:beforeAutospacing="1" w:after="100" w:afterAutospacing="1"/>
              <w:rPr>
                <w:rFonts w:eastAsiaTheme="minorEastAsia"/>
                <w:sz w:val="20"/>
                <w:lang w:eastAsia="en-US"/>
              </w:rPr>
            </w:pPr>
            <w:r>
              <w:rPr>
                <w:rFonts w:eastAsiaTheme="minorEastAsia"/>
                <w:sz w:val="20"/>
                <w:lang w:eastAsia="en-US"/>
              </w:rPr>
              <w:t>Ursprung från klassen Intagstillfälle</w:t>
            </w:r>
            <w:r w:rsidR="00030B19">
              <w:rPr>
                <w:rFonts w:eastAsiaTheme="minorEastAsia"/>
                <w:sz w:val="20"/>
                <w:lang w:eastAsia="en-US"/>
              </w:rPr>
              <w:t xml:space="preserve"> (befintlig modell)/Doseringstillfälle (denna modell)</w:t>
            </w:r>
            <w:r w:rsidR="00A81232">
              <w:rPr>
                <w:rFonts w:eastAsiaTheme="minorEastAsia"/>
                <w:sz w:val="20"/>
                <w:lang w:eastAsia="en-US"/>
              </w:rPr>
              <w:t>, attributet tid.</w:t>
            </w:r>
          </w:p>
        </w:tc>
        <w:tc>
          <w:tcPr>
            <w:tcW w:w="425" w:type="dxa"/>
          </w:tcPr>
          <w:p w:rsidR="00B836B9" w:rsidRPr="00990C52" w:rsidRDefault="00B836B9" w:rsidP="00990C52">
            <w:pPr>
              <w:jc w:val="center"/>
              <w:rPr>
                <w:rStyle w:val="FormatmallTimesSvart"/>
                <w:sz w:val="20"/>
              </w:rPr>
            </w:pPr>
            <w:r>
              <w:rPr>
                <w:rStyle w:val="FormatmallTimesSvart"/>
                <w:sz w:val="20"/>
              </w:rPr>
              <w:t>J</w:t>
            </w:r>
          </w:p>
        </w:tc>
      </w:tr>
      <w:tr w:rsidR="00B836B9" w:rsidRPr="00FE2E90" w:rsidTr="00990C52">
        <w:trPr>
          <w:trHeight w:val="217"/>
        </w:trPr>
        <w:tc>
          <w:tcPr>
            <w:tcW w:w="2000" w:type="dxa"/>
          </w:tcPr>
          <w:p w:rsidR="00B836B9" w:rsidRPr="00937D66" w:rsidRDefault="00B836B9" w:rsidP="000D07A1">
            <w:pPr>
              <w:rPr>
                <w:rFonts w:eastAsia="Arial Unicode MS"/>
                <w:i/>
                <w:sz w:val="20"/>
              </w:rPr>
            </w:pPr>
            <w:r w:rsidRPr="00937D66">
              <w:rPr>
                <w:rFonts w:eastAsia="Arial Unicode MS"/>
                <w:i/>
                <w:sz w:val="20"/>
              </w:rPr>
              <w:t>Intagsmängd</w:t>
            </w:r>
          </w:p>
        </w:tc>
        <w:tc>
          <w:tcPr>
            <w:tcW w:w="3544" w:type="dxa"/>
          </w:tcPr>
          <w:p w:rsidR="00B836B9" w:rsidRPr="00937D66" w:rsidRDefault="00B836B9" w:rsidP="000D07A1">
            <w:pPr>
              <w:spacing w:before="100" w:beforeAutospacing="1" w:after="100" w:afterAutospacing="1"/>
              <w:rPr>
                <w:rFonts w:eastAsiaTheme="minorEastAsia"/>
                <w:sz w:val="20"/>
                <w:lang w:eastAsia="en-US"/>
              </w:rPr>
            </w:pPr>
            <w:r w:rsidRPr="00937D66">
              <w:rPr>
                <w:rFonts w:eastAsiaTheme="minorEastAsia"/>
                <w:sz w:val="20"/>
                <w:lang w:eastAsia="en-US"/>
              </w:rPr>
              <w:t>Intagsmängd per tillfälle</w:t>
            </w:r>
          </w:p>
        </w:tc>
        <w:tc>
          <w:tcPr>
            <w:tcW w:w="850" w:type="dxa"/>
          </w:tcPr>
          <w:p w:rsidR="00B836B9" w:rsidRPr="00FE2E90" w:rsidRDefault="00B836B9" w:rsidP="000D07A1">
            <w:pPr>
              <w:rPr>
                <w:rFonts w:eastAsia="Arial Unicode MS"/>
                <w:sz w:val="20"/>
              </w:rPr>
            </w:pPr>
            <w:r>
              <w:rPr>
                <w:rFonts w:eastAsia="Arial Unicode MS"/>
                <w:sz w:val="20"/>
              </w:rPr>
              <w:t>NUM</w:t>
            </w:r>
          </w:p>
        </w:tc>
        <w:tc>
          <w:tcPr>
            <w:tcW w:w="851" w:type="dxa"/>
          </w:tcPr>
          <w:p w:rsidR="00B836B9" w:rsidRDefault="00B836B9" w:rsidP="009014ED">
            <w:pPr>
              <w:jc w:val="center"/>
              <w:rPr>
                <w:rFonts w:eastAsia="Arial Unicode MS"/>
                <w:sz w:val="20"/>
              </w:rPr>
            </w:pPr>
            <w:r>
              <w:rPr>
                <w:rFonts w:eastAsia="Arial Unicode MS"/>
                <w:sz w:val="20"/>
              </w:rPr>
              <w:t>0..*</w:t>
            </w:r>
          </w:p>
        </w:tc>
        <w:tc>
          <w:tcPr>
            <w:tcW w:w="1701" w:type="dxa"/>
          </w:tcPr>
          <w:p w:rsidR="00B836B9" w:rsidRPr="001741EC" w:rsidRDefault="00B836B9" w:rsidP="000D07A1">
            <w:pPr>
              <w:rPr>
                <w:rFonts w:eastAsia="Arial Unicode MS"/>
                <w:sz w:val="20"/>
              </w:rPr>
            </w:pPr>
          </w:p>
        </w:tc>
        <w:tc>
          <w:tcPr>
            <w:tcW w:w="3118" w:type="dxa"/>
          </w:tcPr>
          <w:p w:rsidR="00B836B9" w:rsidRPr="00937D66" w:rsidRDefault="00B836B9" w:rsidP="000D07A1">
            <w:pPr>
              <w:rPr>
                <w:rFonts w:eastAsia="Arial Unicode MS"/>
                <w:i/>
                <w:sz w:val="20"/>
              </w:rPr>
            </w:pPr>
          </w:p>
        </w:tc>
        <w:tc>
          <w:tcPr>
            <w:tcW w:w="2268" w:type="dxa"/>
            <w:shd w:val="clear" w:color="auto" w:fill="auto"/>
          </w:tcPr>
          <w:p w:rsidR="00B836B9" w:rsidRPr="00FE2E90" w:rsidRDefault="00B836B9" w:rsidP="000D07A1">
            <w:pPr>
              <w:spacing w:before="100" w:beforeAutospacing="1" w:after="100" w:afterAutospacing="1"/>
              <w:rPr>
                <w:rFonts w:eastAsiaTheme="minorEastAsia"/>
                <w:sz w:val="20"/>
                <w:lang w:eastAsia="en-US"/>
              </w:rPr>
            </w:pPr>
            <w:r>
              <w:rPr>
                <w:rFonts w:eastAsiaTheme="minorEastAsia"/>
                <w:sz w:val="20"/>
                <w:lang w:eastAsia="en-US"/>
              </w:rPr>
              <w:t>Ursprung från klassen Intagstillfälle</w:t>
            </w:r>
            <w:r w:rsidR="00030B19">
              <w:rPr>
                <w:rFonts w:eastAsiaTheme="minorEastAsia"/>
                <w:sz w:val="20"/>
                <w:lang w:eastAsia="en-US"/>
              </w:rPr>
              <w:t xml:space="preserve"> (befintlig modell)/Doseringstillfälle (denna modell)</w:t>
            </w:r>
            <w:r w:rsidR="00A81232">
              <w:rPr>
                <w:rFonts w:eastAsiaTheme="minorEastAsia"/>
                <w:sz w:val="20"/>
                <w:lang w:eastAsia="en-US"/>
              </w:rPr>
              <w:t>, attributet dos.</w:t>
            </w:r>
          </w:p>
        </w:tc>
        <w:tc>
          <w:tcPr>
            <w:tcW w:w="425" w:type="dxa"/>
          </w:tcPr>
          <w:p w:rsidR="00B836B9" w:rsidRPr="00990C52" w:rsidRDefault="00B836B9" w:rsidP="00990C52">
            <w:pPr>
              <w:jc w:val="center"/>
              <w:rPr>
                <w:rStyle w:val="FormatmallTimesSvart"/>
                <w:sz w:val="20"/>
              </w:rPr>
            </w:pPr>
            <w:r>
              <w:rPr>
                <w:rStyle w:val="FormatmallTimesSvart"/>
                <w:sz w:val="20"/>
              </w:rPr>
              <w:t>J</w:t>
            </w:r>
          </w:p>
        </w:tc>
      </w:tr>
      <w:tr w:rsidR="00255C9C" w:rsidRPr="00FE2E90" w:rsidTr="00255C9C">
        <w:trPr>
          <w:trHeight w:val="217"/>
        </w:trPr>
        <w:tc>
          <w:tcPr>
            <w:tcW w:w="2000" w:type="dxa"/>
            <w:tcBorders>
              <w:top w:val="single" w:sz="4" w:space="0" w:color="auto"/>
              <w:left w:val="single" w:sz="4" w:space="0" w:color="auto"/>
              <w:bottom w:val="single" w:sz="4" w:space="0" w:color="auto"/>
              <w:right w:val="single" w:sz="4" w:space="0" w:color="auto"/>
            </w:tcBorders>
          </w:tcPr>
          <w:p w:rsidR="00255C9C" w:rsidRPr="00937D66" w:rsidRDefault="00255C9C" w:rsidP="00C92466">
            <w:pPr>
              <w:rPr>
                <w:rFonts w:eastAsia="Arial Unicode MS"/>
                <w:i/>
                <w:sz w:val="20"/>
              </w:rPr>
            </w:pPr>
            <w:r>
              <w:rPr>
                <w:rFonts w:eastAsia="Arial Unicode MS"/>
                <w:i/>
                <w:sz w:val="20"/>
              </w:rPr>
              <w:t>Underlagsversion</w:t>
            </w:r>
          </w:p>
        </w:tc>
        <w:tc>
          <w:tcPr>
            <w:tcW w:w="3544" w:type="dxa"/>
            <w:tcBorders>
              <w:top w:val="single" w:sz="4" w:space="0" w:color="auto"/>
              <w:left w:val="single" w:sz="4" w:space="0" w:color="auto"/>
              <w:bottom w:val="single" w:sz="4" w:space="0" w:color="auto"/>
              <w:right w:val="single" w:sz="4" w:space="0" w:color="auto"/>
            </w:tcBorders>
          </w:tcPr>
          <w:p w:rsidR="00255C9C" w:rsidRPr="00937D66" w:rsidRDefault="00255C9C" w:rsidP="00C92466">
            <w:pPr>
              <w:spacing w:before="100" w:beforeAutospacing="1" w:after="100" w:afterAutospacing="1"/>
              <w:rPr>
                <w:rFonts w:eastAsiaTheme="minorEastAsia"/>
                <w:sz w:val="20"/>
                <w:lang w:eastAsia="en-US"/>
              </w:rPr>
            </w:pPr>
            <w:r>
              <w:rPr>
                <w:rFonts w:eastAsiaTheme="minorEastAsia"/>
                <w:sz w:val="20"/>
                <w:lang w:eastAsia="en-US"/>
              </w:rPr>
              <w:t>Patientens underlagsversion i receptdepån.</w:t>
            </w:r>
          </w:p>
        </w:tc>
        <w:tc>
          <w:tcPr>
            <w:tcW w:w="850" w:type="dxa"/>
            <w:tcBorders>
              <w:top w:val="single" w:sz="4" w:space="0" w:color="auto"/>
              <w:left w:val="single" w:sz="4" w:space="0" w:color="auto"/>
              <w:bottom w:val="single" w:sz="4" w:space="0" w:color="auto"/>
              <w:right w:val="single" w:sz="4" w:space="0" w:color="auto"/>
            </w:tcBorders>
          </w:tcPr>
          <w:p w:rsidR="00255C9C" w:rsidRDefault="00255C9C" w:rsidP="00C92466">
            <w:pPr>
              <w:rPr>
                <w:rFonts w:eastAsia="Arial Unicode MS"/>
                <w:sz w:val="20"/>
              </w:rPr>
            </w:pPr>
            <w:r>
              <w:rPr>
                <w:rFonts w:eastAsia="Arial Unicode MS"/>
                <w:sz w:val="20"/>
              </w:rPr>
              <w:t>NUM</w:t>
            </w:r>
          </w:p>
        </w:tc>
        <w:tc>
          <w:tcPr>
            <w:tcW w:w="851" w:type="dxa"/>
            <w:tcBorders>
              <w:top w:val="single" w:sz="4" w:space="0" w:color="auto"/>
              <w:left w:val="single" w:sz="4" w:space="0" w:color="auto"/>
              <w:bottom w:val="single" w:sz="4" w:space="0" w:color="auto"/>
              <w:right w:val="single" w:sz="4" w:space="0" w:color="auto"/>
            </w:tcBorders>
          </w:tcPr>
          <w:p w:rsidR="00255C9C" w:rsidRDefault="00255C9C" w:rsidP="00C92466">
            <w:pPr>
              <w:jc w:val="center"/>
              <w:rPr>
                <w:rFonts w:eastAsia="Arial Unicode MS"/>
                <w:sz w:val="20"/>
              </w:rPr>
            </w:pPr>
            <w:r>
              <w:rPr>
                <w:rFonts w:eastAsia="Arial Unicode MS"/>
                <w:sz w:val="20"/>
              </w:rPr>
              <w:t>0..1</w:t>
            </w:r>
          </w:p>
        </w:tc>
        <w:tc>
          <w:tcPr>
            <w:tcW w:w="1701" w:type="dxa"/>
            <w:tcBorders>
              <w:top w:val="single" w:sz="4" w:space="0" w:color="auto"/>
              <w:left w:val="single" w:sz="4" w:space="0" w:color="auto"/>
              <w:bottom w:val="single" w:sz="4" w:space="0" w:color="auto"/>
              <w:right w:val="single" w:sz="4" w:space="0" w:color="auto"/>
            </w:tcBorders>
          </w:tcPr>
          <w:p w:rsidR="00255C9C" w:rsidRPr="001741EC" w:rsidRDefault="00255C9C" w:rsidP="00C92466">
            <w:pPr>
              <w:rPr>
                <w:rFonts w:eastAsia="Arial Unicode MS"/>
                <w:sz w:val="20"/>
              </w:rPr>
            </w:pPr>
          </w:p>
        </w:tc>
        <w:tc>
          <w:tcPr>
            <w:tcW w:w="3118" w:type="dxa"/>
            <w:tcBorders>
              <w:top w:val="single" w:sz="4" w:space="0" w:color="auto"/>
              <w:left w:val="single" w:sz="4" w:space="0" w:color="auto"/>
              <w:bottom w:val="single" w:sz="4" w:space="0" w:color="auto"/>
              <w:right w:val="single" w:sz="4" w:space="0" w:color="auto"/>
            </w:tcBorders>
          </w:tcPr>
          <w:p w:rsidR="00255C9C" w:rsidRPr="00937D66" w:rsidRDefault="00255C9C" w:rsidP="00C92466">
            <w:pPr>
              <w:rPr>
                <w:rFonts w:eastAsia="Arial Unicode MS"/>
                <w:i/>
                <w:sz w:val="20"/>
              </w:rPr>
            </w:pPr>
            <w:r>
              <w:rPr>
                <w:rFonts w:eastAsia="Arial Unicode MS"/>
                <w:i/>
                <w:sz w:val="20"/>
              </w:rPr>
              <w:t>Obligatorisk för dospatient</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255C9C" w:rsidRDefault="00255C9C" w:rsidP="00C92466">
            <w:pPr>
              <w:spacing w:before="100" w:beforeAutospacing="1" w:after="100" w:afterAutospacing="1"/>
              <w:rPr>
                <w:rFonts w:eastAsiaTheme="minorEastAsia"/>
                <w:sz w:val="20"/>
                <w:lang w:eastAsia="en-US"/>
              </w:rPr>
            </w:pPr>
            <w:r>
              <w:rPr>
                <w:rFonts w:eastAsiaTheme="minorEastAsia"/>
                <w:sz w:val="20"/>
                <w:lang w:eastAsia="en-US"/>
              </w:rPr>
              <w:t>Sparas i inte i NODgygyf</w:t>
            </w:r>
          </w:p>
        </w:tc>
        <w:tc>
          <w:tcPr>
            <w:tcW w:w="425" w:type="dxa"/>
            <w:tcBorders>
              <w:top w:val="single" w:sz="4" w:space="0" w:color="auto"/>
              <w:left w:val="single" w:sz="4" w:space="0" w:color="auto"/>
              <w:bottom w:val="single" w:sz="4" w:space="0" w:color="auto"/>
              <w:right w:val="single" w:sz="4" w:space="0" w:color="auto"/>
            </w:tcBorders>
          </w:tcPr>
          <w:p w:rsidR="00255C9C" w:rsidRDefault="00255C9C" w:rsidP="00C92466">
            <w:pPr>
              <w:jc w:val="center"/>
              <w:rPr>
                <w:rStyle w:val="FormatmallTimesSvart"/>
                <w:sz w:val="20"/>
              </w:rPr>
            </w:pPr>
            <w:r>
              <w:rPr>
                <w:rStyle w:val="FormatmallTimesSvart"/>
                <w:sz w:val="20"/>
              </w:rPr>
              <w:t>J</w:t>
            </w:r>
          </w:p>
        </w:tc>
      </w:tr>
      <w:tr w:rsidR="00255C9C" w:rsidRPr="00FE2E90" w:rsidTr="00255C9C">
        <w:trPr>
          <w:trHeight w:val="217"/>
        </w:trPr>
        <w:tc>
          <w:tcPr>
            <w:tcW w:w="2000" w:type="dxa"/>
            <w:tcBorders>
              <w:top w:val="single" w:sz="4" w:space="0" w:color="auto"/>
              <w:left w:val="single" w:sz="4" w:space="0" w:color="auto"/>
              <w:bottom w:val="single" w:sz="4" w:space="0" w:color="auto"/>
              <w:right w:val="single" w:sz="4" w:space="0" w:color="auto"/>
            </w:tcBorders>
          </w:tcPr>
          <w:p w:rsidR="00255C9C" w:rsidRDefault="00255C9C" w:rsidP="00C92466">
            <w:pPr>
              <w:rPr>
                <w:rFonts w:eastAsia="Arial Unicode MS"/>
                <w:i/>
                <w:sz w:val="20"/>
              </w:rPr>
            </w:pPr>
            <w:r>
              <w:rPr>
                <w:rFonts w:eastAsia="Arial Unicode MS"/>
                <w:i/>
                <w:sz w:val="20"/>
              </w:rPr>
              <w:t>Testindikator</w:t>
            </w:r>
          </w:p>
        </w:tc>
        <w:tc>
          <w:tcPr>
            <w:tcW w:w="3544" w:type="dxa"/>
            <w:tcBorders>
              <w:top w:val="single" w:sz="4" w:space="0" w:color="auto"/>
              <w:left w:val="single" w:sz="4" w:space="0" w:color="auto"/>
              <w:bottom w:val="single" w:sz="4" w:space="0" w:color="auto"/>
              <w:right w:val="single" w:sz="4" w:space="0" w:color="auto"/>
            </w:tcBorders>
          </w:tcPr>
          <w:p w:rsidR="00255C9C" w:rsidRPr="00937D66" w:rsidRDefault="00255C9C" w:rsidP="00C92466">
            <w:pPr>
              <w:spacing w:before="100" w:beforeAutospacing="1" w:after="100" w:afterAutospacing="1"/>
              <w:rPr>
                <w:rFonts w:eastAsiaTheme="minorEastAsia"/>
                <w:sz w:val="20"/>
                <w:lang w:eastAsia="en-US"/>
              </w:rPr>
            </w:pPr>
            <w:r w:rsidRPr="00255C9C">
              <w:rPr>
                <w:rFonts w:eastAsiaTheme="minorEastAsia"/>
                <w:sz w:val="20"/>
                <w:lang w:eastAsia="en-US"/>
              </w:rPr>
              <w:t>Markering om ordinationen är äkta, för test eller för utbildning.</w:t>
            </w:r>
          </w:p>
        </w:tc>
        <w:tc>
          <w:tcPr>
            <w:tcW w:w="850" w:type="dxa"/>
            <w:tcBorders>
              <w:top w:val="single" w:sz="4" w:space="0" w:color="auto"/>
              <w:left w:val="single" w:sz="4" w:space="0" w:color="auto"/>
              <w:bottom w:val="single" w:sz="4" w:space="0" w:color="auto"/>
              <w:right w:val="single" w:sz="4" w:space="0" w:color="auto"/>
            </w:tcBorders>
          </w:tcPr>
          <w:p w:rsidR="00255C9C" w:rsidRDefault="00255C9C" w:rsidP="00C92466">
            <w:pPr>
              <w:rPr>
                <w:rFonts w:eastAsia="Arial Unicode MS"/>
                <w:sz w:val="20"/>
              </w:rPr>
            </w:pPr>
            <w:r>
              <w:rPr>
                <w:rFonts w:eastAsia="Arial Unicode MS"/>
                <w:sz w:val="20"/>
              </w:rPr>
              <w:t>NUM</w:t>
            </w:r>
          </w:p>
        </w:tc>
        <w:tc>
          <w:tcPr>
            <w:tcW w:w="851" w:type="dxa"/>
            <w:tcBorders>
              <w:top w:val="single" w:sz="4" w:space="0" w:color="auto"/>
              <w:left w:val="single" w:sz="4" w:space="0" w:color="auto"/>
              <w:bottom w:val="single" w:sz="4" w:space="0" w:color="auto"/>
              <w:right w:val="single" w:sz="4" w:space="0" w:color="auto"/>
            </w:tcBorders>
          </w:tcPr>
          <w:p w:rsidR="00255C9C" w:rsidRDefault="00255C9C" w:rsidP="00C92466">
            <w:pPr>
              <w:jc w:val="center"/>
              <w:rPr>
                <w:rFonts w:eastAsia="Arial Unicode MS"/>
                <w:sz w:val="20"/>
              </w:rPr>
            </w:pPr>
            <w:r>
              <w:rPr>
                <w:rFonts w:eastAsia="Arial Unicode MS"/>
                <w:sz w:val="20"/>
              </w:rPr>
              <w:t>1..1</w:t>
            </w:r>
          </w:p>
        </w:tc>
        <w:tc>
          <w:tcPr>
            <w:tcW w:w="1701" w:type="dxa"/>
            <w:tcBorders>
              <w:top w:val="single" w:sz="4" w:space="0" w:color="auto"/>
              <w:left w:val="single" w:sz="4" w:space="0" w:color="auto"/>
              <w:bottom w:val="single" w:sz="4" w:space="0" w:color="auto"/>
              <w:right w:val="single" w:sz="4" w:space="0" w:color="auto"/>
            </w:tcBorders>
          </w:tcPr>
          <w:p w:rsidR="00255C9C" w:rsidRPr="001741EC" w:rsidRDefault="00255C9C" w:rsidP="00C92466">
            <w:pPr>
              <w:rPr>
                <w:rFonts w:eastAsia="Arial Unicode MS"/>
                <w:sz w:val="20"/>
              </w:rPr>
            </w:pPr>
          </w:p>
        </w:tc>
        <w:tc>
          <w:tcPr>
            <w:tcW w:w="3118" w:type="dxa"/>
            <w:tcBorders>
              <w:top w:val="single" w:sz="4" w:space="0" w:color="auto"/>
              <w:left w:val="single" w:sz="4" w:space="0" w:color="auto"/>
              <w:bottom w:val="single" w:sz="4" w:space="0" w:color="auto"/>
              <w:right w:val="single" w:sz="4" w:space="0" w:color="auto"/>
            </w:tcBorders>
          </w:tcPr>
          <w:p w:rsidR="00255C9C" w:rsidRDefault="00255C9C" w:rsidP="00C92466">
            <w:pPr>
              <w:rPr>
                <w:rFonts w:eastAsia="Arial Unicode MS"/>
                <w:i/>
                <w:sz w:val="20"/>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255C9C" w:rsidRDefault="00255C9C" w:rsidP="00C92466">
            <w:pPr>
              <w:spacing w:before="100" w:beforeAutospacing="1" w:after="100" w:afterAutospacing="1"/>
              <w:rPr>
                <w:rFonts w:eastAsiaTheme="minorEastAsia"/>
                <w:sz w:val="20"/>
                <w:lang w:eastAsia="en-US"/>
              </w:rPr>
            </w:pPr>
            <w:r>
              <w:rPr>
                <w:rFonts w:eastAsiaTheme="minorEastAsia"/>
                <w:sz w:val="20"/>
                <w:lang w:eastAsia="en-US"/>
              </w:rPr>
              <w:t>Sparas i inte i NOD</w:t>
            </w:r>
          </w:p>
        </w:tc>
        <w:tc>
          <w:tcPr>
            <w:tcW w:w="425" w:type="dxa"/>
            <w:tcBorders>
              <w:top w:val="single" w:sz="4" w:space="0" w:color="auto"/>
              <w:left w:val="single" w:sz="4" w:space="0" w:color="auto"/>
              <w:bottom w:val="single" w:sz="4" w:space="0" w:color="auto"/>
              <w:right w:val="single" w:sz="4" w:space="0" w:color="auto"/>
            </w:tcBorders>
          </w:tcPr>
          <w:p w:rsidR="00255C9C" w:rsidRDefault="00255C9C" w:rsidP="00C92466">
            <w:pPr>
              <w:jc w:val="center"/>
              <w:rPr>
                <w:rStyle w:val="FormatmallTimesSvart"/>
                <w:sz w:val="20"/>
              </w:rPr>
            </w:pPr>
            <w:r>
              <w:rPr>
                <w:rStyle w:val="FormatmallTimesSvart"/>
                <w:sz w:val="20"/>
              </w:rPr>
              <w:t>J</w:t>
            </w:r>
          </w:p>
        </w:tc>
      </w:tr>
    </w:tbl>
    <w:p w:rsidR="00067732" w:rsidRDefault="00067732" w:rsidP="00067732"/>
    <w:sectPr w:rsidR="00067732" w:rsidSect="00485A0A">
      <w:pgSz w:w="16817" w:h="11901" w:orient="landscape"/>
      <w:pgMar w:top="1058" w:right="1080" w:bottom="426" w:left="108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781" w:rsidRDefault="00957781">
      <w:pPr>
        <w:spacing w:after="0"/>
      </w:pPr>
      <w:r>
        <w:separator/>
      </w:r>
    </w:p>
  </w:endnote>
  <w:endnote w:type="continuationSeparator" w:id="0">
    <w:p w:rsidR="00957781" w:rsidRDefault="0095778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radeGothic LH Extended">
    <w:panose1 w:val="00000000000000000000"/>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781" w:rsidRDefault="00957781">
      <w:pPr>
        <w:spacing w:after="0"/>
      </w:pPr>
      <w:r>
        <w:separator/>
      </w:r>
    </w:p>
  </w:footnote>
  <w:footnote w:type="continuationSeparator" w:id="0">
    <w:p w:rsidR="00957781" w:rsidRDefault="00957781">
      <w:pPr>
        <w:spacing w:after="0"/>
      </w:pPr>
      <w:r>
        <w:continuationSeparator/>
      </w:r>
    </w:p>
  </w:footnote>
  <w:footnote w:id="1">
    <w:p w:rsidR="00FF313B" w:rsidRPr="005E0B1A" w:rsidRDefault="00FF313B" w:rsidP="009A78AC">
      <w:pPr>
        <w:widowControl w:val="0"/>
        <w:autoSpaceDE w:val="0"/>
        <w:autoSpaceDN w:val="0"/>
        <w:adjustRightInd w:val="0"/>
        <w:rPr>
          <w:rFonts w:ascii="Times" w:hAnsi="Times" w:cs="Times"/>
          <w:color w:val="000000"/>
        </w:rPr>
      </w:pPr>
      <w:r>
        <w:rPr>
          <w:rStyle w:val="Fotnotsreferens"/>
        </w:rPr>
        <w:footnoteRef/>
      </w:r>
      <w:r>
        <w:t xml:space="preserve"> </w:t>
      </w:r>
      <w:r w:rsidRPr="00E54F5E">
        <w:rPr>
          <w:rStyle w:val="FormatmallTimesSvart"/>
          <w:sz w:val="20"/>
        </w:rPr>
        <w:t>Det latinska ordet "sic" betyder "så" och används normalt i betydelsen "så menar jag".</w:t>
      </w:r>
      <w:r>
        <w:rPr>
          <w:rStyle w:val="FormatmallTimesSvart"/>
          <w:sz w:val="20"/>
        </w:rPr>
        <w:t xml:space="preserve"> I dag rekommenderas </w:t>
      </w:r>
      <w:r>
        <w:rPr>
          <w:rStyle w:val="FormatmallTimesSvart"/>
          <w:i/>
          <w:sz w:val="20"/>
        </w:rPr>
        <w:t>Obs</w:t>
      </w:r>
      <w:r>
        <w:rPr>
          <w:rStyle w:val="FormatmallTimesSvart"/>
          <w:sz w:val="20"/>
        </w:rPr>
        <w:t xml:space="preserve"> i stället för </w:t>
      </w:r>
      <w:r>
        <w:rPr>
          <w:rStyle w:val="FormatmallTimesSvart"/>
          <w:i/>
          <w:sz w:val="20"/>
        </w:rPr>
        <w:t xml:space="preserve">sic </w:t>
      </w:r>
      <w:r>
        <w:rPr>
          <w:rStyle w:val="FormatmallTimesSvart"/>
          <w:sz w:val="20"/>
        </w:rPr>
        <w:t>i förskrivningssammanhang.</w:t>
      </w:r>
    </w:p>
    <w:p w:rsidR="00FF313B" w:rsidRDefault="00FF313B" w:rsidP="009A78AC">
      <w:pPr>
        <w:pStyle w:val="Fotnots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13B" w:rsidRDefault="00B1631E">
    <w:pPr>
      <w:pStyle w:val="Sidhuvud"/>
      <w:framePr w:wrap="around" w:vAnchor="text" w:hAnchor="margin" w:xAlign="right" w:y="1"/>
      <w:rPr>
        <w:rStyle w:val="Sidnummer"/>
      </w:rPr>
    </w:pPr>
    <w:r>
      <w:rPr>
        <w:rStyle w:val="Sidnummer"/>
      </w:rPr>
      <w:fldChar w:fldCharType="begin"/>
    </w:r>
    <w:r w:rsidR="00FF313B">
      <w:rPr>
        <w:rStyle w:val="Sidnummer"/>
      </w:rPr>
      <w:instrText xml:space="preserve">PAGE  </w:instrText>
    </w:r>
    <w:r>
      <w:rPr>
        <w:rStyle w:val="Sidnummer"/>
      </w:rPr>
      <w:fldChar w:fldCharType="separate"/>
    </w:r>
    <w:r w:rsidR="00FF313B">
      <w:rPr>
        <w:rStyle w:val="Sidnummer"/>
        <w:noProof/>
      </w:rPr>
      <w:t>24</w:t>
    </w:r>
    <w:r>
      <w:rPr>
        <w:rStyle w:val="Sidnummer"/>
      </w:rPr>
      <w:fldChar w:fldCharType="end"/>
    </w:r>
  </w:p>
  <w:p w:rsidR="00FF313B" w:rsidRDefault="00FF313B">
    <w:pPr>
      <w:pStyle w:val="Sidhuvud"/>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90" w:type="dxa"/>
      <w:tblInd w:w="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1E0"/>
    </w:tblPr>
    <w:tblGrid>
      <w:gridCol w:w="3969"/>
      <w:gridCol w:w="3827"/>
      <w:gridCol w:w="2694"/>
    </w:tblGrid>
    <w:tr w:rsidR="00FF313B" w:rsidTr="0058456F">
      <w:tc>
        <w:tcPr>
          <w:tcW w:w="3969" w:type="dxa"/>
        </w:tcPr>
        <w:p w:rsidR="00FF313B" w:rsidRDefault="00FF313B">
          <w:pPr>
            <w:pStyle w:val="Sidhuvud"/>
            <w:tabs>
              <w:tab w:val="clear" w:pos="4819"/>
              <w:tab w:val="clear" w:pos="9071"/>
              <w:tab w:val="left" w:pos="3969"/>
              <w:tab w:val="left" w:pos="7230"/>
              <w:tab w:val="right" w:pos="9639"/>
            </w:tabs>
            <w:spacing w:after="0" w:line="240" w:lineRule="atLeast"/>
            <w:rPr>
              <w:rStyle w:val="Sidnummer"/>
            </w:rPr>
          </w:pPr>
          <w:r>
            <w:rPr>
              <w:noProof/>
            </w:rPr>
            <w:drawing>
              <wp:inline distT="0" distB="0" distL="0" distR="0">
                <wp:extent cx="1075055" cy="650875"/>
                <wp:effectExtent l="0" t="0" r="0" b="0"/>
                <wp:docPr id="2" name="Picture 5" descr="Description: SVR-ID-Logo-Word-v1-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VR-ID-Logo-Word-v1-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75055" cy="650875"/>
                        </a:xfrm>
                        <a:prstGeom prst="rect">
                          <a:avLst/>
                        </a:prstGeom>
                        <a:noFill/>
                        <a:ln>
                          <a:noFill/>
                        </a:ln>
                      </pic:spPr>
                    </pic:pic>
                  </a:graphicData>
                </a:graphic>
              </wp:inline>
            </w:drawing>
          </w:r>
        </w:p>
        <w:p w:rsidR="00FF313B" w:rsidRDefault="00FF313B">
          <w:pPr>
            <w:pStyle w:val="Sidhuvud"/>
            <w:tabs>
              <w:tab w:val="clear" w:pos="4819"/>
              <w:tab w:val="clear" w:pos="9071"/>
              <w:tab w:val="left" w:pos="3969"/>
              <w:tab w:val="left" w:pos="7230"/>
              <w:tab w:val="right" w:pos="9639"/>
            </w:tabs>
            <w:spacing w:after="0" w:line="240" w:lineRule="atLeast"/>
            <w:rPr>
              <w:rStyle w:val="Sidnummer"/>
            </w:rPr>
          </w:pPr>
          <w:r>
            <w:rPr>
              <w:noProof/>
            </w:rPr>
            <w:drawing>
              <wp:inline distT="0" distB="0" distL="0" distR="0">
                <wp:extent cx="1791970" cy="226695"/>
                <wp:effectExtent l="0" t="0" r="0" b="1905"/>
                <wp:docPr id="3" name="il_fi" descr="http://www.pirab.se/FTP/Kund15151/logo/Apotekens%20servi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irab.se/FTP/Kund15151/logo/Apotekens%20service_logo.jpg"/>
                        <pic:cNvPicPr>
                          <a:picLocks noChangeAspect="1" noChangeArrowheads="1"/>
                        </pic:cNvPicPr>
                      </pic:nvPicPr>
                      <pic:blipFill>
                        <a:blip r:embed="rId2" r:link="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1970" cy="226695"/>
                        </a:xfrm>
                        <a:prstGeom prst="rect">
                          <a:avLst/>
                        </a:prstGeom>
                        <a:noFill/>
                        <a:ln>
                          <a:noFill/>
                        </a:ln>
                      </pic:spPr>
                    </pic:pic>
                  </a:graphicData>
                </a:graphic>
              </wp:inline>
            </w:drawing>
          </w:r>
        </w:p>
      </w:tc>
      <w:tc>
        <w:tcPr>
          <w:tcW w:w="3827" w:type="dxa"/>
        </w:tcPr>
        <w:p w:rsidR="00FF313B" w:rsidRDefault="00FF313B" w:rsidP="00CE6CEB">
          <w:pPr>
            <w:pStyle w:val="Sidhuvud"/>
            <w:tabs>
              <w:tab w:val="clear" w:pos="4819"/>
              <w:tab w:val="clear" w:pos="9071"/>
              <w:tab w:val="left" w:pos="3969"/>
              <w:tab w:val="left" w:pos="7230"/>
              <w:tab w:val="right" w:pos="9639"/>
            </w:tabs>
            <w:spacing w:after="60" w:line="240" w:lineRule="atLeast"/>
            <w:rPr>
              <w:rStyle w:val="Sidnummer"/>
            </w:rPr>
          </w:pPr>
          <w:r w:rsidRPr="00CE6CEB">
            <w:rPr>
              <w:rStyle w:val="Sidnummer"/>
              <w:rFonts w:ascii="Arial" w:hAnsi="Arial"/>
              <w:sz w:val="20"/>
            </w:rPr>
            <w:t xml:space="preserve">Informationsmodell för </w:t>
          </w:r>
          <w:r w:rsidRPr="00CE6CEB">
            <w:rPr>
              <w:rStyle w:val="Sidnummer"/>
              <w:rFonts w:ascii="Arial" w:hAnsi="Arial"/>
              <w:sz w:val="20"/>
            </w:rPr>
            <w:br/>
            <w:t>Nationell ordinationsdatabas</w:t>
          </w:r>
        </w:p>
      </w:tc>
      <w:tc>
        <w:tcPr>
          <w:tcW w:w="2694" w:type="dxa"/>
        </w:tcPr>
        <w:p w:rsidR="00FF313B" w:rsidRPr="00F8065A" w:rsidRDefault="00FF313B" w:rsidP="0058456F">
          <w:pPr>
            <w:pStyle w:val="Sidhuvud"/>
            <w:tabs>
              <w:tab w:val="clear" w:pos="4819"/>
              <w:tab w:val="clear" w:pos="9071"/>
              <w:tab w:val="left" w:pos="3969"/>
              <w:tab w:val="left" w:pos="7230"/>
              <w:tab w:val="right" w:pos="9639"/>
            </w:tabs>
            <w:spacing w:after="60" w:line="240" w:lineRule="atLeast"/>
            <w:jc w:val="right"/>
          </w:pPr>
          <w:r>
            <w:rPr>
              <w:rStyle w:val="Sidnummer"/>
              <w:rFonts w:ascii="Arial" w:hAnsi="Arial"/>
              <w:sz w:val="20"/>
            </w:rPr>
            <w:t xml:space="preserve">sid </w:t>
          </w:r>
          <w:r w:rsidR="00B1631E">
            <w:rPr>
              <w:rStyle w:val="Sidnummer"/>
              <w:rFonts w:ascii="Arial" w:hAnsi="Arial"/>
              <w:sz w:val="20"/>
            </w:rPr>
            <w:fldChar w:fldCharType="begin"/>
          </w:r>
          <w:r>
            <w:rPr>
              <w:rStyle w:val="Sidnummer"/>
              <w:rFonts w:ascii="Arial" w:hAnsi="Arial"/>
              <w:sz w:val="20"/>
            </w:rPr>
            <w:instrText xml:space="preserve"> PAGE </w:instrText>
          </w:r>
          <w:r w:rsidR="00B1631E">
            <w:rPr>
              <w:rStyle w:val="Sidnummer"/>
              <w:rFonts w:ascii="Arial" w:hAnsi="Arial"/>
              <w:sz w:val="20"/>
            </w:rPr>
            <w:fldChar w:fldCharType="separate"/>
          </w:r>
          <w:r w:rsidR="00366337">
            <w:rPr>
              <w:rStyle w:val="Sidnummer"/>
              <w:rFonts w:ascii="Arial" w:hAnsi="Arial"/>
              <w:noProof/>
              <w:sz w:val="20"/>
            </w:rPr>
            <w:t>3</w:t>
          </w:r>
          <w:r w:rsidR="00B1631E">
            <w:rPr>
              <w:rStyle w:val="Sidnummer"/>
              <w:rFonts w:ascii="Arial" w:hAnsi="Arial"/>
              <w:sz w:val="20"/>
            </w:rPr>
            <w:fldChar w:fldCharType="end"/>
          </w:r>
          <w:r>
            <w:rPr>
              <w:rStyle w:val="Sidnummer"/>
              <w:rFonts w:ascii="Arial" w:hAnsi="Arial"/>
              <w:sz w:val="20"/>
            </w:rPr>
            <w:t>(</w:t>
          </w:r>
          <w:r w:rsidR="00B1631E">
            <w:rPr>
              <w:rStyle w:val="Sidnummer"/>
              <w:rFonts w:ascii="Arial" w:hAnsi="Arial"/>
              <w:sz w:val="20"/>
            </w:rPr>
            <w:fldChar w:fldCharType="begin"/>
          </w:r>
          <w:r>
            <w:rPr>
              <w:rStyle w:val="Sidnummer"/>
              <w:rFonts w:ascii="Arial" w:hAnsi="Arial"/>
              <w:sz w:val="20"/>
            </w:rPr>
            <w:instrText xml:space="preserve"> NUMPAGES </w:instrText>
          </w:r>
          <w:r w:rsidR="00B1631E">
            <w:rPr>
              <w:rStyle w:val="Sidnummer"/>
              <w:rFonts w:ascii="Arial" w:hAnsi="Arial"/>
              <w:sz w:val="20"/>
            </w:rPr>
            <w:fldChar w:fldCharType="separate"/>
          </w:r>
          <w:r w:rsidR="00366337">
            <w:rPr>
              <w:rStyle w:val="Sidnummer"/>
              <w:rFonts w:ascii="Arial" w:hAnsi="Arial"/>
              <w:noProof/>
              <w:sz w:val="20"/>
            </w:rPr>
            <w:t>52</w:t>
          </w:r>
          <w:r w:rsidR="00B1631E">
            <w:rPr>
              <w:rStyle w:val="Sidnummer"/>
              <w:rFonts w:ascii="Arial" w:hAnsi="Arial"/>
              <w:sz w:val="20"/>
            </w:rPr>
            <w:fldChar w:fldCharType="end"/>
          </w:r>
          <w:r>
            <w:rPr>
              <w:rStyle w:val="Sidnummer"/>
              <w:rFonts w:ascii="Arial" w:hAnsi="Arial"/>
              <w:sz w:val="20"/>
            </w:rPr>
            <w:t>)</w:t>
          </w:r>
        </w:p>
      </w:tc>
    </w:tr>
    <w:tr w:rsidR="00FF313B" w:rsidTr="0058456F">
      <w:tc>
        <w:tcPr>
          <w:tcW w:w="3969" w:type="dxa"/>
        </w:tcPr>
        <w:p w:rsidR="00FF313B" w:rsidRDefault="00FF313B">
          <w:pPr>
            <w:pStyle w:val="Sidhuvud"/>
            <w:tabs>
              <w:tab w:val="clear" w:pos="4819"/>
              <w:tab w:val="clear" w:pos="9071"/>
              <w:tab w:val="left" w:pos="3969"/>
              <w:tab w:val="left" w:pos="7230"/>
              <w:tab w:val="right" w:pos="9639"/>
            </w:tabs>
            <w:spacing w:after="0" w:line="240" w:lineRule="atLeast"/>
            <w:rPr>
              <w:rStyle w:val="Sidnummer"/>
              <w:i/>
              <w:sz w:val="20"/>
            </w:rPr>
          </w:pPr>
          <w:r>
            <w:rPr>
              <w:rStyle w:val="Sidnummer"/>
              <w:i/>
              <w:sz w:val="20"/>
            </w:rPr>
            <w:t>Godkänd av delprojekt Funktionella krav, Pascal/NOD</w:t>
          </w:r>
        </w:p>
      </w:tc>
      <w:tc>
        <w:tcPr>
          <w:tcW w:w="3827" w:type="dxa"/>
        </w:tcPr>
        <w:p w:rsidR="00FF313B" w:rsidRDefault="00FF313B" w:rsidP="00F11963">
          <w:pPr>
            <w:pStyle w:val="Sidhuvud"/>
            <w:tabs>
              <w:tab w:val="clear" w:pos="4819"/>
              <w:tab w:val="clear" w:pos="9071"/>
              <w:tab w:val="left" w:pos="3969"/>
              <w:tab w:val="left" w:pos="7230"/>
              <w:tab w:val="right" w:pos="9639"/>
            </w:tabs>
            <w:spacing w:after="0" w:line="240" w:lineRule="atLeast"/>
            <w:rPr>
              <w:rStyle w:val="Sidnummer"/>
              <w:rFonts w:ascii="Arial" w:hAnsi="Arial"/>
              <w:sz w:val="20"/>
            </w:rPr>
          </w:pPr>
          <w:r>
            <w:rPr>
              <w:rStyle w:val="Sidnummer"/>
              <w:rFonts w:ascii="Arial" w:hAnsi="Arial"/>
              <w:sz w:val="20"/>
            </w:rPr>
            <w:t>2013-06-13</w:t>
          </w:r>
        </w:p>
      </w:tc>
      <w:tc>
        <w:tcPr>
          <w:tcW w:w="2694" w:type="dxa"/>
        </w:tcPr>
        <w:p w:rsidR="00FF313B" w:rsidRDefault="00FF313B" w:rsidP="00937706">
          <w:pPr>
            <w:pStyle w:val="Sidhuvud"/>
            <w:tabs>
              <w:tab w:val="clear" w:pos="4819"/>
              <w:tab w:val="clear" w:pos="9071"/>
              <w:tab w:val="left" w:pos="3969"/>
              <w:tab w:val="left" w:pos="7230"/>
              <w:tab w:val="right" w:pos="9639"/>
            </w:tabs>
            <w:spacing w:after="60" w:line="240" w:lineRule="atLeast"/>
            <w:jc w:val="right"/>
            <w:rPr>
              <w:rStyle w:val="Sidnummer"/>
              <w:rFonts w:ascii="Arial" w:hAnsi="Arial"/>
              <w:sz w:val="20"/>
            </w:rPr>
          </w:pPr>
          <w:r>
            <w:rPr>
              <w:rStyle w:val="Sidnummer"/>
              <w:rFonts w:ascii="Arial" w:hAnsi="Arial"/>
              <w:sz w:val="20"/>
            </w:rPr>
            <w:t>Version 1.1.5</w:t>
          </w:r>
        </w:p>
      </w:tc>
    </w:tr>
  </w:tbl>
  <w:p w:rsidR="00FF313B" w:rsidRDefault="00FF313B" w:rsidP="0058456F">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414C8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68ECC020"/>
    <w:lvl w:ilvl="0">
      <w:start w:val="1"/>
      <w:numFmt w:val="decimal"/>
      <w:lvlText w:val="%1"/>
      <w:legacy w:legacy="1" w:legacySpace="0" w:legacyIndent="709"/>
      <w:lvlJc w:val="left"/>
      <w:pPr>
        <w:ind w:left="0" w:hanging="709"/>
      </w:p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nsid w:val="0F1665E3"/>
    <w:multiLevelType w:val="hybridMultilevel"/>
    <w:tmpl w:val="DEBEB58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09B4BA9"/>
    <w:multiLevelType w:val="singleLevel"/>
    <w:tmpl w:val="6D6C5BD0"/>
    <w:lvl w:ilvl="0">
      <w:start w:val="1"/>
      <w:numFmt w:val="bullet"/>
      <w:pStyle w:val="Punktlista"/>
      <w:lvlText w:val=""/>
      <w:lvlJc w:val="left"/>
      <w:pPr>
        <w:tabs>
          <w:tab w:val="num" w:pos="360"/>
        </w:tabs>
        <w:ind w:left="170" w:hanging="170"/>
      </w:pPr>
      <w:rPr>
        <w:rFonts w:ascii="Wingdings" w:hAnsi="Wingdings" w:hint="default"/>
      </w:rPr>
    </w:lvl>
  </w:abstractNum>
  <w:abstractNum w:abstractNumId="5">
    <w:nsid w:val="1C3E1CF0"/>
    <w:multiLevelType w:val="hybridMultilevel"/>
    <w:tmpl w:val="337203D8"/>
    <w:lvl w:ilvl="0" w:tplc="ECB0AF2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27DAA"/>
    <w:multiLevelType w:val="hybridMultilevel"/>
    <w:tmpl w:val="8E968A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2747CD7"/>
    <w:multiLevelType w:val="hybridMultilevel"/>
    <w:tmpl w:val="A96AB25C"/>
    <w:lvl w:ilvl="0" w:tplc="A56EF78E">
      <w:numFmt w:val="bullet"/>
      <w:pStyle w:val="Introduction"/>
      <w:lvlText w:val="-"/>
      <w:lvlJc w:val="left"/>
      <w:pPr>
        <w:ind w:left="720" w:hanging="360"/>
      </w:pPr>
      <w:rPr>
        <w:rFonts w:ascii="Times" w:eastAsiaTheme="minorEastAsia" w:hAnsi="Times" w:cs="Times New Roman" w:hint="default"/>
      </w:rPr>
    </w:lvl>
    <w:lvl w:ilvl="1" w:tplc="04090003" w:tentative="1">
      <w:start w:val="1"/>
      <w:numFmt w:val="bullet"/>
      <w:pStyle w:val="StyleHeading2"/>
      <w:lvlText w:val="o"/>
      <w:lvlJc w:val="left"/>
      <w:pPr>
        <w:ind w:left="1440" w:hanging="360"/>
      </w:pPr>
      <w:rPr>
        <w:rFonts w:ascii="Courier New" w:hAnsi="Courier New" w:hint="default"/>
      </w:rPr>
    </w:lvl>
    <w:lvl w:ilvl="2" w:tplc="04090005" w:tentative="1">
      <w:start w:val="1"/>
      <w:numFmt w:val="bullet"/>
      <w:pStyle w:val="StyleHeading3Before6ptAfter11ptLinespacingAtl"/>
      <w:lvlText w:val=""/>
      <w:lvlJc w:val="left"/>
      <w:pPr>
        <w:ind w:left="2160" w:hanging="360"/>
      </w:pPr>
      <w:rPr>
        <w:rFonts w:ascii="Wingdings" w:hAnsi="Wingdings" w:hint="default"/>
      </w:rPr>
    </w:lvl>
    <w:lvl w:ilvl="3" w:tplc="04090001">
      <w:start w:val="1"/>
      <w:numFmt w:val="bullet"/>
      <w:pStyle w:val="StyleHeading4Before6ptAfter11ptLinespacingAtl"/>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A74D1"/>
    <w:multiLevelType w:val="hybridMultilevel"/>
    <w:tmpl w:val="99AAA0E4"/>
    <w:lvl w:ilvl="0" w:tplc="041D001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26D319F0"/>
    <w:multiLevelType w:val="hybridMultilevel"/>
    <w:tmpl w:val="8FDEC978"/>
    <w:lvl w:ilvl="0" w:tplc="041D0017">
      <w:start w:val="1"/>
      <w:numFmt w:val="lowerLetter"/>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0">
    <w:nsid w:val="28B901CA"/>
    <w:multiLevelType w:val="hybridMultilevel"/>
    <w:tmpl w:val="624EA14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C090511"/>
    <w:multiLevelType w:val="hybridMultilevel"/>
    <w:tmpl w:val="05DAF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F05692"/>
    <w:multiLevelType w:val="hybridMultilevel"/>
    <w:tmpl w:val="CC4AC20A"/>
    <w:lvl w:ilvl="0" w:tplc="041D0011">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3">
    <w:nsid w:val="314B5A37"/>
    <w:multiLevelType w:val="hybridMultilevel"/>
    <w:tmpl w:val="830281A8"/>
    <w:lvl w:ilvl="0" w:tplc="7272FD66">
      <w:start w:val="1"/>
      <w:numFmt w:val="bullet"/>
      <w:pStyle w:val="Punktlistautanavstnd"/>
      <w:lvlText w:val=""/>
      <w:lvlJc w:val="left"/>
      <w:pPr>
        <w:tabs>
          <w:tab w:val="num" w:pos="1361"/>
        </w:tabs>
        <w:ind w:left="1361" w:hanging="227"/>
      </w:pPr>
      <w:rPr>
        <w:rFonts w:ascii="Symbol" w:hAnsi="Symbol" w:hint="default"/>
      </w:rPr>
    </w:lvl>
    <w:lvl w:ilvl="1" w:tplc="CA6AE596">
      <w:start w:val="1"/>
      <w:numFmt w:val="bullet"/>
      <w:lvlText w:val="o"/>
      <w:lvlJc w:val="left"/>
      <w:pPr>
        <w:tabs>
          <w:tab w:val="num" w:pos="1440"/>
        </w:tabs>
        <w:ind w:left="1440" w:hanging="360"/>
      </w:pPr>
      <w:rPr>
        <w:rFonts w:ascii="Courier New" w:hAnsi="Courier New" w:cs="Wingdings" w:hint="default"/>
      </w:rPr>
    </w:lvl>
    <w:lvl w:ilvl="2" w:tplc="4A32CC6A" w:tentative="1">
      <w:start w:val="1"/>
      <w:numFmt w:val="bullet"/>
      <w:lvlText w:val=""/>
      <w:lvlJc w:val="left"/>
      <w:pPr>
        <w:tabs>
          <w:tab w:val="num" w:pos="2160"/>
        </w:tabs>
        <w:ind w:left="2160" w:hanging="360"/>
      </w:pPr>
      <w:rPr>
        <w:rFonts w:ascii="Wingdings" w:hAnsi="Wingdings" w:hint="default"/>
      </w:rPr>
    </w:lvl>
    <w:lvl w:ilvl="3" w:tplc="8E4A1A5E" w:tentative="1">
      <w:start w:val="1"/>
      <w:numFmt w:val="bullet"/>
      <w:lvlText w:val=""/>
      <w:lvlJc w:val="left"/>
      <w:pPr>
        <w:tabs>
          <w:tab w:val="num" w:pos="2880"/>
        </w:tabs>
        <w:ind w:left="2880" w:hanging="360"/>
      </w:pPr>
      <w:rPr>
        <w:rFonts w:ascii="Symbol" w:hAnsi="Symbol" w:hint="default"/>
      </w:rPr>
    </w:lvl>
    <w:lvl w:ilvl="4" w:tplc="D4A09650" w:tentative="1">
      <w:start w:val="1"/>
      <w:numFmt w:val="bullet"/>
      <w:lvlText w:val="o"/>
      <w:lvlJc w:val="left"/>
      <w:pPr>
        <w:tabs>
          <w:tab w:val="num" w:pos="3600"/>
        </w:tabs>
        <w:ind w:left="3600" w:hanging="360"/>
      </w:pPr>
      <w:rPr>
        <w:rFonts w:ascii="Courier New" w:hAnsi="Courier New" w:cs="Wingdings" w:hint="default"/>
      </w:rPr>
    </w:lvl>
    <w:lvl w:ilvl="5" w:tplc="2698F958" w:tentative="1">
      <w:start w:val="1"/>
      <w:numFmt w:val="bullet"/>
      <w:lvlText w:val=""/>
      <w:lvlJc w:val="left"/>
      <w:pPr>
        <w:tabs>
          <w:tab w:val="num" w:pos="4320"/>
        </w:tabs>
        <w:ind w:left="4320" w:hanging="360"/>
      </w:pPr>
      <w:rPr>
        <w:rFonts w:ascii="Wingdings" w:hAnsi="Wingdings" w:hint="default"/>
      </w:rPr>
    </w:lvl>
    <w:lvl w:ilvl="6" w:tplc="3C422660" w:tentative="1">
      <w:start w:val="1"/>
      <w:numFmt w:val="bullet"/>
      <w:lvlText w:val=""/>
      <w:lvlJc w:val="left"/>
      <w:pPr>
        <w:tabs>
          <w:tab w:val="num" w:pos="5040"/>
        </w:tabs>
        <w:ind w:left="5040" w:hanging="360"/>
      </w:pPr>
      <w:rPr>
        <w:rFonts w:ascii="Symbol" w:hAnsi="Symbol" w:hint="default"/>
      </w:rPr>
    </w:lvl>
    <w:lvl w:ilvl="7" w:tplc="99946E78" w:tentative="1">
      <w:start w:val="1"/>
      <w:numFmt w:val="bullet"/>
      <w:lvlText w:val="o"/>
      <w:lvlJc w:val="left"/>
      <w:pPr>
        <w:tabs>
          <w:tab w:val="num" w:pos="5760"/>
        </w:tabs>
        <w:ind w:left="5760" w:hanging="360"/>
      </w:pPr>
      <w:rPr>
        <w:rFonts w:ascii="Courier New" w:hAnsi="Courier New" w:cs="Wingdings" w:hint="default"/>
      </w:rPr>
    </w:lvl>
    <w:lvl w:ilvl="8" w:tplc="8D02EFB4" w:tentative="1">
      <w:start w:val="1"/>
      <w:numFmt w:val="bullet"/>
      <w:lvlText w:val=""/>
      <w:lvlJc w:val="left"/>
      <w:pPr>
        <w:tabs>
          <w:tab w:val="num" w:pos="6480"/>
        </w:tabs>
        <w:ind w:left="6480" w:hanging="360"/>
      </w:pPr>
      <w:rPr>
        <w:rFonts w:ascii="Wingdings" w:hAnsi="Wingdings" w:hint="default"/>
      </w:rPr>
    </w:lvl>
  </w:abstractNum>
  <w:abstractNum w:abstractNumId="14">
    <w:nsid w:val="32E7106E"/>
    <w:multiLevelType w:val="multilevel"/>
    <w:tmpl w:val="E3420C3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5">
    <w:nsid w:val="35D032E8"/>
    <w:multiLevelType w:val="hybridMultilevel"/>
    <w:tmpl w:val="624EA14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5E8527E"/>
    <w:multiLevelType w:val="hybridMultilevel"/>
    <w:tmpl w:val="06A2DB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Aria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Arial"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150AB9"/>
    <w:multiLevelType w:val="multilevel"/>
    <w:tmpl w:val="1F58C2AE"/>
    <w:name w:val="List sb"/>
    <w:lvl w:ilvl="0">
      <w:start w:val="1"/>
      <w:numFmt w:val="none"/>
      <w:pStyle w:val="Lista"/>
      <w:suff w:val="nothing"/>
      <w:lvlText w:val=""/>
      <w:lvlJc w:val="left"/>
      <w:pPr>
        <w:tabs>
          <w:tab w:val="num" w:pos="1304"/>
        </w:tabs>
        <w:ind w:left="1304" w:firstLine="0"/>
      </w:pPr>
    </w:lvl>
    <w:lvl w:ilvl="1">
      <w:start w:val="1"/>
      <w:numFmt w:val="none"/>
      <w:pStyle w:val="Lista2"/>
      <w:suff w:val="nothing"/>
      <w:lvlText w:val=""/>
      <w:lvlJc w:val="left"/>
      <w:pPr>
        <w:tabs>
          <w:tab w:val="num" w:pos="1661"/>
        </w:tabs>
        <w:ind w:left="1661" w:firstLine="0"/>
      </w:pPr>
    </w:lvl>
    <w:lvl w:ilvl="2">
      <w:start w:val="1"/>
      <w:numFmt w:val="none"/>
      <w:pStyle w:val="Lista3"/>
      <w:suff w:val="nothing"/>
      <w:lvlText w:val=""/>
      <w:lvlJc w:val="left"/>
      <w:pPr>
        <w:tabs>
          <w:tab w:val="num" w:pos="2018"/>
        </w:tabs>
        <w:ind w:left="2018" w:firstLine="0"/>
      </w:pPr>
    </w:lvl>
    <w:lvl w:ilvl="3">
      <w:start w:val="1"/>
      <w:numFmt w:val="none"/>
      <w:pStyle w:val="Lista4"/>
      <w:suff w:val="nothing"/>
      <w:lvlText w:val=""/>
      <w:lvlJc w:val="left"/>
      <w:pPr>
        <w:tabs>
          <w:tab w:val="num" w:pos="2375"/>
        </w:tabs>
        <w:ind w:left="2375" w:firstLine="0"/>
      </w:pPr>
    </w:lvl>
    <w:lvl w:ilvl="4">
      <w:start w:val="1"/>
      <w:numFmt w:val="none"/>
      <w:pStyle w:val="Lista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3F026EC2"/>
    <w:multiLevelType w:val="hybridMultilevel"/>
    <w:tmpl w:val="A37A03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66F66D5"/>
    <w:multiLevelType w:val="hybridMultilevel"/>
    <w:tmpl w:val="3B860E6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4A7118AD"/>
    <w:multiLevelType w:val="hybridMultilevel"/>
    <w:tmpl w:val="4CAA9F6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51E17781"/>
    <w:multiLevelType w:val="hybridMultilevel"/>
    <w:tmpl w:val="AF1C33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87A1221"/>
    <w:multiLevelType w:val="hybridMultilevel"/>
    <w:tmpl w:val="6F580008"/>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E6217F7"/>
    <w:multiLevelType w:val="hybridMultilevel"/>
    <w:tmpl w:val="0D56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285A66"/>
    <w:multiLevelType w:val="multilevel"/>
    <w:tmpl w:val="F0E63D42"/>
    <w:lvl w:ilvl="0">
      <w:start w:val="1"/>
      <w:numFmt w:val="decimal"/>
      <w:pStyle w:val="Rubrik1"/>
      <w:lvlText w:val="%1"/>
      <w:legacy w:legacy="1" w:legacySpace="0" w:legacyIndent="0"/>
      <w:lvlJc w:val="left"/>
    </w:lvl>
    <w:lvl w:ilvl="1">
      <w:start w:val="1"/>
      <w:numFmt w:val="decimal"/>
      <w:pStyle w:val="Rubrik2"/>
      <w:lvlText w:val="%1.%2"/>
      <w:legacy w:legacy="1" w:legacySpace="0" w:legacyIndent="0"/>
      <w:lvlJc w:val="left"/>
    </w:lvl>
    <w:lvl w:ilvl="2">
      <w:start w:val="1"/>
      <w:numFmt w:val="decimal"/>
      <w:pStyle w:val="Rubrik3"/>
      <w:lvlText w:val="%1.%2.%3"/>
      <w:legacy w:legacy="1" w:legacySpace="0" w:legacyIndent="0"/>
      <w:lvlJc w:val="left"/>
    </w:lvl>
    <w:lvl w:ilvl="3">
      <w:start w:val="1"/>
      <w:numFmt w:val="decimal"/>
      <w:pStyle w:val="Rubrik4"/>
      <w:lvlText w:val="%1.%2.%3.%4"/>
      <w:legacy w:legacy="1" w:legacySpace="0" w:legacyIndent="0"/>
      <w:lvlJc w:val="left"/>
    </w:lvl>
    <w:lvl w:ilvl="4">
      <w:start w:val="1"/>
      <w:numFmt w:val="decimal"/>
      <w:pStyle w:val="Rubrik5"/>
      <w:lvlText w:val="%1.%2.%3.%4.%5"/>
      <w:legacy w:legacy="1" w:legacySpace="0" w:legacyIndent="0"/>
      <w:lvlJc w:val="left"/>
    </w:lvl>
    <w:lvl w:ilvl="5">
      <w:start w:val="1"/>
      <w:numFmt w:val="decimal"/>
      <w:pStyle w:val="Rubrik6"/>
      <w:lvlText w:val="%1.%2.%3.%4.%5.%6"/>
      <w:legacy w:legacy="1" w:legacySpace="0" w:legacyIndent="0"/>
      <w:lvlJc w:val="left"/>
    </w:lvl>
    <w:lvl w:ilvl="6">
      <w:start w:val="1"/>
      <w:numFmt w:val="decimal"/>
      <w:pStyle w:val="Rubrik7"/>
      <w:lvlText w:val="%1.%2.%3.%4.%5.%6.%7"/>
      <w:legacy w:legacy="1" w:legacySpace="0" w:legacyIndent="0"/>
      <w:lvlJc w:val="left"/>
    </w:lvl>
    <w:lvl w:ilvl="7">
      <w:start w:val="1"/>
      <w:numFmt w:val="decimal"/>
      <w:pStyle w:val="Rubrik8"/>
      <w:lvlText w:val="%1.%2.%3.%4.%5.%6.%7.%8"/>
      <w:legacy w:legacy="1" w:legacySpace="0" w:legacyIndent="0"/>
      <w:lvlJc w:val="left"/>
    </w:lvl>
    <w:lvl w:ilvl="8">
      <w:start w:val="1"/>
      <w:numFmt w:val="decimal"/>
      <w:pStyle w:val="Rubrik9"/>
      <w:lvlText w:val="%1.%2.%3.%4.%5.%6.%7.%8.%9"/>
      <w:legacy w:legacy="1" w:legacySpace="0" w:legacyIndent="0"/>
      <w:lvlJc w:val="left"/>
    </w:lvl>
  </w:abstractNum>
  <w:abstractNum w:abstractNumId="25">
    <w:nsid w:val="64F7201A"/>
    <w:multiLevelType w:val="hybridMultilevel"/>
    <w:tmpl w:val="6178A8F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695D5280"/>
    <w:multiLevelType w:val="hybridMultilevel"/>
    <w:tmpl w:val="5BA2D9B0"/>
    <w:lvl w:ilvl="0" w:tplc="6A50E0D2">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7193F4B"/>
    <w:multiLevelType w:val="hybridMultilevel"/>
    <w:tmpl w:val="612C2A1E"/>
    <w:lvl w:ilvl="0" w:tplc="28164BB4">
      <w:start w:val="1"/>
      <w:numFmt w:val="decimal"/>
      <w:lvlText w:val="%1."/>
      <w:lvlJc w:val="left"/>
      <w:pPr>
        <w:ind w:left="720" w:hanging="360"/>
      </w:pPr>
      <w:rPr>
        <w:rFonts w:ascii="Times New Roman" w:eastAsiaTheme="minorEastAsia"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782C1128"/>
    <w:multiLevelType w:val="hybridMultilevel"/>
    <w:tmpl w:val="FAF898E0"/>
    <w:lvl w:ilvl="0" w:tplc="0BBA5FC0">
      <w:start w:val="1"/>
      <w:numFmt w:val="bullet"/>
      <w:lvlText w:val=""/>
      <w:lvlJc w:val="left"/>
      <w:pPr>
        <w:tabs>
          <w:tab w:val="num" w:pos="284"/>
        </w:tabs>
        <w:ind w:left="284" w:hanging="284"/>
      </w:pPr>
      <w:rPr>
        <w:rFonts w:ascii="Symbol" w:hAnsi="Symbol" w:hint="default"/>
        <w:color w:val="FFBA31"/>
        <w:sz w:val="32"/>
        <w:szCs w:val="32"/>
      </w:rPr>
    </w:lvl>
    <w:lvl w:ilvl="1" w:tplc="B1A6B26E">
      <w:start w:val="1"/>
      <w:numFmt w:val="bullet"/>
      <w:pStyle w:val="a2"/>
      <w:lvlText w:val="o"/>
      <w:lvlJc w:val="left"/>
      <w:pPr>
        <w:tabs>
          <w:tab w:val="num" w:pos="1440"/>
        </w:tabs>
        <w:ind w:left="1440" w:hanging="360"/>
      </w:pPr>
      <w:rPr>
        <w:rFonts w:ascii="Courier New" w:hAnsi="Courier New" w:cs="Wingdings" w:hint="default"/>
      </w:rPr>
    </w:lvl>
    <w:lvl w:ilvl="2" w:tplc="A226F906">
      <w:start w:val="1"/>
      <w:numFmt w:val="bullet"/>
      <w:pStyle w:val="Punkter"/>
      <w:lvlText w:val=""/>
      <w:lvlJc w:val="left"/>
      <w:pPr>
        <w:tabs>
          <w:tab w:val="num" w:pos="2084"/>
        </w:tabs>
        <w:ind w:left="2084" w:hanging="284"/>
      </w:pPr>
      <w:rPr>
        <w:rFonts w:ascii="Symbol" w:hAnsi="Symbol" w:hint="default"/>
        <w:color w:val="FFBA31"/>
        <w:sz w:val="32"/>
        <w:szCs w:val="32"/>
      </w:rPr>
    </w:lvl>
    <w:lvl w:ilvl="3" w:tplc="1526B8CE">
      <w:start w:val="1"/>
      <w:numFmt w:val="bullet"/>
      <w:pStyle w:val="a4"/>
      <w:lvlText w:val=""/>
      <w:lvlJc w:val="left"/>
      <w:pPr>
        <w:tabs>
          <w:tab w:val="num" w:pos="2880"/>
        </w:tabs>
        <w:ind w:left="2880" w:hanging="360"/>
      </w:pPr>
      <w:rPr>
        <w:rFonts w:ascii="Symbol" w:hAnsi="Symbol" w:hint="default"/>
      </w:rPr>
    </w:lvl>
    <w:lvl w:ilvl="4" w:tplc="5CFED9DE" w:tentative="1">
      <w:start w:val="1"/>
      <w:numFmt w:val="bullet"/>
      <w:lvlText w:val="o"/>
      <w:lvlJc w:val="left"/>
      <w:pPr>
        <w:tabs>
          <w:tab w:val="num" w:pos="3600"/>
        </w:tabs>
        <w:ind w:left="3600" w:hanging="360"/>
      </w:pPr>
      <w:rPr>
        <w:rFonts w:ascii="Courier New" w:hAnsi="Courier New" w:cs="Wingdings" w:hint="default"/>
      </w:rPr>
    </w:lvl>
    <w:lvl w:ilvl="5" w:tplc="94AE792A" w:tentative="1">
      <w:start w:val="1"/>
      <w:numFmt w:val="bullet"/>
      <w:lvlText w:val=""/>
      <w:lvlJc w:val="left"/>
      <w:pPr>
        <w:tabs>
          <w:tab w:val="num" w:pos="4320"/>
        </w:tabs>
        <w:ind w:left="4320" w:hanging="360"/>
      </w:pPr>
      <w:rPr>
        <w:rFonts w:ascii="Wingdings" w:hAnsi="Wingdings" w:hint="default"/>
      </w:rPr>
    </w:lvl>
    <w:lvl w:ilvl="6" w:tplc="A4C485A2" w:tentative="1">
      <w:start w:val="1"/>
      <w:numFmt w:val="bullet"/>
      <w:lvlText w:val=""/>
      <w:lvlJc w:val="left"/>
      <w:pPr>
        <w:tabs>
          <w:tab w:val="num" w:pos="5040"/>
        </w:tabs>
        <w:ind w:left="5040" w:hanging="360"/>
      </w:pPr>
      <w:rPr>
        <w:rFonts w:ascii="Symbol" w:hAnsi="Symbol" w:hint="default"/>
      </w:rPr>
    </w:lvl>
    <w:lvl w:ilvl="7" w:tplc="0764D13A" w:tentative="1">
      <w:start w:val="1"/>
      <w:numFmt w:val="bullet"/>
      <w:lvlText w:val="o"/>
      <w:lvlJc w:val="left"/>
      <w:pPr>
        <w:tabs>
          <w:tab w:val="num" w:pos="5760"/>
        </w:tabs>
        <w:ind w:left="5760" w:hanging="360"/>
      </w:pPr>
      <w:rPr>
        <w:rFonts w:ascii="Courier New" w:hAnsi="Courier New" w:cs="Wingdings" w:hint="default"/>
      </w:rPr>
    </w:lvl>
    <w:lvl w:ilvl="8" w:tplc="22CC55C2" w:tentative="1">
      <w:start w:val="1"/>
      <w:numFmt w:val="bullet"/>
      <w:lvlText w:val=""/>
      <w:lvlJc w:val="left"/>
      <w:pPr>
        <w:tabs>
          <w:tab w:val="num" w:pos="6480"/>
        </w:tabs>
        <w:ind w:left="6480" w:hanging="360"/>
      </w:pPr>
      <w:rPr>
        <w:rFonts w:ascii="Wingdings" w:hAnsi="Wingdings" w:hint="default"/>
      </w:rPr>
    </w:lvl>
  </w:abstractNum>
  <w:abstractNum w:abstractNumId="29">
    <w:nsid w:val="7C406CE0"/>
    <w:multiLevelType w:val="multilevel"/>
    <w:tmpl w:val="2F74CD36"/>
    <w:lvl w:ilvl="0">
      <w:start w:val="2"/>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abstractNumId w:val="24"/>
  </w:num>
  <w:num w:numId="2">
    <w:abstractNumId w:val="14"/>
  </w:num>
  <w:num w:numId="3">
    <w:abstractNumId w:val="7"/>
  </w:num>
  <w:num w:numId="4">
    <w:abstractNumId w:val="23"/>
  </w:num>
  <w:num w:numId="5">
    <w:abstractNumId w:val="28"/>
  </w:num>
  <w:num w:numId="6">
    <w:abstractNumId w:val="4"/>
  </w:num>
  <w:num w:numId="7">
    <w:abstractNumId w:val="13"/>
  </w:num>
  <w:num w:numId="8">
    <w:abstractNumId w:val="2"/>
  </w:num>
  <w:num w:numId="9">
    <w:abstractNumId w:val="17"/>
  </w:num>
  <w:num w:numId="10">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0"/>
  </w:num>
  <w:num w:numId="13">
    <w:abstractNumId w:val="29"/>
  </w:num>
  <w:num w:numId="14">
    <w:abstractNumId w:val="1"/>
  </w:num>
  <w:num w:numId="15">
    <w:abstractNumId w:val="25"/>
  </w:num>
  <w:num w:numId="16">
    <w:abstractNumId w:val="9"/>
  </w:num>
  <w:num w:numId="17">
    <w:abstractNumId w:val="22"/>
  </w:num>
  <w:num w:numId="18">
    <w:abstractNumId w:val="8"/>
  </w:num>
  <w:num w:numId="19">
    <w:abstractNumId w:val="12"/>
  </w:num>
  <w:num w:numId="20">
    <w:abstractNumId w:val="5"/>
  </w:num>
  <w:num w:numId="21">
    <w:abstractNumId w:val="26"/>
  </w:num>
  <w:num w:numId="22">
    <w:abstractNumId w:val="15"/>
  </w:num>
  <w:num w:numId="23">
    <w:abstractNumId w:val="10"/>
  </w:num>
  <w:num w:numId="24">
    <w:abstractNumId w:val="19"/>
  </w:num>
  <w:num w:numId="25">
    <w:abstractNumId w:val="3"/>
  </w:num>
  <w:num w:numId="26">
    <w:abstractNumId w:val="6"/>
  </w:num>
  <w:num w:numId="27">
    <w:abstractNumId w:val="20"/>
  </w:num>
  <w:num w:numId="28">
    <w:abstractNumId w:val="18"/>
  </w:num>
  <w:num w:numId="29">
    <w:abstractNumId w:val="11"/>
  </w:num>
  <w:num w:numId="30">
    <w:abstractNumId w:val="21"/>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oNotTrackFormatting/>
  <w:defaultTabStop w:val="720"/>
  <w:hyphenationZone w:val="425"/>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D416CC"/>
    <w:rsid w:val="00002C63"/>
    <w:rsid w:val="000031DE"/>
    <w:rsid w:val="00003E67"/>
    <w:rsid w:val="00004F27"/>
    <w:rsid w:val="0000680F"/>
    <w:rsid w:val="000118F5"/>
    <w:rsid w:val="000152B4"/>
    <w:rsid w:val="00023749"/>
    <w:rsid w:val="00024D24"/>
    <w:rsid w:val="000259DA"/>
    <w:rsid w:val="00026BA4"/>
    <w:rsid w:val="00030B19"/>
    <w:rsid w:val="00031F37"/>
    <w:rsid w:val="00032099"/>
    <w:rsid w:val="000337D5"/>
    <w:rsid w:val="0003481F"/>
    <w:rsid w:val="00040BD2"/>
    <w:rsid w:val="00041CA7"/>
    <w:rsid w:val="00042CBC"/>
    <w:rsid w:val="000446EC"/>
    <w:rsid w:val="0005438C"/>
    <w:rsid w:val="000555B0"/>
    <w:rsid w:val="0006057F"/>
    <w:rsid w:val="00062350"/>
    <w:rsid w:val="00066126"/>
    <w:rsid w:val="0006647D"/>
    <w:rsid w:val="00066AD6"/>
    <w:rsid w:val="00067732"/>
    <w:rsid w:val="00067FE7"/>
    <w:rsid w:val="00071DB0"/>
    <w:rsid w:val="00072449"/>
    <w:rsid w:val="00073986"/>
    <w:rsid w:val="00074BE8"/>
    <w:rsid w:val="00076D42"/>
    <w:rsid w:val="00080091"/>
    <w:rsid w:val="000811CA"/>
    <w:rsid w:val="00085832"/>
    <w:rsid w:val="00086605"/>
    <w:rsid w:val="00086F9B"/>
    <w:rsid w:val="0009165C"/>
    <w:rsid w:val="0009295B"/>
    <w:rsid w:val="00095A7F"/>
    <w:rsid w:val="000A14C4"/>
    <w:rsid w:val="000A28DF"/>
    <w:rsid w:val="000A7650"/>
    <w:rsid w:val="000B07A9"/>
    <w:rsid w:val="000B30CE"/>
    <w:rsid w:val="000C1016"/>
    <w:rsid w:val="000C101C"/>
    <w:rsid w:val="000C1EC8"/>
    <w:rsid w:val="000C686F"/>
    <w:rsid w:val="000D07A1"/>
    <w:rsid w:val="000D19D5"/>
    <w:rsid w:val="000D24C4"/>
    <w:rsid w:val="000D3B9F"/>
    <w:rsid w:val="000E04D0"/>
    <w:rsid w:val="000E1D64"/>
    <w:rsid w:val="000E6905"/>
    <w:rsid w:val="000F0D32"/>
    <w:rsid w:val="000F63D4"/>
    <w:rsid w:val="00100E48"/>
    <w:rsid w:val="001018A7"/>
    <w:rsid w:val="00104818"/>
    <w:rsid w:val="00111E08"/>
    <w:rsid w:val="00115900"/>
    <w:rsid w:val="0012003D"/>
    <w:rsid w:val="00120976"/>
    <w:rsid w:val="00121D75"/>
    <w:rsid w:val="00122AC3"/>
    <w:rsid w:val="00123A14"/>
    <w:rsid w:val="00123F8F"/>
    <w:rsid w:val="00124033"/>
    <w:rsid w:val="00126265"/>
    <w:rsid w:val="00126D77"/>
    <w:rsid w:val="00127A91"/>
    <w:rsid w:val="00134E8D"/>
    <w:rsid w:val="0013639C"/>
    <w:rsid w:val="001379C4"/>
    <w:rsid w:val="0014343D"/>
    <w:rsid w:val="001443D7"/>
    <w:rsid w:val="00146A69"/>
    <w:rsid w:val="00146D3B"/>
    <w:rsid w:val="0015189F"/>
    <w:rsid w:val="00151AA3"/>
    <w:rsid w:val="001527B9"/>
    <w:rsid w:val="00154FD3"/>
    <w:rsid w:val="00156093"/>
    <w:rsid w:val="00157854"/>
    <w:rsid w:val="0016579A"/>
    <w:rsid w:val="00173624"/>
    <w:rsid w:val="001741EC"/>
    <w:rsid w:val="001746D7"/>
    <w:rsid w:val="00175957"/>
    <w:rsid w:val="0017723E"/>
    <w:rsid w:val="00177916"/>
    <w:rsid w:val="00177ADB"/>
    <w:rsid w:val="001803A6"/>
    <w:rsid w:val="001845FE"/>
    <w:rsid w:val="00185A1F"/>
    <w:rsid w:val="0018671A"/>
    <w:rsid w:val="00187ED2"/>
    <w:rsid w:val="00191398"/>
    <w:rsid w:val="001932E6"/>
    <w:rsid w:val="001A08A0"/>
    <w:rsid w:val="001A2B5D"/>
    <w:rsid w:val="001A50D5"/>
    <w:rsid w:val="001B0D12"/>
    <w:rsid w:val="001B189A"/>
    <w:rsid w:val="001B4A5A"/>
    <w:rsid w:val="001B4A8F"/>
    <w:rsid w:val="001B51AF"/>
    <w:rsid w:val="001B7ABA"/>
    <w:rsid w:val="001D49E1"/>
    <w:rsid w:val="001D619E"/>
    <w:rsid w:val="001D663F"/>
    <w:rsid w:val="001D66E9"/>
    <w:rsid w:val="001D74D7"/>
    <w:rsid w:val="001E40E5"/>
    <w:rsid w:val="001E791F"/>
    <w:rsid w:val="001F0350"/>
    <w:rsid w:val="001F5D95"/>
    <w:rsid w:val="001F6317"/>
    <w:rsid w:val="001F678A"/>
    <w:rsid w:val="001F6FDE"/>
    <w:rsid w:val="0020788A"/>
    <w:rsid w:val="002108F7"/>
    <w:rsid w:val="00213DC5"/>
    <w:rsid w:val="00215553"/>
    <w:rsid w:val="0022134E"/>
    <w:rsid w:val="0022345F"/>
    <w:rsid w:val="00230AD2"/>
    <w:rsid w:val="00233574"/>
    <w:rsid w:val="00235576"/>
    <w:rsid w:val="00244BEA"/>
    <w:rsid w:val="00252B3E"/>
    <w:rsid w:val="00252DEC"/>
    <w:rsid w:val="00254F2F"/>
    <w:rsid w:val="00255A8A"/>
    <w:rsid w:val="00255C9C"/>
    <w:rsid w:val="0026049D"/>
    <w:rsid w:val="002618D9"/>
    <w:rsid w:val="00261920"/>
    <w:rsid w:val="002621DF"/>
    <w:rsid w:val="002636BF"/>
    <w:rsid w:val="00263839"/>
    <w:rsid w:val="00265675"/>
    <w:rsid w:val="002714FB"/>
    <w:rsid w:val="0027223E"/>
    <w:rsid w:val="002800A5"/>
    <w:rsid w:val="00280A1D"/>
    <w:rsid w:val="00284FB6"/>
    <w:rsid w:val="0028541C"/>
    <w:rsid w:val="00286C98"/>
    <w:rsid w:val="00295BE8"/>
    <w:rsid w:val="0029796B"/>
    <w:rsid w:val="002A0CC9"/>
    <w:rsid w:val="002A477A"/>
    <w:rsid w:val="002A5816"/>
    <w:rsid w:val="002A655F"/>
    <w:rsid w:val="002A79F7"/>
    <w:rsid w:val="002B08A3"/>
    <w:rsid w:val="002B0EB4"/>
    <w:rsid w:val="002B6B5A"/>
    <w:rsid w:val="002B75FC"/>
    <w:rsid w:val="002B7BCB"/>
    <w:rsid w:val="002C02A6"/>
    <w:rsid w:val="002C3B92"/>
    <w:rsid w:val="002D19E4"/>
    <w:rsid w:val="002D6372"/>
    <w:rsid w:val="002D68A8"/>
    <w:rsid w:val="002D7546"/>
    <w:rsid w:val="002E1073"/>
    <w:rsid w:val="002E17F0"/>
    <w:rsid w:val="002F448E"/>
    <w:rsid w:val="002F65AA"/>
    <w:rsid w:val="002F79EB"/>
    <w:rsid w:val="00300282"/>
    <w:rsid w:val="003056B7"/>
    <w:rsid w:val="0030729F"/>
    <w:rsid w:val="00310912"/>
    <w:rsid w:val="00315E47"/>
    <w:rsid w:val="00316E7A"/>
    <w:rsid w:val="00317854"/>
    <w:rsid w:val="003179A3"/>
    <w:rsid w:val="00322F82"/>
    <w:rsid w:val="0032326A"/>
    <w:rsid w:val="00325C6D"/>
    <w:rsid w:val="00326602"/>
    <w:rsid w:val="003310E5"/>
    <w:rsid w:val="00333FF5"/>
    <w:rsid w:val="003364DD"/>
    <w:rsid w:val="00342B5F"/>
    <w:rsid w:val="00343D05"/>
    <w:rsid w:val="00351C0E"/>
    <w:rsid w:val="0035334A"/>
    <w:rsid w:val="003550CE"/>
    <w:rsid w:val="00355A4B"/>
    <w:rsid w:val="00360DBD"/>
    <w:rsid w:val="00366337"/>
    <w:rsid w:val="00374220"/>
    <w:rsid w:val="00374476"/>
    <w:rsid w:val="003747C6"/>
    <w:rsid w:val="00374F63"/>
    <w:rsid w:val="0037758E"/>
    <w:rsid w:val="003824F6"/>
    <w:rsid w:val="00384924"/>
    <w:rsid w:val="003869A2"/>
    <w:rsid w:val="00390E0A"/>
    <w:rsid w:val="0039378D"/>
    <w:rsid w:val="003B41B7"/>
    <w:rsid w:val="003B45E6"/>
    <w:rsid w:val="003B560A"/>
    <w:rsid w:val="003B58D6"/>
    <w:rsid w:val="003B77EC"/>
    <w:rsid w:val="003C0BF5"/>
    <w:rsid w:val="003C1445"/>
    <w:rsid w:val="003C44BC"/>
    <w:rsid w:val="003E493C"/>
    <w:rsid w:val="003E643A"/>
    <w:rsid w:val="003F102E"/>
    <w:rsid w:val="003F2F6E"/>
    <w:rsid w:val="003F483D"/>
    <w:rsid w:val="004048AD"/>
    <w:rsid w:val="0040568B"/>
    <w:rsid w:val="00406281"/>
    <w:rsid w:val="004066B2"/>
    <w:rsid w:val="00412DC0"/>
    <w:rsid w:val="00415025"/>
    <w:rsid w:val="004167A2"/>
    <w:rsid w:val="00417DF6"/>
    <w:rsid w:val="0042376A"/>
    <w:rsid w:val="004244B5"/>
    <w:rsid w:val="0042574C"/>
    <w:rsid w:val="004276FD"/>
    <w:rsid w:val="004336CD"/>
    <w:rsid w:val="004347DA"/>
    <w:rsid w:val="00435EFB"/>
    <w:rsid w:val="00436842"/>
    <w:rsid w:val="0044156C"/>
    <w:rsid w:val="00441D62"/>
    <w:rsid w:val="004427D6"/>
    <w:rsid w:val="00453AA1"/>
    <w:rsid w:val="004555BF"/>
    <w:rsid w:val="0045583C"/>
    <w:rsid w:val="00457034"/>
    <w:rsid w:val="00457E94"/>
    <w:rsid w:val="004618AA"/>
    <w:rsid w:val="004643C5"/>
    <w:rsid w:val="00464FC0"/>
    <w:rsid w:val="00467078"/>
    <w:rsid w:val="00467B3D"/>
    <w:rsid w:val="0047245C"/>
    <w:rsid w:val="00477436"/>
    <w:rsid w:val="004779F4"/>
    <w:rsid w:val="00477C07"/>
    <w:rsid w:val="0048099F"/>
    <w:rsid w:val="00485A0A"/>
    <w:rsid w:val="00490B1E"/>
    <w:rsid w:val="00491FB5"/>
    <w:rsid w:val="00494950"/>
    <w:rsid w:val="00495DB8"/>
    <w:rsid w:val="004A40E1"/>
    <w:rsid w:val="004A4DFD"/>
    <w:rsid w:val="004B5B8E"/>
    <w:rsid w:val="004C1158"/>
    <w:rsid w:val="004C1BD2"/>
    <w:rsid w:val="004C61CE"/>
    <w:rsid w:val="004C69EA"/>
    <w:rsid w:val="004D0E15"/>
    <w:rsid w:val="004D1F92"/>
    <w:rsid w:val="004D4183"/>
    <w:rsid w:val="004D4FF3"/>
    <w:rsid w:val="004D53F2"/>
    <w:rsid w:val="004D57C8"/>
    <w:rsid w:val="004D5BB8"/>
    <w:rsid w:val="004D668E"/>
    <w:rsid w:val="004D7376"/>
    <w:rsid w:val="004E2852"/>
    <w:rsid w:val="004E2E08"/>
    <w:rsid w:val="004F3388"/>
    <w:rsid w:val="004F41D2"/>
    <w:rsid w:val="004F6A2C"/>
    <w:rsid w:val="004F6E0D"/>
    <w:rsid w:val="004F7EE0"/>
    <w:rsid w:val="00501A2B"/>
    <w:rsid w:val="005048D3"/>
    <w:rsid w:val="00506941"/>
    <w:rsid w:val="005106F1"/>
    <w:rsid w:val="00510F34"/>
    <w:rsid w:val="005125E3"/>
    <w:rsid w:val="005157BA"/>
    <w:rsid w:val="0052049B"/>
    <w:rsid w:val="00522876"/>
    <w:rsid w:val="00522CC2"/>
    <w:rsid w:val="00523254"/>
    <w:rsid w:val="005273B5"/>
    <w:rsid w:val="0053270F"/>
    <w:rsid w:val="00532C20"/>
    <w:rsid w:val="005337CD"/>
    <w:rsid w:val="00536882"/>
    <w:rsid w:val="00536F35"/>
    <w:rsid w:val="0054013B"/>
    <w:rsid w:val="00542AAC"/>
    <w:rsid w:val="005434AA"/>
    <w:rsid w:val="005459D6"/>
    <w:rsid w:val="00550BA9"/>
    <w:rsid w:val="00550CF9"/>
    <w:rsid w:val="00555721"/>
    <w:rsid w:val="00560053"/>
    <w:rsid w:val="00563643"/>
    <w:rsid w:val="00565BE9"/>
    <w:rsid w:val="00565E6C"/>
    <w:rsid w:val="00566C6F"/>
    <w:rsid w:val="0057472A"/>
    <w:rsid w:val="0058456F"/>
    <w:rsid w:val="0058512D"/>
    <w:rsid w:val="0058578D"/>
    <w:rsid w:val="0058599E"/>
    <w:rsid w:val="0058665C"/>
    <w:rsid w:val="00587E68"/>
    <w:rsid w:val="00590399"/>
    <w:rsid w:val="005932AB"/>
    <w:rsid w:val="005950E1"/>
    <w:rsid w:val="0059606A"/>
    <w:rsid w:val="00596270"/>
    <w:rsid w:val="00596932"/>
    <w:rsid w:val="005A1486"/>
    <w:rsid w:val="005A1562"/>
    <w:rsid w:val="005A1900"/>
    <w:rsid w:val="005A5276"/>
    <w:rsid w:val="005A6301"/>
    <w:rsid w:val="005B5B8B"/>
    <w:rsid w:val="005C0D23"/>
    <w:rsid w:val="005D0409"/>
    <w:rsid w:val="005D60EC"/>
    <w:rsid w:val="005D687D"/>
    <w:rsid w:val="005D75A0"/>
    <w:rsid w:val="005E0ABD"/>
    <w:rsid w:val="005E0B1A"/>
    <w:rsid w:val="005E2BCC"/>
    <w:rsid w:val="005E4FCA"/>
    <w:rsid w:val="005F0FAC"/>
    <w:rsid w:val="005F66EF"/>
    <w:rsid w:val="005F67E6"/>
    <w:rsid w:val="005F6997"/>
    <w:rsid w:val="00606B7B"/>
    <w:rsid w:val="00607CFB"/>
    <w:rsid w:val="0061768D"/>
    <w:rsid w:val="00621AC6"/>
    <w:rsid w:val="00621C28"/>
    <w:rsid w:val="00622699"/>
    <w:rsid w:val="00622AA0"/>
    <w:rsid w:val="0062496D"/>
    <w:rsid w:val="0063019D"/>
    <w:rsid w:val="00633A62"/>
    <w:rsid w:val="00634A06"/>
    <w:rsid w:val="0063656C"/>
    <w:rsid w:val="006372D6"/>
    <w:rsid w:val="0063742E"/>
    <w:rsid w:val="0064033D"/>
    <w:rsid w:val="00644717"/>
    <w:rsid w:val="00647714"/>
    <w:rsid w:val="00650D65"/>
    <w:rsid w:val="00651DA3"/>
    <w:rsid w:val="00656212"/>
    <w:rsid w:val="006602DF"/>
    <w:rsid w:val="006628E2"/>
    <w:rsid w:val="00663208"/>
    <w:rsid w:val="00670964"/>
    <w:rsid w:val="006715CE"/>
    <w:rsid w:val="00682B7F"/>
    <w:rsid w:val="006832BE"/>
    <w:rsid w:val="00684B29"/>
    <w:rsid w:val="00684DD3"/>
    <w:rsid w:val="006915EA"/>
    <w:rsid w:val="00691C01"/>
    <w:rsid w:val="006960ED"/>
    <w:rsid w:val="006A354F"/>
    <w:rsid w:val="006B47E8"/>
    <w:rsid w:val="006B6D7F"/>
    <w:rsid w:val="006B74C2"/>
    <w:rsid w:val="006B764B"/>
    <w:rsid w:val="006C2279"/>
    <w:rsid w:val="006C77C9"/>
    <w:rsid w:val="006C7B01"/>
    <w:rsid w:val="006C7FAC"/>
    <w:rsid w:val="006D16EA"/>
    <w:rsid w:val="006D2CF5"/>
    <w:rsid w:val="006D458A"/>
    <w:rsid w:val="006D49ED"/>
    <w:rsid w:val="006E1DD8"/>
    <w:rsid w:val="006E2C11"/>
    <w:rsid w:val="006E30E9"/>
    <w:rsid w:val="006E34FE"/>
    <w:rsid w:val="006E62CA"/>
    <w:rsid w:val="006F621E"/>
    <w:rsid w:val="00701A52"/>
    <w:rsid w:val="0070498D"/>
    <w:rsid w:val="0070593E"/>
    <w:rsid w:val="0071026B"/>
    <w:rsid w:val="0071414C"/>
    <w:rsid w:val="00716BB3"/>
    <w:rsid w:val="007358DB"/>
    <w:rsid w:val="007416D4"/>
    <w:rsid w:val="00742BAB"/>
    <w:rsid w:val="00757C44"/>
    <w:rsid w:val="007659D7"/>
    <w:rsid w:val="0077122B"/>
    <w:rsid w:val="00771B09"/>
    <w:rsid w:val="007754D3"/>
    <w:rsid w:val="00775CDD"/>
    <w:rsid w:val="0077794A"/>
    <w:rsid w:val="0078017C"/>
    <w:rsid w:val="00780312"/>
    <w:rsid w:val="007809A7"/>
    <w:rsid w:val="00790CCC"/>
    <w:rsid w:val="007944DC"/>
    <w:rsid w:val="00794C3C"/>
    <w:rsid w:val="00797B9E"/>
    <w:rsid w:val="00797C23"/>
    <w:rsid w:val="007A0123"/>
    <w:rsid w:val="007A48AC"/>
    <w:rsid w:val="007A721F"/>
    <w:rsid w:val="007B3BF5"/>
    <w:rsid w:val="007B4620"/>
    <w:rsid w:val="007B74F6"/>
    <w:rsid w:val="007C1E65"/>
    <w:rsid w:val="007C370D"/>
    <w:rsid w:val="007D0C78"/>
    <w:rsid w:val="007D4F6B"/>
    <w:rsid w:val="007E017B"/>
    <w:rsid w:val="007E2088"/>
    <w:rsid w:val="007E67EB"/>
    <w:rsid w:val="007F31E6"/>
    <w:rsid w:val="007F5186"/>
    <w:rsid w:val="00802BC5"/>
    <w:rsid w:val="00803D7B"/>
    <w:rsid w:val="00806208"/>
    <w:rsid w:val="00811493"/>
    <w:rsid w:val="00817069"/>
    <w:rsid w:val="0082157A"/>
    <w:rsid w:val="00822007"/>
    <w:rsid w:val="00823D43"/>
    <w:rsid w:val="00823E43"/>
    <w:rsid w:val="00825E82"/>
    <w:rsid w:val="0083179C"/>
    <w:rsid w:val="00834FEC"/>
    <w:rsid w:val="00835C88"/>
    <w:rsid w:val="00836F88"/>
    <w:rsid w:val="008372EB"/>
    <w:rsid w:val="008458F7"/>
    <w:rsid w:val="00845F05"/>
    <w:rsid w:val="008479CA"/>
    <w:rsid w:val="00850778"/>
    <w:rsid w:val="00851EED"/>
    <w:rsid w:val="008525BA"/>
    <w:rsid w:val="00855CF8"/>
    <w:rsid w:val="0086078B"/>
    <w:rsid w:val="00870E4C"/>
    <w:rsid w:val="008727EF"/>
    <w:rsid w:val="008729FD"/>
    <w:rsid w:val="00875C2C"/>
    <w:rsid w:val="00875D3F"/>
    <w:rsid w:val="00875D7B"/>
    <w:rsid w:val="00877613"/>
    <w:rsid w:val="0088026A"/>
    <w:rsid w:val="00880BA5"/>
    <w:rsid w:val="00881699"/>
    <w:rsid w:val="00885992"/>
    <w:rsid w:val="008861BE"/>
    <w:rsid w:val="008902D9"/>
    <w:rsid w:val="00890FF2"/>
    <w:rsid w:val="008A1DB0"/>
    <w:rsid w:val="008A2CFA"/>
    <w:rsid w:val="008A68C5"/>
    <w:rsid w:val="008A7721"/>
    <w:rsid w:val="008A7F84"/>
    <w:rsid w:val="008B39FC"/>
    <w:rsid w:val="008B54C4"/>
    <w:rsid w:val="008C4873"/>
    <w:rsid w:val="008C61ED"/>
    <w:rsid w:val="008C6DB4"/>
    <w:rsid w:val="008C7F39"/>
    <w:rsid w:val="008D766B"/>
    <w:rsid w:val="008D7DE2"/>
    <w:rsid w:val="008E006E"/>
    <w:rsid w:val="008E1AE9"/>
    <w:rsid w:val="008E4621"/>
    <w:rsid w:val="008F21DF"/>
    <w:rsid w:val="008F3533"/>
    <w:rsid w:val="008F3C74"/>
    <w:rsid w:val="008F5A95"/>
    <w:rsid w:val="009014ED"/>
    <w:rsid w:val="0090458B"/>
    <w:rsid w:val="009051BF"/>
    <w:rsid w:val="00905E13"/>
    <w:rsid w:val="00905FEF"/>
    <w:rsid w:val="009061DB"/>
    <w:rsid w:val="00906E1B"/>
    <w:rsid w:val="00907783"/>
    <w:rsid w:val="0091004D"/>
    <w:rsid w:val="00913048"/>
    <w:rsid w:val="009144D2"/>
    <w:rsid w:val="00917CF3"/>
    <w:rsid w:val="009242E7"/>
    <w:rsid w:val="00926F53"/>
    <w:rsid w:val="00931A25"/>
    <w:rsid w:val="00931B2C"/>
    <w:rsid w:val="0093275A"/>
    <w:rsid w:val="0093721E"/>
    <w:rsid w:val="00937706"/>
    <w:rsid w:val="00937D66"/>
    <w:rsid w:val="00940F1C"/>
    <w:rsid w:val="0094126D"/>
    <w:rsid w:val="0094211D"/>
    <w:rsid w:val="00942131"/>
    <w:rsid w:val="0094679F"/>
    <w:rsid w:val="00955559"/>
    <w:rsid w:val="00957781"/>
    <w:rsid w:val="00961292"/>
    <w:rsid w:val="00961339"/>
    <w:rsid w:val="00961F28"/>
    <w:rsid w:val="0096280B"/>
    <w:rsid w:val="00963496"/>
    <w:rsid w:val="00966A70"/>
    <w:rsid w:val="00967113"/>
    <w:rsid w:val="009674D6"/>
    <w:rsid w:val="00970C4D"/>
    <w:rsid w:val="00971496"/>
    <w:rsid w:val="00971FA1"/>
    <w:rsid w:val="00973CEB"/>
    <w:rsid w:val="009753AB"/>
    <w:rsid w:val="009758E8"/>
    <w:rsid w:val="00976C88"/>
    <w:rsid w:val="00982A57"/>
    <w:rsid w:val="00987166"/>
    <w:rsid w:val="00990C52"/>
    <w:rsid w:val="00990D6C"/>
    <w:rsid w:val="00990E1C"/>
    <w:rsid w:val="0099121E"/>
    <w:rsid w:val="009915AA"/>
    <w:rsid w:val="009918D2"/>
    <w:rsid w:val="0099486A"/>
    <w:rsid w:val="009977E8"/>
    <w:rsid w:val="009A5608"/>
    <w:rsid w:val="009A5E37"/>
    <w:rsid w:val="009A78AC"/>
    <w:rsid w:val="009A7A7E"/>
    <w:rsid w:val="009B35BD"/>
    <w:rsid w:val="009B4E53"/>
    <w:rsid w:val="009C04DC"/>
    <w:rsid w:val="009C0F7F"/>
    <w:rsid w:val="009C13F9"/>
    <w:rsid w:val="009C33A7"/>
    <w:rsid w:val="009C4F45"/>
    <w:rsid w:val="009C771B"/>
    <w:rsid w:val="009C7813"/>
    <w:rsid w:val="009D7700"/>
    <w:rsid w:val="009E15DF"/>
    <w:rsid w:val="009E2069"/>
    <w:rsid w:val="009E47D2"/>
    <w:rsid w:val="009E5C9A"/>
    <w:rsid w:val="009F0515"/>
    <w:rsid w:val="009F25C6"/>
    <w:rsid w:val="00A00C81"/>
    <w:rsid w:val="00A06CC1"/>
    <w:rsid w:val="00A0711F"/>
    <w:rsid w:val="00A07C00"/>
    <w:rsid w:val="00A12234"/>
    <w:rsid w:val="00A131CB"/>
    <w:rsid w:val="00A136BD"/>
    <w:rsid w:val="00A13DA7"/>
    <w:rsid w:val="00A23C71"/>
    <w:rsid w:val="00A32865"/>
    <w:rsid w:val="00A32A9B"/>
    <w:rsid w:val="00A3381A"/>
    <w:rsid w:val="00A3623A"/>
    <w:rsid w:val="00A37E58"/>
    <w:rsid w:val="00A41ED5"/>
    <w:rsid w:val="00A4552A"/>
    <w:rsid w:val="00A52086"/>
    <w:rsid w:val="00A5391D"/>
    <w:rsid w:val="00A555A1"/>
    <w:rsid w:val="00A57190"/>
    <w:rsid w:val="00A5740B"/>
    <w:rsid w:val="00A63738"/>
    <w:rsid w:val="00A6476B"/>
    <w:rsid w:val="00A6614E"/>
    <w:rsid w:val="00A73DD0"/>
    <w:rsid w:val="00A7482F"/>
    <w:rsid w:val="00A81232"/>
    <w:rsid w:val="00A82C89"/>
    <w:rsid w:val="00A86250"/>
    <w:rsid w:val="00A91302"/>
    <w:rsid w:val="00A92E0B"/>
    <w:rsid w:val="00A94641"/>
    <w:rsid w:val="00A94BDB"/>
    <w:rsid w:val="00AA027C"/>
    <w:rsid w:val="00AB179C"/>
    <w:rsid w:val="00AB218D"/>
    <w:rsid w:val="00AB2C29"/>
    <w:rsid w:val="00AB4907"/>
    <w:rsid w:val="00AB739E"/>
    <w:rsid w:val="00AB7918"/>
    <w:rsid w:val="00AB79A1"/>
    <w:rsid w:val="00AB7BED"/>
    <w:rsid w:val="00AC51E1"/>
    <w:rsid w:val="00AD1C20"/>
    <w:rsid w:val="00AD2540"/>
    <w:rsid w:val="00AD7BF7"/>
    <w:rsid w:val="00AE5B64"/>
    <w:rsid w:val="00AE692E"/>
    <w:rsid w:val="00AF3DBE"/>
    <w:rsid w:val="00AF53B4"/>
    <w:rsid w:val="00AF59B0"/>
    <w:rsid w:val="00AF6858"/>
    <w:rsid w:val="00AF6E40"/>
    <w:rsid w:val="00B070FB"/>
    <w:rsid w:val="00B13243"/>
    <w:rsid w:val="00B1631E"/>
    <w:rsid w:val="00B1732B"/>
    <w:rsid w:val="00B22027"/>
    <w:rsid w:val="00B26FB3"/>
    <w:rsid w:val="00B30C76"/>
    <w:rsid w:val="00B33097"/>
    <w:rsid w:val="00B41D89"/>
    <w:rsid w:val="00B421C9"/>
    <w:rsid w:val="00B4299E"/>
    <w:rsid w:val="00B42A90"/>
    <w:rsid w:val="00B44E44"/>
    <w:rsid w:val="00B4686A"/>
    <w:rsid w:val="00B50DC1"/>
    <w:rsid w:val="00B51787"/>
    <w:rsid w:val="00B51BE7"/>
    <w:rsid w:val="00B529A9"/>
    <w:rsid w:val="00B52D42"/>
    <w:rsid w:val="00B53153"/>
    <w:rsid w:val="00B54715"/>
    <w:rsid w:val="00B55E18"/>
    <w:rsid w:val="00B61440"/>
    <w:rsid w:val="00B615AC"/>
    <w:rsid w:val="00B61943"/>
    <w:rsid w:val="00B62CC8"/>
    <w:rsid w:val="00B63290"/>
    <w:rsid w:val="00B6450F"/>
    <w:rsid w:val="00B64DF4"/>
    <w:rsid w:val="00B65A0C"/>
    <w:rsid w:val="00B66B21"/>
    <w:rsid w:val="00B71614"/>
    <w:rsid w:val="00B755EA"/>
    <w:rsid w:val="00B7707E"/>
    <w:rsid w:val="00B77EAC"/>
    <w:rsid w:val="00B82D53"/>
    <w:rsid w:val="00B836B9"/>
    <w:rsid w:val="00B838CD"/>
    <w:rsid w:val="00B83A28"/>
    <w:rsid w:val="00B90409"/>
    <w:rsid w:val="00B93496"/>
    <w:rsid w:val="00BA136A"/>
    <w:rsid w:val="00BA3162"/>
    <w:rsid w:val="00BA4790"/>
    <w:rsid w:val="00BA518B"/>
    <w:rsid w:val="00BB1C27"/>
    <w:rsid w:val="00BB7C3E"/>
    <w:rsid w:val="00BC04C3"/>
    <w:rsid w:val="00BC214D"/>
    <w:rsid w:val="00BC3CD6"/>
    <w:rsid w:val="00BC3D4C"/>
    <w:rsid w:val="00BD15E9"/>
    <w:rsid w:val="00BD231D"/>
    <w:rsid w:val="00BD448B"/>
    <w:rsid w:val="00BD473E"/>
    <w:rsid w:val="00BE16F7"/>
    <w:rsid w:val="00BE2BC0"/>
    <w:rsid w:val="00BE4616"/>
    <w:rsid w:val="00BE701C"/>
    <w:rsid w:val="00BE74B7"/>
    <w:rsid w:val="00BF1271"/>
    <w:rsid w:val="00BF25B5"/>
    <w:rsid w:val="00BF4B7E"/>
    <w:rsid w:val="00BF6078"/>
    <w:rsid w:val="00BF6A0D"/>
    <w:rsid w:val="00BF7511"/>
    <w:rsid w:val="00C00DD1"/>
    <w:rsid w:val="00C011A7"/>
    <w:rsid w:val="00C01EEC"/>
    <w:rsid w:val="00C02185"/>
    <w:rsid w:val="00C04EF7"/>
    <w:rsid w:val="00C06E1F"/>
    <w:rsid w:val="00C07393"/>
    <w:rsid w:val="00C13866"/>
    <w:rsid w:val="00C203E6"/>
    <w:rsid w:val="00C25616"/>
    <w:rsid w:val="00C3217D"/>
    <w:rsid w:val="00C32F89"/>
    <w:rsid w:val="00C3584A"/>
    <w:rsid w:val="00C4229D"/>
    <w:rsid w:val="00C44638"/>
    <w:rsid w:val="00C572F3"/>
    <w:rsid w:val="00C614D7"/>
    <w:rsid w:val="00C66630"/>
    <w:rsid w:val="00C72E33"/>
    <w:rsid w:val="00C73D1B"/>
    <w:rsid w:val="00C73D3D"/>
    <w:rsid w:val="00C75682"/>
    <w:rsid w:val="00C80A53"/>
    <w:rsid w:val="00C81722"/>
    <w:rsid w:val="00C869F7"/>
    <w:rsid w:val="00C87EAA"/>
    <w:rsid w:val="00C9011F"/>
    <w:rsid w:val="00C91CBC"/>
    <w:rsid w:val="00C92466"/>
    <w:rsid w:val="00C92589"/>
    <w:rsid w:val="00C92EC1"/>
    <w:rsid w:val="00C94C39"/>
    <w:rsid w:val="00CA01FB"/>
    <w:rsid w:val="00CA14E9"/>
    <w:rsid w:val="00CA3793"/>
    <w:rsid w:val="00CA4CA2"/>
    <w:rsid w:val="00CA6C63"/>
    <w:rsid w:val="00CA7881"/>
    <w:rsid w:val="00CB05DB"/>
    <w:rsid w:val="00CB13C7"/>
    <w:rsid w:val="00CB2B0A"/>
    <w:rsid w:val="00CB52B7"/>
    <w:rsid w:val="00CB6650"/>
    <w:rsid w:val="00CB6CA0"/>
    <w:rsid w:val="00CB6D2A"/>
    <w:rsid w:val="00CC10B8"/>
    <w:rsid w:val="00CC15EA"/>
    <w:rsid w:val="00CC60A6"/>
    <w:rsid w:val="00CD350E"/>
    <w:rsid w:val="00CD473A"/>
    <w:rsid w:val="00CD5FE7"/>
    <w:rsid w:val="00CD6B1F"/>
    <w:rsid w:val="00CD76C9"/>
    <w:rsid w:val="00CD7DD1"/>
    <w:rsid w:val="00CE00AC"/>
    <w:rsid w:val="00CE432A"/>
    <w:rsid w:val="00CE695F"/>
    <w:rsid w:val="00CE6CEB"/>
    <w:rsid w:val="00CF269A"/>
    <w:rsid w:val="00CF54EF"/>
    <w:rsid w:val="00CF5CFD"/>
    <w:rsid w:val="00CF601F"/>
    <w:rsid w:val="00CF6E5F"/>
    <w:rsid w:val="00CF7F0A"/>
    <w:rsid w:val="00D00F46"/>
    <w:rsid w:val="00D06AE0"/>
    <w:rsid w:val="00D10AE4"/>
    <w:rsid w:val="00D1247F"/>
    <w:rsid w:val="00D12482"/>
    <w:rsid w:val="00D12C09"/>
    <w:rsid w:val="00D13828"/>
    <w:rsid w:val="00D15D47"/>
    <w:rsid w:val="00D16FF3"/>
    <w:rsid w:val="00D17F30"/>
    <w:rsid w:val="00D221C3"/>
    <w:rsid w:val="00D25570"/>
    <w:rsid w:val="00D262C1"/>
    <w:rsid w:val="00D30C45"/>
    <w:rsid w:val="00D311DA"/>
    <w:rsid w:val="00D3352E"/>
    <w:rsid w:val="00D34E18"/>
    <w:rsid w:val="00D35A5B"/>
    <w:rsid w:val="00D416CC"/>
    <w:rsid w:val="00D460F0"/>
    <w:rsid w:val="00D46234"/>
    <w:rsid w:val="00D55CCD"/>
    <w:rsid w:val="00D578AE"/>
    <w:rsid w:val="00D70217"/>
    <w:rsid w:val="00D80A7B"/>
    <w:rsid w:val="00D83049"/>
    <w:rsid w:val="00D848CE"/>
    <w:rsid w:val="00D8558E"/>
    <w:rsid w:val="00D869D3"/>
    <w:rsid w:val="00D86DAB"/>
    <w:rsid w:val="00D9103F"/>
    <w:rsid w:val="00D93278"/>
    <w:rsid w:val="00D94932"/>
    <w:rsid w:val="00D95F96"/>
    <w:rsid w:val="00DA05C4"/>
    <w:rsid w:val="00DA10CF"/>
    <w:rsid w:val="00DA499A"/>
    <w:rsid w:val="00DA68CC"/>
    <w:rsid w:val="00DB52C8"/>
    <w:rsid w:val="00DB79B2"/>
    <w:rsid w:val="00DB7B80"/>
    <w:rsid w:val="00DC131E"/>
    <w:rsid w:val="00DC1D78"/>
    <w:rsid w:val="00DC2762"/>
    <w:rsid w:val="00DC4D70"/>
    <w:rsid w:val="00DD0181"/>
    <w:rsid w:val="00DE1A13"/>
    <w:rsid w:val="00DE1E1A"/>
    <w:rsid w:val="00DE2F1E"/>
    <w:rsid w:val="00DF653D"/>
    <w:rsid w:val="00DF796E"/>
    <w:rsid w:val="00E020E1"/>
    <w:rsid w:val="00E13717"/>
    <w:rsid w:val="00E17FB2"/>
    <w:rsid w:val="00E220F4"/>
    <w:rsid w:val="00E238DF"/>
    <w:rsid w:val="00E2534C"/>
    <w:rsid w:val="00E30203"/>
    <w:rsid w:val="00E31A2B"/>
    <w:rsid w:val="00E34DD5"/>
    <w:rsid w:val="00E354C8"/>
    <w:rsid w:val="00E3595F"/>
    <w:rsid w:val="00E36230"/>
    <w:rsid w:val="00E453B4"/>
    <w:rsid w:val="00E478D0"/>
    <w:rsid w:val="00E54356"/>
    <w:rsid w:val="00E61A52"/>
    <w:rsid w:val="00E663A8"/>
    <w:rsid w:val="00E75A79"/>
    <w:rsid w:val="00E76C79"/>
    <w:rsid w:val="00E76CE1"/>
    <w:rsid w:val="00E77B87"/>
    <w:rsid w:val="00E807C0"/>
    <w:rsid w:val="00E85DC9"/>
    <w:rsid w:val="00E90AA7"/>
    <w:rsid w:val="00E959AE"/>
    <w:rsid w:val="00EA1854"/>
    <w:rsid w:val="00EA3AC9"/>
    <w:rsid w:val="00EA6150"/>
    <w:rsid w:val="00EA6861"/>
    <w:rsid w:val="00EA7331"/>
    <w:rsid w:val="00EB241D"/>
    <w:rsid w:val="00EB2FEC"/>
    <w:rsid w:val="00EB33D1"/>
    <w:rsid w:val="00EB36D6"/>
    <w:rsid w:val="00EB568F"/>
    <w:rsid w:val="00EC20AC"/>
    <w:rsid w:val="00EC4E8E"/>
    <w:rsid w:val="00EC7A6D"/>
    <w:rsid w:val="00ED6B8B"/>
    <w:rsid w:val="00EE2EE8"/>
    <w:rsid w:val="00EF3E71"/>
    <w:rsid w:val="00EF3FC0"/>
    <w:rsid w:val="00EF4C2B"/>
    <w:rsid w:val="00F012F0"/>
    <w:rsid w:val="00F01399"/>
    <w:rsid w:val="00F03C80"/>
    <w:rsid w:val="00F06297"/>
    <w:rsid w:val="00F06B53"/>
    <w:rsid w:val="00F06E3F"/>
    <w:rsid w:val="00F11963"/>
    <w:rsid w:val="00F15529"/>
    <w:rsid w:val="00F15B7A"/>
    <w:rsid w:val="00F17604"/>
    <w:rsid w:val="00F20C41"/>
    <w:rsid w:val="00F23900"/>
    <w:rsid w:val="00F31358"/>
    <w:rsid w:val="00F45582"/>
    <w:rsid w:val="00F46166"/>
    <w:rsid w:val="00F47F11"/>
    <w:rsid w:val="00F643DC"/>
    <w:rsid w:val="00F64D96"/>
    <w:rsid w:val="00F6694B"/>
    <w:rsid w:val="00F724AE"/>
    <w:rsid w:val="00F72C9E"/>
    <w:rsid w:val="00F754CE"/>
    <w:rsid w:val="00F80029"/>
    <w:rsid w:val="00F8065A"/>
    <w:rsid w:val="00F93920"/>
    <w:rsid w:val="00F9635D"/>
    <w:rsid w:val="00F96CFE"/>
    <w:rsid w:val="00FA045D"/>
    <w:rsid w:val="00FA0E1A"/>
    <w:rsid w:val="00FA1174"/>
    <w:rsid w:val="00FA3B27"/>
    <w:rsid w:val="00FA439A"/>
    <w:rsid w:val="00FA590F"/>
    <w:rsid w:val="00FA5C13"/>
    <w:rsid w:val="00FA6810"/>
    <w:rsid w:val="00FA76A1"/>
    <w:rsid w:val="00FB09E8"/>
    <w:rsid w:val="00FB7B91"/>
    <w:rsid w:val="00FC00EF"/>
    <w:rsid w:val="00FC1194"/>
    <w:rsid w:val="00FC6A0F"/>
    <w:rsid w:val="00FC7C8C"/>
    <w:rsid w:val="00FD074D"/>
    <w:rsid w:val="00FD0F87"/>
    <w:rsid w:val="00FD1083"/>
    <w:rsid w:val="00FD14AA"/>
    <w:rsid w:val="00FD2A51"/>
    <w:rsid w:val="00FD4172"/>
    <w:rsid w:val="00FD7E17"/>
    <w:rsid w:val="00FE044A"/>
    <w:rsid w:val="00FE2C57"/>
    <w:rsid w:val="00FE2E90"/>
    <w:rsid w:val="00FE5CDA"/>
    <w:rsid w:val="00FF19A1"/>
    <w:rsid w:val="00FF1A56"/>
    <w:rsid w:val="00FF1CCF"/>
    <w:rsid w:val="00FF2AB4"/>
    <w:rsid w:val="00FF313B"/>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4" w:uiPriority="0"/>
    <w:lsdException w:name="index 5"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 webb,webb,Normal (webb)1"/>
    <w:qFormat/>
    <w:rsid w:val="00D416CC"/>
    <w:pPr>
      <w:spacing w:after="120"/>
    </w:pPr>
    <w:rPr>
      <w:rFonts w:ascii="Times New Roman" w:eastAsia="Times New Roman" w:hAnsi="Times New Roman" w:cs="Times New Roman"/>
      <w:szCs w:val="20"/>
      <w:lang w:eastAsia="sv-SE"/>
    </w:rPr>
  </w:style>
  <w:style w:type="paragraph" w:styleId="Rubrik1">
    <w:name w:val="heading 1"/>
    <w:aliases w:val="h1,l1"/>
    <w:basedOn w:val="Normal"/>
    <w:next w:val="Normal"/>
    <w:link w:val="Rubrik1Char"/>
    <w:qFormat/>
    <w:rsid w:val="00F46166"/>
    <w:pPr>
      <w:keepNext/>
      <w:pageBreakBefore/>
      <w:numPr>
        <w:numId w:val="1"/>
      </w:numPr>
      <w:spacing w:before="240"/>
      <w:ind w:left="567" w:hanging="567"/>
      <w:outlineLvl w:val="0"/>
    </w:pPr>
    <w:rPr>
      <w:rFonts w:ascii="Arial" w:hAnsi="Arial"/>
      <w:b/>
      <w:i/>
      <w:sz w:val="36"/>
      <w:szCs w:val="36"/>
    </w:rPr>
  </w:style>
  <w:style w:type="paragraph" w:styleId="Rubrik2">
    <w:name w:val="heading 2"/>
    <w:aliases w:val="UNDERRUBRIK 1-2"/>
    <w:basedOn w:val="Normal"/>
    <w:next w:val="Normal"/>
    <w:link w:val="Rubrik2Char"/>
    <w:qFormat/>
    <w:rsid w:val="00A94BDB"/>
    <w:pPr>
      <w:keepNext/>
      <w:numPr>
        <w:ilvl w:val="1"/>
        <w:numId w:val="1"/>
      </w:numPr>
      <w:spacing w:before="240" w:after="0"/>
      <w:ind w:left="851" w:hanging="851"/>
      <w:outlineLvl w:val="1"/>
    </w:pPr>
    <w:rPr>
      <w:rFonts w:ascii="Arial" w:hAnsi="Arial"/>
      <w:b/>
      <w:i/>
      <w:sz w:val="28"/>
      <w:szCs w:val="24"/>
    </w:rPr>
  </w:style>
  <w:style w:type="paragraph" w:styleId="Rubrik3">
    <w:name w:val="heading 3"/>
    <w:basedOn w:val="Normal"/>
    <w:next w:val="Normal"/>
    <w:link w:val="Rubrik3Char"/>
    <w:qFormat/>
    <w:rsid w:val="00742BAB"/>
    <w:pPr>
      <w:numPr>
        <w:ilvl w:val="2"/>
        <w:numId w:val="1"/>
      </w:numPr>
      <w:spacing w:before="360"/>
      <w:ind w:left="1134" w:hanging="1134"/>
      <w:outlineLvl w:val="2"/>
    </w:pPr>
    <w:rPr>
      <w:rFonts w:ascii="Arial" w:hAnsi="Arial"/>
      <w:b/>
      <w:szCs w:val="24"/>
    </w:rPr>
  </w:style>
  <w:style w:type="paragraph" w:styleId="Rubrik4">
    <w:name w:val="heading 4"/>
    <w:basedOn w:val="Normal"/>
    <w:next w:val="Normal"/>
    <w:link w:val="Rubrik4Char"/>
    <w:qFormat/>
    <w:rsid w:val="00D416CC"/>
    <w:pPr>
      <w:keepNext/>
      <w:numPr>
        <w:ilvl w:val="3"/>
        <w:numId w:val="1"/>
      </w:numPr>
      <w:ind w:left="1304" w:hanging="1304"/>
      <w:outlineLvl w:val="3"/>
    </w:pPr>
    <w:rPr>
      <w:rFonts w:ascii="Arial" w:hAnsi="Arial"/>
      <w:b/>
    </w:rPr>
  </w:style>
  <w:style w:type="paragraph" w:styleId="Rubrik5">
    <w:name w:val="heading 5"/>
    <w:basedOn w:val="Normal"/>
    <w:next w:val="Normal"/>
    <w:link w:val="Rubrik5Char"/>
    <w:qFormat/>
    <w:rsid w:val="00D416CC"/>
    <w:pPr>
      <w:numPr>
        <w:ilvl w:val="4"/>
        <w:numId w:val="1"/>
      </w:numPr>
      <w:spacing w:before="240" w:after="60"/>
      <w:outlineLvl w:val="4"/>
    </w:pPr>
    <w:rPr>
      <w:rFonts w:ascii="Arial" w:hAnsi="Arial"/>
    </w:rPr>
  </w:style>
  <w:style w:type="paragraph" w:styleId="Rubrik6">
    <w:name w:val="heading 6"/>
    <w:basedOn w:val="Normal"/>
    <w:next w:val="Normal"/>
    <w:link w:val="Rubrik6Char"/>
    <w:qFormat/>
    <w:rsid w:val="00D416CC"/>
    <w:pPr>
      <w:numPr>
        <w:ilvl w:val="5"/>
        <w:numId w:val="1"/>
      </w:numPr>
      <w:spacing w:before="240" w:after="60"/>
      <w:outlineLvl w:val="5"/>
    </w:pPr>
    <w:rPr>
      <w:i/>
    </w:rPr>
  </w:style>
  <w:style w:type="paragraph" w:styleId="Rubrik7">
    <w:name w:val="heading 7"/>
    <w:basedOn w:val="Normal"/>
    <w:next w:val="Normal"/>
    <w:link w:val="Rubrik7Char"/>
    <w:qFormat/>
    <w:rsid w:val="00D416CC"/>
    <w:pPr>
      <w:numPr>
        <w:ilvl w:val="6"/>
        <w:numId w:val="1"/>
      </w:numPr>
      <w:spacing w:before="240" w:after="60"/>
      <w:outlineLvl w:val="6"/>
    </w:pPr>
    <w:rPr>
      <w:rFonts w:ascii="Arial" w:hAnsi="Arial"/>
      <w:sz w:val="20"/>
    </w:rPr>
  </w:style>
  <w:style w:type="paragraph" w:styleId="Rubrik8">
    <w:name w:val="heading 8"/>
    <w:basedOn w:val="Normal"/>
    <w:next w:val="Normal"/>
    <w:link w:val="Rubrik8Char"/>
    <w:qFormat/>
    <w:rsid w:val="00D416CC"/>
    <w:pPr>
      <w:numPr>
        <w:ilvl w:val="7"/>
        <w:numId w:val="1"/>
      </w:numPr>
      <w:spacing w:before="240" w:after="60"/>
      <w:outlineLvl w:val="7"/>
    </w:pPr>
    <w:rPr>
      <w:rFonts w:ascii="Arial" w:hAnsi="Arial"/>
      <w:i/>
      <w:sz w:val="20"/>
    </w:rPr>
  </w:style>
  <w:style w:type="paragraph" w:styleId="Rubrik9">
    <w:name w:val="heading 9"/>
    <w:basedOn w:val="Normal"/>
    <w:next w:val="Normal"/>
    <w:link w:val="Rubrik9Char"/>
    <w:qFormat/>
    <w:rsid w:val="00D416CC"/>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basedOn w:val="Standardstycketeckensnitt"/>
    <w:link w:val="Rubrik1"/>
    <w:rsid w:val="00F46166"/>
    <w:rPr>
      <w:rFonts w:ascii="Arial" w:eastAsia="Times New Roman" w:hAnsi="Arial" w:cs="Times New Roman"/>
      <w:b/>
      <w:i/>
      <w:sz w:val="36"/>
      <w:szCs w:val="36"/>
      <w:lang w:eastAsia="sv-SE"/>
    </w:rPr>
  </w:style>
  <w:style w:type="character" w:customStyle="1" w:styleId="Rubrik2Char">
    <w:name w:val="Rubrik 2 Char"/>
    <w:aliases w:val="UNDERRUBRIK 1-2 Char"/>
    <w:basedOn w:val="Standardstycketeckensnitt"/>
    <w:link w:val="Rubrik2"/>
    <w:rsid w:val="00A94BDB"/>
    <w:rPr>
      <w:rFonts w:ascii="Arial" w:eastAsia="Times New Roman" w:hAnsi="Arial" w:cs="Times New Roman"/>
      <w:b/>
      <w:i/>
      <w:sz w:val="28"/>
      <w:lang w:eastAsia="sv-SE"/>
    </w:rPr>
  </w:style>
  <w:style w:type="character" w:customStyle="1" w:styleId="Rubrik3Char">
    <w:name w:val="Rubrik 3 Char"/>
    <w:basedOn w:val="Standardstycketeckensnitt"/>
    <w:link w:val="Rubrik3"/>
    <w:rsid w:val="00742BAB"/>
    <w:rPr>
      <w:rFonts w:ascii="Arial" w:eastAsia="Times New Roman" w:hAnsi="Arial" w:cs="Times New Roman"/>
      <w:b/>
      <w:lang w:eastAsia="sv-SE"/>
    </w:rPr>
  </w:style>
  <w:style w:type="character" w:customStyle="1" w:styleId="Rubrik4Char">
    <w:name w:val="Rubrik 4 Char"/>
    <w:basedOn w:val="Standardstycketeckensnitt"/>
    <w:link w:val="Rubrik4"/>
    <w:rsid w:val="00D416CC"/>
    <w:rPr>
      <w:rFonts w:ascii="Arial" w:eastAsia="Times New Roman" w:hAnsi="Arial" w:cs="Times New Roman"/>
      <w:b/>
      <w:szCs w:val="20"/>
      <w:lang w:eastAsia="sv-SE"/>
    </w:rPr>
  </w:style>
  <w:style w:type="character" w:customStyle="1" w:styleId="Rubrik5Char">
    <w:name w:val="Rubrik 5 Char"/>
    <w:basedOn w:val="Standardstycketeckensnitt"/>
    <w:link w:val="Rubrik5"/>
    <w:rsid w:val="00D416CC"/>
    <w:rPr>
      <w:rFonts w:ascii="Arial" w:eastAsia="Times New Roman" w:hAnsi="Arial" w:cs="Times New Roman"/>
      <w:szCs w:val="20"/>
      <w:lang w:eastAsia="sv-SE"/>
    </w:rPr>
  </w:style>
  <w:style w:type="character" w:customStyle="1" w:styleId="Rubrik6Char">
    <w:name w:val="Rubrik 6 Char"/>
    <w:basedOn w:val="Standardstycketeckensnitt"/>
    <w:link w:val="Rubrik6"/>
    <w:rsid w:val="00D416CC"/>
    <w:rPr>
      <w:rFonts w:ascii="Times New Roman" w:eastAsia="Times New Roman" w:hAnsi="Times New Roman" w:cs="Times New Roman"/>
      <w:i/>
      <w:szCs w:val="20"/>
      <w:lang w:eastAsia="sv-SE"/>
    </w:rPr>
  </w:style>
  <w:style w:type="character" w:customStyle="1" w:styleId="Rubrik7Char">
    <w:name w:val="Rubrik 7 Char"/>
    <w:basedOn w:val="Standardstycketeckensnitt"/>
    <w:link w:val="Rubrik7"/>
    <w:rsid w:val="00D416CC"/>
    <w:rPr>
      <w:rFonts w:ascii="Arial" w:eastAsia="Times New Roman" w:hAnsi="Arial" w:cs="Times New Roman"/>
      <w:sz w:val="20"/>
      <w:szCs w:val="20"/>
      <w:lang w:eastAsia="sv-SE"/>
    </w:rPr>
  </w:style>
  <w:style w:type="character" w:customStyle="1" w:styleId="Rubrik8Char">
    <w:name w:val="Rubrik 8 Char"/>
    <w:basedOn w:val="Standardstycketeckensnitt"/>
    <w:link w:val="Rubrik8"/>
    <w:rsid w:val="00D416CC"/>
    <w:rPr>
      <w:rFonts w:ascii="Arial" w:eastAsia="Times New Roman" w:hAnsi="Arial" w:cs="Times New Roman"/>
      <w:i/>
      <w:sz w:val="20"/>
      <w:szCs w:val="20"/>
      <w:lang w:eastAsia="sv-SE"/>
    </w:rPr>
  </w:style>
  <w:style w:type="character" w:customStyle="1" w:styleId="Rubrik9Char">
    <w:name w:val="Rubrik 9 Char"/>
    <w:basedOn w:val="Standardstycketeckensnitt"/>
    <w:link w:val="Rubrik9"/>
    <w:rsid w:val="00D416CC"/>
    <w:rPr>
      <w:rFonts w:ascii="Arial" w:eastAsia="Times New Roman" w:hAnsi="Arial" w:cs="Times New Roman"/>
      <w:b/>
      <w:i/>
      <w:sz w:val="18"/>
      <w:szCs w:val="20"/>
      <w:lang w:eastAsia="sv-SE"/>
    </w:rPr>
  </w:style>
  <w:style w:type="paragraph" w:styleId="Normalwebb">
    <w:name w:val="Normal (Web)"/>
    <w:basedOn w:val="Normal"/>
    <w:uiPriority w:val="99"/>
    <w:unhideWhenUsed/>
    <w:rsid w:val="00D416CC"/>
    <w:pPr>
      <w:spacing w:before="100" w:beforeAutospacing="1" w:after="100" w:afterAutospacing="1"/>
    </w:pPr>
    <w:rPr>
      <w:rFonts w:ascii="Times" w:eastAsiaTheme="minorEastAsia" w:hAnsi="Times"/>
      <w:sz w:val="20"/>
      <w:lang w:eastAsia="en-US"/>
    </w:rPr>
  </w:style>
  <w:style w:type="paragraph" w:styleId="Liststycke">
    <w:name w:val="List Paragraph"/>
    <w:basedOn w:val="Normal"/>
    <w:link w:val="ListstyckeChar"/>
    <w:uiPriority w:val="34"/>
    <w:qFormat/>
    <w:rsid w:val="00D416CC"/>
    <w:pPr>
      <w:ind w:left="720"/>
      <w:contextualSpacing/>
    </w:pPr>
  </w:style>
  <w:style w:type="character" w:customStyle="1" w:styleId="NormaltindragChar">
    <w:name w:val="Normalt indrag Char"/>
    <w:aliases w:val=" Char Char"/>
    <w:link w:val="Normaltindrag"/>
    <w:rsid w:val="00CF54EF"/>
    <w:rPr>
      <w:lang w:eastAsia="ar-SA"/>
    </w:rPr>
  </w:style>
  <w:style w:type="paragraph" w:styleId="Normaltindrag">
    <w:name w:val="Normal Indent"/>
    <w:aliases w:val=" Char"/>
    <w:basedOn w:val="Normal"/>
    <w:link w:val="NormaltindragChar"/>
    <w:rsid w:val="00CF54EF"/>
    <w:pPr>
      <w:spacing w:before="120"/>
      <w:ind w:left="709"/>
    </w:pPr>
    <w:rPr>
      <w:rFonts w:asciiTheme="minorHAnsi" w:eastAsiaTheme="minorEastAsia" w:hAnsiTheme="minorHAnsi" w:cstheme="minorBidi"/>
      <w:szCs w:val="24"/>
      <w:lang w:eastAsia="ar-SA"/>
    </w:rPr>
  </w:style>
  <w:style w:type="paragraph" w:styleId="Brdtext">
    <w:name w:val="Body Text"/>
    <w:basedOn w:val="Default"/>
    <w:next w:val="Default"/>
    <w:link w:val="BrdtextChar"/>
    <w:rsid w:val="00C9011F"/>
    <w:pPr>
      <w:spacing w:after="120"/>
    </w:pPr>
    <w:rPr>
      <w:rFonts w:ascii="Times New Roman" w:hAnsi="Times New Roman" w:cs="Times New Roman"/>
      <w:color w:val="auto"/>
    </w:rPr>
  </w:style>
  <w:style w:type="paragraph" w:customStyle="1" w:styleId="Default">
    <w:name w:val="Default"/>
    <w:rsid w:val="00C9011F"/>
    <w:pPr>
      <w:autoSpaceDE w:val="0"/>
      <w:autoSpaceDN w:val="0"/>
      <w:adjustRightInd w:val="0"/>
    </w:pPr>
    <w:rPr>
      <w:rFonts w:ascii="Garamond" w:eastAsia="Times New Roman" w:hAnsi="Garamond" w:cs="TradeGothic LH Extended"/>
      <w:color w:val="000000"/>
      <w:lang w:val="en-US"/>
    </w:rPr>
  </w:style>
  <w:style w:type="character" w:customStyle="1" w:styleId="BrdtextChar">
    <w:name w:val="Brödtext Char"/>
    <w:basedOn w:val="Standardstycketeckensnitt"/>
    <w:link w:val="Brdtext"/>
    <w:rsid w:val="00C9011F"/>
    <w:rPr>
      <w:rFonts w:ascii="Times New Roman" w:eastAsia="Times New Roman" w:hAnsi="Times New Roman" w:cs="Times New Roman"/>
      <w:lang w:val="en-US"/>
    </w:rPr>
  </w:style>
  <w:style w:type="paragraph" w:styleId="Sidfot">
    <w:name w:val="footer"/>
    <w:basedOn w:val="Normal"/>
    <w:link w:val="SidfotChar"/>
    <w:uiPriority w:val="99"/>
    <w:rsid w:val="00C9011F"/>
    <w:pPr>
      <w:tabs>
        <w:tab w:val="center" w:pos="4819"/>
        <w:tab w:val="right" w:pos="9071"/>
      </w:tabs>
    </w:pPr>
    <w:rPr>
      <w:szCs w:val="24"/>
    </w:rPr>
  </w:style>
  <w:style w:type="character" w:customStyle="1" w:styleId="SidfotChar">
    <w:name w:val="Sidfot Char"/>
    <w:basedOn w:val="Standardstycketeckensnitt"/>
    <w:link w:val="Sidfot"/>
    <w:uiPriority w:val="99"/>
    <w:rsid w:val="00C9011F"/>
    <w:rPr>
      <w:rFonts w:ascii="Times New Roman" w:eastAsia="Times New Roman" w:hAnsi="Times New Roman" w:cs="Times New Roman"/>
      <w:lang w:eastAsia="sv-SE"/>
    </w:rPr>
  </w:style>
  <w:style w:type="paragraph" w:styleId="Sidhuvud">
    <w:name w:val="header"/>
    <w:basedOn w:val="Normal"/>
    <w:link w:val="SidhuvudChar"/>
    <w:rsid w:val="00C9011F"/>
    <w:pPr>
      <w:tabs>
        <w:tab w:val="center" w:pos="4819"/>
        <w:tab w:val="right" w:pos="9071"/>
      </w:tabs>
    </w:pPr>
    <w:rPr>
      <w:szCs w:val="24"/>
    </w:rPr>
  </w:style>
  <w:style w:type="character" w:customStyle="1" w:styleId="SidhuvudChar">
    <w:name w:val="Sidhuvud Char"/>
    <w:basedOn w:val="Standardstycketeckensnitt"/>
    <w:link w:val="Sidhuvud"/>
    <w:rsid w:val="00C9011F"/>
    <w:rPr>
      <w:rFonts w:ascii="Times New Roman" w:eastAsia="Times New Roman" w:hAnsi="Times New Roman" w:cs="Times New Roman"/>
      <w:lang w:eastAsia="sv-SE"/>
    </w:rPr>
  </w:style>
  <w:style w:type="paragraph" w:styleId="Brdtext3">
    <w:name w:val="Body Text 3"/>
    <w:basedOn w:val="Normal"/>
    <w:link w:val="Brdtext3Char"/>
    <w:rsid w:val="00C9011F"/>
    <w:rPr>
      <w:i/>
      <w:iCs/>
      <w:szCs w:val="24"/>
    </w:rPr>
  </w:style>
  <w:style w:type="character" w:customStyle="1" w:styleId="Brdtext3Char">
    <w:name w:val="Brödtext 3 Char"/>
    <w:basedOn w:val="Standardstycketeckensnitt"/>
    <w:link w:val="Brdtext3"/>
    <w:rsid w:val="00C9011F"/>
    <w:rPr>
      <w:rFonts w:ascii="Times New Roman" w:eastAsia="Times New Roman" w:hAnsi="Times New Roman" w:cs="Times New Roman"/>
      <w:i/>
      <w:iCs/>
      <w:lang w:eastAsia="sv-SE"/>
    </w:rPr>
  </w:style>
  <w:style w:type="paragraph" w:customStyle="1" w:styleId="Punkter">
    <w:name w:val="Punkter"/>
    <w:basedOn w:val="Normal"/>
    <w:rsid w:val="00C9011F"/>
    <w:pPr>
      <w:numPr>
        <w:ilvl w:val="2"/>
        <w:numId w:val="5"/>
      </w:numPr>
      <w:ind w:left="284"/>
    </w:pPr>
    <w:rPr>
      <w:szCs w:val="22"/>
      <w:lang w:val="en-GB"/>
    </w:rPr>
  </w:style>
  <w:style w:type="character" w:styleId="Hyperlnk">
    <w:name w:val="Hyperlink"/>
    <w:uiPriority w:val="99"/>
    <w:rsid w:val="00C9011F"/>
    <w:rPr>
      <w:color w:val="0000FF"/>
      <w:u w:val="single"/>
    </w:rPr>
  </w:style>
  <w:style w:type="character" w:styleId="Sidnummer">
    <w:name w:val="page number"/>
    <w:basedOn w:val="Standardstycketeckensnitt"/>
    <w:rsid w:val="00C9011F"/>
  </w:style>
  <w:style w:type="paragraph" w:styleId="Innehll2">
    <w:name w:val="toc 2"/>
    <w:basedOn w:val="Normal"/>
    <w:next w:val="Normal"/>
    <w:uiPriority w:val="39"/>
    <w:rsid w:val="00C9011F"/>
    <w:pPr>
      <w:spacing w:after="0"/>
      <w:ind w:left="240"/>
    </w:pPr>
    <w:rPr>
      <w:szCs w:val="24"/>
    </w:rPr>
  </w:style>
  <w:style w:type="paragraph" w:styleId="Innehll1">
    <w:name w:val="toc 1"/>
    <w:basedOn w:val="Normal"/>
    <w:next w:val="Normal"/>
    <w:uiPriority w:val="39"/>
    <w:rsid w:val="00C9011F"/>
    <w:pPr>
      <w:spacing w:before="120"/>
    </w:pPr>
    <w:rPr>
      <w:b/>
      <w:bCs/>
      <w:caps/>
      <w:sz w:val="20"/>
      <w:szCs w:val="24"/>
    </w:rPr>
  </w:style>
  <w:style w:type="paragraph" w:customStyle="1" w:styleId="Frstarubrik">
    <w:name w:val="Första rubrik"/>
    <w:basedOn w:val="Normal"/>
    <w:rsid w:val="00C9011F"/>
    <w:rPr>
      <w:rFonts w:ascii="TradeGothic LH Extended" w:hAnsi="TradeGothic LH Extended"/>
      <w:b/>
      <w:sz w:val="32"/>
      <w:szCs w:val="32"/>
      <w:lang w:val="en-GB"/>
    </w:rPr>
  </w:style>
  <w:style w:type="paragraph" w:customStyle="1" w:styleId="Andrarubrik">
    <w:name w:val="Andra rubrik"/>
    <w:basedOn w:val="Frstarubrik"/>
    <w:rsid w:val="00C9011F"/>
    <w:rPr>
      <w:sz w:val="24"/>
    </w:rPr>
  </w:style>
  <w:style w:type="paragraph" w:styleId="Innehll3">
    <w:name w:val="toc 3"/>
    <w:basedOn w:val="Normal"/>
    <w:next w:val="Normal"/>
    <w:autoRedefine/>
    <w:uiPriority w:val="39"/>
    <w:rsid w:val="00C9011F"/>
    <w:pPr>
      <w:spacing w:after="0"/>
      <w:ind w:left="480"/>
    </w:pPr>
    <w:rPr>
      <w:iCs/>
      <w:sz w:val="20"/>
      <w:szCs w:val="24"/>
    </w:rPr>
  </w:style>
  <w:style w:type="paragraph" w:styleId="Innehll4">
    <w:name w:val="toc 4"/>
    <w:basedOn w:val="Normal"/>
    <w:next w:val="Normal"/>
    <w:autoRedefine/>
    <w:uiPriority w:val="39"/>
    <w:rsid w:val="00C9011F"/>
    <w:pPr>
      <w:spacing w:after="0"/>
      <w:ind w:left="720"/>
    </w:pPr>
    <w:rPr>
      <w:sz w:val="18"/>
      <w:szCs w:val="18"/>
    </w:rPr>
  </w:style>
  <w:style w:type="paragraph" w:styleId="Innehll5">
    <w:name w:val="toc 5"/>
    <w:basedOn w:val="Normal"/>
    <w:next w:val="Normal"/>
    <w:autoRedefine/>
    <w:uiPriority w:val="39"/>
    <w:semiHidden/>
    <w:rsid w:val="00C9011F"/>
    <w:pPr>
      <w:spacing w:after="0"/>
      <w:ind w:left="960"/>
    </w:pPr>
    <w:rPr>
      <w:sz w:val="18"/>
      <w:szCs w:val="18"/>
    </w:rPr>
  </w:style>
  <w:style w:type="paragraph" w:styleId="Innehll6">
    <w:name w:val="toc 6"/>
    <w:basedOn w:val="Normal"/>
    <w:next w:val="Normal"/>
    <w:autoRedefine/>
    <w:uiPriority w:val="39"/>
    <w:semiHidden/>
    <w:rsid w:val="00C9011F"/>
    <w:pPr>
      <w:spacing w:after="0"/>
      <w:ind w:left="1200"/>
    </w:pPr>
    <w:rPr>
      <w:sz w:val="18"/>
      <w:szCs w:val="18"/>
    </w:rPr>
  </w:style>
  <w:style w:type="paragraph" w:styleId="Innehll7">
    <w:name w:val="toc 7"/>
    <w:basedOn w:val="Normal"/>
    <w:next w:val="Normal"/>
    <w:autoRedefine/>
    <w:uiPriority w:val="39"/>
    <w:semiHidden/>
    <w:rsid w:val="00C9011F"/>
    <w:pPr>
      <w:spacing w:after="0"/>
      <w:ind w:left="1440"/>
    </w:pPr>
    <w:rPr>
      <w:sz w:val="18"/>
      <w:szCs w:val="18"/>
    </w:rPr>
  </w:style>
  <w:style w:type="paragraph" w:styleId="Innehll8">
    <w:name w:val="toc 8"/>
    <w:basedOn w:val="Normal"/>
    <w:next w:val="Normal"/>
    <w:autoRedefine/>
    <w:uiPriority w:val="39"/>
    <w:semiHidden/>
    <w:rsid w:val="00C9011F"/>
    <w:pPr>
      <w:spacing w:after="0"/>
      <w:ind w:left="1680"/>
    </w:pPr>
    <w:rPr>
      <w:sz w:val="18"/>
      <w:szCs w:val="18"/>
    </w:rPr>
  </w:style>
  <w:style w:type="paragraph" w:styleId="Innehll9">
    <w:name w:val="toc 9"/>
    <w:basedOn w:val="Normal"/>
    <w:next w:val="Normal"/>
    <w:autoRedefine/>
    <w:uiPriority w:val="39"/>
    <w:semiHidden/>
    <w:rsid w:val="00C9011F"/>
    <w:pPr>
      <w:spacing w:after="0"/>
      <w:ind w:left="1920"/>
    </w:pPr>
    <w:rPr>
      <w:sz w:val="18"/>
      <w:szCs w:val="18"/>
    </w:rPr>
  </w:style>
  <w:style w:type="paragraph" w:styleId="Punktlista">
    <w:name w:val="List Bullet"/>
    <w:basedOn w:val="Normal"/>
    <w:autoRedefine/>
    <w:rsid w:val="00C9011F"/>
    <w:pPr>
      <w:keepLines/>
      <w:numPr>
        <w:numId w:val="6"/>
      </w:numPr>
      <w:tabs>
        <w:tab w:val="clear" w:pos="360"/>
        <w:tab w:val="num" w:pos="440"/>
      </w:tabs>
      <w:spacing w:before="80" w:after="0"/>
      <w:ind w:left="442" w:hanging="442"/>
    </w:pPr>
    <w:rPr>
      <w:szCs w:val="24"/>
    </w:rPr>
  </w:style>
  <w:style w:type="paragraph" w:customStyle="1" w:styleId="Brdtextfet">
    <w:name w:val="Brödtext fet"/>
    <w:basedOn w:val="Brdtext"/>
    <w:rsid w:val="00C9011F"/>
    <w:pPr>
      <w:spacing w:after="0"/>
    </w:pPr>
    <w:rPr>
      <w:b/>
    </w:rPr>
  </w:style>
  <w:style w:type="paragraph" w:styleId="Brdtext2">
    <w:name w:val="Body Text 2"/>
    <w:basedOn w:val="Normal"/>
    <w:link w:val="Brdtext2Char"/>
    <w:rsid w:val="00C9011F"/>
    <w:rPr>
      <w:szCs w:val="24"/>
    </w:rPr>
  </w:style>
  <w:style w:type="character" w:customStyle="1" w:styleId="Brdtext2Char">
    <w:name w:val="Brödtext 2 Char"/>
    <w:basedOn w:val="Standardstycketeckensnitt"/>
    <w:link w:val="Brdtext2"/>
    <w:rsid w:val="00C9011F"/>
    <w:rPr>
      <w:rFonts w:ascii="Times New Roman" w:eastAsia="Times New Roman" w:hAnsi="Times New Roman" w:cs="Times New Roman"/>
      <w:lang w:eastAsia="sv-SE"/>
    </w:rPr>
  </w:style>
  <w:style w:type="paragraph" w:styleId="Index1">
    <w:name w:val="index 1"/>
    <w:basedOn w:val="Normal"/>
    <w:next w:val="Normal"/>
    <w:autoRedefine/>
    <w:semiHidden/>
    <w:rsid w:val="00C9011F"/>
    <w:pPr>
      <w:tabs>
        <w:tab w:val="right" w:leader="dot" w:pos="3467"/>
      </w:tabs>
      <w:ind w:left="220" w:hanging="220"/>
    </w:pPr>
    <w:rPr>
      <w:sz w:val="20"/>
      <w:szCs w:val="24"/>
    </w:rPr>
  </w:style>
  <w:style w:type="paragraph" w:customStyle="1" w:styleId="Normaltext">
    <w:name w:val="Normaltext"/>
    <w:rsid w:val="00C9011F"/>
    <w:pPr>
      <w:keepLines/>
      <w:spacing w:before="40" w:after="80"/>
    </w:pPr>
    <w:rPr>
      <w:rFonts w:ascii="Times New Roman" w:eastAsia="Times New Roman" w:hAnsi="Times New Roman" w:cs="Times New Roman"/>
      <w:lang w:eastAsia="sv-SE"/>
    </w:rPr>
  </w:style>
  <w:style w:type="paragraph" w:customStyle="1" w:styleId="Sidnr-sid2">
    <w:name w:val="Sidnr-sid2"/>
    <w:rsid w:val="00C9011F"/>
    <w:rPr>
      <w:rFonts w:ascii="Times New Roman" w:eastAsia="Times New Roman" w:hAnsi="Times New Roman" w:cs="Times New Roman"/>
      <w:noProof/>
      <w:lang w:eastAsia="sv-SE"/>
    </w:rPr>
  </w:style>
  <w:style w:type="paragraph" w:customStyle="1" w:styleId="BodyText21">
    <w:name w:val="Body Text 21"/>
    <w:basedOn w:val="Normal"/>
    <w:rsid w:val="00C9011F"/>
    <w:rPr>
      <w:szCs w:val="24"/>
    </w:rPr>
  </w:style>
  <w:style w:type="character" w:styleId="AnvndHyperlnk">
    <w:name w:val="FollowedHyperlink"/>
    <w:rsid w:val="00C9011F"/>
    <w:rPr>
      <w:color w:val="800080"/>
      <w:u w:val="single"/>
    </w:rPr>
  </w:style>
  <w:style w:type="paragraph" w:customStyle="1" w:styleId="Texten">
    <w:name w:val="Texten"/>
    <w:basedOn w:val="Normal"/>
    <w:rsid w:val="00C9011F"/>
    <w:rPr>
      <w:szCs w:val="24"/>
    </w:rPr>
  </w:style>
  <w:style w:type="character" w:customStyle="1" w:styleId="Imperativ">
    <w:name w:val="Imperativ"/>
    <w:rsid w:val="00C9011F"/>
    <w:rPr>
      <w:rFonts w:ascii="Times New Roman" w:hAnsi="Times New Roman"/>
      <w:b/>
      <w:sz w:val="24"/>
    </w:rPr>
  </w:style>
  <w:style w:type="paragraph" w:customStyle="1" w:styleId="Normativ">
    <w:name w:val="Normativ"/>
    <w:basedOn w:val="Normal"/>
    <w:rsid w:val="00C9011F"/>
    <w:pPr>
      <w:spacing w:before="120"/>
    </w:pPr>
    <w:rPr>
      <w:szCs w:val="24"/>
    </w:rPr>
  </w:style>
  <w:style w:type="character" w:customStyle="1" w:styleId="KommentarerChar">
    <w:name w:val="Kommentarer Char"/>
    <w:basedOn w:val="Standardstycketeckensnitt"/>
    <w:link w:val="Kommentarer"/>
    <w:semiHidden/>
    <w:rsid w:val="00C9011F"/>
    <w:rPr>
      <w:rFonts w:ascii="Times New Roman" w:eastAsia="Times New Roman" w:hAnsi="Times New Roman" w:cs="Times New Roman"/>
      <w:sz w:val="20"/>
      <w:lang w:eastAsia="sv-SE"/>
    </w:rPr>
  </w:style>
  <w:style w:type="paragraph" w:styleId="Kommentarer">
    <w:name w:val="annotation text"/>
    <w:basedOn w:val="Normal"/>
    <w:link w:val="KommentarerChar"/>
    <w:semiHidden/>
    <w:rsid w:val="00C9011F"/>
    <w:rPr>
      <w:sz w:val="20"/>
      <w:szCs w:val="24"/>
    </w:rPr>
  </w:style>
  <w:style w:type="character" w:customStyle="1" w:styleId="FotnotstextChar">
    <w:name w:val="Fotnotstext Char"/>
    <w:basedOn w:val="Standardstycketeckensnitt"/>
    <w:link w:val="Fotnotstext"/>
    <w:semiHidden/>
    <w:rsid w:val="00C9011F"/>
    <w:rPr>
      <w:rFonts w:ascii="Times New Roman" w:eastAsia="Times New Roman" w:hAnsi="Times New Roman" w:cs="Times New Roman"/>
      <w:sz w:val="20"/>
      <w:lang w:eastAsia="sv-SE"/>
    </w:rPr>
  </w:style>
  <w:style w:type="paragraph" w:styleId="Fotnotstext">
    <w:name w:val="footnote text"/>
    <w:basedOn w:val="Normal"/>
    <w:link w:val="FotnotstextChar"/>
    <w:semiHidden/>
    <w:rsid w:val="00C9011F"/>
    <w:rPr>
      <w:sz w:val="20"/>
      <w:szCs w:val="24"/>
    </w:rPr>
  </w:style>
  <w:style w:type="paragraph" w:customStyle="1" w:styleId="Lptext">
    <w:name w:val="Löptext"/>
    <w:basedOn w:val="Normal"/>
    <w:rsid w:val="00C9011F"/>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C9011F"/>
    <w:pPr>
      <w:spacing w:before="240" w:after="80"/>
    </w:pPr>
    <w:rPr>
      <w:rFonts w:ascii="Arial,Bold" w:hAnsi="Arial,Bold"/>
      <w:color w:val="auto"/>
      <w:sz w:val="20"/>
      <w:lang w:val="sv-SE" w:eastAsia="sv-SE"/>
    </w:rPr>
  </w:style>
  <w:style w:type="character" w:customStyle="1" w:styleId="TextenChar">
    <w:name w:val="Texten Char"/>
    <w:rsid w:val="00C9011F"/>
    <w:rPr>
      <w:rFonts w:ascii="Garamond" w:hAnsi="Garamond"/>
      <w:noProof w:val="0"/>
      <w:sz w:val="24"/>
      <w:szCs w:val="24"/>
      <w:lang w:val="sv-SE" w:eastAsia="sv-SE" w:bidi="ar-SA"/>
    </w:rPr>
  </w:style>
  <w:style w:type="character" w:customStyle="1" w:styleId="text1">
    <w:name w:val="text1"/>
    <w:rsid w:val="00C9011F"/>
    <w:rPr>
      <w:rFonts w:ascii="Verdana" w:hAnsi="Verdana" w:hint="default"/>
      <w:color w:val="000000"/>
      <w:sz w:val="17"/>
      <w:szCs w:val="17"/>
    </w:rPr>
  </w:style>
  <w:style w:type="paragraph" w:styleId="Beskrivning">
    <w:name w:val="caption"/>
    <w:basedOn w:val="Normal"/>
    <w:next w:val="Normal"/>
    <w:qFormat/>
    <w:rsid w:val="00C9011F"/>
    <w:rPr>
      <w:i/>
      <w:iCs/>
      <w:sz w:val="20"/>
      <w:szCs w:val="24"/>
    </w:rPr>
  </w:style>
  <w:style w:type="character" w:customStyle="1" w:styleId="DokumentversiktChar">
    <w:name w:val="Dokumentöversikt Char"/>
    <w:basedOn w:val="Standardstycketeckensnitt"/>
    <w:link w:val="Dokumentversikt"/>
    <w:semiHidden/>
    <w:rsid w:val="00C9011F"/>
    <w:rPr>
      <w:rFonts w:ascii="Tahoma" w:eastAsia="Times New Roman" w:hAnsi="Tahoma" w:cs="Verdana"/>
      <w:sz w:val="20"/>
      <w:shd w:val="clear" w:color="auto" w:fill="000080"/>
      <w:lang w:eastAsia="sv-SE"/>
    </w:rPr>
  </w:style>
  <w:style w:type="paragraph" w:styleId="Dokumentversikt">
    <w:name w:val="Document Map"/>
    <w:basedOn w:val="Normal"/>
    <w:link w:val="DokumentversiktChar"/>
    <w:semiHidden/>
    <w:rsid w:val="00C9011F"/>
    <w:pPr>
      <w:shd w:val="clear" w:color="auto" w:fill="000080"/>
    </w:pPr>
    <w:rPr>
      <w:rFonts w:ascii="Tahoma" w:hAnsi="Tahoma" w:cs="Verdana"/>
      <w:sz w:val="20"/>
      <w:szCs w:val="24"/>
    </w:rPr>
  </w:style>
  <w:style w:type="paragraph" w:customStyle="1" w:styleId="Punktlistautanavstnd">
    <w:name w:val="Punktlista utan avstånd"/>
    <w:basedOn w:val="Normal"/>
    <w:rsid w:val="00C9011F"/>
    <w:pPr>
      <w:keepLines/>
      <w:numPr>
        <w:numId w:val="7"/>
      </w:numPr>
      <w:tabs>
        <w:tab w:val="left" w:pos="1588"/>
        <w:tab w:val="left" w:pos="4253"/>
        <w:tab w:val="right" w:pos="7938"/>
      </w:tabs>
      <w:spacing w:after="0"/>
      <w:ind w:left="1588"/>
    </w:pPr>
    <w:rPr>
      <w:rFonts w:ascii="Book Antiqua" w:hAnsi="Book Antiqua"/>
      <w:sz w:val="22"/>
      <w:szCs w:val="24"/>
    </w:rPr>
  </w:style>
  <w:style w:type="paragraph" w:styleId="Brdtextmedindrag">
    <w:name w:val="Body Text Indent"/>
    <w:basedOn w:val="Normal"/>
    <w:link w:val="BrdtextmedindragChar"/>
    <w:rsid w:val="00C9011F"/>
    <w:pPr>
      <w:ind w:left="283"/>
    </w:pPr>
    <w:rPr>
      <w:szCs w:val="24"/>
    </w:rPr>
  </w:style>
  <w:style w:type="character" w:customStyle="1" w:styleId="BrdtextmedindragChar">
    <w:name w:val="Brödtext med indrag Char"/>
    <w:basedOn w:val="Standardstycketeckensnitt"/>
    <w:link w:val="Brdtextmedindrag"/>
    <w:rsid w:val="00C9011F"/>
    <w:rPr>
      <w:rFonts w:ascii="Times New Roman" w:eastAsia="Times New Roman" w:hAnsi="Times New Roman" w:cs="Times New Roman"/>
      <w:lang w:eastAsia="sv-SE"/>
    </w:rPr>
  </w:style>
  <w:style w:type="character" w:styleId="Betoning">
    <w:name w:val="Emphasis"/>
    <w:qFormat/>
    <w:rsid w:val="00C9011F"/>
    <w:rPr>
      <w:i/>
      <w:iCs/>
    </w:rPr>
  </w:style>
  <w:style w:type="paragraph" w:customStyle="1" w:styleId="std-para">
    <w:name w:val="std-para"/>
    <w:basedOn w:val="Normal"/>
    <w:rsid w:val="00C9011F"/>
    <w:pPr>
      <w:keepLines/>
      <w:tabs>
        <w:tab w:val="left" w:pos="1559"/>
      </w:tabs>
      <w:spacing w:after="0" w:line="220" w:lineRule="atLeast"/>
    </w:pPr>
    <w:rPr>
      <w:sz w:val="20"/>
      <w:szCs w:val="24"/>
      <w:lang w:val="en-GB" w:eastAsia="en-US"/>
    </w:rPr>
  </w:style>
  <w:style w:type="paragraph" w:customStyle="1" w:styleId="GMD9">
    <w:name w:val="GMD9"/>
    <w:basedOn w:val="Normal"/>
    <w:rsid w:val="00C9011F"/>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szCs w:val="24"/>
      <w:lang w:val="en-GB" w:eastAsia="en-US"/>
    </w:rPr>
  </w:style>
  <w:style w:type="paragraph" w:customStyle="1" w:styleId="Introduction">
    <w:name w:val="Introduction"/>
    <w:basedOn w:val="Rubrik1"/>
    <w:next w:val="Brdtext"/>
    <w:rsid w:val="00C9011F"/>
    <w:pPr>
      <w:numPr>
        <w:numId w:val="3"/>
      </w:numPr>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Rubrik1"/>
    <w:rsid w:val="00C9011F"/>
    <w:pPr>
      <w:numPr>
        <w:numId w:val="0"/>
      </w:numPr>
      <w:spacing w:before="120" w:after="0" w:line="240" w:lineRule="atLeast"/>
    </w:pPr>
    <w:rPr>
      <w:bCs/>
      <w:szCs w:val="20"/>
    </w:rPr>
  </w:style>
  <w:style w:type="paragraph" w:customStyle="1" w:styleId="StyleHeading2">
    <w:name w:val="Style Heading 2"/>
    <w:aliases w:val="UNDERRUBRIK 1-2 + Before:  6 pt Line spacing:  At ..."/>
    <w:basedOn w:val="Rubrik2"/>
    <w:rsid w:val="00C9011F"/>
    <w:pPr>
      <w:numPr>
        <w:numId w:val="3"/>
      </w:numPr>
      <w:spacing w:before="120" w:line="240" w:lineRule="atLeast"/>
      <w:ind w:left="0" w:firstLine="0"/>
    </w:pPr>
    <w:rPr>
      <w:bCs/>
      <w:szCs w:val="20"/>
    </w:rPr>
  </w:style>
  <w:style w:type="paragraph" w:customStyle="1" w:styleId="StyleHeading3Before6ptAfter11ptLinespacingAtl">
    <w:name w:val="Style Heading 3 + Before:  6 pt After:  11 pt Line spacing:  At l..."/>
    <w:basedOn w:val="Rubrik3"/>
    <w:rsid w:val="00C9011F"/>
    <w:pPr>
      <w:numPr>
        <w:numId w:val="3"/>
      </w:numPr>
      <w:spacing w:before="120" w:after="220" w:line="240" w:lineRule="atLeast"/>
      <w:ind w:left="0" w:firstLine="0"/>
    </w:pPr>
    <w:rPr>
      <w:bCs/>
      <w:szCs w:val="20"/>
    </w:rPr>
  </w:style>
  <w:style w:type="paragraph" w:customStyle="1" w:styleId="StyleHeading4Before6ptAfter11ptLinespacingAtl">
    <w:name w:val="Style Heading 4 + Before:  6 pt After:  11 pt Line spacing:  At l..."/>
    <w:basedOn w:val="Rubrik4"/>
    <w:rsid w:val="00C9011F"/>
    <w:pPr>
      <w:numPr>
        <w:numId w:val="3"/>
      </w:numPr>
      <w:spacing w:before="120" w:after="220" w:line="240" w:lineRule="atLeast"/>
      <w:ind w:left="1304" w:hanging="1304"/>
    </w:pPr>
    <w:rPr>
      <w:b w:val="0"/>
      <w:iCs/>
      <w:sz w:val="22"/>
      <w:szCs w:val="24"/>
    </w:rPr>
  </w:style>
  <w:style w:type="character" w:customStyle="1" w:styleId="BallongtextChar">
    <w:name w:val="Ballongtext Char"/>
    <w:basedOn w:val="Standardstycketeckensnitt"/>
    <w:link w:val="Ballongtext"/>
    <w:semiHidden/>
    <w:rsid w:val="00C9011F"/>
    <w:rPr>
      <w:rFonts w:ascii="Tahoma" w:eastAsia="Times New Roman" w:hAnsi="Tahoma" w:cs="Verdana"/>
      <w:sz w:val="16"/>
      <w:szCs w:val="16"/>
      <w:lang w:eastAsia="sv-SE"/>
    </w:rPr>
  </w:style>
  <w:style w:type="paragraph" w:styleId="Ballongtext">
    <w:name w:val="Balloon Text"/>
    <w:basedOn w:val="Normal"/>
    <w:link w:val="BallongtextChar"/>
    <w:semiHidden/>
    <w:rsid w:val="00C9011F"/>
    <w:rPr>
      <w:rFonts w:ascii="Tahoma" w:hAnsi="Tahoma" w:cs="Verdana"/>
      <w:sz w:val="16"/>
      <w:szCs w:val="16"/>
    </w:rPr>
  </w:style>
  <w:style w:type="paragraph" w:customStyle="1" w:styleId="a2">
    <w:name w:val="a2"/>
    <w:basedOn w:val="Rubrik2"/>
    <w:next w:val="Normal"/>
    <w:rsid w:val="00C9011F"/>
    <w:pPr>
      <w:numPr>
        <w:numId w:val="5"/>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Rubrik3"/>
    <w:next w:val="Normal"/>
    <w:rsid w:val="00C9011F"/>
    <w:pPr>
      <w:numPr>
        <w:ilvl w:val="0"/>
        <w:numId w:val="0"/>
      </w:numPr>
      <w:tabs>
        <w:tab w:val="left" w:pos="640"/>
        <w:tab w:val="num" w:pos="2084"/>
      </w:tabs>
      <w:suppressAutoHyphens/>
      <w:spacing w:before="60" w:after="240" w:line="250" w:lineRule="exact"/>
      <w:ind w:left="2084" w:hanging="284"/>
    </w:pPr>
    <w:rPr>
      <w:rFonts w:eastAsia="MS Mincho"/>
      <w:sz w:val="22"/>
      <w:szCs w:val="20"/>
      <w:lang w:val="en-GB" w:eastAsia="ja-JP"/>
    </w:rPr>
  </w:style>
  <w:style w:type="paragraph" w:customStyle="1" w:styleId="a4">
    <w:name w:val="a4"/>
    <w:basedOn w:val="Rubrik4"/>
    <w:next w:val="Normal"/>
    <w:rsid w:val="00C9011F"/>
    <w:pPr>
      <w:numPr>
        <w:numId w:val="5"/>
      </w:numPr>
      <w:tabs>
        <w:tab w:val="left" w:pos="880"/>
        <w:tab w:val="left" w:pos="1060"/>
      </w:tabs>
      <w:suppressAutoHyphens/>
      <w:spacing w:before="60" w:after="240" w:line="230" w:lineRule="exact"/>
    </w:pPr>
    <w:rPr>
      <w:rFonts w:eastAsia="MS Mincho"/>
      <w:sz w:val="20"/>
      <w:szCs w:val="24"/>
      <w:lang w:val="en-GB" w:eastAsia="ja-JP"/>
    </w:rPr>
  </w:style>
  <w:style w:type="paragraph" w:customStyle="1" w:styleId="a5">
    <w:name w:val="a5"/>
    <w:basedOn w:val="Rubrik5"/>
    <w:next w:val="Normal"/>
    <w:rsid w:val="00C9011F"/>
    <w:pPr>
      <w:keepNext/>
      <w:numPr>
        <w:ilvl w:val="1"/>
        <w:numId w:val="8"/>
      </w:numPr>
      <w:tabs>
        <w:tab w:val="clear" w:pos="360"/>
        <w:tab w:val="left" w:pos="1140"/>
        <w:tab w:val="left" w:pos="1360"/>
      </w:tabs>
      <w:suppressAutoHyphens/>
      <w:spacing w:before="60" w:after="240" w:line="230" w:lineRule="exact"/>
    </w:pPr>
    <w:rPr>
      <w:rFonts w:eastAsia="MS Mincho"/>
      <w:b/>
      <w:sz w:val="20"/>
      <w:szCs w:val="24"/>
      <w:lang w:val="en-GB" w:eastAsia="ja-JP"/>
    </w:rPr>
  </w:style>
  <w:style w:type="paragraph" w:customStyle="1" w:styleId="a6">
    <w:name w:val="a6"/>
    <w:basedOn w:val="Rubrik6"/>
    <w:next w:val="Normal"/>
    <w:rsid w:val="00C9011F"/>
    <w:pPr>
      <w:keepNext/>
      <w:numPr>
        <w:ilvl w:val="2"/>
        <w:numId w:val="8"/>
      </w:numPr>
      <w:tabs>
        <w:tab w:val="clear" w:pos="720"/>
        <w:tab w:val="left" w:pos="1140"/>
        <w:tab w:val="left" w:pos="1360"/>
      </w:tabs>
      <w:suppressAutoHyphens/>
      <w:spacing w:before="60" w:after="240" w:line="230" w:lineRule="exact"/>
    </w:pPr>
    <w:rPr>
      <w:rFonts w:ascii="Arial" w:eastAsia="MS Mincho" w:hAnsi="Arial"/>
      <w:b/>
      <w:i w:val="0"/>
      <w:sz w:val="20"/>
      <w:szCs w:val="24"/>
      <w:lang w:val="en-GB" w:eastAsia="ja-JP"/>
    </w:rPr>
  </w:style>
  <w:style w:type="paragraph" w:customStyle="1" w:styleId="ANNEX">
    <w:name w:val="ANNEX"/>
    <w:basedOn w:val="Normal"/>
    <w:next w:val="Normal"/>
    <w:rsid w:val="00C9011F"/>
    <w:pPr>
      <w:keepNext/>
      <w:pageBreakBefore/>
      <w:numPr>
        <w:ilvl w:val="3"/>
        <w:numId w:val="8"/>
      </w:numPr>
      <w:tabs>
        <w:tab w:val="clear" w:pos="1080"/>
      </w:tabs>
      <w:spacing w:after="760" w:line="310" w:lineRule="exact"/>
      <w:jc w:val="center"/>
      <w:outlineLvl w:val="0"/>
    </w:pPr>
    <w:rPr>
      <w:rFonts w:ascii="Arial" w:eastAsia="MS Mincho" w:hAnsi="Arial"/>
      <w:b/>
      <w:sz w:val="28"/>
      <w:szCs w:val="24"/>
      <w:lang w:val="en-GB" w:eastAsia="ja-JP"/>
    </w:rPr>
  </w:style>
  <w:style w:type="paragraph" w:customStyle="1" w:styleId="HTML">
    <w:name w:val="HTML"/>
    <w:aliases w:val=" förformaterad"/>
    <w:basedOn w:val="Normal"/>
    <w:rsid w:val="00C9011F"/>
    <w:pPr>
      <w:numPr>
        <w:ilvl w:val="4"/>
        <w:numId w:val="8"/>
      </w:numPr>
      <w:tabs>
        <w:tab w:val="clear" w:pos="1080"/>
      </w:tabs>
    </w:pPr>
    <w:rPr>
      <w:rFonts w:ascii="Courier New" w:hAnsi="Courier New" w:cs="Courier New"/>
      <w:sz w:val="20"/>
      <w:szCs w:val="24"/>
    </w:rPr>
  </w:style>
  <w:style w:type="character" w:customStyle="1" w:styleId="KommentarsmneChar">
    <w:name w:val="Kommentarsämne Char"/>
    <w:basedOn w:val="KommentarerChar"/>
    <w:link w:val="Kommentarsmne"/>
    <w:semiHidden/>
    <w:rsid w:val="00C9011F"/>
    <w:rPr>
      <w:rFonts w:ascii="Garamond" w:eastAsia="Times New Roman" w:hAnsi="Garamond" w:cs="Times New Roman"/>
      <w:b/>
      <w:bCs/>
      <w:sz w:val="20"/>
      <w:lang w:eastAsia="sv-SE"/>
    </w:rPr>
  </w:style>
  <w:style w:type="paragraph" w:styleId="Kommentarsmne">
    <w:name w:val="annotation subject"/>
    <w:basedOn w:val="Kommentarer"/>
    <w:next w:val="Kommentarer"/>
    <w:link w:val="KommentarsmneChar"/>
    <w:semiHidden/>
    <w:rsid w:val="00C9011F"/>
    <w:rPr>
      <w:rFonts w:ascii="Garamond" w:hAnsi="Garamond"/>
      <w:b/>
      <w:bCs/>
    </w:rPr>
  </w:style>
  <w:style w:type="paragraph" w:customStyle="1" w:styleId="Note">
    <w:name w:val="Note"/>
    <w:basedOn w:val="Normal"/>
    <w:next w:val="Normal"/>
    <w:rsid w:val="00C9011F"/>
    <w:pPr>
      <w:tabs>
        <w:tab w:val="left" w:pos="960"/>
      </w:tabs>
      <w:spacing w:after="240" w:line="210" w:lineRule="atLeast"/>
      <w:jc w:val="both"/>
    </w:pPr>
    <w:rPr>
      <w:rFonts w:ascii="Arial" w:eastAsia="MS Mincho" w:hAnsi="Arial"/>
      <w:sz w:val="18"/>
      <w:szCs w:val="24"/>
      <w:lang w:val="en-GB" w:eastAsia="ja-JP"/>
    </w:rPr>
  </w:style>
  <w:style w:type="character" w:customStyle="1" w:styleId="Heading2Bold">
    <w:name w:val="Heading 2 Bold"/>
    <w:rsid w:val="00C9011F"/>
    <w:rPr>
      <w:rFonts w:ascii="Times New Roman" w:hAnsi="Times New Roman"/>
      <w:b/>
      <w:sz w:val="20"/>
    </w:rPr>
  </w:style>
  <w:style w:type="paragraph" w:customStyle="1" w:styleId="zzCover">
    <w:name w:val="zzCover"/>
    <w:basedOn w:val="Normal"/>
    <w:rsid w:val="00C9011F"/>
    <w:pPr>
      <w:overflowPunct w:val="0"/>
      <w:autoSpaceDE w:val="0"/>
      <w:autoSpaceDN w:val="0"/>
      <w:adjustRightInd w:val="0"/>
      <w:spacing w:after="220" w:line="230" w:lineRule="auto"/>
      <w:jc w:val="right"/>
      <w:textAlignment w:val="baseline"/>
    </w:pPr>
    <w:rPr>
      <w:rFonts w:ascii="Arial" w:hAnsi="Arial"/>
      <w:b/>
      <w:color w:val="000000"/>
      <w:szCs w:val="24"/>
      <w:lang w:val="en-GB" w:eastAsia="en-US"/>
    </w:rPr>
  </w:style>
  <w:style w:type="character" w:customStyle="1" w:styleId="FooterChar">
    <w:name w:val="Footer Char"/>
    <w:rsid w:val="00C9011F"/>
    <w:rPr>
      <w:noProof w:val="0"/>
      <w:sz w:val="24"/>
      <w:lang w:val="sv-SE" w:eastAsia="sv-SE" w:bidi="ar-SA"/>
    </w:rPr>
  </w:style>
  <w:style w:type="paragraph" w:styleId="Rubrik">
    <w:name w:val="Title"/>
    <w:next w:val="Normal"/>
    <w:link w:val="RubrikChar"/>
    <w:qFormat/>
    <w:rsid w:val="00C9011F"/>
    <w:pPr>
      <w:keepNext/>
      <w:spacing w:after="420"/>
    </w:pPr>
    <w:rPr>
      <w:rFonts w:ascii="Helvetica" w:eastAsia="Times New Roman" w:hAnsi="Helvetica" w:cs="Times New Roman"/>
      <w:b/>
      <w:kern w:val="28"/>
      <w:sz w:val="28"/>
    </w:rPr>
  </w:style>
  <w:style w:type="character" w:customStyle="1" w:styleId="RubrikChar">
    <w:name w:val="Rubrik Char"/>
    <w:basedOn w:val="Standardstycketeckensnitt"/>
    <w:link w:val="Rubrik"/>
    <w:rsid w:val="00C9011F"/>
    <w:rPr>
      <w:rFonts w:ascii="Helvetica" w:eastAsia="Times New Roman" w:hAnsi="Helvetica" w:cs="Times New Roman"/>
      <w:b/>
      <w:kern w:val="28"/>
      <w:sz w:val="28"/>
    </w:rPr>
  </w:style>
  <w:style w:type="paragraph" w:styleId="Lista">
    <w:name w:val="List"/>
    <w:basedOn w:val="Normal"/>
    <w:rsid w:val="00C9011F"/>
    <w:pPr>
      <w:numPr>
        <w:numId w:val="9"/>
      </w:numPr>
      <w:spacing w:after="0" w:line="260" w:lineRule="atLeast"/>
    </w:pPr>
    <w:rPr>
      <w:rFonts w:ascii="Arial" w:hAnsi="Arial" w:cs="Arial"/>
      <w:sz w:val="22"/>
      <w:szCs w:val="24"/>
      <w:lang w:val="en-GB" w:eastAsia="en-US"/>
    </w:rPr>
  </w:style>
  <w:style w:type="paragraph" w:styleId="Lista2">
    <w:name w:val="List 2"/>
    <w:basedOn w:val="Normal"/>
    <w:rsid w:val="00C9011F"/>
    <w:pPr>
      <w:numPr>
        <w:ilvl w:val="1"/>
        <w:numId w:val="9"/>
      </w:numPr>
      <w:spacing w:after="0" w:line="260" w:lineRule="atLeast"/>
    </w:pPr>
    <w:rPr>
      <w:rFonts w:ascii="Arial" w:hAnsi="Arial" w:cs="Arial"/>
      <w:sz w:val="22"/>
      <w:szCs w:val="24"/>
      <w:lang w:val="en-GB" w:eastAsia="en-US"/>
    </w:rPr>
  </w:style>
  <w:style w:type="paragraph" w:styleId="Lista3">
    <w:name w:val="List 3"/>
    <w:basedOn w:val="Normal"/>
    <w:rsid w:val="00C9011F"/>
    <w:pPr>
      <w:numPr>
        <w:ilvl w:val="2"/>
        <w:numId w:val="9"/>
      </w:numPr>
      <w:spacing w:after="0" w:line="260" w:lineRule="atLeast"/>
    </w:pPr>
    <w:rPr>
      <w:rFonts w:ascii="Arial" w:hAnsi="Arial" w:cs="Arial"/>
      <w:sz w:val="22"/>
      <w:szCs w:val="24"/>
      <w:lang w:val="en-GB" w:eastAsia="en-US"/>
    </w:rPr>
  </w:style>
  <w:style w:type="paragraph" w:styleId="Lista4">
    <w:name w:val="List 4"/>
    <w:basedOn w:val="Normal"/>
    <w:rsid w:val="00C9011F"/>
    <w:pPr>
      <w:numPr>
        <w:ilvl w:val="3"/>
        <w:numId w:val="9"/>
      </w:numPr>
      <w:spacing w:after="0" w:line="260" w:lineRule="atLeast"/>
    </w:pPr>
    <w:rPr>
      <w:rFonts w:ascii="Arial" w:hAnsi="Arial" w:cs="Arial"/>
      <w:sz w:val="22"/>
      <w:szCs w:val="24"/>
      <w:lang w:val="en-GB" w:eastAsia="en-US"/>
    </w:rPr>
  </w:style>
  <w:style w:type="paragraph" w:styleId="Lista5">
    <w:name w:val="List 5"/>
    <w:basedOn w:val="Normal"/>
    <w:rsid w:val="00C9011F"/>
    <w:pPr>
      <w:numPr>
        <w:ilvl w:val="4"/>
        <w:numId w:val="9"/>
      </w:numPr>
      <w:spacing w:after="0" w:line="260" w:lineRule="atLeast"/>
    </w:pPr>
    <w:rPr>
      <w:rFonts w:ascii="Arial" w:hAnsi="Arial" w:cs="Arial"/>
      <w:sz w:val="22"/>
      <w:szCs w:val="24"/>
      <w:lang w:val="en-GB" w:eastAsia="en-US"/>
    </w:rPr>
  </w:style>
  <w:style w:type="paragraph" w:customStyle="1" w:styleId="Formatmall1">
    <w:name w:val="Formatmall1"/>
    <w:basedOn w:val="Rubrik1"/>
    <w:autoRedefine/>
    <w:rsid w:val="00C9011F"/>
    <w:pPr>
      <w:numPr>
        <w:numId w:val="0"/>
      </w:numPr>
    </w:pPr>
  </w:style>
  <w:style w:type="character" w:customStyle="1" w:styleId="code1">
    <w:name w:val="code1"/>
    <w:rsid w:val="00C9011F"/>
    <w:rPr>
      <w:rFonts w:ascii="Courier New" w:hAnsi="Courier New" w:cs="Courier New" w:hint="default"/>
      <w:sz w:val="23"/>
      <w:szCs w:val="23"/>
    </w:rPr>
  </w:style>
  <w:style w:type="character" w:customStyle="1" w:styleId="NormalChar">
    <w:name w:val="Normal Char"/>
    <w:aliases w:val=" webb Char,webb Char"/>
    <w:rsid w:val="00C9011F"/>
    <w:rPr>
      <w:noProof w:val="0"/>
      <w:sz w:val="24"/>
      <w:szCs w:val="24"/>
      <w:lang w:val="en-US" w:eastAsia="en-US" w:bidi="ar-SA"/>
    </w:rPr>
  </w:style>
  <w:style w:type="paragraph" w:customStyle="1" w:styleId="PlainText1">
    <w:name w:val="Plain Text1"/>
    <w:basedOn w:val="Normal"/>
    <w:rsid w:val="00C9011F"/>
    <w:pPr>
      <w:overflowPunct w:val="0"/>
      <w:autoSpaceDE w:val="0"/>
      <w:autoSpaceDN w:val="0"/>
      <w:adjustRightInd w:val="0"/>
      <w:spacing w:before="120" w:after="0"/>
      <w:jc w:val="both"/>
      <w:textAlignment w:val="baseline"/>
    </w:pPr>
    <w:rPr>
      <w:sz w:val="22"/>
      <w:szCs w:val="24"/>
    </w:rPr>
  </w:style>
  <w:style w:type="character" w:customStyle="1" w:styleId="Bokenstitel1">
    <w:name w:val="Bokens titel1"/>
    <w:qFormat/>
    <w:rsid w:val="00C9011F"/>
    <w:rPr>
      <w:b/>
      <w:bCs/>
      <w:smallCaps/>
      <w:spacing w:val="5"/>
    </w:rPr>
  </w:style>
  <w:style w:type="paragraph" w:customStyle="1" w:styleId="TableContent">
    <w:name w:val="TableContent"/>
    <w:basedOn w:val="Normal"/>
    <w:rsid w:val="00C9011F"/>
    <w:pPr>
      <w:spacing w:before="80" w:after="40"/>
      <w:ind w:left="144" w:right="144"/>
    </w:pPr>
    <w:rPr>
      <w:rFonts w:ascii="Arial" w:hAnsi="Arial"/>
      <w:szCs w:val="24"/>
      <w:lang w:val="en-GB" w:eastAsia="en-GB"/>
    </w:rPr>
  </w:style>
  <w:style w:type="character" w:customStyle="1" w:styleId="FormatmallTimesSvart">
    <w:name w:val="Formatmall Times Svart"/>
    <w:basedOn w:val="Standardstycketeckensnitt"/>
    <w:rsid w:val="003747C6"/>
    <w:rPr>
      <w:color w:val="000000"/>
      <w:szCs w:val="24"/>
    </w:rPr>
  </w:style>
  <w:style w:type="paragraph" w:customStyle="1" w:styleId="Exempel">
    <w:name w:val="Exempel"/>
    <w:basedOn w:val="Innehll1"/>
    <w:link w:val="ExempelChar"/>
    <w:rsid w:val="00F23900"/>
    <w:pPr>
      <w:spacing w:before="0"/>
    </w:pPr>
    <w:rPr>
      <w:b w:val="0"/>
      <w:bCs w:val="0"/>
      <w:i/>
      <w:caps w:val="0"/>
      <w:sz w:val="24"/>
    </w:rPr>
  </w:style>
  <w:style w:type="character" w:customStyle="1" w:styleId="ExempelChar">
    <w:name w:val="Exempel Char"/>
    <w:basedOn w:val="Standardstycketeckensnitt"/>
    <w:link w:val="Exempel"/>
    <w:rsid w:val="00F23900"/>
    <w:rPr>
      <w:rFonts w:ascii="Times New Roman" w:eastAsia="Times New Roman" w:hAnsi="Times New Roman" w:cs="Times New Roman"/>
      <w:i/>
      <w:lang w:eastAsia="sv-SE"/>
    </w:rPr>
  </w:style>
  <w:style w:type="character" w:styleId="Kommentarsreferens">
    <w:name w:val="annotation reference"/>
    <w:basedOn w:val="Standardstycketeckensnitt"/>
    <w:semiHidden/>
    <w:unhideWhenUsed/>
    <w:rsid w:val="007A721F"/>
    <w:rPr>
      <w:sz w:val="16"/>
      <w:szCs w:val="16"/>
    </w:rPr>
  </w:style>
  <w:style w:type="character" w:styleId="Fotnotsreferens">
    <w:name w:val="footnote reference"/>
    <w:basedOn w:val="Standardstycketeckensnitt"/>
    <w:semiHidden/>
    <w:rsid w:val="0061768D"/>
    <w:rPr>
      <w:vertAlign w:val="superscript"/>
    </w:rPr>
  </w:style>
  <w:style w:type="table" w:styleId="Tabellrutnt">
    <w:name w:val="Table Grid"/>
    <w:basedOn w:val="Normaltabell"/>
    <w:rsid w:val="00B75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Char1">
    <w:name w:val="Normal Indent Char1"/>
    <w:rsid w:val="00B836B9"/>
    <w:rPr>
      <w:sz w:val="24"/>
      <w:lang w:val="sv-SE" w:eastAsia="sv-SE" w:bidi="ar-SA"/>
    </w:rPr>
  </w:style>
  <w:style w:type="paragraph" w:styleId="Revision">
    <w:name w:val="Revision"/>
    <w:hidden/>
    <w:uiPriority w:val="99"/>
    <w:semiHidden/>
    <w:rsid w:val="00B44E44"/>
    <w:rPr>
      <w:rFonts w:ascii="Times New Roman" w:eastAsia="Times New Roman" w:hAnsi="Times New Roman" w:cs="Times New Roman"/>
      <w:szCs w:val="20"/>
      <w:lang w:eastAsia="sv-SE"/>
    </w:rPr>
  </w:style>
  <w:style w:type="character" w:customStyle="1" w:styleId="ListstyckeChar">
    <w:name w:val="Liststycke Char"/>
    <w:basedOn w:val="Standardstycketeckensnitt"/>
    <w:link w:val="Liststycke"/>
    <w:uiPriority w:val="34"/>
    <w:rsid w:val="00B42A90"/>
    <w:rPr>
      <w:rFonts w:ascii="Times New Roman" w:eastAsia="Times New Roman" w:hAnsi="Times New Roman" w:cs="Times New Roman"/>
      <w:szCs w:val="2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4" w:uiPriority="0"/>
    <w:lsdException w:name="index 5"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 webb,webb,Normal (webb)1"/>
    <w:qFormat/>
    <w:rsid w:val="00D416CC"/>
    <w:pPr>
      <w:spacing w:after="120"/>
    </w:pPr>
    <w:rPr>
      <w:rFonts w:ascii="Times New Roman" w:eastAsia="Times New Roman" w:hAnsi="Times New Roman" w:cs="Times New Roman"/>
      <w:szCs w:val="20"/>
      <w:lang w:eastAsia="sv-SE"/>
    </w:rPr>
  </w:style>
  <w:style w:type="paragraph" w:styleId="Rubrik1">
    <w:name w:val="heading 1"/>
    <w:aliases w:val="h1,l1"/>
    <w:basedOn w:val="Normal"/>
    <w:next w:val="Normal"/>
    <w:link w:val="Rubrik1Char"/>
    <w:qFormat/>
    <w:rsid w:val="00F46166"/>
    <w:pPr>
      <w:keepNext/>
      <w:pageBreakBefore/>
      <w:numPr>
        <w:numId w:val="1"/>
      </w:numPr>
      <w:spacing w:before="240"/>
      <w:ind w:left="567" w:hanging="567"/>
      <w:outlineLvl w:val="0"/>
    </w:pPr>
    <w:rPr>
      <w:rFonts w:ascii="Arial" w:hAnsi="Arial"/>
      <w:b/>
      <w:i/>
      <w:sz w:val="36"/>
      <w:szCs w:val="36"/>
    </w:rPr>
  </w:style>
  <w:style w:type="paragraph" w:styleId="Rubrik2">
    <w:name w:val="heading 2"/>
    <w:aliases w:val="UNDERRUBRIK 1-2"/>
    <w:basedOn w:val="Normal"/>
    <w:next w:val="Normal"/>
    <w:link w:val="Rubrik2Char"/>
    <w:qFormat/>
    <w:rsid w:val="00A94BDB"/>
    <w:pPr>
      <w:keepNext/>
      <w:numPr>
        <w:ilvl w:val="1"/>
        <w:numId w:val="1"/>
      </w:numPr>
      <w:spacing w:before="240" w:after="0"/>
      <w:ind w:left="851" w:hanging="851"/>
      <w:outlineLvl w:val="1"/>
    </w:pPr>
    <w:rPr>
      <w:rFonts w:ascii="Arial" w:hAnsi="Arial"/>
      <w:b/>
      <w:i/>
      <w:sz w:val="28"/>
      <w:szCs w:val="24"/>
    </w:rPr>
  </w:style>
  <w:style w:type="paragraph" w:styleId="Rubrik3">
    <w:name w:val="heading 3"/>
    <w:basedOn w:val="Normal"/>
    <w:next w:val="Normal"/>
    <w:link w:val="Rubrik3Char"/>
    <w:qFormat/>
    <w:rsid w:val="00742BAB"/>
    <w:pPr>
      <w:numPr>
        <w:ilvl w:val="2"/>
        <w:numId w:val="1"/>
      </w:numPr>
      <w:spacing w:before="360"/>
      <w:ind w:left="1134" w:hanging="1134"/>
      <w:outlineLvl w:val="2"/>
    </w:pPr>
    <w:rPr>
      <w:rFonts w:ascii="Arial" w:hAnsi="Arial"/>
      <w:b/>
      <w:szCs w:val="24"/>
    </w:rPr>
  </w:style>
  <w:style w:type="paragraph" w:styleId="Rubrik4">
    <w:name w:val="heading 4"/>
    <w:basedOn w:val="Normal"/>
    <w:next w:val="Normal"/>
    <w:link w:val="Rubrik4Char"/>
    <w:qFormat/>
    <w:rsid w:val="00D416CC"/>
    <w:pPr>
      <w:keepNext/>
      <w:numPr>
        <w:ilvl w:val="3"/>
        <w:numId w:val="1"/>
      </w:numPr>
      <w:ind w:left="1304" w:hanging="1304"/>
      <w:outlineLvl w:val="3"/>
    </w:pPr>
    <w:rPr>
      <w:rFonts w:ascii="Arial" w:hAnsi="Arial"/>
      <w:b/>
    </w:rPr>
  </w:style>
  <w:style w:type="paragraph" w:styleId="Rubrik5">
    <w:name w:val="heading 5"/>
    <w:basedOn w:val="Normal"/>
    <w:next w:val="Normal"/>
    <w:link w:val="Rubrik5Char"/>
    <w:qFormat/>
    <w:rsid w:val="00D416CC"/>
    <w:pPr>
      <w:numPr>
        <w:ilvl w:val="4"/>
        <w:numId w:val="1"/>
      </w:numPr>
      <w:spacing w:before="240" w:after="60"/>
      <w:outlineLvl w:val="4"/>
    </w:pPr>
    <w:rPr>
      <w:rFonts w:ascii="Arial" w:hAnsi="Arial"/>
    </w:rPr>
  </w:style>
  <w:style w:type="paragraph" w:styleId="Rubrik6">
    <w:name w:val="heading 6"/>
    <w:basedOn w:val="Normal"/>
    <w:next w:val="Normal"/>
    <w:link w:val="Rubrik6Char"/>
    <w:qFormat/>
    <w:rsid w:val="00D416CC"/>
    <w:pPr>
      <w:numPr>
        <w:ilvl w:val="5"/>
        <w:numId w:val="1"/>
      </w:numPr>
      <w:spacing w:before="240" w:after="60"/>
      <w:outlineLvl w:val="5"/>
    </w:pPr>
    <w:rPr>
      <w:i/>
    </w:rPr>
  </w:style>
  <w:style w:type="paragraph" w:styleId="Rubrik7">
    <w:name w:val="heading 7"/>
    <w:basedOn w:val="Normal"/>
    <w:next w:val="Normal"/>
    <w:link w:val="Rubrik7Char"/>
    <w:qFormat/>
    <w:rsid w:val="00D416CC"/>
    <w:pPr>
      <w:numPr>
        <w:ilvl w:val="6"/>
        <w:numId w:val="1"/>
      </w:numPr>
      <w:spacing w:before="240" w:after="60"/>
      <w:outlineLvl w:val="6"/>
    </w:pPr>
    <w:rPr>
      <w:rFonts w:ascii="Arial" w:hAnsi="Arial"/>
      <w:sz w:val="20"/>
    </w:rPr>
  </w:style>
  <w:style w:type="paragraph" w:styleId="Rubrik8">
    <w:name w:val="heading 8"/>
    <w:basedOn w:val="Normal"/>
    <w:next w:val="Normal"/>
    <w:link w:val="Rubrik8Char"/>
    <w:qFormat/>
    <w:rsid w:val="00D416CC"/>
    <w:pPr>
      <w:numPr>
        <w:ilvl w:val="7"/>
        <w:numId w:val="1"/>
      </w:numPr>
      <w:spacing w:before="240" w:after="60"/>
      <w:outlineLvl w:val="7"/>
    </w:pPr>
    <w:rPr>
      <w:rFonts w:ascii="Arial" w:hAnsi="Arial"/>
      <w:i/>
      <w:sz w:val="20"/>
    </w:rPr>
  </w:style>
  <w:style w:type="paragraph" w:styleId="Rubrik9">
    <w:name w:val="heading 9"/>
    <w:basedOn w:val="Normal"/>
    <w:next w:val="Normal"/>
    <w:link w:val="Rubrik9Char"/>
    <w:qFormat/>
    <w:rsid w:val="00D416CC"/>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basedOn w:val="Standardstycketeckensnitt"/>
    <w:link w:val="Rubrik1"/>
    <w:rsid w:val="00F46166"/>
    <w:rPr>
      <w:rFonts w:ascii="Arial" w:eastAsia="Times New Roman" w:hAnsi="Arial" w:cs="Times New Roman"/>
      <w:b/>
      <w:i/>
      <w:sz w:val="36"/>
      <w:szCs w:val="36"/>
      <w:lang w:eastAsia="sv-SE"/>
    </w:rPr>
  </w:style>
  <w:style w:type="character" w:customStyle="1" w:styleId="Rubrik2Char">
    <w:name w:val="Rubrik 2 Char"/>
    <w:aliases w:val="UNDERRUBRIK 1-2 Char"/>
    <w:basedOn w:val="Standardstycketeckensnitt"/>
    <w:link w:val="Rubrik2"/>
    <w:rsid w:val="00A94BDB"/>
    <w:rPr>
      <w:rFonts w:ascii="Arial" w:eastAsia="Times New Roman" w:hAnsi="Arial" w:cs="Times New Roman"/>
      <w:b/>
      <w:i/>
      <w:sz w:val="28"/>
      <w:lang w:eastAsia="sv-SE"/>
    </w:rPr>
  </w:style>
  <w:style w:type="character" w:customStyle="1" w:styleId="Rubrik3Char">
    <w:name w:val="Rubrik 3 Char"/>
    <w:basedOn w:val="Standardstycketeckensnitt"/>
    <w:link w:val="Rubrik3"/>
    <w:rsid w:val="00742BAB"/>
    <w:rPr>
      <w:rFonts w:ascii="Arial" w:eastAsia="Times New Roman" w:hAnsi="Arial" w:cs="Times New Roman"/>
      <w:b/>
      <w:lang w:eastAsia="sv-SE"/>
    </w:rPr>
  </w:style>
  <w:style w:type="character" w:customStyle="1" w:styleId="Rubrik4Char">
    <w:name w:val="Rubrik 4 Char"/>
    <w:basedOn w:val="Standardstycketeckensnitt"/>
    <w:link w:val="Rubrik4"/>
    <w:rsid w:val="00D416CC"/>
    <w:rPr>
      <w:rFonts w:ascii="Arial" w:eastAsia="Times New Roman" w:hAnsi="Arial" w:cs="Times New Roman"/>
      <w:b/>
      <w:szCs w:val="20"/>
      <w:lang w:eastAsia="sv-SE"/>
    </w:rPr>
  </w:style>
  <w:style w:type="character" w:customStyle="1" w:styleId="Rubrik5Char">
    <w:name w:val="Rubrik 5 Char"/>
    <w:basedOn w:val="Standardstycketeckensnitt"/>
    <w:link w:val="Rubrik5"/>
    <w:rsid w:val="00D416CC"/>
    <w:rPr>
      <w:rFonts w:ascii="Arial" w:eastAsia="Times New Roman" w:hAnsi="Arial" w:cs="Times New Roman"/>
      <w:szCs w:val="20"/>
      <w:lang w:eastAsia="sv-SE"/>
    </w:rPr>
  </w:style>
  <w:style w:type="character" w:customStyle="1" w:styleId="Rubrik6Char">
    <w:name w:val="Rubrik 6 Char"/>
    <w:basedOn w:val="Standardstycketeckensnitt"/>
    <w:link w:val="Rubrik6"/>
    <w:rsid w:val="00D416CC"/>
    <w:rPr>
      <w:rFonts w:ascii="Times New Roman" w:eastAsia="Times New Roman" w:hAnsi="Times New Roman" w:cs="Times New Roman"/>
      <w:i/>
      <w:szCs w:val="20"/>
      <w:lang w:eastAsia="sv-SE"/>
    </w:rPr>
  </w:style>
  <w:style w:type="character" w:customStyle="1" w:styleId="Rubrik7Char">
    <w:name w:val="Rubrik 7 Char"/>
    <w:basedOn w:val="Standardstycketeckensnitt"/>
    <w:link w:val="Rubrik7"/>
    <w:rsid w:val="00D416CC"/>
    <w:rPr>
      <w:rFonts w:ascii="Arial" w:eastAsia="Times New Roman" w:hAnsi="Arial" w:cs="Times New Roman"/>
      <w:sz w:val="20"/>
      <w:szCs w:val="20"/>
      <w:lang w:eastAsia="sv-SE"/>
    </w:rPr>
  </w:style>
  <w:style w:type="character" w:customStyle="1" w:styleId="Rubrik8Char">
    <w:name w:val="Rubrik 8 Char"/>
    <w:basedOn w:val="Standardstycketeckensnitt"/>
    <w:link w:val="Rubrik8"/>
    <w:rsid w:val="00D416CC"/>
    <w:rPr>
      <w:rFonts w:ascii="Arial" w:eastAsia="Times New Roman" w:hAnsi="Arial" w:cs="Times New Roman"/>
      <w:i/>
      <w:sz w:val="20"/>
      <w:szCs w:val="20"/>
      <w:lang w:eastAsia="sv-SE"/>
    </w:rPr>
  </w:style>
  <w:style w:type="character" w:customStyle="1" w:styleId="Rubrik9Char">
    <w:name w:val="Rubrik 9 Char"/>
    <w:basedOn w:val="Standardstycketeckensnitt"/>
    <w:link w:val="Rubrik9"/>
    <w:rsid w:val="00D416CC"/>
    <w:rPr>
      <w:rFonts w:ascii="Arial" w:eastAsia="Times New Roman" w:hAnsi="Arial" w:cs="Times New Roman"/>
      <w:b/>
      <w:i/>
      <w:sz w:val="18"/>
      <w:szCs w:val="20"/>
      <w:lang w:eastAsia="sv-SE"/>
    </w:rPr>
  </w:style>
  <w:style w:type="paragraph" w:styleId="Normalwebb">
    <w:name w:val="Normal (Web)"/>
    <w:basedOn w:val="Normal"/>
    <w:uiPriority w:val="99"/>
    <w:unhideWhenUsed/>
    <w:rsid w:val="00D416CC"/>
    <w:pPr>
      <w:spacing w:before="100" w:beforeAutospacing="1" w:after="100" w:afterAutospacing="1"/>
    </w:pPr>
    <w:rPr>
      <w:rFonts w:ascii="Times" w:eastAsiaTheme="minorEastAsia" w:hAnsi="Times"/>
      <w:sz w:val="20"/>
      <w:lang w:eastAsia="en-US"/>
    </w:rPr>
  </w:style>
  <w:style w:type="paragraph" w:styleId="Liststycke">
    <w:name w:val="List Paragraph"/>
    <w:basedOn w:val="Normal"/>
    <w:uiPriority w:val="34"/>
    <w:qFormat/>
    <w:rsid w:val="00D416CC"/>
    <w:pPr>
      <w:ind w:left="720"/>
      <w:contextualSpacing/>
    </w:pPr>
  </w:style>
  <w:style w:type="character" w:customStyle="1" w:styleId="NormaltindragChar">
    <w:name w:val="Normalt indrag Char"/>
    <w:aliases w:val=" Char Char"/>
    <w:link w:val="Normaltindrag"/>
    <w:rsid w:val="00CF54EF"/>
    <w:rPr>
      <w:lang w:eastAsia="ar-SA"/>
    </w:rPr>
  </w:style>
  <w:style w:type="paragraph" w:styleId="Normaltindrag">
    <w:name w:val="Normal Indent"/>
    <w:aliases w:val=" Char"/>
    <w:basedOn w:val="Normal"/>
    <w:link w:val="NormaltindragChar"/>
    <w:rsid w:val="00CF54EF"/>
    <w:pPr>
      <w:spacing w:before="120"/>
      <w:ind w:left="709"/>
    </w:pPr>
    <w:rPr>
      <w:rFonts w:asciiTheme="minorHAnsi" w:eastAsiaTheme="minorEastAsia" w:hAnsiTheme="minorHAnsi" w:cstheme="minorBidi"/>
      <w:szCs w:val="24"/>
      <w:lang w:eastAsia="ar-SA"/>
    </w:rPr>
  </w:style>
  <w:style w:type="paragraph" w:styleId="Brdtext">
    <w:name w:val="Body Text"/>
    <w:basedOn w:val="Default"/>
    <w:next w:val="Default"/>
    <w:link w:val="BrdtextChar"/>
    <w:rsid w:val="00C9011F"/>
    <w:pPr>
      <w:spacing w:after="120"/>
    </w:pPr>
    <w:rPr>
      <w:rFonts w:ascii="Times New Roman" w:hAnsi="Times New Roman" w:cs="Times New Roman"/>
      <w:color w:val="auto"/>
    </w:rPr>
  </w:style>
  <w:style w:type="paragraph" w:customStyle="1" w:styleId="Default">
    <w:name w:val="Default"/>
    <w:rsid w:val="00C9011F"/>
    <w:pPr>
      <w:autoSpaceDE w:val="0"/>
      <w:autoSpaceDN w:val="0"/>
      <w:adjustRightInd w:val="0"/>
    </w:pPr>
    <w:rPr>
      <w:rFonts w:ascii="Garamond" w:eastAsia="Times New Roman" w:hAnsi="Garamond" w:cs="TradeGothic LH Extended"/>
      <w:color w:val="000000"/>
      <w:lang w:val="en-US"/>
    </w:rPr>
  </w:style>
  <w:style w:type="character" w:customStyle="1" w:styleId="BrdtextChar">
    <w:name w:val="Brödtext Char"/>
    <w:basedOn w:val="Standardstycketeckensnitt"/>
    <w:link w:val="Brdtext"/>
    <w:rsid w:val="00C9011F"/>
    <w:rPr>
      <w:rFonts w:ascii="Times New Roman" w:eastAsia="Times New Roman" w:hAnsi="Times New Roman" w:cs="Times New Roman"/>
      <w:lang w:val="en-US"/>
    </w:rPr>
  </w:style>
  <w:style w:type="paragraph" w:styleId="Sidfot">
    <w:name w:val="footer"/>
    <w:basedOn w:val="Normal"/>
    <w:link w:val="SidfotChar"/>
    <w:uiPriority w:val="99"/>
    <w:rsid w:val="00C9011F"/>
    <w:pPr>
      <w:tabs>
        <w:tab w:val="center" w:pos="4819"/>
        <w:tab w:val="right" w:pos="9071"/>
      </w:tabs>
    </w:pPr>
    <w:rPr>
      <w:szCs w:val="24"/>
    </w:rPr>
  </w:style>
  <w:style w:type="character" w:customStyle="1" w:styleId="SidfotChar">
    <w:name w:val="Sidfot Char"/>
    <w:basedOn w:val="Standardstycketeckensnitt"/>
    <w:link w:val="Sidfot"/>
    <w:uiPriority w:val="99"/>
    <w:rsid w:val="00C9011F"/>
    <w:rPr>
      <w:rFonts w:ascii="Times New Roman" w:eastAsia="Times New Roman" w:hAnsi="Times New Roman" w:cs="Times New Roman"/>
      <w:lang w:eastAsia="sv-SE"/>
    </w:rPr>
  </w:style>
  <w:style w:type="paragraph" w:styleId="Sidhuvud">
    <w:name w:val="header"/>
    <w:basedOn w:val="Normal"/>
    <w:link w:val="SidhuvudChar"/>
    <w:rsid w:val="00C9011F"/>
    <w:pPr>
      <w:tabs>
        <w:tab w:val="center" w:pos="4819"/>
        <w:tab w:val="right" w:pos="9071"/>
      </w:tabs>
    </w:pPr>
    <w:rPr>
      <w:szCs w:val="24"/>
    </w:rPr>
  </w:style>
  <w:style w:type="character" w:customStyle="1" w:styleId="SidhuvudChar">
    <w:name w:val="Sidhuvud Char"/>
    <w:basedOn w:val="Standardstycketeckensnitt"/>
    <w:link w:val="Sidhuvud"/>
    <w:rsid w:val="00C9011F"/>
    <w:rPr>
      <w:rFonts w:ascii="Times New Roman" w:eastAsia="Times New Roman" w:hAnsi="Times New Roman" w:cs="Times New Roman"/>
      <w:lang w:eastAsia="sv-SE"/>
    </w:rPr>
  </w:style>
  <w:style w:type="paragraph" w:styleId="Brdtext3">
    <w:name w:val="Body Text 3"/>
    <w:basedOn w:val="Normal"/>
    <w:link w:val="Brdtext3Char"/>
    <w:rsid w:val="00C9011F"/>
    <w:rPr>
      <w:i/>
      <w:iCs/>
      <w:szCs w:val="24"/>
    </w:rPr>
  </w:style>
  <w:style w:type="character" w:customStyle="1" w:styleId="Brdtext3Char">
    <w:name w:val="Brödtext 3 Char"/>
    <w:basedOn w:val="Standardstycketeckensnitt"/>
    <w:link w:val="Brdtext3"/>
    <w:rsid w:val="00C9011F"/>
    <w:rPr>
      <w:rFonts w:ascii="Times New Roman" w:eastAsia="Times New Roman" w:hAnsi="Times New Roman" w:cs="Times New Roman"/>
      <w:i/>
      <w:iCs/>
      <w:lang w:eastAsia="sv-SE"/>
    </w:rPr>
  </w:style>
  <w:style w:type="paragraph" w:customStyle="1" w:styleId="Punkter">
    <w:name w:val="Punkter"/>
    <w:basedOn w:val="Normal"/>
    <w:rsid w:val="00C9011F"/>
    <w:pPr>
      <w:numPr>
        <w:ilvl w:val="2"/>
        <w:numId w:val="5"/>
      </w:numPr>
      <w:ind w:left="284"/>
    </w:pPr>
    <w:rPr>
      <w:szCs w:val="22"/>
      <w:lang w:val="en-GB"/>
    </w:rPr>
  </w:style>
  <w:style w:type="character" w:styleId="Hyperlnk">
    <w:name w:val="Hyperlink"/>
    <w:uiPriority w:val="99"/>
    <w:rsid w:val="00C9011F"/>
    <w:rPr>
      <w:color w:val="0000FF"/>
      <w:u w:val="single"/>
    </w:rPr>
  </w:style>
  <w:style w:type="character" w:styleId="Sidnummer">
    <w:name w:val="page number"/>
    <w:basedOn w:val="Standardstycketeckensnitt"/>
    <w:rsid w:val="00C9011F"/>
  </w:style>
  <w:style w:type="paragraph" w:styleId="Innehll2">
    <w:name w:val="toc 2"/>
    <w:basedOn w:val="Normal"/>
    <w:next w:val="Normal"/>
    <w:uiPriority w:val="39"/>
    <w:rsid w:val="00C9011F"/>
    <w:pPr>
      <w:spacing w:after="0"/>
      <w:ind w:left="240"/>
    </w:pPr>
    <w:rPr>
      <w:szCs w:val="24"/>
    </w:rPr>
  </w:style>
  <w:style w:type="paragraph" w:styleId="Innehll1">
    <w:name w:val="toc 1"/>
    <w:basedOn w:val="Normal"/>
    <w:next w:val="Normal"/>
    <w:uiPriority w:val="39"/>
    <w:rsid w:val="00C9011F"/>
    <w:pPr>
      <w:spacing w:before="120"/>
    </w:pPr>
    <w:rPr>
      <w:b/>
      <w:bCs/>
      <w:caps/>
      <w:sz w:val="20"/>
      <w:szCs w:val="24"/>
    </w:rPr>
  </w:style>
  <w:style w:type="paragraph" w:customStyle="1" w:styleId="Frstarubrik">
    <w:name w:val="Första rubrik"/>
    <w:basedOn w:val="Normal"/>
    <w:rsid w:val="00C9011F"/>
    <w:rPr>
      <w:rFonts w:ascii="TradeGothic LH Extended" w:hAnsi="TradeGothic LH Extended"/>
      <w:b/>
      <w:sz w:val="32"/>
      <w:szCs w:val="32"/>
      <w:lang w:val="en-GB"/>
    </w:rPr>
  </w:style>
  <w:style w:type="paragraph" w:customStyle="1" w:styleId="Andrarubrik">
    <w:name w:val="Andra rubrik"/>
    <w:basedOn w:val="Frstarubrik"/>
    <w:rsid w:val="00C9011F"/>
    <w:rPr>
      <w:sz w:val="24"/>
    </w:rPr>
  </w:style>
  <w:style w:type="paragraph" w:styleId="Innehll3">
    <w:name w:val="toc 3"/>
    <w:basedOn w:val="Normal"/>
    <w:next w:val="Normal"/>
    <w:autoRedefine/>
    <w:uiPriority w:val="39"/>
    <w:rsid w:val="00C9011F"/>
    <w:pPr>
      <w:spacing w:after="0"/>
      <w:ind w:left="480"/>
    </w:pPr>
    <w:rPr>
      <w:iCs/>
      <w:sz w:val="20"/>
      <w:szCs w:val="24"/>
    </w:rPr>
  </w:style>
  <w:style w:type="paragraph" w:styleId="Innehll4">
    <w:name w:val="toc 4"/>
    <w:basedOn w:val="Normal"/>
    <w:next w:val="Normal"/>
    <w:autoRedefine/>
    <w:uiPriority w:val="39"/>
    <w:rsid w:val="00C9011F"/>
    <w:pPr>
      <w:spacing w:after="0"/>
      <w:ind w:left="720"/>
    </w:pPr>
    <w:rPr>
      <w:sz w:val="18"/>
      <w:szCs w:val="18"/>
    </w:rPr>
  </w:style>
  <w:style w:type="paragraph" w:styleId="Innehll5">
    <w:name w:val="toc 5"/>
    <w:basedOn w:val="Normal"/>
    <w:next w:val="Normal"/>
    <w:autoRedefine/>
    <w:uiPriority w:val="39"/>
    <w:semiHidden/>
    <w:rsid w:val="00C9011F"/>
    <w:pPr>
      <w:spacing w:after="0"/>
      <w:ind w:left="960"/>
    </w:pPr>
    <w:rPr>
      <w:sz w:val="18"/>
      <w:szCs w:val="18"/>
    </w:rPr>
  </w:style>
  <w:style w:type="paragraph" w:styleId="Innehll6">
    <w:name w:val="toc 6"/>
    <w:basedOn w:val="Normal"/>
    <w:next w:val="Normal"/>
    <w:autoRedefine/>
    <w:uiPriority w:val="39"/>
    <w:semiHidden/>
    <w:rsid w:val="00C9011F"/>
    <w:pPr>
      <w:spacing w:after="0"/>
      <w:ind w:left="1200"/>
    </w:pPr>
    <w:rPr>
      <w:sz w:val="18"/>
      <w:szCs w:val="18"/>
    </w:rPr>
  </w:style>
  <w:style w:type="paragraph" w:styleId="Innehll7">
    <w:name w:val="toc 7"/>
    <w:basedOn w:val="Normal"/>
    <w:next w:val="Normal"/>
    <w:autoRedefine/>
    <w:uiPriority w:val="39"/>
    <w:semiHidden/>
    <w:rsid w:val="00C9011F"/>
    <w:pPr>
      <w:spacing w:after="0"/>
      <w:ind w:left="1440"/>
    </w:pPr>
    <w:rPr>
      <w:sz w:val="18"/>
      <w:szCs w:val="18"/>
    </w:rPr>
  </w:style>
  <w:style w:type="paragraph" w:styleId="Innehll8">
    <w:name w:val="toc 8"/>
    <w:basedOn w:val="Normal"/>
    <w:next w:val="Normal"/>
    <w:autoRedefine/>
    <w:uiPriority w:val="39"/>
    <w:semiHidden/>
    <w:rsid w:val="00C9011F"/>
    <w:pPr>
      <w:spacing w:after="0"/>
      <w:ind w:left="1680"/>
    </w:pPr>
    <w:rPr>
      <w:sz w:val="18"/>
      <w:szCs w:val="18"/>
    </w:rPr>
  </w:style>
  <w:style w:type="paragraph" w:styleId="Innehll9">
    <w:name w:val="toc 9"/>
    <w:basedOn w:val="Normal"/>
    <w:next w:val="Normal"/>
    <w:autoRedefine/>
    <w:uiPriority w:val="39"/>
    <w:semiHidden/>
    <w:rsid w:val="00C9011F"/>
    <w:pPr>
      <w:spacing w:after="0"/>
      <w:ind w:left="1920"/>
    </w:pPr>
    <w:rPr>
      <w:sz w:val="18"/>
      <w:szCs w:val="18"/>
    </w:rPr>
  </w:style>
  <w:style w:type="paragraph" w:styleId="Punktlista">
    <w:name w:val="List Bullet"/>
    <w:basedOn w:val="Normal"/>
    <w:autoRedefine/>
    <w:rsid w:val="00C9011F"/>
    <w:pPr>
      <w:keepLines/>
      <w:numPr>
        <w:numId w:val="6"/>
      </w:numPr>
      <w:tabs>
        <w:tab w:val="clear" w:pos="360"/>
        <w:tab w:val="num" w:pos="440"/>
      </w:tabs>
      <w:spacing w:before="80" w:after="0"/>
      <w:ind w:left="442" w:hanging="442"/>
    </w:pPr>
    <w:rPr>
      <w:szCs w:val="24"/>
    </w:rPr>
  </w:style>
  <w:style w:type="paragraph" w:customStyle="1" w:styleId="Brdtextfet">
    <w:name w:val="Brödtext fet"/>
    <w:basedOn w:val="Brdtext"/>
    <w:rsid w:val="00C9011F"/>
    <w:pPr>
      <w:spacing w:after="0"/>
    </w:pPr>
    <w:rPr>
      <w:b/>
    </w:rPr>
  </w:style>
  <w:style w:type="paragraph" w:styleId="Brdtext2">
    <w:name w:val="Body Text 2"/>
    <w:basedOn w:val="Normal"/>
    <w:link w:val="Brdtext2Char"/>
    <w:rsid w:val="00C9011F"/>
    <w:rPr>
      <w:szCs w:val="24"/>
    </w:rPr>
  </w:style>
  <w:style w:type="character" w:customStyle="1" w:styleId="Brdtext2Char">
    <w:name w:val="Brödtext 2 Char"/>
    <w:basedOn w:val="Standardstycketeckensnitt"/>
    <w:link w:val="Brdtext2"/>
    <w:rsid w:val="00C9011F"/>
    <w:rPr>
      <w:rFonts w:ascii="Times New Roman" w:eastAsia="Times New Roman" w:hAnsi="Times New Roman" w:cs="Times New Roman"/>
      <w:lang w:eastAsia="sv-SE"/>
    </w:rPr>
  </w:style>
  <w:style w:type="paragraph" w:styleId="Index1">
    <w:name w:val="index 1"/>
    <w:basedOn w:val="Normal"/>
    <w:next w:val="Normal"/>
    <w:autoRedefine/>
    <w:semiHidden/>
    <w:rsid w:val="00C9011F"/>
    <w:pPr>
      <w:tabs>
        <w:tab w:val="right" w:leader="dot" w:pos="3467"/>
      </w:tabs>
      <w:ind w:left="220" w:hanging="220"/>
    </w:pPr>
    <w:rPr>
      <w:sz w:val="20"/>
      <w:szCs w:val="24"/>
    </w:rPr>
  </w:style>
  <w:style w:type="paragraph" w:customStyle="1" w:styleId="Normaltext">
    <w:name w:val="Normaltext"/>
    <w:rsid w:val="00C9011F"/>
    <w:pPr>
      <w:keepLines/>
      <w:spacing w:before="40" w:after="80"/>
    </w:pPr>
    <w:rPr>
      <w:rFonts w:ascii="Times New Roman" w:eastAsia="Times New Roman" w:hAnsi="Times New Roman" w:cs="Times New Roman"/>
      <w:lang w:eastAsia="sv-SE"/>
    </w:rPr>
  </w:style>
  <w:style w:type="paragraph" w:customStyle="1" w:styleId="Sidnr-sid2">
    <w:name w:val="Sidnr-sid2"/>
    <w:rsid w:val="00C9011F"/>
    <w:rPr>
      <w:rFonts w:ascii="Times New Roman" w:eastAsia="Times New Roman" w:hAnsi="Times New Roman" w:cs="Times New Roman"/>
      <w:noProof/>
      <w:lang w:eastAsia="sv-SE"/>
    </w:rPr>
  </w:style>
  <w:style w:type="paragraph" w:customStyle="1" w:styleId="BodyText21">
    <w:name w:val="Body Text 21"/>
    <w:basedOn w:val="Normal"/>
    <w:rsid w:val="00C9011F"/>
    <w:rPr>
      <w:szCs w:val="24"/>
    </w:rPr>
  </w:style>
  <w:style w:type="character" w:styleId="AnvndHyperlnk">
    <w:name w:val="FollowedHyperlink"/>
    <w:rsid w:val="00C9011F"/>
    <w:rPr>
      <w:color w:val="800080"/>
      <w:u w:val="single"/>
    </w:rPr>
  </w:style>
  <w:style w:type="paragraph" w:customStyle="1" w:styleId="Texten">
    <w:name w:val="Texten"/>
    <w:basedOn w:val="Normal"/>
    <w:rsid w:val="00C9011F"/>
    <w:rPr>
      <w:szCs w:val="24"/>
    </w:rPr>
  </w:style>
  <w:style w:type="character" w:customStyle="1" w:styleId="Imperativ">
    <w:name w:val="Imperativ"/>
    <w:rsid w:val="00C9011F"/>
    <w:rPr>
      <w:rFonts w:ascii="Times New Roman" w:hAnsi="Times New Roman"/>
      <w:b/>
      <w:sz w:val="24"/>
    </w:rPr>
  </w:style>
  <w:style w:type="paragraph" w:customStyle="1" w:styleId="Normativ">
    <w:name w:val="Normativ"/>
    <w:basedOn w:val="Normal"/>
    <w:rsid w:val="00C9011F"/>
    <w:pPr>
      <w:spacing w:before="120"/>
    </w:pPr>
    <w:rPr>
      <w:szCs w:val="24"/>
    </w:rPr>
  </w:style>
  <w:style w:type="character" w:customStyle="1" w:styleId="KommentarerChar">
    <w:name w:val="Kommentarer Char"/>
    <w:basedOn w:val="Standardstycketeckensnitt"/>
    <w:link w:val="Kommentarer"/>
    <w:semiHidden/>
    <w:rsid w:val="00C9011F"/>
    <w:rPr>
      <w:rFonts w:ascii="Times New Roman" w:eastAsia="Times New Roman" w:hAnsi="Times New Roman" w:cs="Times New Roman"/>
      <w:sz w:val="20"/>
      <w:lang w:eastAsia="sv-SE"/>
    </w:rPr>
  </w:style>
  <w:style w:type="paragraph" w:styleId="Kommentarer">
    <w:name w:val="annotation text"/>
    <w:basedOn w:val="Normal"/>
    <w:link w:val="KommentarerChar"/>
    <w:semiHidden/>
    <w:rsid w:val="00C9011F"/>
    <w:rPr>
      <w:sz w:val="20"/>
      <w:szCs w:val="24"/>
    </w:rPr>
  </w:style>
  <w:style w:type="character" w:customStyle="1" w:styleId="FotnotstextChar">
    <w:name w:val="Fotnotstext Char"/>
    <w:basedOn w:val="Standardstycketeckensnitt"/>
    <w:link w:val="Fotnotstext"/>
    <w:semiHidden/>
    <w:rsid w:val="00C9011F"/>
    <w:rPr>
      <w:rFonts w:ascii="Times New Roman" w:eastAsia="Times New Roman" w:hAnsi="Times New Roman" w:cs="Times New Roman"/>
      <w:sz w:val="20"/>
      <w:lang w:eastAsia="sv-SE"/>
    </w:rPr>
  </w:style>
  <w:style w:type="paragraph" w:styleId="Fotnotstext">
    <w:name w:val="footnote text"/>
    <w:basedOn w:val="Normal"/>
    <w:link w:val="FotnotstextChar"/>
    <w:semiHidden/>
    <w:rsid w:val="00C9011F"/>
    <w:rPr>
      <w:sz w:val="20"/>
      <w:szCs w:val="24"/>
    </w:rPr>
  </w:style>
  <w:style w:type="paragraph" w:customStyle="1" w:styleId="Lptext">
    <w:name w:val="Löptext"/>
    <w:basedOn w:val="Normal"/>
    <w:rsid w:val="00C9011F"/>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C9011F"/>
    <w:pPr>
      <w:spacing w:before="240" w:after="80"/>
    </w:pPr>
    <w:rPr>
      <w:rFonts w:ascii="Arial,Bold" w:hAnsi="Arial,Bold"/>
      <w:color w:val="auto"/>
      <w:sz w:val="20"/>
      <w:lang w:val="sv-SE" w:eastAsia="sv-SE"/>
    </w:rPr>
  </w:style>
  <w:style w:type="character" w:customStyle="1" w:styleId="TextenChar">
    <w:name w:val="Texten Char"/>
    <w:rsid w:val="00C9011F"/>
    <w:rPr>
      <w:rFonts w:ascii="Garamond" w:hAnsi="Garamond"/>
      <w:noProof w:val="0"/>
      <w:sz w:val="24"/>
      <w:szCs w:val="24"/>
      <w:lang w:val="sv-SE" w:eastAsia="sv-SE" w:bidi="ar-SA"/>
    </w:rPr>
  </w:style>
  <w:style w:type="character" w:customStyle="1" w:styleId="text1">
    <w:name w:val="text1"/>
    <w:rsid w:val="00C9011F"/>
    <w:rPr>
      <w:rFonts w:ascii="Verdana" w:hAnsi="Verdana" w:hint="default"/>
      <w:color w:val="000000"/>
      <w:sz w:val="17"/>
      <w:szCs w:val="17"/>
    </w:rPr>
  </w:style>
  <w:style w:type="paragraph" w:styleId="Beskrivning">
    <w:name w:val="caption"/>
    <w:basedOn w:val="Normal"/>
    <w:next w:val="Normal"/>
    <w:qFormat/>
    <w:rsid w:val="00C9011F"/>
    <w:rPr>
      <w:i/>
      <w:iCs/>
      <w:sz w:val="20"/>
      <w:szCs w:val="24"/>
    </w:rPr>
  </w:style>
  <w:style w:type="character" w:customStyle="1" w:styleId="DokumentversiktChar">
    <w:name w:val="Dokumentöversikt Char"/>
    <w:basedOn w:val="Standardstycketeckensnitt"/>
    <w:link w:val="Dokumentversikt"/>
    <w:semiHidden/>
    <w:rsid w:val="00C9011F"/>
    <w:rPr>
      <w:rFonts w:ascii="Tahoma" w:eastAsia="Times New Roman" w:hAnsi="Tahoma" w:cs="Verdana"/>
      <w:sz w:val="20"/>
      <w:shd w:val="clear" w:color="auto" w:fill="000080"/>
      <w:lang w:eastAsia="sv-SE"/>
    </w:rPr>
  </w:style>
  <w:style w:type="paragraph" w:styleId="Dokumentversikt">
    <w:name w:val="Document Map"/>
    <w:basedOn w:val="Normal"/>
    <w:link w:val="DokumentversiktChar"/>
    <w:semiHidden/>
    <w:rsid w:val="00C9011F"/>
    <w:pPr>
      <w:shd w:val="clear" w:color="auto" w:fill="000080"/>
    </w:pPr>
    <w:rPr>
      <w:rFonts w:ascii="Tahoma" w:hAnsi="Tahoma" w:cs="Verdana"/>
      <w:sz w:val="20"/>
      <w:szCs w:val="24"/>
    </w:rPr>
  </w:style>
  <w:style w:type="paragraph" w:customStyle="1" w:styleId="Punktlistautanavstnd">
    <w:name w:val="Punktlista utan avstånd"/>
    <w:basedOn w:val="Normal"/>
    <w:rsid w:val="00C9011F"/>
    <w:pPr>
      <w:keepLines/>
      <w:numPr>
        <w:numId w:val="7"/>
      </w:numPr>
      <w:tabs>
        <w:tab w:val="left" w:pos="1588"/>
        <w:tab w:val="left" w:pos="4253"/>
        <w:tab w:val="right" w:pos="7938"/>
      </w:tabs>
      <w:spacing w:after="0"/>
      <w:ind w:left="1588"/>
    </w:pPr>
    <w:rPr>
      <w:rFonts w:ascii="Book Antiqua" w:hAnsi="Book Antiqua"/>
      <w:sz w:val="22"/>
      <w:szCs w:val="24"/>
    </w:rPr>
  </w:style>
  <w:style w:type="paragraph" w:styleId="Brdtextmedindrag">
    <w:name w:val="Body Text Indent"/>
    <w:basedOn w:val="Normal"/>
    <w:link w:val="BrdtextmedindragChar"/>
    <w:rsid w:val="00C9011F"/>
    <w:pPr>
      <w:ind w:left="283"/>
    </w:pPr>
    <w:rPr>
      <w:szCs w:val="24"/>
    </w:rPr>
  </w:style>
  <w:style w:type="character" w:customStyle="1" w:styleId="BrdtextmedindragChar">
    <w:name w:val="Brödtext med indrag Char"/>
    <w:basedOn w:val="Standardstycketeckensnitt"/>
    <w:link w:val="Brdtextmedindrag"/>
    <w:rsid w:val="00C9011F"/>
    <w:rPr>
      <w:rFonts w:ascii="Times New Roman" w:eastAsia="Times New Roman" w:hAnsi="Times New Roman" w:cs="Times New Roman"/>
      <w:lang w:eastAsia="sv-SE"/>
    </w:rPr>
  </w:style>
  <w:style w:type="character" w:styleId="Betoning">
    <w:name w:val="Emphasis"/>
    <w:qFormat/>
    <w:rsid w:val="00C9011F"/>
    <w:rPr>
      <w:i/>
      <w:iCs/>
    </w:rPr>
  </w:style>
  <w:style w:type="paragraph" w:customStyle="1" w:styleId="std-para">
    <w:name w:val="std-para"/>
    <w:basedOn w:val="Normal"/>
    <w:rsid w:val="00C9011F"/>
    <w:pPr>
      <w:keepLines/>
      <w:tabs>
        <w:tab w:val="left" w:pos="1559"/>
      </w:tabs>
      <w:spacing w:after="0" w:line="220" w:lineRule="atLeast"/>
    </w:pPr>
    <w:rPr>
      <w:sz w:val="20"/>
      <w:szCs w:val="24"/>
      <w:lang w:val="en-GB" w:eastAsia="en-US"/>
    </w:rPr>
  </w:style>
  <w:style w:type="paragraph" w:customStyle="1" w:styleId="GMD9">
    <w:name w:val="GMD9"/>
    <w:basedOn w:val="Normal"/>
    <w:rsid w:val="00C9011F"/>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szCs w:val="24"/>
      <w:lang w:val="en-GB" w:eastAsia="en-US"/>
    </w:rPr>
  </w:style>
  <w:style w:type="paragraph" w:customStyle="1" w:styleId="Introduction">
    <w:name w:val="Introduction"/>
    <w:basedOn w:val="Rubrik1"/>
    <w:next w:val="Brdtext"/>
    <w:rsid w:val="00C9011F"/>
    <w:pPr>
      <w:numPr>
        <w:numId w:val="3"/>
      </w:numPr>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Rubrik1"/>
    <w:rsid w:val="00C9011F"/>
    <w:pPr>
      <w:numPr>
        <w:numId w:val="0"/>
      </w:numPr>
      <w:spacing w:before="120" w:after="0" w:line="240" w:lineRule="atLeast"/>
    </w:pPr>
    <w:rPr>
      <w:bCs/>
      <w:szCs w:val="20"/>
    </w:rPr>
  </w:style>
  <w:style w:type="paragraph" w:customStyle="1" w:styleId="StyleHeading2">
    <w:name w:val="Style Heading 2"/>
    <w:aliases w:val="UNDERRUBRIK 1-2 + Before:  6 pt Line spacing:  At ..."/>
    <w:basedOn w:val="Rubrik2"/>
    <w:rsid w:val="00C9011F"/>
    <w:pPr>
      <w:numPr>
        <w:numId w:val="3"/>
      </w:numPr>
      <w:spacing w:before="120" w:line="240" w:lineRule="atLeast"/>
      <w:ind w:left="0" w:firstLine="0"/>
    </w:pPr>
    <w:rPr>
      <w:bCs/>
      <w:szCs w:val="20"/>
    </w:rPr>
  </w:style>
  <w:style w:type="paragraph" w:customStyle="1" w:styleId="StyleHeading3Before6ptAfter11ptLinespacingAtl">
    <w:name w:val="Style Heading 3 + Before:  6 pt After:  11 pt Line spacing:  At l..."/>
    <w:basedOn w:val="Rubrik3"/>
    <w:rsid w:val="00C9011F"/>
    <w:pPr>
      <w:numPr>
        <w:numId w:val="3"/>
      </w:numPr>
      <w:spacing w:before="120" w:after="220" w:line="240" w:lineRule="atLeast"/>
      <w:ind w:left="0" w:firstLine="0"/>
    </w:pPr>
    <w:rPr>
      <w:bCs/>
      <w:szCs w:val="20"/>
    </w:rPr>
  </w:style>
  <w:style w:type="paragraph" w:customStyle="1" w:styleId="StyleHeading4Before6ptAfter11ptLinespacingAtl">
    <w:name w:val="Style Heading 4 + Before:  6 pt After:  11 pt Line spacing:  At l..."/>
    <w:basedOn w:val="Rubrik4"/>
    <w:rsid w:val="00C9011F"/>
    <w:pPr>
      <w:numPr>
        <w:numId w:val="3"/>
      </w:numPr>
      <w:spacing w:before="120" w:after="220" w:line="240" w:lineRule="atLeast"/>
      <w:ind w:left="1304" w:hanging="1304"/>
    </w:pPr>
    <w:rPr>
      <w:b w:val="0"/>
      <w:iCs/>
      <w:sz w:val="22"/>
      <w:szCs w:val="24"/>
    </w:rPr>
  </w:style>
  <w:style w:type="character" w:customStyle="1" w:styleId="BallongtextChar">
    <w:name w:val="Ballongtext Char"/>
    <w:basedOn w:val="Standardstycketeckensnitt"/>
    <w:link w:val="Ballongtext"/>
    <w:semiHidden/>
    <w:rsid w:val="00C9011F"/>
    <w:rPr>
      <w:rFonts w:ascii="Tahoma" w:eastAsia="Times New Roman" w:hAnsi="Tahoma" w:cs="Verdana"/>
      <w:sz w:val="16"/>
      <w:szCs w:val="16"/>
      <w:lang w:eastAsia="sv-SE"/>
    </w:rPr>
  </w:style>
  <w:style w:type="paragraph" w:styleId="Ballongtext">
    <w:name w:val="Balloon Text"/>
    <w:basedOn w:val="Normal"/>
    <w:link w:val="BallongtextChar"/>
    <w:semiHidden/>
    <w:rsid w:val="00C9011F"/>
    <w:rPr>
      <w:rFonts w:ascii="Tahoma" w:hAnsi="Tahoma" w:cs="Verdana"/>
      <w:sz w:val="16"/>
      <w:szCs w:val="16"/>
    </w:rPr>
  </w:style>
  <w:style w:type="paragraph" w:customStyle="1" w:styleId="a2">
    <w:name w:val="a2"/>
    <w:basedOn w:val="Rubrik2"/>
    <w:next w:val="Normal"/>
    <w:rsid w:val="00C9011F"/>
    <w:pPr>
      <w:numPr>
        <w:numId w:val="5"/>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Rubrik3"/>
    <w:next w:val="Normal"/>
    <w:rsid w:val="00C9011F"/>
    <w:pPr>
      <w:numPr>
        <w:ilvl w:val="0"/>
        <w:numId w:val="0"/>
      </w:numPr>
      <w:tabs>
        <w:tab w:val="left" w:pos="640"/>
        <w:tab w:val="num" w:pos="2084"/>
      </w:tabs>
      <w:suppressAutoHyphens/>
      <w:spacing w:before="60" w:after="240" w:line="250" w:lineRule="exact"/>
      <w:ind w:left="2084" w:hanging="284"/>
    </w:pPr>
    <w:rPr>
      <w:rFonts w:eastAsia="MS Mincho"/>
      <w:sz w:val="22"/>
      <w:szCs w:val="20"/>
      <w:lang w:val="en-GB" w:eastAsia="ja-JP"/>
    </w:rPr>
  </w:style>
  <w:style w:type="paragraph" w:customStyle="1" w:styleId="a4">
    <w:name w:val="a4"/>
    <w:basedOn w:val="Rubrik4"/>
    <w:next w:val="Normal"/>
    <w:rsid w:val="00C9011F"/>
    <w:pPr>
      <w:numPr>
        <w:numId w:val="5"/>
      </w:numPr>
      <w:tabs>
        <w:tab w:val="left" w:pos="880"/>
        <w:tab w:val="left" w:pos="1060"/>
      </w:tabs>
      <w:suppressAutoHyphens/>
      <w:spacing w:before="60" w:after="240" w:line="230" w:lineRule="exact"/>
    </w:pPr>
    <w:rPr>
      <w:rFonts w:eastAsia="MS Mincho"/>
      <w:sz w:val="20"/>
      <w:szCs w:val="24"/>
      <w:lang w:val="en-GB" w:eastAsia="ja-JP"/>
    </w:rPr>
  </w:style>
  <w:style w:type="paragraph" w:customStyle="1" w:styleId="a5">
    <w:name w:val="a5"/>
    <w:basedOn w:val="Rubrik5"/>
    <w:next w:val="Normal"/>
    <w:rsid w:val="00C9011F"/>
    <w:pPr>
      <w:keepNext/>
      <w:numPr>
        <w:ilvl w:val="1"/>
        <w:numId w:val="8"/>
      </w:numPr>
      <w:tabs>
        <w:tab w:val="clear" w:pos="360"/>
        <w:tab w:val="left" w:pos="1140"/>
        <w:tab w:val="left" w:pos="1360"/>
      </w:tabs>
      <w:suppressAutoHyphens/>
      <w:spacing w:before="60" w:after="240" w:line="230" w:lineRule="exact"/>
    </w:pPr>
    <w:rPr>
      <w:rFonts w:eastAsia="MS Mincho"/>
      <w:b/>
      <w:sz w:val="20"/>
      <w:szCs w:val="24"/>
      <w:lang w:val="en-GB" w:eastAsia="ja-JP"/>
    </w:rPr>
  </w:style>
  <w:style w:type="paragraph" w:customStyle="1" w:styleId="a6">
    <w:name w:val="a6"/>
    <w:basedOn w:val="Rubrik6"/>
    <w:next w:val="Normal"/>
    <w:rsid w:val="00C9011F"/>
    <w:pPr>
      <w:keepNext/>
      <w:numPr>
        <w:ilvl w:val="2"/>
        <w:numId w:val="8"/>
      </w:numPr>
      <w:tabs>
        <w:tab w:val="clear" w:pos="720"/>
        <w:tab w:val="left" w:pos="1140"/>
        <w:tab w:val="left" w:pos="1360"/>
      </w:tabs>
      <w:suppressAutoHyphens/>
      <w:spacing w:before="60" w:after="240" w:line="230" w:lineRule="exact"/>
    </w:pPr>
    <w:rPr>
      <w:rFonts w:ascii="Arial" w:eastAsia="MS Mincho" w:hAnsi="Arial"/>
      <w:b/>
      <w:i w:val="0"/>
      <w:sz w:val="20"/>
      <w:szCs w:val="24"/>
      <w:lang w:val="en-GB" w:eastAsia="ja-JP"/>
    </w:rPr>
  </w:style>
  <w:style w:type="paragraph" w:customStyle="1" w:styleId="ANNEX">
    <w:name w:val="ANNEX"/>
    <w:basedOn w:val="Normal"/>
    <w:next w:val="Normal"/>
    <w:rsid w:val="00C9011F"/>
    <w:pPr>
      <w:keepNext/>
      <w:pageBreakBefore/>
      <w:numPr>
        <w:ilvl w:val="3"/>
        <w:numId w:val="8"/>
      </w:numPr>
      <w:tabs>
        <w:tab w:val="clear" w:pos="1080"/>
      </w:tabs>
      <w:spacing w:after="760" w:line="310" w:lineRule="exact"/>
      <w:jc w:val="center"/>
      <w:outlineLvl w:val="0"/>
    </w:pPr>
    <w:rPr>
      <w:rFonts w:ascii="Arial" w:eastAsia="MS Mincho" w:hAnsi="Arial"/>
      <w:b/>
      <w:sz w:val="28"/>
      <w:szCs w:val="24"/>
      <w:lang w:val="en-GB" w:eastAsia="ja-JP"/>
    </w:rPr>
  </w:style>
  <w:style w:type="paragraph" w:customStyle="1" w:styleId="HTML">
    <w:name w:val="HTML"/>
    <w:aliases w:val=" förformaterad"/>
    <w:basedOn w:val="Normal"/>
    <w:rsid w:val="00C9011F"/>
    <w:pPr>
      <w:numPr>
        <w:ilvl w:val="4"/>
        <w:numId w:val="8"/>
      </w:numPr>
      <w:tabs>
        <w:tab w:val="clear" w:pos="1080"/>
      </w:tabs>
    </w:pPr>
    <w:rPr>
      <w:rFonts w:ascii="Courier New" w:hAnsi="Courier New" w:cs="Courier New"/>
      <w:sz w:val="20"/>
      <w:szCs w:val="24"/>
    </w:rPr>
  </w:style>
  <w:style w:type="character" w:customStyle="1" w:styleId="KommentarsmneChar">
    <w:name w:val="Kommentarsämne Char"/>
    <w:basedOn w:val="KommentarerChar"/>
    <w:link w:val="Kommentarsmne"/>
    <w:semiHidden/>
    <w:rsid w:val="00C9011F"/>
    <w:rPr>
      <w:rFonts w:ascii="Garamond" w:eastAsia="Times New Roman" w:hAnsi="Garamond" w:cs="Times New Roman"/>
      <w:b/>
      <w:bCs/>
      <w:sz w:val="20"/>
      <w:lang w:eastAsia="sv-SE"/>
    </w:rPr>
  </w:style>
  <w:style w:type="paragraph" w:styleId="Kommentarsmne">
    <w:name w:val="annotation subject"/>
    <w:basedOn w:val="Kommentarer"/>
    <w:next w:val="Kommentarer"/>
    <w:link w:val="KommentarsmneChar"/>
    <w:semiHidden/>
    <w:rsid w:val="00C9011F"/>
    <w:rPr>
      <w:rFonts w:ascii="Garamond" w:hAnsi="Garamond"/>
      <w:b/>
      <w:bCs/>
    </w:rPr>
  </w:style>
  <w:style w:type="paragraph" w:customStyle="1" w:styleId="Note">
    <w:name w:val="Note"/>
    <w:basedOn w:val="Normal"/>
    <w:next w:val="Normal"/>
    <w:rsid w:val="00C9011F"/>
    <w:pPr>
      <w:tabs>
        <w:tab w:val="left" w:pos="960"/>
      </w:tabs>
      <w:spacing w:after="240" w:line="210" w:lineRule="atLeast"/>
      <w:jc w:val="both"/>
    </w:pPr>
    <w:rPr>
      <w:rFonts w:ascii="Arial" w:eastAsia="MS Mincho" w:hAnsi="Arial"/>
      <w:sz w:val="18"/>
      <w:szCs w:val="24"/>
      <w:lang w:val="en-GB" w:eastAsia="ja-JP"/>
    </w:rPr>
  </w:style>
  <w:style w:type="character" w:customStyle="1" w:styleId="Heading2Bold">
    <w:name w:val="Heading 2 Bold"/>
    <w:rsid w:val="00C9011F"/>
    <w:rPr>
      <w:rFonts w:ascii="Times New Roman" w:hAnsi="Times New Roman"/>
      <w:b/>
      <w:sz w:val="20"/>
    </w:rPr>
  </w:style>
  <w:style w:type="paragraph" w:customStyle="1" w:styleId="zzCover">
    <w:name w:val="zzCover"/>
    <w:basedOn w:val="Normal"/>
    <w:rsid w:val="00C9011F"/>
    <w:pPr>
      <w:overflowPunct w:val="0"/>
      <w:autoSpaceDE w:val="0"/>
      <w:autoSpaceDN w:val="0"/>
      <w:adjustRightInd w:val="0"/>
      <w:spacing w:after="220" w:line="230" w:lineRule="auto"/>
      <w:jc w:val="right"/>
      <w:textAlignment w:val="baseline"/>
    </w:pPr>
    <w:rPr>
      <w:rFonts w:ascii="Arial" w:hAnsi="Arial"/>
      <w:b/>
      <w:color w:val="000000"/>
      <w:szCs w:val="24"/>
      <w:lang w:val="en-GB" w:eastAsia="en-US"/>
    </w:rPr>
  </w:style>
  <w:style w:type="character" w:customStyle="1" w:styleId="FooterChar">
    <w:name w:val="Footer Char"/>
    <w:rsid w:val="00C9011F"/>
    <w:rPr>
      <w:noProof w:val="0"/>
      <w:sz w:val="24"/>
      <w:lang w:val="sv-SE" w:eastAsia="sv-SE" w:bidi="ar-SA"/>
    </w:rPr>
  </w:style>
  <w:style w:type="paragraph" w:styleId="Rubrik">
    <w:name w:val="Title"/>
    <w:next w:val="Normal"/>
    <w:link w:val="RubrikChar"/>
    <w:qFormat/>
    <w:rsid w:val="00C9011F"/>
    <w:pPr>
      <w:keepNext/>
      <w:spacing w:after="420"/>
    </w:pPr>
    <w:rPr>
      <w:rFonts w:ascii="Helvetica" w:eastAsia="Times New Roman" w:hAnsi="Helvetica" w:cs="Times New Roman"/>
      <w:b/>
      <w:kern w:val="28"/>
      <w:sz w:val="28"/>
    </w:rPr>
  </w:style>
  <w:style w:type="character" w:customStyle="1" w:styleId="RubrikChar">
    <w:name w:val="Rubrik Char"/>
    <w:basedOn w:val="Standardstycketeckensnitt"/>
    <w:link w:val="Rubrik"/>
    <w:rsid w:val="00C9011F"/>
    <w:rPr>
      <w:rFonts w:ascii="Helvetica" w:eastAsia="Times New Roman" w:hAnsi="Helvetica" w:cs="Times New Roman"/>
      <w:b/>
      <w:kern w:val="28"/>
      <w:sz w:val="28"/>
    </w:rPr>
  </w:style>
  <w:style w:type="paragraph" w:styleId="Lista">
    <w:name w:val="List"/>
    <w:basedOn w:val="Normal"/>
    <w:rsid w:val="00C9011F"/>
    <w:pPr>
      <w:numPr>
        <w:numId w:val="9"/>
      </w:numPr>
      <w:spacing w:after="0" w:line="260" w:lineRule="atLeast"/>
    </w:pPr>
    <w:rPr>
      <w:rFonts w:ascii="Arial" w:hAnsi="Arial" w:cs="Arial"/>
      <w:sz w:val="22"/>
      <w:szCs w:val="24"/>
      <w:lang w:val="en-GB" w:eastAsia="en-US"/>
    </w:rPr>
  </w:style>
  <w:style w:type="paragraph" w:styleId="Lista2">
    <w:name w:val="List 2"/>
    <w:basedOn w:val="Normal"/>
    <w:rsid w:val="00C9011F"/>
    <w:pPr>
      <w:numPr>
        <w:ilvl w:val="1"/>
        <w:numId w:val="9"/>
      </w:numPr>
      <w:spacing w:after="0" w:line="260" w:lineRule="atLeast"/>
    </w:pPr>
    <w:rPr>
      <w:rFonts w:ascii="Arial" w:hAnsi="Arial" w:cs="Arial"/>
      <w:sz w:val="22"/>
      <w:szCs w:val="24"/>
      <w:lang w:val="en-GB" w:eastAsia="en-US"/>
    </w:rPr>
  </w:style>
  <w:style w:type="paragraph" w:styleId="Lista3">
    <w:name w:val="List 3"/>
    <w:basedOn w:val="Normal"/>
    <w:rsid w:val="00C9011F"/>
    <w:pPr>
      <w:numPr>
        <w:ilvl w:val="2"/>
        <w:numId w:val="9"/>
      </w:numPr>
      <w:spacing w:after="0" w:line="260" w:lineRule="atLeast"/>
    </w:pPr>
    <w:rPr>
      <w:rFonts w:ascii="Arial" w:hAnsi="Arial" w:cs="Arial"/>
      <w:sz w:val="22"/>
      <w:szCs w:val="24"/>
      <w:lang w:val="en-GB" w:eastAsia="en-US"/>
    </w:rPr>
  </w:style>
  <w:style w:type="paragraph" w:styleId="Lista4">
    <w:name w:val="List 4"/>
    <w:basedOn w:val="Normal"/>
    <w:rsid w:val="00C9011F"/>
    <w:pPr>
      <w:numPr>
        <w:ilvl w:val="3"/>
        <w:numId w:val="9"/>
      </w:numPr>
      <w:spacing w:after="0" w:line="260" w:lineRule="atLeast"/>
    </w:pPr>
    <w:rPr>
      <w:rFonts w:ascii="Arial" w:hAnsi="Arial" w:cs="Arial"/>
      <w:sz w:val="22"/>
      <w:szCs w:val="24"/>
      <w:lang w:val="en-GB" w:eastAsia="en-US"/>
    </w:rPr>
  </w:style>
  <w:style w:type="paragraph" w:styleId="Lista5">
    <w:name w:val="List 5"/>
    <w:basedOn w:val="Normal"/>
    <w:rsid w:val="00C9011F"/>
    <w:pPr>
      <w:numPr>
        <w:ilvl w:val="4"/>
        <w:numId w:val="9"/>
      </w:numPr>
      <w:spacing w:after="0" w:line="260" w:lineRule="atLeast"/>
    </w:pPr>
    <w:rPr>
      <w:rFonts w:ascii="Arial" w:hAnsi="Arial" w:cs="Arial"/>
      <w:sz w:val="22"/>
      <w:szCs w:val="24"/>
      <w:lang w:val="en-GB" w:eastAsia="en-US"/>
    </w:rPr>
  </w:style>
  <w:style w:type="paragraph" w:customStyle="1" w:styleId="Formatmall1">
    <w:name w:val="Formatmall1"/>
    <w:basedOn w:val="Rubrik1"/>
    <w:autoRedefine/>
    <w:rsid w:val="00C9011F"/>
    <w:pPr>
      <w:numPr>
        <w:numId w:val="0"/>
      </w:numPr>
    </w:pPr>
  </w:style>
  <w:style w:type="character" w:customStyle="1" w:styleId="code1">
    <w:name w:val="code1"/>
    <w:rsid w:val="00C9011F"/>
    <w:rPr>
      <w:rFonts w:ascii="Courier New" w:hAnsi="Courier New" w:cs="Courier New" w:hint="default"/>
      <w:sz w:val="23"/>
      <w:szCs w:val="23"/>
    </w:rPr>
  </w:style>
  <w:style w:type="character" w:customStyle="1" w:styleId="NormalChar">
    <w:name w:val="Normal Char"/>
    <w:aliases w:val=" webb Char,webb Char"/>
    <w:rsid w:val="00C9011F"/>
    <w:rPr>
      <w:noProof w:val="0"/>
      <w:sz w:val="24"/>
      <w:szCs w:val="24"/>
      <w:lang w:val="en-US" w:eastAsia="en-US" w:bidi="ar-SA"/>
    </w:rPr>
  </w:style>
  <w:style w:type="paragraph" w:customStyle="1" w:styleId="PlainText1">
    <w:name w:val="Plain Text1"/>
    <w:basedOn w:val="Normal"/>
    <w:rsid w:val="00C9011F"/>
    <w:pPr>
      <w:overflowPunct w:val="0"/>
      <w:autoSpaceDE w:val="0"/>
      <w:autoSpaceDN w:val="0"/>
      <w:adjustRightInd w:val="0"/>
      <w:spacing w:before="120" w:after="0"/>
      <w:jc w:val="both"/>
      <w:textAlignment w:val="baseline"/>
    </w:pPr>
    <w:rPr>
      <w:sz w:val="22"/>
      <w:szCs w:val="24"/>
    </w:rPr>
  </w:style>
  <w:style w:type="character" w:customStyle="1" w:styleId="Bokenstitel1">
    <w:name w:val="Bokens titel1"/>
    <w:qFormat/>
    <w:rsid w:val="00C9011F"/>
    <w:rPr>
      <w:b/>
      <w:bCs/>
      <w:smallCaps/>
      <w:spacing w:val="5"/>
    </w:rPr>
  </w:style>
  <w:style w:type="paragraph" w:customStyle="1" w:styleId="TableContent">
    <w:name w:val="TableContent"/>
    <w:basedOn w:val="Normal"/>
    <w:rsid w:val="00C9011F"/>
    <w:pPr>
      <w:spacing w:before="80" w:after="40"/>
      <w:ind w:left="144" w:right="144"/>
    </w:pPr>
    <w:rPr>
      <w:rFonts w:ascii="Arial" w:hAnsi="Arial"/>
      <w:szCs w:val="24"/>
      <w:lang w:val="en-GB" w:eastAsia="en-GB"/>
    </w:rPr>
  </w:style>
  <w:style w:type="character" w:customStyle="1" w:styleId="FormatmallTimesSvart">
    <w:name w:val="Formatmall Times Svart"/>
    <w:basedOn w:val="Standardstycketeckensnitt"/>
    <w:rsid w:val="003747C6"/>
    <w:rPr>
      <w:color w:val="000000"/>
      <w:szCs w:val="24"/>
    </w:rPr>
  </w:style>
  <w:style w:type="paragraph" w:customStyle="1" w:styleId="Exempel">
    <w:name w:val="Exempel"/>
    <w:basedOn w:val="Innehll1"/>
    <w:link w:val="ExempelChar"/>
    <w:rsid w:val="00F23900"/>
    <w:pPr>
      <w:spacing w:before="0"/>
    </w:pPr>
    <w:rPr>
      <w:b w:val="0"/>
      <w:bCs w:val="0"/>
      <w:i/>
      <w:caps w:val="0"/>
      <w:sz w:val="24"/>
    </w:rPr>
  </w:style>
  <w:style w:type="character" w:customStyle="1" w:styleId="ExempelChar">
    <w:name w:val="Exempel Char"/>
    <w:basedOn w:val="Standardstycketeckensnitt"/>
    <w:link w:val="Exempel"/>
    <w:rsid w:val="00F23900"/>
    <w:rPr>
      <w:rFonts w:ascii="Times New Roman" w:eastAsia="Times New Roman" w:hAnsi="Times New Roman" w:cs="Times New Roman"/>
      <w:i/>
      <w:lang w:eastAsia="sv-SE"/>
    </w:rPr>
  </w:style>
  <w:style w:type="character" w:styleId="Kommentarsreferens">
    <w:name w:val="annotation reference"/>
    <w:basedOn w:val="Standardstycketeckensnitt"/>
    <w:semiHidden/>
    <w:unhideWhenUsed/>
    <w:rsid w:val="007A721F"/>
    <w:rPr>
      <w:sz w:val="16"/>
      <w:szCs w:val="16"/>
    </w:rPr>
  </w:style>
  <w:style w:type="character" w:styleId="Fotnotsreferens">
    <w:name w:val="footnote reference"/>
    <w:basedOn w:val="Standardstycketeckensnitt"/>
    <w:semiHidden/>
    <w:rsid w:val="0061768D"/>
    <w:rPr>
      <w:vertAlign w:val="superscript"/>
    </w:rPr>
  </w:style>
  <w:style w:type="table" w:styleId="Tabellrutnt">
    <w:name w:val="Table Grid"/>
    <w:basedOn w:val="Normaltabell"/>
    <w:rsid w:val="00B75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Char1">
    <w:name w:val="Normal Indent Char1"/>
    <w:rsid w:val="00B836B9"/>
    <w:rPr>
      <w:sz w:val="24"/>
      <w:lang w:val="sv-SE" w:eastAsia="sv-SE" w:bidi="ar-SA"/>
    </w:rPr>
  </w:style>
  <w:style w:type="paragraph" w:styleId="Revision">
    <w:name w:val="Revision"/>
    <w:hidden/>
    <w:uiPriority w:val="99"/>
    <w:semiHidden/>
    <w:rsid w:val="00B44E44"/>
    <w:rPr>
      <w:rFonts w:ascii="Times New Roman" w:eastAsia="Times New Roman" w:hAnsi="Times New Roman" w:cs="Times New Roman"/>
      <w:szCs w:val="20"/>
      <w:lang w:eastAsia="sv-SE"/>
    </w:rPr>
  </w:style>
  <w:style w:type="character" w:customStyle="1" w:styleId="ListstyckeChar">
    <w:name w:val="Liststycke Char"/>
    <w:basedOn w:val="Standardstycketeckensnitt"/>
    <w:link w:val="Liststycke"/>
    <w:uiPriority w:val="34"/>
    <w:rsid w:val="00B42A90"/>
    <w:rPr>
      <w:rFonts w:ascii="Times New Roman" w:eastAsia="Times New Roman" w:hAnsi="Times New Roman" w:cs="Times New Roman"/>
      <w:szCs w:val="20"/>
      <w:lang w:eastAsia="sv-SE"/>
    </w:rPr>
  </w:style>
</w:styles>
</file>

<file path=word/webSettings.xml><?xml version="1.0" encoding="utf-8"?>
<w:webSettings xmlns:r="http://schemas.openxmlformats.org/officeDocument/2006/relationships" xmlns:w="http://schemas.openxmlformats.org/wordprocessingml/2006/main">
  <w:divs>
    <w:div w:id="546258306">
      <w:bodyDiv w:val="1"/>
      <w:marLeft w:val="0"/>
      <w:marRight w:val="0"/>
      <w:marTop w:val="0"/>
      <w:marBottom w:val="0"/>
      <w:divBdr>
        <w:top w:val="none" w:sz="0" w:space="0" w:color="auto"/>
        <w:left w:val="none" w:sz="0" w:space="0" w:color="auto"/>
        <w:bottom w:val="none" w:sz="0" w:space="0" w:color="auto"/>
        <w:right w:val="none" w:sz="0" w:space="0" w:color="auto"/>
      </w:divBdr>
    </w:div>
    <w:div w:id="669452179">
      <w:bodyDiv w:val="1"/>
      <w:marLeft w:val="0"/>
      <w:marRight w:val="0"/>
      <w:marTop w:val="0"/>
      <w:marBottom w:val="0"/>
      <w:divBdr>
        <w:top w:val="none" w:sz="0" w:space="0" w:color="auto"/>
        <w:left w:val="none" w:sz="0" w:space="0" w:color="auto"/>
        <w:bottom w:val="none" w:sz="0" w:space="0" w:color="auto"/>
        <w:right w:val="none" w:sz="0" w:space="0" w:color="auto"/>
      </w:divBdr>
    </w:div>
    <w:div w:id="943920119">
      <w:bodyDiv w:val="1"/>
      <w:marLeft w:val="0"/>
      <w:marRight w:val="0"/>
      <w:marTop w:val="0"/>
      <w:marBottom w:val="0"/>
      <w:divBdr>
        <w:top w:val="none" w:sz="0" w:space="0" w:color="auto"/>
        <w:left w:val="none" w:sz="0" w:space="0" w:color="auto"/>
        <w:bottom w:val="none" w:sz="0" w:space="0" w:color="auto"/>
        <w:right w:val="none" w:sz="0" w:space="0" w:color="auto"/>
      </w:divBdr>
    </w:div>
    <w:div w:id="1124735983">
      <w:bodyDiv w:val="1"/>
      <w:marLeft w:val="0"/>
      <w:marRight w:val="0"/>
      <w:marTop w:val="0"/>
      <w:marBottom w:val="0"/>
      <w:divBdr>
        <w:top w:val="none" w:sz="0" w:space="0" w:color="auto"/>
        <w:left w:val="none" w:sz="0" w:space="0" w:color="auto"/>
        <w:bottom w:val="none" w:sz="0" w:space="0" w:color="auto"/>
        <w:right w:val="none" w:sz="0" w:space="0" w:color="auto"/>
      </w:divBdr>
    </w:div>
    <w:div w:id="1263682698">
      <w:bodyDiv w:val="1"/>
      <w:marLeft w:val="0"/>
      <w:marRight w:val="0"/>
      <w:marTop w:val="0"/>
      <w:marBottom w:val="0"/>
      <w:divBdr>
        <w:top w:val="none" w:sz="0" w:space="0" w:color="auto"/>
        <w:left w:val="none" w:sz="0" w:space="0" w:color="auto"/>
        <w:bottom w:val="none" w:sz="0" w:space="0" w:color="auto"/>
        <w:right w:val="none" w:sz="0" w:space="0" w:color="auto"/>
      </w:divBdr>
    </w:div>
    <w:div w:id="1559975166">
      <w:bodyDiv w:val="1"/>
      <w:marLeft w:val="0"/>
      <w:marRight w:val="0"/>
      <w:marTop w:val="0"/>
      <w:marBottom w:val="0"/>
      <w:divBdr>
        <w:top w:val="none" w:sz="0" w:space="0" w:color="auto"/>
        <w:left w:val="none" w:sz="0" w:space="0" w:color="auto"/>
        <w:bottom w:val="none" w:sz="0" w:space="0" w:color="auto"/>
        <w:right w:val="none" w:sz="0" w:space="0" w:color="auto"/>
      </w:divBdr>
    </w:div>
    <w:div w:id="1570074553">
      <w:bodyDiv w:val="1"/>
      <w:marLeft w:val="0"/>
      <w:marRight w:val="0"/>
      <w:marTop w:val="0"/>
      <w:marBottom w:val="0"/>
      <w:divBdr>
        <w:top w:val="none" w:sz="0" w:space="0" w:color="auto"/>
        <w:left w:val="none" w:sz="0" w:space="0" w:color="auto"/>
        <w:bottom w:val="none" w:sz="0" w:space="0" w:color="auto"/>
        <w:right w:val="none" w:sz="0" w:space="0" w:color="auto"/>
      </w:divBdr>
    </w:div>
    <w:div w:id="1730961101">
      <w:bodyDiv w:val="1"/>
      <w:marLeft w:val="0"/>
      <w:marRight w:val="0"/>
      <w:marTop w:val="0"/>
      <w:marBottom w:val="0"/>
      <w:divBdr>
        <w:top w:val="none" w:sz="0" w:space="0" w:color="auto"/>
        <w:left w:val="none" w:sz="0" w:space="0" w:color="auto"/>
        <w:bottom w:val="none" w:sz="0" w:space="0" w:color="auto"/>
        <w:right w:val="none" w:sz="0" w:space="0" w:color="auto"/>
      </w:divBdr>
    </w:div>
    <w:div w:id="1758094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http://www.pirab.se/FTP/Kund15151/logo/Apotekens%20service_logo.jpg" TargetMode="External"/><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52</Pages>
  <Words>11084</Words>
  <Characters>58748</Characters>
  <Application>Microsoft Office Word</Application>
  <DocSecurity>0</DocSecurity>
  <Lines>489</Lines>
  <Paragraphs>139</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69693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Jutta Hautala</dc:creator>
  <cp:lastModifiedBy>plus</cp:lastModifiedBy>
  <cp:revision>13</cp:revision>
  <cp:lastPrinted>2012-08-24T08:49:00Z</cp:lastPrinted>
  <dcterms:created xsi:type="dcterms:W3CDTF">2013-06-13T11:56:00Z</dcterms:created>
  <dcterms:modified xsi:type="dcterms:W3CDTF">2013-06-13T16:05:00Z</dcterms:modified>
</cp:coreProperties>
</file>