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1E5CEC"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695277F8" w:rsidR="00D218F3" w:rsidRPr="00BC5B0B" w:rsidRDefault="004B2DDF" w:rsidP="00D218F3">
      <w:pPr>
        <w:pStyle w:val="Friform"/>
        <w:rPr>
          <w:rFonts w:ascii="Arial" w:hAnsi="Arial"/>
          <w:sz w:val="36"/>
        </w:rPr>
      </w:pPr>
      <w:r>
        <w:rPr>
          <w:rFonts w:ascii="Arial" w:hAnsi="Arial"/>
          <w:sz w:val="36"/>
        </w:rPr>
        <w:t xml:space="preserve">Utgåva </w:t>
      </w:r>
      <w:r w:rsidR="004B3D86">
        <w:rPr>
          <w:rFonts w:ascii="Arial" w:hAnsi="Arial"/>
          <w:sz w:val="36"/>
        </w:rPr>
        <w:t>PA60</w:t>
      </w:r>
    </w:p>
    <w:p w14:paraId="68BFDC8D" w14:textId="3150434D"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B3D86">
        <w:rPr>
          <w:rFonts w:ascii="Arial" w:hAnsi="Arial"/>
          <w:sz w:val="36"/>
        </w:rPr>
        <w:t>12-13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stycke"/>
              <w:numPr>
                <w:ilvl w:val="0"/>
                <w:numId w:val="12"/>
              </w:numPr>
              <w:rPr>
                <w:sz w:val="20"/>
              </w:rPr>
            </w:pPr>
            <w:r>
              <w:rPr>
                <w:sz w:val="20"/>
              </w:rPr>
              <w:t>Ändrat kardinalitet för typeOfLeave till 0..* (igen! se PA51).</w:t>
            </w:r>
          </w:p>
          <w:p w14:paraId="201C32EB" w14:textId="77777777" w:rsidR="00686E9E" w:rsidRDefault="00686E9E" w:rsidP="00686E9E">
            <w:pPr>
              <w:pStyle w:val="Liststycke"/>
              <w:numPr>
                <w:ilvl w:val="0"/>
                <w:numId w:val="12"/>
              </w:numPr>
              <w:rPr>
                <w:sz w:val="20"/>
              </w:rPr>
            </w:pPr>
            <w:r>
              <w:rPr>
                <w:sz w:val="20"/>
              </w:rPr>
              <w:t>Lagt till proteinuria (proteinuri)</w:t>
            </w:r>
          </w:p>
          <w:p w14:paraId="74DA1F7C" w14:textId="77777777" w:rsidR="00686E9E" w:rsidRDefault="00686E9E" w:rsidP="00686E9E">
            <w:pPr>
              <w:pStyle w:val="Liststycke"/>
              <w:numPr>
                <w:ilvl w:val="0"/>
                <w:numId w:val="12"/>
              </w:numPr>
              <w:rPr>
                <w:sz w:val="20"/>
              </w:rPr>
            </w:pPr>
            <w:r>
              <w:rPr>
                <w:sz w:val="20"/>
              </w:rPr>
              <w:t>Lagt till glycosuria (glucosuri)</w:t>
            </w:r>
          </w:p>
          <w:p w14:paraId="04942667" w14:textId="6EF6C823" w:rsidR="00686E9E" w:rsidRDefault="00686E9E" w:rsidP="00686E9E">
            <w:pPr>
              <w:pStyle w:val="Liststycke"/>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stycke"/>
              <w:numPr>
                <w:ilvl w:val="0"/>
                <w:numId w:val="12"/>
              </w:numPr>
              <w:rPr>
                <w:sz w:val="20"/>
              </w:rPr>
            </w:pPr>
            <w:r>
              <w:rPr>
                <w:sz w:val="20"/>
              </w:rPr>
              <w:t>typeOfLeave 0..*</w:t>
            </w:r>
          </w:p>
          <w:p w14:paraId="74CA102D" w14:textId="518E5437" w:rsidR="00BB38ED" w:rsidRDefault="00BB38ED" w:rsidP="00BB38ED">
            <w:pPr>
              <w:pStyle w:val="Liststycke"/>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02A8FFB5" w14:textId="77777777" w:rsidR="00420BEA" w:rsidRDefault="006D495A">
      <w:pPr>
        <w:pStyle w:val="Innehll2"/>
        <w:tabs>
          <w:tab w:val="left" w:pos="600"/>
          <w:tab w:val="right" w:leader="dot" w:pos="97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420BEA">
        <w:rPr>
          <w:noProof/>
        </w:rPr>
        <w:t>1</w:t>
      </w:r>
      <w:r w:rsidR="00420BEA">
        <w:rPr>
          <w:rFonts w:asciiTheme="minorHAnsi" w:eastAsiaTheme="minorEastAsia" w:hAnsiTheme="minorHAnsi" w:cstheme="minorBidi"/>
          <w:noProof/>
          <w:lang w:val="en-US" w:eastAsia="ja-JP"/>
        </w:rPr>
        <w:tab/>
      </w:r>
      <w:r w:rsidR="00420BEA">
        <w:rPr>
          <w:noProof/>
        </w:rPr>
        <w:t>Inledning</w:t>
      </w:r>
      <w:r w:rsidR="00420BEA">
        <w:rPr>
          <w:noProof/>
        </w:rPr>
        <w:tab/>
      </w:r>
      <w:r w:rsidR="00420BEA">
        <w:rPr>
          <w:noProof/>
        </w:rPr>
        <w:fldChar w:fldCharType="begin"/>
      </w:r>
      <w:r w:rsidR="00420BEA">
        <w:rPr>
          <w:noProof/>
        </w:rPr>
        <w:instrText xml:space="preserve"> PAGEREF _Toc248640886 \h </w:instrText>
      </w:r>
      <w:r w:rsidR="00420BEA">
        <w:rPr>
          <w:noProof/>
        </w:rPr>
      </w:r>
      <w:r w:rsidR="00420BEA">
        <w:rPr>
          <w:noProof/>
        </w:rPr>
        <w:fldChar w:fldCharType="separate"/>
      </w:r>
      <w:r w:rsidR="00420BEA">
        <w:rPr>
          <w:noProof/>
        </w:rPr>
        <w:t>7</w:t>
      </w:r>
      <w:r w:rsidR="00420BEA">
        <w:rPr>
          <w:noProof/>
        </w:rPr>
        <w:fldChar w:fldCharType="end"/>
      </w:r>
    </w:p>
    <w:p w14:paraId="28666E70"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_Toc248640887 \h </w:instrText>
      </w:r>
      <w:r>
        <w:rPr>
          <w:noProof/>
        </w:rPr>
      </w:r>
      <w:r>
        <w:rPr>
          <w:noProof/>
        </w:rPr>
        <w:fldChar w:fldCharType="separate"/>
      </w:r>
      <w:r>
        <w:rPr>
          <w:noProof/>
        </w:rPr>
        <w:t>8</w:t>
      </w:r>
      <w:r>
        <w:rPr>
          <w:noProof/>
        </w:rPr>
        <w:fldChar w:fldCharType="end"/>
      </w:r>
    </w:p>
    <w:p w14:paraId="7CA7948E"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_Toc248640888 \h </w:instrText>
      </w:r>
      <w:r>
        <w:rPr>
          <w:noProof/>
        </w:rPr>
      </w:r>
      <w:r>
        <w:rPr>
          <w:noProof/>
        </w:rPr>
        <w:fldChar w:fldCharType="separate"/>
      </w:r>
      <w:r>
        <w:rPr>
          <w:noProof/>
        </w:rPr>
        <w:t>8</w:t>
      </w:r>
      <w:r>
        <w:rPr>
          <w:noProof/>
        </w:rPr>
        <w:fldChar w:fldCharType="end"/>
      </w:r>
    </w:p>
    <w:p w14:paraId="43FB0292"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_Toc248640889 \h </w:instrText>
      </w:r>
      <w:r>
        <w:rPr>
          <w:noProof/>
        </w:rPr>
      </w:r>
      <w:r>
        <w:rPr>
          <w:noProof/>
        </w:rPr>
        <w:fldChar w:fldCharType="separate"/>
      </w:r>
      <w:r>
        <w:rPr>
          <w:noProof/>
        </w:rPr>
        <w:t>10</w:t>
      </w:r>
      <w:r>
        <w:rPr>
          <w:noProof/>
        </w:rPr>
        <w:fldChar w:fldCharType="end"/>
      </w:r>
    </w:p>
    <w:p w14:paraId="0F9E85F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_Toc248640890 \h </w:instrText>
      </w:r>
      <w:r>
        <w:rPr>
          <w:noProof/>
        </w:rPr>
      </w:r>
      <w:r>
        <w:rPr>
          <w:noProof/>
        </w:rPr>
        <w:fldChar w:fldCharType="separate"/>
      </w:r>
      <w:r>
        <w:rPr>
          <w:noProof/>
        </w:rPr>
        <w:t>11</w:t>
      </w:r>
      <w:r>
        <w:rPr>
          <w:noProof/>
        </w:rPr>
        <w:fldChar w:fldCharType="end"/>
      </w:r>
    </w:p>
    <w:p w14:paraId="4F860FE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_Toc248640891 \h </w:instrText>
      </w:r>
      <w:r>
        <w:rPr>
          <w:noProof/>
        </w:rPr>
      </w:r>
      <w:r>
        <w:rPr>
          <w:noProof/>
        </w:rPr>
        <w:fldChar w:fldCharType="separate"/>
      </w:r>
      <w:r>
        <w:rPr>
          <w:noProof/>
        </w:rPr>
        <w:t>11</w:t>
      </w:r>
      <w:r>
        <w:rPr>
          <w:noProof/>
        </w:rPr>
        <w:fldChar w:fldCharType="end"/>
      </w:r>
    </w:p>
    <w:p w14:paraId="651DBD9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_Toc248640892 \h </w:instrText>
      </w:r>
      <w:r>
        <w:rPr>
          <w:noProof/>
        </w:rPr>
      </w:r>
      <w:r>
        <w:rPr>
          <w:noProof/>
        </w:rPr>
        <w:fldChar w:fldCharType="separate"/>
      </w:r>
      <w:r>
        <w:rPr>
          <w:noProof/>
        </w:rPr>
        <w:t>14</w:t>
      </w:r>
      <w:r>
        <w:rPr>
          <w:noProof/>
        </w:rPr>
        <w:fldChar w:fldCharType="end"/>
      </w:r>
    </w:p>
    <w:p w14:paraId="40FFBA3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_Toc248640893 \h </w:instrText>
      </w:r>
      <w:r>
        <w:rPr>
          <w:noProof/>
        </w:rPr>
      </w:r>
      <w:r>
        <w:rPr>
          <w:noProof/>
        </w:rPr>
        <w:fldChar w:fldCharType="separate"/>
      </w:r>
      <w:r>
        <w:rPr>
          <w:noProof/>
        </w:rPr>
        <w:t>14</w:t>
      </w:r>
      <w:r>
        <w:rPr>
          <w:noProof/>
        </w:rPr>
        <w:fldChar w:fldCharType="end"/>
      </w:r>
    </w:p>
    <w:p w14:paraId="2D981186"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_Toc248640894 \h </w:instrText>
      </w:r>
      <w:r>
        <w:rPr>
          <w:noProof/>
        </w:rPr>
      </w:r>
      <w:r>
        <w:rPr>
          <w:noProof/>
        </w:rPr>
        <w:fldChar w:fldCharType="separate"/>
      </w:r>
      <w:r>
        <w:rPr>
          <w:noProof/>
        </w:rPr>
        <w:t>15</w:t>
      </w:r>
      <w:r>
        <w:rPr>
          <w:noProof/>
        </w:rPr>
        <w:fldChar w:fldCharType="end"/>
      </w:r>
    </w:p>
    <w:p w14:paraId="3DE4FBF9"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_Toc248640895 \h </w:instrText>
      </w:r>
      <w:r>
        <w:rPr>
          <w:noProof/>
        </w:rPr>
      </w:r>
      <w:r>
        <w:rPr>
          <w:noProof/>
        </w:rPr>
        <w:fldChar w:fldCharType="separate"/>
      </w:r>
      <w:r>
        <w:rPr>
          <w:noProof/>
        </w:rPr>
        <w:t>16</w:t>
      </w:r>
      <w:r>
        <w:rPr>
          <w:noProof/>
        </w:rPr>
        <w:fldChar w:fldCharType="end"/>
      </w:r>
    </w:p>
    <w:p w14:paraId="14A36570"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_Toc248640896 \h </w:instrText>
      </w:r>
      <w:r>
        <w:rPr>
          <w:noProof/>
        </w:rPr>
      </w:r>
      <w:r>
        <w:rPr>
          <w:noProof/>
        </w:rPr>
        <w:fldChar w:fldCharType="separate"/>
      </w:r>
      <w:r>
        <w:rPr>
          <w:noProof/>
        </w:rPr>
        <w:t>16</w:t>
      </w:r>
      <w:r>
        <w:rPr>
          <w:noProof/>
        </w:rPr>
        <w:fldChar w:fldCharType="end"/>
      </w:r>
    </w:p>
    <w:p w14:paraId="5B773554"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_Toc248640897 \h </w:instrText>
      </w:r>
      <w:r>
        <w:rPr>
          <w:noProof/>
        </w:rPr>
      </w:r>
      <w:r>
        <w:rPr>
          <w:noProof/>
        </w:rPr>
        <w:fldChar w:fldCharType="separate"/>
      </w:r>
      <w:r>
        <w:rPr>
          <w:noProof/>
        </w:rPr>
        <w:t>18</w:t>
      </w:r>
      <w:r>
        <w:rPr>
          <w:noProof/>
        </w:rPr>
        <w:fldChar w:fldCharType="end"/>
      </w:r>
    </w:p>
    <w:p w14:paraId="0745C7D6"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_Toc248640898 \h </w:instrText>
      </w:r>
      <w:r>
        <w:rPr>
          <w:noProof/>
        </w:rPr>
      </w:r>
      <w:r>
        <w:rPr>
          <w:noProof/>
        </w:rPr>
        <w:fldChar w:fldCharType="separate"/>
      </w:r>
      <w:r>
        <w:rPr>
          <w:noProof/>
        </w:rPr>
        <w:t>19</w:t>
      </w:r>
      <w:r>
        <w:rPr>
          <w:noProof/>
        </w:rPr>
        <w:fldChar w:fldCharType="end"/>
      </w:r>
    </w:p>
    <w:p w14:paraId="1B101AE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_Toc248640899 \h </w:instrText>
      </w:r>
      <w:r>
        <w:rPr>
          <w:noProof/>
        </w:rPr>
      </w:r>
      <w:r>
        <w:rPr>
          <w:noProof/>
        </w:rPr>
        <w:fldChar w:fldCharType="separate"/>
      </w:r>
      <w:r>
        <w:rPr>
          <w:noProof/>
        </w:rPr>
        <w:t>19</w:t>
      </w:r>
      <w:r>
        <w:rPr>
          <w:noProof/>
        </w:rPr>
        <w:fldChar w:fldCharType="end"/>
      </w:r>
    </w:p>
    <w:p w14:paraId="53E61385"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_Toc248640900 \h </w:instrText>
      </w:r>
      <w:r>
        <w:rPr>
          <w:noProof/>
        </w:rPr>
      </w:r>
      <w:r>
        <w:rPr>
          <w:noProof/>
        </w:rPr>
        <w:fldChar w:fldCharType="separate"/>
      </w:r>
      <w:r>
        <w:rPr>
          <w:noProof/>
        </w:rPr>
        <w:t>19</w:t>
      </w:r>
      <w:r>
        <w:rPr>
          <w:noProof/>
        </w:rPr>
        <w:fldChar w:fldCharType="end"/>
      </w:r>
    </w:p>
    <w:p w14:paraId="3C87C735" w14:textId="77777777" w:rsidR="00420BEA" w:rsidRDefault="00420BEA">
      <w:pPr>
        <w:pStyle w:val="Innehll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_Toc248640901 \h </w:instrText>
      </w:r>
      <w:r>
        <w:rPr>
          <w:noProof/>
        </w:rPr>
      </w:r>
      <w:r>
        <w:rPr>
          <w:noProof/>
        </w:rPr>
        <w:fldChar w:fldCharType="separate"/>
      </w:r>
      <w:r>
        <w:rPr>
          <w:noProof/>
        </w:rPr>
        <w:t>19</w:t>
      </w:r>
      <w:r>
        <w:rPr>
          <w:noProof/>
        </w:rPr>
        <w:fldChar w:fldCharType="end"/>
      </w:r>
    </w:p>
    <w:p w14:paraId="3FF219B1" w14:textId="77777777" w:rsidR="00420BEA" w:rsidRDefault="00420BEA">
      <w:pPr>
        <w:pStyle w:val="Innehll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_Toc248640902 \h </w:instrText>
      </w:r>
      <w:r>
        <w:rPr>
          <w:noProof/>
        </w:rPr>
      </w:r>
      <w:r>
        <w:rPr>
          <w:noProof/>
        </w:rPr>
        <w:fldChar w:fldCharType="separate"/>
      </w:r>
      <w:r>
        <w:rPr>
          <w:noProof/>
        </w:rPr>
        <w:t>19</w:t>
      </w:r>
      <w:r>
        <w:rPr>
          <w:noProof/>
        </w:rPr>
        <w:fldChar w:fldCharType="end"/>
      </w:r>
    </w:p>
    <w:p w14:paraId="45D0622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_Toc248640903 \h </w:instrText>
      </w:r>
      <w:r>
        <w:rPr>
          <w:noProof/>
        </w:rPr>
      </w:r>
      <w:r>
        <w:rPr>
          <w:noProof/>
        </w:rPr>
        <w:fldChar w:fldCharType="separate"/>
      </w:r>
      <w:r>
        <w:rPr>
          <w:noProof/>
        </w:rPr>
        <w:t>19</w:t>
      </w:r>
      <w:r>
        <w:rPr>
          <w:noProof/>
        </w:rPr>
        <w:fldChar w:fldCharType="end"/>
      </w:r>
    </w:p>
    <w:p w14:paraId="66537878"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_Toc248640904 \h </w:instrText>
      </w:r>
      <w:r>
        <w:rPr>
          <w:noProof/>
        </w:rPr>
      </w:r>
      <w:r>
        <w:rPr>
          <w:noProof/>
        </w:rPr>
        <w:fldChar w:fldCharType="separate"/>
      </w:r>
      <w:r>
        <w:rPr>
          <w:noProof/>
        </w:rPr>
        <w:t>19</w:t>
      </w:r>
      <w:r>
        <w:rPr>
          <w:noProof/>
        </w:rPr>
        <w:fldChar w:fldCharType="end"/>
      </w:r>
    </w:p>
    <w:p w14:paraId="2B4173CE"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_Toc248640905 \h </w:instrText>
      </w:r>
      <w:r>
        <w:rPr>
          <w:noProof/>
        </w:rPr>
      </w:r>
      <w:r>
        <w:rPr>
          <w:noProof/>
        </w:rPr>
        <w:fldChar w:fldCharType="separate"/>
      </w:r>
      <w:r>
        <w:rPr>
          <w:noProof/>
        </w:rPr>
        <w:t>20</w:t>
      </w:r>
      <w:r>
        <w:rPr>
          <w:noProof/>
        </w:rPr>
        <w:fldChar w:fldCharType="end"/>
      </w:r>
    </w:p>
    <w:p w14:paraId="09046202"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_Toc248640906 \h </w:instrText>
      </w:r>
      <w:r>
        <w:rPr>
          <w:noProof/>
        </w:rPr>
      </w:r>
      <w:r>
        <w:rPr>
          <w:noProof/>
        </w:rPr>
        <w:fldChar w:fldCharType="separate"/>
      </w:r>
      <w:r>
        <w:rPr>
          <w:noProof/>
        </w:rPr>
        <w:t>20</w:t>
      </w:r>
      <w:r>
        <w:rPr>
          <w:noProof/>
        </w:rPr>
        <w:fldChar w:fldCharType="end"/>
      </w:r>
    </w:p>
    <w:p w14:paraId="083094B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_Toc248640907 \h </w:instrText>
      </w:r>
      <w:r>
        <w:rPr>
          <w:noProof/>
        </w:rPr>
      </w:r>
      <w:r>
        <w:rPr>
          <w:noProof/>
        </w:rPr>
        <w:fldChar w:fldCharType="separate"/>
      </w:r>
      <w:r>
        <w:rPr>
          <w:noProof/>
        </w:rPr>
        <w:t>20</w:t>
      </w:r>
      <w:r>
        <w:rPr>
          <w:noProof/>
        </w:rPr>
        <w:fldChar w:fldCharType="end"/>
      </w:r>
    </w:p>
    <w:p w14:paraId="4AC6B801"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_Toc248640908 \h </w:instrText>
      </w:r>
      <w:r>
        <w:rPr>
          <w:noProof/>
        </w:rPr>
      </w:r>
      <w:r>
        <w:rPr>
          <w:noProof/>
        </w:rPr>
        <w:fldChar w:fldCharType="separate"/>
      </w:r>
      <w:r>
        <w:rPr>
          <w:noProof/>
        </w:rPr>
        <w:t>20</w:t>
      </w:r>
      <w:r>
        <w:rPr>
          <w:noProof/>
        </w:rPr>
        <w:fldChar w:fldCharType="end"/>
      </w:r>
    </w:p>
    <w:p w14:paraId="448DD1AF"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_Toc248640909 \h </w:instrText>
      </w:r>
      <w:r>
        <w:rPr>
          <w:noProof/>
        </w:rPr>
      </w:r>
      <w:r>
        <w:rPr>
          <w:noProof/>
        </w:rPr>
        <w:fldChar w:fldCharType="separate"/>
      </w:r>
      <w:r>
        <w:rPr>
          <w:noProof/>
        </w:rPr>
        <w:t>20</w:t>
      </w:r>
      <w:r>
        <w:rPr>
          <w:noProof/>
        </w:rPr>
        <w:fldChar w:fldCharType="end"/>
      </w:r>
    </w:p>
    <w:p w14:paraId="0FB1FFD1"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_Toc248640910 \h </w:instrText>
      </w:r>
      <w:r>
        <w:rPr>
          <w:noProof/>
        </w:rPr>
      </w:r>
      <w:r>
        <w:rPr>
          <w:noProof/>
        </w:rPr>
        <w:fldChar w:fldCharType="separate"/>
      </w:r>
      <w:r>
        <w:rPr>
          <w:noProof/>
        </w:rPr>
        <w:t>25</w:t>
      </w:r>
      <w:r>
        <w:rPr>
          <w:noProof/>
        </w:rPr>
        <w:fldChar w:fldCharType="end"/>
      </w:r>
    </w:p>
    <w:p w14:paraId="3AAFB53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_Toc248640911 \h </w:instrText>
      </w:r>
      <w:r>
        <w:rPr>
          <w:noProof/>
        </w:rPr>
      </w:r>
      <w:r>
        <w:rPr>
          <w:noProof/>
        </w:rPr>
        <w:fldChar w:fldCharType="separate"/>
      </w:r>
      <w:r>
        <w:rPr>
          <w:noProof/>
        </w:rPr>
        <w:t>25</w:t>
      </w:r>
      <w:r>
        <w:rPr>
          <w:noProof/>
        </w:rPr>
        <w:fldChar w:fldCharType="end"/>
      </w:r>
    </w:p>
    <w:p w14:paraId="01C7D2FB"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_Toc248640912 \h </w:instrText>
      </w:r>
      <w:r>
        <w:rPr>
          <w:noProof/>
        </w:rPr>
      </w:r>
      <w:r>
        <w:rPr>
          <w:noProof/>
        </w:rPr>
        <w:fldChar w:fldCharType="separate"/>
      </w:r>
      <w:r>
        <w:rPr>
          <w:noProof/>
        </w:rPr>
        <w:t>25</w:t>
      </w:r>
      <w:r>
        <w:rPr>
          <w:noProof/>
        </w:rPr>
        <w:fldChar w:fldCharType="end"/>
      </w:r>
    </w:p>
    <w:p w14:paraId="69F58C0C"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_Toc248640913 \h </w:instrText>
      </w:r>
      <w:r>
        <w:rPr>
          <w:noProof/>
        </w:rPr>
      </w:r>
      <w:r>
        <w:rPr>
          <w:noProof/>
        </w:rPr>
        <w:fldChar w:fldCharType="separate"/>
      </w:r>
      <w:r>
        <w:rPr>
          <w:noProof/>
        </w:rPr>
        <w:t>26</w:t>
      </w:r>
      <w:r>
        <w:rPr>
          <w:noProof/>
        </w:rPr>
        <w:fldChar w:fldCharType="end"/>
      </w:r>
    </w:p>
    <w:p w14:paraId="0C0A904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_Toc248640914 \h </w:instrText>
      </w:r>
      <w:r>
        <w:rPr>
          <w:noProof/>
        </w:rPr>
      </w:r>
      <w:r>
        <w:rPr>
          <w:noProof/>
        </w:rPr>
        <w:fldChar w:fldCharType="separate"/>
      </w:r>
      <w:r>
        <w:rPr>
          <w:noProof/>
        </w:rPr>
        <w:t>26</w:t>
      </w:r>
      <w:r>
        <w:rPr>
          <w:noProof/>
        </w:rPr>
        <w:fldChar w:fldCharType="end"/>
      </w:r>
    </w:p>
    <w:p w14:paraId="0C4E2EE4"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_Toc248640915 \h </w:instrText>
      </w:r>
      <w:r>
        <w:rPr>
          <w:noProof/>
        </w:rPr>
      </w:r>
      <w:r>
        <w:rPr>
          <w:noProof/>
        </w:rPr>
        <w:fldChar w:fldCharType="separate"/>
      </w:r>
      <w:r>
        <w:rPr>
          <w:noProof/>
        </w:rPr>
        <w:t>26</w:t>
      </w:r>
      <w:r>
        <w:rPr>
          <w:noProof/>
        </w:rPr>
        <w:fldChar w:fldCharType="end"/>
      </w:r>
    </w:p>
    <w:p w14:paraId="2E69A9A9" w14:textId="77777777" w:rsidR="00420BEA" w:rsidRDefault="00420BEA">
      <w:pPr>
        <w:pStyle w:val="Innehll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_Toc248640916 \h </w:instrText>
      </w:r>
      <w:r>
        <w:rPr>
          <w:noProof/>
        </w:rPr>
      </w:r>
      <w:r>
        <w:rPr>
          <w:noProof/>
        </w:rPr>
        <w:fldChar w:fldCharType="separate"/>
      </w:r>
      <w:r>
        <w:rPr>
          <w:noProof/>
        </w:rPr>
        <w:t>34</w:t>
      </w:r>
      <w:r>
        <w:rPr>
          <w:noProof/>
        </w:rPr>
        <w:fldChar w:fldCharType="end"/>
      </w:r>
    </w:p>
    <w:p w14:paraId="269E8127"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_Toc248640917 \h </w:instrText>
      </w:r>
      <w:r>
        <w:rPr>
          <w:noProof/>
        </w:rPr>
      </w:r>
      <w:r>
        <w:rPr>
          <w:noProof/>
        </w:rPr>
        <w:fldChar w:fldCharType="separate"/>
      </w:r>
      <w:r>
        <w:rPr>
          <w:noProof/>
        </w:rPr>
        <w:t>34</w:t>
      </w:r>
      <w:r>
        <w:rPr>
          <w:noProof/>
        </w:rPr>
        <w:fldChar w:fldCharType="end"/>
      </w:r>
    </w:p>
    <w:p w14:paraId="29CD76F5"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_Toc248640918 \h </w:instrText>
      </w:r>
      <w:r>
        <w:rPr>
          <w:noProof/>
        </w:rPr>
      </w:r>
      <w:r>
        <w:rPr>
          <w:noProof/>
        </w:rPr>
        <w:fldChar w:fldCharType="separate"/>
      </w:r>
      <w:r>
        <w:rPr>
          <w:noProof/>
        </w:rPr>
        <w:t>34</w:t>
      </w:r>
      <w:r>
        <w:rPr>
          <w:noProof/>
        </w:rPr>
        <w:fldChar w:fldCharType="end"/>
      </w:r>
    </w:p>
    <w:p w14:paraId="4A595AE9"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_Toc248640919 \h </w:instrText>
      </w:r>
      <w:r>
        <w:rPr>
          <w:noProof/>
        </w:rPr>
      </w:r>
      <w:r>
        <w:rPr>
          <w:noProof/>
        </w:rPr>
        <w:fldChar w:fldCharType="separate"/>
      </w:r>
      <w:r>
        <w:rPr>
          <w:noProof/>
        </w:rPr>
        <w:t>34</w:t>
      </w:r>
      <w:r>
        <w:rPr>
          <w:noProof/>
        </w:rPr>
        <w:fldChar w:fldCharType="end"/>
      </w:r>
    </w:p>
    <w:p w14:paraId="6101888A" w14:textId="77777777" w:rsidR="00420BEA" w:rsidRDefault="00420BEA">
      <w:pPr>
        <w:pStyle w:val="Innehll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_Toc248640920 \h </w:instrText>
      </w:r>
      <w:r>
        <w:rPr>
          <w:noProof/>
        </w:rPr>
      </w:r>
      <w:r>
        <w:rPr>
          <w:noProof/>
        </w:rPr>
        <w:fldChar w:fldCharType="separate"/>
      </w:r>
      <w:r>
        <w:rPr>
          <w:noProof/>
        </w:rPr>
        <w:t>34</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8640886"/>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420BEA"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Sidfot"/>
                    <w:rPr>
                      <w:b/>
                      <w:i/>
                    </w:rPr>
                  </w:pPr>
                  <w:r w:rsidRPr="00FE3AAD">
                    <w:rPr>
                      <w:b/>
                      <w:i/>
                    </w:rPr>
                    <w:t>I arbetet har följande personer deltagit:</w:t>
                  </w:r>
                </w:p>
                <w:p w14:paraId="3C43D20E" w14:textId="77777777" w:rsidR="00812C49" w:rsidRDefault="00812C49" w:rsidP="00D218F3">
                  <w:pPr>
                    <w:pStyle w:val="Sidfot"/>
                    <w:rPr>
                      <w:b/>
                      <w:i/>
                    </w:rPr>
                  </w:pPr>
                </w:p>
                <w:p w14:paraId="10DE42FF" w14:textId="77777777" w:rsidR="00812C49" w:rsidRDefault="00812C49" w:rsidP="00D218F3">
                  <w:pPr>
                    <w:pStyle w:val="Sidfot"/>
                    <w:rPr>
                      <w:b/>
                      <w:i/>
                    </w:rPr>
                  </w:pPr>
                  <w:r>
                    <w:rPr>
                      <w:b/>
                      <w:i/>
                    </w:rPr>
                    <w:t>Projektgrupp:</w:t>
                  </w:r>
                </w:p>
                <w:p w14:paraId="39BCF74B" w14:textId="77777777" w:rsidR="00812C49" w:rsidRDefault="00812C49" w:rsidP="00D218F3">
                  <w:pPr>
                    <w:pStyle w:val="Sidfot"/>
                    <w:rPr>
                      <w:b/>
                      <w:i/>
                    </w:rPr>
                  </w:pPr>
                </w:p>
                <w:p w14:paraId="2167DD1A" w14:textId="77777777" w:rsidR="00812C49" w:rsidRDefault="00812C49" w:rsidP="00D218F3">
                  <w:pPr>
                    <w:pStyle w:val="Sidfot"/>
                    <w:rPr>
                      <w:b/>
                      <w:i/>
                    </w:rPr>
                  </w:pPr>
                  <w:r>
                    <w:rPr>
                      <w:b/>
                      <w:i/>
                    </w:rPr>
                    <w:t>Maria Andersson, Mawell</w:t>
                  </w:r>
                </w:p>
                <w:p w14:paraId="2899F4A8" w14:textId="17F8A676" w:rsidR="00812C49" w:rsidRDefault="00812C49" w:rsidP="00D218F3">
                  <w:pPr>
                    <w:pStyle w:val="Sidfot"/>
                    <w:rPr>
                      <w:b/>
                      <w:i/>
                    </w:rPr>
                  </w:pPr>
                  <w:r>
                    <w:rPr>
                      <w:b/>
                      <w:i/>
                    </w:rPr>
                    <w:t xml:space="preserve">Marco De Luca, </w:t>
                  </w:r>
                  <w:r w:rsidR="005B2263">
                    <w:rPr>
                      <w:b/>
                      <w:i/>
                    </w:rPr>
                    <w:t>De Luca Consulting</w:t>
                  </w:r>
                </w:p>
                <w:p w14:paraId="354B8C13" w14:textId="5B72C8B1" w:rsidR="00812C49" w:rsidRPr="00F94E73" w:rsidRDefault="00812C49" w:rsidP="00D218F3">
                  <w:pPr>
                    <w:pStyle w:val="Sidfot"/>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Sidfot"/>
                    <w:rPr>
                      <w:b/>
                      <w:i/>
                      <w:lang w:val="en-US"/>
                    </w:rPr>
                  </w:pPr>
                  <w:r w:rsidRPr="00F94E73">
                    <w:rPr>
                      <w:b/>
                      <w:i/>
                      <w:lang w:val="en-US"/>
                    </w:rPr>
                    <w:t>Johan Eltes, Eltes Consulting</w:t>
                  </w:r>
                </w:p>
                <w:p w14:paraId="57B957E6" w14:textId="77777777" w:rsidR="00812C49" w:rsidRDefault="00812C49" w:rsidP="00D218F3">
                  <w:pPr>
                    <w:pStyle w:val="Sidfot"/>
                    <w:rPr>
                      <w:b/>
                      <w:i/>
                    </w:rPr>
                  </w:pPr>
                  <w:r>
                    <w:rPr>
                      <w:b/>
                      <w:i/>
                    </w:rPr>
                    <w:t>Lennart Eriksson, CeHis</w:t>
                  </w:r>
                </w:p>
                <w:p w14:paraId="7C6E069E" w14:textId="77777777" w:rsidR="00812C49" w:rsidRDefault="00812C49" w:rsidP="00D218F3">
                  <w:pPr>
                    <w:pStyle w:val="Sidfot"/>
                    <w:rPr>
                      <w:b/>
                      <w:i/>
                    </w:rPr>
                  </w:pPr>
                  <w:r>
                    <w:rPr>
                      <w:b/>
                      <w:i/>
                    </w:rPr>
                    <w:t>Björn Skeppner, Inera</w:t>
                  </w:r>
                </w:p>
                <w:p w14:paraId="2400C31A" w14:textId="77777777" w:rsidR="00812C49" w:rsidRDefault="00812C49" w:rsidP="00D218F3">
                  <w:pPr>
                    <w:pStyle w:val="Sidfot"/>
                    <w:rPr>
                      <w:b/>
                      <w:i/>
                    </w:rPr>
                  </w:pPr>
                  <w:r>
                    <w:rPr>
                      <w:b/>
                      <w:i/>
                    </w:rPr>
                    <w:t>Thomas Slitberg, Mawell</w:t>
                  </w:r>
                </w:p>
                <w:p w14:paraId="4C497EE8" w14:textId="77777777" w:rsidR="00812C49" w:rsidRPr="00FE3AAD" w:rsidRDefault="00812C49" w:rsidP="00D218F3">
                  <w:pPr>
                    <w:pStyle w:val="Sidfot"/>
                    <w:rPr>
                      <w:b/>
                      <w:i/>
                    </w:rPr>
                  </w:pPr>
                  <w:r>
                    <w:rPr>
                      <w:b/>
                      <w:i/>
                    </w:rPr>
                    <w:t>Björn Strihagen, Inera</w:t>
                  </w:r>
                </w:p>
                <w:p w14:paraId="3A96688B" w14:textId="77777777" w:rsidR="00812C49" w:rsidRDefault="00812C49" w:rsidP="00E16FC2">
                  <w:pPr>
                    <w:pStyle w:val="Sidfot"/>
                    <w:rPr>
                      <w:b/>
                      <w:i/>
                    </w:rPr>
                  </w:pPr>
                  <w:r>
                    <w:rPr>
                      <w:b/>
                      <w:i/>
                    </w:rPr>
                    <w:t>Fredrik Ström, Mawell</w:t>
                  </w:r>
                  <w:r w:rsidRPr="00E16FC2">
                    <w:rPr>
                      <w:b/>
                      <w:i/>
                    </w:rPr>
                    <w:t xml:space="preserve"> </w:t>
                  </w:r>
                </w:p>
                <w:p w14:paraId="3735634E" w14:textId="5D8A1314" w:rsidR="00812C49" w:rsidRDefault="00812C49" w:rsidP="00E16FC2">
                  <w:pPr>
                    <w:pStyle w:val="Sidfot"/>
                    <w:rPr>
                      <w:b/>
                      <w:i/>
                    </w:rPr>
                  </w:pPr>
                  <w:r>
                    <w:rPr>
                      <w:b/>
                      <w:i/>
                    </w:rPr>
                    <w:t>Jacob Tardell, Callista Enterprise</w:t>
                  </w:r>
                </w:p>
                <w:p w14:paraId="3A4F8606" w14:textId="17D56A34" w:rsidR="00812C49" w:rsidRDefault="00812C49" w:rsidP="00E16FC2">
                  <w:pPr>
                    <w:pStyle w:val="Sidfot"/>
                    <w:rPr>
                      <w:b/>
                      <w:i/>
                    </w:rPr>
                  </w:pPr>
                  <w:r>
                    <w:rPr>
                      <w:b/>
                      <w:i/>
                    </w:rPr>
                    <w:t>Björn Genfors, Mawell</w:t>
                  </w:r>
                </w:p>
                <w:p w14:paraId="162F73C4" w14:textId="77777777" w:rsidR="00812C49" w:rsidRDefault="00812C49" w:rsidP="0008258C">
                  <w:pPr>
                    <w:pStyle w:val="Sidfot"/>
                    <w:rPr>
                      <w:b/>
                      <w:i/>
                    </w:rPr>
                  </w:pPr>
                </w:p>
                <w:p w14:paraId="79D627C6" w14:textId="6AA691DF" w:rsidR="00812C49" w:rsidRDefault="00812C49" w:rsidP="0008258C">
                  <w:pPr>
                    <w:pStyle w:val="Sidfot"/>
                    <w:rPr>
                      <w:b/>
                      <w:i/>
                    </w:rPr>
                  </w:pPr>
                  <w:r>
                    <w:rPr>
                      <w:b/>
                      <w:i/>
                    </w:rPr>
                    <w:t>Projektledning:</w:t>
                  </w:r>
                </w:p>
                <w:p w14:paraId="27C0D530" w14:textId="1D0A0613" w:rsidR="00812C49" w:rsidRDefault="00812C49" w:rsidP="0008258C">
                  <w:pPr>
                    <w:pStyle w:val="Sidfot"/>
                    <w:rPr>
                      <w:b/>
                      <w:i/>
                    </w:rPr>
                  </w:pPr>
                  <w:r>
                    <w:rPr>
                      <w:b/>
                      <w:i/>
                    </w:rPr>
                    <w:t>Johan Eltes, Eltes Consulting</w:t>
                  </w:r>
                </w:p>
                <w:p w14:paraId="2BBF4876" w14:textId="77777777" w:rsidR="00812C49" w:rsidRDefault="00812C49" w:rsidP="0008258C">
                  <w:pPr>
                    <w:pStyle w:val="Sidfot"/>
                    <w:rPr>
                      <w:b/>
                      <w:i/>
                    </w:rPr>
                  </w:pPr>
                </w:p>
                <w:p w14:paraId="644BAF48" w14:textId="1336F59A" w:rsidR="00812C49" w:rsidRDefault="00812C49"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Sidfot"/>
                    <w:rPr>
                      <w:b/>
                      <w:i/>
                    </w:rPr>
                  </w:pPr>
                </w:p>
                <w:p w14:paraId="27891011" w14:textId="77777777" w:rsidR="00812C49" w:rsidRDefault="00812C49" w:rsidP="0008258C">
                  <w:pPr>
                    <w:pStyle w:val="Sidfot"/>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8640887"/>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8640888"/>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8640889"/>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8640890"/>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8640891"/>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8640892"/>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5" w:name="_Toc245232836"/>
      <w:bookmarkStart w:id="26" w:name="_Toc248640893"/>
      <w:r w:rsidRPr="00E94D91">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7" w:name="_Toc219337774"/>
      <w:bookmarkStart w:id="38" w:name="_Toc227077998"/>
      <w:bookmarkStart w:id="39" w:name="_Toc248640894"/>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1" w:name="_Toc248640895"/>
      <w:r w:rsidRPr="00E823A4">
        <w:lastRenderedPageBreak/>
        <w:t>Generella</w:t>
      </w:r>
      <w:r>
        <w:t xml:space="preserve"> regler</w:t>
      </w:r>
      <w:bookmarkEnd w:id="41"/>
    </w:p>
    <w:p w14:paraId="41A4E95E" w14:textId="77777777" w:rsidR="00852BED" w:rsidRDefault="00852BED" w:rsidP="00A0151E">
      <w:pPr>
        <w:pStyle w:val="Rubrik2b"/>
      </w:pPr>
      <w:bookmarkStart w:id="42" w:name="_Toc248640896"/>
      <w:r w:rsidRPr="00A0151E">
        <w:t>Uppdatering</w:t>
      </w:r>
      <w:r>
        <w:t xml:space="preserve"> av engagemangsindex</w:t>
      </w:r>
      <w:bookmarkEnd w:id="40"/>
      <w:bookmarkEnd w:id="42"/>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rd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rdtext"/>
              <w:ind w:left="0"/>
            </w:pPr>
            <w:r w:rsidRPr="008276C4">
              <w:t>Personuppgitsansvarig organisation</w:t>
            </w:r>
          </w:p>
        </w:tc>
        <w:tc>
          <w:tcPr>
            <w:tcW w:w="2444" w:type="dxa"/>
            <w:shd w:val="clear" w:color="auto" w:fill="auto"/>
          </w:tcPr>
          <w:p w14:paraId="0944E3E5" w14:textId="3BAB1B2E" w:rsidR="00A27AB3" w:rsidRPr="00A27AB3" w:rsidRDefault="00A27AB3" w:rsidP="001F7129">
            <w:pPr>
              <w:pStyle w:val="Brdtext"/>
              <w:ind w:left="0"/>
            </w:pPr>
            <w:r w:rsidRPr="00A27AB3">
              <w:t>Ett värde som i källsystemet med id SourceSystem unikt identifierar PU-ansvarig organisation.</w:t>
            </w:r>
          </w:p>
        </w:tc>
        <w:tc>
          <w:tcPr>
            <w:tcW w:w="788" w:type="dxa"/>
            <w:shd w:val="clear" w:color="auto" w:fill="auto"/>
          </w:tcPr>
          <w:p w14:paraId="32E77B98" w14:textId="3078AF84" w:rsidR="00A27AB3" w:rsidRPr="00A27AB3" w:rsidRDefault="00A27AB3" w:rsidP="001F7129">
            <w:pPr>
              <w:pStyle w:val="Brdtext"/>
              <w:ind w:left="0"/>
            </w:pPr>
            <w:r w:rsidRPr="00A27AB3">
              <w:t>1..1</w:t>
            </w:r>
          </w:p>
        </w:tc>
        <w:tc>
          <w:tcPr>
            <w:tcW w:w="1998" w:type="dxa"/>
            <w:shd w:val="clear" w:color="auto" w:fill="auto"/>
          </w:tcPr>
          <w:p w14:paraId="757D40EB" w14:textId="06DA61AE" w:rsidR="00A27AB3" w:rsidRPr="00A27AB3" w:rsidRDefault="00A27AB3" w:rsidP="001F7129">
            <w:pPr>
              <w:pStyle w:val="Brd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3" w:name="_Toc219337778"/>
      <w:bookmarkStart w:id="44" w:name="_Toc224895972"/>
      <w:bookmarkStart w:id="45" w:name="_Toc248640897"/>
      <w:r w:rsidRPr="00BC5B0B">
        <w:t>SLA-krav</w:t>
      </w:r>
      <w:bookmarkEnd w:id="43"/>
      <w:bookmarkEnd w:id="44"/>
      <w:bookmarkEnd w:id="45"/>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6" w:name="_Toc224895973"/>
      <w:bookmarkStart w:id="47" w:name="_Toc248640898"/>
      <w:r w:rsidRPr="001210E7">
        <w:t>Gemensamma</w:t>
      </w:r>
      <w:r>
        <w:t xml:space="preserve"> </w:t>
      </w:r>
      <w:r w:rsidRPr="001210E7">
        <w:t>konsumentregler</w:t>
      </w:r>
      <w:bookmarkEnd w:id="46"/>
      <w:bookmarkEnd w:id="47"/>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8" w:name="_Toc244014958"/>
      <w:bookmarkStart w:id="49" w:name="_Toc248640899"/>
      <w:r w:rsidRPr="001210E7">
        <w:t>Gemensamma</w:t>
      </w:r>
      <w:r>
        <w:t xml:space="preserve"> producentregler</w:t>
      </w:r>
      <w:bookmarkEnd w:id="48"/>
      <w:bookmarkEnd w:id="49"/>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50" w:name="_Toc341787026"/>
      <w:bookmarkStart w:id="51" w:name="_Toc219337779"/>
      <w:bookmarkStart w:id="52" w:name="_Toc248640900"/>
      <w:r w:rsidRPr="00BC5B0B">
        <w:t>Format för Datum</w:t>
      </w:r>
      <w:bookmarkEnd w:id="50"/>
      <w:bookmarkEnd w:id="51"/>
      <w:bookmarkEnd w:id="52"/>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3" w:name="_Toc341787027"/>
      <w:bookmarkStart w:id="54" w:name="_Toc219337780"/>
      <w:bookmarkStart w:id="55" w:name="_Toc248640901"/>
      <w:r w:rsidRPr="00BC5B0B">
        <w:t>Format för tidpunkter</w:t>
      </w:r>
      <w:bookmarkEnd w:id="53"/>
      <w:bookmarkEnd w:id="54"/>
      <w:bookmarkEnd w:id="55"/>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6" w:name="_Toc341787028"/>
      <w:bookmarkStart w:id="57" w:name="_Toc219337781"/>
      <w:bookmarkStart w:id="58" w:name="_Toc248640902"/>
      <w:r w:rsidRPr="00BC5B0B">
        <w:t>Tidszon för tidpunkter</w:t>
      </w:r>
      <w:bookmarkEnd w:id="56"/>
      <w:bookmarkEnd w:id="57"/>
      <w:bookmarkEnd w:id="58"/>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8640903"/>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2" w:name="_Toc341787030"/>
      <w:bookmarkStart w:id="63" w:name="_Toc248640904"/>
      <w:r w:rsidRPr="00907C9B">
        <w:t>Gemensamma informationskomponenter</w:t>
      </w:r>
      <w:bookmarkEnd w:id="63"/>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248D0CCA"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E5CEC">
        <w:t>&lt;version&gt;</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8640905"/>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8640906"/>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8640907"/>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8640908"/>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8640909"/>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8640910"/>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8640911"/>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8640912"/>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8640913"/>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8640914"/>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766DD02E" w:rsidR="00EF4641" w:rsidRPr="00527535" w:rsidRDefault="001D2FC1" w:rsidP="00421866">
      <w:pPr>
        <w:pStyle w:val="Brdtext"/>
        <w:ind w:left="284" w:right="150" w:hanging="710"/>
      </w:pPr>
      <w:r>
        <w:rPr>
          <w:noProof/>
          <w:lang w:eastAsia="sv-SE"/>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8640915"/>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420BEA"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lastRenderedPageBreak/>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[massa / volym]</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[antal / volym]</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lastRenderedPageBreak/>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lastRenderedPageBreak/>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8640916"/>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8640917"/>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8640918"/>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8640919"/>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8640920"/>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420BEA">
            <w:rPr>
              <w:noProof/>
              <w:lang w:eastAsia="sv-SE"/>
            </w:rPr>
          </w:r>
          <w:r w:rsidR="00420BEA">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29FEE4F9" w:rsidR="00812C49" w:rsidRDefault="004B3D86"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PA60</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420BEA">
            <w:rPr>
              <w:noProof/>
            </w:rPr>
            <w:t>7</w:t>
          </w:r>
          <w:r>
            <w:rPr>
              <w:noProof/>
            </w:rPr>
            <w:fldChar w:fldCharType="end"/>
          </w:r>
          <w:r>
            <w:t xml:space="preserve"> (</w:t>
          </w:r>
          <w:r>
            <w:fldChar w:fldCharType="begin"/>
          </w:r>
          <w:r>
            <w:instrText xml:space="preserve"> NUMPAGES </w:instrText>
          </w:r>
          <w:r>
            <w:fldChar w:fldCharType="separate"/>
          </w:r>
          <w:r w:rsidR="00420BEA">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4B3D86">
            <w:rPr>
              <w:rFonts w:ascii="Arial" w:hAnsi="Arial" w:cs="Arial"/>
              <w:noProof/>
              <w:sz w:val="22"/>
              <w:szCs w:val="22"/>
            </w:rPr>
            <w:t>2013-12-14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0BEA"/>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3D86"/>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4060</TotalTime>
  <Pages>40</Pages>
  <Words>10792</Words>
  <Characters>57203</Characters>
  <Application>Microsoft Macintosh Word</Application>
  <DocSecurity>0</DocSecurity>
  <Lines>476</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549</cp:revision>
  <cp:lastPrinted>2013-10-18T10:47:00Z</cp:lastPrinted>
  <dcterms:created xsi:type="dcterms:W3CDTF">2013-03-27T14:15:00Z</dcterms:created>
  <dcterms:modified xsi:type="dcterms:W3CDTF">2013-12-14T10:46:00Z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