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41E5CBF3"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8D6A32">
        <w:rPr>
          <w:rFonts w:ascii="Arial" w:hAnsi="Arial"/>
          <w:b/>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40A84731"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8D6A32">
        <w:rPr>
          <w:sz w:val="32"/>
          <w:szCs w:val="32"/>
        </w:rPr>
        <w:t>4</w:t>
      </w:r>
      <w:r w:rsidR="00D76FD4" w:rsidRPr="00CC412F">
        <w:rPr>
          <w:sz w:val="32"/>
          <w:szCs w:val="32"/>
        </w:rPr>
        <w:t>-</w:t>
      </w:r>
      <w:r w:rsidR="000C5BDE">
        <w:rPr>
          <w:sz w:val="32"/>
          <w:szCs w:val="32"/>
        </w:rPr>
        <w:t>10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6A032CA6" w14:textId="77777777" w:rsidR="00AF1612" w:rsidRDefault="00C54F68">
          <w:pPr>
            <w:pStyle w:val="TOC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ink"/>
                <w:noProof/>
              </w:rPr>
              <w:t>1</w:t>
            </w:r>
            <w:r w:rsidR="00AF1612">
              <w:rPr>
                <w:rFonts w:asciiTheme="minorHAnsi" w:eastAsiaTheme="minorEastAsia" w:hAnsiTheme="minorHAnsi" w:cstheme="minorBidi"/>
                <w:noProof/>
                <w:sz w:val="22"/>
                <w:lang w:eastAsia="sv-SE"/>
              </w:rPr>
              <w:tab/>
            </w:r>
            <w:r w:rsidR="00AF1612" w:rsidRPr="008D1B0E">
              <w:rPr>
                <w:rStyle w:val="Hyperli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ink"/>
                <w:noProof/>
              </w:rPr>
              <w:t>2</w:t>
            </w:r>
            <w:r w:rsidR="00AF1612">
              <w:rPr>
                <w:rFonts w:asciiTheme="minorHAnsi" w:eastAsiaTheme="minorEastAsia" w:hAnsiTheme="minorHAnsi" w:cstheme="minorBidi"/>
                <w:noProof/>
                <w:sz w:val="22"/>
                <w:lang w:eastAsia="sv-SE"/>
              </w:rPr>
              <w:tab/>
            </w:r>
            <w:r w:rsidR="00AF1612" w:rsidRPr="008D1B0E">
              <w:rPr>
                <w:rStyle w:val="Hyperli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ink"/>
                <w:noProof/>
              </w:rPr>
              <w:t>2.1</w:t>
            </w:r>
            <w:r w:rsidR="00AF1612">
              <w:rPr>
                <w:rFonts w:asciiTheme="minorHAnsi" w:eastAsiaTheme="minorEastAsia" w:hAnsiTheme="minorHAnsi" w:cstheme="minorBidi"/>
                <w:noProof/>
                <w:sz w:val="22"/>
                <w:lang w:eastAsia="sv-SE"/>
              </w:rPr>
              <w:tab/>
            </w:r>
            <w:r w:rsidR="00AF1612" w:rsidRPr="008D1B0E">
              <w:rPr>
                <w:rStyle w:val="Hyperli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ink"/>
                <w:noProof/>
              </w:rPr>
              <w:t>2.1.1</w:t>
            </w:r>
            <w:r w:rsidR="00AF1612">
              <w:rPr>
                <w:rFonts w:asciiTheme="minorHAnsi" w:eastAsiaTheme="minorEastAsia" w:hAnsiTheme="minorHAnsi" w:cstheme="minorBidi"/>
                <w:noProof/>
                <w:sz w:val="22"/>
                <w:lang w:eastAsia="sv-SE"/>
              </w:rPr>
              <w:tab/>
            </w:r>
            <w:r w:rsidR="00AF1612" w:rsidRPr="008D1B0E">
              <w:rPr>
                <w:rStyle w:val="Hyperli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ink"/>
                <w:noProof/>
              </w:rPr>
              <w:t>2.1.2</w:t>
            </w:r>
            <w:r w:rsidR="00AF1612">
              <w:rPr>
                <w:rFonts w:asciiTheme="minorHAnsi" w:eastAsiaTheme="minorEastAsia" w:hAnsiTheme="minorHAnsi" w:cstheme="minorBidi"/>
                <w:noProof/>
                <w:sz w:val="22"/>
                <w:lang w:eastAsia="sv-SE"/>
              </w:rPr>
              <w:tab/>
            </w:r>
            <w:r w:rsidR="00AF1612" w:rsidRPr="008D1B0E">
              <w:rPr>
                <w:rStyle w:val="Hyperli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ink"/>
                <w:noProof/>
              </w:rPr>
              <w:t>2.1.3</w:t>
            </w:r>
            <w:r w:rsidR="00AF1612">
              <w:rPr>
                <w:rFonts w:asciiTheme="minorHAnsi" w:eastAsiaTheme="minorEastAsia" w:hAnsiTheme="minorHAnsi" w:cstheme="minorBidi"/>
                <w:noProof/>
                <w:sz w:val="22"/>
                <w:lang w:eastAsia="sv-SE"/>
              </w:rPr>
              <w:tab/>
            </w:r>
            <w:r w:rsidR="00AF1612" w:rsidRPr="008D1B0E">
              <w:rPr>
                <w:rStyle w:val="Hyperli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ink"/>
                <w:noProof/>
              </w:rPr>
              <w:t>2.1.4</w:t>
            </w:r>
            <w:r w:rsidR="00AF1612">
              <w:rPr>
                <w:rFonts w:asciiTheme="minorHAnsi" w:eastAsiaTheme="minorEastAsia" w:hAnsiTheme="minorHAnsi" w:cstheme="minorBidi"/>
                <w:noProof/>
                <w:sz w:val="22"/>
                <w:lang w:eastAsia="sv-SE"/>
              </w:rPr>
              <w:tab/>
            </w:r>
            <w:r w:rsidR="00AF1612" w:rsidRPr="008D1B0E">
              <w:rPr>
                <w:rStyle w:val="Hyperli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ink"/>
                <w:noProof/>
              </w:rPr>
              <w:t>2.2</w:t>
            </w:r>
            <w:r w:rsidR="00AF1612">
              <w:rPr>
                <w:rFonts w:asciiTheme="minorHAnsi" w:eastAsiaTheme="minorEastAsia" w:hAnsiTheme="minorHAnsi" w:cstheme="minorBidi"/>
                <w:noProof/>
                <w:sz w:val="22"/>
                <w:lang w:eastAsia="sv-SE"/>
              </w:rPr>
              <w:tab/>
            </w:r>
            <w:r w:rsidR="00AF1612" w:rsidRPr="008D1B0E">
              <w:rPr>
                <w:rStyle w:val="Hyperli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ink"/>
                <w:noProof/>
              </w:rPr>
              <w:t>3</w:t>
            </w:r>
            <w:r w:rsidR="00AF1612">
              <w:rPr>
                <w:rFonts w:asciiTheme="minorHAnsi" w:eastAsiaTheme="minorEastAsia" w:hAnsiTheme="minorHAnsi" w:cstheme="minorBidi"/>
                <w:noProof/>
                <w:sz w:val="22"/>
                <w:lang w:eastAsia="sv-SE"/>
              </w:rPr>
              <w:tab/>
            </w:r>
            <w:r w:rsidR="00AF1612" w:rsidRPr="008D1B0E">
              <w:rPr>
                <w:rStyle w:val="Hyperli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ink"/>
                <w:noProof/>
              </w:rPr>
              <w:t>3.1</w:t>
            </w:r>
            <w:r w:rsidR="00AF1612">
              <w:rPr>
                <w:rFonts w:asciiTheme="minorHAnsi" w:eastAsiaTheme="minorEastAsia" w:hAnsiTheme="minorHAnsi" w:cstheme="minorBidi"/>
                <w:noProof/>
                <w:sz w:val="22"/>
                <w:lang w:eastAsia="sv-SE"/>
              </w:rPr>
              <w:tab/>
            </w:r>
            <w:r w:rsidR="00AF1612" w:rsidRPr="008D1B0E">
              <w:rPr>
                <w:rStyle w:val="Hyperli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ink"/>
                <w:noProof/>
              </w:rPr>
              <w:t>3.1.1</w:t>
            </w:r>
            <w:r w:rsidR="00AF1612">
              <w:rPr>
                <w:rFonts w:asciiTheme="minorHAnsi" w:eastAsiaTheme="minorEastAsia" w:hAnsiTheme="minorHAnsi" w:cstheme="minorBidi"/>
                <w:noProof/>
                <w:sz w:val="22"/>
                <w:lang w:eastAsia="sv-SE"/>
              </w:rPr>
              <w:tab/>
            </w:r>
            <w:r w:rsidR="00AF1612" w:rsidRPr="008D1B0E">
              <w:rPr>
                <w:rStyle w:val="Hyperli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ink"/>
                <w:noProof/>
              </w:rPr>
              <w:t>3.1.2</w:t>
            </w:r>
            <w:r w:rsidR="00AF1612">
              <w:rPr>
                <w:rFonts w:asciiTheme="minorHAnsi" w:eastAsiaTheme="minorEastAsia" w:hAnsiTheme="minorHAnsi" w:cstheme="minorBidi"/>
                <w:noProof/>
                <w:sz w:val="22"/>
                <w:lang w:eastAsia="sv-SE"/>
              </w:rPr>
              <w:tab/>
            </w:r>
            <w:r w:rsidR="00AF1612" w:rsidRPr="008D1B0E">
              <w:rPr>
                <w:rStyle w:val="Hyperli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ink"/>
                <w:noProof/>
              </w:rPr>
              <w:t>3.1.3</w:t>
            </w:r>
            <w:r w:rsidR="00AF1612">
              <w:rPr>
                <w:rFonts w:asciiTheme="minorHAnsi" w:eastAsiaTheme="minorEastAsia" w:hAnsiTheme="minorHAnsi" w:cstheme="minorBidi"/>
                <w:noProof/>
                <w:sz w:val="22"/>
                <w:lang w:eastAsia="sv-SE"/>
              </w:rPr>
              <w:tab/>
            </w:r>
            <w:r w:rsidR="00AF1612" w:rsidRPr="008D1B0E">
              <w:rPr>
                <w:rStyle w:val="Hyperli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ink"/>
                <w:noProof/>
              </w:rPr>
              <w:t>3.1.4</w:t>
            </w:r>
            <w:r w:rsidR="00AF1612">
              <w:rPr>
                <w:rFonts w:asciiTheme="minorHAnsi" w:eastAsiaTheme="minorEastAsia" w:hAnsiTheme="minorHAnsi" w:cstheme="minorBidi"/>
                <w:noProof/>
                <w:sz w:val="22"/>
                <w:lang w:eastAsia="sv-SE"/>
              </w:rPr>
              <w:tab/>
            </w:r>
            <w:r w:rsidR="00AF1612" w:rsidRPr="008D1B0E">
              <w:rPr>
                <w:rStyle w:val="Hyperli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ink"/>
                <w:noProof/>
              </w:rPr>
              <w:t>3.1.5</w:t>
            </w:r>
            <w:r w:rsidR="00AF1612">
              <w:rPr>
                <w:rFonts w:asciiTheme="minorHAnsi" w:eastAsiaTheme="minorEastAsia" w:hAnsiTheme="minorHAnsi" w:cstheme="minorBidi"/>
                <w:noProof/>
                <w:sz w:val="22"/>
                <w:lang w:eastAsia="sv-SE"/>
              </w:rPr>
              <w:tab/>
            </w:r>
            <w:r w:rsidR="00AF1612" w:rsidRPr="008D1B0E">
              <w:rPr>
                <w:rStyle w:val="Hyperli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ink"/>
                <w:noProof/>
              </w:rPr>
              <w:t>3.1.6</w:t>
            </w:r>
            <w:r w:rsidR="00AF1612">
              <w:rPr>
                <w:rFonts w:asciiTheme="minorHAnsi" w:eastAsiaTheme="minorEastAsia" w:hAnsiTheme="minorHAnsi" w:cstheme="minorBidi"/>
                <w:noProof/>
                <w:sz w:val="22"/>
                <w:lang w:eastAsia="sv-SE"/>
              </w:rPr>
              <w:tab/>
            </w:r>
            <w:r w:rsidR="00AF1612" w:rsidRPr="008D1B0E">
              <w:rPr>
                <w:rStyle w:val="Hyperli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ink"/>
                <w:noProof/>
              </w:rPr>
              <w:t>3.2</w:t>
            </w:r>
            <w:r w:rsidR="00AF1612">
              <w:rPr>
                <w:rFonts w:asciiTheme="minorHAnsi" w:eastAsiaTheme="minorEastAsia" w:hAnsiTheme="minorHAnsi" w:cstheme="minorBidi"/>
                <w:noProof/>
                <w:sz w:val="22"/>
                <w:lang w:eastAsia="sv-SE"/>
              </w:rPr>
              <w:tab/>
            </w:r>
            <w:r w:rsidR="00AF1612" w:rsidRPr="008D1B0E">
              <w:rPr>
                <w:rStyle w:val="Hyperli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ink"/>
                <w:noProof/>
              </w:rPr>
              <w:t>3.2.1</w:t>
            </w:r>
            <w:r w:rsidR="00AF1612">
              <w:rPr>
                <w:rFonts w:asciiTheme="minorHAnsi" w:eastAsiaTheme="minorEastAsia" w:hAnsiTheme="minorHAnsi" w:cstheme="minorBidi"/>
                <w:noProof/>
                <w:sz w:val="22"/>
                <w:lang w:eastAsia="sv-SE"/>
              </w:rPr>
              <w:tab/>
            </w:r>
            <w:r w:rsidR="00AF1612" w:rsidRPr="008D1B0E">
              <w:rPr>
                <w:rStyle w:val="Hyperli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ink"/>
                <w:noProof/>
              </w:rPr>
              <w:t>3.3</w:t>
            </w:r>
            <w:r w:rsidR="00AF1612">
              <w:rPr>
                <w:rFonts w:asciiTheme="minorHAnsi" w:eastAsiaTheme="minorEastAsia" w:hAnsiTheme="minorHAnsi" w:cstheme="minorBidi"/>
                <w:noProof/>
                <w:sz w:val="22"/>
                <w:lang w:eastAsia="sv-SE"/>
              </w:rPr>
              <w:tab/>
            </w:r>
            <w:r w:rsidR="00AF1612" w:rsidRPr="008D1B0E">
              <w:rPr>
                <w:rStyle w:val="Hyperli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ink"/>
                <w:noProof/>
              </w:rPr>
              <w:t>4</w:t>
            </w:r>
            <w:r w:rsidR="00AF1612">
              <w:rPr>
                <w:rFonts w:asciiTheme="minorHAnsi" w:eastAsiaTheme="minorEastAsia" w:hAnsiTheme="minorHAnsi" w:cstheme="minorBidi"/>
                <w:noProof/>
                <w:sz w:val="22"/>
                <w:lang w:eastAsia="sv-SE"/>
              </w:rPr>
              <w:tab/>
            </w:r>
            <w:r w:rsidR="00AF1612" w:rsidRPr="008D1B0E">
              <w:rPr>
                <w:rStyle w:val="Hyperli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ink"/>
                <w:noProof/>
              </w:rPr>
              <w:t>4.1</w:t>
            </w:r>
            <w:r w:rsidR="00AF1612">
              <w:rPr>
                <w:rFonts w:asciiTheme="minorHAnsi" w:eastAsiaTheme="minorEastAsia" w:hAnsiTheme="minorHAnsi" w:cstheme="minorBidi"/>
                <w:noProof/>
                <w:sz w:val="22"/>
                <w:lang w:eastAsia="sv-SE"/>
              </w:rPr>
              <w:tab/>
            </w:r>
            <w:r w:rsidR="00AF1612" w:rsidRPr="008D1B0E">
              <w:rPr>
                <w:rStyle w:val="Hyperli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ink"/>
                <w:noProof/>
              </w:rPr>
              <w:t>4.2</w:t>
            </w:r>
            <w:r w:rsidR="00AF1612">
              <w:rPr>
                <w:rFonts w:asciiTheme="minorHAnsi" w:eastAsiaTheme="minorEastAsia" w:hAnsiTheme="minorHAnsi" w:cstheme="minorBidi"/>
                <w:noProof/>
                <w:sz w:val="22"/>
                <w:lang w:eastAsia="sv-SE"/>
              </w:rPr>
              <w:tab/>
            </w:r>
            <w:r w:rsidR="00AF1612" w:rsidRPr="008D1B0E">
              <w:rPr>
                <w:rStyle w:val="Hyperli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ink"/>
                <w:noProof/>
              </w:rPr>
              <w:t>4.2.1</w:t>
            </w:r>
            <w:r w:rsidR="00AF1612">
              <w:rPr>
                <w:rFonts w:asciiTheme="minorHAnsi" w:eastAsiaTheme="minorEastAsia" w:hAnsiTheme="minorHAnsi" w:cstheme="minorBidi"/>
                <w:noProof/>
                <w:sz w:val="22"/>
                <w:lang w:eastAsia="sv-SE"/>
              </w:rPr>
              <w:tab/>
            </w:r>
            <w:r w:rsidR="00AF1612" w:rsidRPr="008D1B0E">
              <w:rPr>
                <w:rStyle w:val="Hyperli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ink"/>
                <w:noProof/>
              </w:rPr>
              <w:t>4.2.2</w:t>
            </w:r>
            <w:r w:rsidR="00AF1612">
              <w:rPr>
                <w:rFonts w:asciiTheme="minorHAnsi" w:eastAsiaTheme="minorEastAsia" w:hAnsiTheme="minorHAnsi" w:cstheme="minorBidi"/>
                <w:noProof/>
                <w:sz w:val="22"/>
                <w:lang w:eastAsia="sv-SE"/>
              </w:rPr>
              <w:tab/>
            </w:r>
            <w:r w:rsidR="00AF1612" w:rsidRPr="008D1B0E">
              <w:rPr>
                <w:rStyle w:val="Hyperli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ink"/>
                <w:noProof/>
              </w:rPr>
              <w:t>4.2.3</w:t>
            </w:r>
            <w:r w:rsidR="00AF1612">
              <w:rPr>
                <w:rFonts w:asciiTheme="minorHAnsi" w:eastAsiaTheme="minorEastAsia" w:hAnsiTheme="minorHAnsi" w:cstheme="minorBidi"/>
                <w:noProof/>
                <w:sz w:val="22"/>
                <w:lang w:eastAsia="sv-SE"/>
              </w:rPr>
              <w:tab/>
            </w:r>
            <w:r w:rsidR="00AF1612" w:rsidRPr="008D1B0E">
              <w:rPr>
                <w:rStyle w:val="Hyperli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ink"/>
                <w:noProof/>
              </w:rPr>
              <w:t>4.3</w:t>
            </w:r>
            <w:r w:rsidR="00AF1612">
              <w:rPr>
                <w:rFonts w:asciiTheme="minorHAnsi" w:eastAsiaTheme="minorEastAsia" w:hAnsiTheme="minorHAnsi" w:cstheme="minorBidi"/>
                <w:noProof/>
                <w:sz w:val="22"/>
                <w:lang w:eastAsia="sv-SE"/>
              </w:rPr>
              <w:tab/>
            </w:r>
            <w:r w:rsidR="00AF1612" w:rsidRPr="008D1B0E">
              <w:rPr>
                <w:rStyle w:val="Hyperli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ink"/>
                <w:noProof/>
              </w:rPr>
              <w:t>4.3.1</w:t>
            </w:r>
            <w:r w:rsidR="00AF1612">
              <w:rPr>
                <w:rFonts w:asciiTheme="minorHAnsi" w:eastAsiaTheme="minorEastAsia" w:hAnsiTheme="minorHAnsi" w:cstheme="minorBidi"/>
                <w:noProof/>
                <w:sz w:val="22"/>
                <w:lang w:eastAsia="sv-SE"/>
              </w:rPr>
              <w:tab/>
            </w:r>
            <w:r w:rsidR="00AF1612" w:rsidRPr="008D1B0E">
              <w:rPr>
                <w:rStyle w:val="Hyperli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ink"/>
                <w:noProof/>
              </w:rPr>
              <w:t>4.3.2</w:t>
            </w:r>
            <w:r w:rsidR="00AF1612">
              <w:rPr>
                <w:rFonts w:asciiTheme="minorHAnsi" w:eastAsiaTheme="minorEastAsia" w:hAnsiTheme="minorHAnsi" w:cstheme="minorBidi"/>
                <w:noProof/>
                <w:sz w:val="22"/>
                <w:lang w:eastAsia="sv-SE"/>
              </w:rPr>
              <w:tab/>
            </w:r>
            <w:r w:rsidR="00AF1612" w:rsidRPr="008D1B0E">
              <w:rPr>
                <w:rStyle w:val="Hyperli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ink"/>
                <w:noProof/>
              </w:rPr>
              <w:t>4.4</w:t>
            </w:r>
            <w:r w:rsidR="00AF1612">
              <w:rPr>
                <w:rFonts w:asciiTheme="minorHAnsi" w:eastAsiaTheme="minorEastAsia" w:hAnsiTheme="minorHAnsi" w:cstheme="minorBidi"/>
                <w:noProof/>
                <w:sz w:val="22"/>
                <w:lang w:eastAsia="sv-SE"/>
              </w:rPr>
              <w:tab/>
            </w:r>
            <w:r w:rsidR="00AF1612" w:rsidRPr="008D1B0E">
              <w:rPr>
                <w:rStyle w:val="Hyperli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ink"/>
                <w:noProof/>
              </w:rPr>
              <w:t>4.4.1</w:t>
            </w:r>
            <w:r w:rsidR="00AF1612">
              <w:rPr>
                <w:rFonts w:asciiTheme="minorHAnsi" w:eastAsiaTheme="minorEastAsia" w:hAnsiTheme="minorHAnsi" w:cstheme="minorBidi"/>
                <w:noProof/>
                <w:sz w:val="22"/>
                <w:lang w:eastAsia="sv-SE"/>
              </w:rPr>
              <w:tab/>
            </w:r>
            <w:r w:rsidR="00AF1612" w:rsidRPr="008D1B0E">
              <w:rPr>
                <w:rStyle w:val="Hyperli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ink"/>
                <w:noProof/>
              </w:rPr>
              <w:t>4.4.2</w:t>
            </w:r>
            <w:r w:rsidR="00AF1612">
              <w:rPr>
                <w:rFonts w:asciiTheme="minorHAnsi" w:eastAsiaTheme="minorEastAsia" w:hAnsiTheme="minorHAnsi" w:cstheme="minorBidi"/>
                <w:noProof/>
                <w:sz w:val="22"/>
                <w:lang w:eastAsia="sv-SE"/>
              </w:rPr>
              <w:tab/>
            </w:r>
            <w:r w:rsidR="00AF1612" w:rsidRPr="008D1B0E">
              <w:rPr>
                <w:rStyle w:val="Hyperli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ink"/>
                <w:noProof/>
              </w:rPr>
              <w:t>5</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ink"/>
                <w:noProof/>
              </w:rPr>
              <w:t>6</w:t>
            </w:r>
            <w:r w:rsidR="00AF1612">
              <w:rPr>
                <w:rFonts w:asciiTheme="minorHAnsi" w:eastAsiaTheme="minorEastAsia" w:hAnsiTheme="minorHAnsi" w:cstheme="minorBidi"/>
                <w:noProof/>
                <w:sz w:val="22"/>
                <w:lang w:eastAsia="sv-SE"/>
              </w:rPr>
              <w:tab/>
            </w:r>
            <w:r w:rsidR="00AF1612" w:rsidRPr="008D1B0E">
              <w:rPr>
                <w:rStyle w:val="Hyperli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ink"/>
                <w:noProof/>
              </w:rPr>
              <w:t>6.1</w:t>
            </w:r>
            <w:r w:rsidR="00AF1612">
              <w:rPr>
                <w:rFonts w:asciiTheme="minorHAnsi" w:eastAsiaTheme="minorEastAsia" w:hAnsiTheme="minorHAnsi" w:cstheme="minorBidi"/>
                <w:noProof/>
                <w:sz w:val="22"/>
                <w:lang w:eastAsia="sv-SE"/>
              </w:rPr>
              <w:tab/>
            </w:r>
            <w:r w:rsidR="00AF1612" w:rsidRPr="008D1B0E">
              <w:rPr>
                <w:rStyle w:val="Hyperli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ink"/>
                <w:noProof/>
              </w:rPr>
              <w:t>6.1.1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ink"/>
                <w:noProof/>
              </w:rPr>
              <w:t>6.1.2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ink"/>
                <w:noProof/>
              </w:rPr>
              <w:t>6.1.3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ink"/>
                <w:noProof/>
              </w:rPr>
              <w:t>6.1.4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ink"/>
                <w:noProof/>
              </w:rPr>
              <w:t>6.1.5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573C08">
          <w:pPr>
            <w:pStyle w:val="TOC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ink"/>
                <w:noProof/>
              </w:rPr>
              <w:t>7</w:t>
            </w:r>
            <w:r w:rsidR="00AF1612">
              <w:rPr>
                <w:rFonts w:asciiTheme="minorHAnsi" w:eastAsiaTheme="minorEastAsia" w:hAnsiTheme="minorHAnsi" w:cstheme="minorBidi"/>
                <w:noProof/>
                <w:sz w:val="22"/>
                <w:lang w:eastAsia="sv-SE"/>
              </w:rPr>
              <w:tab/>
            </w:r>
            <w:r w:rsidR="00AF1612" w:rsidRPr="008D1B0E">
              <w:rPr>
                <w:rStyle w:val="Hyperli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ink"/>
                <w:noProof/>
              </w:rPr>
              <w:t>7.1</w:t>
            </w:r>
            <w:r w:rsidR="00AF1612">
              <w:rPr>
                <w:rFonts w:asciiTheme="minorHAnsi" w:eastAsiaTheme="minorEastAsia" w:hAnsiTheme="minorHAnsi" w:cstheme="minorBidi"/>
                <w:noProof/>
                <w:sz w:val="22"/>
                <w:lang w:eastAsia="sv-SE"/>
              </w:rPr>
              <w:tab/>
            </w:r>
            <w:r w:rsidR="00AF1612" w:rsidRPr="008D1B0E">
              <w:rPr>
                <w:rStyle w:val="Hyperlink"/>
                <w:noProof/>
              </w:rPr>
              <w:t>GetReferralOutcome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ink"/>
                <w:noProof/>
              </w:rPr>
              <w:t>7.1.1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ink"/>
                <w:noProof/>
              </w:rPr>
              <w:t>7.1.2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ink"/>
                <w:noProof/>
              </w:rPr>
              <w:t>7.1.3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ink"/>
                <w:noProof/>
              </w:rPr>
              <w:t>7.1.4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ink"/>
                <w:noProof/>
              </w:rPr>
              <w:t>7.2</w:t>
            </w:r>
            <w:r w:rsidR="00AF1612">
              <w:rPr>
                <w:rFonts w:asciiTheme="minorHAnsi" w:eastAsiaTheme="minorEastAsia" w:hAnsiTheme="minorHAnsi" w:cstheme="minorBidi"/>
                <w:noProof/>
                <w:sz w:val="22"/>
                <w:lang w:eastAsia="sv-SE"/>
              </w:rPr>
              <w:tab/>
            </w:r>
            <w:r w:rsidR="00AF1612" w:rsidRPr="008D1B0E">
              <w:rPr>
                <w:rStyle w:val="Hyperli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ink"/>
                <w:noProof/>
              </w:rPr>
              <w:t>7.2.1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ink"/>
                <w:noProof/>
              </w:rPr>
              <w:t>7.2.2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ink"/>
                <w:noProof/>
              </w:rPr>
              <w:t>7.2.3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ink"/>
                <w:noProof/>
              </w:rPr>
              <w:t>7.2.4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ink"/>
                <w:noProof/>
              </w:rPr>
              <w:t>7.3</w:t>
            </w:r>
            <w:r w:rsidR="00AF1612">
              <w:rPr>
                <w:rFonts w:asciiTheme="minorHAnsi" w:eastAsiaTheme="minorEastAsia" w:hAnsiTheme="minorHAnsi" w:cstheme="minorBidi"/>
                <w:noProof/>
                <w:sz w:val="22"/>
                <w:lang w:eastAsia="sv-SE"/>
              </w:rPr>
              <w:tab/>
            </w:r>
            <w:r w:rsidR="00AF1612" w:rsidRPr="008D1B0E">
              <w:rPr>
                <w:rStyle w:val="Hyperli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ink"/>
                <w:noProof/>
              </w:rPr>
              <w:t>7.3.1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ink"/>
                <w:noProof/>
              </w:rPr>
              <w:t>7.3.2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ink"/>
                <w:noProof/>
              </w:rPr>
              <w:t>7.3.3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ink"/>
                <w:noProof/>
              </w:rPr>
              <w:t>7.3.4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ink"/>
                <w:noProof/>
              </w:rPr>
              <w:t>7.4</w:t>
            </w:r>
            <w:r w:rsidR="00AF1612">
              <w:rPr>
                <w:rFonts w:asciiTheme="minorHAnsi" w:eastAsiaTheme="minorEastAsia" w:hAnsiTheme="minorHAnsi" w:cstheme="minorBidi"/>
                <w:noProof/>
                <w:sz w:val="22"/>
                <w:lang w:eastAsia="sv-SE"/>
              </w:rPr>
              <w:tab/>
            </w:r>
            <w:r w:rsidR="00AF1612" w:rsidRPr="008D1B0E">
              <w:rPr>
                <w:rStyle w:val="Hyperli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ink"/>
                <w:noProof/>
              </w:rPr>
              <w:t>7.4.1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ink"/>
                <w:noProof/>
              </w:rPr>
              <w:t>7.4.2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ink"/>
                <w:noProof/>
              </w:rPr>
              <w:t>7.4.3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ink"/>
                <w:noProof/>
              </w:rPr>
              <w:t>7.4.4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573C08">
          <w:pPr>
            <w:pStyle w:val="TOC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ink"/>
                <w:noProof/>
              </w:rPr>
              <w:t>7.5</w:t>
            </w:r>
            <w:r w:rsidR="00AF1612">
              <w:rPr>
                <w:rFonts w:asciiTheme="minorHAnsi" w:eastAsiaTheme="minorEastAsia" w:hAnsiTheme="minorHAnsi" w:cstheme="minorBidi"/>
                <w:noProof/>
                <w:sz w:val="22"/>
                <w:lang w:eastAsia="sv-SE"/>
              </w:rPr>
              <w:tab/>
            </w:r>
            <w:r w:rsidR="00AF1612" w:rsidRPr="008D1B0E">
              <w:rPr>
                <w:rStyle w:val="Hyperli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ink"/>
                <w:noProof/>
              </w:rPr>
              <w:t>7.5.1</w:t>
            </w:r>
            <w:r w:rsidR="00AF1612">
              <w:rPr>
                <w:rFonts w:asciiTheme="minorHAnsi" w:eastAsiaTheme="minorEastAsia" w:hAnsiTheme="minorHAnsi" w:cstheme="minorBidi"/>
                <w:noProof/>
                <w:sz w:val="22"/>
                <w:lang w:eastAsia="sv-SE"/>
              </w:rPr>
              <w:tab/>
            </w:r>
            <w:r w:rsidR="00AF1612" w:rsidRPr="008D1B0E">
              <w:rPr>
                <w:rStyle w:val="Hyperli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ink"/>
                <w:noProof/>
              </w:rPr>
              <w:t>7.5.2</w:t>
            </w:r>
            <w:r w:rsidR="00AF1612">
              <w:rPr>
                <w:rFonts w:asciiTheme="minorHAnsi" w:eastAsiaTheme="minorEastAsia" w:hAnsiTheme="minorHAnsi" w:cstheme="minorBidi"/>
                <w:noProof/>
                <w:sz w:val="22"/>
                <w:lang w:eastAsia="sv-SE"/>
              </w:rPr>
              <w:tab/>
            </w:r>
            <w:r w:rsidR="00AF1612" w:rsidRPr="008D1B0E">
              <w:rPr>
                <w:rStyle w:val="Hyperli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ink"/>
                <w:noProof/>
              </w:rPr>
              <w:t>7.5.3</w:t>
            </w:r>
            <w:r w:rsidR="00AF1612">
              <w:rPr>
                <w:rFonts w:asciiTheme="minorHAnsi" w:eastAsiaTheme="minorEastAsia" w:hAnsiTheme="minorHAnsi" w:cstheme="minorBidi"/>
                <w:noProof/>
                <w:sz w:val="22"/>
                <w:lang w:eastAsia="sv-SE"/>
              </w:rPr>
              <w:tab/>
            </w:r>
            <w:r w:rsidR="00AF1612" w:rsidRPr="008D1B0E">
              <w:rPr>
                <w:rStyle w:val="Hyperli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573C08">
          <w:pPr>
            <w:pStyle w:val="TOC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ink"/>
                <w:noProof/>
              </w:rPr>
              <w:t>7.5.4</w:t>
            </w:r>
            <w:r w:rsidR="00AF1612">
              <w:rPr>
                <w:rFonts w:asciiTheme="minorHAnsi" w:eastAsiaTheme="minorEastAsia" w:hAnsiTheme="minorHAnsi" w:cstheme="minorBidi"/>
                <w:noProof/>
                <w:sz w:val="22"/>
                <w:lang w:eastAsia="sv-SE"/>
              </w:rPr>
              <w:tab/>
            </w:r>
            <w:r w:rsidR="00AF1612" w:rsidRPr="008D1B0E">
              <w:rPr>
                <w:rStyle w:val="Hyperli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62C4D52B" w:rsidR="00A92ED7" w:rsidRPr="007275EA" w:rsidRDefault="00A92ED7" w:rsidP="00C420B9">
            <w:pPr>
              <w:pStyle w:val="TableText"/>
            </w:pPr>
            <w:r w:rsidRPr="007275EA">
              <w:lastRenderedPageBreak/>
              <w:t>2.1-RC3</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Pr="007275EA" w:rsidRDefault="007275EA" w:rsidP="000D0257">
            <w:pPr>
              <w:pStyle w:val="ListParagraph"/>
              <w:widowControl w:val="0"/>
              <w:numPr>
                <w:ilvl w:val="0"/>
                <w:numId w:val="29"/>
              </w:numPr>
              <w:spacing w:line="240" w:lineRule="auto"/>
              <w:contextualSpacing w:val="0"/>
            </w:pPr>
            <w:r w:rsidRPr="007275EA">
              <w:t>Korrekturläsning och godkännande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bl>
    <w:p w14:paraId="2BFB3084" w14:textId="7224AF7A"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7" w:name="_Ref384034820"/>
            <w:r>
              <w:t xml:space="preserve">R </w:t>
            </w:r>
            <w:fldSimple w:instr=" SEQ R \* ARABIC ">
              <w:r w:rsidR="00AF1612">
                <w:rPr>
                  <w:noProof/>
                </w:rPr>
                <w:t>1</w:t>
              </w:r>
            </w:fldSimple>
            <w:bookmarkEnd w:id="7"/>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8" w:name="_Ref384034814"/>
            <w:r>
              <w:t xml:space="preserve">R </w:t>
            </w:r>
            <w:fldSimple w:instr=" SEQ R \* ARABIC ">
              <w:r w:rsidR="00AF1612">
                <w:rPr>
                  <w:noProof/>
                </w:rPr>
                <w:t>2</w:t>
              </w:r>
            </w:fldSimple>
            <w:bookmarkEnd w:id="8"/>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573C08"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fldSimple w:instr=" SEQ R \* ARABIC ">
              <w:r w:rsidR="00AF1612">
                <w:rPr>
                  <w:noProof/>
                </w:rPr>
                <w:t>3</w:t>
              </w:r>
            </w:fldSimple>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9" w:name="_Ref384036420"/>
            <w:r>
              <w:t xml:space="preserve">R </w:t>
            </w:r>
            <w:fldSimple w:instr=" SEQ R \* ARABIC ">
              <w:r w:rsidR="00AF1612">
                <w:rPr>
                  <w:noProof/>
                </w:rPr>
                <w:t>4</w:t>
              </w:r>
            </w:fldSimple>
            <w:bookmarkEnd w:id="9"/>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573C08"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0" w:name="_Ref383778264"/>
            <w:r>
              <w:t xml:space="preserve">R </w:t>
            </w:r>
            <w:fldSimple w:instr=" SEQ R \* ARABIC ">
              <w:r w:rsidR="00AF1612">
                <w:rPr>
                  <w:noProof/>
                </w:rPr>
                <w:t>5</w:t>
              </w:r>
            </w:fldSimple>
            <w:bookmarkEnd w:id="10"/>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573C08"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1" w:name="_Ref383778755"/>
            <w:r>
              <w:t xml:space="preserve">R </w:t>
            </w:r>
            <w:fldSimple w:instr=" SEQ R \* ARABIC ">
              <w:r w:rsidR="00AF1612">
                <w:rPr>
                  <w:noProof/>
                </w:rPr>
                <w:t>6</w:t>
              </w:r>
            </w:fldSimple>
            <w:bookmarkEnd w:id="11"/>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2" w:name="_Ref383778677"/>
            <w:r>
              <w:t xml:space="preserve">R </w:t>
            </w:r>
            <w:fldSimple w:instr=" SEQ R \* ARABIC ">
              <w:r w:rsidR="00AF1612">
                <w:rPr>
                  <w:noProof/>
                </w:rPr>
                <w:t>7</w:t>
              </w:r>
            </w:fldSimple>
            <w:bookmarkEnd w:id="12"/>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3" w:name="_Ref383787391"/>
            <w:r>
              <w:t xml:space="preserve">R </w:t>
            </w:r>
            <w:fldSimple w:instr=" SEQ R \* ARABIC ">
              <w:r w:rsidR="00AF1612">
                <w:rPr>
                  <w:noProof/>
                </w:rPr>
                <w:t>8</w:t>
              </w:r>
            </w:fldSimple>
            <w:bookmarkEnd w:id="13"/>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573C08"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4" w:name="_Ref383787238"/>
            <w:r>
              <w:t xml:space="preserve">R </w:t>
            </w:r>
            <w:fldSimple w:instr=" SEQ R \* ARABIC ">
              <w:r w:rsidR="00AF1612">
                <w:rPr>
                  <w:noProof/>
                </w:rPr>
                <w:t>9</w:t>
              </w:r>
            </w:fldSimple>
            <w:bookmarkEnd w:id="14"/>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573C08"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5" w:name="_Ref384036421"/>
            <w:r>
              <w:t xml:space="preserve">R </w:t>
            </w:r>
            <w:fldSimple w:instr=" SEQ R \* ARABIC ">
              <w:r w:rsidR="00AF1612">
                <w:rPr>
                  <w:noProof/>
                </w:rPr>
                <w:t>10</w:t>
              </w:r>
            </w:fldSimple>
            <w:bookmarkEnd w:id="15"/>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573C08"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6" w:name="_Toc357754843"/>
      <w:bookmarkStart w:id="17" w:name="_Toc384906561"/>
      <w:r w:rsidRPr="00CC412F">
        <w:t>Inledning</w:t>
      </w:r>
      <w:bookmarkEnd w:id="1"/>
      <w:bookmarkEnd w:id="2"/>
      <w:bookmarkEnd w:id="3"/>
      <w:bookmarkEnd w:id="4"/>
      <w:bookmarkEnd w:id="5"/>
      <w:bookmarkEnd w:id="6"/>
      <w:bookmarkEnd w:id="16"/>
      <w:bookmarkEnd w:id="17"/>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8" w:name="_Toc198086678"/>
      <w:bookmarkStart w:id="19" w:name="_Toc224960918"/>
      <w:bookmarkStart w:id="20" w:name="_Toc357754844"/>
      <w:bookmarkStart w:id="21" w:name="_Toc384906562"/>
      <w:bookmarkStart w:id="22" w:name="_Toc163300578"/>
      <w:bookmarkStart w:id="23" w:name="_Toc163300880"/>
      <w:bookmarkStart w:id="24" w:name="_Toc198366954"/>
      <w:r w:rsidRPr="00CC412F">
        <w:lastRenderedPageBreak/>
        <w:t>Versionsinformation</w:t>
      </w:r>
      <w:bookmarkEnd w:id="18"/>
      <w:bookmarkEnd w:id="19"/>
      <w:bookmarkEnd w:id="20"/>
      <w:bookmarkEnd w:id="21"/>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F1612">
          <w:t>RC1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Heading2"/>
      </w:pPr>
      <w:bookmarkStart w:id="25" w:name="_Toc357754845"/>
      <w:bookmarkStart w:id="26" w:name="_Toc384906563"/>
      <w:bookmarkStart w:id="27" w:name="_Toc163300882"/>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bookmarkEnd w:id="25"/>
      <w:r w:rsidR="00A14B9C" w:rsidRPr="00565935">
        <w:t>.</w:t>
      </w:r>
      <w:r w:rsidR="0093229E" w:rsidRPr="00565935">
        <w:t>RC</w:t>
      </w:r>
      <w:r w:rsidR="00DF164E">
        <w:t>1</w:t>
      </w:r>
      <w:bookmarkEnd w:id="26"/>
    </w:p>
    <w:p w14:paraId="4C91F4A8" w14:textId="77777777" w:rsidR="007E47C0" w:rsidRPr="00CC412F" w:rsidRDefault="007E47C0" w:rsidP="007E47C0">
      <w:pPr>
        <w:pStyle w:val="Heading3"/>
      </w:pPr>
      <w:bookmarkStart w:id="28" w:name="_Toc384906564"/>
      <w:r w:rsidRPr="00CC412F">
        <w:t>Oförändrade tjänstekontrakt</w:t>
      </w:r>
      <w:bookmarkEnd w:id="28"/>
    </w:p>
    <w:p w14:paraId="41E3EFAA" w14:textId="232CABED" w:rsidR="003F5B63" w:rsidRDefault="00565935" w:rsidP="00565935">
      <w:bookmarkStart w:id="29" w:name="_Toc379448220"/>
      <w:r>
        <w:t>Inga oförändrade</w:t>
      </w:r>
      <w:r w:rsidR="003F5B63" w:rsidRPr="00CC412F">
        <w:t xml:space="preserve"> tjänstekontrakt</w:t>
      </w:r>
      <w:bookmarkEnd w:id="29"/>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0" w:name="_Toc384906565"/>
      <w:r w:rsidRPr="00CC412F">
        <w:t>Nya tjänstekontrakt</w:t>
      </w:r>
      <w:bookmarkEnd w:id="30"/>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1" w:name="_Toc384906566"/>
      <w:r w:rsidRPr="00CC412F">
        <w:t>Förändrade tjänstekontrakt</w:t>
      </w:r>
      <w:bookmarkEnd w:id="31"/>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2" w:name="_Toc384906567"/>
      <w:r w:rsidRPr="00CC412F">
        <w:t>Utgångna tjänstekontrakt</w:t>
      </w:r>
      <w:bookmarkEnd w:id="32"/>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3" w:name="_Toc357754846"/>
      <w:bookmarkStart w:id="34" w:name="_Toc384906568"/>
      <w:r w:rsidRPr="00CC412F">
        <w:t>Version tidigare</w:t>
      </w:r>
      <w:bookmarkEnd w:id="33"/>
      <w:bookmarkEnd w:id="34"/>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5" w:name="_Toc383084509"/>
      <w:bookmarkStart w:id="36" w:name="_Toc383098688"/>
      <w:bookmarkStart w:id="37" w:name="_Toc383101216"/>
      <w:bookmarkStart w:id="38" w:name="_Toc383101741"/>
      <w:bookmarkStart w:id="39" w:name="_Toc383102051"/>
      <w:bookmarkStart w:id="40" w:name="_Toc357754847"/>
      <w:bookmarkEnd w:id="27"/>
      <w:bookmarkEnd w:id="35"/>
      <w:bookmarkEnd w:id="36"/>
      <w:bookmarkEnd w:id="37"/>
      <w:bookmarkEnd w:id="38"/>
      <w:bookmarkEnd w:id="39"/>
      <w:r>
        <w:br w:type="page"/>
      </w:r>
    </w:p>
    <w:p w14:paraId="0CB18193" w14:textId="74B626D8" w:rsidR="007E47C0" w:rsidRPr="00CC412F" w:rsidRDefault="007E47C0" w:rsidP="007E47C0">
      <w:pPr>
        <w:pStyle w:val="Heading1"/>
      </w:pPr>
      <w:bookmarkStart w:id="41" w:name="_Toc384906569"/>
      <w:r w:rsidRPr="00CC412F">
        <w:lastRenderedPageBreak/>
        <w:t>Tjänstedomänens arkitektur</w:t>
      </w:r>
      <w:bookmarkEnd w:id="40"/>
      <w:bookmarkEnd w:id="41"/>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2" w:name="_Toc357754848"/>
    </w:p>
    <w:p w14:paraId="53FEC8EA" w14:textId="11620D4E" w:rsidR="007E47C0" w:rsidRPr="00CC412F" w:rsidRDefault="007E47C0" w:rsidP="007E47C0">
      <w:pPr>
        <w:pStyle w:val="Heading2"/>
      </w:pPr>
      <w:bookmarkStart w:id="43" w:name="_Toc384906570"/>
      <w:r w:rsidRPr="00CC412F">
        <w:t>Flöden</w:t>
      </w:r>
      <w:bookmarkEnd w:id="42"/>
      <w:bookmarkEnd w:id="43"/>
    </w:p>
    <w:p w14:paraId="7DC69096" w14:textId="2E370365" w:rsidR="0031447D" w:rsidRDefault="00016347" w:rsidP="003311B8">
      <w:pPr>
        <w:pStyle w:val="Heading3"/>
      </w:pPr>
      <w:bookmarkStart w:id="44" w:name="_Toc384906571"/>
      <w:r w:rsidRPr="00CC412F">
        <w:t>Flöde 1</w:t>
      </w:r>
      <w:r w:rsidR="006D0182" w:rsidRPr="00CC412F">
        <w:t xml:space="preserve"> – Hämta svar på en konsultationsremiss.</w:t>
      </w:r>
      <w:bookmarkEnd w:id="44"/>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Heading3"/>
      </w:pPr>
      <w:bookmarkStart w:id="45" w:name="_Toc384906572"/>
      <w:r w:rsidRPr="00CC412F">
        <w:t xml:space="preserve">Flöde </w:t>
      </w:r>
      <w:r w:rsidR="00261EA5" w:rsidRPr="00CC412F">
        <w:t>2</w:t>
      </w:r>
      <w:r w:rsidR="003F58B4" w:rsidRPr="00CC412F">
        <w:t xml:space="preserve"> – Hämta </w:t>
      </w:r>
      <w:r w:rsidR="00804C10" w:rsidRPr="00CC412F">
        <w:t>mödravårdsinformation</w:t>
      </w:r>
      <w:bookmarkEnd w:id="45"/>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Heading4"/>
      </w:pPr>
      <w:r w:rsidRPr="00CC412F">
        <w:lastRenderedPageBreak/>
        <w:t>Arbetsflöde</w:t>
      </w:r>
    </w:p>
    <w:p w14:paraId="42E3213D" w14:textId="77777777" w:rsidR="00D654EF" w:rsidRPr="00CC412F" w:rsidRDefault="00D654EF" w:rsidP="00D654EF">
      <w:pPr>
        <w:rPr>
          <w:highlight w:val="yellow"/>
        </w:rPr>
      </w:pPr>
      <w:r w:rsidRPr="00FB06E9">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odyText"/>
      </w:pPr>
      <w:r w:rsidRPr="00FB06E9">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Heading4"/>
        <w:numPr>
          <w:ilvl w:val="0"/>
          <w:numId w:val="0"/>
        </w:numPr>
        <w:ind w:left="864"/>
      </w:pPr>
    </w:p>
    <w:p w14:paraId="205F5B3C" w14:textId="77777777" w:rsidR="00D654EF" w:rsidRPr="00CC412F" w:rsidRDefault="00D654EF" w:rsidP="00D654EF">
      <w:pPr>
        <w:pStyle w:val="Heading4"/>
      </w:pPr>
      <w:r w:rsidRPr="00CC412F">
        <w:t>Sekvensdiagram</w:t>
      </w:r>
    </w:p>
    <w:p w14:paraId="053BD1A9" w14:textId="02898B00" w:rsidR="00D654EF" w:rsidRDefault="000B0F50" w:rsidP="00D654EF">
      <w:r>
        <w:rPr>
          <w:noProof/>
          <w:lang w:val="en-US"/>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Heading3"/>
      </w:pPr>
      <w:bookmarkStart w:id="46" w:name="_Toc384906573"/>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Heading4"/>
      </w:pPr>
      <w:r w:rsidRPr="00CC412F">
        <w:lastRenderedPageBreak/>
        <w:t>Arbetsflöde</w:t>
      </w:r>
    </w:p>
    <w:p w14:paraId="11900135" w14:textId="77777777" w:rsidR="00E901DA" w:rsidRPr="00CC412F" w:rsidRDefault="00E901DA" w:rsidP="00E901DA">
      <w:pPr>
        <w:rPr>
          <w:highlight w:val="yellow"/>
        </w:rPr>
      </w:pPr>
      <w:r w:rsidRPr="00FB06E9">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odyText"/>
      </w:pPr>
      <w:r w:rsidRPr="00FB06E9">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Heading4"/>
        <w:numPr>
          <w:ilvl w:val="0"/>
          <w:numId w:val="0"/>
        </w:numPr>
        <w:ind w:left="864"/>
      </w:pPr>
    </w:p>
    <w:p w14:paraId="2069A9B0" w14:textId="77777777" w:rsidR="00E901DA" w:rsidRPr="00CC412F" w:rsidRDefault="00E901DA" w:rsidP="00E901DA">
      <w:pPr>
        <w:pStyle w:val="Heading4"/>
      </w:pPr>
      <w:r w:rsidRPr="00CC412F">
        <w:t>Sekvensdiagram</w:t>
      </w:r>
    </w:p>
    <w:p w14:paraId="109F950A" w14:textId="02E9AF30" w:rsidR="00E901DA" w:rsidRDefault="000B0F50" w:rsidP="00E901DA">
      <w:r>
        <w:rPr>
          <w:noProof/>
          <w:lang w:val="en-US"/>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Heading3"/>
      </w:pPr>
      <w:bookmarkStart w:id="47" w:name="_Toc384906574"/>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Heading4"/>
      </w:pPr>
      <w:r w:rsidRPr="00CC412F">
        <w:lastRenderedPageBreak/>
        <w:t>Arbetsflöde</w:t>
      </w:r>
    </w:p>
    <w:p w14:paraId="3D13850E" w14:textId="77777777" w:rsidR="00156D6C" w:rsidRPr="00CC412F" w:rsidRDefault="00156D6C" w:rsidP="00156D6C">
      <w:pPr>
        <w:rPr>
          <w:highlight w:val="yellow"/>
        </w:rPr>
      </w:pPr>
      <w:r w:rsidRPr="00FB06E9">
        <w:rPr>
          <w:noProof/>
          <w:lang w:val="en-US"/>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odyText"/>
      </w:pPr>
      <w:r w:rsidRPr="00FB06E9">
        <w:rPr>
          <w:noProof/>
          <w:lang w:val="en-US"/>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Heading4"/>
        <w:numPr>
          <w:ilvl w:val="0"/>
          <w:numId w:val="0"/>
        </w:numPr>
        <w:ind w:left="864"/>
      </w:pPr>
    </w:p>
    <w:p w14:paraId="7A74447B" w14:textId="77777777" w:rsidR="00156D6C" w:rsidRPr="000C5BDE" w:rsidRDefault="00156D6C" w:rsidP="00156D6C">
      <w:pPr>
        <w:pStyle w:val="Heading4"/>
      </w:pPr>
      <w:r w:rsidRPr="000C5BDE">
        <w:t>Sekvensdiagram</w:t>
      </w:r>
    </w:p>
    <w:p w14:paraId="597411E0" w14:textId="5CDBBCA0" w:rsidR="00156D6C" w:rsidRDefault="000B0F50" w:rsidP="00156D6C">
      <w:pPr>
        <w:rPr>
          <w:highlight w:val="yellow"/>
        </w:rPr>
      </w:pPr>
      <w:r>
        <w:rPr>
          <w:noProof/>
          <w:lang w:val="en-US"/>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8" w:name="_Toc384906575"/>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9" w:name="_Toc384906576"/>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50" w:name="_Toc357754849"/>
      <w:bookmarkStart w:id="51" w:name="_Toc384906577"/>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2" w:name="_Toc227077992"/>
      <w:bookmarkStart w:id="53" w:name="_Toc384906578"/>
      <w:r w:rsidRPr="00CC412F">
        <w:t>Sammanfattning av adresseringsmodell</w:t>
      </w:r>
      <w:bookmarkEnd w:id="52"/>
      <w:bookmarkEnd w:id="53"/>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5" w:name="_Toc384906579"/>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Heading1"/>
      </w:pPr>
      <w:bookmarkStart w:id="57" w:name="_Toc384906580"/>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8" w:name="_Toc248640896"/>
      <w:bookmarkStart w:id="59" w:name="_Toc384906581"/>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Heading2"/>
      </w:pPr>
      <w:bookmarkStart w:id="65" w:name="_Informationssäkerhet_och_juridik"/>
      <w:bookmarkStart w:id="66" w:name="_Toc357754853"/>
      <w:bookmarkStart w:id="67" w:name="_Toc384906582"/>
      <w:bookmarkEnd w:id="65"/>
      <w:r w:rsidRPr="00CC412F">
        <w:t>Informationssäkerhet och juridik</w:t>
      </w:r>
      <w:bookmarkEnd w:id="66"/>
      <w:bookmarkEnd w:id="67"/>
    </w:p>
    <w:p w14:paraId="293C5933" w14:textId="77777777" w:rsidR="00FB69B3" w:rsidRPr="00CC412F" w:rsidRDefault="00FB69B3" w:rsidP="000C5BDE">
      <w:pPr>
        <w:pStyle w:val="Heading3"/>
      </w:pPr>
      <w:bookmarkStart w:id="68" w:name="_Toc219337771"/>
      <w:bookmarkStart w:id="69" w:name="_Toc227077995"/>
      <w:bookmarkStart w:id="70" w:name="_Toc245231399"/>
      <w:bookmarkStart w:id="71" w:name="_Toc384906583"/>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2" w:name="_Toc219337772"/>
      <w:bookmarkStart w:id="73" w:name="_Toc227077996"/>
      <w:bookmarkStart w:id="74" w:name="_Toc229537043"/>
      <w:bookmarkStart w:id="75" w:name="_Toc245231400"/>
      <w:bookmarkStart w:id="76" w:name="_Toc384906584"/>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7" w:name="_Toc219337773"/>
      <w:bookmarkStart w:id="78" w:name="_Toc227077997"/>
      <w:bookmarkStart w:id="79" w:name="_Toc245231401"/>
      <w:bookmarkStart w:id="80" w:name="_Toc384906585"/>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1" w:name="_Toc384906586"/>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2" w:name="_Toc384906587"/>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3" w:name="_Toc384906588"/>
      <w:r w:rsidRPr="00CC412F">
        <w:t>Övriga krav</w:t>
      </w:r>
      <w:r w:rsidR="00FD36F1">
        <w:t xml:space="preserve"> och regler</w:t>
      </w:r>
      <w:bookmarkEnd w:id="83"/>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4" w:name="_Toc357754854"/>
      <w:bookmarkStart w:id="85" w:name="_Ref383780140"/>
      <w:bookmarkStart w:id="86" w:name="_Toc384906589"/>
      <w:bookmarkStart w:id="87" w:name="_Toc224960922"/>
      <w:bookmarkStart w:id="88" w:name="_Toc357754855"/>
      <w:bookmarkEnd w:id="22"/>
      <w:bookmarkEnd w:id="23"/>
      <w:bookmarkEnd w:id="24"/>
      <w:r w:rsidRPr="00CC412F">
        <w:t>Felhantering</w:t>
      </w:r>
      <w:bookmarkEnd w:id="84"/>
      <w:bookmarkEnd w:id="85"/>
      <w:bookmarkEnd w:id="86"/>
    </w:p>
    <w:p w14:paraId="2A097C2C" w14:textId="77777777" w:rsidR="007C5E55" w:rsidRPr="00CC412F" w:rsidRDefault="007C5E55" w:rsidP="007C5E55">
      <w:pPr>
        <w:pStyle w:val="Heading3"/>
      </w:pPr>
      <w:bookmarkStart w:id="89" w:name="_Toc384906590"/>
      <w:r w:rsidRPr="00CC412F">
        <w:t>Krav på en tjänsteproducent</w:t>
      </w:r>
      <w:bookmarkEnd w:id="89"/>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1" w:name="_Toc384906591"/>
      <w:r w:rsidRPr="00CC412F">
        <w:t>Krav på en tjänstekonsument</w:t>
      </w:r>
      <w:bookmarkEnd w:id="91"/>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2" w:name="_Toc379448260"/>
      <w:bookmarkStart w:id="93" w:name="_Toc384906592"/>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4" w:name="_Toc384906593"/>
      <w:r w:rsidRPr="00CC412F">
        <w:lastRenderedPageBreak/>
        <w:t xml:space="preserve">Tjänstedomänens </w:t>
      </w:r>
      <w:bookmarkEnd w:id="87"/>
      <w:r w:rsidRPr="00CC412F">
        <w:t>meddelandemodeller</w:t>
      </w:r>
      <w:bookmarkEnd w:id="88"/>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Heading2"/>
      </w:pPr>
      <w:bookmarkStart w:id="97" w:name="_Toc384906594"/>
      <w:r w:rsidRPr="00CC412F">
        <w:t>V-MIM</w:t>
      </w:r>
      <w:bookmarkEnd w:id="96"/>
      <w:bookmarkEnd w:id="97"/>
      <w:r w:rsidRPr="00CC412F">
        <w:t xml:space="preserve"> </w:t>
      </w:r>
    </w:p>
    <w:p w14:paraId="005A3890" w14:textId="70C3E337" w:rsidR="007E47C0" w:rsidRPr="003A6D72" w:rsidRDefault="0093401A" w:rsidP="003A6D72">
      <w:pPr>
        <w:pStyle w:val="Heading3"/>
      </w:pPr>
      <w:bookmarkStart w:id="98" w:name="_Toc384906595"/>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End w:id="99"/>
      <w:bookmarkEnd w:id="100"/>
      <w:bookmarkEnd w:id="101"/>
      <w:bookmarkEnd w:id="102"/>
      <w:bookmarkEnd w:id="103"/>
      <w:bookmarkEnd w:id="104"/>
      <w:r>
        <w:br w:type="page"/>
      </w:r>
    </w:p>
    <w:p w14:paraId="19DD3784" w14:textId="75D33043" w:rsidR="0093401A" w:rsidRPr="00CC412F" w:rsidRDefault="0093401A" w:rsidP="003A6D72">
      <w:pPr>
        <w:pStyle w:val="Heading3"/>
      </w:pPr>
      <w:bookmarkStart w:id="105" w:name="_Toc384906596"/>
      <w:r w:rsidRPr="003A6D72">
        <w:lastRenderedPageBreak/>
        <w:t>GetMaternityMedicalHistory</w:t>
      </w:r>
      <w:bookmarkEnd w:id="105"/>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val="en-US"/>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61750A"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61750A"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61750A"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61750A"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61750A"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61750A"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61750A"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61750A"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61750A"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61750A"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61750A"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61750A"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61750A"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61750A"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61750A"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61750A"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61750A"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61750A"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61750A"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61750A"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61750A"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61750A"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61750A"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61750A"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61750A"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61750A"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61750A"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61750A"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61750A"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61750A"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61750A"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61750A"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61750A"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61750A"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6" w:name="_Toc176141590"/>
      <w:bookmarkStart w:id="107" w:name="_Toc176141594"/>
      <w:bookmarkStart w:id="108" w:name="_Toc182360207"/>
      <w:bookmarkStart w:id="109" w:name="_Toc182360366"/>
      <w:bookmarkStart w:id="110" w:name="_Toc182362292"/>
      <w:bookmarkEnd w:id="106"/>
      <w:bookmarkEnd w:id="107"/>
      <w:bookmarkEnd w:id="108"/>
      <w:bookmarkEnd w:id="109"/>
      <w:bookmarkEnd w:id="110"/>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Heading3"/>
      </w:pPr>
      <w:bookmarkStart w:id="111" w:name="_Toc384906597"/>
      <w:r w:rsidRPr="00CC412F">
        <w:lastRenderedPageBreak/>
        <w:t>Get</w:t>
      </w:r>
      <w:r w:rsidR="009003B9" w:rsidRPr="00CC412F">
        <w:t>LaboratoryOrderOutcome</w:t>
      </w:r>
      <w:bookmarkEnd w:id="111"/>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val="en-US"/>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Heading3"/>
      </w:pPr>
      <w:bookmarkStart w:id="112" w:name="_Toc384906598"/>
      <w:r>
        <w:lastRenderedPageBreak/>
        <w:t>GetECGOutcome</w:t>
      </w:r>
      <w:bookmarkEnd w:id="112"/>
    </w:p>
    <w:p w14:paraId="0DBEA1B4" w14:textId="63C28A01" w:rsidR="00CC412F" w:rsidRPr="003A6D72" w:rsidRDefault="00F81D11" w:rsidP="00CC412F">
      <w:pPr>
        <w:spacing w:line="239" w:lineRule="auto"/>
        <w:ind w:right="145"/>
        <w:rPr>
          <w:spacing w:val="-1"/>
          <w:highlight w:val="yellow"/>
        </w:rPr>
      </w:pPr>
      <w:r w:rsidRPr="000C5BDE">
        <w:rPr>
          <w:noProof/>
          <w:spacing w:val="-1"/>
          <w:lang w:val="en-US"/>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13" w:name="_Toc384906599"/>
      <w:r>
        <w:lastRenderedPageBreak/>
        <w:t>GetImagingOutcome</w:t>
      </w:r>
      <w:bookmarkEnd w:id="113"/>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4" w:name="_Toc357754858"/>
      <w:bookmarkStart w:id="115" w:name="_Toc384906600"/>
      <w:r w:rsidRPr="00CC412F">
        <w:lastRenderedPageBreak/>
        <w:t>Tjänstekontrakt</w:t>
      </w:r>
      <w:bookmarkEnd w:id="95"/>
      <w:bookmarkEnd w:id="114"/>
      <w:bookmarkEnd w:id="115"/>
    </w:p>
    <w:p w14:paraId="0A48ED19" w14:textId="652CA76E" w:rsidR="00F27703" w:rsidRPr="00CC412F" w:rsidRDefault="00F27703" w:rsidP="00F27703">
      <w:pPr>
        <w:pStyle w:val="Heading2"/>
      </w:pPr>
      <w:bookmarkStart w:id="116" w:name="_Toc248640905"/>
      <w:bookmarkStart w:id="117" w:name="_Toc384906601"/>
      <w:r w:rsidRPr="00CC412F">
        <w:t>GetReferralOutcome</w:t>
      </w:r>
      <w:bookmarkEnd w:id="116"/>
      <w:bookmarkEnd w:id="117"/>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8" w:name="_Toc379448266"/>
      <w:bookmarkStart w:id="119" w:name="_Toc384906602"/>
      <w:r w:rsidRPr="00CC412F">
        <w:t>Gemensamma informationskomponenter</w:t>
      </w:r>
      <w:bookmarkEnd w:id="118"/>
      <w:bookmarkEnd w:id="119"/>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20" w:name="_Toc384906603"/>
      <w:r w:rsidRPr="00CC412F">
        <w:t>Version</w:t>
      </w:r>
      <w:bookmarkEnd w:id="120"/>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21" w:name="_Toc384906604"/>
      <w:r w:rsidRPr="00CC412F">
        <w:t>Fältregler</w:t>
      </w:r>
      <w:bookmarkEnd w:id="121"/>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22" w:name="_Toc384906605"/>
      <w:r w:rsidRPr="00CC412F">
        <w:t>Övriga regler</w:t>
      </w:r>
      <w:bookmarkEnd w:id="122"/>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Heading2"/>
      </w:pPr>
      <w:r w:rsidRPr="00CC412F">
        <w:br w:type="page"/>
      </w:r>
      <w:bookmarkStart w:id="123" w:name="_Toc248640910"/>
      <w:bookmarkStart w:id="124" w:name="_Toc384906606"/>
      <w:r w:rsidR="00D4194A" w:rsidRPr="00CC412F">
        <w:lastRenderedPageBreak/>
        <w:t>GetMaternityMedicalHistory</w:t>
      </w:r>
      <w:bookmarkEnd w:id="123"/>
      <w:bookmarkEnd w:id="124"/>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Heading3"/>
      </w:pPr>
      <w:bookmarkStart w:id="125" w:name="_Toc384906607"/>
      <w:r w:rsidRPr="00CC412F">
        <w:t>Gemensamma informationskomponenter</w:t>
      </w:r>
      <w:bookmarkEnd w:id="125"/>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Heading3"/>
      </w:pPr>
      <w:bookmarkStart w:id="126" w:name="_Toc384906608"/>
      <w:r w:rsidRPr="00CC412F">
        <w:t>Version</w:t>
      </w:r>
      <w:bookmarkEnd w:id="126"/>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Heading3"/>
      </w:pPr>
      <w:bookmarkStart w:id="127" w:name="_Toc384906609"/>
      <w:r w:rsidRPr="00CC412F">
        <w:t>Fältregler</w:t>
      </w:r>
      <w:bookmarkEnd w:id="127"/>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Heading3"/>
      </w:pPr>
      <w:bookmarkStart w:id="128" w:name="_Toc384906610"/>
      <w:r w:rsidRPr="00CC412F">
        <w:t>Övriga regler</w:t>
      </w:r>
      <w:bookmarkEnd w:id="128"/>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Heading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Heading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29"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Heading2"/>
      </w:pPr>
      <w:bookmarkStart w:id="130" w:name="_Toc384906611"/>
      <w:r w:rsidRPr="00CC412F">
        <w:lastRenderedPageBreak/>
        <w:t>GetLaboratoryOrderOutcome</w:t>
      </w:r>
      <w:bookmarkEnd w:id="129"/>
      <w:bookmarkEnd w:id="130"/>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Heading3"/>
      </w:pPr>
      <w:bookmarkStart w:id="131" w:name="_Toc384906612"/>
      <w:r w:rsidRPr="00CC412F">
        <w:t>Gemensamma informationskomponenter</w:t>
      </w:r>
      <w:bookmarkEnd w:id="131"/>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Heading3"/>
      </w:pPr>
      <w:bookmarkStart w:id="132" w:name="_Toc384906613"/>
      <w:r w:rsidRPr="00CC412F">
        <w:t>Version</w:t>
      </w:r>
      <w:bookmarkEnd w:id="132"/>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Heading3"/>
      </w:pPr>
      <w:bookmarkStart w:id="133" w:name="_Toc384906614"/>
      <w:r w:rsidRPr="00CC412F">
        <w:t>Fältregler</w:t>
      </w:r>
      <w:bookmarkEnd w:id="133"/>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Heading3"/>
      </w:pPr>
      <w:bookmarkStart w:id="134" w:name="_Toc384034486"/>
      <w:bookmarkStart w:id="135" w:name="_Toc384036408"/>
      <w:bookmarkStart w:id="136" w:name="_Toc384906615"/>
      <w:bookmarkEnd w:id="0"/>
      <w:bookmarkEnd w:id="134"/>
      <w:bookmarkEnd w:id="135"/>
      <w:r w:rsidRPr="00CC412F">
        <w:t>Övriga regler</w:t>
      </w:r>
      <w:bookmarkEnd w:id="136"/>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Heading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Heading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7" w:name="_Toc381706864"/>
      <w:r>
        <w:br w:type="page"/>
      </w:r>
    </w:p>
    <w:p w14:paraId="18DE7A5C" w14:textId="29FC87BA" w:rsidR="00CC412F" w:rsidRPr="00CC412F" w:rsidRDefault="00CC412F" w:rsidP="00CC412F">
      <w:pPr>
        <w:pStyle w:val="Heading2"/>
      </w:pPr>
      <w:bookmarkStart w:id="138" w:name="_Toc384906616"/>
      <w:r w:rsidRPr="00CC412F">
        <w:lastRenderedPageBreak/>
        <w:t>GetECGOutcome</w:t>
      </w:r>
      <w:bookmarkEnd w:id="137"/>
      <w:bookmarkEnd w:id="138"/>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Heading3"/>
      </w:pPr>
      <w:bookmarkStart w:id="139" w:name="_Toc384906617"/>
      <w:r w:rsidRPr="00CC412F">
        <w:t>Gemensamma informationskomponenter</w:t>
      </w:r>
      <w:bookmarkEnd w:id="139"/>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Heading3"/>
      </w:pPr>
      <w:bookmarkStart w:id="140" w:name="_Toc369180398"/>
      <w:bookmarkStart w:id="141" w:name="_Toc371334461"/>
      <w:bookmarkStart w:id="142" w:name="_Toc381706865"/>
      <w:bookmarkStart w:id="143" w:name="_Toc384906618"/>
      <w:r w:rsidRPr="00CC412F">
        <w:t>Version</w:t>
      </w:r>
      <w:bookmarkEnd w:id="140"/>
      <w:bookmarkEnd w:id="141"/>
      <w:bookmarkEnd w:id="142"/>
      <w:bookmarkEnd w:id="143"/>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Heading3"/>
      </w:pPr>
      <w:bookmarkStart w:id="144" w:name="_Toc369180404"/>
      <w:bookmarkStart w:id="145" w:name="_Toc371334462"/>
      <w:bookmarkStart w:id="146" w:name="_Toc381706866"/>
      <w:bookmarkStart w:id="147" w:name="_Toc384906619"/>
      <w:r w:rsidRPr="00CC412F">
        <w:t>Fältregler</w:t>
      </w:r>
      <w:bookmarkEnd w:id="144"/>
      <w:bookmarkEnd w:id="145"/>
      <w:bookmarkEnd w:id="146"/>
      <w:bookmarkEnd w:id="147"/>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75B66578" w:rsidR="00136240" w:rsidRPr="007076A7" w:rsidRDefault="00573C08">
            <w:pPr>
              <w:rPr>
                <w:szCs w:val="20"/>
              </w:rPr>
            </w:pPr>
            <w:r w:rsidRPr="007076A7">
              <w:rPr>
                <w:spacing w:val="-1"/>
                <w:szCs w:val="20"/>
              </w:rPr>
              <w:t>ExaminationStatusCodeEnum</w:t>
            </w:r>
          </w:p>
        </w:tc>
        <w:tc>
          <w:tcPr>
            <w:tcW w:w="3827" w:type="dxa"/>
          </w:tcPr>
          <w:p w14:paraId="2D3BB4B6" w14:textId="06E03A1B" w:rsidR="00136240" w:rsidRPr="007076A7" w:rsidRDefault="00573C08">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bookmarkStart w:id="148" w:name="_GoBack"/>
            <w:bookmarkEnd w:id="148"/>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lastRenderedPageBreak/>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lastRenderedPageBreak/>
              <w:t xml:space="preserve">HSA-id för vård- och omsorgspersonal. </w:t>
            </w:r>
            <w:r w:rsidRPr="007076A7">
              <w:rPr>
                <w:spacing w:val="-1"/>
                <w:szCs w:val="20"/>
              </w:rPr>
              <w:lastRenderedPageBreak/>
              <w:t xml:space="preserve">Skall anges om tillgänglig. </w:t>
            </w:r>
          </w:p>
        </w:tc>
        <w:tc>
          <w:tcPr>
            <w:tcW w:w="1192" w:type="dxa"/>
          </w:tcPr>
          <w:p w14:paraId="2E8C15FD" w14:textId="755475B3" w:rsidR="00136240" w:rsidRPr="007076A7" w:rsidRDefault="00136240">
            <w:pPr>
              <w:jc w:val="center"/>
              <w:rPr>
                <w:szCs w:val="20"/>
              </w:rPr>
            </w:pPr>
            <w:r w:rsidRPr="007076A7">
              <w:rPr>
                <w:spacing w:val="-1"/>
                <w:szCs w:val="20"/>
              </w:rPr>
              <w:lastRenderedPageBreak/>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lastRenderedPageBreak/>
              <w:t>../</w:t>
            </w:r>
            <w:r w:rsidR="00136240" w:rsidRPr="007076A7">
              <w:rPr>
                <w:szCs w:val="20"/>
              </w:rPr>
              <w:t>../../../</w:t>
            </w:r>
            <w:r w:rsidR="00136240" w:rsidRPr="007076A7">
              <w:rPr>
                <w:spacing w:val="-1"/>
                <w:szCs w:val="20"/>
              </w:rPr>
              <w:t>healthcareProfessionalName</w:t>
            </w:r>
          </w:p>
        </w:tc>
        <w:tc>
          <w:tcPr>
            <w:tcW w:w="1701" w:type="dxa"/>
          </w:tcPr>
          <w:p w14:paraId="559E43A0" w14:textId="24684603" w:rsidR="00136240" w:rsidRPr="007076A7" w:rsidRDefault="00136240">
            <w:pPr>
              <w:rPr>
                <w:szCs w:val="20"/>
              </w:rPr>
            </w:pPr>
            <w:r w:rsidRPr="007076A7">
              <w:rPr>
                <w:spacing w:val="-1"/>
                <w:szCs w:val="20"/>
              </w:rPr>
              <w:t>string</w:t>
            </w:r>
          </w:p>
        </w:tc>
        <w:tc>
          <w:tcPr>
            <w:tcW w:w="3827" w:type="dxa"/>
          </w:tcPr>
          <w:p w14:paraId="33952785" w14:textId="4F52B31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i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192" w:type="dxa"/>
          </w:tcPr>
          <w:p w14:paraId="7B3F43AB" w14:textId="1F1F38AC" w:rsidR="00136240" w:rsidRPr="007076A7" w:rsidRDefault="00136240">
            <w:pPr>
              <w:jc w:val="center"/>
              <w:rPr>
                <w:szCs w:val="20"/>
              </w:rPr>
            </w:pPr>
            <w:r w:rsidRPr="007076A7">
              <w:rPr>
                <w:szCs w:val="20"/>
              </w:rPr>
              <w:lastRenderedPageBreak/>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lastRenderedPageBreak/>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lastRenderedPageBreak/>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lastRenderedPageBreak/>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76FE4883" w:rsidR="00136240" w:rsidRPr="007076A7" w:rsidRDefault="00136240">
            <w:pPr>
              <w:rPr>
                <w:szCs w:val="20"/>
              </w:rPr>
            </w:pPr>
            <w:r w:rsidRPr="007076A7">
              <w:rPr>
                <w:szCs w:val="20"/>
              </w:rPr>
              <w:t>True om patientdata finns i media som bifogas i ecgData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../../../accountableHealthcareProfessional</w:t>
            </w:r>
          </w:p>
        </w:tc>
        <w:tc>
          <w:tcPr>
            <w:tcW w:w="1701" w:type="dxa"/>
          </w:tcPr>
          <w:p w14:paraId="06B45378" w14:textId="05124761" w:rsidR="00136240" w:rsidRPr="007076A7" w:rsidRDefault="00136240">
            <w:pPr>
              <w:rPr>
                <w:szCs w:val="20"/>
              </w:rPr>
            </w:pPr>
            <w:r w:rsidRPr="007076A7">
              <w:rPr>
                <w:i/>
                <w:spacing w:val="-1"/>
                <w:szCs w:val="20"/>
              </w:rPr>
              <w:t>HealthcareProfessionalType</w:t>
            </w:r>
          </w:p>
        </w:tc>
        <w:tc>
          <w:tcPr>
            <w:tcW w:w="3827" w:type="dxa"/>
          </w:tcPr>
          <w:p w14:paraId="4EF2DEC3" w14:textId="2948F80E" w:rsidR="00136240" w:rsidRPr="007076A7" w:rsidRDefault="00136240">
            <w:pPr>
              <w:rPr>
                <w:szCs w:val="20"/>
              </w:rPr>
            </w:pPr>
            <w:r w:rsidRPr="007076A7">
              <w:rPr>
                <w:i/>
                <w:spacing w:val="-1"/>
                <w:szCs w:val="20"/>
              </w:rPr>
              <w:t>Information om den vård- och 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lastRenderedPageBreak/>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w:t>
            </w:r>
            <w:r w:rsidRPr="007076A7">
              <w:rPr>
                <w:color w:val="FF0000"/>
                <w:szCs w:val="20"/>
              </w:rPr>
              <w:lastRenderedPageBreak/>
              <w:t>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lastRenderedPageBreak/>
              <w:t>../../../../healthcareProfessional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Heading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Heading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Heading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Heading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73C08">
                            <w:rPr>
                              <w:noProof/>
                              <w:sz w:val="16"/>
                              <w:szCs w:val="16"/>
                            </w:rPr>
                            <w:t>99</w:t>
                          </w:r>
                          <w:r w:rsidRPr="00E12C4A">
                            <w:rPr>
                              <w:sz w:val="16"/>
                              <w:szCs w:val="16"/>
                            </w:rPr>
                            <w:fldChar w:fldCharType="end"/>
                          </w:r>
                          <w:r w:rsidRPr="00E12C4A">
                            <w:rPr>
                              <w:sz w:val="16"/>
                              <w:szCs w:val="16"/>
                            </w:rPr>
                            <w:t xml:space="preserve"> (</w:t>
                          </w:r>
                          <w:fldSimple w:instr=" SECTIONPAGES   \* MERGEFORMAT ">
                            <w:r w:rsidR="00573C08" w:rsidRPr="00573C08">
                              <w:rPr>
                                <w:noProof/>
                                <w:sz w:val="16"/>
                                <w:szCs w:val="16"/>
                              </w:rPr>
                              <w:t>111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73C08">
                      <w:rPr>
                        <w:noProof/>
                        <w:sz w:val="16"/>
                        <w:szCs w:val="16"/>
                      </w:rPr>
                      <w:t>99</w:t>
                    </w:r>
                    <w:r w:rsidRPr="00E12C4A">
                      <w:rPr>
                        <w:sz w:val="16"/>
                        <w:szCs w:val="16"/>
                      </w:rPr>
                      <w:fldChar w:fldCharType="end"/>
                    </w:r>
                    <w:r w:rsidRPr="00E12C4A">
                      <w:rPr>
                        <w:sz w:val="16"/>
                        <w:szCs w:val="16"/>
                      </w:rPr>
                      <w:t xml:space="preserve"> (</w:t>
                    </w:r>
                    <w:fldSimple w:instr=" SECTIONPAGES   \* MERGEFORMAT ">
                      <w:r w:rsidR="00573C08" w:rsidRPr="00573C08">
                        <w:rPr>
                          <w:noProof/>
                          <w:sz w:val="16"/>
                          <w:szCs w:val="16"/>
                        </w:rPr>
                        <w:t>111</w:t>
                      </w:r>
                    </w:fldSimple>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w:t>
    </w:r>
    <w:r w:rsidR="00690C6E">
      <w:t xml:space="preserve"> a</w:t>
    </w:r>
    <w:r>
      <w:t>pril 2014</w:t>
    </w:r>
    <w:bookmarkEnd w:id="159"/>
  </w:p>
  <w:p w14:paraId="005707D8" w14:textId="25C8409B" w:rsidR="00554C0F" w:rsidRDefault="00554C0F"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w:t>
    </w:r>
    <w:r w:rsidR="00690C6E">
      <w:t xml:space="preserve"> a</w:t>
    </w:r>
    <w:r>
      <w:t>pril 2014</w:t>
    </w:r>
    <w:bookmarkEnd w:id="162"/>
  </w:p>
  <w:p w14:paraId="587ABBD2" w14:textId="77777777" w:rsidR="00554C0F" w:rsidRDefault="00554C0F" w:rsidP="00D774BC">
    <w:pPr>
      <w:tabs>
        <w:tab w:val="left" w:pos="6237"/>
      </w:tabs>
    </w:pPr>
    <w:r>
      <w:tab/>
    </w:r>
    <w:bookmarkStart w:id="163" w:name="LDnr"/>
    <w:bookmarkEnd w:id="163"/>
    <w:r>
      <w:t xml:space="preserve"> </w:t>
    </w:r>
    <w:bookmarkStart w:id="164" w:name="Dnr"/>
    <w:bookmarkEnd w:id="164"/>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554C0F" w:rsidRDefault="00554C0F" w:rsidP="00514BAB">
          <w:pPr>
            <w:pStyle w:val="Header"/>
            <w:rPr>
              <w:rFonts w:cs="Georgia"/>
              <w:sz w:val="12"/>
              <w:szCs w:val="12"/>
            </w:rPr>
          </w:pPr>
        </w:p>
        <w:bookmarkStart w:id="168" w:name="Email"/>
        <w:bookmarkEnd w:id="168"/>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69" w:name="slask"/>
          <w:bookmarkStart w:id="170" w:name="Addressee"/>
          <w:bookmarkEnd w:id="169"/>
          <w:bookmarkEnd w:id="170"/>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71" w:name="Radera2"/>
    <w:bookmarkEnd w:id="171"/>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E7748">
                            <w:rPr>
                              <w:noProof/>
                              <w:sz w:val="16"/>
                              <w:szCs w:val="16"/>
                            </w:rPr>
                            <w:t>1</w:t>
                          </w:r>
                          <w:r w:rsidRPr="00E12C4A">
                            <w:rPr>
                              <w:sz w:val="16"/>
                              <w:szCs w:val="16"/>
                            </w:rPr>
                            <w:fldChar w:fldCharType="end"/>
                          </w:r>
                          <w:r w:rsidRPr="00E12C4A">
                            <w:rPr>
                              <w:sz w:val="16"/>
                              <w:szCs w:val="16"/>
                            </w:rPr>
                            <w:t xml:space="preserve"> (</w:t>
                          </w:r>
                          <w:fldSimple w:instr=" SECTIONPAGES   \* MERGEFORMAT ">
                            <w:r w:rsidR="00AE7748" w:rsidRPr="00AE7748">
                              <w:rPr>
                                <w:noProof/>
                                <w:sz w:val="16"/>
                                <w:szCs w:val="16"/>
                              </w:rPr>
                              <w:t>49</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E7748">
                      <w:rPr>
                        <w:noProof/>
                        <w:sz w:val="16"/>
                        <w:szCs w:val="16"/>
                      </w:rPr>
                      <w:t>1</w:t>
                    </w:r>
                    <w:r w:rsidRPr="00E12C4A">
                      <w:rPr>
                        <w:sz w:val="16"/>
                        <w:szCs w:val="16"/>
                      </w:rPr>
                      <w:fldChar w:fldCharType="end"/>
                    </w:r>
                    <w:r w:rsidRPr="00E12C4A">
                      <w:rPr>
                        <w:sz w:val="16"/>
                        <w:szCs w:val="16"/>
                      </w:rPr>
                      <w:t xml:space="preserve"> (</w:t>
                    </w:r>
                    <w:fldSimple w:instr=" SECTIONPAGES   \* MERGEFORMAT ">
                      <w:r w:rsidR="00AE7748" w:rsidRPr="00AE7748">
                        <w:rPr>
                          <w:noProof/>
                          <w:sz w:val="16"/>
                          <w:szCs w:val="16"/>
                        </w:rPr>
                        <w:t>49</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3C08"/>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4909"/>
    <w:rsid w:val="00AE7748"/>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DD2816-07AF-FC4E-9820-BC9A007CE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46</TotalTime>
  <Pages>111</Pages>
  <Words>27852</Words>
  <Characters>158761</Characters>
  <Application>Microsoft Macintosh Word</Application>
  <DocSecurity>0</DocSecurity>
  <Lines>1323</Lines>
  <Paragraphs>372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186241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Khaled Daham</cp:lastModifiedBy>
  <cp:revision>13</cp:revision>
  <dcterms:created xsi:type="dcterms:W3CDTF">2014-04-10T12:48:00Z</dcterms:created>
  <dcterms:modified xsi:type="dcterms:W3CDTF">2014-04-11T07:22:00Z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