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2241EE2B"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r w:rsidR="00F204F2">
        <w:rPr>
          <w:sz w:val="32"/>
          <w:szCs w:val="32"/>
        </w:rPr>
        <w:t xml:space="preserve"> RC1</w:t>
      </w:r>
    </w:p>
    <w:p w14:paraId="730838B7" w14:textId="77777777" w:rsidR="002D631E" w:rsidRDefault="002D631E" w:rsidP="00F25F5B">
      <w:pPr>
        <w:tabs>
          <w:tab w:val="left" w:pos="2552"/>
        </w:tabs>
        <w:spacing w:line="240" w:lineRule="auto"/>
        <w:jc w:val="center"/>
        <w:rPr>
          <w:sz w:val="32"/>
          <w:szCs w:val="32"/>
        </w:rPr>
      </w:pPr>
    </w:p>
    <w:p w14:paraId="1D74AFB5" w14:textId="281E0F49" w:rsidR="00F25F5B" w:rsidRDefault="00F204F2" w:rsidP="00F25F5B">
      <w:pPr>
        <w:tabs>
          <w:tab w:val="left" w:pos="2552"/>
        </w:tabs>
        <w:spacing w:line="240" w:lineRule="auto"/>
        <w:jc w:val="center"/>
        <w:rPr>
          <w:sz w:val="32"/>
          <w:szCs w:val="32"/>
        </w:rPr>
      </w:pPr>
      <w:r>
        <w:rPr>
          <w:sz w:val="32"/>
          <w:szCs w:val="32"/>
        </w:rPr>
        <w:t>2014</w:t>
      </w:r>
      <w:r w:rsidR="00DD1505">
        <w:rPr>
          <w:sz w:val="32"/>
          <w:szCs w:val="32"/>
        </w:rPr>
        <w:t>-</w:t>
      </w:r>
      <w:r>
        <w:rPr>
          <w:sz w:val="32"/>
          <w:szCs w:val="32"/>
        </w:rPr>
        <w:t>02</w:t>
      </w:r>
      <w:r w:rsidR="00DD1505">
        <w:rPr>
          <w:sz w:val="32"/>
          <w:szCs w:val="32"/>
        </w:rPr>
        <w:t>-</w:t>
      </w:r>
      <w:r>
        <w:rPr>
          <w:sz w:val="32"/>
          <w:szCs w:val="32"/>
        </w:rPr>
        <w:t>13</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AC45B1">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AC45B1">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AC45B1">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AC45B1">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AC45B1">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AC45B1">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AC45B1">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CareGiver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r w:rsidR="003F58B6" w:rsidRPr="00EE68DF" w14:paraId="0A4DF942" w14:textId="77777777" w:rsidTr="000627CC">
        <w:tc>
          <w:tcPr>
            <w:tcW w:w="1021" w:type="dxa"/>
          </w:tcPr>
          <w:p w14:paraId="2DE61CED" w14:textId="0EFD4F5D" w:rsidR="003F58B6" w:rsidRDefault="003F58B6" w:rsidP="00E146AE">
            <w:pPr>
              <w:pStyle w:val="TableText"/>
            </w:pPr>
            <w:r>
              <w:t>PA20</w:t>
            </w:r>
          </w:p>
        </w:tc>
        <w:tc>
          <w:tcPr>
            <w:tcW w:w="1167" w:type="dxa"/>
          </w:tcPr>
          <w:p w14:paraId="6FF0776D" w14:textId="6E49AAAB" w:rsidR="003F58B6" w:rsidRDefault="003F58B6" w:rsidP="00A214CD">
            <w:pPr>
              <w:pStyle w:val="TableText"/>
            </w:pPr>
            <w:r>
              <w:t>2014-01-17</w:t>
            </w:r>
          </w:p>
        </w:tc>
        <w:tc>
          <w:tcPr>
            <w:tcW w:w="4140" w:type="dxa"/>
          </w:tcPr>
          <w:p w14:paraId="77228DCD" w14:textId="3278FD77" w:rsidR="003F58B6" w:rsidRDefault="003F58B6" w:rsidP="003F58B6">
            <w:pPr>
              <w:pStyle w:val="TableText"/>
            </w:pPr>
            <w:r>
              <w:t>Tog bort text i 3.2 och figur i 3.2.3 som felaktigt angav att konsument kan hämta information direkt ur EI</w:t>
            </w:r>
          </w:p>
        </w:tc>
        <w:tc>
          <w:tcPr>
            <w:tcW w:w="1980" w:type="dxa"/>
          </w:tcPr>
          <w:p w14:paraId="03A6DF65" w14:textId="66A0851C" w:rsidR="003F58B6" w:rsidRDefault="003F58B6" w:rsidP="009A2543">
            <w:pPr>
              <w:pStyle w:val="TableText"/>
            </w:pPr>
            <w:r>
              <w:t>Göran Oettinger</w:t>
            </w:r>
          </w:p>
        </w:tc>
        <w:tc>
          <w:tcPr>
            <w:tcW w:w="1440" w:type="dxa"/>
          </w:tcPr>
          <w:p w14:paraId="33D4EB27" w14:textId="77777777" w:rsidR="003F58B6" w:rsidRDefault="003F58B6" w:rsidP="00E146AE">
            <w:pPr>
              <w:pStyle w:val="TableText"/>
            </w:pPr>
          </w:p>
        </w:tc>
      </w:tr>
      <w:tr w:rsidR="00BE6EA6" w:rsidRPr="00EE68DF" w14:paraId="21494F2B" w14:textId="77777777" w:rsidTr="000627CC">
        <w:tc>
          <w:tcPr>
            <w:tcW w:w="1021" w:type="dxa"/>
          </w:tcPr>
          <w:p w14:paraId="0B8B25E8" w14:textId="26DF7C34" w:rsidR="00BE6EA6" w:rsidRDefault="00BE6EA6" w:rsidP="00E146AE">
            <w:pPr>
              <w:pStyle w:val="TableText"/>
            </w:pPr>
            <w:r>
              <w:t>PA21</w:t>
            </w:r>
          </w:p>
        </w:tc>
        <w:tc>
          <w:tcPr>
            <w:tcW w:w="1167" w:type="dxa"/>
          </w:tcPr>
          <w:p w14:paraId="7439E934" w14:textId="1AE70424" w:rsidR="00BE6EA6" w:rsidRDefault="00BE6EA6" w:rsidP="00A214CD">
            <w:pPr>
              <w:pStyle w:val="TableText"/>
            </w:pPr>
            <w:r>
              <w:t>2014-01-31</w:t>
            </w:r>
          </w:p>
        </w:tc>
        <w:tc>
          <w:tcPr>
            <w:tcW w:w="4140" w:type="dxa"/>
          </w:tcPr>
          <w:p w14:paraId="6CB46B5F" w14:textId="2B969CD1" w:rsidR="00BE6EA6" w:rsidRDefault="00BE6EA6" w:rsidP="003F58B6">
            <w:pPr>
              <w:pStyle w:val="TableText"/>
            </w:pPr>
            <w:r>
              <w:t>Uppdatering av benämningen för rollerna i diagrammen</w:t>
            </w:r>
          </w:p>
        </w:tc>
        <w:tc>
          <w:tcPr>
            <w:tcW w:w="1980" w:type="dxa"/>
          </w:tcPr>
          <w:p w14:paraId="60880289" w14:textId="1AA6E660" w:rsidR="00BE6EA6" w:rsidRDefault="00BE6EA6" w:rsidP="009A2543">
            <w:pPr>
              <w:pStyle w:val="TableText"/>
            </w:pPr>
            <w:r>
              <w:t>Nadeem Hossain</w:t>
            </w:r>
          </w:p>
        </w:tc>
        <w:tc>
          <w:tcPr>
            <w:tcW w:w="1440" w:type="dxa"/>
          </w:tcPr>
          <w:p w14:paraId="5CD638AE" w14:textId="77777777" w:rsidR="00BE6EA6" w:rsidRDefault="00BE6EA6" w:rsidP="00E146AE">
            <w:pPr>
              <w:pStyle w:val="TableText"/>
            </w:pPr>
          </w:p>
        </w:tc>
      </w:tr>
      <w:tr w:rsidR="00F204F2" w:rsidRPr="00EE68DF" w14:paraId="2BC7C528" w14:textId="77777777" w:rsidTr="000627CC">
        <w:tc>
          <w:tcPr>
            <w:tcW w:w="1021" w:type="dxa"/>
          </w:tcPr>
          <w:p w14:paraId="1AD05683" w14:textId="5B3DF3AE" w:rsidR="00F204F2" w:rsidRDefault="00C92182" w:rsidP="00E146AE">
            <w:pPr>
              <w:pStyle w:val="TableText"/>
            </w:pPr>
            <w:r>
              <w:t>1.0</w:t>
            </w:r>
            <w:r w:rsidR="00F204F2">
              <w:t xml:space="preserve"> RC1</w:t>
            </w:r>
          </w:p>
        </w:tc>
        <w:tc>
          <w:tcPr>
            <w:tcW w:w="1167" w:type="dxa"/>
          </w:tcPr>
          <w:p w14:paraId="459399E2" w14:textId="0CDF49B9" w:rsidR="00F204F2" w:rsidRDefault="00F204F2" w:rsidP="00A214CD">
            <w:pPr>
              <w:pStyle w:val="TableText"/>
            </w:pPr>
            <w:r>
              <w:t>2014-02-13</w:t>
            </w:r>
          </w:p>
        </w:tc>
        <w:tc>
          <w:tcPr>
            <w:tcW w:w="4140" w:type="dxa"/>
          </w:tcPr>
          <w:p w14:paraId="4A835914" w14:textId="6D1BEB3D" w:rsidR="00F204F2" w:rsidRDefault="00F204F2" w:rsidP="003F58B6">
            <w:pPr>
              <w:pStyle w:val="TableText"/>
            </w:pPr>
            <w:r>
              <w:t>RC1</w:t>
            </w:r>
          </w:p>
        </w:tc>
        <w:tc>
          <w:tcPr>
            <w:tcW w:w="1980" w:type="dxa"/>
          </w:tcPr>
          <w:p w14:paraId="2BFD3646" w14:textId="631C635E" w:rsidR="00F204F2" w:rsidRDefault="00F204F2" w:rsidP="009A2543">
            <w:pPr>
              <w:pStyle w:val="TableText"/>
            </w:pPr>
            <w:r>
              <w:t>Nadeem Hossain</w:t>
            </w:r>
          </w:p>
        </w:tc>
        <w:tc>
          <w:tcPr>
            <w:tcW w:w="1440" w:type="dxa"/>
          </w:tcPr>
          <w:p w14:paraId="2C17E563" w14:textId="77777777" w:rsidR="00F204F2" w:rsidRDefault="00F204F2" w:rsidP="00E146AE">
            <w:pPr>
              <w:pStyle w:val="TableText"/>
            </w:pPr>
          </w:p>
        </w:tc>
      </w:tr>
    </w:tbl>
    <w:p w14:paraId="37639A9B" w14:textId="31423EF8" w:rsidR="004255A2" w:rsidRDefault="004255A2" w:rsidP="004255A2">
      <w:pPr>
        <w:rPr>
          <w:sz w:val="36"/>
        </w:rPr>
      </w:pPr>
    </w:p>
    <w:p w14:paraId="3F7BA0EC" w14:textId="77777777" w:rsidR="004255A2" w:rsidRDefault="004255A2" w:rsidP="004255A2">
      <w:pPr>
        <w:rPr>
          <w:b/>
        </w:rPr>
      </w:pPr>
    </w:p>
    <w:p w14:paraId="794C3230" w14:textId="77777777" w:rsidR="004255A2" w:rsidRDefault="004255A2">
      <w:pPr>
        <w:spacing w:line="240" w:lineRule="auto"/>
        <w:rPr>
          <w:rFonts w:eastAsia="Times New Roman"/>
          <w:bCs/>
          <w:sz w:val="30"/>
          <w:szCs w:val="28"/>
        </w:rPr>
      </w:pPr>
      <w:bookmarkStart w:id="7" w:name="_GoBack"/>
      <w:bookmarkEnd w:id="7"/>
      <w:r>
        <w:br w:type="page"/>
      </w:r>
    </w:p>
    <w:p w14:paraId="7B2E441C" w14:textId="77777777" w:rsidR="007E47C0" w:rsidRDefault="007E47C0" w:rsidP="007E47C0">
      <w:pPr>
        <w:pStyle w:val="Rubrik1"/>
      </w:pPr>
      <w:bookmarkStart w:id="8" w:name="_Toc357754843"/>
      <w:bookmarkStart w:id="9" w:name="_Toc374962608"/>
      <w:r>
        <w:lastRenderedPageBreak/>
        <w:t>Inledning</w:t>
      </w:r>
      <w:bookmarkEnd w:id="1"/>
      <w:bookmarkEnd w:id="2"/>
      <w:bookmarkEnd w:id="3"/>
      <w:bookmarkEnd w:id="4"/>
      <w:bookmarkEnd w:id="5"/>
      <w:bookmarkEnd w:id="6"/>
      <w:bookmarkEnd w:id="8"/>
      <w:bookmarkEnd w:id="9"/>
    </w:p>
    <w:p w14:paraId="38F7DCEF" w14:textId="77777777" w:rsidR="00BA236D" w:rsidRDefault="00B57BC4" w:rsidP="00B57BC4">
      <w:bookmarkStart w:id="10" w:name="_Toc198086678"/>
      <w:bookmarkStart w:id="11" w:name="_Toc224960918"/>
      <w:bookmarkStart w:id="12" w:name="_Toc357754844"/>
      <w:bookmarkStart w:id="13" w:name="_Toc163300578"/>
      <w:bookmarkStart w:id="14" w:name="_Toc163300880"/>
      <w:bookmarkStart w:id="15"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r w:rsidRPr="00BA236D">
        <w:t>clinicalprocess:healthcond:basic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C40C31" w:rsidRPr="004255A2" w:rsidRDefault="00C40C31" w:rsidP="00B57BC4">
                            <w:r w:rsidRPr="004255A2">
                              <w:t>I arbetet har följande personer deltagit:</w:t>
                            </w:r>
                          </w:p>
                          <w:p w14:paraId="54AA3A24" w14:textId="77777777" w:rsidR="00C40C31" w:rsidRDefault="00C40C31" w:rsidP="00B57BC4"/>
                          <w:p w14:paraId="21855856" w14:textId="77777777" w:rsidR="00C40C31" w:rsidRDefault="00C40C31" w:rsidP="00B57BC4">
                            <w:r w:rsidRPr="004255A2">
                              <w:rPr>
                                <w:szCs w:val="20"/>
                              </w:rPr>
                              <w:t>Tjänstedomänansvarig</w:t>
                            </w:r>
                            <w:r w:rsidRPr="00FE3AAD">
                              <w:t>:</w:t>
                            </w:r>
                          </w:p>
                          <w:p w14:paraId="3CD4F97A" w14:textId="576CF4BE" w:rsidR="00C40C31" w:rsidRDefault="00C40C31" w:rsidP="00B57BC4">
                            <w:r>
                              <w:t>Staffan Winther</w:t>
                            </w:r>
                          </w:p>
                          <w:p w14:paraId="517382C7" w14:textId="77777777" w:rsidR="00C40C31" w:rsidRPr="00FE3AAD" w:rsidRDefault="00C40C31" w:rsidP="00B57BC4">
                            <w:pPr>
                              <w:rPr>
                                <w:i/>
                              </w:rPr>
                            </w:pPr>
                          </w:p>
                          <w:p w14:paraId="4CCD3515" w14:textId="77777777" w:rsidR="00C40C31" w:rsidRDefault="00C40C31" w:rsidP="00B57BC4">
                            <w:r w:rsidRPr="009B4414">
                              <w:t>Projektgrupp</w:t>
                            </w:r>
                            <w:r>
                              <w:t xml:space="preserve"> 2013-09-01 - </w:t>
                            </w:r>
                          </w:p>
                          <w:p w14:paraId="2AB42E7D" w14:textId="77777777" w:rsidR="00C40C31" w:rsidRDefault="00C40C31" w:rsidP="00B57BC4">
                            <w:r w:rsidRPr="008C3713">
                              <w:t>Torbjörn Dahlin, Mawell</w:t>
                            </w:r>
                            <w:r>
                              <w:t>. arkitekt/</w:t>
                            </w:r>
                            <w:r w:rsidRPr="002F3D27">
                              <w:t xml:space="preserve"> </w:t>
                            </w:r>
                            <w:r>
                              <w:t>informationsarkitekt</w:t>
                            </w:r>
                          </w:p>
                          <w:p w14:paraId="5D683512" w14:textId="77777777" w:rsidR="00C40C31" w:rsidRDefault="00C40C31" w:rsidP="00B57BC4">
                            <w:r w:rsidRPr="008C3713">
                              <w:t xml:space="preserve">Nadeem Hossain, Mawell, </w:t>
                            </w:r>
                            <w:r>
                              <w:t>informationsarkitekt</w:t>
                            </w:r>
                          </w:p>
                          <w:p w14:paraId="0F9B727E" w14:textId="5D1627A6" w:rsidR="00C40C31" w:rsidRPr="00861A25" w:rsidRDefault="00C40C31"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C40C31" w:rsidRPr="004255A2" w:rsidRDefault="00C40C31" w:rsidP="00B57BC4">
                      <w:r w:rsidRPr="004255A2">
                        <w:t>I arbetet har följande personer deltagit:</w:t>
                      </w:r>
                    </w:p>
                    <w:p w14:paraId="54AA3A24" w14:textId="77777777" w:rsidR="00C40C31" w:rsidRDefault="00C40C31" w:rsidP="00B57BC4"/>
                    <w:p w14:paraId="21855856" w14:textId="77777777" w:rsidR="00C40C31" w:rsidRDefault="00C40C31" w:rsidP="00B57BC4">
                      <w:r w:rsidRPr="004255A2">
                        <w:rPr>
                          <w:szCs w:val="20"/>
                        </w:rPr>
                        <w:t>Tjänstedomänansvarig</w:t>
                      </w:r>
                      <w:r w:rsidRPr="00FE3AAD">
                        <w:t>:</w:t>
                      </w:r>
                    </w:p>
                    <w:p w14:paraId="3CD4F97A" w14:textId="576CF4BE" w:rsidR="00C40C31" w:rsidRDefault="00C40C31" w:rsidP="00B57BC4">
                      <w:r>
                        <w:t>Staffan Winther</w:t>
                      </w:r>
                    </w:p>
                    <w:p w14:paraId="517382C7" w14:textId="77777777" w:rsidR="00C40C31" w:rsidRPr="00FE3AAD" w:rsidRDefault="00C40C31" w:rsidP="00B57BC4">
                      <w:pPr>
                        <w:rPr>
                          <w:i/>
                        </w:rPr>
                      </w:pPr>
                    </w:p>
                    <w:p w14:paraId="4CCD3515" w14:textId="77777777" w:rsidR="00C40C31" w:rsidRDefault="00C40C31" w:rsidP="00B57BC4">
                      <w:r w:rsidRPr="009B4414">
                        <w:t>Projektgrupp</w:t>
                      </w:r>
                      <w:r>
                        <w:t xml:space="preserve"> 2013-09-01 - </w:t>
                      </w:r>
                    </w:p>
                    <w:p w14:paraId="2AB42E7D" w14:textId="77777777" w:rsidR="00C40C31" w:rsidRDefault="00C40C31" w:rsidP="00B57BC4">
                      <w:r w:rsidRPr="008C3713">
                        <w:t>Torbjörn Dahlin, Mawell</w:t>
                      </w:r>
                      <w:r>
                        <w:t>. arkitekt/</w:t>
                      </w:r>
                      <w:r w:rsidRPr="002F3D27">
                        <w:t xml:space="preserve"> </w:t>
                      </w:r>
                      <w:r>
                        <w:t>informationsarkitekt</w:t>
                      </w:r>
                    </w:p>
                    <w:p w14:paraId="5D683512" w14:textId="77777777" w:rsidR="00C40C31" w:rsidRDefault="00C40C31" w:rsidP="00B57BC4">
                      <w:r w:rsidRPr="008C3713">
                        <w:t xml:space="preserve">Nadeem Hossain, Mawell, </w:t>
                      </w:r>
                      <w:r>
                        <w:t>informationsarkitekt</w:t>
                      </w:r>
                    </w:p>
                    <w:p w14:paraId="0F9B727E" w14:textId="5D1627A6" w:rsidR="00C40C31" w:rsidRPr="00861A25" w:rsidRDefault="00C40C31"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6" w:name="_Toc374962609"/>
      <w:r>
        <w:lastRenderedPageBreak/>
        <w:t>Versionsinformation</w:t>
      </w:r>
      <w:bookmarkEnd w:id="10"/>
      <w:bookmarkEnd w:id="11"/>
      <w:bookmarkEnd w:id="12"/>
      <w:bookmarkEnd w:id="16"/>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7" w:name="_Toc357754845"/>
      <w:bookmarkStart w:id="18" w:name="_Toc374962610"/>
      <w:bookmarkStart w:id="19" w:name="_Toc163300882"/>
      <w:r>
        <w:t>Version</w:t>
      </w:r>
      <w:bookmarkEnd w:id="17"/>
      <w:r w:rsidR="007B53B4">
        <w:t xml:space="preserve"> 1.0</w:t>
      </w:r>
      <w:bookmarkEnd w:id="18"/>
    </w:p>
    <w:p w14:paraId="24A23DD0" w14:textId="77777777" w:rsidR="007E47C0" w:rsidRPr="0007501F" w:rsidRDefault="007E47C0" w:rsidP="007E47C0">
      <w:pPr>
        <w:pStyle w:val="Rubrik3"/>
      </w:pPr>
      <w:bookmarkStart w:id="20" w:name="_Toc374962611"/>
      <w:r w:rsidRPr="0007501F">
        <w:t>Oförändrade tjänstekontrakt</w:t>
      </w:r>
      <w:bookmarkEnd w:id="20"/>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1" w:name="_Toc374962612"/>
      <w:r w:rsidRPr="0007501F">
        <w:t>Nya tjänstekontrakt</w:t>
      </w:r>
      <w:bookmarkEnd w:id="21"/>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2" w:name="_Toc374962613"/>
      <w:r>
        <w:t>Förändrade tjänstekontrakt</w:t>
      </w:r>
      <w:bookmarkEnd w:id="22"/>
    </w:p>
    <w:p w14:paraId="7C993FD7" w14:textId="77777777" w:rsidR="007E47C0" w:rsidRPr="0038515C" w:rsidRDefault="007E47C0" w:rsidP="007E47C0"/>
    <w:p w14:paraId="1E330FC5" w14:textId="77777777" w:rsidR="007E47C0" w:rsidRPr="00F438B9" w:rsidRDefault="007E47C0" w:rsidP="007E47C0">
      <w:pPr>
        <w:pStyle w:val="Rubrik3"/>
      </w:pPr>
      <w:bookmarkStart w:id="23" w:name="_Toc374962614"/>
      <w:r w:rsidRPr="00F438B9">
        <w:t>Utgångna tjänstekontrakt</w:t>
      </w:r>
      <w:bookmarkEnd w:id="23"/>
    </w:p>
    <w:p w14:paraId="5BB67D9C" w14:textId="77777777" w:rsidR="007E47C0" w:rsidRPr="00F438B9" w:rsidRDefault="007E47C0" w:rsidP="007E47C0"/>
    <w:p w14:paraId="02FDA6D0" w14:textId="77777777" w:rsidR="007E47C0" w:rsidRPr="00F438B9" w:rsidRDefault="007E47C0" w:rsidP="007E47C0">
      <w:pPr>
        <w:pStyle w:val="Rubrik2"/>
      </w:pPr>
      <w:bookmarkStart w:id="24" w:name="_Toc357754846"/>
      <w:bookmarkStart w:id="25" w:name="_Toc374962615"/>
      <w:r w:rsidRPr="00F438B9">
        <w:t>Version tidigare</w:t>
      </w:r>
      <w:bookmarkEnd w:id="24"/>
      <w:bookmarkEnd w:id="25"/>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6" w:name="_Toc357754847"/>
      <w:bookmarkEnd w:id="19"/>
      <w:r>
        <w:br w:type="page"/>
      </w:r>
    </w:p>
    <w:p w14:paraId="06F6A516" w14:textId="77777777" w:rsidR="007E47C0" w:rsidRPr="00D55F7B" w:rsidRDefault="007E47C0" w:rsidP="007E47C0">
      <w:pPr>
        <w:pStyle w:val="Rubrik1"/>
      </w:pPr>
      <w:bookmarkStart w:id="27" w:name="_Toc374962616"/>
      <w:r w:rsidRPr="00D55F7B">
        <w:lastRenderedPageBreak/>
        <w:t>Tjänstedomänens arkitektur</w:t>
      </w:r>
      <w:bookmarkEnd w:id="26"/>
      <w:bookmarkEnd w:id="27"/>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För varje flöde finns dels ett arbetsflöde som beskriver vilka steg som ingår i flödet och dels ett sekvensdiagram som tar hänsyn till vilka tjänstekontrakt som nyttjas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8" w:name="_Toc374962617"/>
      <w:r w:rsidRPr="00D55F7B">
        <w:t>Flöden</w:t>
      </w:r>
      <w:bookmarkEnd w:id="28"/>
    </w:p>
    <w:p w14:paraId="77945353" w14:textId="34BACB30" w:rsidR="00877F82" w:rsidRPr="00D55F7B" w:rsidRDefault="00730923" w:rsidP="00877F82">
      <w:pPr>
        <w:pStyle w:val="Rubrik3"/>
      </w:pPr>
      <w:bookmarkStart w:id="29" w:name="_Toc374962618"/>
      <w:r>
        <w:t>Observationer</w:t>
      </w:r>
      <w:bookmarkEnd w:id="29"/>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6396F322" w:rsidR="00D55F7B" w:rsidRPr="00D55F7B" w:rsidRDefault="00BC594B" w:rsidP="00D55F7B">
      <w:pPr>
        <w:rPr>
          <w:highlight w:val="yellow"/>
        </w:rPr>
      </w:pPr>
      <w:r>
        <w:object w:dxaOrig="11564" w:dyaOrig="5366" w14:anchorId="1696B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05pt;height:200.95pt" o:ole="">
            <v:imagedata r:id="rId9" o:title=""/>
          </v:shape>
          <o:OLEObject Type="Embed" ProgID="Visio.Drawing.11" ShapeID="_x0000_i1025" DrawAspect="Content" ObjectID="_1453789731"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30" w:name="_Toc368996808"/>
      <w:r w:rsidRPr="00A55D30">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1" w:name="_Toc368996809"/>
      <w:r w:rsidRPr="00A55D30">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0DFD359C" w:rsidR="00B87B18" w:rsidRPr="00A55D30" w:rsidRDefault="00B87B18" w:rsidP="00BC594B">
            <w:pPr>
              <w:spacing w:before="40" w:after="40"/>
            </w:pPr>
            <w:r w:rsidRPr="00A55D30">
              <w:t xml:space="preserve">Användaren/Systemet matar in uppgifter i </w:t>
            </w:r>
            <w:r w:rsidR="00BC594B">
              <w:t>applikationen</w:t>
            </w:r>
            <w:r w:rsidRPr="00A55D30">
              <w:t xml:space="preserve">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258B79CE" w:rsidR="00B87B18" w:rsidRPr="00A55D30" w:rsidRDefault="00B87B18" w:rsidP="00A55D30">
            <w:pPr>
              <w:spacing w:before="40" w:after="40"/>
            </w:pPr>
            <w:r w:rsidRPr="00A55D30">
              <w:t xml:space="preserve">Användaren/Systemet tar emot den begärda informationen i </w:t>
            </w:r>
            <w:r w:rsidR="00BC594B">
              <w:t>applikationen</w:t>
            </w:r>
            <w:r w:rsidRPr="00A55D30">
              <w:t>.</w:t>
            </w:r>
          </w:p>
        </w:tc>
      </w:tr>
      <w:tr w:rsidR="007D07B3" w:rsidRPr="00A55D30" w14:paraId="3300D33F" w14:textId="77777777" w:rsidTr="000627CC">
        <w:trPr>
          <w:trHeight w:val="709"/>
        </w:trPr>
        <w:tc>
          <w:tcPr>
            <w:tcW w:w="1028" w:type="pct"/>
          </w:tcPr>
          <w:p w14:paraId="36F21073" w14:textId="73BA9954" w:rsidR="007D07B3" w:rsidRDefault="007D07B3" w:rsidP="000627CC">
            <w:pPr>
              <w:spacing w:before="40" w:after="40"/>
            </w:pPr>
            <w:r>
              <w:t xml:space="preserve">Raderar </w:t>
            </w:r>
            <w:r w:rsidR="001A3C58">
              <w:t xml:space="preserve">registrerad </w:t>
            </w:r>
            <w:r>
              <w:t>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570820E0" w:rsidR="00B87B18" w:rsidRPr="00A55D30" w:rsidRDefault="00A55D30" w:rsidP="00BC594B">
            <w:pPr>
              <w:spacing w:before="40" w:after="40"/>
            </w:pPr>
            <w:r>
              <w:t xml:space="preserve">Den information som </w:t>
            </w:r>
            <w:r w:rsidR="004F7727">
              <w:t xml:space="preserve">registreras/uppdateras i ett system som </w:t>
            </w:r>
            <w:r w:rsidR="00BC594B">
              <w:t>kan utgöra observationsdata.</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6DE20AB0" w:rsidR="00B87B18" w:rsidRPr="00412989" w:rsidRDefault="00A55D30" w:rsidP="000627CC">
            <w:r w:rsidRPr="00412989">
              <w:t>Önskade kriterier för efterfrågad information</w:t>
            </w:r>
            <w:r w:rsidR="00BC594B">
              <w:t>.</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13C0EF90" w:rsidR="004F7727" w:rsidRPr="00412989" w:rsidRDefault="004F7727" w:rsidP="000627CC">
            <w:r>
              <w:t>En begäran som skickas ut baserat på tidigare sökkriterier på efterfrågad observationsdata</w:t>
            </w:r>
            <w:r w:rsidR="00BC594B">
              <w:t>.</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36C4F686" w:rsidR="0068660C" w:rsidRPr="00211EF1" w:rsidRDefault="00BC594B" w:rsidP="00D44737">
            <w:pPr>
              <w:spacing w:before="40" w:after="40"/>
            </w:pPr>
            <w:r>
              <w:t>Applikation</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används för att konsumera information. Dvs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109D11F1" w:rsidR="00592608" w:rsidRPr="00211EF1" w:rsidRDefault="00BC594B" w:rsidP="00D44737">
            <w:pPr>
              <w:spacing w:before="40" w:after="40"/>
            </w:pPr>
            <w:r>
              <w:t>Mellanlager</w:t>
            </w:r>
          </w:p>
        </w:tc>
        <w:tc>
          <w:tcPr>
            <w:tcW w:w="3957" w:type="pct"/>
            <w:tcBorders>
              <w:top w:val="single" w:sz="6" w:space="0" w:color="auto"/>
              <w:bottom w:val="single" w:sz="6" w:space="0" w:color="auto"/>
            </w:tcBorders>
          </w:tcPr>
          <w:p w14:paraId="4023818A" w14:textId="2B9ABBB2" w:rsidR="005E1C8A" w:rsidRPr="00211EF1" w:rsidRDefault="00BC594B" w:rsidP="005E1C8A">
            <w:pPr>
              <w:spacing w:before="40" w:after="40"/>
            </w:pPr>
            <w:r>
              <w:t xml:space="preserve">Ett system som kan finnas mellan ett källsystem och en annan applikation. Kan användas för att lagra information för uppföljning.  </w:t>
            </w:r>
          </w:p>
        </w:tc>
      </w:tr>
      <w:tr w:rsidR="00592608" w:rsidRPr="00211EF1" w14:paraId="4D9AC017" w14:textId="77777777" w:rsidTr="00F83C47">
        <w:trPr>
          <w:trHeight w:val="709"/>
        </w:trPr>
        <w:tc>
          <w:tcPr>
            <w:tcW w:w="1043" w:type="pct"/>
            <w:tcBorders>
              <w:top w:val="single" w:sz="6" w:space="0" w:color="auto"/>
            </w:tcBorders>
          </w:tcPr>
          <w:p w14:paraId="75DEB2BA" w14:textId="51C32F6F" w:rsidR="00592608" w:rsidRPr="00211EF1" w:rsidRDefault="00BC594B" w:rsidP="00D44737">
            <w:pPr>
              <w:spacing w:before="40" w:after="40"/>
            </w:pPr>
            <w:r>
              <w:t>Vårdinformationssystem</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6C92F521" w:rsidR="00CA59EB" w:rsidRPr="00CA59EB" w:rsidRDefault="00E505DB" w:rsidP="00CA59EB">
      <w:pPr>
        <w:rPr>
          <w:highlight w:val="yellow"/>
        </w:rPr>
      </w:pPr>
      <w:r>
        <w:object w:dxaOrig="11060" w:dyaOrig="11330" w14:anchorId="7832D632">
          <v:shape id="_x0000_i1026" type="#_x0000_t75" style="width:433.05pt;height:443.8pt" o:ole="">
            <v:imagedata r:id="rId11" o:title=""/>
          </v:shape>
          <o:OLEObject Type="Embed" ProgID="Visio.Drawing.11" ShapeID="_x0000_i1026" DrawAspect="Content" ObjectID="_1453789732"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03104C33" w:rsidR="0047345C" w:rsidRPr="008A6814" w:rsidRDefault="00E505DB" w:rsidP="000627CC">
            <w:pPr>
              <w:spacing w:before="40" w:after="40"/>
            </w:pPr>
            <w:r>
              <w:t>Applikation</w:t>
            </w:r>
          </w:p>
        </w:tc>
        <w:tc>
          <w:tcPr>
            <w:tcW w:w="6863" w:type="dxa"/>
          </w:tcPr>
          <w:p w14:paraId="721CAF7B" w14:textId="24DC3446" w:rsidR="0047345C" w:rsidRPr="008A6814" w:rsidRDefault="00C33B4E" w:rsidP="000627CC">
            <w:pPr>
              <w:spacing w:before="40" w:after="40"/>
            </w:pPr>
            <w:r w:rsidRPr="00211EF1">
              <w:t xml:space="preserve">Det system som </w:t>
            </w:r>
            <w:r>
              <w:t>används för att konsumera information. Dvs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E505DB" w:rsidRPr="00A51E7F" w14:paraId="50381246" w14:textId="77777777" w:rsidTr="000627CC">
        <w:tc>
          <w:tcPr>
            <w:tcW w:w="1951" w:type="dxa"/>
          </w:tcPr>
          <w:p w14:paraId="2E17EF67" w14:textId="6A46B07C" w:rsidR="00E505DB" w:rsidRPr="008A6814" w:rsidRDefault="00E505DB" w:rsidP="000627CC">
            <w:pPr>
              <w:spacing w:before="40" w:after="40"/>
            </w:pPr>
            <w:r>
              <w:t>Mellanlager</w:t>
            </w:r>
          </w:p>
        </w:tc>
        <w:tc>
          <w:tcPr>
            <w:tcW w:w="6863" w:type="dxa"/>
          </w:tcPr>
          <w:p w14:paraId="67480015" w14:textId="16134FC6" w:rsidR="00E505DB" w:rsidRPr="008A6814" w:rsidRDefault="00E505DB" w:rsidP="00C33B4E">
            <w:pPr>
              <w:spacing w:before="40" w:after="40"/>
            </w:pPr>
            <w:r>
              <w:t xml:space="preserve">Ett system som kan finnas mellan ett källsystem och en annan applikation. Kan användas för att lagra information för uppföljning.  </w:t>
            </w:r>
          </w:p>
        </w:tc>
      </w:tr>
      <w:tr w:rsidR="00E505DB" w:rsidRPr="00A51E7F" w14:paraId="676250F8" w14:textId="77777777" w:rsidTr="000627CC">
        <w:tc>
          <w:tcPr>
            <w:tcW w:w="1951" w:type="dxa"/>
          </w:tcPr>
          <w:p w14:paraId="427DFAC1" w14:textId="56222175" w:rsidR="00E505DB" w:rsidRPr="008A6814" w:rsidRDefault="00E505DB" w:rsidP="000627CC">
            <w:pPr>
              <w:spacing w:before="40" w:after="40"/>
            </w:pPr>
            <w:r>
              <w:lastRenderedPageBreak/>
              <w:t>Vårdinformationssystem</w:t>
            </w:r>
          </w:p>
        </w:tc>
        <w:tc>
          <w:tcPr>
            <w:tcW w:w="6863" w:type="dxa"/>
          </w:tcPr>
          <w:p w14:paraId="76098C8F" w14:textId="758DB885" w:rsidR="00E505DB" w:rsidRDefault="00E505DB"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172751">
        <w:tc>
          <w:tcPr>
            <w:tcW w:w="29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172751">
        <w:tc>
          <w:tcPr>
            <w:tcW w:w="2965"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25"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172751">
        <w:tc>
          <w:tcPr>
            <w:tcW w:w="2965" w:type="dxa"/>
            <w:tcBorders>
              <w:top w:val="single" w:sz="6" w:space="0" w:color="auto"/>
            </w:tcBorders>
          </w:tcPr>
          <w:p w14:paraId="621DB196" w14:textId="51F47BFE" w:rsidR="00F13867" w:rsidRDefault="00F13867" w:rsidP="000627CC">
            <w:pPr>
              <w:spacing w:before="40" w:after="40"/>
            </w:pPr>
            <w:r>
              <w:t>1.1 ProcessObservation(Request)</w:t>
            </w:r>
          </w:p>
        </w:tc>
        <w:tc>
          <w:tcPr>
            <w:tcW w:w="5925" w:type="dxa"/>
            <w:tcBorders>
              <w:top w:val="single" w:sz="6" w:space="0" w:color="auto"/>
            </w:tcBorders>
          </w:tcPr>
          <w:p w14:paraId="2832A920" w14:textId="662B00A9" w:rsidR="00F13867" w:rsidRPr="00A55D30" w:rsidRDefault="00172751" w:rsidP="00172751">
            <w:pPr>
              <w:spacing w:before="40" w:after="40"/>
            </w:pPr>
            <w:r>
              <w:t xml:space="preserve">Lokal producent skickar en begäran till tjänsteplattformen för att skriva ett meddelande med observationsdata till angivet system. </w:t>
            </w:r>
            <w:r w:rsidR="00440D26">
              <w:t>Kontraktet ProcessObservation används.</w:t>
            </w:r>
          </w:p>
        </w:tc>
      </w:tr>
      <w:tr w:rsidR="00F13867" w:rsidRPr="00445AF5" w14:paraId="4F0AB678" w14:textId="77777777" w:rsidTr="00172751">
        <w:tc>
          <w:tcPr>
            <w:tcW w:w="2965" w:type="dxa"/>
            <w:tcBorders>
              <w:top w:val="single" w:sz="6" w:space="0" w:color="auto"/>
            </w:tcBorders>
          </w:tcPr>
          <w:p w14:paraId="1AB6FE3E" w14:textId="73576FAA" w:rsidR="00F13867" w:rsidRDefault="00172751" w:rsidP="000627CC">
            <w:pPr>
              <w:spacing w:before="40" w:after="40"/>
            </w:pPr>
            <w:r>
              <w:t>1.2 ProcessObservation(Request)</w:t>
            </w:r>
          </w:p>
        </w:tc>
        <w:tc>
          <w:tcPr>
            <w:tcW w:w="5925" w:type="dxa"/>
            <w:tcBorders>
              <w:top w:val="single" w:sz="6" w:space="0" w:color="auto"/>
            </w:tcBorders>
          </w:tcPr>
          <w:p w14:paraId="79445F58" w14:textId="6BCF2D61" w:rsidR="00F13867" w:rsidRPr="00A55D30" w:rsidRDefault="00172751" w:rsidP="00172751">
            <w:pPr>
              <w:spacing w:before="40" w:after="40"/>
            </w:pPr>
            <w:r>
              <w:t xml:space="preserve">Tjänsteplattformen skickar meddelandet vidare och skriver observationsdata i </w:t>
            </w:r>
            <w:r w:rsidR="00E33FD5">
              <w:t xml:space="preserve">mellanlagret </w:t>
            </w:r>
            <w:r>
              <w:t xml:space="preserve">i form av en registrering av ny data eller uppdateringa av befintlig data. </w:t>
            </w:r>
            <w:r w:rsidR="00440D26">
              <w:t>Kontraktet ProcessObservation används.</w:t>
            </w:r>
          </w:p>
        </w:tc>
      </w:tr>
      <w:tr w:rsidR="00172751" w:rsidRPr="00445AF5" w14:paraId="711C5827" w14:textId="77777777" w:rsidTr="00172751">
        <w:tc>
          <w:tcPr>
            <w:tcW w:w="2965" w:type="dxa"/>
            <w:tcBorders>
              <w:top w:val="single" w:sz="6" w:space="0" w:color="auto"/>
            </w:tcBorders>
          </w:tcPr>
          <w:p w14:paraId="2C41A323" w14:textId="1F9C32EB" w:rsidR="00172751" w:rsidRDefault="00172751" w:rsidP="000627CC">
            <w:pPr>
              <w:spacing w:before="40" w:after="40"/>
            </w:pPr>
            <w:r>
              <w:t>1.3 ProcessObservation(Response)</w:t>
            </w:r>
          </w:p>
        </w:tc>
        <w:tc>
          <w:tcPr>
            <w:tcW w:w="5925" w:type="dxa"/>
            <w:tcBorders>
              <w:top w:val="single" w:sz="6" w:space="0" w:color="auto"/>
            </w:tcBorders>
          </w:tcPr>
          <w:p w14:paraId="6D1C48A8" w14:textId="11422DDE" w:rsidR="00172751" w:rsidRDefault="00E33FD5" w:rsidP="00445AF5">
            <w:pPr>
              <w:spacing w:before="40" w:after="40"/>
            </w:pPr>
            <w:r>
              <w:t xml:space="preserve">Mellanlagret </w:t>
            </w:r>
            <w:r w:rsidR="00172751">
              <w:t>bekräftar ifall skrivningen lyckades eller inte lyckades. Kontraktet ProcessObservation används.</w:t>
            </w:r>
          </w:p>
        </w:tc>
      </w:tr>
      <w:tr w:rsidR="00172751" w:rsidRPr="00445AF5" w14:paraId="26191DD8" w14:textId="77777777" w:rsidTr="00172751">
        <w:tc>
          <w:tcPr>
            <w:tcW w:w="2965" w:type="dxa"/>
            <w:tcBorders>
              <w:top w:val="single" w:sz="6" w:space="0" w:color="auto"/>
            </w:tcBorders>
          </w:tcPr>
          <w:p w14:paraId="1BF5B156" w14:textId="6618592F" w:rsidR="00172751" w:rsidRDefault="00172751" w:rsidP="000627CC">
            <w:pPr>
              <w:spacing w:before="40" w:after="40"/>
            </w:pPr>
            <w:r>
              <w:t>1.4 ProcessObservation(Response)</w:t>
            </w:r>
          </w:p>
        </w:tc>
        <w:tc>
          <w:tcPr>
            <w:tcW w:w="5925" w:type="dxa"/>
            <w:tcBorders>
              <w:top w:val="single" w:sz="6" w:space="0" w:color="auto"/>
            </w:tcBorders>
          </w:tcPr>
          <w:p w14:paraId="3BA0E25F" w14:textId="489DABFA" w:rsidR="00172751" w:rsidRDefault="00172751" w:rsidP="00E33FD5">
            <w:pPr>
              <w:spacing w:before="40" w:after="40"/>
            </w:pPr>
            <w:r>
              <w:t xml:space="preserve">Bekräftelsen vidarebefordras till </w:t>
            </w:r>
            <w:r w:rsidR="00E33FD5">
              <w:t>vårdinformationssystemet</w:t>
            </w:r>
            <w:r>
              <w:t>. Kontraktet ProcessObservation används.</w:t>
            </w:r>
          </w:p>
        </w:tc>
      </w:tr>
      <w:tr w:rsidR="00172751" w:rsidRPr="00445AF5" w14:paraId="5C9CFE26" w14:textId="77777777" w:rsidTr="00172751">
        <w:tc>
          <w:tcPr>
            <w:tcW w:w="2965" w:type="dxa"/>
            <w:tcBorders>
              <w:top w:val="single" w:sz="6" w:space="0" w:color="auto"/>
            </w:tcBorders>
          </w:tcPr>
          <w:p w14:paraId="078CE1BD" w14:textId="20AA6514" w:rsidR="00172751" w:rsidRDefault="00172751" w:rsidP="000627CC">
            <w:pPr>
              <w:spacing w:before="40" w:after="40"/>
            </w:pPr>
            <w:r>
              <w:t>2.0 Sökkriterier</w:t>
            </w:r>
          </w:p>
        </w:tc>
        <w:tc>
          <w:tcPr>
            <w:tcW w:w="5925" w:type="dxa"/>
            <w:tcBorders>
              <w:top w:val="single" w:sz="6" w:space="0" w:color="auto"/>
            </w:tcBorders>
          </w:tcPr>
          <w:p w14:paraId="42BCB5F3" w14:textId="569EC0D0" w:rsidR="00172751" w:rsidRDefault="00172751" w:rsidP="00445AF5">
            <w:pPr>
              <w:spacing w:before="40" w:after="40"/>
            </w:pPr>
            <w:r w:rsidRPr="00A55D30">
              <w:t xml:space="preserve">Användaren/Systemet matar in uppgifter i </w:t>
            </w:r>
            <w:r w:rsidR="00E33FD5">
              <w:t>applikationen</w:t>
            </w:r>
            <w:r w:rsidR="00E33FD5" w:rsidRPr="00A55D30">
              <w:t xml:space="preserve"> </w:t>
            </w:r>
            <w:r w:rsidRPr="00A55D30">
              <w:t>för den person som användaren/systemet vill slå upp. Detta kan göras tillsammans med övriga sökkriterier (se kap 6.1.2 för mer detaljer kring detta)</w:t>
            </w:r>
          </w:p>
        </w:tc>
      </w:tr>
      <w:tr w:rsidR="00172751" w:rsidRPr="00445AF5" w14:paraId="3E3EA254" w14:textId="77777777" w:rsidTr="00172751">
        <w:tc>
          <w:tcPr>
            <w:tcW w:w="2965" w:type="dxa"/>
          </w:tcPr>
          <w:p w14:paraId="0DCECD9A" w14:textId="43F48037" w:rsidR="00172751" w:rsidRPr="00445AF5" w:rsidRDefault="00172751" w:rsidP="000627CC">
            <w:pPr>
              <w:spacing w:before="40" w:after="40"/>
            </w:pPr>
            <w:r>
              <w:t>2</w:t>
            </w:r>
            <w:r w:rsidRPr="00445AF5">
              <w:t>.</w:t>
            </w:r>
            <w:r>
              <w:t>1</w:t>
            </w:r>
            <w:r w:rsidRPr="00445AF5">
              <w:t xml:space="preserve"> GetObservation</w:t>
            </w:r>
            <w:r>
              <w:t>(</w:t>
            </w:r>
            <w:r w:rsidRPr="00445AF5">
              <w:t>Request</w:t>
            </w:r>
            <w:r>
              <w:t>)</w:t>
            </w:r>
          </w:p>
        </w:tc>
        <w:tc>
          <w:tcPr>
            <w:tcW w:w="5925" w:type="dxa"/>
          </w:tcPr>
          <w:p w14:paraId="51B23F99" w14:textId="7DCD4499" w:rsidR="00172751" w:rsidRPr="00445AF5" w:rsidRDefault="00E33FD5" w:rsidP="00440D26">
            <w:pPr>
              <w:spacing w:before="40" w:after="40"/>
            </w:pPr>
            <w:r>
              <w:t>Applikationen</w:t>
            </w:r>
            <w:r w:rsidRPr="00A55D30">
              <w:t xml:space="preserve"> </w:t>
            </w:r>
            <w:r w:rsidR="00172751" w:rsidRPr="00445AF5">
              <w:t xml:space="preserve">begär information och skickar det till tjänsteplattformen. Ärendet tas emot av tjänsteplattformen. </w:t>
            </w:r>
            <w:r w:rsidR="00172751">
              <w:t>Kontraktet GetObservation används.</w:t>
            </w:r>
          </w:p>
        </w:tc>
      </w:tr>
      <w:tr w:rsidR="00172751" w:rsidRPr="00445AF5" w14:paraId="255D19D0" w14:textId="77777777" w:rsidTr="00172751">
        <w:tc>
          <w:tcPr>
            <w:tcW w:w="2965" w:type="dxa"/>
          </w:tcPr>
          <w:p w14:paraId="03E650E1" w14:textId="1AC0AB5D" w:rsidR="00172751" w:rsidRPr="00445AF5" w:rsidRDefault="00172751" w:rsidP="000627CC">
            <w:pPr>
              <w:spacing w:before="40" w:after="40"/>
            </w:pPr>
            <w:r>
              <w:t>2</w:t>
            </w:r>
            <w:r w:rsidRPr="00445AF5">
              <w:t>.</w:t>
            </w:r>
            <w:r>
              <w:t>2</w:t>
            </w:r>
            <w:r w:rsidRPr="00445AF5">
              <w:t xml:space="preserve"> GetObservation</w:t>
            </w:r>
            <w:r>
              <w:t>(</w:t>
            </w:r>
            <w:r w:rsidRPr="00445AF5">
              <w:t>Request</w:t>
            </w:r>
            <w:r>
              <w:t>)</w:t>
            </w:r>
          </w:p>
        </w:tc>
        <w:tc>
          <w:tcPr>
            <w:tcW w:w="5925" w:type="dxa"/>
          </w:tcPr>
          <w:p w14:paraId="35B96B7B" w14:textId="313B3B51" w:rsidR="00172751" w:rsidRPr="00445AF5" w:rsidRDefault="00172751" w:rsidP="00E33FD5">
            <w:pPr>
              <w:spacing w:before="40" w:after="40"/>
            </w:pPr>
            <w:r w:rsidRPr="00445AF5">
              <w:t xml:space="preserve">Efter en inre process skickas begäran vidare till rätt </w:t>
            </w:r>
            <w:r w:rsidR="00E33FD5">
              <w:t>adress.</w:t>
            </w:r>
            <w:r>
              <w:t xml:space="preserve"> </w:t>
            </w:r>
            <w:r w:rsidR="00E33FD5">
              <w:t xml:space="preserve">I detta fall är det mellanlagret som </w:t>
            </w:r>
            <w:r w:rsidR="00E33FD5" w:rsidRPr="00445AF5">
              <w:t>tar emot begäran.</w:t>
            </w:r>
            <w:r w:rsidR="00E33FD5">
              <w:t xml:space="preserve"> </w:t>
            </w:r>
            <w:r>
              <w:t>Kontraktet GetObservation används.</w:t>
            </w:r>
          </w:p>
        </w:tc>
      </w:tr>
      <w:tr w:rsidR="00172751" w:rsidRPr="00445AF5" w14:paraId="57C45C43" w14:textId="77777777" w:rsidTr="00172751">
        <w:tc>
          <w:tcPr>
            <w:tcW w:w="2965" w:type="dxa"/>
          </w:tcPr>
          <w:p w14:paraId="7FB40904" w14:textId="4C3E60A5" w:rsidR="00172751" w:rsidRPr="00445AF5" w:rsidRDefault="00172751" w:rsidP="000627CC">
            <w:pPr>
              <w:spacing w:before="40" w:after="40"/>
            </w:pPr>
            <w:r>
              <w:t>2</w:t>
            </w:r>
            <w:r w:rsidRPr="00445AF5">
              <w:t>.</w:t>
            </w:r>
            <w:r>
              <w:t>3</w:t>
            </w:r>
            <w:r w:rsidRPr="00445AF5">
              <w:t xml:space="preserve"> GetObservation</w:t>
            </w:r>
            <w:r>
              <w:t>(</w:t>
            </w:r>
            <w:r w:rsidRPr="00445AF5">
              <w:t>Response</w:t>
            </w:r>
            <w:r>
              <w:t>)</w:t>
            </w:r>
          </w:p>
        </w:tc>
        <w:tc>
          <w:tcPr>
            <w:tcW w:w="5925" w:type="dxa"/>
          </w:tcPr>
          <w:p w14:paraId="38CAD118" w14:textId="1225704D" w:rsidR="00172751" w:rsidRPr="00445AF5" w:rsidRDefault="00B5701D" w:rsidP="00445AF5">
            <w:pPr>
              <w:spacing w:before="40" w:after="40"/>
            </w:pPr>
            <w:r>
              <w:t xml:space="preserve">Mellanlagret </w:t>
            </w:r>
            <w:r w:rsidR="00172751">
              <w:t xml:space="preserve">skickar </w:t>
            </w:r>
            <w:r w:rsidR="00172751" w:rsidRPr="00445AF5">
              <w:t>ett svar baserat på det som efterfrågas till tjänsteplattformen.</w:t>
            </w:r>
            <w:r w:rsidR="00172751">
              <w:t xml:space="preserve"> Kontraktet GetObservation används.</w:t>
            </w:r>
          </w:p>
        </w:tc>
      </w:tr>
      <w:tr w:rsidR="00172751" w:rsidRPr="00445AF5" w14:paraId="5D6A0878" w14:textId="77777777" w:rsidTr="00172751">
        <w:tc>
          <w:tcPr>
            <w:tcW w:w="2965" w:type="dxa"/>
          </w:tcPr>
          <w:p w14:paraId="23144850" w14:textId="26C4B230" w:rsidR="00172751" w:rsidRDefault="00172751" w:rsidP="000627CC">
            <w:pPr>
              <w:spacing w:before="40" w:after="40"/>
            </w:pPr>
            <w:r>
              <w:t>2.4</w:t>
            </w:r>
            <w:r w:rsidRPr="00445AF5">
              <w:t xml:space="preserve"> GetObservation</w:t>
            </w:r>
            <w:r>
              <w:t>(</w:t>
            </w:r>
            <w:r w:rsidRPr="00445AF5">
              <w:t>Response</w:t>
            </w:r>
            <w:r>
              <w:t xml:space="preserve">) </w:t>
            </w:r>
          </w:p>
        </w:tc>
        <w:tc>
          <w:tcPr>
            <w:tcW w:w="5925" w:type="dxa"/>
          </w:tcPr>
          <w:p w14:paraId="5C26F3F6" w14:textId="4D910720" w:rsidR="00172751" w:rsidRPr="00445AF5" w:rsidRDefault="00172751" w:rsidP="00440D26">
            <w:pPr>
              <w:spacing w:before="40" w:after="40"/>
            </w:pPr>
            <w:r>
              <w:t xml:space="preserve">Tjänsteplattformen skickar svaret vidare till </w:t>
            </w:r>
            <w:r w:rsidR="00B5701D">
              <w:t>applikationen</w:t>
            </w:r>
            <w:r>
              <w:t>. Kontraktet GetObservation används.</w:t>
            </w:r>
          </w:p>
        </w:tc>
      </w:tr>
      <w:tr w:rsidR="00172751" w:rsidRPr="00A51E7F" w14:paraId="3D5E866A" w14:textId="77777777" w:rsidTr="00172751">
        <w:tc>
          <w:tcPr>
            <w:tcW w:w="2965" w:type="dxa"/>
          </w:tcPr>
          <w:p w14:paraId="47D3D735" w14:textId="38DADCA3" w:rsidR="00172751" w:rsidRPr="00445AF5" w:rsidRDefault="00172751" w:rsidP="00440D26">
            <w:pPr>
              <w:spacing w:before="40" w:after="40"/>
            </w:pPr>
            <w:r>
              <w:t>2</w:t>
            </w:r>
            <w:r w:rsidRPr="00445AF5">
              <w:t>.</w:t>
            </w:r>
            <w:r>
              <w:t>5</w:t>
            </w:r>
            <w:r w:rsidRPr="00445AF5">
              <w:t xml:space="preserve"> </w:t>
            </w:r>
            <w:r>
              <w:t>Information på begärd data</w:t>
            </w:r>
          </w:p>
        </w:tc>
        <w:tc>
          <w:tcPr>
            <w:tcW w:w="5925" w:type="dxa"/>
          </w:tcPr>
          <w:p w14:paraId="24F3F083" w14:textId="20EF9C00" w:rsidR="00172751" w:rsidRPr="00445AF5" w:rsidRDefault="00172751" w:rsidP="000627CC">
            <w:pPr>
              <w:spacing w:before="40" w:after="40"/>
            </w:pPr>
            <w:r>
              <w:t xml:space="preserve">Användaren/systemet får svar på det som efterfrågades. </w:t>
            </w:r>
          </w:p>
        </w:tc>
      </w:tr>
      <w:tr w:rsidR="00172751" w:rsidRPr="00A51E7F" w14:paraId="46008FAD" w14:textId="77777777" w:rsidTr="00172751">
        <w:tc>
          <w:tcPr>
            <w:tcW w:w="2965" w:type="dxa"/>
          </w:tcPr>
          <w:p w14:paraId="42C1FBE0" w14:textId="4A374FC3" w:rsidR="00172751" w:rsidRDefault="00172751" w:rsidP="000627CC">
            <w:pPr>
              <w:spacing w:before="40" w:after="40"/>
            </w:pPr>
            <w:r>
              <w:t>3.0 Radering av befintlig observationsdata</w:t>
            </w:r>
          </w:p>
        </w:tc>
        <w:tc>
          <w:tcPr>
            <w:tcW w:w="5925" w:type="dxa"/>
          </w:tcPr>
          <w:p w14:paraId="26E8A4A2" w14:textId="704F2D25" w:rsidR="00172751" w:rsidRPr="00445AF5" w:rsidRDefault="00172751" w:rsidP="000627CC">
            <w:pPr>
              <w:spacing w:before="40" w:after="40"/>
            </w:pPr>
            <w:r>
              <w:t>Användares/systemet raderar befintlig observationsdata.</w:t>
            </w:r>
          </w:p>
        </w:tc>
      </w:tr>
      <w:tr w:rsidR="00172751" w:rsidRPr="00A51E7F" w14:paraId="1DFB46E5" w14:textId="77777777" w:rsidTr="00172751">
        <w:tc>
          <w:tcPr>
            <w:tcW w:w="2965" w:type="dxa"/>
          </w:tcPr>
          <w:p w14:paraId="1E94BBDD" w14:textId="46FBD3FD" w:rsidR="00172751" w:rsidRDefault="00172751" w:rsidP="000627CC">
            <w:pPr>
              <w:spacing w:before="40" w:after="40"/>
            </w:pPr>
            <w:r>
              <w:t>3.1 DeleteObservation(Request)</w:t>
            </w:r>
          </w:p>
        </w:tc>
        <w:tc>
          <w:tcPr>
            <w:tcW w:w="5925" w:type="dxa"/>
          </w:tcPr>
          <w:p w14:paraId="4AF7C2DC" w14:textId="095C73B7" w:rsidR="00172751" w:rsidRPr="00445AF5" w:rsidRDefault="00B5701D" w:rsidP="00F60A74">
            <w:pPr>
              <w:spacing w:before="40" w:after="40"/>
            </w:pPr>
            <w:r>
              <w:t xml:space="preserve">Vårdinformationssystemet </w:t>
            </w:r>
            <w:r w:rsidR="00C35AE3">
              <w:t xml:space="preserve">skickar meddelande i form av en begäran att radera befintlig information. </w:t>
            </w:r>
            <w:r w:rsidR="00172751">
              <w:t xml:space="preserve">Kontraktet </w:t>
            </w:r>
            <w:r w:rsidR="00172751">
              <w:lastRenderedPageBreak/>
              <w:t>DeleteObservation används.</w:t>
            </w:r>
          </w:p>
        </w:tc>
      </w:tr>
      <w:tr w:rsidR="00C40C31" w:rsidRPr="00A51E7F" w14:paraId="45737F0D" w14:textId="77777777" w:rsidTr="00172751">
        <w:tc>
          <w:tcPr>
            <w:tcW w:w="2965" w:type="dxa"/>
          </w:tcPr>
          <w:p w14:paraId="1B56F7DE" w14:textId="6A59EF09" w:rsidR="00C40C31" w:rsidRDefault="00C40C31" w:rsidP="000627CC">
            <w:pPr>
              <w:spacing w:before="40" w:after="40"/>
            </w:pPr>
            <w:r>
              <w:lastRenderedPageBreak/>
              <w:t>3.2 DeleteObservation(Request)</w:t>
            </w:r>
          </w:p>
        </w:tc>
        <w:tc>
          <w:tcPr>
            <w:tcW w:w="5925" w:type="dxa"/>
          </w:tcPr>
          <w:p w14:paraId="726FC8B3" w14:textId="2A3BAC9D" w:rsidR="00C40C31" w:rsidRDefault="00C35AE3" w:rsidP="00F60A74">
            <w:pPr>
              <w:spacing w:before="40" w:after="40"/>
            </w:pPr>
            <w:r>
              <w:t>Begäran skickas vidare av tjänsteplattformen. Kontraktet DeleteObservation används.</w:t>
            </w:r>
          </w:p>
        </w:tc>
      </w:tr>
      <w:tr w:rsidR="00172751" w:rsidRPr="00A51E7F" w14:paraId="7E9EB13A" w14:textId="77777777" w:rsidTr="00172751">
        <w:tc>
          <w:tcPr>
            <w:tcW w:w="2965" w:type="dxa"/>
          </w:tcPr>
          <w:p w14:paraId="4BDB71EB" w14:textId="0B884B54" w:rsidR="00172751" w:rsidRDefault="00C40C31" w:rsidP="000627CC">
            <w:pPr>
              <w:spacing w:before="40" w:after="40"/>
            </w:pPr>
            <w:r>
              <w:t xml:space="preserve">3.3 </w:t>
            </w:r>
            <w:r w:rsidR="00172751">
              <w:t>DeleteObservation(Response)</w:t>
            </w:r>
          </w:p>
        </w:tc>
        <w:tc>
          <w:tcPr>
            <w:tcW w:w="5925" w:type="dxa"/>
          </w:tcPr>
          <w:p w14:paraId="3CAE1D16" w14:textId="5439CEF0" w:rsidR="00172751" w:rsidRPr="00445AF5" w:rsidRDefault="00B5701D" w:rsidP="00C01FC1">
            <w:pPr>
              <w:spacing w:before="40" w:after="40"/>
            </w:pPr>
            <w:r>
              <w:t xml:space="preserve">Mellanlagret </w:t>
            </w:r>
            <w:r w:rsidR="00172751">
              <w:t>bekräftar ifall raderingen lyckades eller inte lyckades. Kontraktet DeleteObservation används.</w:t>
            </w:r>
          </w:p>
        </w:tc>
      </w:tr>
      <w:tr w:rsidR="00C40C31" w:rsidRPr="00A51E7F" w14:paraId="2FA1F6CF" w14:textId="77777777" w:rsidTr="00172751">
        <w:tc>
          <w:tcPr>
            <w:tcW w:w="2965" w:type="dxa"/>
          </w:tcPr>
          <w:p w14:paraId="235B08DB" w14:textId="1F73B3C2" w:rsidR="00C40C31" w:rsidRDefault="00C40C31" w:rsidP="000627CC">
            <w:pPr>
              <w:spacing w:before="40" w:after="40"/>
            </w:pPr>
            <w:r>
              <w:t>3.4 DeleteObservation(Response)</w:t>
            </w:r>
          </w:p>
        </w:tc>
        <w:tc>
          <w:tcPr>
            <w:tcW w:w="5925" w:type="dxa"/>
          </w:tcPr>
          <w:p w14:paraId="766F872E" w14:textId="3102D320" w:rsidR="00C40C31" w:rsidRDefault="00C35AE3" w:rsidP="00C01FC1">
            <w:pPr>
              <w:spacing w:before="40" w:after="40"/>
            </w:pPr>
            <w:r>
              <w:t xml:space="preserve">Bekräftelsen vidarebefordras till </w:t>
            </w:r>
            <w:r w:rsidR="00B5701D">
              <w:t>vårdinformationssystemet</w:t>
            </w:r>
            <w:r>
              <w:t>.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2" w:name="_Toc374962619"/>
      <w:r>
        <w:t>Mätvärden</w:t>
      </w:r>
      <w:bookmarkEnd w:id="32"/>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70DE3CB2" w14:textId="5D705DE5" w:rsidR="0064228A" w:rsidRPr="0064228A" w:rsidRDefault="001A3C58" w:rsidP="0064228A">
      <w:r>
        <w:object w:dxaOrig="11564" w:dyaOrig="5366" w14:anchorId="155120D5">
          <v:shape id="_x0000_i1027" type="#_x0000_t75" style="width:433.05pt;height:200.95pt" o:ole="">
            <v:imagedata r:id="rId13" o:title=""/>
          </v:shape>
          <o:OLEObject Type="Embed" ProgID="Visio.Drawing.11" ShapeID="_x0000_i1027" DrawAspect="Content" ObjectID="_1453789733" r:id="rId14"/>
        </w:object>
      </w:r>
    </w:p>
    <w:p w14:paraId="4C3A48BC" w14:textId="77777777" w:rsidR="001A3C58" w:rsidRPr="001A3C58" w:rsidRDefault="001A3C58" w:rsidP="001A3C58"/>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Default="00705A36" w:rsidP="00705A36"/>
    <w:p w14:paraId="58992952" w14:textId="77777777" w:rsidR="001A3C58" w:rsidRDefault="001A3C58" w:rsidP="00705A36"/>
    <w:p w14:paraId="06D307BC" w14:textId="77777777" w:rsidR="001A3C58" w:rsidRDefault="001A3C58" w:rsidP="00705A36"/>
    <w:p w14:paraId="68DC5BB6" w14:textId="77777777" w:rsidR="001A3C58" w:rsidRPr="00705A36" w:rsidRDefault="001A3C58" w:rsidP="00705A36"/>
    <w:p w14:paraId="25104DAD" w14:textId="7C7ED96B" w:rsidR="003B3827" w:rsidRDefault="003B3827" w:rsidP="003B3827">
      <w:pPr>
        <w:pStyle w:val="Rubrik5"/>
      </w:pPr>
      <w:r>
        <w:lastRenderedPageBreak/>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016B0C93" w:rsidR="00733CEA" w:rsidRPr="00A55D30" w:rsidRDefault="00733CEA" w:rsidP="002919E0">
            <w:pPr>
              <w:spacing w:before="40" w:after="40"/>
            </w:pPr>
            <w:r w:rsidRPr="00A55D30">
              <w:t xml:space="preserve">Användaren/Systemet matar in uppgifter i </w:t>
            </w:r>
            <w:r w:rsidR="001A3C58">
              <w:t>applikationen</w:t>
            </w:r>
            <w:r w:rsidR="001A3C58" w:rsidRPr="00A55D30">
              <w:t xml:space="preserve"> </w:t>
            </w:r>
            <w:r w:rsidRPr="00A55D30">
              <w:t>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350901AA" w:rsidR="00733CEA" w:rsidRPr="00A55D30" w:rsidRDefault="00733CEA" w:rsidP="002919E0">
            <w:pPr>
              <w:spacing w:before="40" w:after="40"/>
            </w:pPr>
            <w:r w:rsidRPr="00A55D30">
              <w:t xml:space="preserve">Användaren/Systemet tar emot den begärda informationen i </w:t>
            </w:r>
            <w:r w:rsidR="001A3C58">
              <w:t>applikationen</w:t>
            </w:r>
            <w:r w:rsidRPr="00A55D30">
              <w:t>.</w:t>
            </w:r>
          </w:p>
        </w:tc>
      </w:tr>
      <w:tr w:rsidR="00733CEA" w:rsidRPr="00A55D30" w14:paraId="60E26238" w14:textId="77777777" w:rsidTr="002919E0">
        <w:trPr>
          <w:trHeight w:val="709"/>
        </w:trPr>
        <w:tc>
          <w:tcPr>
            <w:tcW w:w="1028" w:type="pct"/>
          </w:tcPr>
          <w:p w14:paraId="4B5F607E" w14:textId="17F38178" w:rsidR="00733CEA" w:rsidRDefault="00733CEA" w:rsidP="002919E0">
            <w:pPr>
              <w:spacing w:before="40" w:after="40"/>
            </w:pPr>
            <w:r>
              <w:t xml:space="preserve">Raderar </w:t>
            </w:r>
            <w:r w:rsidR="001A3C58">
              <w:t xml:space="preserve">registrerad </w:t>
            </w:r>
            <w:r>
              <w:t>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F9AFC0F" w:rsidR="00401A78" w:rsidRPr="00A55D30" w:rsidRDefault="00401A78" w:rsidP="001A3C58">
            <w:pPr>
              <w:spacing w:before="40" w:after="40"/>
            </w:pPr>
            <w:r>
              <w:t xml:space="preserve">Den information som registreras/uppdateras i ett system som kan utgöra </w:t>
            </w:r>
            <w:r w:rsidR="001A3C58">
              <w:t>mätvärdesdata.</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47C474CF" w:rsidR="00401A78" w:rsidRPr="00412989" w:rsidRDefault="00401A78" w:rsidP="002919E0">
            <w:r w:rsidRPr="00412989">
              <w:t>Önskade kriterier för efterfrågad information</w:t>
            </w:r>
            <w:r w:rsidR="001A3C58">
              <w:t>.</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800BC" w:rsidRPr="00F71DFD" w14:paraId="2C9714F8" w14:textId="77777777" w:rsidTr="001A3C58">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1A3C58">
        <w:trPr>
          <w:trHeight w:val="709"/>
        </w:trPr>
        <w:tc>
          <w:tcPr>
            <w:tcW w:w="1164" w:type="pct"/>
            <w:tcBorders>
              <w:top w:val="single" w:sz="6" w:space="0" w:color="auto"/>
              <w:bottom w:val="single" w:sz="6" w:space="0" w:color="auto"/>
            </w:tcBorders>
          </w:tcPr>
          <w:p w14:paraId="3B0C276A" w14:textId="02B40B2F" w:rsidR="00F800BC" w:rsidRPr="00211EF1" w:rsidRDefault="001A3C58" w:rsidP="002919E0">
            <w:pPr>
              <w:spacing w:before="40" w:after="40"/>
            </w:pPr>
            <w:r>
              <w:t>Applikation</w:t>
            </w:r>
          </w:p>
        </w:tc>
        <w:tc>
          <w:tcPr>
            <w:tcW w:w="3836"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används för att konsumera information. Dvs det system som hämtar information som finns registrerad i andra system</w:t>
            </w:r>
            <w:r w:rsidRPr="00211EF1">
              <w:t xml:space="preserve"> </w:t>
            </w:r>
          </w:p>
        </w:tc>
      </w:tr>
      <w:tr w:rsidR="00F800BC" w:rsidRPr="00211EF1" w14:paraId="68581646" w14:textId="77777777" w:rsidTr="001A3C58">
        <w:trPr>
          <w:trHeight w:val="709"/>
        </w:trPr>
        <w:tc>
          <w:tcPr>
            <w:tcW w:w="1164" w:type="pct"/>
            <w:tcBorders>
              <w:top w:val="single" w:sz="6" w:space="0" w:color="auto"/>
              <w:bottom w:val="single" w:sz="6" w:space="0" w:color="auto"/>
            </w:tcBorders>
          </w:tcPr>
          <w:p w14:paraId="7C3A6344" w14:textId="561905E1" w:rsidR="00F800BC" w:rsidRPr="00211EF1" w:rsidRDefault="001A3C58" w:rsidP="002919E0">
            <w:pPr>
              <w:spacing w:before="40" w:after="40"/>
            </w:pPr>
            <w:r>
              <w:t>Mellanlager</w:t>
            </w:r>
          </w:p>
        </w:tc>
        <w:tc>
          <w:tcPr>
            <w:tcW w:w="3836" w:type="pct"/>
            <w:tcBorders>
              <w:top w:val="single" w:sz="6" w:space="0" w:color="auto"/>
              <w:bottom w:val="single" w:sz="6" w:space="0" w:color="auto"/>
            </w:tcBorders>
          </w:tcPr>
          <w:p w14:paraId="14785B6D" w14:textId="61645317" w:rsidR="00F800BC" w:rsidRPr="00211EF1" w:rsidRDefault="001A3C58" w:rsidP="002919E0">
            <w:pPr>
              <w:spacing w:before="40" w:after="40"/>
            </w:pPr>
            <w:r>
              <w:t xml:space="preserve">Ett system som kan finnas mellan ett källsystem och en annan applikation. Kan användas för att lagra information för uppföljning.  </w:t>
            </w:r>
          </w:p>
        </w:tc>
      </w:tr>
      <w:tr w:rsidR="001A3C58" w:rsidRPr="00211EF1" w14:paraId="1F36071B" w14:textId="77777777" w:rsidTr="001A3C58">
        <w:trPr>
          <w:trHeight w:val="709"/>
        </w:trPr>
        <w:tc>
          <w:tcPr>
            <w:tcW w:w="1164" w:type="pct"/>
            <w:tcBorders>
              <w:top w:val="single" w:sz="6" w:space="0" w:color="auto"/>
            </w:tcBorders>
          </w:tcPr>
          <w:p w14:paraId="165B65AE" w14:textId="4D40547D" w:rsidR="001A3C58" w:rsidRPr="00211EF1" w:rsidRDefault="001A3C58" w:rsidP="002919E0">
            <w:pPr>
              <w:spacing w:before="40" w:after="40"/>
            </w:pPr>
            <w:r>
              <w:t>Vårdinformationssystem</w:t>
            </w:r>
          </w:p>
        </w:tc>
        <w:tc>
          <w:tcPr>
            <w:tcW w:w="3836" w:type="pct"/>
            <w:tcBorders>
              <w:top w:val="single" w:sz="6" w:space="0" w:color="auto"/>
            </w:tcBorders>
          </w:tcPr>
          <w:p w14:paraId="4B588D6A" w14:textId="77777777" w:rsidR="001A3C58" w:rsidRPr="00211EF1" w:rsidRDefault="001A3C58"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40F1AC19" w:rsidR="005F59E9" w:rsidRPr="005F59E9" w:rsidRDefault="001A3C58" w:rsidP="005F59E9">
      <w:r>
        <w:object w:dxaOrig="11060" w:dyaOrig="11330" w14:anchorId="2E6108DB">
          <v:shape id="_x0000_i1028" type="#_x0000_t75" style="width:433.05pt;height:443.8pt" o:ole="">
            <v:imagedata r:id="rId15" o:title=""/>
          </v:shape>
          <o:OLEObject Type="Embed" ProgID="Visio.Drawing.11" ShapeID="_x0000_i1028" DrawAspect="Content" ObjectID="_1453789734"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2409"/>
        <w:gridCol w:w="6481"/>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23F7FC10" w:rsidR="005F59E9" w:rsidRPr="008A6814" w:rsidRDefault="001A3C58" w:rsidP="002919E0">
            <w:pPr>
              <w:spacing w:before="40" w:after="40"/>
            </w:pPr>
            <w:r>
              <w:t>Applikation</w:t>
            </w:r>
          </w:p>
        </w:tc>
        <w:tc>
          <w:tcPr>
            <w:tcW w:w="6863" w:type="dxa"/>
          </w:tcPr>
          <w:p w14:paraId="4DE34B2E" w14:textId="77777777" w:rsidR="005F59E9" w:rsidRPr="008A6814" w:rsidRDefault="005F59E9" w:rsidP="002919E0">
            <w:pPr>
              <w:spacing w:before="40" w:after="40"/>
            </w:pPr>
            <w:r w:rsidRPr="00211EF1">
              <w:t xml:space="preserve">Det system som </w:t>
            </w:r>
            <w:r>
              <w:t>används för att konsumera information. Dvs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1A3C58" w:rsidRPr="00A51E7F" w14:paraId="175E6945" w14:textId="77777777" w:rsidTr="002919E0">
        <w:tc>
          <w:tcPr>
            <w:tcW w:w="1951" w:type="dxa"/>
          </w:tcPr>
          <w:p w14:paraId="0692DA31" w14:textId="727AF9FD" w:rsidR="001A3C58" w:rsidRPr="008A6814" w:rsidRDefault="001A3C58" w:rsidP="002919E0">
            <w:pPr>
              <w:spacing w:before="40" w:after="40"/>
            </w:pPr>
            <w:r>
              <w:t>Mellanlager</w:t>
            </w:r>
          </w:p>
        </w:tc>
        <w:tc>
          <w:tcPr>
            <w:tcW w:w="6863" w:type="dxa"/>
          </w:tcPr>
          <w:p w14:paraId="2EE80D99" w14:textId="07A9BCA3" w:rsidR="001A3C58" w:rsidRPr="008A6814" w:rsidRDefault="001A3C58" w:rsidP="002919E0">
            <w:pPr>
              <w:spacing w:before="40" w:after="40"/>
            </w:pPr>
            <w:r>
              <w:t xml:space="preserve">Ett system som kan finnas mellan ett källsystem och en annan applikation. Kan användas för att lagra information för uppföljning.  </w:t>
            </w:r>
          </w:p>
        </w:tc>
      </w:tr>
      <w:tr w:rsidR="001A3C58" w:rsidRPr="00A51E7F" w14:paraId="0D414F0F" w14:textId="77777777" w:rsidTr="002919E0">
        <w:tc>
          <w:tcPr>
            <w:tcW w:w="1951" w:type="dxa"/>
          </w:tcPr>
          <w:p w14:paraId="1BF948DF" w14:textId="7FDD4B08" w:rsidR="001A3C58" w:rsidRPr="008A6814" w:rsidRDefault="001A3C58" w:rsidP="002919E0">
            <w:pPr>
              <w:spacing w:before="40" w:after="40"/>
            </w:pPr>
            <w:r>
              <w:lastRenderedPageBreak/>
              <w:t>Vårdinformationssystem</w:t>
            </w:r>
          </w:p>
        </w:tc>
        <w:tc>
          <w:tcPr>
            <w:tcW w:w="6863" w:type="dxa"/>
          </w:tcPr>
          <w:p w14:paraId="456D4D75" w14:textId="77777777" w:rsidR="001A3C58" w:rsidRDefault="001A3C58"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3BC167CD" w:rsidR="005F59E9" w:rsidRPr="00A55D30" w:rsidRDefault="00D10458" w:rsidP="00105EA5">
            <w:pPr>
              <w:spacing w:before="40" w:after="40"/>
            </w:pPr>
            <w:r>
              <w:t xml:space="preserve">Vårdinformationssystemet </w:t>
            </w:r>
            <w:r w:rsidR="00105EA5">
              <w:t xml:space="preserve">skickar en begäran till tjänsteplattformen för att skriva ett meddelande med mätvärdesdata till angivet system. </w:t>
            </w:r>
            <w:r w:rsidR="005F59E9">
              <w:t>Kontraktet Process</w:t>
            </w:r>
            <w:r w:rsidR="002003A7">
              <w:t>Measurement</w:t>
            </w:r>
            <w:r w:rsidR="005F59E9">
              <w:t xml:space="preserve"> används.</w:t>
            </w:r>
          </w:p>
        </w:tc>
      </w:tr>
      <w:tr w:rsidR="00105EA5" w:rsidRPr="00445AF5" w14:paraId="7AC563C2" w14:textId="77777777" w:rsidTr="002919E0">
        <w:tc>
          <w:tcPr>
            <w:tcW w:w="2943" w:type="dxa"/>
            <w:tcBorders>
              <w:top w:val="single" w:sz="6" w:space="0" w:color="auto"/>
            </w:tcBorders>
          </w:tcPr>
          <w:p w14:paraId="6F615EA3" w14:textId="06163F42" w:rsidR="00105EA5" w:rsidRDefault="00105EA5" w:rsidP="004E4BB7">
            <w:pPr>
              <w:spacing w:before="40" w:after="40"/>
            </w:pPr>
            <w:r>
              <w:t>1.2 ProcessMeasurement(Request)</w:t>
            </w:r>
          </w:p>
        </w:tc>
        <w:tc>
          <w:tcPr>
            <w:tcW w:w="5947" w:type="dxa"/>
            <w:tcBorders>
              <w:top w:val="single" w:sz="6" w:space="0" w:color="auto"/>
            </w:tcBorders>
          </w:tcPr>
          <w:p w14:paraId="05787FA4" w14:textId="04AB7243" w:rsidR="00105EA5" w:rsidRDefault="00105EA5" w:rsidP="00105EA5">
            <w:pPr>
              <w:spacing w:before="40" w:after="40"/>
            </w:pPr>
            <w:r>
              <w:t xml:space="preserve">Tjänsteplattformen skickar meddelandet vidare och skriver aktivitetsdata i </w:t>
            </w:r>
            <w:r w:rsidR="00D10458">
              <w:t xml:space="preserve">mellanlagret </w:t>
            </w:r>
            <w:r>
              <w:t>i form av en registrering av ny data eller uppdateringa av befintlig data. ProcessMeasurement används.</w:t>
            </w:r>
          </w:p>
        </w:tc>
      </w:tr>
      <w:tr w:rsidR="005F59E9" w:rsidRPr="00445AF5" w14:paraId="72425A9A" w14:textId="77777777" w:rsidTr="002919E0">
        <w:tc>
          <w:tcPr>
            <w:tcW w:w="2943" w:type="dxa"/>
            <w:tcBorders>
              <w:top w:val="single" w:sz="6" w:space="0" w:color="auto"/>
            </w:tcBorders>
          </w:tcPr>
          <w:p w14:paraId="657E64B1" w14:textId="1FD64A4D" w:rsidR="005F59E9" w:rsidRDefault="00105EA5" w:rsidP="004E4BB7">
            <w:pPr>
              <w:spacing w:before="40" w:after="40"/>
            </w:pPr>
            <w:r>
              <w:t>1.3</w:t>
            </w:r>
            <w:r w:rsidR="005F59E9">
              <w:t xml:space="preserve"> Process</w:t>
            </w:r>
            <w:r w:rsidR="004E4BB7">
              <w:t>Measurement</w:t>
            </w:r>
            <w:r w:rsidR="005F59E9">
              <w:t>(Response)</w:t>
            </w:r>
          </w:p>
        </w:tc>
        <w:tc>
          <w:tcPr>
            <w:tcW w:w="5947" w:type="dxa"/>
            <w:tcBorders>
              <w:top w:val="single" w:sz="6" w:space="0" w:color="auto"/>
            </w:tcBorders>
          </w:tcPr>
          <w:p w14:paraId="3CE9D94E" w14:textId="3AB5D04E" w:rsidR="005F59E9" w:rsidRPr="00A55D30" w:rsidRDefault="00D10458" w:rsidP="002003A7">
            <w:pPr>
              <w:spacing w:before="40" w:after="40"/>
            </w:pPr>
            <w:r>
              <w:t xml:space="preserve">Mellanlagret </w:t>
            </w:r>
            <w:r w:rsidR="005F59E9">
              <w:t>bekräftar ifall skrivningen lyckades eller inte lyckades. Kontraktet Process</w:t>
            </w:r>
            <w:r w:rsidR="002003A7">
              <w:t>Measurement</w:t>
            </w:r>
            <w:r w:rsidR="005F59E9">
              <w:t xml:space="preserve"> används.</w:t>
            </w:r>
          </w:p>
        </w:tc>
      </w:tr>
      <w:tr w:rsidR="00105EA5" w:rsidRPr="00445AF5" w14:paraId="6A49547D" w14:textId="77777777" w:rsidTr="002919E0">
        <w:tc>
          <w:tcPr>
            <w:tcW w:w="2943" w:type="dxa"/>
            <w:tcBorders>
              <w:top w:val="single" w:sz="6" w:space="0" w:color="auto"/>
            </w:tcBorders>
          </w:tcPr>
          <w:p w14:paraId="7368AC95" w14:textId="547D5BA8" w:rsidR="00105EA5" w:rsidRDefault="00105EA5" w:rsidP="004E4BB7">
            <w:pPr>
              <w:spacing w:before="40" w:after="40"/>
            </w:pPr>
            <w:r>
              <w:t>1.4 ProcessMeasurement(Response)</w:t>
            </w:r>
          </w:p>
        </w:tc>
        <w:tc>
          <w:tcPr>
            <w:tcW w:w="5947" w:type="dxa"/>
            <w:tcBorders>
              <w:top w:val="single" w:sz="6" w:space="0" w:color="auto"/>
            </w:tcBorders>
          </w:tcPr>
          <w:p w14:paraId="11B1BA6B" w14:textId="77F90564" w:rsidR="00105EA5" w:rsidRDefault="00105EA5" w:rsidP="002003A7">
            <w:pPr>
              <w:spacing w:before="40" w:after="40"/>
            </w:pPr>
            <w:r>
              <w:t xml:space="preserve">Bekräftelsen vidarebefordras till </w:t>
            </w:r>
            <w:r w:rsidR="003F2C2E">
              <w:t>vårdinformationssystemet</w:t>
            </w:r>
            <w:r>
              <w:t>. Kontraktet ProcessActivity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525E74B1" w:rsidR="005F59E9" w:rsidRDefault="005F59E9" w:rsidP="002919E0">
            <w:pPr>
              <w:spacing w:before="40" w:after="40"/>
            </w:pPr>
            <w:r w:rsidRPr="00A55D30">
              <w:t xml:space="preserve">Användaren/Systemet matar in uppgifter i </w:t>
            </w:r>
            <w:r w:rsidR="003F2C2E">
              <w:t>applikationen</w:t>
            </w:r>
            <w:r w:rsidR="003F2C2E" w:rsidRPr="00A55D30">
              <w:t xml:space="preserve"> </w:t>
            </w:r>
            <w:r w:rsidRPr="00A55D30">
              <w:t>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2944D4D7" w:rsidR="005F59E9" w:rsidRPr="00445AF5" w:rsidRDefault="003F2C2E" w:rsidP="002003A7">
            <w:pPr>
              <w:spacing w:before="40" w:after="40"/>
            </w:pPr>
            <w:r>
              <w:t>Applikationen</w:t>
            </w:r>
            <w:r w:rsidRPr="00445AF5">
              <w:t xml:space="preserve"> </w:t>
            </w:r>
            <w:r w:rsidR="005F59E9" w:rsidRPr="00445AF5">
              <w:t xml:space="preserve">begär information och skickar det till tjänsteplattformen. Ärendet tas emot av tjänsteplattformen. </w:t>
            </w:r>
            <w:r w:rsidR="005F59E9">
              <w:t>Kontraktet Get</w:t>
            </w:r>
            <w:r w:rsidR="002003A7">
              <w:t>Measurement</w:t>
            </w:r>
            <w:r w:rsidR="005F59E9">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4C30AC0F" w:rsidR="005F59E9" w:rsidRPr="00445AF5" w:rsidRDefault="00356C25" w:rsidP="002003A7">
            <w:pPr>
              <w:spacing w:before="40" w:after="40"/>
            </w:pPr>
            <w:r w:rsidRPr="00445AF5">
              <w:t xml:space="preserve">Efter en inre process skickas begäran vidare till rätt </w:t>
            </w:r>
            <w:r>
              <w:t xml:space="preserve">adress. I detta fall är det mellanlagret som </w:t>
            </w:r>
            <w:r w:rsidRPr="00445AF5">
              <w:t>tar emot begäran</w:t>
            </w:r>
            <w:r>
              <w:t xml:space="preserve">. </w:t>
            </w:r>
            <w:r w:rsidR="005F59E9">
              <w:t>Kontraktet Get</w:t>
            </w:r>
            <w:r w:rsidR="002003A7">
              <w:t>Measurement</w:t>
            </w:r>
            <w:r w:rsidR="005F59E9">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70556FE2" w:rsidR="005F59E9" w:rsidRPr="00445AF5" w:rsidRDefault="00356C25" w:rsidP="002003A7">
            <w:pPr>
              <w:spacing w:before="40" w:after="40"/>
            </w:pPr>
            <w:r>
              <w:t xml:space="preserve">Mellanlagret </w:t>
            </w:r>
            <w:r w:rsidR="005F59E9">
              <w:t xml:space="preserve">skickar </w:t>
            </w:r>
            <w:r w:rsidR="005F59E9" w:rsidRPr="00445AF5">
              <w:t>ett svar baserat på det som efterfrågas till tjänsteplattformen.</w:t>
            </w:r>
            <w:r w:rsidR="005F59E9">
              <w:t xml:space="preserve"> Kontraktet Get</w:t>
            </w:r>
            <w:r w:rsidR="002003A7">
              <w:t>Measurement</w:t>
            </w:r>
            <w:r w:rsidR="005F59E9">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F74FDAF" w:rsidR="005F59E9" w:rsidRPr="00445AF5" w:rsidRDefault="005F59E9" w:rsidP="002003A7">
            <w:pPr>
              <w:spacing w:before="40" w:after="40"/>
            </w:pPr>
            <w:r>
              <w:t xml:space="preserve">Tjänsteplattformen skickar svaret vidare till </w:t>
            </w:r>
            <w:r w:rsidR="00356C25">
              <w:t>applikationen</w:t>
            </w:r>
            <w:r>
              <w: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 xml:space="preserve">3.1 </w:t>
            </w:r>
            <w:r>
              <w:lastRenderedPageBreak/>
              <w:t>Delete</w:t>
            </w:r>
            <w:r w:rsidR="004E4BB7">
              <w:t>Measurement(</w:t>
            </w:r>
            <w:r>
              <w:t>Request)</w:t>
            </w:r>
          </w:p>
        </w:tc>
        <w:tc>
          <w:tcPr>
            <w:tcW w:w="5947" w:type="dxa"/>
          </w:tcPr>
          <w:p w14:paraId="7E974DB9" w14:textId="3942CB6C" w:rsidR="005F59E9" w:rsidRPr="00445AF5" w:rsidRDefault="00356C25" w:rsidP="002919E0">
            <w:pPr>
              <w:spacing w:before="40" w:after="40"/>
            </w:pPr>
            <w:r>
              <w:lastRenderedPageBreak/>
              <w:t xml:space="preserve">Vårdinformationssystemet </w:t>
            </w:r>
            <w:r w:rsidR="008C0637">
              <w:t xml:space="preserve">skickar meddelande i form av en </w:t>
            </w:r>
            <w:r w:rsidR="008C0637">
              <w:lastRenderedPageBreak/>
              <w:t xml:space="preserve">begäran att radera befintlig information. </w:t>
            </w:r>
            <w:r w:rsidR="004E4BB7">
              <w:t>Kontraktet DeleteMeasurement används.</w:t>
            </w:r>
          </w:p>
        </w:tc>
      </w:tr>
      <w:tr w:rsidR="008C0637" w:rsidRPr="00A51E7F" w14:paraId="571604DF" w14:textId="77777777" w:rsidTr="002919E0">
        <w:tc>
          <w:tcPr>
            <w:tcW w:w="2943" w:type="dxa"/>
          </w:tcPr>
          <w:p w14:paraId="0903EFA6" w14:textId="718E6D01" w:rsidR="008C0637" w:rsidRDefault="008C0637" w:rsidP="004E4BB7">
            <w:pPr>
              <w:spacing w:before="40" w:after="40"/>
            </w:pPr>
            <w:r>
              <w:lastRenderedPageBreak/>
              <w:t>3.2 DeleteMeasurement(Request)</w:t>
            </w:r>
          </w:p>
        </w:tc>
        <w:tc>
          <w:tcPr>
            <w:tcW w:w="5947" w:type="dxa"/>
          </w:tcPr>
          <w:p w14:paraId="770D5F82" w14:textId="61D2816F" w:rsidR="008C0637" w:rsidRDefault="008C0637" w:rsidP="002919E0">
            <w:pPr>
              <w:spacing w:before="40" w:after="40"/>
            </w:pPr>
            <w:r>
              <w:t>Begäran skickas vidare av tjänsteplattformen. Kontraktet DeleteMeasurement används.</w:t>
            </w:r>
          </w:p>
        </w:tc>
      </w:tr>
      <w:tr w:rsidR="005F59E9" w:rsidRPr="00A51E7F" w14:paraId="1B0317BD" w14:textId="77777777" w:rsidTr="002919E0">
        <w:tc>
          <w:tcPr>
            <w:tcW w:w="2943" w:type="dxa"/>
          </w:tcPr>
          <w:p w14:paraId="10CB6ED7" w14:textId="20194606" w:rsidR="005F59E9" w:rsidRDefault="008C0637" w:rsidP="004E4BB7">
            <w:pPr>
              <w:spacing w:before="40" w:after="40"/>
            </w:pPr>
            <w:r>
              <w:t>3.3</w:t>
            </w:r>
            <w:r w:rsidR="005F59E9">
              <w:t xml:space="preserve"> Delete</w:t>
            </w:r>
            <w:r w:rsidR="004E4BB7">
              <w:t>Measurement</w:t>
            </w:r>
            <w:r w:rsidR="005F59E9">
              <w:t>(Response)</w:t>
            </w:r>
          </w:p>
        </w:tc>
        <w:tc>
          <w:tcPr>
            <w:tcW w:w="5947" w:type="dxa"/>
          </w:tcPr>
          <w:p w14:paraId="6767FA88" w14:textId="316138DC" w:rsidR="005F59E9" w:rsidRPr="00445AF5" w:rsidRDefault="00356C25" w:rsidP="002919E0">
            <w:pPr>
              <w:spacing w:before="40" w:after="40"/>
            </w:pPr>
            <w:r>
              <w:t xml:space="preserve">Mellanlagret </w:t>
            </w:r>
            <w:r w:rsidR="005F59E9">
              <w:t>bekräftar ifall raderingen lyckades eller inte lyckades.</w:t>
            </w:r>
            <w:r w:rsidR="004E4BB7">
              <w:t xml:space="preserve"> Kontraktet DeleteMeasurement används.</w:t>
            </w:r>
          </w:p>
        </w:tc>
      </w:tr>
      <w:tr w:rsidR="008C0637" w:rsidRPr="00A51E7F" w14:paraId="5CC31276" w14:textId="77777777" w:rsidTr="002919E0">
        <w:tc>
          <w:tcPr>
            <w:tcW w:w="2943" w:type="dxa"/>
          </w:tcPr>
          <w:p w14:paraId="1EF47F15" w14:textId="1AEDEFC0" w:rsidR="008C0637" w:rsidRDefault="008C0637" w:rsidP="008C0637">
            <w:pPr>
              <w:spacing w:before="40" w:after="40"/>
            </w:pPr>
            <w:r>
              <w:t>3.4 DeleteMeasurement(Response)</w:t>
            </w:r>
          </w:p>
        </w:tc>
        <w:tc>
          <w:tcPr>
            <w:tcW w:w="5947" w:type="dxa"/>
          </w:tcPr>
          <w:p w14:paraId="24BC0972" w14:textId="415BD6E1" w:rsidR="008C0637" w:rsidRDefault="008C0637" w:rsidP="002919E0">
            <w:pPr>
              <w:spacing w:before="40" w:after="40"/>
            </w:pPr>
            <w:r>
              <w:t xml:space="preserve">Bekräftelsen vidarebefordras till </w:t>
            </w:r>
            <w:r w:rsidR="00356C25">
              <w:t>vårdinformationssystemet</w:t>
            </w:r>
            <w:r>
              <w:t>.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155BC0A9" w14:textId="77777777" w:rsidR="007E47C0" w:rsidRPr="005575B4" w:rsidRDefault="007E47C0" w:rsidP="007E47C0">
      <w:pPr>
        <w:pStyle w:val="Rubrik3"/>
      </w:pPr>
      <w:bookmarkStart w:id="33" w:name="_Toc374962620"/>
      <w:r w:rsidRPr="005575B4">
        <w:t>Obligatoriska kontrakt</w:t>
      </w:r>
      <w:bookmarkEnd w:id="33"/>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4" w:name="_Toc357754849"/>
      <w:bookmarkStart w:id="35" w:name="_Toc374962621"/>
      <w:r w:rsidRPr="00F83C47">
        <w:t>Adressering</w:t>
      </w:r>
      <w:bookmarkEnd w:id="34"/>
      <w:bookmarkEnd w:id="35"/>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3F9187C0" w14:textId="77777777" w:rsidR="00B42ACB" w:rsidRPr="00E146AE" w:rsidRDefault="00B42ACB" w:rsidP="00B42ACB">
      <w:r w:rsidRPr="00F92078">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7F4F9F41" w14:textId="77777777" w:rsidR="002A0CB0" w:rsidRDefault="002A0CB0">
      <w:pPr>
        <w:spacing w:line="240" w:lineRule="auto"/>
        <w:rPr>
          <w:i/>
        </w:rPr>
      </w:pPr>
      <w:bookmarkStart w:id="36" w:name="_Toc219337768"/>
      <w:bookmarkStart w:id="37" w:name="_Toc227077989"/>
      <w:r>
        <w:rPr>
          <w:i/>
        </w:rPr>
        <w:br w:type="page"/>
      </w:r>
    </w:p>
    <w:p w14:paraId="58C3498A" w14:textId="0F9FC4DA" w:rsidR="00B73D23" w:rsidRPr="00DF207A" w:rsidRDefault="00B73D23" w:rsidP="000D20A9">
      <w:pPr>
        <w:pStyle w:val="Rubrik3"/>
      </w:pPr>
      <w:bookmarkStart w:id="38" w:name="_Toc374962622"/>
      <w:r w:rsidRPr="00DF207A">
        <w:lastRenderedPageBreak/>
        <w:t>Adressering vid nationell användning</w:t>
      </w:r>
      <w:bookmarkEnd w:id="36"/>
      <w:bookmarkEnd w:id="37"/>
      <w:bookmarkEnd w:id="38"/>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9" w:name="_Toc219337769"/>
      <w:bookmarkStart w:id="40" w:name="_Toc227077990"/>
      <w:bookmarkStart w:id="41" w:name="_Toc374962623"/>
      <w:r w:rsidRPr="00DF207A">
        <w:t>Adressering vid regional användning</w:t>
      </w:r>
      <w:bookmarkEnd w:id="39"/>
      <w:bookmarkEnd w:id="40"/>
      <w:bookmarkEnd w:id="41"/>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45614004" w14:textId="7226C033" w:rsidR="000D20A9" w:rsidRDefault="00B73D23" w:rsidP="00F71DFD">
      <w:pPr>
        <w:pStyle w:val="Rubrik3"/>
      </w:pPr>
      <w:bookmarkStart w:id="42" w:name="_Toc227077991"/>
      <w:bookmarkStart w:id="43" w:name="_Toc374962624"/>
      <w:r w:rsidRPr="00DF207A">
        <w:lastRenderedPageBreak/>
        <w:t>Adressering direkt till ett källsystem</w:t>
      </w:r>
      <w:bookmarkEnd w:id="42"/>
      <w:bookmarkEnd w:id="43"/>
    </w:p>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DB1912A" w:rsidR="00E146AE" w:rsidRPr="00DF207A" w:rsidRDefault="00E146AE" w:rsidP="000D20A9">
      <w:pPr>
        <w:pStyle w:val="Beskrivning"/>
        <w:spacing w:after="0"/>
        <w:jc w:val="center"/>
        <w:rPr>
          <w:b w:val="0"/>
        </w:rPr>
      </w:pPr>
      <w:r w:rsidRPr="00DF207A">
        <w:rPr>
          <w:b w:val="0"/>
        </w:rPr>
        <w:t xml:space="preserve">Figur </w:t>
      </w:r>
      <w:r w:rsidR="00B42ACB">
        <w:rPr>
          <w:b w:val="0"/>
        </w:rPr>
        <w:t>3</w:t>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4" w:name="_Toc227077992"/>
      <w:bookmarkStart w:id="45" w:name="_Toc374962625"/>
      <w:r w:rsidRPr="00DF207A">
        <w:t>Sammanfattning av adresseringsmodell</w:t>
      </w:r>
      <w:bookmarkEnd w:id="44"/>
      <w:bookmarkEnd w:id="45"/>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6" w:name="_Toc357754850"/>
      <w:bookmarkStart w:id="47" w:name="_Toc374962626"/>
      <w:r w:rsidRPr="00E146AE">
        <w:t>Aggregering och engagemangsindex</w:t>
      </w:r>
      <w:bookmarkEnd w:id="46"/>
      <w:bookmarkEnd w:id="47"/>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8" w:name="_Toc224960921"/>
      <w:bookmarkStart w:id="49" w:name="_Toc357754852"/>
      <w:bookmarkStart w:id="50" w:name="_Toc374962627"/>
      <w:r w:rsidRPr="00E146AE">
        <w:lastRenderedPageBreak/>
        <w:t>Tjänstedomänens krav och regler</w:t>
      </w:r>
      <w:bookmarkEnd w:id="48"/>
      <w:bookmarkEnd w:id="49"/>
      <w:bookmarkEnd w:id="50"/>
    </w:p>
    <w:p w14:paraId="0397D743" w14:textId="77777777" w:rsidR="00B73D23" w:rsidRDefault="00B73D23" w:rsidP="00B73D23">
      <w:pPr>
        <w:pStyle w:val="Rubrik2"/>
      </w:pPr>
      <w:bookmarkStart w:id="51" w:name="_Toc244018071"/>
      <w:bookmarkStart w:id="52" w:name="_Toc374962628"/>
      <w:r w:rsidRPr="00A0151E">
        <w:t>Uppdatering</w:t>
      </w:r>
      <w:r>
        <w:t xml:space="preserve"> av </w:t>
      </w:r>
      <w:r w:rsidRPr="00435396">
        <w:t>engagemangsindex</w:t>
      </w:r>
      <w:bookmarkEnd w:id="51"/>
      <w:bookmarkEnd w:id="52"/>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r>
        <w:t>urn:riv:itintegration:engagementindex:UpdateResponder:1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r>
        <w:t>urn:riv:itintegration:engagementindex:GetUpdatesResponder:1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Service domain*</w:t>
            </w:r>
          </w:p>
        </w:tc>
        <w:tc>
          <w:tcPr>
            <w:tcW w:w="1579" w:type="dxa"/>
            <w:shd w:val="clear" w:color="auto" w:fill="auto"/>
          </w:tcPr>
          <w:p w14:paraId="698FFA2D" w14:textId="77777777" w:rsidR="00B73D23" w:rsidRPr="00E146AE" w:rsidRDefault="00B73D23" w:rsidP="00F71DFD">
            <w:r w:rsidRPr="00E146AE">
              <w:t xml:space="preserve">Den tjänstedomän som förekomsten avser. </w:t>
            </w:r>
          </w:p>
        </w:tc>
        <w:tc>
          <w:tcPr>
            <w:tcW w:w="2410" w:type="dxa"/>
            <w:shd w:val="clear" w:color="auto" w:fill="auto"/>
          </w:tcPr>
          <w:p w14:paraId="537D7F77" w14:textId="77777777" w:rsidR="00B73D23" w:rsidRPr="00E146AE" w:rsidRDefault="00B73D23" w:rsidP="00F71DFD">
            <w:r w:rsidRPr="00E146AE">
              <w:t xml:space="preserve">URN på formen &lt;regelverk&gt;:&lt;huvuddomän&gt;:&lt;underdomän1&gt;:&lt;underdomän2&gt; </w:t>
            </w:r>
          </w:p>
        </w:tc>
        <w:tc>
          <w:tcPr>
            <w:tcW w:w="851" w:type="dxa"/>
            <w:shd w:val="clear" w:color="auto" w:fill="auto"/>
          </w:tcPr>
          <w:p w14:paraId="108FE062" w14:textId="77777777" w:rsidR="00B73D23" w:rsidRPr="00E146AE" w:rsidRDefault="00B73D23" w:rsidP="00F71DFD">
            <w:r w:rsidRPr="00E146AE">
              <w:t>1..1</w:t>
            </w:r>
          </w:p>
        </w:tc>
        <w:tc>
          <w:tcPr>
            <w:tcW w:w="1652" w:type="dxa"/>
            <w:shd w:val="clear" w:color="auto" w:fill="auto"/>
          </w:tcPr>
          <w:p w14:paraId="7A9FD582" w14:textId="1977343E" w:rsidR="00B73D23" w:rsidRPr="00E146AE" w:rsidRDefault="00B73D23" w:rsidP="006C69B6">
            <w:r w:rsidRPr="00E146AE">
              <w:t>”riv:clinicalprocess:healthcond: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t>Del av 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w:t>
            </w:r>
            <w:r w:rsidRPr="00E146AE">
              <w:lastRenderedPageBreak/>
              <w:t>domänens definition</w:t>
            </w:r>
          </w:p>
        </w:tc>
        <w:tc>
          <w:tcPr>
            <w:tcW w:w="2410" w:type="dxa"/>
            <w:shd w:val="clear" w:color="auto" w:fill="auto"/>
          </w:tcPr>
          <w:p w14:paraId="4EEB428A" w14:textId="77777777" w:rsidR="00B73D23" w:rsidRPr="00E146AE" w:rsidRDefault="00B73D23" w:rsidP="00F71DFD">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326484BF" w14:textId="77777777" w:rsidR="00B73D23" w:rsidRPr="00E146AE" w:rsidRDefault="00B73D23" w:rsidP="00F71DFD">
            <w:r w:rsidRPr="00E146AE">
              <w:lastRenderedPageBreak/>
              <w:t>1..1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lastRenderedPageBreak/>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1..1</w:t>
            </w:r>
          </w:p>
        </w:tc>
        <w:tc>
          <w:tcPr>
            <w:tcW w:w="1652" w:type="dxa"/>
            <w:shd w:val="clear" w:color="auto" w:fill="auto"/>
          </w:tcPr>
          <w:p w14:paraId="48E8D09E" w14:textId="77777777" w:rsidR="00B73D23" w:rsidRPr="00E146AE" w:rsidRDefault="00B73D23" w:rsidP="00F71DFD">
            <w:r w:rsidRPr="00E146AE">
              <w:t>”NA” – d.v.s. ej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1..1</w:t>
            </w:r>
          </w:p>
        </w:tc>
        <w:tc>
          <w:tcPr>
            <w:tcW w:w="1652" w:type="dxa"/>
            <w:shd w:val="clear" w:color="auto" w:fill="auto"/>
          </w:tcPr>
          <w:p w14:paraId="4C78F9A8" w14:textId="77777777" w:rsidR="00B73D23" w:rsidRPr="00E146AE" w:rsidRDefault="00B73D23" w:rsidP="00F71DFD">
            <w:r w:rsidRPr="00E146AE">
              <w:t>”NA” (ännu ej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Verksamhetsmässig tidpunkt för senaste informations-förekomsten i källan som indexeras av denna  indexpost</w:t>
            </w:r>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1..1</w:t>
            </w:r>
          </w:p>
        </w:tc>
        <w:tc>
          <w:tcPr>
            <w:tcW w:w="1652" w:type="dxa"/>
            <w:shd w:val="clear" w:color="auto" w:fill="auto"/>
          </w:tcPr>
          <w:p w14:paraId="04A24195" w14:textId="77777777" w:rsidR="00B73D23" w:rsidRPr="00E146AE" w:rsidRDefault="00B73D23" w:rsidP="00F71DFD">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 xml:space="preserve">Upp-datering innebär ny post som matchar samtliga attribut som är del av en instans </w:t>
            </w:r>
            <w:r w:rsidRPr="00E146AE">
              <w:lastRenderedPageBreak/>
              <w:t>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lastRenderedPageBreak/>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r w:rsidRPr="00E146AE">
              <w:t>eller inom källsystemet unik identifierare för vårdgivaren.</w:t>
            </w:r>
          </w:p>
        </w:tc>
        <w:tc>
          <w:tcPr>
            <w:tcW w:w="851" w:type="dxa"/>
            <w:shd w:val="clear" w:color="auto" w:fill="auto"/>
          </w:tcPr>
          <w:p w14:paraId="1C038E3D" w14:textId="77777777" w:rsidR="00B73D23" w:rsidRPr="00E146AE" w:rsidRDefault="00B73D23" w:rsidP="00F71DFD">
            <w:r w:rsidRPr="00E146AE">
              <w:t>1..1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r w:rsidRPr="00E146AE">
              <w:t>systemspecifik identitet.</w:t>
            </w:r>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3" w:name="_Toc357754853"/>
      <w:bookmarkStart w:id="54" w:name="_Toc374962629"/>
      <w:r w:rsidRPr="00E146AE">
        <w:t>Informationssäkerhet och juridik</w:t>
      </w:r>
      <w:bookmarkEnd w:id="53"/>
      <w:bookmarkEnd w:id="54"/>
    </w:p>
    <w:p w14:paraId="46D16096" w14:textId="77777777" w:rsidR="00901567" w:rsidRDefault="00901567" w:rsidP="00901567">
      <w:pPr>
        <w:pStyle w:val="Rubrik3"/>
      </w:pPr>
      <w:bookmarkStart w:id="55" w:name="_Toc374962630"/>
      <w:bookmarkStart w:id="56" w:name="_Toc357754854"/>
      <w:r>
        <w:t xml:space="preserve">Medarbetarens </w:t>
      </w:r>
      <w:r w:rsidRPr="004F0149">
        <w:t>direktåtkomst</w:t>
      </w:r>
      <w:bookmarkEnd w:id="55"/>
    </w:p>
    <w:p w14:paraId="69733A2C" w14:textId="77777777" w:rsidR="00901567" w:rsidRDefault="00901567" w:rsidP="00F71DF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lastRenderedPageBreak/>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7" w:name="_Toc374962631"/>
      <w:r w:rsidRPr="00916805">
        <w:t>Patientens direktåtkomst</w:t>
      </w:r>
      <w:bookmarkEnd w:id="57"/>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prövning eller rådrum.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8" w:name="_Toc219337773"/>
      <w:bookmarkStart w:id="59" w:name="_Toc227077997"/>
      <w:bookmarkStart w:id="60" w:name="_Toc245231401"/>
      <w:bookmarkStart w:id="61" w:name="_Toc374962632"/>
      <w:r w:rsidRPr="00E146AE">
        <w:t>Generellt</w:t>
      </w:r>
      <w:bookmarkEnd w:id="58"/>
      <w:bookmarkEnd w:id="59"/>
      <w:bookmarkEnd w:id="60"/>
      <w:bookmarkEnd w:id="61"/>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2" w:name="_Toc374962633"/>
      <w:r w:rsidRPr="00E146AE">
        <w:t>Felhantering</w:t>
      </w:r>
      <w:bookmarkEnd w:id="56"/>
      <w:bookmarkEnd w:id="62"/>
    </w:p>
    <w:p w14:paraId="0854FA58" w14:textId="77777777" w:rsidR="00E131FD" w:rsidRPr="00E146AE" w:rsidRDefault="00E131FD" w:rsidP="00E131FD">
      <w:pPr>
        <w:pStyle w:val="Rubrik3"/>
      </w:pPr>
      <w:bookmarkStart w:id="63" w:name="_Toc374962634"/>
      <w:r w:rsidRPr="00E146AE">
        <w:t>Krav på en tjänsteproducent</w:t>
      </w:r>
      <w:bookmarkEnd w:id="63"/>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ERROR  ska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lastRenderedPageBreak/>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4" w:name="_Toc374962635"/>
      <w:r w:rsidRPr="00E146AE">
        <w:t>Krav på en tjänstekonsument</w:t>
      </w:r>
      <w:bookmarkEnd w:id="64"/>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5" w:name="_Toc374962636"/>
      <w:r w:rsidRPr="00E146AE">
        <w:t>Icke funktionella krav</w:t>
      </w:r>
      <w:bookmarkEnd w:id="65"/>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6" w:name="_Toc374962637"/>
      <w:r w:rsidRPr="00E146AE">
        <w:lastRenderedPageBreak/>
        <w:t>SLA krav</w:t>
      </w:r>
      <w:bookmarkEnd w:id="66"/>
    </w:p>
    <w:p w14:paraId="439CEB07" w14:textId="77777777" w:rsidR="00901567" w:rsidRPr="00E146AE" w:rsidRDefault="00901567" w:rsidP="00F71DFD">
      <w:bookmarkStart w:id="67" w:name="_Toc368997122"/>
      <w:bookmarkStart w:id="68" w:name="_Toc224960923"/>
      <w:bookmarkEnd w:id="13"/>
      <w:bookmarkEnd w:id="14"/>
      <w:bookmarkEnd w:id="15"/>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9" w:name="_Toc374962638"/>
      <w:r>
        <w:lastRenderedPageBreak/>
        <w:t>Tjänstedomänens meddelandemodeller</w:t>
      </w:r>
      <w:bookmarkEnd w:id="67"/>
      <w:bookmarkEnd w:id="69"/>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70" w:name="_Toc357754856"/>
      <w:bookmarkStart w:id="71" w:name="_Toc368997123"/>
      <w:bookmarkStart w:id="72" w:name="_Ref371426457"/>
      <w:bookmarkStart w:id="73" w:name="_Toc374962639"/>
      <w:r>
        <w:t>V-MIM</w:t>
      </w:r>
      <w:bookmarkEnd w:id="70"/>
      <w:bookmarkEnd w:id="71"/>
      <w:bookmarkEnd w:id="72"/>
      <w:r w:rsidR="00A56900">
        <w:t xml:space="preserve"> - </w:t>
      </w:r>
      <w:r w:rsidR="007D10C5">
        <w:t>Observationer</w:t>
      </w:r>
      <w:bookmarkEnd w:id="73"/>
    </w:p>
    <w:p w14:paraId="7085F9CD" w14:textId="5DD9D6A6" w:rsidR="006A5395" w:rsidRPr="002F2D14" w:rsidRDefault="00B176F3" w:rsidP="006A5395">
      <w:pPr>
        <w:jc w:val="center"/>
      </w:pPr>
      <w:r>
        <w:object w:dxaOrig="9958" w:dyaOrig="7780" w14:anchorId="332A2B34">
          <v:shape id="_x0000_i1029" type="#_x0000_t75" style="width:433.05pt;height:338.5pt" o:ole="">
            <v:imagedata r:id="rId20" o:title=""/>
          </v:shape>
          <o:OLEObject Type="Embed" ProgID="Visio.Drawing.11" ShapeID="_x0000_i1029" DrawAspect="Content" ObjectID="_1453789735" r:id="rId21"/>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F204F2"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F204F2"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F204F2"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4" w:name="_Toc176141590"/>
      <w:bookmarkStart w:id="75" w:name="_Toc176141594"/>
      <w:bookmarkStart w:id="76" w:name="_Toc182360207"/>
      <w:bookmarkStart w:id="77" w:name="_Toc182360366"/>
      <w:bookmarkStart w:id="78" w:name="_Toc182362292"/>
      <w:bookmarkEnd w:id="74"/>
      <w:bookmarkEnd w:id="75"/>
      <w:bookmarkEnd w:id="76"/>
      <w:bookmarkEnd w:id="77"/>
      <w:bookmarkEnd w:id="78"/>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9" w:name="_Toc357754858"/>
      <w:r w:rsidRPr="002919E0">
        <w:rPr>
          <w:lang w:val="en-US"/>
        </w:rPr>
        <w:br w:type="page"/>
      </w:r>
    </w:p>
    <w:p w14:paraId="54644443" w14:textId="6376FDD6" w:rsidR="00A605FC" w:rsidRDefault="00A605FC" w:rsidP="00A605FC">
      <w:pPr>
        <w:pStyle w:val="Rubrik2"/>
      </w:pPr>
      <w:bookmarkStart w:id="80" w:name="_Toc374962640"/>
      <w:r>
        <w:lastRenderedPageBreak/>
        <w:t xml:space="preserve">V-MIM </w:t>
      </w:r>
      <w:r w:rsidR="001642E4">
        <w:t>-</w:t>
      </w:r>
      <w:r w:rsidR="005D3606">
        <w:t xml:space="preserve"> </w:t>
      </w:r>
      <w:r>
        <w:t>Mätvärden</w:t>
      </w:r>
      <w:bookmarkEnd w:id="80"/>
    </w:p>
    <w:p w14:paraId="21C5523D" w14:textId="417D270C" w:rsidR="00BD75B2" w:rsidRDefault="002E31ED" w:rsidP="00BD75B2">
      <w:r>
        <w:object w:dxaOrig="9979" w:dyaOrig="8478" w14:anchorId="0E2D6CDF">
          <v:shape id="_x0000_i1030" type="#_x0000_t75" style="width:433.05pt;height:367.5pt" o:ole="">
            <v:imagedata r:id="rId22" o:title=""/>
          </v:shape>
          <o:OLEObject Type="Embed" ProgID="Visio.Drawing.11" ShapeID="_x0000_i1030" DrawAspect="Content" ObjectID="_1453789736" r:id="rId23"/>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F204F2"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lastRenderedPageBreak/>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F204F2"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F204F2"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1" w:name="_Toc372034737"/>
      <w:bookmarkStart w:id="82" w:name="_Toc374962641"/>
      <w:r>
        <w:t>Formatregler</w:t>
      </w:r>
      <w:bookmarkEnd w:id="81"/>
      <w:bookmarkEnd w:id="82"/>
    </w:p>
    <w:p w14:paraId="30E2F4EA" w14:textId="77777777" w:rsidR="00BD75B2" w:rsidRPr="00F74D98" w:rsidRDefault="00BD75B2" w:rsidP="00BD75B2">
      <w:pPr>
        <w:pStyle w:val="Rubrik3"/>
      </w:pPr>
      <w:bookmarkStart w:id="83" w:name="_Toc372034738"/>
      <w:bookmarkStart w:id="84" w:name="_Toc374962642"/>
      <w:r w:rsidRPr="00F74D98">
        <w:t>Regel 1</w:t>
      </w:r>
      <w:r>
        <w:t xml:space="preserve"> – ReferredInformation.time</w:t>
      </w:r>
      <w:bookmarkEnd w:id="83"/>
      <w:bookmarkEnd w:id="84"/>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5" w:name="_Toc374962643"/>
      <w:r>
        <w:lastRenderedPageBreak/>
        <w:t>Tjänstekontrakt</w:t>
      </w:r>
      <w:bookmarkEnd w:id="68"/>
      <w:bookmarkEnd w:id="79"/>
      <w:bookmarkEnd w:id="85"/>
    </w:p>
    <w:p w14:paraId="6CA2DF95" w14:textId="77777777" w:rsidR="007E47C0" w:rsidRDefault="00182658" w:rsidP="007E47C0">
      <w:pPr>
        <w:pStyle w:val="Rubrik2"/>
      </w:pPr>
      <w:bookmarkStart w:id="86" w:name="_Toc374962644"/>
      <w:r w:rsidRPr="008A2F4D">
        <w:t>GetObservation</w:t>
      </w:r>
      <w:bookmarkEnd w:id="86"/>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7" w:name="_Toc374962645"/>
      <w:r>
        <w:t>Version</w:t>
      </w:r>
      <w:bookmarkEnd w:id="87"/>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8" w:name="_Ref370222427"/>
      <w:bookmarkStart w:id="89" w:name="_Toc374962646"/>
      <w:r>
        <w:t>Fältregler</w:t>
      </w:r>
      <w:bookmarkEnd w:id="88"/>
      <w:bookmarkEnd w:id="89"/>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77777777" w:rsidR="000201FB" w:rsidRDefault="000201FB" w:rsidP="00F71DFD">
            <w:r>
              <w:t xml:space="preserve">Används när man vill söka upp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77777777" w:rsidR="003B1965" w:rsidRDefault="003B1965" w:rsidP="003B1965">
            <w:r>
              <w:t xml:space="preserve">Används när man vill söka upp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lastRenderedPageBreak/>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lastRenderedPageBreak/>
              <w:t>0..1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w:t>
            </w:r>
            <w:r w:rsidR="0039149B">
              <w:rPr>
                <w:rFonts w:cs="Arial"/>
              </w:rPr>
              <w:lastRenderedPageBreak/>
              <w:t>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0..1</w:t>
            </w:r>
          </w:p>
        </w:tc>
      </w:tr>
      <w:tr w:rsidR="00887331" w:rsidRPr="008345BA" w14:paraId="4CE22001" w14:textId="77777777" w:rsidTr="000627CC">
        <w:tc>
          <w:tcPr>
            <w:tcW w:w="2474" w:type="dxa"/>
          </w:tcPr>
          <w:p w14:paraId="0D644906" w14:textId="77777777" w:rsidR="00887331" w:rsidRPr="00894EEA" w:rsidRDefault="00FA26FF" w:rsidP="00F71DF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AL = Adressrad (används för leveransadress, tilläggsinfo eller en gatuadress men ej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 xml:space="preserve">DMOD = Leveranssätt (t.ex. </w:t>
            </w:r>
            <w:r w:rsidRPr="00DF0641">
              <w:rPr>
                <w:rFonts w:cs="Arial"/>
                <w:i/>
              </w:rPr>
              <w:lastRenderedPageBreak/>
              <w:t>"postutdelning",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BNR = Byggnads- eller fastighetsnummer (används ej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r w:rsidRPr="00DF0641">
              <w:rPr>
                <w:rFonts w:cs="Arial"/>
                <w:i/>
              </w:rPr>
              <w:t>INT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lastRenderedPageBreak/>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0..1</w:t>
            </w:r>
          </w:p>
        </w:tc>
      </w:tr>
      <w:tr w:rsidR="00B81FE2" w:rsidRPr="008345BA" w14:paraId="4E3B8E13" w14:textId="77777777" w:rsidTr="0058291B">
        <w:tc>
          <w:tcPr>
            <w:tcW w:w="2474" w:type="dxa"/>
          </w:tcPr>
          <w:p w14:paraId="2AF8A955" w14:textId="77777777" w:rsidR="00B81FE2" w:rsidRPr="00964D8F" w:rsidRDefault="00B81FE2" w:rsidP="00F71DFD">
            <w:r w:rsidRPr="00964D8F">
              <w:lastRenderedPageBreak/>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0..1</w:t>
            </w:r>
          </w:p>
        </w:tc>
      </w:tr>
      <w:tr w:rsidR="00C74AA6" w:rsidRPr="008345BA" w14:paraId="5EFBFAEA" w14:textId="77777777" w:rsidTr="000627CC">
        <w:tc>
          <w:tcPr>
            <w:tcW w:w="2474" w:type="dxa"/>
          </w:tcPr>
          <w:p w14:paraId="68EF1B4B" w14:textId="77777777" w:rsidR="00C74AA6" w:rsidRPr="001107D1" w:rsidRDefault="00C74AA6" w:rsidP="00F71DF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w:t>
            </w:r>
            <w:r w:rsidR="001956C7"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 xml:space="preserve">tts till HSA-id för </w:t>
            </w:r>
            <w:r w:rsidR="00C55C14">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lastRenderedPageBreak/>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lastRenderedPageBreak/>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
        </w:tc>
      </w:tr>
      <w:tr w:rsidR="00C74AA6" w:rsidRPr="008345BA" w14:paraId="252AB5E8" w14:textId="77777777" w:rsidTr="000627CC">
        <w:tc>
          <w:tcPr>
            <w:tcW w:w="2474" w:type="dxa"/>
          </w:tcPr>
          <w:p w14:paraId="6764A4DD" w14:textId="77777777" w:rsidR="00C74AA6" w:rsidRPr="008345BA" w:rsidRDefault="00C74AA6" w:rsidP="00F71DF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2.16.840.1.113883.5.1002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
        </w:tc>
      </w:tr>
      <w:tr w:rsidR="00C74AA6" w:rsidRPr="008345BA" w14:paraId="0C335ACC" w14:textId="77777777" w:rsidTr="004B1E21">
        <w:tc>
          <w:tcPr>
            <w:tcW w:w="2474" w:type="dxa"/>
          </w:tcPr>
          <w:p w14:paraId="7F197BC3" w14:textId="77777777" w:rsidR="00C74AA6" w:rsidRPr="008345BA" w:rsidRDefault="00C74AA6" w:rsidP="00F71DF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det system inom vilket ID:t i huvudklassen är unikt + ”:” + </w:t>
            </w:r>
            <w:r w:rsidRPr="00AC5622">
              <w:rPr>
                <w:rFonts w:cs="Arial"/>
                <w:i/>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r w:rsidRPr="008345BA">
              <w:rPr>
                <w:lang w:eastAsia="sv-SE"/>
              </w:rPr>
              <w:lastRenderedPageBreak/>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r w:rsidRPr="008345BA">
              <w:rPr>
                <w:lang w:eastAsia="sv-SE"/>
              </w:rPr>
              <w:t>../</w:t>
            </w:r>
            <w:r w:rsidRPr="008345BA">
              <w:t>PerformerRoleType</w:t>
            </w:r>
            <w:r w:rsidRPr="008345BA">
              <w:rPr>
                <w:lang w:eastAsia="sv-SE"/>
              </w:rPr>
              <w:t>.Code</w:t>
            </w:r>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 xml:space="preserve">För nationella reservnummer </w:t>
            </w:r>
            <w:r w:rsidRPr="0012437B">
              <w:rPr>
                <w:i/>
              </w:rPr>
              <w:lastRenderedPageBreak/>
              <w:t>(1.2.752.129.2.1.3.2).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0..1</w:t>
            </w:r>
          </w:p>
        </w:tc>
      </w:tr>
      <w:tr w:rsidR="00C74AA6" w:rsidRPr="008345BA" w14:paraId="208DA453" w14:textId="77777777" w:rsidTr="009C6892">
        <w:tc>
          <w:tcPr>
            <w:tcW w:w="2474" w:type="dxa"/>
          </w:tcPr>
          <w:p w14:paraId="30FA2DC5" w14:textId="77777777" w:rsidR="00C74AA6" w:rsidRPr="008345BA" w:rsidRDefault="00C74AA6" w:rsidP="00F71DF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ej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lastRenderedPageBreak/>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r w:rsidR="00A215B9" w:rsidRPr="00A215B9">
        <w:rPr>
          <w:i/>
        </w:rPr>
        <w:t>CareGiver</w:t>
      </w:r>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p w14:paraId="0AECA057" w14:textId="77777777" w:rsidR="009C3C66" w:rsidRDefault="009C3C66" w:rsidP="00122981"/>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t>0..1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w:t>
            </w:r>
            <w:r>
              <w:rPr>
                <w:rFonts w:cs="Arial"/>
              </w:rPr>
              <w:lastRenderedPageBreak/>
              <w:t xml:space="preserve">”höger”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lastRenderedPageBreak/>
              <w:t>0..1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0..1</w:t>
            </w:r>
          </w:p>
        </w:tc>
      </w:tr>
      <w:tr w:rsidR="00FB5A39" w:rsidRPr="008345BA" w14:paraId="3AC3DBFD" w14:textId="77777777" w:rsidTr="009A2543">
        <w:tc>
          <w:tcPr>
            <w:tcW w:w="2474" w:type="dxa"/>
          </w:tcPr>
          <w:p w14:paraId="51447223" w14:textId="77777777" w:rsidR="00FB5A39" w:rsidRPr="00894EEA" w:rsidRDefault="00FB5A39" w:rsidP="009A2543">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lastRenderedPageBreak/>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AL = Adressrad (används för leveransadress, tilläggsinfo eller en gatuadress men ej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9A2543">
            <w:pPr>
              <w:rPr>
                <w:rFonts w:cs="Arial"/>
                <w:i/>
              </w:rPr>
            </w:pPr>
            <w:r w:rsidRPr="00DF0641">
              <w:rPr>
                <w:rFonts w:cs="Arial"/>
                <w:i/>
              </w:rPr>
              <w:t xml:space="preserve">DINSTA = Leveransområde (oftast en ort där </w:t>
            </w:r>
            <w:r w:rsidRPr="00DF0641">
              <w:rPr>
                <w:rFonts w:cs="Arial"/>
                <w:i/>
              </w:rPr>
              <w:lastRenderedPageBreak/>
              <w:t>leveransadressen skiljer sig 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BNR = Byggnads- eller fastighetsnummer (används ej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r w:rsidRPr="00DF0641">
              <w:rPr>
                <w:rFonts w:cs="Arial"/>
                <w:i/>
              </w:rPr>
              <w:t>INT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t xml:space="preserve">CEN = Områdes- kvartersbenämning (definierar område eller </w:t>
            </w:r>
            <w:r w:rsidRPr="00DF0641">
              <w:rPr>
                <w:rFonts w:cs="Arial"/>
                <w:i/>
              </w:rPr>
              <w:lastRenderedPageBreak/>
              <w:t>kvarter som berörd adress 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0..1</w:t>
            </w:r>
          </w:p>
        </w:tc>
      </w:tr>
      <w:tr w:rsidR="00FB5A39" w:rsidRPr="008345BA" w14:paraId="32DF1A36" w14:textId="77777777" w:rsidTr="009A2543">
        <w:tc>
          <w:tcPr>
            <w:tcW w:w="2474" w:type="dxa"/>
          </w:tcPr>
          <w:p w14:paraId="6B22D4E4" w14:textId="77777777" w:rsidR="00FB5A39" w:rsidRPr="00964D8F" w:rsidRDefault="00FB5A39" w:rsidP="009A2543">
            <w:r w:rsidRPr="00964D8F">
              <w:lastRenderedPageBreak/>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25BFD310"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9A2543">
            <w:pPr>
              <w:rPr>
                <w:rFonts w:eastAsia="Times New Roman" w:cs="Arial"/>
                <w:i/>
              </w:rPr>
            </w:pPr>
            <w:r w:rsidRPr="000D472E">
              <w:rPr>
                <w:i/>
              </w:rPr>
              <w:lastRenderedPageBreak/>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0..1</w:t>
            </w:r>
          </w:p>
        </w:tc>
      </w:tr>
      <w:tr w:rsidR="00FB5A39" w:rsidRPr="008345BA" w14:paraId="30DF9744" w14:textId="77777777" w:rsidTr="009A2543">
        <w:tc>
          <w:tcPr>
            <w:tcW w:w="2474" w:type="dxa"/>
          </w:tcPr>
          <w:p w14:paraId="3B9F3257" w14:textId="77777777" w:rsidR="00FB5A39" w:rsidRPr="001107D1" w:rsidRDefault="00FB5A39" w:rsidP="009A2543">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t>../</w:t>
            </w:r>
            <w:r w:rsidRPr="008345BA">
              <w:rPr>
                <w:lang w:val="en-US"/>
              </w:rPr>
              <w:t xml:space="preserve"> LegalAuthenticatorType.</w:t>
            </w:r>
            <w:r w:rsidRPr="008345BA">
              <w:rPr>
                <w:lang w:val="en-US"/>
              </w:rPr>
              <w:lastRenderedPageBreak/>
              <w:t>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w:t>
            </w:r>
            <w:r>
              <w:rPr>
                <w:rFonts w:cs="Arial"/>
              </w:rPr>
              <w:lastRenderedPageBreak/>
              <w:t xml:space="preserve">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lastRenderedPageBreak/>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
        </w:tc>
      </w:tr>
      <w:tr w:rsidR="00FB5A39" w:rsidRPr="008345BA" w14:paraId="29A8AD1A" w14:textId="77777777" w:rsidTr="009A2543">
        <w:tc>
          <w:tcPr>
            <w:tcW w:w="2474" w:type="dxa"/>
          </w:tcPr>
          <w:p w14:paraId="18806D4C" w14:textId="77777777" w:rsidR="00FB5A39" w:rsidRPr="008345BA" w:rsidRDefault="00FB5A39" w:rsidP="009A2543">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2.16.840.1.113883.5.1002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t>0..1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08D0E898" w14:textId="77777777" w:rsidR="00FB5A39" w:rsidRPr="008345BA" w:rsidRDefault="00FB5A39" w:rsidP="009A2543">
            <w:r w:rsidRPr="008345BA">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
        </w:tc>
      </w:tr>
      <w:tr w:rsidR="00FB5A39" w:rsidRPr="008345BA" w14:paraId="643511F4" w14:textId="77777777" w:rsidTr="009A2543">
        <w:tc>
          <w:tcPr>
            <w:tcW w:w="2474" w:type="dxa"/>
          </w:tcPr>
          <w:p w14:paraId="75E8DB95" w14:textId="77777777" w:rsidR="00FB5A39" w:rsidRPr="008345BA" w:rsidRDefault="00FB5A39" w:rsidP="009A2543">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77777777" w:rsidR="00FB5A39" w:rsidRPr="004B6953" w:rsidRDefault="00FB5A39" w:rsidP="009A2543">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w:t>
            </w:r>
            <w:r w:rsidRPr="008345BA">
              <w:lastRenderedPageBreak/>
              <w:t xml:space="preserve">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lastRenderedPageBreak/>
              <w:t>0..1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r w:rsidRPr="008345BA">
              <w:rPr>
                <w:lang w:eastAsia="sv-SE"/>
              </w:rPr>
              <w:t>../</w:t>
            </w:r>
            <w:r w:rsidRPr="008345BA">
              <w:t>PerformerRoleType</w:t>
            </w:r>
            <w:r w:rsidRPr="008345BA">
              <w:rPr>
                <w:lang w:eastAsia="sv-SE"/>
              </w:rPr>
              <w:t>.Code</w:t>
            </w:r>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t>0..1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 xml:space="preserve">KV OID för typ av </w:t>
            </w:r>
            <w:r w:rsidRPr="0012437B">
              <w:rPr>
                <w:i/>
              </w:rPr>
              <w:lastRenderedPageBreak/>
              <w:t>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lastRenderedPageBreak/>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0..1</w:t>
            </w:r>
          </w:p>
        </w:tc>
      </w:tr>
      <w:tr w:rsidR="00FB5A39" w:rsidRPr="008345BA" w14:paraId="5B29F9BE" w14:textId="77777777" w:rsidTr="009A2543">
        <w:tc>
          <w:tcPr>
            <w:tcW w:w="2474" w:type="dxa"/>
          </w:tcPr>
          <w:p w14:paraId="77AD8EFD" w14:textId="77777777" w:rsidR="00FB5A39" w:rsidRPr="008345BA" w:rsidRDefault="00FB5A39" w:rsidP="009A2543">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lastRenderedPageBreak/>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r w:rsidRPr="00715592">
              <w:rPr>
                <w:i/>
                <w:lang w:eastAsia="sv-SE"/>
              </w:rPr>
              <w:lastRenderedPageBreak/>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Default="005230F1" w:rsidP="005230F1">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r w:rsidRPr="00122981">
              <w:rPr>
                <w:rFonts w:eastAsia="Batang"/>
              </w:rPr>
              <w:t>Root :=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Till denna informationsmängd finns regler som ej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lastRenderedPageBreak/>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t>(Fält 1)</w:t>
            </w:r>
          </w:p>
        </w:tc>
        <w:tc>
          <w:tcPr>
            <w:tcW w:w="1617" w:type="dxa"/>
          </w:tcPr>
          <w:p w14:paraId="0B20DFAA" w14:textId="77777777" w:rsidR="003E0D54" w:rsidRPr="008345BA" w:rsidRDefault="003E0D54" w:rsidP="00C2464A">
            <w:r>
              <w:t>0..1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AL = Adressrad (används för leveransadress, tilläggsinfo eller en gatuadress men ej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BNR = Byggnads- eller fastighetsnummer (används ej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r w:rsidRPr="00DF0641">
              <w:rPr>
                <w:rFonts w:cs="Arial"/>
                <w:i/>
                <w:szCs w:val="20"/>
              </w:rPr>
              <w:t>INT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r w:rsidRPr="00964D8F">
              <w:rPr>
                <w:rFonts w:eastAsia="Batang"/>
                <w:szCs w:val="20"/>
              </w:rPr>
              <w:lastRenderedPageBreak/>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lastRenderedPageBreak/>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xml:space="preserve">: </w:t>
            </w:r>
            <w:r>
              <w:rPr>
                <w:rFonts w:cs="Arial"/>
                <w:i/>
                <w:szCs w:val="20"/>
              </w:rPr>
              <w:lastRenderedPageBreak/>
              <w:t>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lastRenderedPageBreak/>
        <w:t>Övriga regler</w:t>
      </w:r>
      <w:bookmarkEnd w:id="125"/>
      <w:bookmarkEnd w:id="126"/>
    </w:p>
    <w:p w14:paraId="3A7C6E0E" w14:textId="77777777" w:rsidR="003E0D54" w:rsidRDefault="003E0D54" w:rsidP="003E0D54">
      <w:r>
        <w:t xml:space="preserve">Till denna informationsmängd finns regler som ej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lastRenderedPageBreak/>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0..1</w:t>
            </w:r>
          </w:p>
        </w:tc>
      </w:tr>
      <w:tr w:rsidR="00F31B70" w:rsidRPr="008345BA" w14:paraId="4BF896F3" w14:textId="77777777" w:rsidTr="009A2543">
        <w:tc>
          <w:tcPr>
            <w:tcW w:w="2474" w:type="dxa"/>
          </w:tcPr>
          <w:p w14:paraId="13CE593C" w14:textId="77777777" w:rsidR="00F31B70" w:rsidRPr="00816C5C" w:rsidRDefault="00F31B70" w:rsidP="009A2543">
            <w:r w:rsidRPr="00816C5C">
              <w:lastRenderedPageBreak/>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AL = Adressrad (används för leveransadress, tilläggsinfo eller en gatuadress men ej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BNR = Byggnads- eller fastighetsnummer (används ej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r w:rsidRPr="00DF0641">
              <w:rPr>
                <w:rFonts w:cs="Arial"/>
                <w:i/>
                <w:szCs w:val="20"/>
              </w:rPr>
              <w:t>INT = Korsning (anger att en korsning är anknuten berörd 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r w:rsidRPr="00964D8F">
              <w:rPr>
                <w:rFonts w:eastAsia="Batang"/>
                <w:szCs w:val="20"/>
              </w:rPr>
              <w:lastRenderedPageBreak/>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09D1A1A4"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9A2543">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2.16.840.1.113883.5.1002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r w:rsidRPr="00D1172A">
              <w:rPr>
                <w:i/>
                <w:szCs w:val="20"/>
                <w:lang w:eastAsia="sv-SE"/>
              </w:rPr>
              <w:lastRenderedPageBreak/>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9A2543">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r w:rsidRPr="008345BA">
              <w:rPr>
                <w:lang w:eastAsia="sv-SE"/>
              </w:rPr>
              <w:lastRenderedPageBreak/>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t>0..1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r>
              <w:rPr>
                <w:szCs w:val="20"/>
                <w:lang w:eastAsia="sv-SE"/>
              </w:rPr>
              <w:lastRenderedPageBreak/>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Default="00E27037" w:rsidP="00E27037">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r w:rsidRPr="00122981">
              <w:rPr>
                <w:rFonts w:eastAsia="Batang"/>
                <w:szCs w:val="20"/>
              </w:rPr>
              <w:t>Root :=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4"/>
      <w:headerReference w:type="first" r:id="rId25"/>
      <w:footerReference w:type="first" r:id="rId26"/>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C32BBA" w14:textId="77777777" w:rsidR="00AC45B1" w:rsidRDefault="00AC45B1" w:rsidP="00C72B17">
      <w:pPr>
        <w:spacing w:line="240" w:lineRule="auto"/>
      </w:pPr>
      <w:r>
        <w:separator/>
      </w:r>
    </w:p>
  </w:endnote>
  <w:endnote w:type="continuationSeparator" w:id="0">
    <w:p w14:paraId="18F187F2" w14:textId="77777777" w:rsidR="00AC45B1" w:rsidRDefault="00AC45B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C40C31" w:rsidRDefault="00C40C31">
    <w:pPr>
      <w:pStyle w:val="Sidfot"/>
    </w:pPr>
  </w:p>
  <w:p w14:paraId="267556A8" w14:textId="77777777" w:rsidR="00C40C31" w:rsidRDefault="00C40C31">
    <w:pPr>
      <w:pStyle w:val="Sidfot"/>
    </w:pPr>
  </w:p>
  <w:p w14:paraId="7E8A3488" w14:textId="77777777" w:rsidR="00C40C31" w:rsidRDefault="00C40C31">
    <w:pPr>
      <w:pStyle w:val="Sidfot"/>
    </w:pPr>
  </w:p>
  <w:p w14:paraId="170E4CE1" w14:textId="77777777" w:rsidR="00C40C31" w:rsidRDefault="00C40C31">
    <w:pPr>
      <w:pStyle w:val="Sidfot"/>
    </w:pPr>
  </w:p>
  <w:p w14:paraId="1AA816CD" w14:textId="77777777" w:rsidR="00C40C31" w:rsidRDefault="00C40C31">
    <w:pPr>
      <w:pStyle w:val="Sidfot"/>
    </w:pPr>
  </w:p>
  <w:p w14:paraId="3D7F7FC1" w14:textId="77777777" w:rsidR="00C40C31" w:rsidRDefault="00C40C31">
    <w:pPr>
      <w:pStyle w:val="Sidfot"/>
    </w:pPr>
  </w:p>
  <w:p w14:paraId="5F54DB50" w14:textId="77777777" w:rsidR="00C40C31" w:rsidRDefault="00C40C31"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F374E" w14:textId="77777777" w:rsidR="00AC45B1" w:rsidRDefault="00AC45B1" w:rsidP="00C72B17">
      <w:pPr>
        <w:spacing w:line="240" w:lineRule="auto"/>
      </w:pPr>
      <w:r>
        <w:separator/>
      </w:r>
    </w:p>
  </w:footnote>
  <w:footnote w:type="continuationSeparator" w:id="0">
    <w:p w14:paraId="60795951" w14:textId="77777777" w:rsidR="00AC45B1" w:rsidRDefault="00AC45B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1638FD14" w:rsidR="00C40C31" w:rsidRDefault="00C40C31"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F204F2">
      <w:t>13 februari 2014</w:t>
    </w:r>
  </w:p>
  <w:p w14:paraId="1D5D7804" w14:textId="77777777" w:rsidR="00C40C31" w:rsidRDefault="00C40C31"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C40C31" w:rsidRPr="00C05223" w:rsidRDefault="00C40C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F80E95">
                            <w:rPr>
                              <w:noProof/>
                              <w:sz w:val="16"/>
                              <w:szCs w:val="16"/>
                            </w:rPr>
                            <w:t>90</w:t>
                          </w:r>
                          <w:r w:rsidRPr="00E12C4A">
                            <w:rPr>
                              <w:sz w:val="16"/>
                              <w:szCs w:val="16"/>
                            </w:rPr>
                            <w:fldChar w:fldCharType="end"/>
                          </w:r>
                          <w:r w:rsidRPr="00E12C4A">
                            <w:rPr>
                              <w:sz w:val="16"/>
                              <w:szCs w:val="16"/>
                            </w:rPr>
                            <w:t xml:space="preserve"> (</w:t>
                          </w:r>
                          <w:fldSimple w:instr=" SECTIONPAGES   \* MERGEFORMAT ">
                            <w:r w:rsidR="00F80E95" w:rsidRPr="00F80E95">
                              <w:rPr>
                                <w:noProof/>
                                <w:sz w:val="16"/>
                                <w:szCs w:val="16"/>
                              </w:rPr>
                              <w:t>91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C40C31" w:rsidRPr="00C05223" w:rsidRDefault="00C40C31"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F80E95">
                      <w:rPr>
                        <w:noProof/>
                        <w:sz w:val="16"/>
                        <w:szCs w:val="16"/>
                      </w:rPr>
                      <w:t>90</w:t>
                    </w:r>
                    <w:r w:rsidRPr="00E12C4A">
                      <w:rPr>
                        <w:sz w:val="16"/>
                        <w:szCs w:val="16"/>
                      </w:rPr>
                      <w:fldChar w:fldCharType="end"/>
                    </w:r>
                    <w:r w:rsidRPr="00E12C4A">
                      <w:rPr>
                        <w:sz w:val="16"/>
                        <w:szCs w:val="16"/>
                      </w:rPr>
                      <w:t xml:space="preserve"> (</w:t>
                    </w:r>
                    <w:fldSimple w:instr=" SECTIONPAGES   \* MERGEFORMAT ">
                      <w:r w:rsidR="00F80E95" w:rsidRPr="00F80E95">
                        <w:rPr>
                          <w:noProof/>
                          <w:sz w:val="16"/>
                          <w:szCs w:val="16"/>
                        </w:rPr>
                        <w:t>91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5DF5D485" w:rsidR="00C40C31" w:rsidRDefault="00C40C31"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rsidR="00F204F2">
      <w:t>13</w:t>
    </w:r>
    <w:r>
      <w:t xml:space="preserve"> </w:t>
    </w:r>
    <w:r w:rsidR="00F204F2">
      <w:t xml:space="preserve">februari </w:t>
    </w:r>
    <w:r>
      <w:t>201</w:t>
    </w:r>
    <w:bookmarkEnd w:id="155"/>
    <w:r w:rsidR="00F204F2">
      <w:t>4</w:t>
    </w:r>
  </w:p>
  <w:p w14:paraId="61836CCD" w14:textId="77777777" w:rsidR="00C40C31" w:rsidRDefault="00C40C31" w:rsidP="00D774BC">
    <w:pPr>
      <w:tabs>
        <w:tab w:val="left" w:pos="6237"/>
      </w:tabs>
    </w:pPr>
    <w:r>
      <w:tab/>
    </w:r>
    <w:bookmarkStart w:id="156" w:name="LDnr"/>
    <w:bookmarkEnd w:id="156"/>
    <w:r>
      <w:t xml:space="preserve"> </w:t>
    </w:r>
    <w:bookmarkStart w:id="157" w:name="Dnr"/>
    <w:bookmarkEnd w:id="157"/>
  </w:p>
  <w:p w14:paraId="09F1DEA6" w14:textId="77777777" w:rsidR="00C40C31" w:rsidRDefault="00C40C31"/>
  <w:tbl>
    <w:tblPr>
      <w:tblW w:w="9180" w:type="dxa"/>
      <w:tblLayout w:type="fixed"/>
      <w:tblLook w:val="04A0" w:firstRow="1" w:lastRow="0" w:firstColumn="1" w:lastColumn="0" w:noHBand="0" w:noVBand="1"/>
    </w:tblPr>
    <w:tblGrid>
      <w:gridCol w:w="956"/>
      <w:gridCol w:w="1199"/>
      <w:gridCol w:w="4049"/>
      <w:gridCol w:w="2976"/>
    </w:tblGrid>
    <w:tr w:rsidR="00C40C31" w:rsidRPr="0024387D" w14:paraId="0E4BB162" w14:textId="77777777" w:rsidTr="00364AE6">
      <w:tc>
        <w:tcPr>
          <w:tcW w:w="2155" w:type="dxa"/>
          <w:gridSpan w:val="2"/>
        </w:tcPr>
        <w:p w14:paraId="1EF7488B" w14:textId="77777777" w:rsidR="00C40C31" w:rsidRPr="0024387D" w:rsidRDefault="00C40C31" w:rsidP="00514BAB">
          <w:pPr>
            <w:pStyle w:val="Sidhuvud"/>
            <w:rPr>
              <w:rFonts w:cs="Georgia"/>
              <w:sz w:val="14"/>
              <w:szCs w:val="14"/>
            </w:rPr>
          </w:pPr>
          <w:r w:rsidRPr="0024387D">
            <w:rPr>
              <w:rFonts w:cs="Georgia"/>
              <w:sz w:val="14"/>
              <w:szCs w:val="14"/>
            </w:rPr>
            <w:t>Center för eHälsa i samverkan</w:t>
          </w:r>
        </w:p>
        <w:p w14:paraId="0FA6C5DB" w14:textId="77777777" w:rsidR="00C40C31" w:rsidRPr="0024387D" w:rsidRDefault="00C40C31" w:rsidP="00514BAB">
          <w:pPr>
            <w:pStyle w:val="Sidhuvud"/>
            <w:rPr>
              <w:rFonts w:cs="Georgia"/>
              <w:sz w:val="12"/>
              <w:szCs w:val="12"/>
            </w:rPr>
          </w:pPr>
          <w:r w:rsidRPr="0024387D">
            <w:rPr>
              <w:rFonts w:cs="Georgia"/>
              <w:sz w:val="12"/>
              <w:szCs w:val="12"/>
            </w:rPr>
            <w:t>Hornsgatan 20, 118 82 Stockholm</w:t>
          </w:r>
        </w:p>
        <w:p w14:paraId="0C010F5F" w14:textId="77777777" w:rsidR="00C40C31" w:rsidRPr="0024387D" w:rsidRDefault="00C40C31"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C40C31" w:rsidRDefault="00C40C31" w:rsidP="00514BAB">
          <w:pPr>
            <w:pStyle w:val="Sidhuvud"/>
            <w:rPr>
              <w:rFonts w:cs="Georgia"/>
              <w:sz w:val="12"/>
              <w:szCs w:val="12"/>
            </w:rPr>
          </w:pPr>
        </w:p>
        <w:bookmarkStart w:id="161" w:name="Email"/>
        <w:bookmarkEnd w:id="161"/>
        <w:p w14:paraId="572FAEAC" w14:textId="77777777" w:rsidR="00C40C31" w:rsidRDefault="00C40C31"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C40C31" w:rsidRPr="0024387D" w:rsidRDefault="00C40C31" w:rsidP="00514BAB">
          <w:pPr>
            <w:pStyle w:val="Sidhuvud"/>
            <w:rPr>
              <w:rFonts w:cs="Georgia"/>
              <w:sz w:val="12"/>
              <w:szCs w:val="12"/>
            </w:rPr>
          </w:pPr>
        </w:p>
      </w:tc>
      <w:tc>
        <w:tcPr>
          <w:tcW w:w="4049" w:type="dxa"/>
        </w:tcPr>
        <w:p w14:paraId="2CCA0B35" w14:textId="77777777" w:rsidR="00C40C31" w:rsidRPr="0024387D" w:rsidRDefault="00C40C31" w:rsidP="00514BAB">
          <w:pPr>
            <w:pStyle w:val="Sidhuvud"/>
            <w:rPr>
              <w:rFonts w:cs="Georgia"/>
              <w:sz w:val="14"/>
              <w:szCs w:val="14"/>
            </w:rPr>
          </w:pPr>
        </w:p>
      </w:tc>
      <w:tc>
        <w:tcPr>
          <w:tcW w:w="2976" w:type="dxa"/>
        </w:tcPr>
        <w:p w14:paraId="5E1CB4A9" w14:textId="77777777" w:rsidR="00C40C31" w:rsidRDefault="00C40C31" w:rsidP="00514BAB">
          <w:r>
            <w:t xml:space="preserve"> </w:t>
          </w:r>
          <w:bookmarkStart w:id="162" w:name="slask"/>
          <w:bookmarkStart w:id="163" w:name="Addressee"/>
          <w:bookmarkEnd w:id="162"/>
          <w:bookmarkEnd w:id="163"/>
        </w:p>
      </w:tc>
    </w:tr>
    <w:tr w:rsidR="00C40C31" w:rsidRPr="00F456CC" w14:paraId="5E1F986A" w14:textId="77777777" w:rsidTr="00364AE6">
      <w:tc>
        <w:tcPr>
          <w:tcW w:w="956" w:type="dxa"/>
          <w:tcBorders>
            <w:right w:val="single" w:sz="4" w:space="0" w:color="auto"/>
          </w:tcBorders>
        </w:tcPr>
        <w:p w14:paraId="08E0A4FE" w14:textId="77777777" w:rsidR="00C40C31" w:rsidRPr="00F456CC" w:rsidRDefault="00C40C31"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C40C31" w:rsidRPr="00F456CC" w:rsidRDefault="00C40C31"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C40C31" w:rsidRPr="002C11AF" w:rsidRDefault="00C40C31" w:rsidP="00514BAB">
          <w:pPr>
            <w:pStyle w:val="Sidhuvud"/>
            <w:rPr>
              <w:rFonts w:cs="Georgia"/>
              <w:sz w:val="12"/>
              <w:szCs w:val="12"/>
            </w:rPr>
          </w:pPr>
        </w:p>
      </w:tc>
      <w:tc>
        <w:tcPr>
          <w:tcW w:w="2976" w:type="dxa"/>
        </w:tcPr>
        <w:p w14:paraId="347DEDFB" w14:textId="77777777" w:rsidR="00C40C31" w:rsidRPr="002C11AF" w:rsidRDefault="00C40C31" w:rsidP="00514BAB">
          <w:pPr>
            <w:pStyle w:val="Sidhuvud"/>
            <w:rPr>
              <w:rFonts w:cs="Georgia"/>
              <w:sz w:val="12"/>
              <w:szCs w:val="12"/>
            </w:rPr>
          </w:pPr>
        </w:p>
      </w:tc>
    </w:tr>
  </w:tbl>
  <w:p w14:paraId="7D26F95D" w14:textId="77777777" w:rsidR="00C40C31" w:rsidRDefault="00C40C31" w:rsidP="003755FD">
    <w:pPr>
      <w:pStyle w:val="Sidhuvud"/>
    </w:pPr>
    <w:bookmarkStart w:id="164" w:name="Radera2"/>
    <w:bookmarkEnd w:id="164"/>
  </w:p>
  <w:p w14:paraId="5B396356" w14:textId="77777777" w:rsidR="00C40C31" w:rsidRDefault="00C40C31" w:rsidP="003755FD">
    <w:pPr>
      <w:pStyle w:val="Sidhuvud"/>
    </w:pPr>
  </w:p>
  <w:p w14:paraId="43A4D281" w14:textId="77777777" w:rsidR="00C40C31" w:rsidRDefault="00C40C31" w:rsidP="003755FD">
    <w:pPr>
      <w:pStyle w:val="Sidhuvud"/>
    </w:pPr>
  </w:p>
  <w:p w14:paraId="252C66CC" w14:textId="77777777" w:rsidR="00C40C31" w:rsidRPr="003755FD" w:rsidRDefault="00C40C31"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C40C31" w:rsidRPr="00C05223" w:rsidRDefault="00C40C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F80E95">
                            <w:rPr>
                              <w:noProof/>
                              <w:sz w:val="16"/>
                              <w:szCs w:val="16"/>
                            </w:rPr>
                            <w:t>1</w:t>
                          </w:r>
                          <w:r w:rsidRPr="00E12C4A">
                            <w:rPr>
                              <w:sz w:val="16"/>
                              <w:szCs w:val="16"/>
                            </w:rPr>
                            <w:fldChar w:fldCharType="end"/>
                          </w:r>
                          <w:r w:rsidRPr="00E12C4A">
                            <w:rPr>
                              <w:sz w:val="16"/>
                              <w:szCs w:val="16"/>
                            </w:rPr>
                            <w:t xml:space="preserve"> (</w:t>
                          </w:r>
                          <w:fldSimple w:instr=" SECTIONPAGES   \* MERGEFORMAT ">
                            <w:r w:rsidR="00F80E95" w:rsidRPr="00F80E95">
                              <w:rPr>
                                <w:noProof/>
                                <w:sz w:val="16"/>
                                <w:szCs w:val="16"/>
                              </w:rPr>
                              <w:t>91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C40C31" w:rsidRPr="00C05223" w:rsidRDefault="00C40C31"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F80E95">
                      <w:rPr>
                        <w:noProof/>
                        <w:sz w:val="16"/>
                        <w:szCs w:val="16"/>
                      </w:rPr>
                      <w:t>1</w:t>
                    </w:r>
                    <w:r w:rsidRPr="00E12C4A">
                      <w:rPr>
                        <w:sz w:val="16"/>
                        <w:szCs w:val="16"/>
                      </w:rPr>
                      <w:fldChar w:fldCharType="end"/>
                    </w:r>
                    <w:r w:rsidRPr="00E12C4A">
                      <w:rPr>
                        <w:sz w:val="16"/>
                        <w:szCs w:val="16"/>
                      </w:rPr>
                      <w:t xml:space="preserve"> (</w:t>
                    </w:r>
                    <w:fldSimple w:instr=" SECTIONPAGES   \* MERGEFORMAT ">
                      <w:r w:rsidR="00F80E95" w:rsidRPr="00F80E95">
                        <w:rPr>
                          <w:noProof/>
                          <w:sz w:val="16"/>
                          <w:szCs w:val="16"/>
                        </w:rPr>
                        <w:t>91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3497"/>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05EA5"/>
    <w:rsid w:val="001107D1"/>
    <w:rsid w:val="00110F3B"/>
    <w:rsid w:val="0011180E"/>
    <w:rsid w:val="001121C8"/>
    <w:rsid w:val="00112322"/>
    <w:rsid w:val="0011232A"/>
    <w:rsid w:val="00113DCC"/>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751"/>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A3C58"/>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254"/>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56C25"/>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5EA6"/>
    <w:rsid w:val="003E70E9"/>
    <w:rsid w:val="003F1CC7"/>
    <w:rsid w:val="003F2C2E"/>
    <w:rsid w:val="003F318A"/>
    <w:rsid w:val="003F4A7C"/>
    <w:rsid w:val="003F58B6"/>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2565"/>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D51FE"/>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00FF"/>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0637"/>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20C2"/>
    <w:rsid w:val="00953E0D"/>
    <w:rsid w:val="00955EE2"/>
    <w:rsid w:val="00956547"/>
    <w:rsid w:val="0095681A"/>
    <w:rsid w:val="009602DD"/>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C6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45B1"/>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08"/>
    <w:rsid w:val="00B3537C"/>
    <w:rsid w:val="00B400A7"/>
    <w:rsid w:val="00B406F2"/>
    <w:rsid w:val="00B42ACB"/>
    <w:rsid w:val="00B45604"/>
    <w:rsid w:val="00B47202"/>
    <w:rsid w:val="00B561FE"/>
    <w:rsid w:val="00B565EF"/>
    <w:rsid w:val="00B56724"/>
    <w:rsid w:val="00B5701D"/>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B4414"/>
    <w:rsid w:val="00BC15DC"/>
    <w:rsid w:val="00BC594B"/>
    <w:rsid w:val="00BD1210"/>
    <w:rsid w:val="00BD3476"/>
    <w:rsid w:val="00BD4C4B"/>
    <w:rsid w:val="00BD60A7"/>
    <w:rsid w:val="00BD68EB"/>
    <w:rsid w:val="00BD75B2"/>
    <w:rsid w:val="00BE0850"/>
    <w:rsid w:val="00BE0E91"/>
    <w:rsid w:val="00BE3AEB"/>
    <w:rsid w:val="00BE6EA6"/>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5AE3"/>
    <w:rsid w:val="00C374EC"/>
    <w:rsid w:val="00C375AB"/>
    <w:rsid w:val="00C40620"/>
    <w:rsid w:val="00C40C31"/>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2182"/>
    <w:rsid w:val="00C93BD6"/>
    <w:rsid w:val="00CA1E93"/>
    <w:rsid w:val="00CA23CC"/>
    <w:rsid w:val="00CA287A"/>
    <w:rsid w:val="00CA3FED"/>
    <w:rsid w:val="00CA59EB"/>
    <w:rsid w:val="00CA5F92"/>
    <w:rsid w:val="00CA7375"/>
    <w:rsid w:val="00CB0DD9"/>
    <w:rsid w:val="00CB210E"/>
    <w:rsid w:val="00CB2D42"/>
    <w:rsid w:val="00CB2E5C"/>
    <w:rsid w:val="00CB50C8"/>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0458"/>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33FD5"/>
    <w:rsid w:val="00E414AB"/>
    <w:rsid w:val="00E41913"/>
    <w:rsid w:val="00E45CD0"/>
    <w:rsid w:val="00E46C51"/>
    <w:rsid w:val="00E471DB"/>
    <w:rsid w:val="00E505DB"/>
    <w:rsid w:val="00E55F44"/>
    <w:rsid w:val="00E5693D"/>
    <w:rsid w:val="00E6053A"/>
    <w:rsid w:val="00E7108C"/>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4F2"/>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0E95"/>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oleObject" Target="embeddings/oleObject6.bin"/><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851DC4-4E20-43FC-845B-CED56C2BC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823</TotalTime>
  <Pages>90</Pages>
  <Words>18542</Words>
  <Characters>98273</Characters>
  <Application>Microsoft Office Word</Application>
  <DocSecurity>0</DocSecurity>
  <Lines>818</Lines>
  <Paragraphs>233</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116582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287</cp:revision>
  <cp:lastPrinted>2013-12-13T15:46:00Z</cp:lastPrinted>
  <dcterms:created xsi:type="dcterms:W3CDTF">2013-12-06T08:49:00Z</dcterms:created>
  <dcterms:modified xsi:type="dcterms:W3CDTF">2014-02-13T08:42:00Z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