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B17A3">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4E3B66">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484C875" w:rsidR="000D3E6C" w:rsidRDefault="00043077" w:rsidP="008C223D">
            <w:pPr>
              <w:pStyle w:val="TableText"/>
            </w:pPr>
            <w:r>
              <w:t>2015-02-23</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Pr="00043077"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17621EB0" w14:textId="688CAC8A" w:rsidR="00EB26FE" w:rsidRDefault="00EB26FE" w:rsidP="00CF3EE5">
            <w:pPr>
              <w:pStyle w:val="TableText"/>
              <w:tabs>
                <w:tab w:val="right" w:pos="3176"/>
              </w:tabs>
              <w:ind w:left="113"/>
              <w:jc w:val="left"/>
            </w:pPr>
          </w:p>
        </w:tc>
        <w:tc>
          <w:tcPr>
            <w:tcW w:w="1559" w:type="dxa"/>
          </w:tcPr>
          <w:p w14:paraId="55E5D7B8" w14:textId="77777777" w:rsidR="000D3E6C" w:rsidRDefault="00EB26FE" w:rsidP="00C73247">
            <w:pPr>
              <w:pStyle w:val="TableText"/>
            </w:pPr>
            <w:r>
              <w:t>Torbjörn Dahlin</w:t>
            </w:r>
          </w:p>
          <w:p w14:paraId="2A400E65" w14:textId="068EDE77" w:rsidR="00EB26FE" w:rsidRDefault="00EB26FE" w:rsidP="00C73247">
            <w:pPr>
              <w:pStyle w:val="TableText"/>
            </w:pPr>
            <w:r>
              <w:t>Erik Nissén</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000E6B" w:rsidP="00C6110A">
            <w:pPr>
              <w:pStyle w:val="TableText"/>
              <w:jc w:val="left"/>
              <w:rPr>
                <w:rFonts w:ascii="Georgia" w:hAnsi="Georgia"/>
                <w:lang w:val="en-US"/>
              </w:rPr>
            </w:pPr>
            <w:hyperlink r:id="rId9" w:history="1">
              <w:r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3910DE"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3910DE"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3910DE" w:rsidRDefault="00C6110A" w:rsidP="00202B3B">
            <w:pPr>
              <w:pStyle w:val="TableText"/>
              <w:jc w:val="left"/>
              <w:rPr>
                <w:rFonts w:ascii="Georgia" w:hAnsi="Georgia"/>
                <w:lang w:val="en-US"/>
              </w:rPr>
            </w:pPr>
            <w:r w:rsidRPr="00C6110A">
              <w:rPr>
                <w:rFonts w:ascii="Georgia" w:hAnsi="Georgia"/>
                <w:lang w:val="en-US"/>
              </w:rPr>
              <w:t>Standardmåttenheter för att använda som enhet för mätvärden</w:t>
            </w:r>
          </w:p>
        </w:tc>
        <w:tc>
          <w:tcPr>
            <w:tcW w:w="3765" w:type="dxa"/>
          </w:tcPr>
          <w:p w14:paraId="2E53152C" w14:textId="04D25EE2" w:rsidR="00000E6B" w:rsidRPr="00C6110A" w:rsidRDefault="00C6110A" w:rsidP="00202B3B">
            <w:pPr>
              <w:pStyle w:val="TableText"/>
              <w:ind w:left="0"/>
              <w:jc w:val="left"/>
              <w:rPr>
                <w:rFonts w:ascii="Georgia" w:hAnsi="Georgia"/>
                <w:lang w:val="en-US"/>
              </w:rPr>
            </w:pPr>
            <w:r w:rsidRPr="00C6110A">
              <w:rPr>
                <w:rFonts w:ascii="Georgia" w:hAnsi="Georgia"/>
                <w:lang w:val="en-US"/>
              </w:rPr>
              <w:t>http://unitsofmeasure.org/</w:t>
            </w:r>
          </w:p>
        </w:tc>
      </w:tr>
    </w:tbl>
    <w:p w14:paraId="7676F572" w14:textId="77777777" w:rsidR="007C1FB9" w:rsidRPr="003910DE"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65863187" w:rsidR="00D72C00" w:rsidRDefault="00D72C00">
      <w:pPr>
        <w:spacing w:line="240" w:lineRule="auto"/>
        <w:rPr>
          <w:rFonts w:eastAsia="Times New Roman"/>
          <w:bCs/>
          <w:sz w:val="30"/>
          <w:szCs w:val="28"/>
        </w:rPr>
      </w:pPr>
      <w:bookmarkStart w:id="2" w:name="_Toc357754843"/>
      <w:bookmarkStart w:id="3" w:name="_Toc243452541"/>
    </w:p>
    <w:p w14:paraId="3B67BAEE" w14:textId="662FF7DF" w:rsidR="0039481C" w:rsidRDefault="0039481C" w:rsidP="0039481C">
      <w:pPr>
        <w:pStyle w:val="Rubrik1"/>
      </w:pPr>
      <w:bookmarkStart w:id="4" w:name="_Toc41163322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w:t>
      </w:r>
      <w:r w:rsidRPr="007E3F3B">
        <w:rPr>
          <w:i/>
        </w:rPr>
        <w:lastRenderedPageBreak/>
        <w:t xml:space="preserve">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1633221"/>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11633222"/>
      <w:r>
        <w:t>WEB beskrivning</w:t>
      </w:r>
      <w:bookmarkEnd w:id="7"/>
      <w:bookmarkEnd w:id="8"/>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11633223"/>
      <w:r>
        <w:lastRenderedPageBreak/>
        <w:t>Versionsinformation</w:t>
      </w:r>
      <w:bookmarkEnd w:id="9"/>
      <w:bookmarkEnd w:id="10"/>
      <w:bookmarkEnd w:id="11"/>
      <w:bookmarkEnd w:id="12"/>
      <w:bookmarkEnd w:id="16"/>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7" w:name="_Toc357754845"/>
      <w:bookmarkStart w:id="18" w:name="_Toc243452543"/>
      <w:bookmarkStart w:id="19" w:name="_Toc411633224"/>
      <w:bookmarkStart w:id="20" w:name="_Toc163300882"/>
      <w:r w:rsidRPr="00526B30">
        <w:rPr>
          <w:lang w:val="en-US"/>
        </w:rPr>
        <w:t xml:space="preserve">Version </w:t>
      </w:r>
      <w:bookmarkEnd w:id="17"/>
      <w:bookmarkEnd w:id="18"/>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19"/>
      <w:r w:rsidR="00E57C71">
        <w:rPr>
          <w:color w:val="008000"/>
        </w:rPr>
        <w:fldChar w:fldCharType="end"/>
      </w:r>
    </w:p>
    <w:p w14:paraId="2619F25A" w14:textId="77777777" w:rsidR="0039481C" w:rsidRDefault="0039481C" w:rsidP="0039481C">
      <w:pPr>
        <w:pStyle w:val="Rubrik3"/>
      </w:pPr>
      <w:bookmarkStart w:id="21" w:name="_Toc243452544"/>
      <w:bookmarkStart w:id="22" w:name="_Toc4116332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1163322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11633227"/>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11633228"/>
      <w:r>
        <w:t>Utgångna tjänstekontrakt</w:t>
      </w:r>
      <w:bookmarkEnd w:id="27"/>
      <w:bookmarkEnd w:id="28"/>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11633229"/>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11633230"/>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11633231"/>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11633232"/>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11633233"/>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11633234"/>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11633235"/>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11633236"/>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11633237"/>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11633238"/>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11633239"/>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11633240"/>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11633241"/>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11633242"/>
      <w:r w:rsidRPr="00E146AE">
        <w:t>Generellt</w:t>
      </w:r>
      <w:bookmarkEnd w:id="62"/>
      <w:bookmarkEnd w:id="63"/>
      <w:bookmarkEnd w:id="64"/>
      <w:bookmarkEnd w:id="65"/>
      <w:bookmarkEnd w:id="66"/>
      <w:bookmarkEnd w:id="67"/>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11633243"/>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11633244"/>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11633245"/>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11633246"/>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11633247"/>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11633248"/>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11633249"/>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11633250"/>
      <w:r>
        <w:t>V-MIM</w:t>
      </w:r>
      <w:bookmarkEnd w:id="86"/>
      <w:bookmarkEnd w:id="87"/>
      <w:r>
        <w:t xml:space="preserve"> - Observationer</w:t>
      </w:r>
      <w:bookmarkEnd w:id="88"/>
      <w:bookmarkEnd w:id="89"/>
      <w:bookmarkEnd w:id="90"/>
      <w:bookmarkEnd w:id="91"/>
      <w:bookmarkEnd w:id="92"/>
    </w:p>
    <w:p w14:paraId="01B20F22" w14:textId="4ABDE153" w:rsidR="0031241E" w:rsidRDefault="00A22A4C" w:rsidP="0031241E">
      <w:r>
        <w:rPr>
          <w:noProof/>
          <w:lang w:eastAsia="sv-SE"/>
        </w:rPr>
        <w:drawing>
          <wp:inline distT="0" distB="0" distL="0" distR="0" wp14:anchorId="3A63F5AE" wp14:editId="27D4DB2B">
            <wp:extent cx="5972810" cy="5327650"/>
            <wp:effectExtent l="0" t="0" r="8890" b="635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5327650"/>
                    </a:xfrm>
                    <a:prstGeom prst="rect">
                      <a:avLst/>
                    </a:prstGeom>
                  </pic:spPr>
                </pic:pic>
              </a:graphicData>
            </a:graphic>
          </wp:inline>
        </w:drawing>
      </w:r>
      <w:r>
        <w:rPr>
          <w:noProof/>
          <w:lang w:eastAsia="sv-SE"/>
        </w:rPr>
        <w:t xml:space="preserve"> </w:t>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lastRenderedPageBreak/>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lastRenderedPageBreak/>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lastRenderedPageBreak/>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3" w:name="_Toc398042086"/>
      <w:bookmarkStart w:id="94" w:name="_Toc411633251"/>
      <w:r w:rsidRPr="00EB4EE9">
        <w:t>Formatregler</w:t>
      </w:r>
      <w:bookmarkEnd w:id="93"/>
      <w:bookmarkEnd w:id="94"/>
    </w:p>
    <w:p w14:paraId="2C57B350" w14:textId="77777777" w:rsidR="0031241E" w:rsidRPr="00EB4EE9" w:rsidRDefault="0031241E" w:rsidP="0031241E">
      <w:pPr>
        <w:pStyle w:val="Rubrik3"/>
      </w:pPr>
      <w:bookmarkStart w:id="95" w:name="_Toc372034738"/>
      <w:bookmarkStart w:id="96" w:name="_Toc374962642"/>
      <w:bookmarkStart w:id="97" w:name="_Toc398042087"/>
      <w:bookmarkStart w:id="98" w:name="_Toc411633252"/>
      <w:r w:rsidRPr="00EB4EE9">
        <w:t xml:space="preserve">Regel 1 – </w:t>
      </w:r>
      <w:proofErr w:type="spellStart"/>
      <w:r w:rsidRPr="00EB4EE9">
        <w:t>ReferredInformation.time</w:t>
      </w:r>
      <w:bookmarkEnd w:id="95"/>
      <w:bookmarkEnd w:id="96"/>
      <w:bookmarkEnd w:id="97"/>
      <w:bookmarkEnd w:id="98"/>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99" w:name="_Toc357754858"/>
      <w:bookmarkStart w:id="100" w:name="_Toc243452569"/>
      <w:bookmarkStart w:id="101" w:name="_Toc411633253"/>
      <w:r>
        <w:lastRenderedPageBreak/>
        <w:t>Tjänstekontrakt</w:t>
      </w:r>
      <w:bookmarkEnd w:id="85"/>
      <w:bookmarkEnd w:id="99"/>
      <w:bookmarkEnd w:id="100"/>
      <w:bookmarkEnd w:id="101"/>
    </w:p>
    <w:p w14:paraId="50E2A8F7" w14:textId="45A4AC91" w:rsidR="007A3042" w:rsidRPr="00A15D1A" w:rsidRDefault="007A3042" w:rsidP="007A3042">
      <w:pPr>
        <w:pStyle w:val="Rubrik2"/>
      </w:pPr>
      <w:bookmarkStart w:id="102" w:name="_Toc398042089"/>
      <w:bookmarkStart w:id="103" w:name="_Toc411633254"/>
      <w:proofErr w:type="spellStart"/>
      <w:r w:rsidRPr="00A15D1A">
        <w:t>GetObservation</w:t>
      </w:r>
      <w:bookmarkEnd w:id="102"/>
      <w:r w:rsidR="000D3E6C">
        <w:t>s</w:t>
      </w:r>
      <w:bookmarkEnd w:id="103"/>
      <w:proofErr w:type="spellEnd"/>
    </w:p>
    <w:p w14:paraId="2278E785" w14:textId="7CF01BE5" w:rsidR="007A3042" w:rsidRPr="006F19B8" w:rsidRDefault="007A3042" w:rsidP="006F19B8">
      <w:bookmarkStart w:id="104" w:name="_Toc397004158"/>
      <w:bookmarkStart w:id="105"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4"/>
      <w:bookmarkEnd w:id="105"/>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6" w:name="_Toc398042091"/>
      <w:bookmarkStart w:id="107" w:name="_Toc411633255"/>
      <w:r>
        <w:t>Version</w:t>
      </w:r>
      <w:bookmarkEnd w:id="106"/>
      <w:bookmarkEnd w:id="107"/>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8" w:name="_Toc398042092"/>
      <w:bookmarkStart w:id="109" w:name="_Toc411633256"/>
      <w:r>
        <w:t>Fältregler</w:t>
      </w:r>
      <w:bookmarkEnd w:id="108"/>
      <w:bookmarkEnd w:id="109"/>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3F087DD1" w14:textId="77777777" w:rsidTr="00CB4AE4">
        <w:tc>
          <w:tcPr>
            <w:tcW w:w="2943" w:type="dxa"/>
            <w:shd w:val="clear" w:color="auto" w:fill="FFFFFF" w:themeFill="background1"/>
          </w:tcPr>
          <w:p w14:paraId="794C53AC" w14:textId="565924E6" w:rsidR="00C663D3" w:rsidRPr="00DE065A" w:rsidRDefault="00C663D3" w:rsidP="00C663D3">
            <w:proofErr w:type="spellStart"/>
            <w:r w:rsidRPr="003C622B">
              <w:t>device</w:t>
            </w:r>
            <w:proofErr w:type="spellEnd"/>
          </w:p>
        </w:tc>
        <w:tc>
          <w:tcPr>
            <w:tcW w:w="2037" w:type="dxa"/>
            <w:gridSpan w:val="2"/>
            <w:shd w:val="clear" w:color="auto" w:fill="FFFFFF" w:themeFill="background1"/>
          </w:tcPr>
          <w:p w14:paraId="0032ED77" w14:textId="12A99BD9" w:rsidR="00C663D3" w:rsidRPr="00CB4AE4" w:rsidRDefault="00C663D3" w:rsidP="00C663D3">
            <w:proofErr w:type="spellStart"/>
            <w:r w:rsidRPr="00CB4AE4">
              <w:t>DeviceType</w:t>
            </w:r>
            <w:proofErr w:type="spellEnd"/>
          </w:p>
        </w:tc>
        <w:tc>
          <w:tcPr>
            <w:tcW w:w="2925" w:type="dxa"/>
            <w:shd w:val="clear" w:color="auto" w:fill="FFFFFF" w:themeFill="background1"/>
          </w:tcPr>
          <w:p w14:paraId="3CCCAAFF" w14:textId="2D8217E4" w:rsidR="00C663D3" w:rsidRDefault="00C663D3" w:rsidP="00C663D3">
            <w:r>
              <w:t xml:space="preserve">Medicinsk teknisk utrustning som använts vid </w:t>
            </w:r>
            <w:r w:rsidR="0000111D">
              <w:t>observationerna inom gruppen</w:t>
            </w:r>
            <w:r>
              <w:t>.</w:t>
            </w:r>
          </w:p>
        </w:tc>
        <w:tc>
          <w:tcPr>
            <w:tcW w:w="1617" w:type="dxa"/>
            <w:shd w:val="clear" w:color="auto" w:fill="FFFFFF" w:themeFill="background1"/>
          </w:tcPr>
          <w:p w14:paraId="12C8DE65" w14:textId="1D1E8FC2" w:rsidR="00C663D3" w:rsidRPr="00966EF9" w:rsidRDefault="00C663D3" w:rsidP="00C663D3">
            <w:pPr>
              <w:rPr>
                <w:lang w:val="en-US"/>
              </w:rPr>
            </w:pPr>
            <w:r w:rsidRPr="00966EF9">
              <w:rPr>
                <w:lang w:val="en-US"/>
              </w:rPr>
              <w:t>0..*</w:t>
            </w:r>
          </w:p>
        </w:tc>
      </w:tr>
      <w:tr w:rsidR="00C663D3" w:rsidRPr="00966EF9" w14:paraId="68F07533" w14:textId="77777777" w:rsidTr="00CB4AE4">
        <w:tc>
          <w:tcPr>
            <w:tcW w:w="2943" w:type="dxa"/>
            <w:shd w:val="clear" w:color="auto" w:fill="FFFFFF" w:themeFill="background1"/>
          </w:tcPr>
          <w:p w14:paraId="47D5E05E" w14:textId="33030198" w:rsidR="00C663D3" w:rsidRPr="00DE065A" w:rsidRDefault="00C663D3" w:rsidP="00C663D3">
            <w:pPr>
              <w:rPr>
                <w:lang w:val="en-US"/>
              </w:rPr>
            </w:pPr>
            <w:r w:rsidRPr="003C622B">
              <w:rPr>
                <w:lang w:val="en-US"/>
              </w:rPr>
              <w:lastRenderedPageBreak/>
              <w:t>location</w:t>
            </w:r>
          </w:p>
        </w:tc>
        <w:tc>
          <w:tcPr>
            <w:tcW w:w="2037" w:type="dxa"/>
            <w:gridSpan w:val="2"/>
            <w:shd w:val="clear" w:color="auto" w:fill="FFFFFF" w:themeFill="background1"/>
          </w:tcPr>
          <w:p w14:paraId="730D5C6C" w14:textId="46423221" w:rsidR="00C663D3" w:rsidRPr="00966EF9" w:rsidRDefault="00C663D3" w:rsidP="00C663D3">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72DB3EFF" w:rsidR="00C663D3" w:rsidRPr="0039439F" w:rsidRDefault="00C663D3" w:rsidP="00C663D3">
            <w:r w:rsidRPr="0039439F">
              <w:t xml:space="preserve">Geografisk plats som </w:t>
            </w:r>
            <w:r w:rsidR="0000111D">
              <w:t>observationerna inom gruppen</w:t>
            </w:r>
            <w:r w:rsidR="0000111D" w:rsidRPr="0039439F" w:rsidDel="0000111D">
              <w:t xml:space="preserve"> </w:t>
            </w:r>
            <w:r w:rsidRPr="0039439F">
              <w:t>utförts på</w:t>
            </w:r>
            <w:r>
              <w:t>.</w:t>
            </w:r>
          </w:p>
        </w:tc>
        <w:tc>
          <w:tcPr>
            <w:tcW w:w="1617" w:type="dxa"/>
            <w:shd w:val="clear" w:color="auto" w:fill="FFFFFF" w:themeFill="background1"/>
          </w:tcPr>
          <w:p w14:paraId="1FC1CD5F" w14:textId="7489F79F" w:rsidR="00C663D3" w:rsidRPr="00966EF9" w:rsidRDefault="00C663D3" w:rsidP="00C663D3">
            <w:pPr>
              <w:rPr>
                <w:lang w:val="en-US"/>
              </w:rPr>
            </w:pPr>
            <w:r w:rsidRPr="00966EF9">
              <w:rPr>
                <w:lang w:val="en-US"/>
              </w:rPr>
              <w:t>0..1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t>De observationer som ligger 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 xml:space="preserve">KV kön från V-TIM (OID: </w:t>
            </w:r>
            <w:r w:rsidRPr="00C93E52">
              <w:rPr>
                <w:rFonts w:cs="Arial"/>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lastRenderedPageBreak/>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lastRenderedPageBreak/>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lastRenderedPageBreak/>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24755138" w:rsidR="00C663D3" w:rsidRPr="00C93E52" w:rsidRDefault="00C663D3" w:rsidP="00C663D3">
            <w:proofErr w:type="spellStart"/>
            <w:r w:rsidRPr="00C93E52">
              <w:rPr>
                <w:lang w:val="en-GB"/>
              </w:rPr>
              <w:t>TimeStamp</w:t>
            </w:r>
            <w:r>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w:t>
            </w:r>
            <w:commentRangeStart w:id="110"/>
            <w:r w:rsidRPr="00C93E52">
              <w:rPr>
                <w:rFonts w:cs="Arial"/>
              </w:rPr>
              <w:t xml:space="preserve">där </w:t>
            </w:r>
            <w:r>
              <w:rPr>
                <w:rFonts w:cs="Arial"/>
              </w:rPr>
              <w:t>klockslaget</w:t>
            </w:r>
            <w:r w:rsidRPr="00C93E52">
              <w:rPr>
                <w:rFonts w:cs="Arial"/>
              </w:rPr>
              <w:t xml:space="preserve"> är frivillig</w:t>
            </w:r>
            <w:r>
              <w:rPr>
                <w:rFonts w:cs="Arial"/>
              </w:rPr>
              <w:t>t</w:t>
            </w:r>
            <w:commentRangeEnd w:id="110"/>
            <w:r w:rsidR="003268EB">
              <w:rPr>
                <w:rStyle w:val="Kommentarsreferens"/>
              </w:rPr>
              <w:commentReference w:id="110"/>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lastRenderedPageBreak/>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lastRenderedPageBreak/>
              <w:t>AdditionalParticipa</w:t>
            </w:r>
            <w:r w:rsidRPr="00DD2A23">
              <w:rPr>
                <w:lang w:val="en-GB"/>
              </w:rPr>
              <w:lastRenderedPageBreak/>
              <w:t>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lastRenderedPageBreak/>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C663D3" w:rsidRPr="00C93E52" w:rsidRDefault="00C663D3" w:rsidP="00C663D3">
            <w:r w:rsidRPr="00C93E52">
              <w:t xml:space="preserve">Personens identitet </w:t>
            </w:r>
            <w:r>
              <w:t>i sin</w:t>
            </w:r>
            <w:r w:rsidRPr="00C93E52">
              <w:t xml:space="preserve"> </w:t>
            </w:r>
            <w:r>
              <w:t>roll som ytterligare deltagare.</w:t>
            </w:r>
            <w:r w:rsidRPr="00C93E52">
              <w:t xml:space="preserve"> </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 xml:space="preserve">Beskriver i vilken roll deltagaren agerar (exempelvis </w:t>
            </w:r>
            <w:r>
              <w:rPr>
                <w:rFonts w:eastAsia="Times New Roman" w:cs="Arial"/>
              </w:rPr>
              <w:lastRenderedPageBreak/>
              <w:t>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lastRenderedPageBreak/>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lastRenderedPageBreak/>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w:t>
            </w:r>
            <w:r>
              <w:lastRenderedPageBreak/>
              <w:t xml:space="preserve">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lastRenderedPageBreak/>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lastRenderedPageBreak/>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343EF94F" w:rsidR="00C663D3" w:rsidRPr="00DE065A" w:rsidRDefault="00C663D3" w:rsidP="00C663D3">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lastRenderedPageBreak/>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77777777" w:rsidR="00C663D3" w:rsidRPr="00C93E52" w:rsidRDefault="00C663D3" w:rsidP="00C663D3">
            <w:proofErr w:type="spellStart"/>
            <w:r w:rsidRPr="00C93E52">
              <w:rPr>
                <w:rFonts w:cs="Arial"/>
                <w:color w:val="000000"/>
                <w:highlight w:val="white"/>
                <w:lang w:eastAsia="sv-SE"/>
              </w:rPr>
              <w:t>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7D6D08A7" w:rsidR="00C663D3" w:rsidRPr="00C93E52" w:rsidRDefault="00C663D3" w:rsidP="00C663D3">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commentRangeStart w:id="112"/>
            <w:proofErr w:type="spellStart"/>
            <w:r w:rsidRPr="00C93E52">
              <w:rPr>
                <w:rFonts w:cs="Arial"/>
              </w:rPr>
              <w:t>ÅÅÅÅMMDD</w:t>
            </w:r>
            <w:commentRangeStart w:id="113"/>
            <w:r w:rsidRPr="00C93E52">
              <w:rPr>
                <w:rFonts w:cs="Arial"/>
              </w:rPr>
              <w:t>ttmmss</w:t>
            </w:r>
            <w:commentRangeEnd w:id="113"/>
            <w:proofErr w:type="spellEnd"/>
            <w:r w:rsidR="00621404">
              <w:rPr>
                <w:rStyle w:val="Kommentarsreferens"/>
              </w:rPr>
              <w:commentReference w:id="113"/>
            </w:r>
            <w:r w:rsidRPr="00C93E52">
              <w:rPr>
                <w:rFonts w:cs="Arial"/>
              </w:rPr>
              <w:t>.</w:t>
            </w:r>
            <w:commentRangeEnd w:id="112"/>
            <w:r w:rsidR="000C6E8D">
              <w:rPr>
                <w:rStyle w:val="Kommentarsreferens"/>
              </w:rPr>
              <w:commentReference w:id="112"/>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C663D3" w:rsidRPr="00C93E52" w:rsidRDefault="00C663D3" w:rsidP="00C663D3">
            <w:r w:rsidRPr="008A0968">
              <w:rPr>
                <w:i/>
              </w:rPr>
              <w:t xml:space="preserve">Observationens tid skiljer sig vanligtvis från </w:t>
            </w:r>
            <w:commentRangeStart w:id="114"/>
            <w:r w:rsidRPr="008A0968">
              <w:rPr>
                <w:i/>
              </w:rPr>
              <w:t xml:space="preserve">dokumentationstidpunkt </w:t>
            </w:r>
            <w:commentRangeEnd w:id="114"/>
            <w:r w:rsidR="00FE242B">
              <w:rPr>
                <w:rStyle w:val="Kommentarsreferens"/>
              </w:rPr>
              <w:commentReference w:id="114"/>
            </w:r>
            <w:r w:rsidRPr="008A0968">
              <w:rPr>
                <w:i/>
              </w:rPr>
              <w:t xml:space="preserve">i journalhandling som beskriver när tillståndet dokumenterades, vilket alltid </w:t>
            </w:r>
            <w:r w:rsidRPr="008A0968">
              <w:rPr>
                <w:i/>
              </w:rPr>
              <w:lastRenderedPageBreak/>
              <w:t>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commentRangeStart w:id="115"/>
            <w:proofErr w:type="spellStart"/>
            <w:r w:rsidRPr="003C622B">
              <w:rPr>
                <w:lang w:eastAsia="sv-SE"/>
              </w:rPr>
              <w:t>method</w:t>
            </w:r>
            <w:commentRangeEnd w:id="115"/>
            <w:proofErr w:type="spellEnd"/>
            <w:r w:rsidR="00BD743E">
              <w:rPr>
                <w:rStyle w:val="Kommentarsreferens"/>
              </w:rPr>
              <w:commentReference w:id="115"/>
            </w:r>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w:t>
            </w:r>
            <w:r w:rsidR="003910DE">
              <w:rPr>
                <w:rFonts w:cs="Arial"/>
                <w:i/>
              </w:rPr>
              <w:t xml:space="preserve"> </w:t>
            </w:r>
            <w:r w:rsidR="003910DE">
              <w:rPr>
                <w:rFonts w:cs="Arial"/>
                <w:i/>
              </w:rPr>
              <w:t>(</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w:t>
            </w:r>
            <w:r>
              <w:rPr>
                <w:rFonts w:cs="Arial"/>
              </w:rPr>
              <w:lastRenderedPageBreak/>
              <w:t xml:space="preserve">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xml:space="preserve">. </w:t>
            </w:r>
            <w:r w:rsidRPr="00C93E52">
              <w:rPr>
                <w:rFonts w:cs="Arial"/>
              </w:rPr>
              <w:lastRenderedPageBreak/>
              <w:t>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lastRenderedPageBreak/>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3C622B" w:rsidRDefault="00C663D3" w:rsidP="00C663D3">
            <w:pPr>
              <w:rPr>
                <w:lang w:val="en-GB"/>
              </w:rPr>
            </w:pPr>
            <w:r w:rsidRPr="003C622B">
              <w:rPr>
                <w:lang w:val="en-GB"/>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08D33943" w:rsidR="00C663D3" w:rsidRDefault="00C663D3" w:rsidP="00C663D3">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från [R4].</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r w:rsidR="00103A18">
              <w:rPr>
                <w:rStyle w:val="Kommentarsreferens"/>
              </w:rPr>
              <w:commentReference w:id="116"/>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6AD65A4E" w:rsidR="00C663D3" w:rsidRPr="00C93E52" w:rsidRDefault="00C663D3" w:rsidP="00C663D3">
            <w:proofErr w:type="spellStart"/>
            <w:r>
              <w:t>TimeStampType</w:t>
            </w:r>
            <w:proofErr w:type="spellEnd"/>
          </w:p>
        </w:tc>
        <w:tc>
          <w:tcPr>
            <w:tcW w:w="2925" w:type="dxa"/>
            <w:tcBorders>
              <w:bottom w:val="single" w:sz="4" w:space="0" w:color="auto"/>
            </w:tcBorders>
          </w:tcPr>
          <w:p w14:paraId="796F6B03" w14:textId="35E12C58" w:rsidR="00C663D3" w:rsidRPr="00C93E52" w:rsidRDefault="00C663D3" w:rsidP="00C663D3">
            <w:pPr>
              <w:rPr>
                <w:rFonts w:cs="Arial"/>
              </w:rPr>
            </w:pPr>
            <w:r>
              <w:rPr>
                <w:rFonts w:cs="Arial"/>
              </w:rPr>
              <w:t xml:space="preserve">Tidsstämpel på formatet </w:t>
            </w:r>
            <w:proofErr w:type="spellStart"/>
            <w:r w:rsidRPr="009B1B5B">
              <w:rPr>
                <w:rFonts w:cs="Arial"/>
              </w:rPr>
              <w:t>YYYYMMDD</w:t>
            </w:r>
            <w:commentRangeStart w:id="117"/>
            <w:r w:rsidRPr="009B1B5B">
              <w:rPr>
                <w:rFonts w:cs="Arial"/>
              </w:rPr>
              <w:t>hhmmss</w:t>
            </w:r>
            <w:commentRangeEnd w:id="117"/>
            <w:proofErr w:type="spellEnd"/>
            <w:r w:rsidR="00556BBC">
              <w:rPr>
                <w:rStyle w:val="Kommentarsreferens"/>
              </w:rPr>
              <w:commentReference w:id="117"/>
            </w:r>
            <w:r>
              <w:rPr>
                <w:rFonts w:cs="Arial"/>
              </w:rPr>
              <w:t xml:space="preserve">. </w:t>
            </w:r>
          </w:p>
        </w:tc>
        <w:tc>
          <w:tcPr>
            <w:tcW w:w="1617" w:type="dxa"/>
            <w:tcBorders>
              <w:bottom w:val="single" w:sz="4" w:space="0" w:color="auto"/>
            </w:tcBorders>
          </w:tcPr>
          <w:p w14:paraId="4269501F" w14:textId="03775065" w:rsidR="00C663D3" w:rsidRPr="00C93E52" w:rsidRDefault="00C663D3" w:rsidP="00C663D3">
            <w:r>
              <w:t>0</w:t>
            </w:r>
            <w:proofErr w:type="gramStart"/>
            <w:r>
              <w:t>..</w:t>
            </w:r>
            <w:proofErr w:type="gramEnd"/>
            <w:r>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commentRangeStart w:id="118"/>
            <w:commentRangeStart w:id="116"/>
            <w:r>
              <w:rPr>
                <w:i/>
              </w:rPr>
              <w:t>Tidsintervall</w:t>
            </w:r>
            <w:commentRangeEnd w:id="118"/>
            <w:r>
              <w:rPr>
                <w:rStyle w:val="Kommentarsreferens"/>
              </w:rPr>
              <w:commentReference w:id="118"/>
            </w:r>
            <w:commentRangeEnd w:id="116"/>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4D9D3240" w:rsidR="00B84B8B" w:rsidRPr="00C93E52" w:rsidRDefault="00D44F90" w:rsidP="00C663D3">
            <w:proofErr w:type="spellStart"/>
            <w:r w:rsidRPr="00D44F90">
              <w:t>TimePeriodType</w:t>
            </w:r>
            <w:proofErr w:type="spellEnd"/>
          </w:p>
        </w:tc>
        <w:tc>
          <w:tcPr>
            <w:tcW w:w="2925" w:type="dxa"/>
            <w:tcBorders>
              <w:left w:val="single" w:sz="4" w:space="0" w:color="auto"/>
              <w:right w:val="single" w:sz="4" w:space="0" w:color="auto"/>
            </w:tcBorders>
          </w:tcPr>
          <w:p w14:paraId="61F97081" w14:textId="350352D5" w:rsidR="00B84B8B" w:rsidRPr="00D44F90" w:rsidRDefault="00D44F90" w:rsidP="00D44F90">
            <w:pPr>
              <w:rPr>
                <w:rFonts w:cs="Arial"/>
              </w:rPr>
            </w:pPr>
            <w:proofErr w:type="spellStart"/>
            <w:r w:rsidRPr="00D44F90">
              <w:rPr>
                <w:rFonts w:cs="Arial"/>
                <w:lang w:val="en-US"/>
              </w:rPr>
              <w:t>Tidsintervall</w:t>
            </w:r>
            <w:proofErr w:type="spellEnd"/>
            <w:r w:rsidRPr="00D44F90">
              <w:rPr>
                <w:rFonts w:cs="Arial"/>
                <w:lang w:val="en-US"/>
              </w:rPr>
              <w:t xml:space="preserve">.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w:t>
            </w:r>
            <w:commentRangeStart w:id="119"/>
            <w:r w:rsidRPr="009B1B5B">
              <w:rPr>
                <w:rFonts w:cs="Arial"/>
              </w:rPr>
              <w:t>hhmmss</w:t>
            </w:r>
            <w:commentRangeEnd w:id="119"/>
            <w:proofErr w:type="spellEnd"/>
            <w:proofErr w:type="gramEnd"/>
            <w:r>
              <w:rPr>
                <w:rStyle w:val="Kommentarsreferens"/>
              </w:rPr>
              <w:commentReference w:id="119"/>
            </w:r>
            <w:r>
              <w:rPr>
                <w:rFonts w:cs="Arial"/>
              </w:rPr>
              <w:t>.</w:t>
            </w:r>
          </w:p>
        </w:tc>
        <w:tc>
          <w:tcPr>
            <w:tcW w:w="1617" w:type="dxa"/>
            <w:tcBorders>
              <w:left w:val="single" w:sz="4" w:space="0" w:color="auto"/>
              <w:right w:val="single" w:sz="4" w:space="0" w:color="auto"/>
            </w:tcBorders>
          </w:tcPr>
          <w:p w14:paraId="395DFA94" w14:textId="77777777" w:rsidR="00B84B8B" w:rsidRPr="00D44F90" w:rsidRDefault="00B84B8B" w:rsidP="00C663D3"/>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3D2444EB" w14:textId="56AC2089" w:rsidR="00C663D3" w:rsidRDefault="00C663D3" w:rsidP="00C663D3">
            <w:commentRangeStart w:id="120"/>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commentRangeEnd w:id="120"/>
            <w:r w:rsidR="00757615">
              <w:rPr>
                <w:rStyle w:val="Kommentarsreferens"/>
              </w:rPr>
              <w:commentReference w:id="120"/>
            </w:r>
          </w:p>
          <w:p w14:paraId="4B4B3AD4" w14:textId="77777777" w:rsidR="00C663D3" w:rsidRDefault="00C663D3" w:rsidP="00C663D3"/>
          <w:p w14:paraId="667A130E" w14:textId="49262EED" w:rsidR="00C663D3" w:rsidRPr="00C93E52" w:rsidRDefault="00EF7886" w:rsidP="00C663D3">
            <w:commentRangeStart w:id="121"/>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då väljs en adress utan ”</w:t>
            </w:r>
            <w:proofErr w:type="spellStart"/>
            <w:r>
              <w:t>use</w:t>
            </w:r>
            <w:proofErr w:type="spellEnd"/>
            <w:r>
              <w:t xml:space="preserve">” som </w:t>
            </w:r>
            <w:proofErr w:type="spellStart"/>
            <w:r>
              <w:t>defaultadress</w:t>
            </w:r>
            <w:proofErr w:type="spellEnd"/>
            <w:r w:rsidR="00C663D3">
              <w:t>.</w:t>
            </w:r>
            <w:commentRangeEnd w:id="121"/>
            <w:r>
              <w:rPr>
                <w:rStyle w:val="Kommentarsreferens"/>
              </w:rPr>
              <w:commentReference w:id="121"/>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commentRangeStart w:id="122"/>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commentRangeEnd w:id="122"/>
            <w:r w:rsidR="000F1E96">
              <w:rPr>
                <w:rStyle w:val="Kommentarsreferens"/>
              </w:rPr>
              <w:commentReference w:id="122"/>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C93E52" w:rsidRDefault="00C663D3" w:rsidP="00C663D3">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C663D3" w:rsidRPr="00C93E52" w:rsidRDefault="00C663D3" w:rsidP="00C663D3">
            <w:pPr>
              <w:rPr>
                <w:rFonts w:cs="Arial"/>
              </w:rPr>
            </w:pPr>
            <w:commentRangeStart w:id="123"/>
            <w:r w:rsidRPr="00C93E52">
              <w:rPr>
                <w:rFonts w:cs="Arial"/>
              </w:rPr>
              <w:t xml:space="preserve">SAL = Gatuadressrad </w:t>
            </w:r>
          </w:p>
          <w:p w14:paraId="19384296" w14:textId="77777777" w:rsidR="00C663D3" w:rsidRPr="00C93E52" w:rsidRDefault="00C663D3" w:rsidP="00C663D3">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C663D3" w:rsidRPr="00C93E52" w:rsidRDefault="00C663D3" w:rsidP="00C663D3">
            <w:pPr>
              <w:rPr>
                <w:rFonts w:cs="Arial"/>
              </w:rPr>
            </w:pPr>
            <w:r w:rsidRPr="00C93E52">
              <w:rPr>
                <w:rFonts w:cs="Arial"/>
              </w:rPr>
              <w:t>CNT = Land</w:t>
            </w:r>
          </w:p>
          <w:p w14:paraId="4780F93E" w14:textId="77777777" w:rsidR="00C663D3" w:rsidRPr="00C93E52" w:rsidRDefault="00C663D3" w:rsidP="00C663D3">
            <w:pPr>
              <w:rPr>
                <w:rFonts w:cs="Arial"/>
              </w:rPr>
            </w:pPr>
            <w:r w:rsidRPr="00C93E52">
              <w:rPr>
                <w:rFonts w:cs="Arial"/>
              </w:rPr>
              <w:lastRenderedPageBreak/>
              <w:t>CPA = Län</w:t>
            </w:r>
          </w:p>
          <w:p w14:paraId="39E6A01B" w14:textId="77777777" w:rsidR="00C663D3" w:rsidRPr="00C93E52" w:rsidRDefault="00C663D3" w:rsidP="00C663D3">
            <w:pPr>
              <w:rPr>
                <w:rFonts w:cs="Arial"/>
              </w:rPr>
            </w:pPr>
            <w:r w:rsidRPr="00C93E52">
              <w:rPr>
                <w:rFonts w:cs="Arial"/>
              </w:rPr>
              <w:t>CTY = Postort</w:t>
            </w:r>
          </w:p>
          <w:p w14:paraId="5F990AD1" w14:textId="77777777" w:rsidR="00C663D3" w:rsidRPr="00C93E52" w:rsidRDefault="00C663D3" w:rsidP="00C663D3">
            <w:pPr>
              <w:rPr>
                <w:rFonts w:cs="Arial"/>
              </w:rPr>
            </w:pPr>
            <w:r w:rsidRPr="00C93E52">
              <w:rPr>
                <w:rFonts w:cs="Arial"/>
              </w:rPr>
              <w:t>POB = Postbox</w:t>
            </w:r>
          </w:p>
          <w:p w14:paraId="0D40DA0E" w14:textId="77777777" w:rsidR="00C663D3" w:rsidRPr="00C93E52" w:rsidRDefault="00C663D3" w:rsidP="00C663D3">
            <w:pPr>
              <w:rPr>
                <w:rFonts w:cs="Arial"/>
              </w:rPr>
            </w:pPr>
            <w:r w:rsidRPr="00C93E52">
              <w:rPr>
                <w:rFonts w:cs="Arial"/>
              </w:rPr>
              <w:t>ZIP = Postnummer</w:t>
            </w:r>
          </w:p>
          <w:p w14:paraId="0BFA14AB" w14:textId="77777777" w:rsidR="00C663D3" w:rsidRPr="00C93E52" w:rsidRDefault="00C663D3" w:rsidP="00C663D3">
            <w:pPr>
              <w:rPr>
                <w:rFonts w:cs="Arial"/>
              </w:rPr>
            </w:pPr>
            <w:r w:rsidRPr="00C93E52">
              <w:rPr>
                <w:rFonts w:cs="Arial"/>
              </w:rPr>
              <w:t>PRE = Distriktsområde</w:t>
            </w:r>
          </w:p>
          <w:p w14:paraId="13F7A5D6" w14:textId="77777777" w:rsidR="00C663D3" w:rsidRPr="00220AAB" w:rsidRDefault="00C663D3" w:rsidP="00C663D3">
            <w:pPr>
              <w:rPr>
                <w:rFonts w:cs="Arial"/>
              </w:rPr>
            </w:pPr>
            <w:r w:rsidRPr="00220AAB">
              <w:rPr>
                <w:rFonts w:cs="Arial"/>
              </w:rPr>
              <w:t>STA = Region eller provins</w:t>
            </w:r>
          </w:p>
          <w:p w14:paraId="01F8C61B" w14:textId="1EA1C1AF" w:rsidR="00C663D3" w:rsidRPr="006C50FA" w:rsidRDefault="00C663D3" w:rsidP="00C663D3">
            <w:pPr>
              <w:rPr>
                <w:rFonts w:cs="Arial"/>
              </w:rPr>
            </w:pPr>
            <w:r w:rsidRPr="00220AAB">
              <w:rPr>
                <w:rFonts w:cs="Arial"/>
              </w:rPr>
              <w:t>CEN=Område eller kvarter</w:t>
            </w:r>
            <w:commentRangeEnd w:id="123"/>
            <w:r w:rsidR="00324D77">
              <w:rPr>
                <w:rStyle w:val="Kommentarsreferens"/>
              </w:rPr>
              <w:commentReference w:id="123"/>
            </w: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lastRenderedPageBreak/>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7F7C38BD" w:rsidR="00C663D3" w:rsidRPr="00C93E52" w:rsidRDefault="00C663D3" w:rsidP="00C663D3">
            <w:pPr>
              <w:rPr>
                <w:lang w:val="en-GB"/>
              </w:rPr>
            </w:pPr>
            <w:proofErr w:type="spellStart"/>
            <w:r w:rsidRPr="00C93E52">
              <w:t>TimeStamp</w:t>
            </w:r>
            <w:proofErr w:type="spellEnd"/>
          </w:p>
        </w:tc>
        <w:tc>
          <w:tcPr>
            <w:tcW w:w="2925" w:type="dxa"/>
          </w:tcPr>
          <w:p w14:paraId="0C47CEDF" w14:textId="5B99AB29"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w:t>
            </w:r>
            <w:commentRangeStart w:id="124"/>
            <w:r w:rsidRPr="00C93E52">
              <w:rPr>
                <w:rFonts w:cs="Arial"/>
              </w:rPr>
              <w:t>ttmmss</w:t>
            </w:r>
            <w:commentRangeEnd w:id="124"/>
            <w:proofErr w:type="spellEnd"/>
            <w:r w:rsidR="0001179B">
              <w:rPr>
                <w:rStyle w:val="Kommentarsreferens"/>
              </w:rPr>
              <w:commentReference w:id="124"/>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w:t>
            </w:r>
            <w:r>
              <w:rPr>
                <w:rFonts w:cs="Arial"/>
              </w:rPr>
              <w:lastRenderedPageBreak/>
              <w:t xml:space="preserve">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C663D3" w:rsidRPr="00C93E52" w:rsidRDefault="00C663D3" w:rsidP="00C663D3">
            <w:pPr>
              <w:rPr>
                <w:rFonts w:cs="Arial"/>
              </w:rPr>
            </w:pPr>
            <w:commentRangeStart w:id="125"/>
            <w:r>
              <w:rPr>
                <w:rFonts w:cs="Arial"/>
              </w:rPr>
              <w:t xml:space="preserve">Källsystem </w:t>
            </w:r>
            <w:commentRangeEnd w:id="125"/>
            <w:r w:rsidR="00986B59">
              <w:rPr>
                <w:rStyle w:val="Kommentarsreferens"/>
              </w:rPr>
              <w:commentReference w:id="125"/>
            </w:r>
            <w:r>
              <w:rPr>
                <w:rFonts w:cs="Arial"/>
              </w:rPr>
              <w:t>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106D6283" w:rsidR="00C663D3" w:rsidRPr="00C93E52" w:rsidRDefault="00C663D3" w:rsidP="00C663D3">
            <w:r>
              <w:rPr>
                <w:rFonts w:cs="Arial"/>
              </w:rPr>
              <w:t>Logisk adress till det system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lastRenderedPageBreak/>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Pr="00C93E52" w:rsidRDefault="00C663D3" w:rsidP="00C663D3">
            <w:r w:rsidRPr="00C93E52">
              <w:t xml:space="preserve">Personnummer/samordningsnummer ifall observationen utförs av patienten själv eller annan person. </w:t>
            </w:r>
            <w:r w:rsidR="00BC1AB0">
              <w:t xml:space="preserve">    </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commentRangeStart w:id="126"/>
            <w:r w:rsidRPr="00C93E52">
              <w:t>0</w:t>
            </w:r>
            <w:proofErr w:type="gramStart"/>
            <w:r w:rsidRPr="00C93E52">
              <w:t>..</w:t>
            </w:r>
            <w:proofErr w:type="gramEnd"/>
            <w:r w:rsidRPr="00C93E52">
              <w:t>1</w:t>
            </w:r>
            <w:commentRangeEnd w:id="126"/>
            <w:r w:rsidR="00391077">
              <w:rPr>
                <w:rStyle w:val="Kommentarsreferens"/>
              </w:rPr>
              <w:commentReference w:id="126"/>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Pr="00C93E52" w:rsidRDefault="00C663D3" w:rsidP="00C663D3">
            <w:pPr>
              <w:rPr>
                <w:rFonts w:eastAsia="Times New Roman" w:cs="Arial"/>
              </w:rPr>
            </w:pPr>
            <w:r w:rsidRPr="00C93E52">
              <w:rPr>
                <w:rFonts w:eastAsia="Times New Roman" w:cs="Arial"/>
              </w:rPr>
              <w:t>För- och efternamn i klartext för person.</w:t>
            </w: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commentRangeStart w:id="127"/>
            <w:r w:rsidRPr="00C93E52">
              <w:t>0</w:t>
            </w:r>
            <w:proofErr w:type="gramStart"/>
            <w:r w:rsidRPr="00C93E52">
              <w:t>..</w:t>
            </w:r>
            <w:proofErr w:type="gramEnd"/>
            <w:r w:rsidRPr="00C93E52">
              <w:t>1</w:t>
            </w:r>
            <w:commentRangeEnd w:id="127"/>
            <w:r w:rsidR="00391077">
              <w:rPr>
                <w:rStyle w:val="Kommentarsreferens"/>
              </w:rPr>
              <w:commentReference w:id="127"/>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C663D3" w:rsidRPr="00C93E52" w:rsidRDefault="00C663D3" w:rsidP="00C663D3">
            <w:proofErr w:type="spellStart"/>
            <w:r>
              <w:rPr>
                <w:lang w:eastAsia="sv-SE"/>
              </w:rPr>
              <w:t>telecom</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commentRangeStart w:id="128"/>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proofErr w:type="spellStart"/>
            <w:r w:rsidRPr="00B84B8B">
              <w:t>organisation</w:t>
            </w:r>
            <w:proofErr w:type="spellEnd"/>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08EF55DE" w:rsidR="00C663D3" w:rsidRPr="00B84B8B" w:rsidRDefault="00C663D3" w:rsidP="00C663D3">
            <w:r w:rsidRPr="00B84B8B">
              <w:t>Minst en av nedanstående</w:t>
            </w:r>
            <w:commentRangeEnd w:id="128"/>
            <w:r w:rsidR="00D60060" w:rsidRPr="00B84B8B">
              <w:commentReference w:id="128"/>
            </w:r>
          </w:p>
        </w:tc>
      </w:tr>
      <w:tr w:rsidR="00C663D3" w:rsidRPr="008345BA" w14:paraId="3E9BF27E" w14:textId="77777777" w:rsidTr="00621012">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29" w:name="_Toc398042093"/>
      <w:bookmarkStart w:id="130" w:name="_Toc411633257"/>
      <w:r>
        <w:t>Övriga regler</w:t>
      </w:r>
      <w:bookmarkEnd w:id="129"/>
      <w:bookmarkEnd w:id="13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lastRenderedPageBreak/>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31" w:name="_Toc398042094"/>
      <w:bookmarkStart w:id="132" w:name="_Toc411633258"/>
      <w:r w:rsidRPr="00776D68">
        <w:t>Annan information om kontraktet</w:t>
      </w:r>
      <w:bookmarkEnd w:id="131"/>
      <w:bookmarkEnd w:id="13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0" w:author="Erik Nissen" w:date="2015-02-12T18:27:00Z" w:initials="EN">
    <w:p w14:paraId="6090E180" w14:textId="5E6737EE" w:rsidR="00F92D18" w:rsidRDefault="00F92D18">
      <w:pPr>
        <w:pStyle w:val="Kommentarer"/>
      </w:pPr>
      <w:bookmarkStart w:id="111" w:name="_GoBack"/>
      <w:bookmarkEnd w:id="111"/>
      <w:r>
        <w:rPr>
          <w:rStyle w:val="Kommentarsreferens"/>
        </w:rPr>
        <w:annotationRef/>
      </w:r>
      <w:r>
        <w:t>Problem med tvingande tidsprecision i XSD.</w:t>
      </w:r>
      <w:r>
        <w:br/>
        <w:t>Se kommentar 14 i separat dokument.</w:t>
      </w:r>
    </w:p>
  </w:comment>
  <w:comment w:id="113" w:author="Erik Nissen" w:date="2015-02-13T17:26:00Z" w:initials="EN">
    <w:p w14:paraId="26E588CC" w14:textId="27D23A5A" w:rsidR="00F92D18" w:rsidRDefault="00F92D18">
      <w:pPr>
        <w:pStyle w:val="Kommentarer"/>
      </w:pPr>
      <w:r>
        <w:rPr>
          <w:rStyle w:val="Kommentarsreferens"/>
        </w:rPr>
        <w:annotationRef/>
      </w:r>
      <w:r>
        <w:t>Tveksam tidsprecision här?</w:t>
      </w:r>
      <w:r>
        <w:br/>
        <w:t>Kan man alltid ange på sekund när en observation börjar och slutar? Hur ska det tolkas ifall man fyller ut med t ex 00:00:00. Och om man bör fylla på så här – bör det då inte finnas en instruktion kring detta? Se kommentar 14 i separat spec.</w:t>
      </w:r>
    </w:p>
  </w:comment>
  <w:comment w:id="112" w:author="Torbjörn Dahlin" w:date="2015-02-23T14:21:00Z" w:initials="TD">
    <w:p w14:paraId="1DC0AA5C" w14:textId="544B2BB7" w:rsidR="00F92D18" w:rsidRDefault="00F92D18">
      <w:pPr>
        <w:pStyle w:val="Kommentarer"/>
      </w:pPr>
      <w:r>
        <w:rPr>
          <w:rStyle w:val="Kommentarsreferens"/>
        </w:rPr>
        <w:annotationRef/>
      </w:r>
      <w:r>
        <w:t>Använd ny typ avkortningsbar</w:t>
      </w:r>
    </w:p>
  </w:comment>
  <w:comment w:id="114" w:author="Erik Nissen" w:date="2015-02-13T17:30:00Z" w:initials="EN">
    <w:p w14:paraId="35060E74" w14:textId="7C7CC940" w:rsidR="00F92D18" w:rsidRDefault="00F92D18">
      <w:pPr>
        <w:pStyle w:val="Kommentarer"/>
      </w:pPr>
      <w:r>
        <w:rPr>
          <w:rStyle w:val="Kommentarsreferens"/>
        </w:rPr>
        <w:annotationRef/>
      </w:r>
      <w:r>
        <w:t>Dokumentations-tidpunkt finns med i V-MIM, men saknas här. Är det medvetet val, eller ska ”</w:t>
      </w:r>
      <w:proofErr w:type="spellStart"/>
      <w:r>
        <w:t>LegalAuthenticator.time</w:t>
      </w:r>
      <w:proofErr w:type="spellEnd"/>
      <w:r>
        <w:t xml:space="preserve">” tolkas som dokumentationstidpunkt av producent och konsument? Det bör framgå av </w:t>
      </w:r>
      <w:proofErr w:type="spellStart"/>
      <w:r>
        <w:t>specen</w:t>
      </w:r>
      <w:proofErr w:type="spellEnd"/>
      <w:r>
        <w:t xml:space="preserve"> kan jag tycka. Se även punkterna 2a2) och </w:t>
      </w:r>
      <w:proofErr w:type="gramStart"/>
      <w:r>
        <w:t>2a5)  i</w:t>
      </w:r>
      <w:proofErr w:type="gramEnd"/>
      <w:r>
        <w:t xml:space="preserve"> separat specifikation.</w:t>
      </w:r>
    </w:p>
  </w:comment>
  <w:comment w:id="115" w:author="Erik Nissen" w:date="2015-02-13T17:36:00Z" w:initials="EN">
    <w:p w14:paraId="7F00DFC9" w14:textId="1C052964" w:rsidR="00F92D18" w:rsidRDefault="00F92D18">
      <w:pPr>
        <w:pStyle w:val="Kommentarer"/>
      </w:pPr>
      <w:r>
        <w:rPr>
          <w:rStyle w:val="Kommentarsreferens"/>
        </w:rPr>
        <w:annotationRef/>
      </w:r>
      <w:r>
        <w:t>Saknas i V-MIM.</w:t>
      </w:r>
      <w:r>
        <w:br/>
        <w:t>Se kommentar 5n i separat dokument.</w:t>
      </w:r>
    </w:p>
  </w:comment>
  <w:comment w:id="116" w:author="Erik Nissen" w:date="2015-02-13T18:10:00Z" w:initials="EN">
    <w:p w14:paraId="7B08E14E" w14:textId="24819B5B" w:rsidR="00F92D18" w:rsidRDefault="00F92D18">
      <w:pPr>
        <w:pStyle w:val="Kommentarer"/>
      </w:pPr>
      <w:r>
        <w:rPr>
          <w:rStyle w:val="Kommentarsreferens"/>
        </w:rPr>
        <w:annotationRef/>
      </w:r>
      <w:r>
        <w:t xml:space="preserve">Står tidsintervall här, men </w:t>
      </w:r>
      <w:proofErr w:type="spellStart"/>
      <w:r>
        <w:t>datatyp</w:t>
      </w:r>
      <w:proofErr w:type="spellEnd"/>
      <w:r>
        <w:t xml:space="preserve"> avspeglar tidpunkt. Se kommentar 15 i separat dokument.</w:t>
      </w:r>
    </w:p>
  </w:comment>
  <w:comment w:id="117" w:author="Erik Nissen" w:date="2015-02-12T18:33:00Z" w:initials="EN">
    <w:p w14:paraId="6C81B63A" w14:textId="75DD7EC1" w:rsidR="00F92D18" w:rsidRDefault="00F92D18">
      <w:pPr>
        <w:pStyle w:val="Kommentarer"/>
      </w:pPr>
      <w:r>
        <w:rPr>
          <w:rStyle w:val="Kommentarsreferens"/>
        </w:rPr>
        <w:annotationRef/>
      </w:r>
      <w:r>
        <w:t>Problem med tvingande tidsprecision i XSD.</w:t>
      </w:r>
      <w:r>
        <w:br/>
        <w:t>Se kommentar 14 i separat dokument.</w:t>
      </w:r>
    </w:p>
  </w:comment>
  <w:comment w:id="118" w:author="Erik Nissen" w:date="2015-02-24T09:59:00Z" w:initials="EN">
    <w:p w14:paraId="143FC08C" w14:textId="77777777" w:rsidR="00D44F90" w:rsidRDefault="00D44F90" w:rsidP="00B84B8B">
      <w:pPr>
        <w:pStyle w:val="Kommentarer"/>
      </w:pPr>
      <w:r>
        <w:rPr>
          <w:rStyle w:val="Kommentarsreferens"/>
        </w:rPr>
        <w:annotationRef/>
      </w:r>
      <w:r>
        <w:t xml:space="preserve">Här står i rubriken ”Tidpunkt/Tidsintervall”, </w:t>
      </w:r>
      <w:proofErr w:type="gramStart"/>
      <w:r>
        <w:t xml:space="preserve">men  </w:t>
      </w:r>
      <w:proofErr w:type="spellStart"/>
      <w:r>
        <w:t>datatyp</w:t>
      </w:r>
      <w:proofErr w:type="spellEnd"/>
      <w:proofErr w:type="gramEnd"/>
      <w:r>
        <w:t xml:space="preserve"> och format kommentar möjliggör enbart mätvärde. Tror att detta bör rättas, eftersom tidsintervall skulle kunna vara relevant?</w:t>
      </w:r>
      <w:r>
        <w:br/>
        <w:t>Eller ska man då ha två observationer</w:t>
      </w:r>
      <w:proofErr w:type="gramStart"/>
      <w:r>
        <w:t>???</w:t>
      </w:r>
      <w:proofErr w:type="gramEnd"/>
      <w:r>
        <w:br/>
        <w:t>Även noterat som kommentar 15 i separat dokument.</w:t>
      </w:r>
    </w:p>
  </w:comment>
  <w:comment w:id="119" w:author="Erik Nissen" w:date="2015-02-24T10:04:00Z" w:initials="EN">
    <w:p w14:paraId="4FD1760F" w14:textId="77777777" w:rsidR="00D44F90" w:rsidRDefault="00D44F90" w:rsidP="00D44F90">
      <w:pPr>
        <w:pStyle w:val="Kommentarer"/>
      </w:pPr>
      <w:r>
        <w:rPr>
          <w:rStyle w:val="Kommentarsreferens"/>
        </w:rPr>
        <w:annotationRef/>
      </w:r>
      <w:r>
        <w:t>Problem med tvingande tidsprecision i XSD.</w:t>
      </w:r>
      <w:r>
        <w:br/>
        <w:t>Se kommentar 14 i separat dokument.</w:t>
      </w:r>
    </w:p>
  </w:comment>
  <w:comment w:id="120" w:author="Erik Nissen" w:date="2015-02-13T18:34:00Z" w:initials="EN">
    <w:p w14:paraId="11AC5616" w14:textId="2C785400" w:rsidR="00F92D18" w:rsidRDefault="00F92D18">
      <w:pPr>
        <w:pStyle w:val="Kommentarer"/>
      </w:pPr>
      <w:r>
        <w:rPr>
          <w:rStyle w:val="Kommentarsreferens"/>
        </w:rPr>
        <w:annotationRef/>
      </w:r>
      <w:r>
        <w:t xml:space="preserve">Se frågeställning 20 i separat dokument. </w:t>
      </w:r>
    </w:p>
  </w:comment>
  <w:comment w:id="121" w:author="Erik Nissen" w:date="2015-02-13T23:17:00Z" w:initials="EN">
    <w:p w14:paraId="23A3BCCC" w14:textId="00D0DB00" w:rsidR="00F92D18" w:rsidRDefault="00F92D18">
      <w:pPr>
        <w:pStyle w:val="Kommentarer"/>
      </w:pPr>
      <w:r>
        <w:rPr>
          <w:rStyle w:val="Kommentarsreferens"/>
        </w:rPr>
        <w:annotationRef/>
      </w:r>
      <w:r>
        <w:t xml:space="preserve">Resonmanget omformulerat för att det ska bli lättare att förstå. Nu när kardinalitet för </w:t>
      </w:r>
      <w:proofErr w:type="spellStart"/>
      <w:r>
        <w:t>address</w:t>
      </w:r>
      <w:proofErr w:type="spellEnd"/>
      <w:r>
        <w:t xml:space="preserve"> är rättad till ”0</w:t>
      </w:r>
      <w:proofErr w:type="gramStart"/>
      <w:r>
        <w:t>..</w:t>
      </w:r>
      <w:proofErr w:type="gramEnd"/>
      <w:r>
        <w:t>*” (ifrån ”0..1”) så blir det logiskt också.</w:t>
      </w:r>
    </w:p>
  </w:comment>
  <w:comment w:id="122" w:author="Erik Nissen" w:date="2015-02-13T18:36:00Z" w:initials="EN">
    <w:p w14:paraId="2BC086C0" w14:textId="1E804531" w:rsidR="00F92D18" w:rsidRDefault="00F92D18">
      <w:pPr>
        <w:pStyle w:val="Kommentarer"/>
      </w:pPr>
      <w:r>
        <w:rPr>
          <w:rStyle w:val="Kommentarsreferens"/>
        </w:rPr>
        <w:annotationRef/>
      </w:r>
      <w:r>
        <w:t xml:space="preserve">Har tagit bort mellan nivån ”observation/” eftersom </w:t>
      </w:r>
      <w:proofErr w:type="spellStart"/>
      <w:r>
        <w:t>location</w:t>
      </w:r>
      <w:proofErr w:type="spellEnd"/>
      <w:r>
        <w:t xml:space="preserve"> är flyttad. Se kommentar 5m</w:t>
      </w:r>
      <w:r>
        <w:br/>
        <w:t>i separat dokument.</w:t>
      </w:r>
    </w:p>
  </w:comment>
  <w:comment w:id="123" w:author="Erik Nissen" w:date="2015-02-13T21:00:00Z" w:initials="EN">
    <w:p w14:paraId="22492D0B" w14:textId="7430C3ED" w:rsidR="00F92D18" w:rsidRDefault="00F92D18">
      <w:pPr>
        <w:pStyle w:val="Kommentarer"/>
      </w:pPr>
      <w:r>
        <w:rPr>
          <w:rStyle w:val="Kommentarsreferens"/>
        </w:rPr>
        <w:annotationRef/>
      </w:r>
      <w:r>
        <w:t>Det kan formuleras en rekommendation kring tillämpning, sortering av adressradernas typer.</w:t>
      </w:r>
      <w:r>
        <w:br/>
        <w:t>Se kommentar 21 i separat dokument.</w:t>
      </w:r>
    </w:p>
  </w:comment>
  <w:comment w:id="124" w:author="Erik Nissen" w:date="2015-02-13T21:11:00Z" w:initials="EN">
    <w:p w14:paraId="23E5F452" w14:textId="2857585E" w:rsidR="00F92D18" w:rsidRDefault="00F92D18">
      <w:pPr>
        <w:pStyle w:val="Kommentarer"/>
      </w:pPr>
      <w:r>
        <w:rPr>
          <w:rStyle w:val="Kommentarsreferens"/>
        </w:rPr>
        <w:annotationRef/>
      </w:r>
      <w:r>
        <w:t>Tveksamt med tvingande tidsprecision i XSD.</w:t>
      </w:r>
      <w:r>
        <w:br/>
        <w:t>Se kommentar 14 i separat dokument.</w:t>
      </w:r>
    </w:p>
  </w:comment>
  <w:comment w:id="125" w:author="Erik Nissen" w:date="2015-02-13T21:22:00Z" w:initials="EN">
    <w:p w14:paraId="3040D928" w14:textId="0E0BFD9A" w:rsidR="00F92D18" w:rsidRDefault="00F92D18">
      <w:pPr>
        <w:pStyle w:val="Kommentarer"/>
      </w:pPr>
      <w:r>
        <w:rPr>
          <w:rStyle w:val="Kommentarsreferens"/>
        </w:rPr>
        <w:annotationRef/>
      </w:r>
      <w:r>
        <w:t xml:space="preserve">Det blir redundant information här eftersom </w:t>
      </w:r>
      <w:proofErr w:type="spellStart"/>
      <w:r>
        <w:t>referredInformation</w:t>
      </w:r>
      <w:proofErr w:type="spellEnd"/>
      <w:r>
        <w:t>/id/</w:t>
      </w:r>
      <w:proofErr w:type="spellStart"/>
      <w:r>
        <w:t>root</w:t>
      </w:r>
      <w:proofErr w:type="spellEnd"/>
      <w:r>
        <w:t xml:space="preserve"> kommer att ha samma system-HSA-id som </w:t>
      </w:r>
      <w:proofErr w:type="spellStart"/>
      <w:r>
        <w:t>referredInformation</w:t>
      </w:r>
      <w:proofErr w:type="spellEnd"/>
      <w:r>
        <w:t>/</w:t>
      </w:r>
      <w:proofErr w:type="spellStart"/>
      <w:r>
        <w:t>informationOwner</w:t>
      </w:r>
      <w:proofErr w:type="spellEnd"/>
      <w:r>
        <w:t>/id/extension. Tycker därför att man kan förenkla meddelande formatet på den här punkten.</w:t>
      </w:r>
    </w:p>
  </w:comment>
  <w:comment w:id="126" w:author="Erik Nissen" w:date="2015-02-13T21:34:00Z" w:initials="EN">
    <w:p w14:paraId="5D3EA13A" w14:textId="2FFFF14C" w:rsidR="00F92D18" w:rsidRDefault="00F92D18">
      <w:pPr>
        <w:pStyle w:val="Kommentarer"/>
      </w:pPr>
      <w:r>
        <w:rPr>
          <w:rStyle w:val="Kommentarsreferens"/>
        </w:rPr>
        <w:annotationRef/>
      </w:r>
      <w:r>
        <w:t xml:space="preserve">Åtminstone ett av person-/samordningsnummer respektive namn bör anges. Detta bör framgå av </w:t>
      </w:r>
      <w:proofErr w:type="spellStart"/>
      <w:r>
        <w:t>specen</w:t>
      </w:r>
      <w:proofErr w:type="spellEnd"/>
      <w:r>
        <w:t>.</w:t>
      </w:r>
    </w:p>
  </w:comment>
  <w:comment w:id="127" w:author="Erik Nissen" w:date="2015-02-13T21:35:00Z" w:initials="EN">
    <w:p w14:paraId="7E855ED6" w14:textId="18E2BFDF" w:rsidR="00F92D18" w:rsidRDefault="00F92D18">
      <w:pPr>
        <w:pStyle w:val="Kommentarer"/>
      </w:pPr>
      <w:r>
        <w:rPr>
          <w:rStyle w:val="Kommentarsreferens"/>
        </w:rPr>
        <w:annotationRef/>
      </w:r>
      <w:r>
        <w:t xml:space="preserve">Åtminstone ett av person-/samordningsnummer respektive namn bör anges. Detta bör framgå av </w:t>
      </w:r>
      <w:proofErr w:type="spellStart"/>
      <w:r>
        <w:t>specen</w:t>
      </w:r>
      <w:proofErr w:type="spellEnd"/>
      <w:r>
        <w:t>.</w:t>
      </w:r>
    </w:p>
  </w:comment>
  <w:comment w:id="128" w:author="Erik Nissen" w:date="2015-02-12T22:52:00Z" w:initials="EN">
    <w:p w14:paraId="1C8FD8AF" w14:textId="307EE943" w:rsidR="00F92D18" w:rsidRDefault="00F92D18">
      <w:pPr>
        <w:pStyle w:val="Kommentarer"/>
      </w:pPr>
      <w:r>
        <w:rPr>
          <w:rStyle w:val="Kommentarsreferens"/>
        </w:rPr>
        <w:annotationRef/>
      </w:r>
      <w:r>
        <w:t>Se kommentar 3f i separat dokument.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325ED" w14:textId="77777777" w:rsidR="00393813" w:rsidRDefault="00393813" w:rsidP="00C72B17">
      <w:pPr>
        <w:spacing w:line="240" w:lineRule="auto"/>
      </w:pPr>
      <w:r>
        <w:separator/>
      </w:r>
    </w:p>
  </w:endnote>
  <w:endnote w:type="continuationSeparator" w:id="0">
    <w:p w14:paraId="71134387" w14:textId="77777777" w:rsidR="00393813" w:rsidRDefault="0039381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92D18" w:rsidRDefault="00F92D18"/>
  <w:p w14:paraId="1FC233E8" w14:textId="77777777" w:rsidR="00F92D18" w:rsidRDefault="00F92D18"/>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92D18" w:rsidRPr="004A7C1C" w14:paraId="3C5A492F" w14:textId="77777777" w:rsidTr="00095A0D">
      <w:trPr>
        <w:trHeight w:val="629"/>
      </w:trPr>
      <w:tc>
        <w:tcPr>
          <w:tcW w:w="1559" w:type="dxa"/>
        </w:tcPr>
        <w:p w14:paraId="784DFED4" w14:textId="77777777" w:rsidR="00F92D18" w:rsidRPr="001304B6" w:rsidRDefault="00F92D18"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92D18" w:rsidRPr="00D81E3D" w:rsidRDefault="00F92D18"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92D18" w:rsidRPr="00D81E3D" w:rsidRDefault="00F92D18"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92D18" w:rsidRPr="0091623E" w:rsidRDefault="00F92D18"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92D18" w:rsidRPr="004A7C1C" w:rsidRDefault="00F92D18" w:rsidP="001304B6">
          <w:pPr>
            <w:pStyle w:val="Sidfot"/>
          </w:pPr>
        </w:p>
      </w:tc>
      <w:tc>
        <w:tcPr>
          <w:tcW w:w="709" w:type="dxa"/>
        </w:tcPr>
        <w:p w14:paraId="6E332D35" w14:textId="77777777" w:rsidR="00F92D18" w:rsidRPr="004A7C1C" w:rsidRDefault="00F92D18"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44F90">
            <w:rPr>
              <w:rStyle w:val="Sidnummer"/>
              <w:noProof/>
            </w:rPr>
            <w:t>34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44F90">
            <w:rPr>
              <w:rStyle w:val="Sidnummer"/>
              <w:noProof/>
            </w:rPr>
            <w:t>50</w:t>
          </w:r>
          <w:r w:rsidRPr="004A7C1C">
            <w:rPr>
              <w:rStyle w:val="Sidnummer"/>
            </w:rPr>
            <w:fldChar w:fldCharType="end"/>
          </w:r>
        </w:p>
      </w:tc>
    </w:tr>
  </w:tbl>
  <w:p w14:paraId="6EB65E86" w14:textId="77777777" w:rsidR="00F92D18" w:rsidRDefault="00F92D18"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92D18" w:rsidRDefault="00F92D18">
    <w:pPr>
      <w:pStyle w:val="Sidfot"/>
    </w:pPr>
  </w:p>
  <w:p w14:paraId="36E0CB75" w14:textId="77777777" w:rsidR="00F92D18" w:rsidRDefault="00F92D18">
    <w:pPr>
      <w:pStyle w:val="Sidfot"/>
    </w:pPr>
  </w:p>
  <w:p w14:paraId="68EA24B6" w14:textId="77777777" w:rsidR="00F92D18" w:rsidRDefault="00F92D18">
    <w:pPr>
      <w:pStyle w:val="Sidfot"/>
    </w:pPr>
  </w:p>
  <w:p w14:paraId="798F58D1" w14:textId="77777777" w:rsidR="00F92D18" w:rsidRDefault="00F92D18">
    <w:pPr>
      <w:pStyle w:val="Sidfot"/>
    </w:pPr>
  </w:p>
  <w:p w14:paraId="0B4F500D" w14:textId="77777777" w:rsidR="00F92D18" w:rsidRDefault="00F92D18">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BF4E3B" w14:textId="77777777" w:rsidR="00393813" w:rsidRDefault="00393813" w:rsidP="00C72B17">
      <w:pPr>
        <w:spacing w:line="240" w:lineRule="auto"/>
      </w:pPr>
      <w:r>
        <w:separator/>
      </w:r>
    </w:p>
  </w:footnote>
  <w:footnote w:type="continuationSeparator" w:id="0">
    <w:p w14:paraId="57E88D7C" w14:textId="77777777" w:rsidR="00393813" w:rsidRDefault="00393813"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92D18" w:rsidRDefault="00F92D18"/>
  <w:p w14:paraId="69BC34DE" w14:textId="77777777" w:rsidR="00F92D18" w:rsidRDefault="00F92D18"/>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92D18" w:rsidRPr="00333716" w14:paraId="38E1EC6E" w14:textId="77777777" w:rsidTr="000A531A">
      <w:trPr>
        <w:trHeight w:hRule="exact" w:val="539"/>
      </w:trPr>
      <w:tc>
        <w:tcPr>
          <w:tcW w:w="3168" w:type="dxa"/>
          <w:tcBorders>
            <w:top w:val="nil"/>
            <w:bottom w:val="nil"/>
          </w:tcBorders>
        </w:tcPr>
        <w:p w14:paraId="74451D16" w14:textId="77777777" w:rsidR="00F92D18" w:rsidRPr="00095A0D" w:rsidRDefault="00F92D18" w:rsidP="00095A0D">
          <w:pPr>
            <w:pStyle w:val="Sidfot"/>
            <w:rPr>
              <w:rFonts w:ascii="Arial" w:eastAsia="Times New Roman" w:hAnsi="Arial"/>
              <w:color w:val="00A9A7"/>
              <w:sz w:val="14"/>
              <w:szCs w:val="24"/>
              <w:lang w:eastAsia="en-GB"/>
            </w:rPr>
          </w:pPr>
          <w:bookmarkStart w:id="133" w:name="LDnr1"/>
          <w:bookmarkEnd w:id="133"/>
        </w:p>
        <w:p w14:paraId="1A79B92D" w14:textId="77777777" w:rsidR="00F92D18" w:rsidRPr="00095A0D" w:rsidRDefault="00F92D18"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F92D18" w:rsidRDefault="00F92D18"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F92D18" w:rsidRDefault="00F92D18"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F92D18" w:rsidRDefault="00F92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F92D18" w:rsidRPr="00095A0D" w:rsidRDefault="00F92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F92D18" w:rsidRDefault="00F92D18"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F92D18" w:rsidRPr="00095A0D" w:rsidRDefault="00F92D18"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92D18" w:rsidRPr="00095A0D" w:rsidRDefault="00F92D18"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685FF3AA" w:rsidR="00F92D18" w:rsidRPr="000A531A" w:rsidRDefault="00F92D18"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2015-02-23 14:00:00</w:t>
          </w:r>
          <w:r>
            <w:rPr>
              <w:rFonts w:ascii="Arial" w:eastAsia="Times New Roman" w:hAnsi="Arial"/>
              <w:color w:val="00A9A7"/>
              <w:sz w:val="14"/>
              <w:szCs w:val="24"/>
              <w:lang w:eastAsia="en-GB"/>
            </w:rPr>
            <w:fldChar w:fldCharType="end"/>
          </w:r>
        </w:p>
      </w:tc>
    </w:tr>
    <w:tr w:rsidR="00F92D18"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92D18" w:rsidRPr="00095A0D" w:rsidRDefault="00F92D18"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92D18" w:rsidRPr="00095A0D" w:rsidRDefault="00F92D18" w:rsidP="00095A0D">
          <w:pPr>
            <w:pStyle w:val="Sidfot"/>
            <w:rPr>
              <w:rFonts w:ascii="Arial" w:eastAsia="Times New Roman" w:hAnsi="Arial"/>
              <w:color w:val="00A9A7"/>
              <w:sz w:val="14"/>
              <w:szCs w:val="24"/>
              <w:lang w:eastAsia="en-GB"/>
            </w:rPr>
          </w:pPr>
        </w:p>
      </w:tc>
    </w:tr>
  </w:tbl>
  <w:p w14:paraId="2AC110CF" w14:textId="77777777" w:rsidR="00F92D18" w:rsidRDefault="00F92D18" w:rsidP="008303EF">
    <w:pPr>
      <w:tabs>
        <w:tab w:val="left" w:pos="6237"/>
      </w:tabs>
    </w:pPr>
    <w:r>
      <w:t xml:space="preserve"> </w:t>
    </w:r>
    <w:bookmarkStart w:id="134" w:name="Dnr1"/>
    <w:bookmarkEnd w:id="13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92D18" w:rsidRDefault="00F92D18" w:rsidP="00D774BC">
    <w:pPr>
      <w:tabs>
        <w:tab w:val="left" w:pos="6237"/>
      </w:tabs>
    </w:pPr>
  </w:p>
  <w:p w14:paraId="51103E17" w14:textId="77777777" w:rsidR="00F92D18" w:rsidRDefault="00F92D18" w:rsidP="00D774BC">
    <w:pPr>
      <w:tabs>
        <w:tab w:val="left" w:pos="6237"/>
      </w:tabs>
    </w:pPr>
  </w:p>
  <w:p w14:paraId="772AE06E" w14:textId="77777777" w:rsidR="00F92D18" w:rsidRDefault="00F92D18" w:rsidP="00D774BC">
    <w:pPr>
      <w:tabs>
        <w:tab w:val="left" w:pos="6237"/>
      </w:tabs>
    </w:pPr>
  </w:p>
  <w:p w14:paraId="42F0C144" w14:textId="77777777" w:rsidR="00F92D18" w:rsidRDefault="00F92D18"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35" w:name="LDnr"/>
    <w:bookmarkEnd w:id="135"/>
    <w:r>
      <w:t xml:space="preserve"> </w:t>
    </w:r>
    <w:bookmarkStart w:id="136" w:name="Dnr"/>
    <w:bookmarkEnd w:id="136"/>
  </w:p>
  <w:tbl>
    <w:tblPr>
      <w:tblW w:w="9180" w:type="dxa"/>
      <w:tblLayout w:type="fixed"/>
      <w:tblLook w:val="04A0" w:firstRow="1" w:lastRow="0" w:firstColumn="1" w:lastColumn="0" w:noHBand="0" w:noVBand="1"/>
    </w:tblPr>
    <w:tblGrid>
      <w:gridCol w:w="956"/>
      <w:gridCol w:w="1199"/>
      <w:gridCol w:w="4049"/>
      <w:gridCol w:w="2976"/>
    </w:tblGrid>
    <w:tr w:rsidR="00F92D18" w:rsidRPr="0024387D" w14:paraId="6E3EED84" w14:textId="77777777" w:rsidTr="00364AE6">
      <w:tc>
        <w:tcPr>
          <w:tcW w:w="2155" w:type="dxa"/>
          <w:gridSpan w:val="2"/>
        </w:tcPr>
        <w:p w14:paraId="2933175C" w14:textId="77777777" w:rsidR="00F92D18" w:rsidRPr="0024387D" w:rsidRDefault="00F92D18" w:rsidP="002A2120">
          <w:pPr>
            <w:pStyle w:val="Sidhuvud"/>
            <w:rPr>
              <w:rFonts w:cs="Georgia"/>
              <w:sz w:val="12"/>
              <w:szCs w:val="12"/>
            </w:rPr>
          </w:pPr>
        </w:p>
      </w:tc>
      <w:tc>
        <w:tcPr>
          <w:tcW w:w="4049" w:type="dxa"/>
        </w:tcPr>
        <w:p w14:paraId="2813ED1B" w14:textId="77777777" w:rsidR="00F92D18" w:rsidRPr="0024387D" w:rsidRDefault="00F92D18" w:rsidP="00DE4030">
          <w:pPr>
            <w:pStyle w:val="Sidhuvud"/>
            <w:rPr>
              <w:rFonts w:cs="Georgia"/>
              <w:sz w:val="14"/>
              <w:szCs w:val="14"/>
            </w:rPr>
          </w:pPr>
        </w:p>
      </w:tc>
      <w:tc>
        <w:tcPr>
          <w:tcW w:w="2976" w:type="dxa"/>
        </w:tcPr>
        <w:p w14:paraId="1F7BDFA1" w14:textId="77777777" w:rsidR="00F92D18" w:rsidRDefault="00F92D18" w:rsidP="00DE4030">
          <w:r>
            <w:t xml:space="preserve"> </w:t>
          </w:r>
          <w:bookmarkStart w:id="137" w:name="slask"/>
          <w:bookmarkStart w:id="138" w:name="Addressee"/>
          <w:bookmarkEnd w:id="137"/>
          <w:bookmarkEnd w:id="138"/>
        </w:p>
      </w:tc>
    </w:tr>
    <w:tr w:rsidR="00F92D18" w:rsidRPr="00F456CC" w14:paraId="7817C09A" w14:textId="77777777" w:rsidTr="00364AE6">
      <w:tc>
        <w:tcPr>
          <w:tcW w:w="956" w:type="dxa"/>
          <w:tcBorders>
            <w:right w:val="single" w:sz="4" w:space="0" w:color="auto"/>
          </w:tcBorders>
        </w:tcPr>
        <w:p w14:paraId="7F2ACC79" w14:textId="77777777" w:rsidR="00F92D18" w:rsidRPr="00F456CC" w:rsidRDefault="00F92D18" w:rsidP="00025527">
          <w:pPr>
            <w:pStyle w:val="Sidhuvud"/>
            <w:rPr>
              <w:rFonts w:cs="Georgia"/>
              <w:sz w:val="12"/>
              <w:szCs w:val="12"/>
            </w:rPr>
          </w:pPr>
        </w:p>
      </w:tc>
      <w:tc>
        <w:tcPr>
          <w:tcW w:w="1199" w:type="dxa"/>
          <w:tcBorders>
            <w:left w:val="single" w:sz="4" w:space="0" w:color="auto"/>
          </w:tcBorders>
        </w:tcPr>
        <w:p w14:paraId="27F330F9" w14:textId="77777777" w:rsidR="00F92D18" w:rsidRPr="00F456CC" w:rsidRDefault="00F92D18" w:rsidP="00DE4030">
          <w:pPr>
            <w:pStyle w:val="Sidhuvud"/>
            <w:rPr>
              <w:rFonts w:cs="Georgia"/>
              <w:sz w:val="12"/>
              <w:szCs w:val="12"/>
            </w:rPr>
          </w:pPr>
        </w:p>
      </w:tc>
      <w:tc>
        <w:tcPr>
          <w:tcW w:w="4049" w:type="dxa"/>
        </w:tcPr>
        <w:p w14:paraId="37AA9367" w14:textId="77777777" w:rsidR="00F92D18" w:rsidRPr="002C11AF" w:rsidRDefault="00F92D18" w:rsidP="00DE4030">
          <w:pPr>
            <w:pStyle w:val="Sidhuvud"/>
            <w:rPr>
              <w:rFonts w:cs="Georgia"/>
              <w:sz w:val="12"/>
              <w:szCs w:val="12"/>
            </w:rPr>
          </w:pPr>
        </w:p>
      </w:tc>
      <w:tc>
        <w:tcPr>
          <w:tcW w:w="2976" w:type="dxa"/>
        </w:tcPr>
        <w:p w14:paraId="25E5B32E" w14:textId="77777777" w:rsidR="00F92D18" w:rsidRPr="002C11AF" w:rsidRDefault="00F92D18" w:rsidP="00DE4030">
          <w:pPr>
            <w:pStyle w:val="Sidhuvud"/>
            <w:rPr>
              <w:rFonts w:cs="Georgia"/>
              <w:sz w:val="12"/>
              <w:szCs w:val="12"/>
            </w:rPr>
          </w:pPr>
        </w:p>
      </w:tc>
    </w:tr>
  </w:tbl>
  <w:p w14:paraId="4244CC6E" w14:textId="77777777" w:rsidR="00F92D18" w:rsidRPr="003755FD" w:rsidRDefault="00F92D18" w:rsidP="008866A6">
    <w:bookmarkStart w:id="139" w:name="Radera2"/>
    <w:bookmarkEnd w:id="139"/>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F1E96"/>
    <w:rsid w:val="000F42A0"/>
    <w:rsid w:val="000F5D4F"/>
    <w:rsid w:val="000F72A4"/>
    <w:rsid w:val="000F7C5D"/>
    <w:rsid w:val="00100B52"/>
    <w:rsid w:val="00103A18"/>
    <w:rsid w:val="0010402F"/>
    <w:rsid w:val="00113737"/>
    <w:rsid w:val="00114699"/>
    <w:rsid w:val="00116504"/>
    <w:rsid w:val="001233FB"/>
    <w:rsid w:val="00123B33"/>
    <w:rsid w:val="0012508A"/>
    <w:rsid w:val="00127118"/>
    <w:rsid w:val="001304B6"/>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11AF"/>
    <w:rsid w:val="002C2FC3"/>
    <w:rsid w:val="002C4055"/>
    <w:rsid w:val="002C7DC3"/>
    <w:rsid w:val="002D1BC5"/>
    <w:rsid w:val="002D38F4"/>
    <w:rsid w:val="002D39D1"/>
    <w:rsid w:val="002D5B10"/>
    <w:rsid w:val="002D6108"/>
    <w:rsid w:val="002E6348"/>
    <w:rsid w:val="002E6E06"/>
    <w:rsid w:val="002E746F"/>
    <w:rsid w:val="002F7E28"/>
    <w:rsid w:val="00300051"/>
    <w:rsid w:val="00301749"/>
    <w:rsid w:val="0030710D"/>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3813"/>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BE0"/>
    <w:rsid w:val="00534FBE"/>
    <w:rsid w:val="00536F90"/>
    <w:rsid w:val="005408F3"/>
    <w:rsid w:val="005464FE"/>
    <w:rsid w:val="005477ED"/>
    <w:rsid w:val="00551625"/>
    <w:rsid w:val="005521B0"/>
    <w:rsid w:val="0055318A"/>
    <w:rsid w:val="00553AB2"/>
    <w:rsid w:val="00556BBC"/>
    <w:rsid w:val="0056030E"/>
    <w:rsid w:val="0056497A"/>
    <w:rsid w:val="00566ACF"/>
    <w:rsid w:val="00567E51"/>
    <w:rsid w:val="0057032F"/>
    <w:rsid w:val="0057157F"/>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21012"/>
    <w:rsid w:val="00621404"/>
    <w:rsid w:val="006217E0"/>
    <w:rsid w:val="00622264"/>
    <w:rsid w:val="006325E5"/>
    <w:rsid w:val="00633EAD"/>
    <w:rsid w:val="00635B8E"/>
    <w:rsid w:val="00641A3D"/>
    <w:rsid w:val="00650709"/>
    <w:rsid w:val="00653081"/>
    <w:rsid w:val="00660228"/>
    <w:rsid w:val="00661F2C"/>
    <w:rsid w:val="006648CB"/>
    <w:rsid w:val="00665889"/>
    <w:rsid w:val="006662B3"/>
    <w:rsid w:val="00673ACF"/>
    <w:rsid w:val="00676188"/>
    <w:rsid w:val="00680827"/>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BF"/>
    <w:rsid w:val="008F6ADA"/>
    <w:rsid w:val="009036DE"/>
    <w:rsid w:val="00904AC3"/>
    <w:rsid w:val="00912B0F"/>
    <w:rsid w:val="00917AF8"/>
    <w:rsid w:val="00920A41"/>
    <w:rsid w:val="0092115A"/>
    <w:rsid w:val="009239D4"/>
    <w:rsid w:val="00923D43"/>
    <w:rsid w:val="0093164E"/>
    <w:rsid w:val="00932401"/>
    <w:rsid w:val="00934DF5"/>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A03D94"/>
    <w:rsid w:val="00A03F9D"/>
    <w:rsid w:val="00A04FA5"/>
    <w:rsid w:val="00A07CF7"/>
    <w:rsid w:val="00A11970"/>
    <w:rsid w:val="00A22A4C"/>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77FA"/>
    <w:rsid w:val="00B70FEF"/>
    <w:rsid w:val="00B71BA3"/>
    <w:rsid w:val="00B72189"/>
    <w:rsid w:val="00B74128"/>
    <w:rsid w:val="00B76CDE"/>
    <w:rsid w:val="00B77D5E"/>
    <w:rsid w:val="00B81E26"/>
    <w:rsid w:val="00B82B0B"/>
    <w:rsid w:val="00B84B8B"/>
    <w:rsid w:val="00B86215"/>
    <w:rsid w:val="00B86C83"/>
    <w:rsid w:val="00B90A42"/>
    <w:rsid w:val="00B91EA2"/>
    <w:rsid w:val="00B9288E"/>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2D77"/>
    <w:rsid w:val="00C5331E"/>
    <w:rsid w:val="00C54788"/>
    <w:rsid w:val="00C6110A"/>
    <w:rsid w:val="00C66377"/>
    <w:rsid w:val="00C663D3"/>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3EE5"/>
    <w:rsid w:val="00CF4460"/>
    <w:rsid w:val="00CF47A0"/>
    <w:rsid w:val="00CF5E9A"/>
    <w:rsid w:val="00D0083C"/>
    <w:rsid w:val="00D037DF"/>
    <w:rsid w:val="00D15BE3"/>
    <w:rsid w:val="00D21C11"/>
    <w:rsid w:val="00D22DD0"/>
    <w:rsid w:val="00D33A0B"/>
    <w:rsid w:val="00D428E4"/>
    <w:rsid w:val="00D432E4"/>
    <w:rsid w:val="00D44F90"/>
    <w:rsid w:val="00D5339F"/>
    <w:rsid w:val="00D53A9A"/>
    <w:rsid w:val="00D54471"/>
    <w:rsid w:val="00D60060"/>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294E"/>
    <w:rsid w:val="00E24E60"/>
    <w:rsid w:val="00E2754E"/>
    <w:rsid w:val="00E3299F"/>
    <w:rsid w:val="00E3381F"/>
    <w:rsid w:val="00E4566F"/>
    <w:rsid w:val="00E46C51"/>
    <w:rsid w:val="00E47F2D"/>
    <w:rsid w:val="00E541B2"/>
    <w:rsid w:val="00E57C71"/>
    <w:rsid w:val="00E604A8"/>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7598"/>
    <w:rsid w:val="00F124CB"/>
    <w:rsid w:val="00F13BE7"/>
    <w:rsid w:val="00F15DE5"/>
    <w:rsid w:val="00F20932"/>
    <w:rsid w:val="00F21FB5"/>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55B5"/>
    <w:rsid w:val="00FC5FCD"/>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723BAD-AA1D-4AA9-8E5B-BF4EAF28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1875</TotalTime>
  <Pages>50</Pages>
  <Words>8955</Words>
  <Characters>47467</Characters>
  <Application>Microsoft Office Word</Application>
  <DocSecurity>0</DocSecurity>
  <Lines>395</Lines>
  <Paragraphs>112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56310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14</cp:revision>
  <dcterms:created xsi:type="dcterms:W3CDTF">2015-02-17T08:49:00Z</dcterms:created>
  <dcterms:modified xsi:type="dcterms:W3CDTF">2015-02-24T09:07:00Z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