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7B9" w:rsidRPr="004A7C1C" w:rsidRDefault="000927B9" w:rsidP="00A47B77"/>
    <w:p w:rsidR="000927B9" w:rsidRPr="004A7C1C" w:rsidRDefault="000927B9" w:rsidP="00B26223"/>
    <w:p w:rsidR="000927B9" w:rsidRPr="004A7C1C" w:rsidRDefault="00A47B77" w:rsidP="00B26223">
      <w:pPr>
        <w:ind w:left="-567"/>
      </w:pPr>
      <w:r>
        <w:tab/>
      </w:r>
    </w:p>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0927B9" w:rsidRPr="004A7C1C" w:rsidTr="00B26223">
        <w:trPr>
          <w:cantSplit/>
        </w:trPr>
        <w:tc>
          <w:tcPr>
            <w:tcW w:w="284" w:type="dxa"/>
            <w:shd w:val="clear" w:color="auto" w:fill="auto"/>
          </w:tcPr>
          <w:p w:rsidR="000927B9" w:rsidRPr="004A7C1C" w:rsidRDefault="000927B9" w:rsidP="00C15048">
            <w:pPr>
              <w:pStyle w:val="Brdtext"/>
            </w:pPr>
          </w:p>
        </w:tc>
        <w:tc>
          <w:tcPr>
            <w:tcW w:w="7426" w:type="dxa"/>
            <w:shd w:val="clear" w:color="auto" w:fill="auto"/>
          </w:tcPr>
          <w:p w:rsidR="00422536" w:rsidRPr="00422536" w:rsidRDefault="00760C86" w:rsidP="00422536">
            <w:pPr>
              <w:pStyle w:val="Rubrik"/>
            </w:pPr>
            <w:r>
              <w:fldChar w:fldCharType="begin"/>
            </w:r>
            <w:r>
              <w:instrText xml:space="preserve"> TITLE  "Informationsspecifikation, Nationella statistiktjänsten"  \* MERGEFORMAT </w:instrText>
            </w:r>
            <w:r>
              <w:fldChar w:fldCharType="separate"/>
            </w:r>
            <w:r w:rsidR="000C2791">
              <w:t>Meddelande</w:t>
            </w:r>
            <w:r w:rsidR="00517A24">
              <w:t>-</w:t>
            </w:r>
            <w:proofErr w:type="gramStart"/>
            <w:r w:rsidR="000C2791">
              <w:t xml:space="preserve">informationsmodeller </w:t>
            </w:r>
            <w:r w:rsidR="00422536" w:rsidRPr="00422536">
              <w:t xml:space="preserve"> </w:t>
            </w:r>
            <w:r>
              <w:fldChar w:fldCharType="end"/>
            </w:r>
            <w:proofErr w:type="gramEnd"/>
          </w:p>
          <w:p w:rsidR="00422536" w:rsidRPr="00422536" w:rsidRDefault="000C2791" w:rsidP="00422536">
            <w:pPr>
              <w:pStyle w:val="Rubrik"/>
            </w:pPr>
            <w:r>
              <w:t>Djupintegrationen</w:t>
            </w:r>
          </w:p>
          <w:p w:rsidR="00F210C6" w:rsidRDefault="007E24FF" w:rsidP="00F210C6">
            <w:pPr>
              <w:tabs>
                <w:tab w:val="left" w:pos="2552"/>
              </w:tabs>
              <w:rPr>
                <w:color w:val="008000"/>
                <w:sz w:val="32"/>
                <w:szCs w:val="32"/>
              </w:rPr>
            </w:pPr>
            <w:r>
              <w:rPr>
                <w:color w:val="008000"/>
                <w:sz w:val="32"/>
                <w:szCs w:val="32"/>
              </w:rPr>
              <w:t>2014-10-02</w:t>
            </w:r>
          </w:p>
          <w:p w:rsidR="00F210C6" w:rsidRDefault="00F210C6" w:rsidP="00F210C6">
            <w:pPr>
              <w:tabs>
                <w:tab w:val="left" w:pos="2552"/>
              </w:tabs>
              <w:rPr>
                <w:color w:val="008000"/>
                <w:sz w:val="32"/>
                <w:szCs w:val="32"/>
              </w:rPr>
            </w:pPr>
            <w:r>
              <w:rPr>
                <w:color w:val="008000"/>
                <w:sz w:val="32"/>
                <w:szCs w:val="32"/>
              </w:rPr>
              <w:t xml:space="preserve">Version </w:t>
            </w:r>
            <w:r w:rsidR="007E24FF">
              <w:rPr>
                <w:color w:val="008000"/>
                <w:sz w:val="32"/>
                <w:szCs w:val="32"/>
              </w:rPr>
              <w:t>1.1</w:t>
            </w:r>
          </w:p>
          <w:p w:rsidR="00F210C6" w:rsidRPr="00F210C6" w:rsidRDefault="00F210C6" w:rsidP="00F210C6">
            <w:pPr>
              <w:pStyle w:val="Brdtext"/>
            </w:pPr>
          </w:p>
        </w:tc>
      </w:tr>
    </w:tbl>
    <w:p w:rsidR="00495E86" w:rsidRDefault="000927B9" w:rsidP="00495E86">
      <w:pPr>
        <w:pStyle w:val="Indexrubrik"/>
      </w:pPr>
      <w:r w:rsidRPr="004A7C1C">
        <w:rPr>
          <w:rFonts w:cs="Arial"/>
          <w:color w:val="00A9A7"/>
          <w:sz w:val="56"/>
          <w:szCs w:val="56"/>
        </w:rPr>
        <w:br w:type="page"/>
      </w:r>
      <w:bookmarkStart w:id="0" w:name="_Toc321289647"/>
      <w:bookmarkStart w:id="1" w:name="_Toc321289821"/>
    </w:p>
    <w:p w:rsidR="001A0159" w:rsidRDefault="003C2B4E">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bCs/>
        </w:rPr>
        <w:lastRenderedPageBreak/>
        <w:fldChar w:fldCharType="begin"/>
      </w:r>
      <w:r>
        <w:rPr>
          <w:bCs/>
        </w:rPr>
        <w:instrText xml:space="preserve"> TOC \u \t "Rubrik 1 Nr;1;Rubrik 2 Nr;2"  \* MERGEFORMAT </w:instrText>
      </w:r>
      <w:r>
        <w:rPr>
          <w:bCs/>
        </w:rPr>
        <w:fldChar w:fldCharType="separate"/>
      </w:r>
      <w:r w:rsidR="001A0159">
        <w:rPr>
          <w:noProof/>
        </w:rPr>
        <w:t>1.</w:t>
      </w:r>
      <w:r w:rsidR="001A0159">
        <w:rPr>
          <w:rFonts w:asciiTheme="minorHAnsi" w:eastAsiaTheme="minorEastAsia" w:hAnsiTheme="minorHAnsi" w:cstheme="minorBidi"/>
          <w:b w:val="0"/>
          <w:noProof/>
          <w:color w:val="auto"/>
          <w:sz w:val="22"/>
          <w:szCs w:val="22"/>
          <w:lang w:eastAsia="sv-SE"/>
        </w:rPr>
        <w:tab/>
      </w:r>
      <w:r w:rsidR="001A0159">
        <w:rPr>
          <w:noProof/>
        </w:rPr>
        <w:t>Inledning</w:t>
      </w:r>
      <w:r w:rsidR="001A0159">
        <w:rPr>
          <w:noProof/>
        </w:rPr>
        <w:tab/>
      </w:r>
      <w:r w:rsidR="001A0159">
        <w:rPr>
          <w:noProof/>
        </w:rPr>
        <w:fldChar w:fldCharType="begin"/>
      </w:r>
      <w:r w:rsidR="001A0159">
        <w:rPr>
          <w:noProof/>
        </w:rPr>
        <w:instrText xml:space="preserve"> PAGEREF _Toc400027895 \h </w:instrText>
      </w:r>
      <w:r w:rsidR="001A0159">
        <w:rPr>
          <w:noProof/>
        </w:rPr>
      </w:r>
      <w:r w:rsidR="001A0159">
        <w:rPr>
          <w:noProof/>
        </w:rPr>
        <w:fldChar w:fldCharType="separate"/>
      </w:r>
      <w:r w:rsidR="001A0159">
        <w:rPr>
          <w:noProof/>
        </w:rPr>
        <w:t>3</w:t>
      </w:r>
      <w:r w:rsidR="001A0159">
        <w:rPr>
          <w:noProof/>
        </w:rPr>
        <w:fldChar w:fldCharType="end"/>
      </w:r>
    </w:p>
    <w:p w:rsidR="001A0159" w:rsidRDefault="001A0159">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Informationsklassning</w:t>
      </w:r>
      <w:r>
        <w:rPr>
          <w:noProof/>
        </w:rPr>
        <w:tab/>
      </w:r>
      <w:r>
        <w:rPr>
          <w:noProof/>
        </w:rPr>
        <w:fldChar w:fldCharType="begin"/>
      </w:r>
      <w:r>
        <w:rPr>
          <w:noProof/>
        </w:rPr>
        <w:instrText xml:space="preserve"> PAGEREF _Toc400027896 \h </w:instrText>
      </w:r>
      <w:r>
        <w:rPr>
          <w:noProof/>
        </w:rPr>
      </w:r>
      <w:r>
        <w:rPr>
          <w:noProof/>
        </w:rPr>
        <w:fldChar w:fldCharType="separate"/>
      </w:r>
      <w:r>
        <w:rPr>
          <w:noProof/>
        </w:rPr>
        <w:t>3</w:t>
      </w:r>
      <w:r>
        <w:rPr>
          <w:noProof/>
        </w:rPr>
        <w:fldChar w:fldCharType="end"/>
      </w:r>
    </w:p>
    <w:p w:rsidR="001A0159" w:rsidRDefault="001A0159">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3.</w:t>
      </w:r>
      <w:r>
        <w:rPr>
          <w:rFonts w:asciiTheme="minorHAnsi" w:eastAsiaTheme="minorEastAsia" w:hAnsiTheme="minorHAnsi" w:cstheme="minorBidi"/>
          <w:b w:val="0"/>
          <w:noProof/>
          <w:color w:val="auto"/>
          <w:sz w:val="22"/>
          <w:szCs w:val="22"/>
          <w:lang w:eastAsia="sv-SE"/>
        </w:rPr>
        <w:tab/>
      </w:r>
      <w:r>
        <w:rPr>
          <w:noProof/>
        </w:rPr>
        <w:t>Informationsmodeller</w:t>
      </w:r>
      <w:r>
        <w:rPr>
          <w:noProof/>
        </w:rPr>
        <w:tab/>
      </w:r>
      <w:r>
        <w:rPr>
          <w:noProof/>
        </w:rPr>
        <w:fldChar w:fldCharType="begin"/>
      </w:r>
      <w:r>
        <w:rPr>
          <w:noProof/>
        </w:rPr>
        <w:instrText xml:space="preserve"> PAGEREF _Toc400027897 \h </w:instrText>
      </w:r>
      <w:r>
        <w:rPr>
          <w:noProof/>
        </w:rPr>
      </w:r>
      <w:r>
        <w:rPr>
          <w:noProof/>
        </w:rPr>
        <w:fldChar w:fldCharType="separate"/>
      </w:r>
      <w:r>
        <w:rPr>
          <w:noProof/>
        </w:rPr>
        <w:t>4</w:t>
      </w:r>
      <w:r>
        <w:rPr>
          <w:noProof/>
        </w:rPr>
        <w:fldChar w:fldCharType="end"/>
      </w:r>
    </w:p>
    <w:p w:rsidR="001A0159" w:rsidRDefault="001A0159">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3.1</w:t>
      </w:r>
      <w:r>
        <w:rPr>
          <w:rFonts w:asciiTheme="minorHAnsi" w:eastAsiaTheme="minorEastAsia" w:hAnsiTheme="minorHAnsi" w:cstheme="minorBidi"/>
          <w:noProof/>
          <w:color w:val="auto"/>
          <w:sz w:val="22"/>
          <w:szCs w:val="22"/>
          <w:lang w:eastAsia="sv-SE"/>
        </w:rPr>
        <w:tab/>
      </w:r>
      <w:r>
        <w:rPr>
          <w:noProof/>
        </w:rPr>
        <w:t>Meddelandeinformationsmodell – Lista intyg djupintegration</w:t>
      </w:r>
      <w:r>
        <w:rPr>
          <w:noProof/>
        </w:rPr>
        <w:tab/>
      </w:r>
      <w:r>
        <w:rPr>
          <w:noProof/>
        </w:rPr>
        <w:fldChar w:fldCharType="begin"/>
      </w:r>
      <w:r>
        <w:rPr>
          <w:noProof/>
        </w:rPr>
        <w:instrText xml:space="preserve"> PAGEREF _Toc400027898 \h </w:instrText>
      </w:r>
      <w:r>
        <w:rPr>
          <w:noProof/>
        </w:rPr>
      </w:r>
      <w:r>
        <w:rPr>
          <w:noProof/>
        </w:rPr>
        <w:fldChar w:fldCharType="separate"/>
      </w:r>
      <w:r>
        <w:rPr>
          <w:noProof/>
        </w:rPr>
        <w:t>4</w:t>
      </w:r>
      <w:r>
        <w:rPr>
          <w:noProof/>
        </w:rPr>
        <w:fldChar w:fldCharType="end"/>
      </w:r>
    </w:p>
    <w:p w:rsidR="001A0159" w:rsidRDefault="001A0159">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3.2</w:t>
      </w:r>
      <w:r>
        <w:rPr>
          <w:rFonts w:asciiTheme="minorHAnsi" w:eastAsiaTheme="minorEastAsia" w:hAnsiTheme="minorHAnsi" w:cstheme="minorBidi"/>
          <w:noProof/>
          <w:color w:val="auto"/>
          <w:sz w:val="22"/>
          <w:szCs w:val="22"/>
          <w:lang w:eastAsia="sv-SE"/>
        </w:rPr>
        <w:tab/>
      </w:r>
      <w:r>
        <w:rPr>
          <w:noProof/>
        </w:rPr>
        <w:t>Meddelandeinformationsmodell – Skicka status djupintegration</w:t>
      </w:r>
      <w:r>
        <w:rPr>
          <w:noProof/>
        </w:rPr>
        <w:tab/>
      </w:r>
      <w:r>
        <w:rPr>
          <w:noProof/>
        </w:rPr>
        <w:fldChar w:fldCharType="begin"/>
      </w:r>
      <w:r>
        <w:rPr>
          <w:noProof/>
        </w:rPr>
        <w:instrText xml:space="preserve"> PAGEREF _Toc400027899 \h </w:instrText>
      </w:r>
      <w:r>
        <w:rPr>
          <w:noProof/>
        </w:rPr>
      </w:r>
      <w:r>
        <w:rPr>
          <w:noProof/>
        </w:rPr>
        <w:fldChar w:fldCharType="separate"/>
      </w:r>
      <w:r>
        <w:rPr>
          <w:noProof/>
        </w:rPr>
        <w:t>14</w:t>
      </w:r>
      <w:r>
        <w:rPr>
          <w:noProof/>
        </w:rPr>
        <w:fldChar w:fldCharType="end"/>
      </w:r>
    </w:p>
    <w:p w:rsidR="001A0159" w:rsidRDefault="001A0159">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3.3</w:t>
      </w:r>
      <w:r>
        <w:rPr>
          <w:rFonts w:asciiTheme="minorHAnsi" w:eastAsiaTheme="minorEastAsia" w:hAnsiTheme="minorHAnsi" w:cstheme="minorBidi"/>
          <w:noProof/>
          <w:color w:val="auto"/>
          <w:sz w:val="22"/>
          <w:szCs w:val="22"/>
          <w:lang w:eastAsia="sv-SE"/>
        </w:rPr>
        <w:tab/>
      </w:r>
      <w:r>
        <w:rPr>
          <w:noProof/>
        </w:rPr>
        <w:t>Sammanställning av terminologier, kodverk och identifierare</w:t>
      </w:r>
      <w:r>
        <w:rPr>
          <w:noProof/>
        </w:rPr>
        <w:tab/>
      </w:r>
      <w:r>
        <w:rPr>
          <w:noProof/>
        </w:rPr>
        <w:fldChar w:fldCharType="begin"/>
      </w:r>
      <w:r>
        <w:rPr>
          <w:noProof/>
        </w:rPr>
        <w:instrText xml:space="preserve"> PAGEREF _Toc400027900 \h </w:instrText>
      </w:r>
      <w:r>
        <w:rPr>
          <w:noProof/>
        </w:rPr>
      </w:r>
      <w:r>
        <w:rPr>
          <w:noProof/>
        </w:rPr>
        <w:fldChar w:fldCharType="separate"/>
      </w:r>
      <w:r>
        <w:rPr>
          <w:noProof/>
        </w:rPr>
        <w:t>23</w:t>
      </w:r>
      <w:r>
        <w:rPr>
          <w:noProof/>
        </w:rPr>
        <w:fldChar w:fldCharType="end"/>
      </w:r>
    </w:p>
    <w:p w:rsidR="001A0159" w:rsidRDefault="001A0159">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3.4</w:t>
      </w:r>
      <w:r>
        <w:rPr>
          <w:rFonts w:asciiTheme="minorHAnsi" w:eastAsiaTheme="minorEastAsia" w:hAnsiTheme="minorHAnsi" w:cstheme="minorBidi"/>
          <w:noProof/>
          <w:color w:val="auto"/>
          <w:sz w:val="22"/>
          <w:szCs w:val="22"/>
          <w:lang w:eastAsia="sv-SE"/>
        </w:rPr>
        <w:tab/>
      </w:r>
      <w:r>
        <w:rPr>
          <w:noProof/>
        </w:rPr>
        <w:t>Förklaring till format</w:t>
      </w:r>
      <w:r>
        <w:rPr>
          <w:noProof/>
        </w:rPr>
        <w:tab/>
      </w:r>
      <w:r>
        <w:rPr>
          <w:noProof/>
        </w:rPr>
        <w:fldChar w:fldCharType="begin"/>
      </w:r>
      <w:r>
        <w:rPr>
          <w:noProof/>
        </w:rPr>
        <w:instrText xml:space="preserve"> PAGEREF _Toc400027901 \h </w:instrText>
      </w:r>
      <w:r>
        <w:rPr>
          <w:noProof/>
        </w:rPr>
      </w:r>
      <w:r>
        <w:rPr>
          <w:noProof/>
        </w:rPr>
        <w:fldChar w:fldCharType="separate"/>
      </w:r>
      <w:r>
        <w:rPr>
          <w:noProof/>
        </w:rPr>
        <w:t>25</w:t>
      </w:r>
      <w:r>
        <w:rPr>
          <w:noProof/>
        </w:rPr>
        <w:fldChar w:fldCharType="end"/>
      </w:r>
    </w:p>
    <w:p w:rsidR="00C71F5B" w:rsidRDefault="003C2B4E" w:rsidP="003E0904">
      <w:r>
        <w:rPr>
          <w:rFonts w:ascii="Arial" w:hAnsi="Arial"/>
          <w:bCs/>
          <w:color w:val="1C1C1C"/>
          <w:sz w:val="20"/>
        </w:rPr>
        <w:fldChar w:fldCharType="end"/>
      </w:r>
    </w:p>
    <w:p w:rsidR="00C71F5B" w:rsidRDefault="00C71F5B" w:rsidP="00C71F5B">
      <w:pPr>
        <w:pStyle w:val="Brdtext"/>
      </w:pPr>
      <w:r>
        <w:br w:type="page"/>
      </w:r>
    </w:p>
    <w:tbl>
      <w:tblPr>
        <w:tblStyle w:val="Formatmall1"/>
        <w:tblW w:w="0" w:type="auto"/>
        <w:tblLook w:val="04A0" w:firstRow="1" w:lastRow="0" w:firstColumn="1" w:lastColumn="0" w:noHBand="0" w:noVBand="1"/>
      </w:tblPr>
      <w:tblGrid>
        <w:gridCol w:w="1044"/>
        <w:gridCol w:w="2185"/>
        <w:gridCol w:w="2124"/>
        <w:gridCol w:w="3367"/>
      </w:tblGrid>
      <w:tr w:rsidR="00363065" w:rsidTr="008B33C5">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363065" w:rsidRDefault="00363065" w:rsidP="00FA5C95">
            <w:pPr>
              <w:pStyle w:val="Brdtext"/>
            </w:pPr>
            <w:r>
              <w:lastRenderedPageBreak/>
              <w:t>Revisionshistorik</w:t>
            </w:r>
          </w:p>
        </w:tc>
      </w:tr>
      <w:tr w:rsidR="00363065" w:rsidTr="00985776">
        <w:tc>
          <w:tcPr>
            <w:tcW w:w="1044" w:type="dxa"/>
          </w:tcPr>
          <w:p w:rsidR="00363065" w:rsidRDefault="0042448B" w:rsidP="00B26223">
            <w:r>
              <w:t>1.0</w:t>
            </w:r>
          </w:p>
        </w:tc>
        <w:tc>
          <w:tcPr>
            <w:tcW w:w="2185" w:type="dxa"/>
          </w:tcPr>
          <w:p w:rsidR="00363065" w:rsidRDefault="00B263E1" w:rsidP="00B26223">
            <w:r>
              <w:t>2014-09-12</w:t>
            </w:r>
          </w:p>
        </w:tc>
        <w:tc>
          <w:tcPr>
            <w:tcW w:w="2124" w:type="dxa"/>
          </w:tcPr>
          <w:p w:rsidR="00363065" w:rsidRDefault="00363065" w:rsidP="00B26223">
            <w:r>
              <w:t>Carina Sundlöf</w:t>
            </w:r>
          </w:p>
        </w:tc>
        <w:tc>
          <w:tcPr>
            <w:tcW w:w="3367" w:type="dxa"/>
          </w:tcPr>
          <w:p w:rsidR="00363065" w:rsidRDefault="00B263E1" w:rsidP="00B26223">
            <w:r>
              <w:t>Första versionen.</w:t>
            </w:r>
          </w:p>
        </w:tc>
      </w:tr>
      <w:tr w:rsidR="000C2791" w:rsidTr="00985776">
        <w:tc>
          <w:tcPr>
            <w:tcW w:w="1044" w:type="dxa"/>
          </w:tcPr>
          <w:p w:rsidR="000C2791" w:rsidRDefault="0042448B" w:rsidP="00B26223">
            <w:r>
              <w:t>1.1</w:t>
            </w:r>
          </w:p>
        </w:tc>
        <w:tc>
          <w:tcPr>
            <w:tcW w:w="2185" w:type="dxa"/>
          </w:tcPr>
          <w:p w:rsidR="000C2791" w:rsidRDefault="0042448B" w:rsidP="00B26223">
            <w:r>
              <w:t>2014-10-02</w:t>
            </w:r>
          </w:p>
        </w:tc>
        <w:tc>
          <w:tcPr>
            <w:tcW w:w="2124" w:type="dxa"/>
          </w:tcPr>
          <w:p w:rsidR="000C2791" w:rsidRDefault="0042448B" w:rsidP="00B26223">
            <w:r>
              <w:t>Carina Sundlöf</w:t>
            </w:r>
          </w:p>
        </w:tc>
        <w:tc>
          <w:tcPr>
            <w:tcW w:w="3367" w:type="dxa"/>
          </w:tcPr>
          <w:p w:rsidR="000C2791" w:rsidRDefault="0042448B" w:rsidP="00B26223">
            <w:r>
              <w:t xml:space="preserve">Har lagt till ny händelse ”HAN11” </w:t>
            </w:r>
            <w:proofErr w:type="gramStart"/>
            <w:r>
              <w:t xml:space="preserve">i </w:t>
            </w:r>
            <w:r w:rsidR="007E24FF">
              <w:t xml:space="preserve"> båda</w:t>
            </w:r>
            <w:proofErr w:type="gramEnd"/>
            <w:r w:rsidR="007E24FF">
              <w:t xml:space="preserve"> MIM-beskrivningarna</w:t>
            </w:r>
            <w:bookmarkStart w:id="2" w:name="_GoBack"/>
            <w:bookmarkEnd w:id="2"/>
            <w:r w:rsidR="007E24FF">
              <w:t xml:space="preserve"> av klassen H</w:t>
            </w:r>
            <w:r>
              <w:t>ändelse</w:t>
            </w:r>
            <w:r w:rsidR="007E24FF">
              <w:t xml:space="preserve"> </w:t>
            </w:r>
            <w:r>
              <w:t>.</w:t>
            </w:r>
          </w:p>
          <w:p w:rsidR="007E24FF" w:rsidRPr="007E24FF" w:rsidRDefault="007E24FF" w:rsidP="007E24FF">
            <w:pPr>
              <w:pStyle w:val="Brdtext"/>
            </w:pPr>
            <w:r>
              <w:t xml:space="preserve">Tagit bort klassen </w:t>
            </w:r>
            <w:proofErr w:type="spellStart"/>
            <w:r>
              <w:t>HoS</w:t>
            </w:r>
            <w:proofErr w:type="spellEnd"/>
            <w:r>
              <w:t xml:space="preserve">-personal (Signerande läkare) i båda </w:t>
            </w:r>
            <w:proofErr w:type="spellStart"/>
            <w:r>
              <w:t>MIM:arna</w:t>
            </w:r>
            <w:proofErr w:type="spellEnd"/>
            <w:r>
              <w:t>.</w:t>
            </w:r>
          </w:p>
        </w:tc>
      </w:tr>
      <w:tr w:rsidR="000C2791" w:rsidTr="00985776">
        <w:tc>
          <w:tcPr>
            <w:tcW w:w="1044" w:type="dxa"/>
          </w:tcPr>
          <w:p w:rsidR="000C2791" w:rsidRDefault="000C2791" w:rsidP="00B26223"/>
        </w:tc>
        <w:tc>
          <w:tcPr>
            <w:tcW w:w="2185" w:type="dxa"/>
          </w:tcPr>
          <w:p w:rsidR="000C2791" w:rsidRDefault="000C2791" w:rsidP="00B26223"/>
        </w:tc>
        <w:tc>
          <w:tcPr>
            <w:tcW w:w="2124" w:type="dxa"/>
          </w:tcPr>
          <w:p w:rsidR="000C2791" w:rsidRDefault="000C2791" w:rsidP="00B26223"/>
        </w:tc>
        <w:tc>
          <w:tcPr>
            <w:tcW w:w="3367" w:type="dxa"/>
          </w:tcPr>
          <w:p w:rsidR="000C2791" w:rsidRDefault="000C2791" w:rsidP="00B26223"/>
        </w:tc>
      </w:tr>
      <w:tr w:rsidR="000C2791" w:rsidTr="00985776">
        <w:tc>
          <w:tcPr>
            <w:tcW w:w="1044" w:type="dxa"/>
          </w:tcPr>
          <w:p w:rsidR="000C2791" w:rsidRDefault="000C2791" w:rsidP="00B26223"/>
        </w:tc>
        <w:tc>
          <w:tcPr>
            <w:tcW w:w="2185" w:type="dxa"/>
          </w:tcPr>
          <w:p w:rsidR="000C2791" w:rsidRDefault="000C2791" w:rsidP="00B26223"/>
        </w:tc>
        <w:tc>
          <w:tcPr>
            <w:tcW w:w="2124" w:type="dxa"/>
          </w:tcPr>
          <w:p w:rsidR="000C2791" w:rsidRDefault="000C2791" w:rsidP="00B26223"/>
        </w:tc>
        <w:tc>
          <w:tcPr>
            <w:tcW w:w="3367" w:type="dxa"/>
          </w:tcPr>
          <w:p w:rsidR="000C2791" w:rsidRDefault="000C2791" w:rsidP="00B26223"/>
        </w:tc>
      </w:tr>
      <w:tr w:rsidR="00363065" w:rsidTr="00985776">
        <w:tc>
          <w:tcPr>
            <w:tcW w:w="1044" w:type="dxa"/>
          </w:tcPr>
          <w:p w:rsidR="00363065" w:rsidRDefault="00363065" w:rsidP="00B26223"/>
        </w:tc>
        <w:tc>
          <w:tcPr>
            <w:tcW w:w="2185" w:type="dxa"/>
          </w:tcPr>
          <w:p w:rsidR="00363065" w:rsidRDefault="00363065" w:rsidP="00B26223"/>
        </w:tc>
        <w:tc>
          <w:tcPr>
            <w:tcW w:w="2124" w:type="dxa"/>
          </w:tcPr>
          <w:p w:rsidR="00363065" w:rsidRDefault="00363065" w:rsidP="00B26223"/>
        </w:tc>
        <w:tc>
          <w:tcPr>
            <w:tcW w:w="3367" w:type="dxa"/>
          </w:tcPr>
          <w:p w:rsidR="00363065" w:rsidRDefault="00363065" w:rsidP="00B26223"/>
        </w:tc>
      </w:tr>
      <w:tr w:rsidR="005959A3" w:rsidTr="00985776">
        <w:tc>
          <w:tcPr>
            <w:tcW w:w="1044" w:type="dxa"/>
          </w:tcPr>
          <w:p w:rsidR="00985776" w:rsidRDefault="00985776" w:rsidP="00B26223"/>
        </w:tc>
        <w:tc>
          <w:tcPr>
            <w:tcW w:w="2185" w:type="dxa"/>
          </w:tcPr>
          <w:p w:rsidR="00985776" w:rsidRDefault="00985776" w:rsidP="00B26223"/>
        </w:tc>
        <w:tc>
          <w:tcPr>
            <w:tcW w:w="2124" w:type="dxa"/>
          </w:tcPr>
          <w:p w:rsidR="00985776" w:rsidRDefault="00985776" w:rsidP="00B26223"/>
        </w:tc>
        <w:tc>
          <w:tcPr>
            <w:tcW w:w="3367" w:type="dxa"/>
          </w:tcPr>
          <w:p w:rsidR="005959A3" w:rsidRPr="005959A3" w:rsidRDefault="005959A3" w:rsidP="00E53FD0"/>
        </w:tc>
      </w:tr>
      <w:tr w:rsidR="006A7CDC" w:rsidTr="00985776">
        <w:tc>
          <w:tcPr>
            <w:tcW w:w="1044" w:type="dxa"/>
          </w:tcPr>
          <w:p w:rsidR="006A7CDC" w:rsidRDefault="006A7CDC" w:rsidP="00B26223"/>
        </w:tc>
        <w:tc>
          <w:tcPr>
            <w:tcW w:w="2185" w:type="dxa"/>
          </w:tcPr>
          <w:p w:rsidR="006A7CDC" w:rsidRDefault="006A7CDC" w:rsidP="00B26223"/>
        </w:tc>
        <w:tc>
          <w:tcPr>
            <w:tcW w:w="2124" w:type="dxa"/>
          </w:tcPr>
          <w:p w:rsidR="006A7CDC" w:rsidRDefault="006A7CDC" w:rsidP="00B26223"/>
        </w:tc>
        <w:tc>
          <w:tcPr>
            <w:tcW w:w="3367" w:type="dxa"/>
          </w:tcPr>
          <w:p w:rsidR="006A7CDC" w:rsidRDefault="006A7CDC" w:rsidP="003C2B4E"/>
        </w:tc>
      </w:tr>
      <w:bookmarkEnd w:id="0"/>
      <w:bookmarkEnd w:id="1"/>
    </w:tbl>
    <w:p w:rsidR="006E33D9" w:rsidRDefault="006E33D9" w:rsidP="006E33D9">
      <w:pPr>
        <w:sectPr w:rsidR="006E33D9" w:rsidSect="001F54EF">
          <w:headerReference w:type="even" r:id="rId9"/>
          <w:headerReference w:type="default" r:id="rId10"/>
          <w:footerReference w:type="default" r:id="rId11"/>
          <w:headerReference w:type="first" r:id="rId12"/>
          <w:pgSz w:w="11906" w:h="16838" w:code="9"/>
          <w:pgMar w:top="2948" w:right="1701" w:bottom="1814" w:left="1701" w:header="340" w:footer="0" w:gutter="0"/>
          <w:pgNumType w:start="0"/>
          <w:cols w:space="708"/>
          <w:titlePg/>
          <w:docGrid w:linePitch="360"/>
        </w:sectPr>
      </w:pPr>
    </w:p>
    <w:p w:rsidR="006E33D9" w:rsidRDefault="006E33D9" w:rsidP="006E33D9">
      <w:pPr>
        <w:pStyle w:val="Rubrik1Nr"/>
      </w:pPr>
      <w:bookmarkStart w:id="3" w:name="_Toc384823553"/>
      <w:bookmarkStart w:id="4" w:name="_Toc389217814"/>
      <w:bookmarkStart w:id="5" w:name="_Toc400027895"/>
      <w:r>
        <w:lastRenderedPageBreak/>
        <w:t>Inledning</w:t>
      </w:r>
      <w:bookmarkEnd w:id="3"/>
      <w:bookmarkEnd w:id="4"/>
      <w:bookmarkEnd w:id="5"/>
    </w:p>
    <w:p w:rsidR="001B2B14" w:rsidRDefault="001B2B14" w:rsidP="001B2B14">
      <w:r w:rsidRPr="00D131DE">
        <w:t>Detta dokument beskriver</w:t>
      </w:r>
      <w:r>
        <w:t xml:space="preserve"> de meddelandeinformationsmodeller som specificerar innehållet i </w:t>
      </w:r>
      <w:bookmarkStart w:id="6" w:name="_Toc384823611"/>
      <w:bookmarkStart w:id="7" w:name="_Toc389217908"/>
      <w:r>
        <w:t>den kommunikation som sker i djupintegrationen med Webcert.</w:t>
      </w:r>
    </w:p>
    <w:p w:rsidR="00AF6D12" w:rsidRDefault="00AF6D12" w:rsidP="001B2B14">
      <w:pPr>
        <w:pStyle w:val="Rubrik1Nr"/>
      </w:pPr>
      <w:bookmarkStart w:id="8" w:name="_Toc400027896"/>
      <w:r w:rsidRPr="009F48DA">
        <w:t>Informationsklassning</w:t>
      </w:r>
      <w:bookmarkEnd w:id="6"/>
      <w:bookmarkEnd w:id="7"/>
      <w:bookmarkEnd w:id="8"/>
    </w:p>
    <w:p w:rsidR="00AF6D12" w:rsidRDefault="00AF6D12" w:rsidP="00AF6D12">
      <w:pPr>
        <w:rPr>
          <w:color w:val="00A9A7" w:themeColor="accent1"/>
        </w:rPr>
      </w:pPr>
      <w:r w:rsidRPr="00CC5BB6">
        <w:rPr>
          <w:bCs/>
          <w:sz w:val="24"/>
          <w:szCs w:val="26"/>
        </w:rPr>
        <w:t>Vilken typ av information hanteras?</w:t>
      </w:r>
      <w:r w:rsidRPr="00CC5BB6">
        <w:rPr>
          <w:color w:val="00A9A7" w:themeColor="accent1"/>
        </w:rPr>
        <w:t xml:space="preserve"> </w:t>
      </w:r>
    </w:p>
    <w:p w:rsidR="00AF6D12" w:rsidRDefault="00AF6D12" w:rsidP="00AF6D12">
      <w:r>
        <w:t xml:space="preserve">Webcert används för att skapa olika typer av intyg inom olika vårdgivare. </w:t>
      </w:r>
      <w:r w:rsidRPr="00053F7E">
        <w:t>Webcert hanterar patientuppgifter och används av vårdgivare som ett journalsystem. Det är or</w:t>
      </w:r>
      <w:r>
        <w:t>i</w:t>
      </w:r>
      <w:r w:rsidRPr="00053F7E">
        <w:t xml:space="preserve">ginalintyg som sparas i Webcert och kopior av dessa lagras i Intygstjänsten. </w:t>
      </w:r>
    </w:p>
    <w:p w:rsidR="00AF6D12" w:rsidRDefault="00AF6D12" w:rsidP="00AF6D12">
      <w:r w:rsidRPr="001D7E63">
        <w:rPr>
          <w:bCs/>
          <w:sz w:val="24"/>
          <w:szCs w:val="26"/>
        </w:rPr>
        <w:t xml:space="preserve">Vilka/vilket lagrum hanteras informationen inom? </w:t>
      </w:r>
    </w:p>
    <w:p w:rsidR="00AF6D12" w:rsidRPr="007B3319" w:rsidRDefault="00AF6D12" w:rsidP="00AF6D12">
      <w:r w:rsidRPr="00053F7E">
        <w:t xml:space="preserve">Den behandling av personuppgifter som sker inom ramen för Webcert regleras huvudsakligen av personuppgiftslagen (PUL), patientdatalagen (PDL), offentlighets- och sekretesslagen (OSL) samt patientsäkerhetslagen (PSL). </w:t>
      </w:r>
      <w:r w:rsidRPr="007B3319">
        <w:t>Lagarna ska tillämpas parallellt vid hantering av intyg.</w:t>
      </w:r>
    </w:p>
    <w:p w:rsidR="00AF6D12" w:rsidRPr="00053F7E" w:rsidRDefault="00AF6D12" w:rsidP="00AF6D12">
      <w:pPr>
        <w:pStyle w:val="Brdtext"/>
      </w:pPr>
      <w:r w:rsidRPr="00053F7E">
        <w:t xml:space="preserve">Härutöver finns föreskrifter från Socialstyrelsen som reglerar bl.a. hur intyg ska utfärdas och vilka krav som ställs på informationssäkerheten inom hälso- och sjukvården. Socialstyrelsens föreskrifter är liksom PUL, PDL, OSL och PSL tvingande. </w:t>
      </w:r>
    </w:p>
    <w:p w:rsidR="00AF6D12" w:rsidRPr="00660AA6" w:rsidRDefault="00AF6D12" w:rsidP="00AF6D12">
      <w:r>
        <w:t>Som hjälpmedel vid tolkning och tillämpning av PUL och i viss mån PDL ger Datainspektionen ut allmänna råd och rekommendationer avseende personuppgiftsbehandling. Dessa är inte bindande, men då Datainspektionen är tillsynsmyndighet och då dess beslut har stort inflytande på tillämpningen av lagstiftningen bör deras råd och rekommendationer i regel följas.</w:t>
      </w:r>
    </w:p>
    <w:p w:rsidR="00AF6D12" w:rsidRPr="005E2668" w:rsidRDefault="00AF6D12" w:rsidP="00AF6D12">
      <w:pPr>
        <w:rPr>
          <w:bCs/>
          <w:sz w:val="24"/>
          <w:szCs w:val="26"/>
          <w:highlight w:val="yellow"/>
        </w:rPr>
      </w:pPr>
    </w:p>
    <w:p w:rsidR="00AF6D12" w:rsidRPr="007B3319" w:rsidRDefault="00AF6D12" w:rsidP="00AF6D12">
      <w:pPr>
        <w:rPr>
          <w:color w:val="00A9A7" w:themeColor="accent1"/>
        </w:rPr>
      </w:pPr>
      <w:r w:rsidRPr="007B3319">
        <w:rPr>
          <w:bCs/>
          <w:sz w:val="24"/>
          <w:szCs w:val="26"/>
        </w:rPr>
        <w:t>Vem äger informationen som hanteras?</w:t>
      </w:r>
      <w:r w:rsidRPr="007B3319">
        <w:t xml:space="preserve"> </w:t>
      </w:r>
    </w:p>
    <w:p w:rsidR="00AF6D12" w:rsidRPr="00053F7E" w:rsidRDefault="00AF6D12" w:rsidP="00AF6D12">
      <w:r w:rsidRPr="007B3319">
        <w:t>Webcert förvaltas av Inera. Informationen som lagras i Webcert ägs av respektive vårdgivare men behandlas av Inera i egenskap av personuppgiftsbiträde. Då vårdgivaren är personuppgiftsansvarig har denne det yttersta ansvaret för information som behandlas i Webcert och som tillhör vårdgivaren.</w:t>
      </w:r>
    </w:p>
    <w:p w:rsidR="00AF6D12" w:rsidRDefault="00AF6D12" w:rsidP="00AF6D12">
      <w:pPr>
        <w:pStyle w:val="Rubrik1Nr"/>
        <w:sectPr w:rsidR="00AF6D12" w:rsidSect="00FA54C8">
          <w:pgSz w:w="11906" w:h="16838" w:code="9"/>
          <w:pgMar w:top="2948" w:right="1701" w:bottom="1814" w:left="1701" w:header="340" w:footer="0" w:gutter="0"/>
          <w:cols w:space="708"/>
          <w:docGrid w:linePitch="360"/>
        </w:sectPr>
      </w:pPr>
      <w:bookmarkStart w:id="9" w:name="_Toc384823612"/>
    </w:p>
    <w:p w:rsidR="00AF6D12" w:rsidRDefault="00AF6D12" w:rsidP="00AF6D12">
      <w:pPr>
        <w:pStyle w:val="Rubrik1Nr"/>
      </w:pPr>
      <w:bookmarkStart w:id="10" w:name="_Toc389217909"/>
      <w:bookmarkStart w:id="11" w:name="_Toc400027897"/>
      <w:r>
        <w:lastRenderedPageBreak/>
        <w:t>Informationsmodell</w:t>
      </w:r>
      <w:bookmarkEnd w:id="9"/>
      <w:bookmarkEnd w:id="10"/>
      <w:r w:rsidR="000C2791">
        <w:t>er</w:t>
      </w:r>
      <w:bookmarkEnd w:id="11"/>
    </w:p>
    <w:p w:rsidR="00A126AC" w:rsidRDefault="00A126AC" w:rsidP="00A976CC">
      <w:pPr>
        <w:pStyle w:val="Rubrik2Nr"/>
      </w:pPr>
      <w:bookmarkStart w:id="12" w:name="_Toc400027898"/>
      <w:bookmarkStart w:id="13" w:name="_Toc384823617"/>
      <w:bookmarkStart w:id="14" w:name="_Toc389217914"/>
      <w:r>
        <w:t>Meddelandeinformationsmodell – Lista intyg djupintegration</w:t>
      </w:r>
      <w:bookmarkEnd w:id="12"/>
    </w:p>
    <w:p w:rsidR="00A126AC" w:rsidRDefault="00A126AC" w:rsidP="00A126AC">
      <w:pPr>
        <w:pStyle w:val="Rubrik3Nr"/>
      </w:pPr>
      <w:r>
        <w:t>Informationsmodell</w:t>
      </w:r>
    </w:p>
    <w:p w:rsidR="000501CE" w:rsidRPr="000501CE" w:rsidRDefault="000501CE" w:rsidP="000501CE">
      <w:pPr>
        <w:rPr>
          <w:lang w:eastAsia="sv-SE"/>
        </w:rPr>
      </w:pPr>
    </w:p>
    <w:p w:rsidR="008A7601" w:rsidRPr="008A7601" w:rsidRDefault="00ED407F" w:rsidP="008A7601">
      <w:pPr>
        <w:rPr>
          <w:lang w:eastAsia="sv-SE"/>
        </w:rPr>
      </w:pPr>
      <w:r>
        <w:rPr>
          <w:lang w:eastAsia="sv-SE"/>
        </w:rPr>
        <w:t xml:space="preserve">Meddelandeinformationsmodellen beskriver den information som kommuniceras från Webcert till ett journalsystem som vill ha en lista av intyg för en specifik vårdenhet. </w:t>
      </w:r>
      <w:r w:rsidR="000501CE">
        <w:rPr>
          <w:lang w:eastAsia="sv-SE"/>
        </w:rPr>
        <w:t>Gröna klasser hanteras utanför domäninformationsmodellen för projektet Intygstjänster 2014-2015</w:t>
      </w:r>
      <w:r>
        <w:rPr>
          <w:rStyle w:val="Fotnotsreferens"/>
          <w:lang w:eastAsia="sv-SE"/>
        </w:rPr>
        <w:footnoteReference w:id="1"/>
      </w:r>
      <w:r w:rsidR="000501CE">
        <w:rPr>
          <w:lang w:eastAsia="sv-SE"/>
        </w:rPr>
        <w:t>. Blå klasser ingår i domäninformationsmodellen.</w:t>
      </w:r>
    </w:p>
    <w:p w:rsidR="00A126AC" w:rsidRPr="00D3724D" w:rsidRDefault="007E24FF" w:rsidP="00A126AC">
      <w:r>
        <w:rPr>
          <w:noProof/>
          <w:lang w:eastAsia="sv-SE"/>
        </w:rPr>
        <w:lastRenderedPageBreak/>
        <w:drawing>
          <wp:inline distT="0" distB="0" distL="0" distR="0">
            <wp:extent cx="7133110" cy="371475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 Lista intyg djupintegration.jpg"/>
                    <pic:cNvPicPr/>
                  </pic:nvPicPr>
                  <pic:blipFill>
                    <a:blip r:embed="rId13">
                      <a:extLst>
                        <a:ext uri="{28A0092B-C50C-407E-A947-70E740481C1C}">
                          <a14:useLocalDpi xmlns:a14="http://schemas.microsoft.com/office/drawing/2010/main" val="0"/>
                        </a:ext>
                      </a:extLst>
                    </a:blip>
                    <a:stretch>
                      <a:fillRect/>
                    </a:stretch>
                  </pic:blipFill>
                  <pic:spPr>
                    <a:xfrm>
                      <a:off x="0" y="0"/>
                      <a:ext cx="7133110" cy="3714750"/>
                    </a:xfrm>
                    <a:prstGeom prst="rect">
                      <a:avLst/>
                    </a:prstGeom>
                  </pic:spPr>
                </pic:pic>
              </a:graphicData>
            </a:graphic>
          </wp:inline>
        </w:drawing>
      </w:r>
    </w:p>
    <w:p w:rsidR="00A126AC" w:rsidRDefault="00A126AC" w:rsidP="00A126AC">
      <w:pPr>
        <w:pStyle w:val="Rubrik3Nr"/>
      </w:pPr>
      <w:r>
        <w:lastRenderedPageBreak/>
        <w:t>Beskrivning av klasser och attribut</w:t>
      </w:r>
    </w:p>
    <w:p w:rsidR="00A126AC" w:rsidRDefault="008A7601" w:rsidP="00A126AC">
      <w:pPr>
        <w:pStyle w:val="Rubrik4"/>
        <w:rPr>
          <w:noProof/>
        </w:rPr>
      </w:pPr>
      <w:r>
        <w:rPr>
          <w:noProof/>
        </w:rPr>
        <w:t>Enhet</w:t>
      </w:r>
    </w:p>
    <w:p w:rsidR="00763766" w:rsidRPr="006F6AD0" w:rsidRDefault="00763766" w:rsidP="00763766">
      <w:pPr>
        <w:spacing w:after="120"/>
        <w:rPr>
          <w:i/>
        </w:rPr>
      </w:pPr>
      <w:r w:rsidRPr="00F7666E">
        <w:t>Klassen Enhet innehåller information om förekommande hälso- och sjukvårdsenheter.</w:t>
      </w:r>
      <w:r>
        <w:t xml:space="preserve"> </w:t>
      </w:r>
      <w:r w:rsidRPr="006F6AD0">
        <w:rPr>
          <w:i/>
        </w:rPr>
        <w:t>Klassen motsvarar Enhet i HSA</w:t>
      </w:r>
      <w:r>
        <w:rPr>
          <w:i/>
        </w:rPr>
        <w:t xml:space="preserve"> 4.0</w:t>
      </w:r>
      <w:r w:rsidRPr="006F6AD0">
        <w:rPr>
          <w:i/>
        </w:rPr>
        <w:t>.</w:t>
      </w:r>
    </w:p>
    <w:tbl>
      <w:tblPr>
        <w:tblStyle w:val="Tabellrutnt"/>
        <w:tblW w:w="13291" w:type="dxa"/>
        <w:tblLayout w:type="fixed"/>
        <w:tblLook w:val="04A0" w:firstRow="1" w:lastRow="0" w:firstColumn="1" w:lastColumn="0" w:noHBand="0" w:noVBand="1"/>
      </w:tblPr>
      <w:tblGrid>
        <w:gridCol w:w="2093"/>
        <w:gridCol w:w="3260"/>
        <w:gridCol w:w="1276"/>
        <w:gridCol w:w="850"/>
        <w:gridCol w:w="2835"/>
        <w:gridCol w:w="2977"/>
      </w:tblGrid>
      <w:tr w:rsidR="00A869E8" w:rsidRPr="00D375B2" w:rsidTr="00A869E8">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A869E8" w:rsidRPr="00D375B2" w:rsidRDefault="00A869E8" w:rsidP="00A869E8">
            <w:pPr>
              <w:rPr>
                <w:rFonts w:cs="Arial"/>
              </w:rPr>
            </w:pPr>
            <w:r w:rsidRPr="00D375B2">
              <w:rPr>
                <w:rFonts w:cs="Arial"/>
              </w:rPr>
              <w:t>Attribut</w:t>
            </w:r>
          </w:p>
        </w:tc>
        <w:tc>
          <w:tcPr>
            <w:tcW w:w="3260" w:type="dxa"/>
          </w:tcPr>
          <w:p w:rsidR="00A869E8" w:rsidRPr="00D375B2" w:rsidRDefault="00A869E8" w:rsidP="00A869E8">
            <w:pPr>
              <w:rPr>
                <w:rFonts w:cs="Arial"/>
              </w:rPr>
            </w:pPr>
            <w:r w:rsidRPr="00D375B2">
              <w:rPr>
                <w:rFonts w:cs="Arial"/>
              </w:rPr>
              <w:t>Beskrivning</w:t>
            </w:r>
          </w:p>
        </w:tc>
        <w:tc>
          <w:tcPr>
            <w:tcW w:w="1276" w:type="dxa"/>
          </w:tcPr>
          <w:p w:rsidR="00A869E8" w:rsidRPr="00D375B2" w:rsidRDefault="00A869E8" w:rsidP="00A869E8">
            <w:pPr>
              <w:jc w:val="center"/>
              <w:rPr>
                <w:rFonts w:cs="Arial"/>
              </w:rPr>
            </w:pPr>
            <w:r w:rsidRPr="00D375B2">
              <w:rPr>
                <w:rFonts w:cs="Arial"/>
              </w:rPr>
              <w:t>Format</w:t>
            </w:r>
          </w:p>
        </w:tc>
        <w:tc>
          <w:tcPr>
            <w:tcW w:w="850" w:type="dxa"/>
          </w:tcPr>
          <w:p w:rsidR="00A869E8" w:rsidRPr="00D375B2" w:rsidRDefault="00A869E8" w:rsidP="00A869E8">
            <w:pPr>
              <w:jc w:val="center"/>
              <w:rPr>
                <w:rFonts w:cs="Arial"/>
              </w:rPr>
            </w:pPr>
            <w:proofErr w:type="spellStart"/>
            <w:r w:rsidRPr="00D375B2">
              <w:rPr>
                <w:rFonts w:cs="Arial"/>
              </w:rPr>
              <w:t>Mult</w:t>
            </w:r>
            <w:proofErr w:type="spellEnd"/>
          </w:p>
        </w:tc>
        <w:tc>
          <w:tcPr>
            <w:tcW w:w="2835" w:type="dxa"/>
          </w:tcPr>
          <w:p w:rsidR="00A869E8" w:rsidRPr="00D375B2" w:rsidRDefault="00A869E8" w:rsidP="00A869E8">
            <w:pPr>
              <w:rPr>
                <w:rFonts w:cs="Arial"/>
              </w:rPr>
            </w:pPr>
            <w:proofErr w:type="spellStart"/>
            <w:r w:rsidRPr="00D375B2">
              <w:rPr>
                <w:rFonts w:cs="Arial"/>
              </w:rPr>
              <w:t>Kodverk</w:t>
            </w:r>
            <w:proofErr w:type="spellEnd"/>
            <w:r w:rsidRPr="00D375B2">
              <w:rPr>
                <w:rFonts w:cs="Arial"/>
              </w:rPr>
              <w:t>/värdemängd</w:t>
            </w:r>
          </w:p>
        </w:tc>
        <w:tc>
          <w:tcPr>
            <w:tcW w:w="2977" w:type="dxa"/>
          </w:tcPr>
          <w:p w:rsidR="00A869E8" w:rsidRPr="00D375B2" w:rsidRDefault="00A869E8" w:rsidP="00A869E8">
            <w:pPr>
              <w:rPr>
                <w:rFonts w:cs="Arial"/>
              </w:rPr>
            </w:pPr>
            <w:r w:rsidRPr="00D375B2">
              <w:rPr>
                <w:rFonts w:cs="Arial"/>
              </w:rPr>
              <w:t>Beslutsregel</w:t>
            </w:r>
          </w:p>
        </w:tc>
      </w:tr>
      <w:tr w:rsidR="00A869E8" w:rsidRPr="00875A34" w:rsidTr="00A869E8">
        <w:trPr>
          <w:trHeight w:val="217"/>
        </w:trPr>
        <w:tc>
          <w:tcPr>
            <w:tcW w:w="2093" w:type="dxa"/>
          </w:tcPr>
          <w:p w:rsidR="00A869E8" w:rsidRPr="00875A34" w:rsidRDefault="00A869E8" w:rsidP="00A869E8">
            <w:pPr>
              <w:rPr>
                <w:rFonts w:eastAsia="Arial Unicode MS" w:cs="Arial"/>
                <w:color w:val="000000"/>
              </w:rPr>
            </w:pPr>
            <w:proofErr w:type="spellStart"/>
            <w:r w:rsidRPr="00875A34">
              <w:rPr>
                <w:rFonts w:eastAsia="Arial Unicode MS" w:cs="Arial"/>
                <w:color w:val="000000"/>
              </w:rPr>
              <w:t>enhets-id</w:t>
            </w:r>
            <w:proofErr w:type="spellEnd"/>
          </w:p>
        </w:tc>
        <w:tc>
          <w:tcPr>
            <w:tcW w:w="3260" w:type="dxa"/>
          </w:tcPr>
          <w:p w:rsidR="00A869E8" w:rsidRPr="00875A34" w:rsidRDefault="00A869E8" w:rsidP="00A869E8">
            <w:pPr>
              <w:rPr>
                <w:rFonts w:eastAsia="Arial Unicode MS" w:cs="Arial"/>
                <w:color w:val="000000"/>
              </w:rPr>
            </w:pPr>
            <w:r w:rsidRPr="00875A34">
              <w:rPr>
                <w:rFonts w:eastAsia="Arial Unicode MS" w:cs="Arial"/>
                <w:color w:val="000000"/>
              </w:rPr>
              <w:t>Identitetsbeteckning för enheten</w:t>
            </w:r>
            <w:r>
              <w:rPr>
                <w:rFonts w:eastAsia="Arial Unicode MS" w:cs="Arial"/>
                <w:color w:val="000000"/>
              </w:rPr>
              <w:t>.</w:t>
            </w:r>
          </w:p>
        </w:tc>
        <w:tc>
          <w:tcPr>
            <w:tcW w:w="1276" w:type="dxa"/>
          </w:tcPr>
          <w:p w:rsidR="00A869E8" w:rsidRPr="00875A34" w:rsidRDefault="00A869E8" w:rsidP="00A869E8">
            <w:pPr>
              <w:jc w:val="center"/>
              <w:rPr>
                <w:rFonts w:eastAsia="Arial Unicode MS" w:cs="Arial"/>
                <w:color w:val="000000"/>
              </w:rPr>
            </w:pPr>
            <w:r w:rsidRPr="00875A34">
              <w:rPr>
                <w:rFonts w:eastAsia="Arial Unicode MS" w:cs="Arial"/>
                <w:color w:val="000000"/>
              </w:rPr>
              <w:t>II</w:t>
            </w:r>
          </w:p>
        </w:tc>
        <w:tc>
          <w:tcPr>
            <w:tcW w:w="850" w:type="dxa"/>
          </w:tcPr>
          <w:p w:rsidR="00A869E8" w:rsidRPr="00875A34" w:rsidRDefault="00A869E8" w:rsidP="00A869E8">
            <w:pPr>
              <w:jc w:val="center"/>
              <w:rPr>
                <w:rFonts w:eastAsia="Arial Unicode MS" w:cs="Arial"/>
                <w:color w:val="000000"/>
              </w:rPr>
            </w:pPr>
            <w:r w:rsidRPr="00875A34">
              <w:rPr>
                <w:rFonts w:eastAsia="Arial Unicode MS" w:cs="Arial"/>
                <w:color w:val="000000"/>
              </w:rPr>
              <w:t>1</w:t>
            </w:r>
          </w:p>
        </w:tc>
        <w:tc>
          <w:tcPr>
            <w:tcW w:w="2835" w:type="dxa"/>
          </w:tcPr>
          <w:p w:rsidR="00A869E8" w:rsidRPr="00875A34" w:rsidRDefault="00A869E8" w:rsidP="00A869E8">
            <w:pPr>
              <w:rPr>
                <w:rFonts w:eastAsia="Arial Unicode MS" w:cs="Arial"/>
                <w:color w:val="000000"/>
              </w:rPr>
            </w:pPr>
            <w:r w:rsidRPr="00875A34">
              <w:rPr>
                <w:rFonts w:eastAsia="Arial Unicode MS" w:cs="Arial"/>
                <w:color w:val="000000"/>
              </w:rPr>
              <w:t>HSA-id</w:t>
            </w:r>
          </w:p>
          <w:p w:rsidR="00A869E8" w:rsidRPr="00875A34" w:rsidRDefault="00A869E8" w:rsidP="00A869E8">
            <w:pPr>
              <w:rPr>
                <w:rFonts w:eastAsia="Arial Unicode MS" w:cs="Arial"/>
                <w:color w:val="000000"/>
              </w:rPr>
            </w:pPr>
          </w:p>
        </w:tc>
        <w:tc>
          <w:tcPr>
            <w:tcW w:w="2977" w:type="dxa"/>
          </w:tcPr>
          <w:p w:rsidR="00A869E8" w:rsidRDefault="00A869E8" w:rsidP="00A869E8">
            <w:pPr>
              <w:rPr>
                <w:rFonts w:eastAsia="Arial Unicode MS" w:cs="Arial"/>
                <w:color w:val="000000"/>
              </w:rPr>
            </w:pPr>
          </w:p>
          <w:p w:rsidR="00A869E8" w:rsidRPr="00875A34" w:rsidRDefault="00A869E8" w:rsidP="00A869E8">
            <w:pPr>
              <w:rPr>
                <w:rFonts w:eastAsia="Arial Unicode MS" w:cs="Arial"/>
                <w:color w:val="000000"/>
              </w:rPr>
            </w:pPr>
          </w:p>
        </w:tc>
      </w:tr>
      <w:tr w:rsidR="00A869E8" w:rsidRPr="00875A34" w:rsidTr="00A869E8">
        <w:trPr>
          <w:trHeight w:val="217"/>
        </w:trPr>
        <w:tc>
          <w:tcPr>
            <w:tcW w:w="2093" w:type="dxa"/>
          </w:tcPr>
          <w:p w:rsidR="00A869E8" w:rsidRPr="00875A34" w:rsidRDefault="00A869E8" w:rsidP="00A869E8">
            <w:pPr>
              <w:rPr>
                <w:rFonts w:eastAsia="Arial Unicode MS" w:cs="Arial"/>
                <w:color w:val="000000"/>
              </w:rPr>
            </w:pPr>
            <w:r w:rsidRPr="00875A34">
              <w:rPr>
                <w:rFonts w:eastAsia="Arial Unicode MS" w:cs="Arial"/>
                <w:color w:val="000000"/>
              </w:rPr>
              <w:t>enhetsnamn</w:t>
            </w:r>
          </w:p>
        </w:tc>
        <w:tc>
          <w:tcPr>
            <w:tcW w:w="3260" w:type="dxa"/>
          </w:tcPr>
          <w:p w:rsidR="00A869E8" w:rsidRPr="00875A34" w:rsidRDefault="00A869E8" w:rsidP="00A869E8">
            <w:pPr>
              <w:rPr>
                <w:rFonts w:eastAsia="Arial Unicode MS" w:cs="Arial"/>
                <w:color w:val="000000"/>
              </w:rPr>
            </w:pPr>
            <w:r w:rsidRPr="00875A34">
              <w:rPr>
                <w:rFonts w:eastAsia="Arial Unicode MS" w:cs="Arial"/>
                <w:color w:val="000000"/>
              </w:rPr>
              <w:t>Enhetens officiella eller vedertagna namn</w:t>
            </w:r>
            <w:r>
              <w:rPr>
                <w:rFonts w:eastAsia="Arial Unicode MS" w:cs="Arial"/>
                <w:color w:val="000000"/>
              </w:rPr>
              <w:t>.</w:t>
            </w:r>
          </w:p>
        </w:tc>
        <w:tc>
          <w:tcPr>
            <w:tcW w:w="1276" w:type="dxa"/>
          </w:tcPr>
          <w:p w:rsidR="00A869E8" w:rsidRPr="00875A34" w:rsidRDefault="00A869E8" w:rsidP="00A869E8">
            <w:pPr>
              <w:jc w:val="center"/>
              <w:rPr>
                <w:rFonts w:eastAsia="Arial Unicode MS" w:cs="Arial"/>
                <w:color w:val="000000"/>
              </w:rPr>
            </w:pPr>
            <w:r w:rsidRPr="00875A34">
              <w:rPr>
                <w:rFonts w:eastAsia="Arial Unicode MS" w:cs="Arial"/>
                <w:color w:val="000000"/>
              </w:rPr>
              <w:t>ST</w:t>
            </w:r>
          </w:p>
        </w:tc>
        <w:tc>
          <w:tcPr>
            <w:tcW w:w="850" w:type="dxa"/>
          </w:tcPr>
          <w:p w:rsidR="00A869E8" w:rsidRPr="00875A34" w:rsidRDefault="00A869E8" w:rsidP="00A869E8">
            <w:pPr>
              <w:jc w:val="center"/>
              <w:rPr>
                <w:rFonts w:eastAsia="Arial Unicode MS" w:cs="Arial"/>
                <w:color w:val="000000"/>
              </w:rPr>
            </w:pPr>
            <w:r w:rsidRPr="00875A34">
              <w:rPr>
                <w:rFonts w:eastAsia="Arial Unicode MS" w:cs="Arial"/>
                <w:color w:val="000000"/>
              </w:rPr>
              <w:t>1</w:t>
            </w:r>
          </w:p>
        </w:tc>
        <w:tc>
          <w:tcPr>
            <w:tcW w:w="2835" w:type="dxa"/>
          </w:tcPr>
          <w:p w:rsidR="00A869E8" w:rsidRPr="00875A34" w:rsidRDefault="00A869E8" w:rsidP="00A869E8">
            <w:pPr>
              <w:rPr>
                <w:rFonts w:eastAsia="Arial Unicode MS" w:cs="Arial"/>
                <w:color w:val="000000"/>
              </w:rPr>
            </w:pPr>
          </w:p>
        </w:tc>
        <w:tc>
          <w:tcPr>
            <w:tcW w:w="2977" w:type="dxa"/>
          </w:tcPr>
          <w:p w:rsidR="00A869E8" w:rsidRPr="00875A34" w:rsidRDefault="00A869E8" w:rsidP="00A869E8">
            <w:pPr>
              <w:rPr>
                <w:rFonts w:eastAsia="Arial Unicode MS" w:cs="Arial"/>
                <w:color w:val="000000"/>
              </w:rPr>
            </w:pPr>
          </w:p>
        </w:tc>
      </w:tr>
    </w:tbl>
    <w:p w:rsidR="008A7601" w:rsidRDefault="008A7601" w:rsidP="008A7601">
      <w:pPr>
        <w:pStyle w:val="Rubrik4"/>
        <w:rPr>
          <w:noProof/>
        </w:rPr>
      </w:pPr>
      <w:r>
        <w:rPr>
          <w:noProof/>
        </w:rPr>
        <w:t>Frågor och svar</w:t>
      </w:r>
    </w:p>
    <w:p w:rsidR="008A7601" w:rsidRDefault="00356C81" w:rsidP="008A7601">
      <w:pPr>
        <w:rPr>
          <w:i/>
        </w:rPr>
      </w:pPr>
      <w:r>
        <w:t xml:space="preserve">Klassen Frågor och svar innehåller information om antalet frågor och svar </w:t>
      </w:r>
      <w:r w:rsidR="00ED407F">
        <w:t>som finns kopplade till</w:t>
      </w:r>
      <w:r>
        <w:t xml:space="preserve"> ett utlåtande (intyg). Klassen innehåller även information om antal frågor och svar som har hanterats.</w:t>
      </w:r>
      <w:r w:rsidR="00AA794B">
        <w:t xml:space="preserve"> </w:t>
      </w:r>
      <w:r w:rsidR="00AA794B" w:rsidRPr="00C04D21">
        <w:rPr>
          <w:i/>
        </w:rPr>
        <w:t xml:space="preserve">Klassen har ingen motsvarighet i </w:t>
      </w:r>
      <w:r w:rsidR="00AA794B">
        <w:rPr>
          <w:i/>
        </w:rPr>
        <w:t>V-TIM2.2</w:t>
      </w:r>
      <w:r w:rsidR="00FE71BC">
        <w:rPr>
          <w:i/>
        </w:rPr>
        <w:t>. Klassen finns heller inte representerad i intygstjänstens domäninformationsmodell, utan är specifik för denna meddelandeinformationsmodell.</w:t>
      </w:r>
    </w:p>
    <w:tbl>
      <w:tblPr>
        <w:tblStyle w:val="Tabellrutnt"/>
        <w:tblW w:w="13291" w:type="dxa"/>
        <w:tblLayout w:type="fixed"/>
        <w:tblLook w:val="04A0" w:firstRow="1" w:lastRow="0" w:firstColumn="1" w:lastColumn="0" w:noHBand="0" w:noVBand="1"/>
      </w:tblPr>
      <w:tblGrid>
        <w:gridCol w:w="2093"/>
        <w:gridCol w:w="3260"/>
        <w:gridCol w:w="1276"/>
        <w:gridCol w:w="850"/>
        <w:gridCol w:w="2835"/>
        <w:gridCol w:w="2977"/>
      </w:tblGrid>
      <w:tr w:rsidR="00A869E8" w:rsidRPr="00D375B2" w:rsidTr="00A869E8">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A869E8" w:rsidRPr="00D375B2" w:rsidRDefault="00A869E8" w:rsidP="00A869E8">
            <w:pPr>
              <w:rPr>
                <w:rFonts w:cs="Arial"/>
              </w:rPr>
            </w:pPr>
            <w:r w:rsidRPr="00D375B2">
              <w:rPr>
                <w:rFonts w:cs="Arial"/>
              </w:rPr>
              <w:t>Attribut</w:t>
            </w:r>
          </w:p>
        </w:tc>
        <w:tc>
          <w:tcPr>
            <w:tcW w:w="3260" w:type="dxa"/>
          </w:tcPr>
          <w:p w:rsidR="00A869E8" w:rsidRPr="00D375B2" w:rsidRDefault="00A869E8" w:rsidP="00A869E8">
            <w:pPr>
              <w:rPr>
                <w:rFonts w:cs="Arial"/>
              </w:rPr>
            </w:pPr>
            <w:r w:rsidRPr="00D375B2">
              <w:rPr>
                <w:rFonts w:cs="Arial"/>
              </w:rPr>
              <w:t>Beskrivning</w:t>
            </w:r>
          </w:p>
        </w:tc>
        <w:tc>
          <w:tcPr>
            <w:tcW w:w="1276" w:type="dxa"/>
          </w:tcPr>
          <w:p w:rsidR="00A869E8" w:rsidRPr="00D375B2" w:rsidRDefault="00A869E8" w:rsidP="00A869E8">
            <w:pPr>
              <w:jc w:val="center"/>
              <w:rPr>
                <w:rFonts w:cs="Arial"/>
              </w:rPr>
            </w:pPr>
            <w:r w:rsidRPr="00D375B2">
              <w:rPr>
                <w:rFonts w:cs="Arial"/>
              </w:rPr>
              <w:t>Format</w:t>
            </w:r>
          </w:p>
        </w:tc>
        <w:tc>
          <w:tcPr>
            <w:tcW w:w="850" w:type="dxa"/>
          </w:tcPr>
          <w:p w:rsidR="00A869E8" w:rsidRPr="00D375B2" w:rsidRDefault="00A869E8" w:rsidP="00A869E8">
            <w:pPr>
              <w:jc w:val="center"/>
              <w:rPr>
                <w:rFonts w:cs="Arial"/>
              </w:rPr>
            </w:pPr>
            <w:proofErr w:type="spellStart"/>
            <w:r w:rsidRPr="00D375B2">
              <w:rPr>
                <w:rFonts w:cs="Arial"/>
              </w:rPr>
              <w:t>Mult</w:t>
            </w:r>
            <w:proofErr w:type="spellEnd"/>
          </w:p>
        </w:tc>
        <w:tc>
          <w:tcPr>
            <w:tcW w:w="2835" w:type="dxa"/>
          </w:tcPr>
          <w:p w:rsidR="00A869E8" w:rsidRPr="00D375B2" w:rsidRDefault="00A869E8" w:rsidP="00A869E8">
            <w:pPr>
              <w:rPr>
                <w:rFonts w:cs="Arial"/>
              </w:rPr>
            </w:pPr>
            <w:proofErr w:type="spellStart"/>
            <w:r w:rsidRPr="00D375B2">
              <w:rPr>
                <w:rFonts w:cs="Arial"/>
              </w:rPr>
              <w:t>Kodverk</w:t>
            </w:r>
            <w:proofErr w:type="spellEnd"/>
            <w:r w:rsidRPr="00D375B2">
              <w:rPr>
                <w:rFonts w:cs="Arial"/>
              </w:rPr>
              <w:t>/värdemängd</w:t>
            </w:r>
          </w:p>
        </w:tc>
        <w:tc>
          <w:tcPr>
            <w:tcW w:w="2977" w:type="dxa"/>
          </w:tcPr>
          <w:p w:rsidR="00A869E8" w:rsidRPr="00D375B2" w:rsidRDefault="00A869E8" w:rsidP="00A869E8">
            <w:pPr>
              <w:rPr>
                <w:rFonts w:cs="Arial"/>
              </w:rPr>
            </w:pPr>
            <w:r w:rsidRPr="00D375B2">
              <w:rPr>
                <w:rFonts w:cs="Arial"/>
              </w:rPr>
              <w:t>Beslutsregel</w:t>
            </w:r>
          </w:p>
        </w:tc>
      </w:tr>
      <w:tr w:rsidR="00A869E8" w:rsidRPr="00875A34" w:rsidTr="00A869E8">
        <w:trPr>
          <w:trHeight w:val="217"/>
        </w:trPr>
        <w:tc>
          <w:tcPr>
            <w:tcW w:w="2093" w:type="dxa"/>
          </w:tcPr>
          <w:p w:rsidR="00A869E8" w:rsidRPr="00875A34" w:rsidRDefault="009D15BF" w:rsidP="009D15BF">
            <w:pPr>
              <w:rPr>
                <w:rFonts w:eastAsia="Arial Unicode MS" w:cs="Arial"/>
                <w:color w:val="000000"/>
              </w:rPr>
            </w:pPr>
            <w:r>
              <w:rPr>
                <w:rFonts w:eastAsia="Arial Unicode MS" w:cs="Arial"/>
                <w:color w:val="000000"/>
              </w:rPr>
              <w:t>antal frågor</w:t>
            </w:r>
          </w:p>
        </w:tc>
        <w:tc>
          <w:tcPr>
            <w:tcW w:w="3260" w:type="dxa"/>
          </w:tcPr>
          <w:p w:rsidR="00A869E8" w:rsidRPr="003E56B8" w:rsidRDefault="003E56B8" w:rsidP="003E56B8">
            <w:pPr>
              <w:rPr>
                <w:rFonts w:eastAsia="Arial Unicode MS" w:cs="Arial"/>
                <w:color w:val="000000"/>
              </w:rPr>
            </w:pPr>
            <w:r w:rsidRPr="003E56B8">
              <w:rPr>
                <w:rFonts w:eastAsia="Arial Unicode MS" w:cs="Arial"/>
                <w:color w:val="000000"/>
              </w:rPr>
              <w:t>Antalet frågor på ett utlåtande (intyg).</w:t>
            </w:r>
          </w:p>
        </w:tc>
        <w:tc>
          <w:tcPr>
            <w:tcW w:w="1276" w:type="dxa"/>
          </w:tcPr>
          <w:p w:rsidR="00A869E8" w:rsidRPr="00875A34" w:rsidRDefault="009D15BF" w:rsidP="00A869E8">
            <w:pPr>
              <w:jc w:val="center"/>
              <w:rPr>
                <w:rFonts w:eastAsia="Arial Unicode MS" w:cs="Arial"/>
                <w:color w:val="000000"/>
              </w:rPr>
            </w:pPr>
            <w:proofErr w:type="gramStart"/>
            <w:r>
              <w:rPr>
                <w:rFonts w:eastAsia="Arial Unicode MS" w:cs="Arial"/>
                <w:color w:val="000000"/>
              </w:rPr>
              <w:t>INT</w:t>
            </w:r>
            <w:proofErr w:type="gramEnd"/>
          </w:p>
        </w:tc>
        <w:tc>
          <w:tcPr>
            <w:tcW w:w="850" w:type="dxa"/>
          </w:tcPr>
          <w:p w:rsidR="00A869E8" w:rsidRPr="00875A34" w:rsidRDefault="009D15BF" w:rsidP="00A869E8">
            <w:pPr>
              <w:jc w:val="center"/>
              <w:rPr>
                <w:rFonts w:eastAsia="Arial Unicode MS" w:cs="Arial"/>
                <w:color w:val="000000"/>
              </w:rPr>
            </w:pPr>
            <w:r>
              <w:rPr>
                <w:rFonts w:eastAsia="Arial Unicode MS" w:cs="Arial"/>
                <w:color w:val="000000"/>
              </w:rPr>
              <w:t>1</w:t>
            </w:r>
          </w:p>
        </w:tc>
        <w:tc>
          <w:tcPr>
            <w:tcW w:w="2835" w:type="dxa"/>
          </w:tcPr>
          <w:p w:rsidR="00A869E8" w:rsidRPr="00875A34" w:rsidRDefault="00A869E8" w:rsidP="00A869E8">
            <w:pPr>
              <w:rPr>
                <w:rFonts w:eastAsia="Arial Unicode MS" w:cs="Arial"/>
                <w:color w:val="000000"/>
              </w:rPr>
            </w:pPr>
          </w:p>
        </w:tc>
        <w:tc>
          <w:tcPr>
            <w:tcW w:w="2977" w:type="dxa"/>
          </w:tcPr>
          <w:p w:rsidR="00A869E8" w:rsidRPr="00875A34" w:rsidRDefault="00A869E8" w:rsidP="00A869E8">
            <w:pPr>
              <w:rPr>
                <w:rFonts w:eastAsia="Arial Unicode MS" w:cs="Arial"/>
                <w:color w:val="000000"/>
              </w:rPr>
            </w:pPr>
          </w:p>
        </w:tc>
      </w:tr>
      <w:tr w:rsidR="009D15BF" w:rsidRPr="00875A34" w:rsidTr="00A869E8">
        <w:trPr>
          <w:trHeight w:val="217"/>
        </w:trPr>
        <w:tc>
          <w:tcPr>
            <w:tcW w:w="2093" w:type="dxa"/>
          </w:tcPr>
          <w:p w:rsidR="009D15BF" w:rsidRDefault="009D15BF" w:rsidP="009D15BF">
            <w:pPr>
              <w:rPr>
                <w:rFonts w:eastAsia="Arial Unicode MS" w:cs="Arial"/>
                <w:color w:val="000000"/>
              </w:rPr>
            </w:pPr>
            <w:r>
              <w:rPr>
                <w:rFonts w:eastAsia="Arial Unicode MS" w:cs="Arial"/>
                <w:color w:val="000000"/>
              </w:rPr>
              <w:t xml:space="preserve">antal hanterade </w:t>
            </w:r>
            <w:r>
              <w:rPr>
                <w:rFonts w:eastAsia="Arial Unicode MS" w:cs="Arial"/>
                <w:color w:val="000000"/>
              </w:rPr>
              <w:lastRenderedPageBreak/>
              <w:t>frågor</w:t>
            </w:r>
          </w:p>
        </w:tc>
        <w:tc>
          <w:tcPr>
            <w:tcW w:w="3260" w:type="dxa"/>
          </w:tcPr>
          <w:p w:rsidR="009D15BF" w:rsidRPr="003E56B8" w:rsidRDefault="003E56B8" w:rsidP="00A869E8">
            <w:pPr>
              <w:rPr>
                <w:rFonts w:eastAsia="Arial Unicode MS" w:cs="Arial"/>
                <w:color w:val="000000"/>
              </w:rPr>
            </w:pPr>
            <w:r w:rsidRPr="003E56B8">
              <w:rPr>
                <w:rFonts w:eastAsia="Arial Unicode MS" w:cs="Arial"/>
                <w:color w:val="000000"/>
              </w:rPr>
              <w:lastRenderedPageBreak/>
              <w:t>Antal</w:t>
            </w:r>
            <w:r w:rsidR="00E60E80">
              <w:rPr>
                <w:rFonts w:eastAsia="Arial Unicode MS" w:cs="Arial"/>
                <w:color w:val="000000"/>
              </w:rPr>
              <w:t>et</w:t>
            </w:r>
            <w:r w:rsidRPr="003E56B8">
              <w:rPr>
                <w:rFonts w:eastAsia="Arial Unicode MS" w:cs="Arial"/>
                <w:color w:val="000000"/>
              </w:rPr>
              <w:t xml:space="preserve"> hanterade frågor på ett </w:t>
            </w:r>
            <w:r w:rsidRPr="003E56B8">
              <w:rPr>
                <w:rFonts w:eastAsia="Arial Unicode MS" w:cs="Arial"/>
                <w:color w:val="000000"/>
              </w:rPr>
              <w:lastRenderedPageBreak/>
              <w:t>utlåtande (intyg).</w:t>
            </w:r>
          </w:p>
        </w:tc>
        <w:tc>
          <w:tcPr>
            <w:tcW w:w="1276" w:type="dxa"/>
          </w:tcPr>
          <w:p w:rsidR="009D15BF" w:rsidRPr="00875A34" w:rsidRDefault="009D15BF" w:rsidP="00DE4D06">
            <w:pPr>
              <w:jc w:val="center"/>
              <w:rPr>
                <w:rFonts w:eastAsia="Arial Unicode MS" w:cs="Arial"/>
                <w:color w:val="000000"/>
              </w:rPr>
            </w:pPr>
            <w:proofErr w:type="gramStart"/>
            <w:r>
              <w:rPr>
                <w:rFonts w:eastAsia="Arial Unicode MS" w:cs="Arial"/>
                <w:color w:val="000000"/>
              </w:rPr>
              <w:lastRenderedPageBreak/>
              <w:t>INT</w:t>
            </w:r>
            <w:proofErr w:type="gramEnd"/>
          </w:p>
        </w:tc>
        <w:tc>
          <w:tcPr>
            <w:tcW w:w="850" w:type="dxa"/>
          </w:tcPr>
          <w:p w:rsidR="009D15BF" w:rsidRPr="00875A34" w:rsidRDefault="009D15BF" w:rsidP="00DE4D06">
            <w:pPr>
              <w:jc w:val="center"/>
              <w:rPr>
                <w:rFonts w:eastAsia="Arial Unicode MS" w:cs="Arial"/>
                <w:color w:val="000000"/>
              </w:rPr>
            </w:pPr>
            <w:r>
              <w:rPr>
                <w:rFonts w:eastAsia="Arial Unicode MS" w:cs="Arial"/>
                <w:color w:val="000000"/>
              </w:rPr>
              <w:t>1</w:t>
            </w:r>
          </w:p>
        </w:tc>
        <w:tc>
          <w:tcPr>
            <w:tcW w:w="2835" w:type="dxa"/>
          </w:tcPr>
          <w:p w:rsidR="009D15BF" w:rsidRPr="00875A34" w:rsidRDefault="009D15BF" w:rsidP="00A869E8">
            <w:pPr>
              <w:rPr>
                <w:rFonts w:eastAsia="Arial Unicode MS" w:cs="Arial"/>
                <w:color w:val="000000"/>
              </w:rPr>
            </w:pPr>
          </w:p>
        </w:tc>
        <w:tc>
          <w:tcPr>
            <w:tcW w:w="2977" w:type="dxa"/>
          </w:tcPr>
          <w:p w:rsidR="009D15BF" w:rsidRPr="00875A34" w:rsidRDefault="009D15BF" w:rsidP="00A869E8">
            <w:pPr>
              <w:rPr>
                <w:rFonts w:eastAsia="Arial Unicode MS" w:cs="Arial"/>
                <w:color w:val="000000"/>
              </w:rPr>
            </w:pPr>
          </w:p>
        </w:tc>
      </w:tr>
      <w:tr w:rsidR="009D15BF" w:rsidRPr="00875A34" w:rsidTr="00A869E8">
        <w:trPr>
          <w:trHeight w:val="217"/>
        </w:trPr>
        <w:tc>
          <w:tcPr>
            <w:tcW w:w="2093" w:type="dxa"/>
          </w:tcPr>
          <w:p w:rsidR="009D15BF" w:rsidRDefault="009D15BF" w:rsidP="009D15BF">
            <w:pPr>
              <w:rPr>
                <w:rFonts w:eastAsia="Arial Unicode MS" w:cs="Arial"/>
                <w:color w:val="000000"/>
              </w:rPr>
            </w:pPr>
            <w:r>
              <w:rPr>
                <w:rFonts w:eastAsia="Arial Unicode MS" w:cs="Arial"/>
                <w:color w:val="000000"/>
              </w:rPr>
              <w:lastRenderedPageBreak/>
              <w:t>antal svar</w:t>
            </w:r>
          </w:p>
        </w:tc>
        <w:tc>
          <w:tcPr>
            <w:tcW w:w="3260" w:type="dxa"/>
          </w:tcPr>
          <w:p w:rsidR="009D15BF" w:rsidRPr="003E56B8" w:rsidRDefault="003E56B8" w:rsidP="00A869E8">
            <w:pPr>
              <w:rPr>
                <w:rFonts w:eastAsia="Arial Unicode MS" w:cs="Arial"/>
                <w:color w:val="000000"/>
              </w:rPr>
            </w:pPr>
            <w:r w:rsidRPr="003E56B8">
              <w:rPr>
                <w:rFonts w:eastAsia="Arial Unicode MS" w:cs="Arial"/>
                <w:color w:val="000000"/>
              </w:rPr>
              <w:t>Antalet svar på ett utlåtande(intyg).</w:t>
            </w:r>
          </w:p>
        </w:tc>
        <w:tc>
          <w:tcPr>
            <w:tcW w:w="1276" w:type="dxa"/>
          </w:tcPr>
          <w:p w:rsidR="009D15BF" w:rsidRPr="00875A34" w:rsidRDefault="009D15BF" w:rsidP="00DE4D06">
            <w:pPr>
              <w:jc w:val="center"/>
              <w:rPr>
                <w:rFonts w:eastAsia="Arial Unicode MS" w:cs="Arial"/>
                <w:color w:val="000000"/>
              </w:rPr>
            </w:pPr>
            <w:proofErr w:type="gramStart"/>
            <w:r>
              <w:rPr>
                <w:rFonts w:eastAsia="Arial Unicode MS" w:cs="Arial"/>
                <w:color w:val="000000"/>
              </w:rPr>
              <w:t>INT</w:t>
            </w:r>
            <w:proofErr w:type="gramEnd"/>
          </w:p>
        </w:tc>
        <w:tc>
          <w:tcPr>
            <w:tcW w:w="850" w:type="dxa"/>
          </w:tcPr>
          <w:p w:rsidR="009D15BF" w:rsidRPr="00875A34" w:rsidRDefault="009D15BF" w:rsidP="00DE4D06">
            <w:pPr>
              <w:jc w:val="center"/>
              <w:rPr>
                <w:rFonts w:eastAsia="Arial Unicode MS" w:cs="Arial"/>
                <w:color w:val="000000"/>
              </w:rPr>
            </w:pPr>
            <w:r>
              <w:rPr>
                <w:rFonts w:eastAsia="Arial Unicode MS" w:cs="Arial"/>
                <w:color w:val="000000"/>
              </w:rPr>
              <w:t>1</w:t>
            </w:r>
          </w:p>
        </w:tc>
        <w:tc>
          <w:tcPr>
            <w:tcW w:w="2835" w:type="dxa"/>
          </w:tcPr>
          <w:p w:rsidR="009D15BF" w:rsidRPr="00875A34" w:rsidRDefault="009D15BF" w:rsidP="00A869E8">
            <w:pPr>
              <w:rPr>
                <w:rFonts w:eastAsia="Arial Unicode MS" w:cs="Arial"/>
                <w:color w:val="000000"/>
              </w:rPr>
            </w:pPr>
          </w:p>
        </w:tc>
        <w:tc>
          <w:tcPr>
            <w:tcW w:w="2977" w:type="dxa"/>
          </w:tcPr>
          <w:p w:rsidR="009D15BF" w:rsidRPr="00875A34" w:rsidRDefault="009D15BF" w:rsidP="00A869E8">
            <w:pPr>
              <w:rPr>
                <w:rFonts w:eastAsia="Arial Unicode MS" w:cs="Arial"/>
                <w:color w:val="000000"/>
              </w:rPr>
            </w:pPr>
          </w:p>
        </w:tc>
      </w:tr>
      <w:tr w:rsidR="009D15BF" w:rsidRPr="00875A34" w:rsidTr="00A869E8">
        <w:trPr>
          <w:trHeight w:val="217"/>
        </w:trPr>
        <w:tc>
          <w:tcPr>
            <w:tcW w:w="2093" w:type="dxa"/>
          </w:tcPr>
          <w:p w:rsidR="009D15BF" w:rsidRDefault="009D15BF" w:rsidP="009D15BF">
            <w:pPr>
              <w:rPr>
                <w:rFonts w:eastAsia="Arial Unicode MS" w:cs="Arial"/>
                <w:color w:val="000000"/>
              </w:rPr>
            </w:pPr>
            <w:r>
              <w:rPr>
                <w:rFonts w:eastAsia="Arial Unicode MS" w:cs="Arial"/>
                <w:color w:val="000000"/>
              </w:rPr>
              <w:t>antal hanterade svar</w:t>
            </w:r>
          </w:p>
        </w:tc>
        <w:tc>
          <w:tcPr>
            <w:tcW w:w="3260" w:type="dxa"/>
          </w:tcPr>
          <w:p w:rsidR="009D15BF" w:rsidRPr="003E56B8" w:rsidRDefault="003E56B8" w:rsidP="00A869E8">
            <w:pPr>
              <w:rPr>
                <w:rFonts w:eastAsia="Arial Unicode MS" w:cs="Arial"/>
                <w:color w:val="000000"/>
              </w:rPr>
            </w:pPr>
            <w:r w:rsidRPr="003E56B8">
              <w:rPr>
                <w:rFonts w:eastAsia="Arial Unicode MS" w:cs="Arial"/>
                <w:color w:val="000000"/>
              </w:rPr>
              <w:t>Antalet hanterade svar på ett utlåtande (intyg).</w:t>
            </w:r>
          </w:p>
        </w:tc>
        <w:tc>
          <w:tcPr>
            <w:tcW w:w="1276" w:type="dxa"/>
          </w:tcPr>
          <w:p w:rsidR="009D15BF" w:rsidRPr="00875A34" w:rsidRDefault="009D15BF" w:rsidP="00DE4D06">
            <w:pPr>
              <w:jc w:val="center"/>
              <w:rPr>
                <w:rFonts w:eastAsia="Arial Unicode MS" w:cs="Arial"/>
                <w:color w:val="000000"/>
              </w:rPr>
            </w:pPr>
            <w:proofErr w:type="gramStart"/>
            <w:r>
              <w:rPr>
                <w:rFonts w:eastAsia="Arial Unicode MS" w:cs="Arial"/>
                <w:color w:val="000000"/>
              </w:rPr>
              <w:t>INT</w:t>
            </w:r>
            <w:proofErr w:type="gramEnd"/>
          </w:p>
        </w:tc>
        <w:tc>
          <w:tcPr>
            <w:tcW w:w="850" w:type="dxa"/>
          </w:tcPr>
          <w:p w:rsidR="009D15BF" w:rsidRPr="00875A34" w:rsidRDefault="009D15BF" w:rsidP="00DE4D06">
            <w:pPr>
              <w:jc w:val="center"/>
              <w:rPr>
                <w:rFonts w:eastAsia="Arial Unicode MS" w:cs="Arial"/>
                <w:color w:val="000000"/>
              </w:rPr>
            </w:pPr>
            <w:r>
              <w:rPr>
                <w:rFonts w:eastAsia="Arial Unicode MS" w:cs="Arial"/>
                <w:color w:val="000000"/>
              </w:rPr>
              <w:t>1</w:t>
            </w:r>
          </w:p>
        </w:tc>
        <w:tc>
          <w:tcPr>
            <w:tcW w:w="2835" w:type="dxa"/>
          </w:tcPr>
          <w:p w:rsidR="009D15BF" w:rsidRPr="00875A34" w:rsidRDefault="009D15BF" w:rsidP="00A869E8">
            <w:pPr>
              <w:rPr>
                <w:rFonts w:eastAsia="Arial Unicode MS" w:cs="Arial"/>
                <w:color w:val="000000"/>
              </w:rPr>
            </w:pPr>
          </w:p>
        </w:tc>
        <w:tc>
          <w:tcPr>
            <w:tcW w:w="2977" w:type="dxa"/>
          </w:tcPr>
          <w:p w:rsidR="009D15BF" w:rsidRPr="00875A34" w:rsidRDefault="009D15BF" w:rsidP="00A869E8">
            <w:pPr>
              <w:rPr>
                <w:rFonts w:eastAsia="Arial Unicode MS" w:cs="Arial"/>
                <w:color w:val="000000"/>
              </w:rPr>
            </w:pPr>
          </w:p>
        </w:tc>
      </w:tr>
    </w:tbl>
    <w:p w:rsidR="008A7601" w:rsidRDefault="008A7601" w:rsidP="008A7601">
      <w:pPr>
        <w:pStyle w:val="Rubrik4"/>
        <w:rPr>
          <w:noProof/>
        </w:rPr>
      </w:pPr>
      <w:r>
        <w:rPr>
          <w:noProof/>
        </w:rPr>
        <w:t>HoS-personal</w:t>
      </w:r>
    </w:p>
    <w:p w:rsidR="00763766" w:rsidRDefault="00763766" w:rsidP="00763766">
      <w:pPr>
        <w:spacing w:after="120"/>
        <w:rPr>
          <w:i/>
        </w:rPr>
      </w:pPr>
      <w:r w:rsidRPr="00F7666E">
        <w:t xml:space="preserve">Klassen </w:t>
      </w:r>
      <w:proofErr w:type="spellStart"/>
      <w:r w:rsidRPr="00F7666E">
        <w:t>HoS</w:t>
      </w:r>
      <w:proofErr w:type="spellEnd"/>
      <w:r w:rsidRPr="00F7666E">
        <w:t>-Personal innehåller information om hälso- och sjuk</w:t>
      </w:r>
      <w:r>
        <w:t>vårdspersonal som har skrivit ett intyg.</w:t>
      </w:r>
      <w:r w:rsidR="00ED407F">
        <w:t xml:space="preserve"> Det är information om den </w:t>
      </w:r>
      <w:proofErr w:type="spellStart"/>
      <w:r w:rsidR="00ED407F">
        <w:t>HoS</w:t>
      </w:r>
      <w:proofErr w:type="spellEnd"/>
      <w:r w:rsidR="00ED407F">
        <w:t>-personal som senast gjorde ändringar i intyget</w:t>
      </w:r>
      <w:r w:rsidR="009A4B65">
        <w:t>, fram tills det att det har signerats,</w:t>
      </w:r>
      <w:r w:rsidR="00ED407F">
        <w:t xml:space="preserve"> som hanteras.</w:t>
      </w:r>
      <w:r w:rsidR="009A4B65">
        <w:t xml:space="preserve"> Efter att intyget har signerats håller klassen information om signerande läkare.</w:t>
      </w:r>
      <w:r>
        <w:t xml:space="preserve"> </w:t>
      </w:r>
      <w:r w:rsidRPr="00805B05">
        <w:rPr>
          <w:i/>
        </w:rPr>
        <w:t>Klassen motsvarar Person i HSA</w:t>
      </w:r>
      <w:r>
        <w:rPr>
          <w:i/>
        </w:rPr>
        <w:t xml:space="preserve"> 4.0</w:t>
      </w:r>
      <w:r w:rsidRPr="00805B05">
        <w:rPr>
          <w:i/>
        </w:rPr>
        <w:t>.</w:t>
      </w:r>
    </w:p>
    <w:tbl>
      <w:tblPr>
        <w:tblStyle w:val="Tabellrutnt"/>
        <w:tblW w:w="13291" w:type="dxa"/>
        <w:tblLayout w:type="fixed"/>
        <w:tblLook w:val="04A0" w:firstRow="1" w:lastRow="0" w:firstColumn="1" w:lastColumn="0" w:noHBand="0" w:noVBand="1"/>
      </w:tblPr>
      <w:tblGrid>
        <w:gridCol w:w="2093"/>
        <w:gridCol w:w="3260"/>
        <w:gridCol w:w="1276"/>
        <w:gridCol w:w="850"/>
        <w:gridCol w:w="2835"/>
        <w:gridCol w:w="2977"/>
      </w:tblGrid>
      <w:tr w:rsidR="00A869E8" w:rsidRPr="00D375B2" w:rsidTr="00A869E8">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A869E8" w:rsidRPr="00D375B2" w:rsidRDefault="00A869E8" w:rsidP="00A869E8">
            <w:pPr>
              <w:rPr>
                <w:rFonts w:cs="Arial"/>
              </w:rPr>
            </w:pPr>
            <w:r w:rsidRPr="00D375B2">
              <w:rPr>
                <w:rFonts w:cs="Arial"/>
              </w:rPr>
              <w:t>Attribut</w:t>
            </w:r>
          </w:p>
        </w:tc>
        <w:tc>
          <w:tcPr>
            <w:tcW w:w="3260" w:type="dxa"/>
          </w:tcPr>
          <w:p w:rsidR="00A869E8" w:rsidRPr="00D375B2" w:rsidRDefault="00A869E8" w:rsidP="00A869E8">
            <w:pPr>
              <w:rPr>
                <w:rFonts w:cs="Arial"/>
              </w:rPr>
            </w:pPr>
            <w:r w:rsidRPr="00D375B2">
              <w:rPr>
                <w:rFonts w:cs="Arial"/>
              </w:rPr>
              <w:t>Beskrivning</w:t>
            </w:r>
          </w:p>
        </w:tc>
        <w:tc>
          <w:tcPr>
            <w:tcW w:w="1276" w:type="dxa"/>
          </w:tcPr>
          <w:p w:rsidR="00A869E8" w:rsidRPr="00D375B2" w:rsidRDefault="00A869E8" w:rsidP="00A869E8">
            <w:pPr>
              <w:jc w:val="center"/>
              <w:rPr>
                <w:rFonts w:cs="Arial"/>
              </w:rPr>
            </w:pPr>
            <w:r w:rsidRPr="00D375B2">
              <w:rPr>
                <w:rFonts w:cs="Arial"/>
              </w:rPr>
              <w:t>Format</w:t>
            </w:r>
          </w:p>
        </w:tc>
        <w:tc>
          <w:tcPr>
            <w:tcW w:w="850" w:type="dxa"/>
          </w:tcPr>
          <w:p w:rsidR="00A869E8" w:rsidRPr="00D375B2" w:rsidRDefault="00A869E8" w:rsidP="00A869E8">
            <w:pPr>
              <w:jc w:val="center"/>
              <w:rPr>
                <w:rFonts w:cs="Arial"/>
              </w:rPr>
            </w:pPr>
            <w:proofErr w:type="spellStart"/>
            <w:r w:rsidRPr="00D375B2">
              <w:rPr>
                <w:rFonts w:cs="Arial"/>
              </w:rPr>
              <w:t>Mult</w:t>
            </w:r>
            <w:proofErr w:type="spellEnd"/>
          </w:p>
        </w:tc>
        <w:tc>
          <w:tcPr>
            <w:tcW w:w="2835" w:type="dxa"/>
          </w:tcPr>
          <w:p w:rsidR="00A869E8" w:rsidRPr="00D375B2" w:rsidRDefault="00A869E8" w:rsidP="00A869E8">
            <w:pPr>
              <w:rPr>
                <w:rFonts w:cs="Arial"/>
              </w:rPr>
            </w:pPr>
            <w:proofErr w:type="spellStart"/>
            <w:r w:rsidRPr="00D375B2">
              <w:rPr>
                <w:rFonts w:cs="Arial"/>
              </w:rPr>
              <w:t>Kodverk</w:t>
            </w:r>
            <w:proofErr w:type="spellEnd"/>
            <w:r w:rsidRPr="00D375B2">
              <w:rPr>
                <w:rFonts w:cs="Arial"/>
              </w:rPr>
              <w:t>/värdemängd</w:t>
            </w:r>
          </w:p>
        </w:tc>
        <w:tc>
          <w:tcPr>
            <w:tcW w:w="2977" w:type="dxa"/>
          </w:tcPr>
          <w:p w:rsidR="00A869E8" w:rsidRPr="00D375B2" w:rsidRDefault="00A869E8" w:rsidP="00A869E8">
            <w:pPr>
              <w:rPr>
                <w:rFonts w:cs="Arial"/>
              </w:rPr>
            </w:pPr>
            <w:r w:rsidRPr="00D375B2">
              <w:rPr>
                <w:rFonts w:cs="Arial"/>
              </w:rPr>
              <w:t>Beslutsregel</w:t>
            </w:r>
          </w:p>
        </w:tc>
      </w:tr>
      <w:tr w:rsidR="00A869E8" w:rsidRPr="00875A34" w:rsidTr="00A869E8">
        <w:trPr>
          <w:trHeight w:val="217"/>
        </w:trPr>
        <w:tc>
          <w:tcPr>
            <w:tcW w:w="2093" w:type="dxa"/>
          </w:tcPr>
          <w:p w:rsidR="00A869E8" w:rsidRPr="00875A34" w:rsidRDefault="00A869E8" w:rsidP="00A869E8">
            <w:pPr>
              <w:rPr>
                <w:rFonts w:eastAsia="Arial Unicode MS" w:cs="Arial"/>
                <w:color w:val="000000"/>
              </w:rPr>
            </w:pPr>
            <w:r w:rsidRPr="00875A34">
              <w:rPr>
                <w:rFonts w:eastAsia="Arial Unicode MS" w:cs="Arial"/>
                <w:color w:val="000000"/>
              </w:rPr>
              <w:t>personal-id</w:t>
            </w:r>
          </w:p>
        </w:tc>
        <w:tc>
          <w:tcPr>
            <w:tcW w:w="3260" w:type="dxa"/>
          </w:tcPr>
          <w:p w:rsidR="00A869E8" w:rsidRPr="00875A34" w:rsidRDefault="00A869E8" w:rsidP="00A869E8">
            <w:pPr>
              <w:rPr>
                <w:rFonts w:eastAsia="Arial Unicode MS" w:cs="Arial"/>
                <w:color w:val="000000"/>
              </w:rPr>
            </w:pPr>
            <w:r w:rsidRPr="00875A34">
              <w:rPr>
                <w:rFonts w:eastAsia="Arial Unicode MS" w:cs="Arial"/>
                <w:color w:val="000000"/>
              </w:rPr>
              <w:t>Identitetsbeteckning för hälso- och sjukvårdspersonal</w:t>
            </w:r>
            <w:r>
              <w:rPr>
                <w:rFonts w:eastAsia="Arial Unicode MS" w:cs="Arial"/>
                <w:color w:val="000000"/>
              </w:rPr>
              <w:t>.</w:t>
            </w:r>
          </w:p>
        </w:tc>
        <w:tc>
          <w:tcPr>
            <w:tcW w:w="1276" w:type="dxa"/>
          </w:tcPr>
          <w:p w:rsidR="00A869E8" w:rsidRPr="00875A34" w:rsidRDefault="00A869E8" w:rsidP="00A869E8">
            <w:pPr>
              <w:jc w:val="center"/>
              <w:rPr>
                <w:rFonts w:eastAsia="Arial Unicode MS" w:cs="Arial"/>
                <w:color w:val="000000"/>
              </w:rPr>
            </w:pPr>
            <w:r w:rsidRPr="00875A34">
              <w:rPr>
                <w:rFonts w:eastAsia="Arial Unicode MS" w:cs="Arial"/>
                <w:color w:val="000000"/>
              </w:rPr>
              <w:t>II</w:t>
            </w:r>
          </w:p>
        </w:tc>
        <w:tc>
          <w:tcPr>
            <w:tcW w:w="850" w:type="dxa"/>
          </w:tcPr>
          <w:p w:rsidR="00A869E8" w:rsidRPr="00875A34" w:rsidRDefault="00A869E8" w:rsidP="00A869E8">
            <w:pPr>
              <w:jc w:val="center"/>
              <w:rPr>
                <w:rFonts w:eastAsia="Arial Unicode MS" w:cs="Arial"/>
                <w:color w:val="000000"/>
              </w:rPr>
            </w:pPr>
            <w:r w:rsidRPr="00875A34">
              <w:rPr>
                <w:rFonts w:eastAsia="Arial Unicode MS" w:cs="Arial"/>
                <w:color w:val="000000"/>
              </w:rPr>
              <w:t>1</w:t>
            </w:r>
          </w:p>
        </w:tc>
        <w:tc>
          <w:tcPr>
            <w:tcW w:w="2835" w:type="dxa"/>
          </w:tcPr>
          <w:p w:rsidR="00A869E8" w:rsidRPr="00875A34" w:rsidRDefault="00A869E8" w:rsidP="00A869E8">
            <w:pPr>
              <w:rPr>
                <w:rFonts w:eastAsia="Arial Unicode MS" w:cs="Arial"/>
                <w:color w:val="000000"/>
              </w:rPr>
            </w:pPr>
            <w:r w:rsidRPr="00875A34">
              <w:rPr>
                <w:rFonts w:eastAsia="Arial Unicode MS" w:cs="Arial"/>
                <w:color w:val="000000"/>
              </w:rPr>
              <w:t xml:space="preserve">HSA-id </w:t>
            </w:r>
          </w:p>
          <w:p w:rsidR="00A869E8" w:rsidRPr="00875A34" w:rsidRDefault="00A869E8" w:rsidP="00A869E8">
            <w:pPr>
              <w:rPr>
                <w:rFonts w:eastAsia="Arial Unicode MS" w:cs="Arial"/>
                <w:color w:val="000000"/>
              </w:rPr>
            </w:pPr>
          </w:p>
          <w:p w:rsidR="00A869E8" w:rsidRPr="00875A34" w:rsidRDefault="00A869E8" w:rsidP="00A869E8">
            <w:pPr>
              <w:rPr>
                <w:rFonts w:eastAsia="Arial Unicode MS" w:cs="Arial"/>
                <w:color w:val="000000"/>
              </w:rPr>
            </w:pPr>
          </w:p>
        </w:tc>
        <w:tc>
          <w:tcPr>
            <w:tcW w:w="2977" w:type="dxa"/>
          </w:tcPr>
          <w:p w:rsidR="00A869E8" w:rsidRPr="00875A34" w:rsidRDefault="00A869E8" w:rsidP="00A869E8">
            <w:pPr>
              <w:rPr>
                <w:rFonts w:eastAsia="Arial Unicode MS" w:cs="Arial"/>
                <w:color w:val="000000"/>
              </w:rPr>
            </w:pPr>
          </w:p>
        </w:tc>
      </w:tr>
      <w:tr w:rsidR="00A869E8" w:rsidRPr="00875A34" w:rsidTr="00A869E8">
        <w:trPr>
          <w:trHeight w:val="217"/>
        </w:trPr>
        <w:tc>
          <w:tcPr>
            <w:tcW w:w="2093" w:type="dxa"/>
          </w:tcPr>
          <w:p w:rsidR="00A869E8" w:rsidRPr="00875A34" w:rsidRDefault="00A869E8" w:rsidP="00A869E8">
            <w:pPr>
              <w:rPr>
                <w:rFonts w:eastAsia="Arial Unicode MS" w:cs="Arial"/>
                <w:color w:val="000000"/>
              </w:rPr>
            </w:pPr>
            <w:r w:rsidRPr="00875A34">
              <w:rPr>
                <w:rFonts w:eastAsia="Arial Unicode MS" w:cs="Arial"/>
                <w:color w:val="000000"/>
              </w:rPr>
              <w:t>fullständigt namn</w:t>
            </w:r>
          </w:p>
        </w:tc>
        <w:tc>
          <w:tcPr>
            <w:tcW w:w="3260" w:type="dxa"/>
          </w:tcPr>
          <w:p w:rsidR="00A869E8" w:rsidRPr="00875A34" w:rsidRDefault="00A869E8" w:rsidP="00A869E8">
            <w:pPr>
              <w:rPr>
                <w:rFonts w:eastAsia="Arial Unicode MS" w:cs="Arial"/>
                <w:color w:val="000000"/>
              </w:rPr>
            </w:pPr>
            <w:r w:rsidRPr="00875A34">
              <w:rPr>
                <w:rFonts w:eastAsia="Arial Unicode MS" w:cs="Arial"/>
                <w:color w:val="000000"/>
              </w:rPr>
              <w:t>Personalens alla förnamn, mellannamn och efternamn</w:t>
            </w:r>
            <w:r>
              <w:rPr>
                <w:rFonts w:eastAsia="Arial Unicode MS" w:cs="Arial"/>
                <w:color w:val="000000"/>
              </w:rPr>
              <w:t>.</w:t>
            </w:r>
          </w:p>
        </w:tc>
        <w:tc>
          <w:tcPr>
            <w:tcW w:w="1276" w:type="dxa"/>
          </w:tcPr>
          <w:p w:rsidR="00A869E8" w:rsidRPr="00875A34" w:rsidRDefault="00A869E8" w:rsidP="00A869E8">
            <w:pPr>
              <w:jc w:val="center"/>
              <w:rPr>
                <w:rFonts w:eastAsia="Arial Unicode MS" w:cs="Arial"/>
                <w:color w:val="000000"/>
              </w:rPr>
            </w:pPr>
            <w:r w:rsidRPr="00875A34">
              <w:rPr>
                <w:rFonts w:eastAsia="Arial Unicode MS" w:cs="Arial"/>
                <w:color w:val="000000"/>
              </w:rPr>
              <w:t>ST</w:t>
            </w:r>
          </w:p>
        </w:tc>
        <w:tc>
          <w:tcPr>
            <w:tcW w:w="850" w:type="dxa"/>
          </w:tcPr>
          <w:p w:rsidR="00A869E8" w:rsidRPr="00875A34" w:rsidRDefault="00A869E8" w:rsidP="00A869E8">
            <w:pPr>
              <w:jc w:val="center"/>
              <w:rPr>
                <w:rFonts w:eastAsia="Arial Unicode MS" w:cs="Arial"/>
                <w:color w:val="000000"/>
              </w:rPr>
            </w:pPr>
            <w:r w:rsidRPr="00875A34">
              <w:rPr>
                <w:rFonts w:eastAsia="Arial Unicode MS" w:cs="Arial"/>
                <w:color w:val="000000"/>
              </w:rPr>
              <w:t>1</w:t>
            </w:r>
          </w:p>
        </w:tc>
        <w:tc>
          <w:tcPr>
            <w:tcW w:w="2835" w:type="dxa"/>
          </w:tcPr>
          <w:p w:rsidR="00A869E8" w:rsidRPr="00875A34" w:rsidRDefault="00A869E8" w:rsidP="00A869E8">
            <w:pPr>
              <w:rPr>
                <w:rFonts w:eastAsia="Arial Unicode MS" w:cs="Arial"/>
                <w:color w:val="000000"/>
              </w:rPr>
            </w:pPr>
          </w:p>
        </w:tc>
        <w:tc>
          <w:tcPr>
            <w:tcW w:w="2977" w:type="dxa"/>
          </w:tcPr>
          <w:p w:rsidR="00A869E8" w:rsidRPr="00875A34" w:rsidRDefault="00A869E8" w:rsidP="00A869E8">
            <w:pPr>
              <w:rPr>
                <w:rFonts w:eastAsia="Arial Unicode MS" w:cs="Arial"/>
                <w:color w:val="000000"/>
              </w:rPr>
            </w:pPr>
          </w:p>
        </w:tc>
      </w:tr>
    </w:tbl>
    <w:p w:rsidR="00763766" w:rsidRPr="00763766" w:rsidRDefault="00763766" w:rsidP="00763766">
      <w:pPr>
        <w:rPr>
          <w:lang w:eastAsia="sv-SE"/>
        </w:rPr>
      </w:pPr>
    </w:p>
    <w:p w:rsidR="008A7601" w:rsidRDefault="008A7601" w:rsidP="008A7601">
      <w:pPr>
        <w:pStyle w:val="Rubrik4"/>
        <w:rPr>
          <w:noProof/>
        </w:rPr>
      </w:pPr>
      <w:r>
        <w:rPr>
          <w:noProof/>
        </w:rPr>
        <w:lastRenderedPageBreak/>
        <w:t>Händelse</w:t>
      </w:r>
    </w:p>
    <w:p w:rsidR="008A7601" w:rsidRDefault="00FE71BC" w:rsidP="008A7601">
      <w:pPr>
        <w:rPr>
          <w:i/>
        </w:rPr>
      </w:pPr>
      <w:r>
        <w:t>Klassen Händelse håller information om de händelser</w:t>
      </w:r>
      <w:r w:rsidR="009A4B65">
        <w:t xml:space="preserve"> kring ett intyg</w:t>
      </w:r>
      <w:r>
        <w:t xml:space="preserve"> som ska kommuniceras i integrationen. Händelserna avser både händelser på utlåtandet (intyget) samt händelser</w:t>
      </w:r>
      <w:r w:rsidR="002B2902">
        <w:t xml:space="preserve"> för frågor och svar.</w:t>
      </w:r>
      <w:r w:rsidR="00FB1ADB">
        <w:t xml:space="preserve"> </w:t>
      </w:r>
      <w:r w:rsidR="00FB1ADB" w:rsidRPr="00C04D21">
        <w:rPr>
          <w:i/>
        </w:rPr>
        <w:t xml:space="preserve">Klassen har ingen motsvarighet i </w:t>
      </w:r>
      <w:r w:rsidR="00FB1ADB">
        <w:rPr>
          <w:i/>
        </w:rPr>
        <w:t>V-TIM2.2</w:t>
      </w:r>
      <w:r w:rsidR="00FB1ADB" w:rsidRPr="00C04D21">
        <w:rPr>
          <w:i/>
        </w:rPr>
        <w:t>.</w:t>
      </w:r>
      <w:r w:rsidRPr="00FE71BC">
        <w:rPr>
          <w:i/>
        </w:rPr>
        <w:t xml:space="preserve"> </w:t>
      </w:r>
      <w:r>
        <w:rPr>
          <w:i/>
        </w:rPr>
        <w:t>Klassen finns heller inte representerad i intygstjänstens domäninformationsmodell, utan är specifik för denna meddelandeinformationsmodell.</w:t>
      </w:r>
    </w:p>
    <w:tbl>
      <w:tblPr>
        <w:tblStyle w:val="Tabellrutnt"/>
        <w:tblW w:w="13291" w:type="dxa"/>
        <w:tblLayout w:type="fixed"/>
        <w:tblLook w:val="04A0" w:firstRow="1" w:lastRow="0" w:firstColumn="1" w:lastColumn="0" w:noHBand="0" w:noVBand="1"/>
      </w:tblPr>
      <w:tblGrid>
        <w:gridCol w:w="2093"/>
        <w:gridCol w:w="3260"/>
        <w:gridCol w:w="1276"/>
        <w:gridCol w:w="850"/>
        <w:gridCol w:w="2835"/>
        <w:gridCol w:w="2977"/>
      </w:tblGrid>
      <w:tr w:rsidR="00A869E8" w:rsidRPr="00D375B2" w:rsidTr="00A869E8">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A869E8" w:rsidRPr="00D375B2" w:rsidRDefault="00A869E8" w:rsidP="00A869E8">
            <w:pPr>
              <w:rPr>
                <w:rFonts w:cs="Arial"/>
              </w:rPr>
            </w:pPr>
            <w:r w:rsidRPr="00D375B2">
              <w:rPr>
                <w:rFonts w:cs="Arial"/>
              </w:rPr>
              <w:t>Attribut</w:t>
            </w:r>
          </w:p>
        </w:tc>
        <w:tc>
          <w:tcPr>
            <w:tcW w:w="3260" w:type="dxa"/>
          </w:tcPr>
          <w:p w:rsidR="00A869E8" w:rsidRPr="00D375B2" w:rsidRDefault="00A869E8" w:rsidP="00A869E8">
            <w:pPr>
              <w:rPr>
                <w:rFonts w:cs="Arial"/>
              </w:rPr>
            </w:pPr>
            <w:r w:rsidRPr="00D375B2">
              <w:rPr>
                <w:rFonts w:cs="Arial"/>
              </w:rPr>
              <w:t>Beskrivning</w:t>
            </w:r>
          </w:p>
        </w:tc>
        <w:tc>
          <w:tcPr>
            <w:tcW w:w="1276" w:type="dxa"/>
          </w:tcPr>
          <w:p w:rsidR="00A869E8" w:rsidRPr="00D375B2" w:rsidRDefault="00A869E8" w:rsidP="00A869E8">
            <w:pPr>
              <w:jc w:val="center"/>
              <w:rPr>
                <w:rFonts w:cs="Arial"/>
              </w:rPr>
            </w:pPr>
            <w:r w:rsidRPr="00D375B2">
              <w:rPr>
                <w:rFonts w:cs="Arial"/>
              </w:rPr>
              <w:t>Format</w:t>
            </w:r>
          </w:p>
        </w:tc>
        <w:tc>
          <w:tcPr>
            <w:tcW w:w="850" w:type="dxa"/>
          </w:tcPr>
          <w:p w:rsidR="00A869E8" w:rsidRPr="00D375B2" w:rsidRDefault="00A869E8" w:rsidP="00A869E8">
            <w:pPr>
              <w:jc w:val="center"/>
              <w:rPr>
                <w:rFonts w:cs="Arial"/>
              </w:rPr>
            </w:pPr>
            <w:proofErr w:type="spellStart"/>
            <w:r w:rsidRPr="00D375B2">
              <w:rPr>
                <w:rFonts w:cs="Arial"/>
              </w:rPr>
              <w:t>Mult</w:t>
            </w:r>
            <w:proofErr w:type="spellEnd"/>
          </w:p>
        </w:tc>
        <w:tc>
          <w:tcPr>
            <w:tcW w:w="2835" w:type="dxa"/>
          </w:tcPr>
          <w:p w:rsidR="00A869E8" w:rsidRPr="00D375B2" w:rsidRDefault="00A869E8" w:rsidP="00A869E8">
            <w:pPr>
              <w:rPr>
                <w:rFonts w:cs="Arial"/>
              </w:rPr>
            </w:pPr>
            <w:proofErr w:type="spellStart"/>
            <w:r w:rsidRPr="00D375B2">
              <w:rPr>
                <w:rFonts w:cs="Arial"/>
              </w:rPr>
              <w:t>Kodverk</w:t>
            </w:r>
            <w:proofErr w:type="spellEnd"/>
            <w:r w:rsidRPr="00D375B2">
              <w:rPr>
                <w:rFonts w:cs="Arial"/>
              </w:rPr>
              <w:t>/värdemängd</w:t>
            </w:r>
          </w:p>
        </w:tc>
        <w:tc>
          <w:tcPr>
            <w:tcW w:w="2977" w:type="dxa"/>
          </w:tcPr>
          <w:p w:rsidR="00A869E8" w:rsidRPr="00D375B2" w:rsidRDefault="00A869E8" w:rsidP="00A869E8">
            <w:pPr>
              <w:rPr>
                <w:rFonts w:cs="Arial"/>
              </w:rPr>
            </w:pPr>
            <w:r w:rsidRPr="00D375B2">
              <w:rPr>
                <w:rFonts w:cs="Arial"/>
              </w:rPr>
              <w:t>Beslutsregel</w:t>
            </w:r>
          </w:p>
        </w:tc>
      </w:tr>
      <w:tr w:rsidR="00A869E8" w:rsidRPr="00875A34" w:rsidTr="00A869E8">
        <w:trPr>
          <w:trHeight w:val="217"/>
        </w:trPr>
        <w:tc>
          <w:tcPr>
            <w:tcW w:w="2093" w:type="dxa"/>
          </w:tcPr>
          <w:p w:rsidR="00A869E8" w:rsidRPr="00875A34" w:rsidRDefault="009D15BF" w:rsidP="009D15BF">
            <w:pPr>
              <w:rPr>
                <w:rFonts w:eastAsia="Arial Unicode MS" w:cs="Arial"/>
                <w:color w:val="000000"/>
              </w:rPr>
            </w:pPr>
            <w:r>
              <w:rPr>
                <w:rFonts w:eastAsia="Arial Unicode MS" w:cs="Arial"/>
                <w:color w:val="000000"/>
              </w:rPr>
              <w:t>händelsekod</w:t>
            </w:r>
          </w:p>
        </w:tc>
        <w:tc>
          <w:tcPr>
            <w:tcW w:w="3260" w:type="dxa"/>
          </w:tcPr>
          <w:p w:rsidR="00A869E8" w:rsidRPr="009D15BF" w:rsidRDefault="000D4CBB" w:rsidP="000D4CBB">
            <w:pPr>
              <w:rPr>
                <w:rFonts w:eastAsia="Arial Unicode MS" w:cs="Arial"/>
                <w:color w:val="000000"/>
                <w:highlight w:val="yellow"/>
              </w:rPr>
            </w:pPr>
            <w:r w:rsidRPr="000D4CBB">
              <w:rPr>
                <w:rFonts w:eastAsia="Arial Unicode MS" w:cs="Arial"/>
                <w:color w:val="000000"/>
              </w:rPr>
              <w:t>Kod och klartext som används för att beskriva de händelser som kommuniceras i djupintegrationen.</w:t>
            </w:r>
          </w:p>
        </w:tc>
        <w:tc>
          <w:tcPr>
            <w:tcW w:w="1276" w:type="dxa"/>
          </w:tcPr>
          <w:p w:rsidR="00A869E8" w:rsidRPr="00875A34" w:rsidRDefault="009D15BF" w:rsidP="00A869E8">
            <w:pPr>
              <w:jc w:val="center"/>
              <w:rPr>
                <w:rFonts w:eastAsia="Arial Unicode MS" w:cs="Arial"/>
                <w:color w:val="000000"/>
              </w:rPr>
            </w:pPr>
            <w:r>
              <w:rPr>
                <w:rFonts w:eastAsia="Arial Unicode MS" w:cs="Arial"/>
                <w:color w:val="000000"/>
              </w:rPr>
              <w:t>CV</w:t>
            </w:r>
          </w:p>
        </w:tc>
        <w:tc>
          <w:tcPr>
            <w:tcW w:w="850" w:type="dxa"/>
          </w:tcPr>
          <w:p w:rsidR="00A869E8" w:rsidRPr="00875A34" w:rsidRDefault="009D15BF" w:rsidP="00A869E8">
            <w:pPr>
              <w:jc w:val="center"/>
              <w:rPr>
                <w:rFonts w:eastAsia="Arial Unicode MS" w:cs="Arial"/>
                <w:color w:val="000000"/>
              </w:rPr>
            </w:pPr>
            <w:r>
              <w:rPr>
                <w:rFonts w:eastAsia="Arial Unicode MS" w:cs="Arial"/>
                <w:color w:val="000000"/>
              </w:rPr>
              <w:t>1</w:t>
            </w:r>
          </w:p>
        </w:tc>
        <w:tc>
          <w:tcPr>
            <w:tcW w:w="2835" w:type="dxa"/>
          </w:tcPr>
          <w:p w:rsidR="00A869E8" w:rsidRPr="00875A34" w:rsidRDefault="00AC3A00" w:rsidP="00DE4D06">
            <w:pPr>
              <w:rPr>
                <w:rFonts w:eastAsia="Arial Unicode MS" w:cs="Arial"/>
                <w:color w:val="000000"/>
              </w:rPr>
            </w:pPr>
            <w:r w:rsidRPr="00DE4D06">
              <w:rPr>
                <w:rFonts w:eastAsia="Arial Unicode MS"/>
              </w:rPr>
              <w:t xml:space="preserve">KV </w:t>
            </w:r>
            <w:r w:rsidR="00DE4D06" w:rsidRPr="00DE4D06">
              <w:rPr>
                <w:rFonts w:eastAsia="Arial Unicode MS"/>
              </w:rPr>
              <w:t>händelse</w:t>
            </w:r>
          </w:p>
        </w:tc>
        <w:tc>
          <w:tcPr>
            <w:tcW w:w="2977" w:type="dxa"/>
          </w:tcPr>
          <w:p w:rsidR="00A869E8" w:rsidRDefault="00DE4D06" w:rsidP="00A869E8">
            <w:pPr>
              <w:rPr>
                <w:rFonts w:eastAsia="Arial Unicode MS" w:cs="Arial"/>
                <w:color w:val="000000"/>
              </w:rPr>
            </w:pPr>
            <w:r w:rsidRPr="000D4CBB">
              <w:rPr>
                <w:rFonts w:eastAsia="Arial Unicode MS" w:cs="Arial"/>
                <w:b/>
                <w:color w:val="000000"/>
              </w:rPr>
              <w:t>Intygsutkast skapat</w:t>
            </w:r>
            <w:r>
              <w:rPr>
                <w:rFonts w:eastAsia="Arial Unicode MS" w:cs="Arial"/>
                <w:color w:val="000000"/>
              </w:rPr>
              <w:t xml:space="preserve"> (HAN1), sätts när intygsutkastet skapas.</w:t>
            </w:r>
          </w:p>
          <w:p w:rsidR="00DE4D06" w:rsidRDefault="00DE4D06" w:rsidP="00DE4D06">
            <w:pPr>
              <w:pStyle w:val="Brdtext"/>
              <w:rPr>
                <w:rFonts w:eastAsia="Arial Unicode MS"/>
              </w:rPr>
            </w:pPr>
            <w:r w:rsidRPr="000D4CBB">
              <w:rPr>
                <w:rFonts w:eastAsia="Arial Unicode MS"/>
                <w:b/>
              </w:rPr>
              <w:t>Intyg signerat</w:t>
            </w:r>
            <w:r>
              <w:rPr>
                <w:rFonts w:eastAsia="Arial Unicode MS"/>
              </w:rPr>
              <w:t xml:space="preserve"> (HAN2), sätts när intyget får statusen ”</w:t>
            </w:r>
            <w:proofErr w:type="spellStart"/>
            <w:r>
              <w:rPr>
                <w:rFonts w:eastAsia="Arial Unicode MS"/>
              </w:rPr>
              <w:t>signed</w:t>
            </w:r>
            <w:proofErr w:type="spellEnd"/>
            <w:r>
              <w:rPr>
                <w:rFonts w:eastAsia="Arial Unicode MS"/>
              </w:rPr>
              <w:t>”.</w:t>
            </w:r>
          </w:p>
          <w:p w:rsidR="00DE4D06" w:rsidRDefault="00DE4D06" w:rsidP="00DE4D06">
            <w:pPr>
              <w:pStyle w:val="Brdtext"/>
              <w:rPr>
                <w:rFonts w:eastAsia="Arial Unicode MS"/>
              </w:rPr>
            </w:pPr>
            <w:r w:rsidRPr="000D4CBB">
              <w:rPr>
                <w:rFonts w:eastAsia="Arial Unicode MS"/>
                <w:b/>
              </w:rPr>
              <w:t>Intyg skickat till FK</w:t>
            </w:r>
            <w:r>
              <w:rPr>
                <w:rFonts w:eastAsia="Arial Unicode MS"/>
              </w:rPr>
              <w:t xml:space="preserve"> (HAN3), sätts när intyget får statusen ”sent”.</w:t>
            </w:r>
          </w:p>
          <w:p w:rsidR="00DE4D06" w:rsidRDefault="00DE4D06" w:rsidP="00DE4D06">
            <w:pPr>
              <w:pStyle w:val="Brdtext"/>
              <w:rPr>
                <w:rFonts w:eastAsia="Arial Unicode MS"/>
              </w:rPr>
            </w:pPr>
            <w:r w:rsidRPr="000D4CBB">
              <w:rPr>
                <w:rFonts w:eastAsia="Arial Unicode MS"/>
                <w:b/>
              </w:rPr>
              <w:t>Intygsutkast raderat</w:t>
            </w:r>
            <w:r>
              <w:rPr>
                <w:rFonts w:eastAsia="Arial Unicode MS"/>
              </w:rPr>
              <w:t xml:space="preserve"> (HAN4), sätts i samband med intygsutkast tas bort (raderas).</w:t>
            </w:r>
          </w:p>
          <w:p w:rsidR="00DE4D06" w:rsidRDefault="00DE4D06" w:rsidP="00DE4D06">
            <w:pPr>
              <w:pStyle w:val="Brdtext"/>
              <w:rPr>
                <w:rFonts w:eastAsia="Arial Unicode MS"/>
              </w:rPr>
            </w:pPr>
            <w:r w:rsidRPr="000D4CBB">
              <w:rPr>
                <w:rFonts w:eastAsia="Arial Unicode MS"/>
                <w:b/>
              </w:rPr>
              <w:t>Intyg makulerat</w:t>
            </w:r>
            <w:r>
              <w:rPr>
                <w:rFonts w:eastAsia="Arial Unicode MS"/>
              </w:rPr>
              <w:t xml:space="preserve"> (HAN5), sätts när intyget får statusen ”</w:t>
            </w:r>
            <w:proofErr w:type="spellStart"/>
            <w:r>
              <w:rPr>
                <w:rFonts w:eastAsia="Arial Unicode MS"/>
              </w:rPr>
              <w:t>cancelled</w:t>
            </w:r>
            <w:proofErr w:type="spellEnd"/>
            <w:r>
              <w:rPr>
                <w:rFonts w:eastAsia="Arial Unicode MS"/>
              </w:rPr>
              <w:t>”.</w:t>
            </w:r>
          </w:p>
          <w:p w:rsidR="000D4CBB" w:rsidRDefault="000D4CBB" w:rsidP="00DE4D06">
            <w:pPr>
              <w:pStyle w:val="Brdtext"/>
              <w:rPr>
                <w:rFonts w:eastAsia="Arial Unicode MS"/>
              </w:rPr>
            </w:pPr>
            <w:r w:rsidRPr="000D4CBB">
              <w:rPr>
                <w:rFonts w:eastAsia="Arial Unicode MS"/>
                <w:b/>
              </w:rPr>
              <w:t>Ny fråga från FK</w:t>
            </w:r>
            <w:r>
              <w:rPr>
                <w:rFonts w:eastAsia="Arial Unicode MS"/>
              </w:rPr>
              <w:t xml:space="preserve"> (HAN6), sätts när det på intyget har </w:t>
            </w:r>
            <w:r>
              <w:rPr>
                <w:rFonts w:eastAsia="Arial Unicode MS"/>
              </w:rPr>
              <w:lastRenderedPageBreak/>
              <w:t>inkommit en ny fråga från Försäkringskassan.</w:t>
            </w:r>
          </w:p>
          <w:p w:rsidR="009A4B65" w:rsidRDefault="000D4CBB" w:rsidP="00DE4D06">
            <w:pPr>
              <w:pStyle w:val="Brdtext"/>
              <w:rPr>
                <w:rFonts w:eastAsia="Arial Unicode MS"/>
              </w:rPr>
            </w:pPr>
            <w:r w:rsidRPr="000D4CBB">
              <w:rPr>
                <w:rFonts w:eastAsia="Arial Unicode MS"/>
                <w:b/>
              </w:rPr>
              <w:t>Nytt svar från FK</w:t>
            </w:r>
            <w:r>
              <w:rPr>
                <w:rFonts w:eastAsia="Arial Unicode MS"/>
              </w:rPr>
              <w:t xml:space="preserve"> (HAN7), sätts när det på intyget har inkommit ett nytt svar från Försäkringskassan.</w:t>
            </w:r>
          </w:p>
          <w:p w:rsidR="000D4CBB" w:rsidRDefault="000D4CBB" w:rsidP="00DE4D06">
            <w:pPr>
              <w:pStyle w:val="Brdtext"/>
              <w:rPr>
                <w:rFonts w:eastAsia="Arial Unicode MS"/>
              </w:rPr>
            </w:pPr>
            <w:r w:rsidRPr="000D4CBB">
              <w:rPr>
                <w:rFonts w:eastAsia="Arial Unicode MS"/>
                <w:b/>
              </w:rPr>
              <w:t>Ny fråga till FK</w:t>
            </w:r>
            <w:r>
              <w:rPr>
                <w:rFonts w:eastAsia="Arial Unicode MS"/>
              </w:rPr>
              <w:t xml:space="preserve"> (HAN8), sätts när vården skickar en ny fråga till Försäkringskassan.</w:t>
            </w:r>
          </w:p>
          <w:p w:rsidR="000D4CBB" w:rsidRDefault="000D4CBB" w:rsidP="00DE4D06">
            <w:pPr>
              <w:pStyle w:val="Brdtext"/>
              <w:rPr>
                <w:rFonts w:eastAsia="Arial Unicode MS"/>
              </w:rPr>
            </w:pPr>
            <w:r w:rsidRPr="000D4CBB">
              <w:rPr>
                <w:rFonts w:eastAsia="Arial Unicode MS"/>
                <w:b/>
              </w:rPr>
              <w:t>Hanterad fråga från FK</w:t>
            </w:r>
            <w:r>
              <w:rPr>
                <w:rFonts w:eastAsia="Arial Unicode MS"/>
              </w:rPr>
              <w:t xml:space="preserve"> (HAN9), sätts när vården </w:t>
            </w:r>
            <w:r w:rsidR="00973BBC">
              <w:rPr>
                <w:rFonts w:eastAsia="Arial Unicode MS"/>
              </w:rPr>
              <w:t xml:space="preserve">har </w:t>
            </w:r>
            <w:r>
              <w:rPr>
                <w:rFonts w:eastAsia="Arial Unicode MS"/>
              </w:rPr>
              <w:t>markerat en fråga från Försäkringskassan som hanterad.</w:t>
            </w:r>
          </w:p>
          <w:p w:rsidR="000D4CBB" w:rsidRDefault="000D4CBB" w:rsidP="00DE4D06">
            <w:pPr>
              <w:pStyle w:val="Brdtext"/>
              <w:rPr>
                <w:rFonts w:eastAsia="Arial Unicode MS"/>
              </w:rPr>
            </w:pPr>
            <w:r w:rsidRPr="00973BBC">
              <w:rPr>
                <w:rFonts w:eastAsia="Arial Unicode MS"/>
                <w:b/>
              </w:rPr>
              <w:t>Hanterat svar från FK</w:t>
            </w:r>
            <w:r>
              <w:rPr>
                <w:rFonts w:eastAsia="Arial Unicode MS"/>
              </w:rPr>
              <w:t xml:space="preserve"> (HAN10), </w:t>
            </w:r>
            <w:r w:rsidR="00973BBC">
              <w:rPr>
                <w:rFonts w:eastAsia="Arial Unicode MS"/>
              </w:rPr>
              <w:t>sätts när vården har markerat ett svar från Försäkringskassan som hanterat.</w:t>
            </w:r>
          </w:p>
          <w:p w:rsidR="00A23BD5" w:rsidRDefault="0042448B" w:rsidP="00DE4D06">
            <w:pPr>
              <w:pStyle w:val="Brdtext"/>
              <w:rPr>
                <w:rFonts w:eastAsia="Arial Unicode MS"/>
              </w:rPr>
            </w:pPr>
            <w:r w:rsidRPr="0042448B">
              <w:rPr>
                <w:rFonts w:eastAsia="Arial Unicode MS"/>
                <w:b/>
              </w:rPr>
              <w:t>Intygsutkast ändrat</w:t>
            </w:r>
            <w:r>
              <w:rPr>
                <w:rFonts w:eastAsia="Arial Unicode MS"/>
              </w:rPr>
              <w:t xml:space="preserve"> (HAN11), sätts när intygsutkast har ändrats om </w:t>
            </w:r>
            <w:r>
              <w:rPr>
                <w:rFonts w:eastAsia="Arial Unicode MS"/>
              </w:rPr>
              <w:lastRenderedPageBreak/>
              <w:t xml:space="preserve">något av </w:t>
            </w:r>
            <w:r w:rsidR="00A23BD5">
              <w:rPr>
                <w:rFonts w:eastAsia="Arial Unicode MS"/>
              </w:rPr>
              <w:t>följande attribut är uppdaterade:</w:t>
            </w:r>
            <w:r w:rsidR="00A23BD5">
              <w:rPr>
                <w:rFonts w:eastAsia="Arial Unicode MS"/>
              </w:rPr>
              <w:br/>
              <w:t>- Observation (Diagnos).observationskod</w:t>
            </w:r>
            <w:r w:rsidR="00A23BD5">
              <w:rPr>
                <w:rFonts w:eastAsia="Arial Unicode MS"/>
              </w:rPr>
              <w:br/>
              <w:t>- Observation (Arbetsförmåga).värde</w:t>
            </w:r>
            <w:r w:rsidR="00A23BD5">
              <w:rPr>
                <w:rFonts w:eastAsia="Arial Unicode MS"/>
              </w:rPr>
              <w:br/>
              <w:t>- Observation (Arbetsförmåga).observationsperiod</w:t>
            </w:r>
          </w:p>
          <w:p w:rsidR="00A23BD5" w:rsidRDefault="00A23BD5" w:rsidP="00DE4D06">
            <w:pPr>
              <w:pStyle w:val="Brdtext"/>
              <w:rPr>
                <w:rFonts w:eastAsia="Arial Unicode MS"/>
              </w:rPr>
            </w:pPr>
          </w:p>
          <w:p w:rsidR="009A4B65" w:rsidRPr="00DE4D06" w:rsidRDefault="009A4B65" w:rsidP="00A23BD5">
            <w:pPr>
              <w:pStyle w:val="Brdtext"/>
              <w:rPr>
                <w:rFonts w:eastAsia="Arial Unicode MS"/>
              </w:rPr>
            </w:pPr>
            <w:r>
              <w:rPr>
                <w:rFonts w:eastAsia="Arial Unicode MS"/>
              </w:rPr>
              <w:t xml:space="preserve">Observera att frågor och svar endast kan förekomma efter att ett intyg har </w:t>
            </w:r>
            <w:r w:rsidR="00A23BD5">
              <w:rPr>
                <w:rFonts w:eastAsia="Arial Unicode MS"/>
              </w:rPr>
              <w:t>skickats till mottagare</w:t>
            </w:r>
            <w:r>
              <w:rPr>
                <w:rFonts w:eastAsia="Arial Unicode MS"/>
              </w:rPr>
              <w:t>.</w:t>
            </w:r>
          </w:p>
        </w:tc>
      </w:tr>
      <w:tr w:rsidR="009D15BF" w:rsidRPr="00875A34" w:rsidTr="00A869E8">
        <w:trPr>
          <w:trHeight w:val="217"/>
        </w:trPr>
        <w:tc>
          <w:tcPr>
            <w:tcW w:w="2093" w:type="dxa"/>
          </w:tcPr>
          <w:p w:rsidR="009D15BF" w:rsidRDefault="009D15BF" w:rsidP="009D15BF">
            <w:pPr>
              <w:rPr>
                <w:rFonts w:eastAsia="Arial Unicode MS" w:cs="Arial"/>
                <w:color w:val="000000"/>
              </w:rPr>
            </w:pPr>
            <w:r>
              <w:rPr>
                <w:rFonts w:eastAsia="Arial Unicode MS" w:cs="Arial"/>
                <w:color w:val="000000"/>
              </w:rPr>
              <w:lastRenderedPageBreak/>
              <w:t>händelsetidpunkt</w:t>
            </w:r>
          </w:p>
        </w:tc>
        <w:tc>
          <w:tcPr>
            <w:tcW w:w="3260" w:type="dxa"/>
          </w:tcPr>
          <w:p w:rsidR="009D15BF" w:rsidRPr="009D15BF" w:rsidRDefault="00DE4D06" w:rsidP="00A869E8">
            <w:pPr>
              <w:rPr>
                <w:rFonts w:eastAsia="Arial Unicode MS" w:cs="Arial"/>
                <w:color w:val="000000"/>
                <w:highlight w:val="yellow"/>
              </w:rPr>
            </w:pPr>
            <w:r w:rsidRPr="00DE4D06">
              <w:rPr>
                <w:rFonts w:eastAsia="Arial Unicode MS" w:cs="Arial"/>
                <w:color w:val="000000"/>
              </w:rPr>
              <w:t>Tidpunkt då händelsen inträffade</w:t>
            </w:r>
            <w:r w:rsidR="00973BBC">
              <w:rPr>
                <w:rFonts w:eastAsia="Arial Unicode MS" w:cs="Arial"/>
                <w:color w:val="000000"/>
              </w:rPr>
              <w:t>.</w:t>
            </w:r>
          </w:p>
        </w:tc>
        <w:tc>
          <w:tcPr>
            <w:tcW w:w="1276" w:type="dxa"/>
          </w:tcPr>
          <w:p w:rsidR="009D15BF" w:rsidRPr="00875A34" w:rsidRDefault="009D15BF" w:rsidP="00A869E8">
            <w:pPr>
              <w:jc w:val="center"/>
              <w:rPr>
                <w:rFonts w:eastAsia="Arial Unicode MS" w:cs="Arial"/>
                <w:color w:val="000000"/>
              </w:rPr>
            </w:pPr>
            <w:r>
              <w:rPr>
                <w:rFonts w:eastAsia="Arial Unicode MS" w:cs="Arial"/>
                <w:color w:val="000000"/>
              </w:rPr>
              <w:t>TS</w:t>
            </w:r>
          </w:p>
        </w:tc>
        <w:tc>
          <w:tcPr>
            <w:tcW w:w="850" w:type="dxa"/>
          </w:tcPr>
          <w:p w:rsidR="009D15BF" w:rsidRPr="00875A34" w:rsidRDefault="009D15BF" w:rsidP="00A869E8">
            <w:pPr>
              <w:jc w:val="center"/>
              <w:rPr>
                <w:rFonts w:eastAsia="Arial Unicode MS" w:cs="Arial"/>
                <w:color w:val="000000"/>
              </w:rPr>
            </w:pPr>
            <w:r>
              <w:rPr>
                <w:rFonts w:eastAsia="Arial Unicode MS" w:cs="Arial"/>
                <w:color w:val="000000"/>
              </w:rPr>
              <w:t>1</w:t>
            </w:r>
          </w:p>
        </w:tc>
        <w:tc>
          <w:tcPr>
            <w:tcW w:w="2835" w:type="dxa"/>
          </w:tcPr>
          <w:p w:rsidR="009D15BF" w:rsidRPr="009D15BF" w:rsidRDefault="009D15BF" w:rsidP="00DE4D06">
            <w:pPr>
              <w:rPr>
                <w:rFonts w:eastAsia="Arial Unicode MS"/>
              </w:rPr>
            </w:pPr>
          </w:p>
        </w:tc>
        <w:tc>
          <w:tcPr>
            <w:tcW w:w="2977" w:type="dxa"/>
          </w:tcPr>
          <w:p w:rsidR="009D15BF" w:rsidRPr="00875A34" w:rsidRDefault="009D15BF" w:rsidP="00A869E8">
            <w:pPr>
              <w:rPr>
                <w:rFonts w:eastAsia="Arial Unicode MS" w:cs="Arial"/>
                <w:color w:val="000000"/>
              </w:rPr>
            </w:pPr>
          </w:p>
        </w:tc>
      </w:tr>
    </w:tbl>
    <w:p w:rsidR="008A7601" w:rsidRDefault="008A7601" w:rsidP="008A7601">
      <w:pPr>
        <w:pStyle w:val="Rubrik4"/>
        <w:rPr>
          <w:noProof/>
        </w:rPr>
      </w:pPr>
      <w:r>
        <w:rPr>
          <w:noProof/>
        </w:rPr>
        <w:t>Observation (Arbetsförmåga)</w:t>
      </w:r>
    </w:p>
    <w:p w:rsidR="008A7601" w:rsidRPr="00AA794B" w:rsidRDefault="000F635A" w:rsidP="00AA794B">
      <w:pPr>
        <w:spacing w:after="120"/>
      </w:pPr>
      <w:r w:rsidRPr="004F6CFE">
        <w:t>Klassen Observation (</w:t>
      </w:r>
      <w:r w:rsidRPr="00981F2F">
        <w:rPr>
          <w:noProof/>
        </w:rPr>
        <w:t>Arbetsförmåga</w:t>
      </w:r>
      <w:r w:rsidRPr="004F6CFE">
        <w:t>) hå</w:t>
      </w:r>
      <w:r>
        <w:t>ller</w:t>
      </w:r>
      <w:r w:rsidR="00517A24">
        <w:t xml:space="preserve"> </w:t>
      </w:r>
      <w:r>
        <w:t xml:space="preserve">information om </w:t>
      </w:r>
      <w:r>
        <w:rPr>
          <w:noProof/>
        </w:rPr>
        <w:t xml:space="preserve">den arbetsförmåga som </w:t>
      </w:r>
      <w:r w:rsidR="00517A24">
        <w:rPr>
          <w:noProof/>
        </w:rPr>
        <w:t>b</w:t>
      </w:r>
      <w:r>
        <w:rPr>
          <w:noProof/>
        </w:rPr>
        <w:t xml:space="preserve">edöms </w:t>
      </w:r>
      <w:r>
        <w:t xml:space="preserve">i intyget </w:t>
      </w:r>
      <w:r w:rsidRPr="004F6CFE">
        <w:t xml:space="preserve">(fält </w:t>
      </w:r>
      <w:r>
        <w:t>8b</w:t>
      </w:r>
      <w:r w:rsidRPr="004F6CFE">
        <w:t xml:space="preserve"> i intyget).</w:t>
      </w:r>
      <w:r w:rsidR="00AA794B">
        <w:t xml:space="preserve"> </w:t>
      </w:r>
      <w:r w:rsidR="00AA794B" w:rsidRPr="00E4235B">
        <w:rPr>
          <w:i/>
        </w:rPr>
        <w:t>Klassen omfattar information som hör till olika klasser i V-TIM. Anledningen till att ha detta i en och samma klass är dels att informationen i intygen inte är tillräckligt specifik för att vara möjlig att kategorisera och dels att det i det här sammanhanget inte är nödvändigt att sära på de olika informationskategorierna.</w:t>
      </w:r>
    </w:p>
    <w:tbl>
      <w:tblPr>
        <w:tblStyle w:val="Tabellrutnt"/>
        <w:tblW w:w="13325" w:type="dxa"/>
        <w:tblInd w:w="-34" w:type="dxa"/>
        <w:tblLayout w:type="fixed"/>
        <w:tblLook w:val="04A0" w:firstRow="1" w:lastRow="0" w:firstColumn="1" w:lastColumn="0" w:noHBand="0" w:noVBand="1"/>
      </w:tblPr>
      <w:tblGrid>
        <w:gridCol w:w="2127"/>
        <w:gridCol w:w="3260"/>
        <w:gridCol w:w="1276"/>
        <w:gridCol w:w="850"/>
        <w:gridCol w:w="2835"/>
        <w:gridCol w:w="2977"/>
      </w:tblGrid>
      <w:tr w:rsidR="00A869E8" w:rsidRPr="00D375B2" w:rsidTr="000F635A">
        <w:trPr>
          <w:cnfStyle w:val="100000000000" w:firstRow="1" w:lastRow="0" w:firstColumn="0" w:lastColumn="0" w:oddVBand="0" w:evenVBand="0" w:oddHBand="0" w:evenHBand="0" w:firstRowFirstColumn="0" w:firstRowLastColumn="0" w:lastRowFirstColumn="0" w:lastRowLastColumn="0"/>
          <w:trHeight w:val="139"/>
        </w:trPr>
        <w:tc>
          <w:tcPr>
            <w:tcW w:w="2127" w:type="dxa"/>
          </w:tcPr>
          <w:p w:rsidR="00A869E8" w:rsidRPr="00D375B2" w:rsidRDefault="00A869E8" w:rsidP="00A869E8">
            <w:pPr>
              <w:rPr>
                <w:rFonts w:cs="Arial"/>
              </w:rPr>
            </w:pPr>
            <w:r w:rsidRPr="00D375B2">
              <w:rPr>
                <w:rFonts w:cs="Arial"/>
              </w:rPr>
              <w:lastRenderedPageBreak/>
              <w:t>Attribut</w:t>
            </w:r>
          </w:p>
        </w:tc>
        <w:tc>
          <w:tcPr>
            <w:tcW w:w="3260" w:type="dxa"/>
          </w:tcPr>
          <w:p w:rsidR="00A869E8" w:rsidRPr="00D375B2" w:rsidRDefault="00A869E8" w:rsidP="00A869E8">
            <w:pPr>
              <w:rPr>
                <w:rFonts w:cs="Arial"/>
              </w:rPr>
            </w:pPr>
            <w:r w:rsidRPr="00D375B2">
              <w:rPr>
                <w:rFonts w:cs="Arial"/>
              </w:rPr>
              <w:t>Beskrivning</w:t>
            </w:r>
          </w:p>
        </w:tc>
        <w:tc>
          <w:tcPr>
            <w:tcW w:w="1276" w:type="dxa"/>
          </w:tcPr>
          <w:p w:rsidR="00A869E8" w:rsidRPr="00D375B2" w:rsidRDefault="00A869E8" w:rsidP="00A869E8">
            <w:pPr>
              <w:jc w:val="center"/>
              <w:rPr>
                <w:rFonts w:cs="Arial"/>
              </w:rPr>
            </w:pPr>
            <w:r w:rsidRPr="00D375B2">
              <w:rPr>
                <w:rFonts w:cs="Arial"/>
              </w:rPr>
              <w:t>Format</w:t>
            </w:r>
          </w:p>
        </w:tc>
        <w:tc>
          <w:tcPr>
            <w:tcW w:w="850" w:type="dxa"/>
          </w:tcPr>
          <w:p w:rsidR="00A869E8" w:rsidRPr="00D375B2" w:rsidRDefault="00A869E8" w:rsidP="00A869E8">
            <w:pPr>
              <w:jc w:val="center"/>
              <w:rPr>
                <w:rFonts w:cs="Arial"/>
              </w:rPr>
            </w:pPr>
            <w:proofErr w:type="spellStart"/>
            <w:r w:rsidRPr="00D375B2">
              <w:rPr>
                <w:rFonts w:cs="Arial"/>
              </w:rPr>
              <w:t>Mult</w:t>
            </w:r>
            <w:proofErr w:type="spellEnd"/>
          </w:p>
        </w:tc>
        <w:tc>
          <w:tcPr>
            <w:tcW w:w="2835" w:type="dxa"/>
          </w:tcPr>
          <w:p w:rsidR="00A869E8" w:rsidRPr="00D375B2" w:rsidRDefault="00A869E8" w:rsidP="00A869E8">
            <w:pPr>
              <w:rPr>
                <w:rFonts w:cs="Arial"/>
              </w:rPr>
            </w:pPr>
            <w:proofErr w:type="spellStart"/>
            <w:r w:rsidRPr="00D375B2">
              <w:rPr>
                <w:rFonts w:cs="Arial"/>
              </w:rPr>
              <w:t>Kodverk</w:t>
            </w:r>
            <w:proofErr w:type="spellEnd"/>
            <w:r w:rsidRPr="00D375B2">
              <w:rPr>
                <w:rFonts w:cs="Arial"/>
              </w:rPr>
              <w:t>/värdemängd</w:t>
            </w:r>
          </w:p>
        </w:tc>
        <w:tc>
          <w:tcPr>
            <w:tcW w:w="2977" w:type="dxa"/>
          </w:tcPr>
          <w:p w:rsidR="00A869E8" w:rsidRPr="00D375B2" w:rsidRDefault="00A869E8" w:rsidP="00A869E8">
            <w:pPr>
              <w:rPr>
                <w:rFonts w:cs="Arial"/>
              </w:rPr>
            </w:pPr>
            <w:r w:rsidRPr="00D375B2">
              <w:rPr>
                <w:rFonts w:cs="Arial"/>
              </w:rPr>
              <w:t>Beslutsregel</w:t>
            </w:r>
          </w:p>
        </w:tc>
      </w:tr>
    </w:tbl>
    <w:tbl>
      <w:tblPr>
        <w:tblW w:w="13325"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27"/>
        <w:gridCol w:w="3260"/>
        <w:gridCol w:w="1276"/>
        <w:gridCol w:w="850"/>
        <w:gridCol w:w="2835"/>
        <w:gridCol w:w="2977"/>
      </w:tblGrid>
      <w:tr w:rsidR="000F635A" w:rsidRPr="003E56B8" w:rsidTr="000F635A">
        <w:trPr>
          <w:trHeight w:val="217"/>
        </w:trPr>
        <w:tc>
          <w:tcPr>
            <w:tcW w:w="2127" w:type="dxa"/>
            <w:tcMar>
              <w:top w:w="15" w:type="dxa"/>
              <w:left w:w="15" w:type="dxa"/>
              <w:bottom w:w="0" w:type="dxa"/>
              <w:right w:w="15" w:type="dxa"/>
            </w:tcMar>
          </w:tcPr>
          <w:p w:rsidR="000F635A" w:rsidRPr="003E56B8" w:rsidRDefault="000F635A" w:rsidP="00DE4D06">
            <w:pPr>
              <w:rPr>
                <w:rFonts w:eastAsia="Arial Unicode MS" w:cs="Arial"/>
                <w:color w:val="000000"/>
              </w:rPr>
            </w:pPr>
            <w:r w:rsidRPr="003E56B8">
              <w:rPr>
                <w:rFonts w:eastAsia="Arial Unicode MS" w:cs="Arial"/>
                <w:color w:val="000000"/>
              </w:rPr>
              <w:t>observationskod</w:t>
            </w:r>
          </w:p>
        </w:tc>
        <w:tc>
          <w:tcPr>
            <w:tcW w:w="3260" w:type="dxa"/>
            <w:tcMar>
              <w:top w:w="15" w:type="dxa"/>
              <w:left w:w="15" w:type="dxa"/>
              <w:bottom w:w="0" w:type="dxa"/>
              <w:right w:w="15" w:type="dxa"/>
            </w:tcMar>
          </w:tcPr>
          <w:p w:rsidR="000F635A" w:rsidRPr="003E56B8" w:rsidRDefault="000F635A" w:rsidP="00DE4D06">
            <w:pPr>
              <w:rPr>
                <w:rFonts w:eastAsia="Arial Unicode MS" w:cs="Arial"/>
                <w:color w:val="000000"/>
              </w:rPr>
            </w:pPr>
            <w:r w:rsidRPr="003E56B8">
              <w:rPr>
                <w:rFonts w:eastAsia="Arial Unicode MS" w:cs="Arial"/>
                <w:color w:val="000000"/>
              </w:rPr>
              <w:t>Kod och text som anger aktuell observation</w:t>
            </w:r>
            <w:r w:rsidR="00973BBC" w:rsidRPr="003E56B8">
              <w:rPr>
                <w:rFonts w:eastAsia="Arial Unicode MS" w:cs="Arial"/>
                <w:color w:val="000000"/>
              </w:rPr>
              <w:t>.</w:t>
            </w:r>
          </w:p>
        </w:tc>
        <w:tc>
          <w:tcPr>
            <w:tcW w:w="1276" w:type="dxa"/>
            <w:tcMar>
              <w:top w:w="15" w:type="dxa"/>
              <w:left w:w="15" w:type="dxa"/>
              <w:bottom w:w="0" w:type="dxa"/>
              <w:right w:w="15" w:type="dxa"/>
            </w:tcMar>
          </w:tcPr>
          <w:p w:rsidR="000F635A" w:rsidRPr="003E56B8" w:rsidRDefault="000F635A" w:rsidP="003E56B8">
            <w:pPr>
              <w:rPr>
                <w:rFonts w:eastAsia="Arial Unicode MS" w:cs="Arial"/>
                <w:color w:val="000000"/>
              </w:rPr>
            </w:pPr>
            <w:r w:rsidRPr="003E56B8">
              <w:rPr>
                <w:rFonts w:eastAsia="Arial Unicode MS" w:cs="Arial"/>
                <w:color w:val="000000"/>
              </w:rPr>
              <w:t>CV</w:t>
            </w:r>
          </w:p>
        </w:tc>
        <w:tc>
          <w:tcPr>
            <w:tcW w:w="850" w:type="dxa"/>
            <w:tcMar>
              <w:top w:w="15" w:type="dxa"/>
              <w:left w:w="15" w:type="dxa"/>
              <w:bottom w:w="0" w:type="dxa"/>
              <w:right w:w="15" w:type="dxa"/>
            </w:tcMar>
          </w:tcPr>
          <w:p w:rsidR="000F635A" w:rsidRPr="003E56B8" w:rsidRDefault="000F635A" w:rsidP="003E56B8">
            <w:pPr>
              <w:rPr>
                <w:rFonts w:eastAsia="Arial Unicode MS" w:cs="Arial"/>
                <w:color w:val="000000"/>
              </w:rPr>
            </w:pPr>
            <w:r w:rsidRPr="003E56B8">
              <w:rPr>
                <w:rFonts w:eastAsia="Arial Unicode MS" w:cs="Arial"/>
                <w:color w:val="000000"/>
              </w:rPr>
              <w:t>1</w:t>
            </w:r>
          </w:p>
        </w:tc>
        <w:tc>
          <w:tcPr>
            <w:tcW w:w="2835" w:type="dxa"/>
            <w:tcMar>
              <w:top w:w="15" w:type="dxa"/>
              <w:left w:w="15" w:type="dxa"/>
              <w:bottom w:w="0" w:type="dxa"/>
              <w:right w:w="15" w:type="dxa"/>
            </w:tcMar>
          </w:tcPr>
          <w:p w:rsidR="000F635A" w:rsidRPr="003E56B8" w:rsidRDefault="000F635A" w:rsidP="00DE4D06">
            <w:pPr>
              <w:rPr>
                <w:rFonts w:eastAsia="Arial Unicode MS" w:cs="Arial"/>
                <w:color w:val="000000"/>
              </w:rPr>
            </w:pPr>
            <w:proofErr w:type="spellStart"/>
            <w:r w:rsidRPr="003E56B8">
              <w:rPr>
                <w:rFonts w:eastAsia="Arial Unicode MS" w:cs="Arial"/>
                <w:color w:val="000000"/>
              </w:rPr>
              <w:t>Snomed</w:t>
            </w:r>
            <w:proofErr w:type="spellEnd"/>
            <w:r w:rsidRPr="003E56B8">
              <w:rPr>
                <w:rFonts w:eastAsia="Arial Unicode MS" w:cs="Arial"/>
                <w:color w:val="000000"/>
              </w:rPr>
              <w:t xml:space="preserve"> CT</w:t>
            </w:r>
          </w:p>
          <w:p w:rsidR="000F635A" w:rsidRPr="003E56B8" w:rsidRDefault="000F635A" w:rsidP="00DE4D06">
            <w:pPr>
              <w:rPr>
                <w:rFonts w:eastAsia="Arial Unicode MS" w:cs="Arial"/>
                <w:color w:val="000000"/>
              </w:rPr>
            </w:pPr>
            <w:r w:rsidRPr="003E56B8">
              <w:rPr>
                <w:rFonts w:eastAsia="Arial Unicode MS" w:cs="Arial"/>
                <w:color w:val="000000"/>
              </w:rPr>
              <w:t xml:space="preserve">Fixt värde </w:t>
            </w:r>
          </w:p>
          <w:p w:rsidR="000F635A" w:rsidRPr="003E56B8" w:rsidRDefault="000F635A" w:rsidP="00DE4D06">
            <w:pPr>
              <w:rPr>
                <w:rFonts w:eastAsia="Arial Unicode MS" w:cs="Arial"/>
                <w:color w:val="000000"/>
              </w:rPr>
            </w:pPr>
            <w:r w:rsidRPr="003E56B8">
              <w:rPr>
                <w:rFonts w:eastAsia="Arial Unicode MS" w:cs="Arial"/>
                <w:color w:val="000000"/>
              </w:rPr>
              <w:t>Klartext: Arbetsförmåga</w:t>
            </w:r>
          </w:p>
          <w:p w:rsidR="000F635A" w:rsidRPr="003E56B8" w:rsidRDefault="000F635A" w:rsidP="00DE4D06">
            <w:pPr>
              <w:rPr>
                <w:rFonts w:eastAsia="Arial Unicode MS" w:cs="Arial"/>
                <w:color w:val="000000"/>
              </w:rPr>
            </w:pPr>
            <w:r w:rsidRPr="003E56B8">
              <w:rPr>
                <w:rFonts w:eastAsia="Arial Unicode MS" w:cs="Arial"/>
                <w:color w:val="000000"/>
              </w:rPr>
              <w:t>Kod: 302119000</w:t>
            </w:r>
          </w:p>
        </w:tc>
        <w:tc>
          <w:tcPr>
            <w:tcW w:w="2977" w:type="dxa"/>
            <w:tcMar>
              <w:top w:w="15" w:type="dxa"/>
              <w:left w:w="15" w:type="dxa"/>
              <w:bottom w:w="0" w:type="dxa"/>
              <w:right w:w="15" w:type="dxa"/>
            </w:tcMar>
          </w:tcPr>
          <w:p w:rsidR="000F635A" w:rsidRPr="003E56B8" w:rsidRDefault="000F635A" w:rsidP="00DE4D06">
            <w:pPr>
              <w:rPr>
                <w:rFonts w:eastAsia="Arial Unicode MS" w:cs="Arial"/>
                <w:color w:val="000000"/>
              </w:rPr>
            </w:pPr>
          </w:p>
        </w:tc>
      </w:tr>
      <w:tr w:rsidR="000F635A" w:rsidRPr="003E56B8" w:rsidTr="000F635A">
        <w:trPr>
          <w:trHeight w:val="217"/>
        </w:trPr>
        <w:tc>
          <w:tcPr>
            <w:tcW w:w="2127" w:type="dxa"/>
            <w:tcMar>
              <w:top w:w="15" w:type="dxa"/>
              <w:left w:w="15" w:type="dxa"/>
              <w:bottom w:w="0" w:type="dxa"/>
              <w:right w:w="15" w:type="dxa"/>
            </w:tcMar>
          </w:tcPr>
          <w:p w:rsidR="000F635A" w:rsidRPr="003E56B8" w:rsidRDefault="000F635A" w:rsidP="00DE4D06">
            <w:pPr>
              <w:rPr>
                <w:rFonts w:eastAsia="Arial Unicode MS" w:cs="Arial"/>
                <w:color w:val="000000"/>
              </w:rPr>
            </w:pPr>
            <w:r w:rsidRPr="003E56B8">
              <w:rPr>
                <w:rFonts w:eastAsia="Arial Unicode MS" w:cs="Arial"/>
                <w:color w:val="000000"/>
              </w:rPr>
              <w:t>värde</w:t>
            </w:r>
          </w:p>
        </w:tc>
        <w:tc>
          <w:tcPr>
            <w:tcW w:w="3260" w:type="dxa"/>
            <w:tcMar>
              <w:top w:w="15" w:type="dxa"/>
              <w:left w:w="15" w:type="dxa"/>
              <w:bottom w:w="0" w:type="dxa"/>
              <w:right w:w="15" w:type="dxa"/>
            </w:tcMar>
          </w:tcPr>
          <w:p w:rsidR="000F635A" w:rsidRPr="003E56B8" w:rsidRDefault="000F635A" w:rsidP="00DE4D06">
            <w:pPr>
              <w:rPr>
                <w:rFonts w:eastAsia="Arial Unicode MS" w:cs="Arial"/>
                <w:color w:val="000000"/>
              </w:rPr>
            </w:pPr>
            <w:r w:rsidRPr="003E56B8">
              <w:rPr>
                <w:rFonts w:eastAsia="Arial Unicode MS" w:cs="Arial"/>
                <w:color w:val="000000"/>
              </w:rPr>
              <w:t>Värde som är resultat av observationen.</w:t>
            </w:r>
          </w:p>
        </w:tc>
        <w:tc>
          <w:tcPr>
            <w:tcW w:w="1276" w:type="dxa"/>
            <w:tcMar>
              <w:top w:w="15" w:type="dxa"/>
              <w:left w:w="15" w:type="dxa"/>
              <w:bottom w:w="0" w:type="dxa"/>
              <w:right w:w="15" w:type="dxa"/>
            </w:tcMar>
          </w:tcPr>
          <w:p w:rsidR="000F635A" w:rsidRPr="003E56B8" w:rsidRDefault="000F635A" w:rsidP="003E56B8">
            <w:pPr>
              <w:rPr>
                <w:rFonts w:eastAsia="Arial Unicode MS" w:cs="Arial"/>
                <w:color w:val="000000"/>
              </w:rPr>
            </w:pPr>
            <w:r w:rsidRPr="003E56B8">
              <w:rPr>
                <w:rFonts w:eastAsia="Arial Unicode MS" w:cs="Arial"/>
                <w:color w:val="000000"/>
              </w:rPr>
              <w:t>PQ</w:t>
            </w:r>
          </w:p>
        </w:tc>
        <w:tc>
          <w:tcPr>
            <w:tcW w:w="850" w:type="dxa"/>
            <w:tcMar>
              <w:top w:w="15" w:type="dxa"/>
              <w:left w:w="15" w:type="dxa"/>
              <w:bottom w:w="0" w:type="dxa"/>
              <w:right w:w="15" w:type="dxa"/>
            </w:tcMar>
          </w:tcPr>
          <w:p w:rsidR="000F635A" w:rsidRPr="003E56B8" w:rsidRDefault="000F635A" w:rsidP="003E56B8">
            <w:pPr>
              <w:rPr>
                <w:rFonts w:eastAsia="Arial Unicode MS" w:cs="Arial"/>
                <w:color w:val="000000"/>
              </w:rPr>
            </w:pPr>
            <w:r w:rsidRPr="003E56B8">
              <w:rPr>
                <w:rFonts w:eastAsia="Arial Unicode MS" w:cs="Arial"/>
                <w:color w:val="000000"/>
              </w:rPr>
              <w:t>1</w:t>
            </w:r>
          </w:p>
        </w:tc>
        <w:tc>
          <w:tcPr>
            <w:tcW w:w="2835" w:type="dxa"/>
            <w:tcMar>
              <w:top w:w="15" w:type="dxa"/>
              <w:left w:w="15" w:type="dxa"/>
              <w:bottom w:w="0" w:type="dxa"/>
              <w:right w:w="15" w:type="dxa"/>
            </w:tcMar>
          </w:tcPr>
          <w:p w:rsidR="000F635A" w:rsidRPr="003E56B8" w:rsidRDefault="000F635A" w:rsidP="00DE4D06">
            <w:pPr>
              <w:rPr>
                <w:rFonts w:eastAsia="Arial Unicode MS" w:cs="Arial"/>
                <w:color w:val="000000"/>
              </w:rPr>
            </w:pPr>
          </w:p>
        </w:tc>
        <w:tc>
          <w:tcPr>
            <w:tcW w:w="2977" w:type="dxa"/>
            <w:tcMar>
              <w:top w:w="15" w:type="dxa"/>
              <w:left w:w="15" w:type="dxa"/>
              <w:bottom w:w="0" w:type="dxa"/>
              <w:right w:w="15" w:type="dxa"/>
            </w:tcMar>
          </w:tcPr>
          <w:p w:rsidR="000F635A" w:rsidRPr="003E56B8" w:rsidRDefault="000F635A" w:rsidP="00DE4D06">
            <w:pPr>
              <w:rPr>
                <w:rFonts w:eastAsia="Arial Unicode MS" w:cs="Arial"/>
                <w:color w:val="000000"/>
              </w:rPr>
            </w:pPr>
            <w:r w:rsidRPr="003E56B8">
              <w:rPr>
                <w:rFonts w:eastAsia="Arial Unicode MS" w:cs="Arial"/>
                <w:color w:val="000000"/>
              </w:rPr>
              <w:t xml:space="preserve">Notera att detta attribut håller arbetsförmågan som kvarstår och inte nedsättningen. </w:t>
            </w:r>
          </w:p>
        </w:tc>
      </w:tr>
      <w:tr w:rsidR="000F635A" w:rsidRPr="003E56B8" w:rsidTr="000F635A">
        <w:trPr>
          <w:trHeight w:val="217"/>
        </w:trPr>
        <w:tc>
          <w:tcPr>
            <w:tcW w:w="2127" w:type="dxa"/>
            <w:tcMar>
              <w:top w:w="15" w:type="dxa"/>
              <w:left w:w="15" w:type="dxa"/>
              <w:bottom w:w="0" w:type="dxa"/>
              <w:right w:w="15" w:type="dxa"/>
            </w:tcMar>
          </w:tcPr>
          <w:p w:rsidR="000F635A" w:rsidRPr="003E56B8" w:rsidRDefault="000F635A" w:rsidP="00DE4D06">
            <w:pPr>
              <w:rPr>
                <w:rFonts w:eastAsia="Arial Unicode MS" w:cs="Arial"/>
                <w:color w:val="000000"/>
              </w:rPr>
            </w:pPr>
            <w:r w:rsidRPr="003E56B8">
              <w:rPr>
                <w:rFonts w:eastAsia="Arial Unicode MS" w:cs="Arial"/>
                <w:color w:val="000000"/>
              </w:rPr>
              <w:t>observationsperiod</w:t>
            </w:r>
          </w:p>
        </w:tc>
        <w:tc>
          <w:tcPr>
            <w:tcW w:w="3260" w:type="dxa"/>
            <w:tcMar>
              <w:top w:w="15" w:type="dxa"/>
              <w:left w:w="15" w:type="dxa"/>
              <w:bottom w:w="0" w:type="dxa"/>
              <w:right w:w="15" w:type="dxa"/>
            </w:tcMar>
          </w:tcPr>
          <w:p w:rsidR="000F635A" w:rsidRPr="003E56B8" w:rsidRDefault="000F635A" w:rsidP="003E56B8">
            <w:pPr>
              <w:rPr>
                <w:rFonts w:eastAsia="Arial Unicode MS" w:cs="Arial"/>
                <w:color w:val="000000"/>
              </w:rPr>
            </w:pPr>
            <w:r w:rsidRPr="003E56B8">
              <w:rPr>
                <w:rFonts w:eastAsia="Arial Unicode MS" w:cs="Arial"/>
                <w:color w:val="000000"/>
              </w:rPr>
              <w:t>Period under vilken observationen är aktuell eller varaktig.</w:t>
            </w:r>
          </w:p>
        </w:tc>
        <w:tc>
          <w:tcPr>
            <w:tcW w:w="1276" w:type="dxa"/>
            <w:tcMar>
              <w:top w:w="15" w:type="dxa"/>
              <w:left w:w="15" w:type="dxa"/>
              <w:bottom w:w="0" w:type="dxa"/>
              <w:right w:w="15" w:type="dxa"/>
            </w:tcMar>
          </w:tcPr>
          <w:p w:rsidR="000F635A" w:rsidRPr="003E56B8" w:rsidRDefault="000F635A" w:rsidP="003E56B8">
            <w:pPr>
              <w:rPr>
                <w:rFonts w:eastAsia="Arial Unicode MS" w:cs="Arial"/>
                <w:color w:val="000000"/>
              </w:rPr>
            </w:pPr>
            <w:r w:rsidRPr="003E56B8">
              <w:rPr>
                <w:rFonts w:eastAsia="Arial Unicode MS" w:cs="Arial"/>
                <w:color w:val="000000"/>
              </w:rPr>
              <w:t>IVL_TS</w:t>
            </w:r>
          </w:p>
        </w:tc>
        <w:tc>
          <w:tcPr>
            <w:tcW w:w="850" w:type="dxa"/>
            <w:tcMar>
              <w:top w:w="15" w:type="dxa"/>
              <w:left w:w="15" w:type="dxa"/>
              <w:bottom w:w="0" w:type="dxa"/>
              <w:right w:w="15" w:type="dxa"/>
            </w:tcMar>
          </w:tcPr>
          <w:p w:rsidR="000F635A" w:rsidRPr="003E56B8" w:rsidRDefault="000F635A" w:rsidP="003E56B8">
            <w:pPr>
              <w:rPr>
                <w:rFonts w:eastAsia="Arial Unicode MS" w:cs="Arial"/>
                <w:color w:val="000000"/>
              </w:rPr>
            </w:pPr>
            <w:r w:rsidRPr="003E56B8">
              <w:rPr>
                <w:rFonts w:eastAsia="Arial Unicode MS" w:cs="Arial"/>
                <w:color w:val="000000"/>
              </w:rPr>
              <w:t>0</w:t>
            </w:r>
            <w:proofErr w:type="gramStart"/>
            <w:r w:rsidRPr="003E56B8">
              <w:rPr>
                <w:rFonts w:eastAsia="Arial Unicode MS" w:cs="Arial"/>
                <w:color w:val="000000"/>
              </w:rPr>
              <w:t>..</w:t>
            </w:r>
            <w:proofErr w:type="gramEnd"/>
            <w:r w:rsidRPr="003E56B8">
              <w:rPr>
                <w:rFonts w:eastAsia="Arial Unicode MS" w:cs="Arial"/>
                <w:color w:val="000000"/>
              </w:rPr>
              <w:t>1</w:t>
            </w:r>
          </w:p>
        </w:tc>
        <w:tc>
          <w:tcPr>
            <w:tcW w:w="2835" w:type="dxa"/>
            <w:tcMar>
              <w:top w:w="15" w:type="dxa"/>
              <w:left w:w="15" w:type="dxa"/>
              <w:bottom w:w="0" w:type="dxa"/>
              <w:right w:w="15" w:type="dxa"/>
            </w:tcMar>
          </w:tcPr>
          <w:p w:rsidR="000F635A" w:rsidRPr="003E56B8" w:rsidRDefault="000F635A" w:rsidP="00DE4D06">
            <w:pPr>
              <w:rPr>
                <w:rFonts w:eastAsia="Arial Unicode MS" w:cs="Arial"/>
                <w:color w:val="000000"/>
              </w:rPr>
            </w:pPr>
          </w:p>
        </w:tc>
        <w:tc>
          <w:tcPr>
            <w:tcW w:w="2977" w:type="dxa"/>
            <w:tcMar>
              <w:top w:w="15" w:type="dxa"/>
              <w:left w:w="15" w:type="dxa"/>
              <w:bottom w:w="0" w:type="dxa"/>
              <w:right w:w="15" w:type="dxa"/>
            </w:tcMar>
          </w:tcPr>
          <w:p w:rsidR="000F635A" w:rsidRPr="003E56B8" w:rsidRDefault="000F635A" w:rsidP="00DE4D06">
            <w:pPr>
              <w:rPr>
                <w:rFonts w:eastAsia="Arial Unicode MS" w:cs="Arial"/>
                <w:color w:val="000000"/>
              </w:rPr>
            </w:pPr>
          </w:p>
        </w:tc>
      </w:tr>
    </w:tbl>
    <w:p w:rsidR="008A7601" w:rsidRDefault="008A7601" w:rsidP="008A7601">
      <w:pPr>
        <w:pStyle w:val="Rubrik4"/>
        <w:rPr>
          <w:noProof/>
        </w:rPr>
      </w:pPr>
      <w:r>
        <w:rPr>
          <w:noProof/>
        </w:rPr>
        <w:t>Observation (Diagnos)</w:t>
      </w:r>
    </w:p>
    <w:p w:rsidR="00AA794B" w:rsidRPr="00E4235B" w:rsidRDefault="000F635A" w:rsidP="00AA794B">
      <w:pPr>
        <w:spacing w:after="120"/>
      </w:pPr>
      <w:r w:rsidRPr="006F6AD0">
        <w:t xml:space="preserve">Klassen </w:t>
      </w:r>
      <w:r>
        <w:t xml:space="preserve">Observation (Diagnos) håller information om den första angivna diagnosen som intyget gäller (fält 2 i intyget). </w:t>
      </w:r>
      <w:r w:rsidR="00AA794B" w:rsidRPr="00E4235B">
        <w:rPr>
          <w:i/>
        </w:rPr>
        <w:t>Klassen omfattar information som hör till olika klasser i V-TIM. Anledningen till att ha detta i en och samma klass är dels att informationen i intygen inte är tillräckligt specifik för att vara möjlig att kategorisera och dels att det i det här sammanhanget inte är nödvändigt att sära på de olika informationskategorierna.</w:t>
      </w:r>
    </w:p>
    <w:tbl>
      <w:tblPr>
        <w:tblStyle w:val="Tabellrutnt"/>
        <w:tblW w:w="13325" w:type="dxa"/>
        <w:tblInd w:w="-34" w:type="dxa"/>
        <w:tblLayout w:type="fixed"/>
        <w:tblLook w:val="04A0" w:firstRow="1" w:lastRow="0" w:firstColumn="1" w:lastColumn="0" w:noHBand="0" w:noVBand="1"/>
      </w:tblPr>
      <w:tblGrid>
        <w:gridCol w:w="2127"/>
        <w:gridCol w:w="3260"/>
        <w:gridCol w:w="1276"/>
        <w:gridCol w:w="850"/>
        <w:gridCol w:w="2835"/>
        <w:gridCol w:w="2977"/>
      </w:tblGrid>
      <w:tr w:rsidR="00A869E8" w:rsidRPr="00D375B2" w:rsidTr="000F635A">
        <w:trPr>
          <w:cnfStyle w:val="100000000000" w:firstRow="1" w:lastRow="0" w:firstColumn="0" w:lastColumn="0" w:oddVBand="0" w:evenVBand="0" w:oddHBand="0" w:evenHBand="0" w:firstRowFirstColumn="0" w:firstRowLastColumn="0" w:lastRowFirstColumn="0" w:lastRowLastColumn="0"/>
          <w:trHeight w:val="139"/>
        </w:trPr>
        <w:tc>
          <w:tcPr>
            <w:tcW w:w="2127" w:type="dxa"/>
          </w:tcPr>
          <w:p w:rsidR="00A869E8" w:rsidRPr="00D375B2" w:rsidRDefault="00A869E8" w:rsidP="00A869E8">
            <w:pPr>
              <w:rPr>
                <w:rFonts w:cs="Arial"/>
              </w:rPr>
            </w:pPr>
            <w:r w:rsidRPr="00D375B2">
              <w:rPr>
                <w:rFonts w:cs="Arial"/>
              </w:rPr>
              <w:t>Attribut</w:t>
            </w:r>
          </w:p>
        </w:tc>
        <w:tc>
          <w:tcPr>
            <w:tcW w:w="3260" w:type="dxa"/>
          </w:tcPr>
          <w:p w:rsidR="00A869E8" w:rsidRPr="00D375B2" w:rsidRDefault="00A869E8" w:rsidP="00A869E8">
            <w:pPr>
              <w:rPr>
                <w:rFonts w:cs="Arial"/>
              </w:rPr>
            </w:pPr>
            <w:r w:rsidRPr="00D375B2">
              <w:rPr>
                <w:rFonts w:cs="Arial"/>
              </w:rPr>
              <w:t>Beskrivning</w:t>
            </w:r>
          </w:p>
        </w:tc>
        <w:tc>
          <w:tcPr>
            <w:tcW w:w="1276" w:type="dxa"/>
          </w:tcPr>
          <w:p w:rsidR="00A869E8" w:rsidRPr="00D375B2" w:rsidRDefault="00A869E8" w:rsidP="00A869E8">
            <w:pPr>
              <w:jc w:val="center"/>
              <w:rPr>
                <w:rFonts w:cs="Arial"/>
              </w:rPr>
            </w:pPr>
            <w:r w:rsidRPr="00D375B2">
              <w:rPr>
                <w:rFonts w:cs="Arial"/>
              </w:rPr>
              <w:t>Format</w:t>
            </w:r>
          </w:p>
        </w:tc>
        <w:tc>
          <w:tcPr>
            <w:tcW w:w="850" w:type="dxa"/>
          </w:tcPr>
          <w:p w:rsidR="00A869E8" w:rsidRPr="00D375B2" w:rsidRDefault="00A869E8" w:rsidP="00A869E8">
            <w:pPr>
              <w:jc w:val="center"/>
              <w:rPr>
                <w:rFonts w:cs="Arial"/>
              </w:rPr>
            </w:pPr>
            <w:proofErr w:type="spellStart"/>
            <w:r w:rsidRPr="00D375B2">
              <w:rPr>
                <w:rFonts w:cs="Arial"/>
              </w:rPr>
              <w:t>Mult</w:t>
            </w:r>
            <w:proofErr w:type="spellEnd"/>
          </w:p>
        </w:tc>
        <w:tc>
          <w:tcPr>
            <w:tcW w:w="2835" w:type="dxa"/>
          </w:tcPr>
          <w:p w:rsidR="00A869E8" w:rsidRPr="00D375B2" w:rsidRDefault="00A869E8" w:rsidP="00A869E8">
            <w:pPr>
              <w:rPr>
                <w:rFonts w:cs="Arial"/>
              </w:rPr>
            </w:pPr>
            <w:proofErr w:type="spellStart"/>
            <w:r w:rsidRPr="00D375B2">
              <w:rPr>
                <w:rFonts w:cs="Arial"/>
              </w:rPr>
              <w:t>Kodverk</w:t>
            </w:r>
            <w:proofErr w:type="spellEnd"/>
            <w:r w:rsidRPr="00D375B2">
              <w:rPr>
                <w:rFonts w:cs="Arial"/>
              </w:rPr>
              <w:t>/värdemängd</w:t>
            </w:r>
          </w:p>
        </w:tc>
        <w:tc>
          <w:tcPr>
            <w:tcW w:w="2977" w:type="dxa"/>
          </w:tcPr>
          <w:p w:rsidR="00A869E8" w:rsidRPr="00D375B2" w:rsidRDefault="00A869E8" w:rsidP="00A869E8">
            <w:pPr>
              <w:rPr>
                <w:rFonts w:cs="Arial"/>
              </w:rPr>
            </w:pPr>
            <w:r w:rsidRPr="00D375B2">
              <w:rPr>
                <w:rFonts w:cs="Arial"/>
              </w:rPr>
              <w:t>Beslutsregel</w:t>
            </w:r>
          </w:p>
        </w:tc>
      </w:tr>
    </w:tbl>
    <w:tbl>
      <w:tblPr>
        <w:tblW w:w="13325"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27"/>
        <w:gridCol w:w="3260"/>
        <w:gridCol w:w="1276"/>
        <w:gridCol w:w="850"/>
        <w:gridCol w:w="2835"/>
        <w:gridCol w:w="2977"/>
      </w:tblGrid>
      <w:tr w:rsidR="000F635A" w:rsidRPr="003E56B8" w:rsidTr="000F635A">
        <w:trPr>
          <w:trHeight w:val="217"/>
        </w:trPr>
        <w:tc>
          <w:tcPr>
            <w:tcW w:w="2127" w:type="dxa"/>
            <w:tcMar>
              <w:top w:w="15" w:type="dxa"/>
              <w:left w:w="15" w:type="dxa"/>
              <w:bottom w:w="0" w:type="dxa"/>
              <w:right w:w="15" w:type="dxa"/>
            </w:tcMar>
          </w:tcPr>
          <w:p w:rsidR="000F635A" w:rsidRPr="003E56B8" w:rsidRDefault="000F635A" w:rsidP="00DE4D06">
            <w:pPr>
              <w:rPr>
                <w:rFonts w:eastAsia="Arial Unicode MS" w:cs="Arial"/>
                <w:color w:val="000000"/>
              </w:rPr>
            </w:pPr>
            <w:r w:rsidRPr="003E56B8">
              <w:rPr>
                <w:rFonts w:eastAsia="Arial Unicode MS" w:cs="Arial"/>
                <w:color w:val="000000"/>
              </w:rPr>
              <w:t>observationskod</w:t>
            </w:r>
          </w:p>
        </w:tc>
        <w:tc>
          <w:tcPr>
            <w:tcW w:w="3260" w:type="dxa"/>
            <w:tcMar>
              <w:top w:w="15" w:type="dxa"/>
              <w:left w:w="15" w:type="dxa"/>
              <w:bottom w:w="0" w:type="dxa"/>
              <w:right w:w="15" w:type="dxa"/>
            </w:tcMar>
          </w:tcPr>
          <w:p w:rsidR="000F635A" w:rsidRPr="003E56B8" w:rsidRDefault="000F635A" w:rsidP="00DE4D06">
            <w:pPr>
              <w:rPr>
                <w:rFonts w:eastAsia="Arial Unicode MS" w:cs="Arial"/>
                <w:color w:val="000000"/>
              </w:rPr>
            </w:pPr>
            <w:r w:rsidRPr="003E56B8">
              <w:rPr>
                <w:rFonts w:eastAsia="Arial Unicode MS" w:cs="Arial"/>
                <w:color w:val="000000"/>
              </w:rPr>
              <w:t xml:space="preserve">Kod och text som anger aktuell </w:t>
            </w:r>
            <w:r w:rsidRPr="003E56B8">
              <w:rPr>
                <w:rFonts w:eastAsia="Arial Unicode MS" w:cs="Arial"/>
                <w:color w:val="000000"/>
              </w:rPr>
              <w:lastRenderedPageBreak/>
              <w:t>observation</w:t>
            </w:r>
            <w:r w:rsidR="00973BBC" w:rsidRPr="003E56B8">
              <w:rPr>
                <w:rFonts w:eastAsia="Arial Unicode MS" w:cs="Arial"/>
                <w:color w:val="000000"/>
              </w:rPr>
              <w:t>.</w:t>
            </w:r>
          </w:p>
        </w:tc>
        <w:tc>
          <w:tcPr>
            <w:tcW w:w="1276" w:type="dxa"/>
            <w:tcMar>
              <w:top w:w="15" w:type="dxa"/>
              <w:left w:w="15" w:type="dxa"/>
              <w:bottom w:w="0" w:type="dxa"/>
              <w:right w:w="15" w:type="dxa"/>
            </w:tcMar>
          </w:tcPr>
          <w:p w:rsidR="000F635A" w:rsidRPr="003E56B8" w:rsidRDefault="000F635A" w:rsidP="003E56B8">
            <w:pPr>
              <w:rPr>
                <w:rFonts w:eastAsia="Arial Unicode MS" w:cs="Arial"/>
                <w:color w:val="000000"/>
              </w:rPr>
            </w:pPr>
            <w:r w:rsidRPr="003E56B8">
              <w:rPr>
                <w:rFonts w:eastAsia="Arial Unicode MS" w:cs="Arial"/>
                <w:color w:val="000000"/>
              </w:rPr>
              <w:lastRenderedPageBreak/>
              <w:t>CV</w:t>
            </w:r>
          </w:p>
        </w:tc>
        <w:tc>
          <w:tcPr>
            <w:tcW w:w="850" w:type="dxa"/>
            <w:tcMar>
              <w:top w:w="15" w:type="dxa"/>
              <w:left w:w="15" w:type="dxa"/>
              <w:bottom w:w="0" w:type="dxa"/>
              <w:right w:w="15" w:type="dxa"/>
            </w:tcMar>
          </w:tcPr>
          <w:p w:rsidR="000F635A" w:rsidRPr="003E56B8" w:rsidRDefault="000F635A" w:rsidP="003E56B8">
            <w:pPr>
              <w:rPr>
                <w:rFonts w:eastAsia="Arial Unicode MS" w:cs="Arial"/>
                <w:color w:val="000000"/>
              </w:rPr>
            </w:pPr>
            <w:r w:rsidRPr="003E56B8">
              <w:rPr>
                <w:rFonts w:eastAsia="Arial Unicode MS" w:cs="Arial"/>
                <w:color w:val="000000"/>
              </w:rPr>
              <w:t>1</w:t>
            </w:r>
          </w:p>
        </w:tc>
        <w:tc>
          <w:tcPr>
            <w:tcW w:w="2835" w:type="dxa"/>
            <w:tcMar>
              <w:top w:w="15" w:type="dxa"/>
              <w:left w:w="15" w:type="dxa"/>
              <w:bottom w:w="0" w:type="dxa"/>
              <w:right w:w="15" w:type="dxa"/>
            </w:tcMar>
          </w:tcPr>
          <w:p w:rsidR="000F635A" w:rsidRPr="003E56B8" w:rsidRDefault="000F635A" w:rsidP="00DE4D06">
            <w:pPr>
              <w:rPr>
                <w:rFonts w:eastAsia="Arial Unicode MS" w:cs="Arial"/>
                <w:color w:val="000000"/>
              </w:rPr>
            </w:pPr>
            <w:r w:rsidRPr="003E56B8">
              <w:rPr>
                <w:rFonts w:eastAsia="Arial Unicode MS" w:cs="Arial"/>
                <w:color w:val="000000"/>
              </w:rPr>
              <w:t>ICD-10-SE</w:t>
            </w:r>
          </w:p>
        </w:tc>
        <w:tc>
          <w:tcPr>
            <w:tcW w:w="2977" w:type="dxa"/>
            <w:tcMar>
              <w:top w:w="15" w:type="dxa"/>
              <w:left w:w="15" w:type="dxa"/>
              <w:bottom w:w="0" w:type="dxa"/>
              <w:right w:w="15" w:type="dxa"/>
            </w:tcMar>
          </w:tcPr>
          <w:p w:rsidR="000F635A" w:rsidRPr="003E56B8" w:rsidRDefault="000F635A" w:rsidP="00DE4D06">
            <w:pPr>
              <w:rPr>
                <w:rFonts w:eastAsia="Arial Unicode MS" w:cs="Arial"/>
                <w:color w:val="000000"/>
              </w:rPr>
            </w:pPr>
          </w:p>
        </w:tc>
      </w:tr>
    </w:tbl>
    <w:p w:rsidR="008A7601" w:rsidRDefault="008A7601" w:rsidP="008A7601">
      <w:pPr>
        <w:pStyle w:val="Rubrik4"/>
        <w:rPr>
          <w:noProof/>
        </w:rPr>
      </w:pPr>
      <w:r>
        <w:rPr>
          <w:noProof/>
        </w:rPr>
        <w:lastRenderedPageBreak/>
        <w:t>Utlåtande</w:t>
      </w:r>
    </w:p>
    <w:p w:rsidR="00AA794B" w:rsidRDefault="00AA794B" w:rsidP="00AA794B">
      <w:pPr>
        <w:spacing w:after="120"/>
        <w:rPr>
          <w:i/>
        </w:rPr>
      </w:pPr>
      <w:r w:rsidRPr="00F7666E">
        <w:t xml:space="preserve">Klassen </w:t>
      </w:r>
      <w:r>
        <w:t xml:space="preserve">Utlåtande </w:t>
      </w:r>
      <w:r w:rsidRPr="00F7666E">
        <w:t xml:space="preserve">håller övergripande information om ett </w:t>
      </w:r>
      <w:r>
        <w:t>utlåtande</w:t>
      </w:r>
      <w:r w:rsidRPr="00F7666E">
        <w:t xml:space="preserve">, dvs. hela den informationsmängd som ska kommuniceras mellan vården och </w:t>
      </w:r>
      <w:r>
        <w:t xml:space="preserve">intygsmottagaren vid ett visst tillfälle. Ett utlåtande utfärdas oftast av en läkare men även andra vårdprofessioner kan ta fram utlåtanden. Även intyg bedöms som utlåtande enligt denna modell. </w:t>
      </w:r>
      <w:r w:rsidRPr="00E4235B">
        <w:rPr>
          <w:i/>
        </w:rPr>
        <w:t xml:space="preserve">Klassen motsvarar </w:t>
      </w:r>
      <w:proofErr w:type="gramStart"/>
      <w:r w:rsidRPr="00E4235B">
        <w:rPr>
          <w:i/>
        </w:rPr>
        <w:t>Framställan</w:t>
      </w:r>
      <w:proofErr w:type="gramEnd"/>
      <w:r w:rsidRPr="00E4235B">
        <w:rPr>
          <w:i/>
        </w:rPr>
        <w:t xml:space="preserve"> i V-TIM 2.2.</w:t>
      </w:r>
    </w:p>
    <w:tbl>
      <w:tblPr>
        <w:tblStyle w:val="Tabellrutnt"/>
        <w:tblW w:w="13325" w:type="dxa"/>
        <w:tblInd w:w="-34" w:type="dxa"/>
        <w:tblLayout w:type="fixed"/>
        <w:tblLook w:val="04A0" w:firstRow="1" w:lastRow="0" w:firstColumn="1" w:lastColumn="0" w:noHBand="0" w:noVBand="1"/>
      </w:tblPr>
      <w:tblGrid>
        <w:gridCol w:w="2127"/>
        <w:gridCol w:w="3260"/>
        <w:gridCol w:w="1276"/>
        <w:gridCol w:w="850"/>
        <w:gridCol w:w="2835"/>
        <w:gridCol w:w="2977"/>
      </w:tblGrid>
      <w:tr w:rsidR="00A869E8" w:rsidRPr="00D375B2" w:rsidTr="00FB1ADB">
        <w:trPr>
          <w:cnfStyle w:val="100000000000" w:firstRow="1" w:lastRow="0" w:firstColumn="0" w:lastColumn="0" w:oddVBand="0" w:evenVBand="0" w:oddHBand="0" w:evenHBand="0" w:firstRowFirstColumn="0" w:firstRowLastColumn="0" w:lastRowFirstColumn="0" w:lastRowLastColumn="0"/>
          <w:trHeight w:val="139"/>
        </w:trPr>
        <w:tc>
          <w:tcPr>
            <w:tcW w:w="2127" w:type="dxa"/>
          </w:tcPr>
          <w:p w:rsidR="00A869E8" w:rsidRPr="00D375B2" w:rsidRDefault="00A869E8" w:rsidP="00A869E8">
            <w:pPr>
              <w:rPr>
                <w:rFonts w:cs="Arial"/>
              </w:rPr>
            </w:pPr>
            <w:r w:rsidRPr="00D375B2">
              <w:rPr>
                <w:rFonts w:cs="Arial"/>
              </w:rPr>
              <w:t>Attribut</w:t>
            </w:r>
          </w:p>
        </w:tc>
        <w:tc>
          <w:tcPr>
            <w:tcW w:w="3260" w:type="dxa"/>
          </w:tcPr>
          <w:p w:rsidR="00A869E8" w:rsidRPr="00D375B2" w:rsidRDefault="00A869E8" w:rsidP="00A869E8">
            <w:pPr>
              <w:rPr>
                <w:rFonts w:cs="Arial"/>
              </w:rPr>
            </w:pPr>
            <w:r w:rsidRPr="00D375B2">
              <w:rPr>
                <w:rFonts w:cs="Arial"/>
              </w:rPr>
              <w:t>Beskrivning</w:t>
            </w:r>
          </w:p>
        </w:tc>
        <w:tc>
          <w:tcPr>
            <w:tcW w:w="1276" w:type="dxa"/>
          </w:tcPr>
          <w:p w:rsidR="00A869E8" w:rsidRPr="00D375B2" w:rsidRDefault="00A869E8" w:rsidP="00A869E8">
            <w:pPr>
              <w:jc w:val="center"/>
              <w:rPr>
                <w:rFonts w:cs="Arial"/>
              </w:rPr>
            </w:pPr>
            <w:r w:rsidRPr="00D375B2">
              <w:rPr>
                <w:rFonts w:cs="Arial"/>
              </w:rPr>
              <w:t>Format</w:t>
            </w:r>
          </w:p>
        </w:tc>
        <w:tc>
          <w:tcPr>
            <w:tcW w:w="850" w:type="dxa"/>
          </w:tcPr>
          <w:p w:rsidR="00A869E8" w:rsidRPr="00D375B2" w:rsidRDefault="00A869E8" w:rsidP="00A869E8">
            <w:pPr>
              <w:jc w:val="center"/>
              <w:rPr>
                <w:rFonts w:cs="Arial"/>
              </w:rPr>
            </w:pPr>
            <w:proofErr w:type="spellStart"/>
            <w:r w:rsidRPr="00D375B2">
              <w:rPr>
                <w:rFonts w:cs="Arial"/>
              </w:rPr>
              <w:t>Mult</w:t>
            </w:r>
            <w:proofErr w:type="spellEnd"/>
          </w:p>
        </w:tc>
        <w:tc>
          <w:tcPr>
            <w:tcW w:w="2835" w:type="dxa"/>
          </w:tcPr>
          <w:p w:rsidR="00A869E8" w:rsidRPr="00D375B2" w:rsidRDefault="00A869E8" w:rsidP="00A869E8">
            <w:pPr>
              <w:rPr>
                <w:rFonts w:cs="Arial"/>
              </w:rPr>
            </w:pPr>
            <w:proofErr w:type="spellStart"/>
            <w:r w:rsidRPr="00D375B2">
              <w:rPr>
                <w:rFonts w:cs="Arial"/>
              </w:rPr>
              <w:t>Kodverk</w:t>
            </w:r>
            <w:proofErr w:type="spellEnd"/>
            <w:r w:rsidRPr="00D375B2">
              <w:rPr>
                <w:rFonts w:cs="Arial"/>
              </w:rPr>
              <w:t>/värdemängd</w:t>
            </w:r>
          </w:p>
        </w:tc>
        <w:tc>
          <w:tcPr>
            <w:tcW w:w="2977" w:type="dxa"/>
          </w:tcPr>
          <w:p w:rsidR="00A869E8" w:rsidRPr="00D375B2" w:rsidRDefault="00A869E8" w:rsidP="00A869E8">
            <w:pPr>
              <w:rPr>
                <w:rFonts w:cs="Arial"/>
              </w:rPr>
            </w:pPr>
            <w:r w:rsidRPr="00D375B2">
              <w:rPr>
                <w:rFonts w:cs="Arial"/>
              </w:rPr>
              <w:t>Beslutsregel</w:t>
            </w:r>
          </w:p>
        </w:tc>
      </w:tr>
    </w:tbl>
    <w:tbl>
      <w:tblPr>
        <w:tblW w:w="13325"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27"/>
        <w:gridCol w:w="3260"/>
        <w:gridCol w:w="1276"/>
        <w:gridCol w:w="850"/>
        <w:gridCol w:w="2835"/>
        <w:gridCol w:w="2977"/>
      </w:tblGrid>
      <w:tr w:rsidR="00FB1ADB" w:rsidRPr="003E56B8" w:rsidTr="00FB1ADB">
        <w:trPr>
          <w:trHeight w:val="217"/>
        </w:trPr>
        <w:tc>
          <w:tcPr>
            <w:tcW w:w="2127" w:type="dxa"/>
            <w:tcMar>
              <w:top w:w="15" w:type="dxa"/>
              <w:left w:w="15" w:type="dxa"/>
              <w:bottom w:w="0" w:type="dxa"/>
              <w:right w:w="15" w:type="dxa"/>
            </w:tcMar>
          </w:tcPr>
          <w:p w:rsidR="00FB1ADB" w:rsidRPr="003E56B8" w:rsidRDefault="00FB1ADB" w:rsidP="003E56B8">
            <w:pPr>
              <w:rPr>
                <w:rFonts w:eastAsia="Arial Unicode MS" w:cs="Arial"/>
                <w:color w:val="000000"/>
              </w:rPr>
            </w:pPr>
            <w:r w:rsidRPr="003E56B8">
              <w:rPr>
                <w:rFonts w:eastAsia="Arial Unicode MS" w:cs="Arial"/>
                <w:color w:val="000000"/>
              </w:rPr>
              <w:t>utlåtande-id</w:t>
            </w:r>
          </w:p>
        </w:tc>
        <w:tc>
          <w:tcPr>
            <w:tcW w:w="3260" w:type="dxa"/>
            <w:tcMar>
              <w:top w:w="15" w:type="dxa"/>
              <w:left w:w="15" w:type="dxa"/>
              <w:bottom w:w="0" w:type="dxa"/>
              <w:right w:w="15" w:type="dxa"/>
            </w:tcMar>
          </w:tcPr>
          <w:p w:rsidR="00FB1ADB" w:rsidRPr="003E56B8" w:rsidRDefault="00FB1ADB" w:rsidP="00DE4D06">
            <w:pPr>
              <w:rPr>
                <w:rFonts w:eastAsia="Arial Unicode MS" w:cs="Arial"/>
                <w:color w:val="000000"/>
              </w:rPr>
            </w:pPr>
            <w:r w:rsidRPr="003E56B8">
              <w:rPr>
                <w:rFonts w:eastAsia="Arial Unicode MS" w:cs="Arial"/>
                <w:color w:val="000000"/>
              </w:rPr>
              <w:t>Utlåtandets id</w:t>
            </w:r>
            <w:r w:rsidR="00973BBC" w:rsidRPr="003E56B8">
              <w:rPr>
                <w:rFonts w:eastAsia="Arial Unicode MS" w:cs="Arial"/>
                <w:color w:val="000000"/>
              </w:rPr>
              <w:t>.</w:t>
            </w:r>
          </w:p>
        </w:tc>
        <w:tc>
          <w:tcPr>
            <w:tcW w:w="1276" w:type="dxa"/>
            <w:tcMar>
              <w:top w:w="15" w:type="dxa"/>
              <w:left w:w="15" w:type="dxa"/>
              <w:bottom w:w="0" w:type="dxa"/>
              <w:right w:w="15" w:type="dxa"/>
            </w:tcMar>
          </w:tcPr>
          <w:p w:rsidR="00FB1ADB" w:rsidRPr="003E56B8" w:rsidRDefault="00FB1ADB" w:rsidP="003E56B8">
            <w:pPr>
              <w:rPr>
                <w:rFonts w:eastAsia="Arial Unicode MS" w:cs="Arial"/>
                <w:color w:val="000000"/>
              </w:rPr>
            </w:pPr>
            <w:r w:rsidRPr="003E56B8">
              <w:rPr>
                <w:rFonts w:eastAsia="Arial Unicode MS" w:cs="Arial"/>
                <w:color w:val="000000"/>
              </w:rPr>
              <w:t>II</w:t>
            </w:r>
          </w:p>
        </w:tc>
        <w:tc>
          <w:tcPr>
            <w:tcW w:w="850" w:type="dxa"/>
            <w:tcMar>
              <w:top w:w="15" w:type="dxa"/>
              <w:left w:w="15" w:type="dxa"/>
              <w:bottom w:w="0" w:type="dxa"/>
              <w:right w:w="15" w:type="dxa"/>
            </w:tcMar>
          </w:tcPr>
          <w:p w:rsidR="00FB1ADB" w:rsidRPr="003E56B8" w:rsidRDefault="00FB1ADB" w:rsidP="003E56B8">
            <w:pPr>
              <w:rPr>
                <w:rFonts w:eastAsia="Arial Unicode MS" w:cs="Arial"/>
                <w:color w:val="000000"/>
              </w:rPr>
            </w:pPr>
            <w:r w:rsidRPr="003E56B8">
              <w:rPr>
                <w:rFonts w:eastAsia="Arial Unicode MS" w:cs="Arial"/>
                <w:color w:val="000000"/>
              </w:rPr>
              <w:t>1</w:t>
            </w:r>
          </w:p>
        </w:tc>
        <w:tc>
          <w:tcPr>
            <w:tcW w:w="2835" w:type="dxa"/>
            <w:tcMar>
              <w:top w:w="15" w:type="dxa"/>
              <w:left w:w="15" w:type="dxa"/>
              <w:bottom w:w="0" w:type="dxa"/>
              <w:right w:w="15" w:type="dxa"/>
            </w:tcMar>
          </w:tcPr>
          <w:p w:rsidR="00FB1ADB" w:rsidRPr="003E56B8" w:rsidRDefault="00FB1ADB" w:rsidP="00DE4D06">
            <w:pPr>
              <w:rPr>
                <w:rFonts w:eastAsia="Arial Unicode MS" w:cs="Arial"/>
                <w:color w:val="000000"/>
              </w:rPr>
            </w:pPr>
          </w:p>
        </w:tc>
        <w:tc>
          <w:tcPr>
            <w:tcW w:w="2977" w:type="dxa"/>
            <w:tcMar>
              <w:top w:w="15" w:type="dxa"/>
              <w:left w:w="15" w:type="dxa"/>
              <w:bottom w:w="0" w:type="dxa"/>
              <w:right w:w="15" w:type="dxa"/>
            </w:tcMar>
          </w:tcPr>
          <w:p w:rsidR="00FB1ADB" w:rsidRPr="003E56B8" w:rsidRDefault="00FB1ADB" w:rsidP="00DE4D06">
            <w:pPr>
              <w:rPr>
                <w:rFonts w:eastAsia="Arial Unicode MS" w:cs="Arial"/>
                <w:color w:val="000000"/>
              </w:rPr>
            </w:pPr>
            <w:r w:rsidRPr="003E56B8">
              <w:rPr>
                <w:rFonts w:eastAsia="Arial Unicode MS" w:cs="Arial"/>
                <w:color w:val="000000"/>
              </w:rPr>
              <w:t>Attributet efterfrågas inte i blanketten, utan generas i vårdens system och används som referensnummer när vården och mottagaren kommunicerar om ett specifikt intyg.</w:t>
            </w:r>
          </w:p>
        </w:tc>
      </w:tr>
      <w:tr w:rsidR="00FB1ADB" w:rsidRPr="003E56B8" w:rsidTr="00FB1ADB">
        <w:trPr>
          <w:trHeight w:val="217"/>
        </w:trPr>
        <w:tc>
          <w:tcPr>
            <w:tcW w:w="2127" w:type="dxa"/>
            <w:tcMar>
              <w:top w:w="15" w:type="dxa"/>
              <w:left w:w="15" w:type="dxa"/>
              <w:bottom w:w="0" w:type="dxa"/>
              <w:right w:w="15" w:type="dxa"/>
            </w:tcMar>
          </w:tcPr>
          <w:p w:rsidR="00FB1ADB" w:rsidRPr="003E56B8" w:rsidRDefault="00FB1ADB" w:rsidP="003E56B8">
            <w:pPr>
              <w:rPr>
                <w:rFonts w:eastAsia="Arial Unicode MS" w:cs="Arial"/>
                <w:color w:val="000000"/>
              </w:rPr>
            </w:pPr>
            <w:r w:rsidRPr="003E56B8">
              <w:rPr>
                <w:rFonts w:eastAsia="Arial Unicode MS" w:cs="Arial"/>
                <w:color w:val="000000"/>
              </w:rPr>
              <w:t>typ av utlåtande</w:t>
            </w:r>
          </w:p>
        </w:tc>
        <w:tc>
          <w:tcPr>
            <w:tcW w:w="3260" w:type="dxa"/>
            <w:tcMar>
              <w:top w:w="15" w:type="dxa"/>
              <w:left w:w="15" w:type="dxa"/>
              <w:bottom w:w="0" w:type="dxa"/>
              <w:right w:w="15" w:type="dxa"/>
            </w:tcMar>
          </w:tcPr>
          <w:p w:rsidR="00FB1ADB" w:rsidRPr="003E56B8" w:rsidRDefault="00FB1ADB" w:rsidP="00DE4D06">
            <w:pPr>
              <w:rPr>
                <w:rFonts w:eastAsia="Arial Unicode MS" w:cs="Arial"/>
                <w:color w:val="000000"/>
              </w:rPr>
            </w:pPr>
            <w:r w:rsidRPr="003E56B8">
              <w:rPr>
                <w:rFonts w:eastAsia="Arial Unicode MS" w:cs="Arial"/>
                <w:color w:val="000000"/>
              </w:rPr>
              <w:t>Kod och klartext för vilken typ av utlåtande som avses.</w:t>
            </w:r>
          </w:p>
        </w:tc>
        <w:tc>
          <w:tcPr>
            <w:tcW w:w="1276" w:type="dxa"/>
            <w:tcMar>
              <w:top w:w="15" w:type="dxa"/>
              <w:left w:w="15" w:type="dxa"/>
              <w:bottom w:w="0" w:type="dxa"/>
              <w:right w:w="15" w:type="dxa"/>
            </w:tcMar>
          </w:tcPr>
          <w:p w:rsidR="00FB1ADB" w:rsidRPr="003E56B8" w:rsidRDefault="00FB1ADB" w:rsidP="003E56B8">
            <w:pPr>
              <w:rPr>
                <w:rFonts w:eastAsia="Arial Unicode MS" w:cs="Arial"/>
                <w:color w:val="000000"/>
              </w:rPr>
            </w:pPr>
            <w:r w:rsidRPr="003E56B8">
              <w:rPr>
                <w:rFonts w:eastAsia="Arial Unicode MS" w:cs="Arial"/>
                <w:color w:val="000000"/>
              </w:rPr>
              <w:t>CV</w:t>
            </w:r>
          </w:p>
        </w:tc>
        <w:tc>
          <w:tcPr>
            <w:tcW w:w="850" w:type="dxa"/>
            <w:tcMar>
              <w:top w:w="15" w:type="dxa"/>
              <w:left w:w="15" w:type="dxa"/>
              <w:bottom w:w="0" w:type="dxa"/>
              <w:right w:w="15" w:type="dxa"/>
            </w:tcMar>
          </w:tcPr>
          <w:p w:rsidR="00FB1ADB" w:rsidRPr="003E56B8" w:rsidRDefault="00FB1ADB" w:rsidP="003E56B8">
            <w:pPr>
              <w:rPr>
                <w:rFonts w:eastAsia="Arial Unicode MS" w:cs="Arial"/>
                <w:color w:val="000000"/>
              </w:rPr>
            </w:pPr>
            <w:r w:rsidRPr="003E56B8">
              <w:rPr>
                <w:rFonts w:eastAsia="Arial Unicode MS" w:cs="Arial"/>
                <w:color w:val="000000"/>
              </w:rPr>
              <w:t>1</w:t>
            </w:r>
          </w:p>
        </w:tc>
        <w:tc>
          <w:tcPr>
            <w:tcW w:w="2835" w:type="dxa"/>
            <w:tcMar>
              <w:top w:w="15" w:type="dxa"/>
              <w:left w:w="15" w:type="dxa"/>
              <w:bottom w:w="0" w:type="dxa"/>
              <w:right w:w="15" w:type="dxa"/>
            </w:tcMar>
          </w:tcPr>
          <w:p w:rsidR="00FB1ADB" w:rsidRPr="003E56B8" w:rsidRDefault="00FB1ADB" w:rsidP="003E56B8">
            <w:pPr>
              <w:rPr>
                <w:rFonts w:eastAsia="Arial Unicode MS" w:cs="Arial"/>
                <w:color w:val="000000"/>
              </w:rPr>
            </w:pPr>
            <w:r w:rsidRPr="003E56B8">
              <w:rPr>
                <w:rFonts w:eastAsia="Arial Unicode MS" w:cs="Arial"/>
                <w:color w:val="000000"/>
              </w:rPr>
              <w:t>KV Utlåtandetyp Intyg</w:t>
            </w:r>
          </w:p>
          <w:p w:rsidR="00FD2FE1" w:rsidRDefault="00FD2FE1" w:rsidP="00FD2FE1">
            <w:pPr>
              <w:rPr>
                <w:rFonts w:eastAsia="Arial Unicode MS" w:cs="Arial"/>
                <w:color w:val="000000"/>
              </w:rPr>
            </w:pPr>
            <w:r w:rsidRPr="003E56B8">
              <w:rPr>
                <w:rFonts w:eastAsia="Arial Unicode MS" w:cs="Arial"/>
                <w:color w:val="000000"/>
              </w:rPr>
              <w:t xml:space="preserve">Fixt värde </w:t>
            </w:r>
          </w:p>
          <w:p w:rsidR="00DD0CC2" w:rsidRPr="00DD0CC2" w:rsidRDefault="00DD0CC2" w:rsidP="00DD0CC2">
            <w:pPr>
              <w:pStyle w:val="Brdtext"/>
              <w:rPr>
                <w:rFonts w:eastAsia="Arial Unicode MS"/>
              </w:rPr>
            </w:pPr>
            <w:r>
              <w:rPr>
                <w:rFonts w:eastAsia="Arial Unicode MS"/>
              </w:rPr>
              <w:t xml:space="preserve">Klartext: </w:t>
            </w:r>
            <w:r w:rsidRPr="00DD0CC2">
              <w:rPr>
                <w:rFonts w:eastAsia="Arial Unicode MS"/>
              </w:rPr>
              <w:t>Läkarintyg enligt 3 kap. 8 § lagen (1962:381) om allmän försäkring</w:t>
            </w:r>
          </w:p>
          <w:p w:rsidR="00FB1ADB" w:rsidRPr="003E56B8" w:rsidRDefault="00FD2FE1" w:rsidP="00DD0CC2">
            <w:pPr>
              <w:rPr>
                <w:rFonts w:eastAsia="Arial Unicode MS" w:cs="Arial"/>
                <w:color w:val="000000"/>
              </w:rPr>
            </w:pPr>
            <w:r w:rsidRPr="003E56B8">
              <w:rPr>
                <w:rFonts w:eastAsia="Arial Unicode MS" w:cs="Arial"/>
                <w:color w:val="000000"/>
              </w:rPr>
              <w:t xml:space="preserve">Kod: </w:t>
            </w:r>
            <w:r>
              <w:rPr>
                <w:rFonts w:eastAsia="Arial Unicode MS" w:cs="Arial"/>
                <w:color w:val="000000"/>
              </w:rPr>
              <w:t>FK7263</w:t>
            </w:r>
          </w:p>
        </w:tc>
        <w:tc>
          <w:tcPr>
            <w:tcW w:w="2977" w:type="dxa"/>
            <w:tcMar>
              <w:top w:w="15" w:type="dxa"/>
              <w:left w:w="15" w:type="dxa"/>
              <w:bottom w:w="0" w:type="dxa"/>
              <w:right w:w="15" w:type="dxa"/>
            </w:tcMar>
          </w:tcPr>
          <w:p w:rsidR="00FB1ADB" w:rsidRPr="003E56B8" w:rsidRDefault="00FB1ADB" w:rsidP="00DE4D06">
            <w:pPr>
              <w:rPr>
                <w:rFonts w:eastAsia="Arial Unicode MS" w:cs="Arial"/>
                <w:color w:val="000000"/>
              </w:rPr>
            </w:pPr>
          </w:p>
          <w:p w:rsidR="00FB1ADB" w:rsidRPr="003E56B8" w:rsidRDefault="00FB1ADB" w:rsidP="00DE4D06">
            <w:pPr>
              <w:rPr>
                <w:rFonts w:eastAsia="Arial Unicode MS" w:cs="Arial"/>
                <w:color w:val="000000"/>
              </w:rPr>
            </w:pPr>
          </w:p>
        </w:tc>
      </w:tr>
      <w:tr w:rsidR="00FB1ADB" w:rsidRPr="003E56B8" w:rsidTr="00FB1ADB">
        <w:trPr>
          <w:trHeight w:val="217"/>
        </w:trPr>
        <w:tc>
          <w:tcPr>
            <w:tcW w:w="2127" w:type="dxa"/>
            <w:shd w:val="clear" w:color="auto" w:fill="auto"/>
            <w:tcMar>
              <w:top w:w="15" w:type="dxa"/>
              <w:left w:w="15" w:type="dxa"/>
              <w:bottom w:w="0" w:type="dxa"/>
              <w:right w:w="15" w:type="dxa"/>
            </w:tcMar>
          </w:tcPr>
          <w:p w:rsidR="00FB1ADB" w:rsidRPr="003E56B8" w:rsidRDefault="00FB1ADB" w:rsidP="00DE4D06">
            <w:pPr>
              <w:rPr>
                <w:rFonts w:eastAsia="Arial Unicode MS" w:cs="Arial"/>
                <w:color w:val="000000"/>
              </w:rPr>
            </w:pPr>
            <w:r w:rsidRPr="003E56B8">
              <w:rPr>
                <w:rFonts w:eastAsia="Arial Unicode MS" w:cs="Arial"/>
                <w:color w:val="000000"/>
              </w:rPr>
              <w:lastRenderedPageBreak/>
              <w:t>signeringsdatum</w:t>
            </w:r>
          </w:p>
        </w:tc>
        <w:tc>
          <w:tcPr>
            <w:tcW w:w="3260" w:type="dxa"/>
            <w:tcMar>
              <w:top w:w="15" w:type="dxa"/>
              <w:left w:w="15" w:type="dxa"/>
              <w:bottom w:w="0" w:type="dxa"/>
              <w:right w:w="15" w:type="dxa"/>
            </w:tcMar>
          </w:tcPr>
          <w:p w:rsidR="00FB1ADB" w:rsidRPr="003E56B8" w:rsidRDefault="00FB1ADB" w:rsidP="00DE4D06">
            <w:pPr>
              <w:rPr>
                <w:rFonts w:eastAsia="Arial Unicode MS" w:cs="Arial"/>
                <w:color w:val="000000"/>
              </w:rPr>
            </w:pPr>
            <w:r w:rsidRPr="003E56B8">
              <w:rPr>
                <w:rFonts w:eastAsia="Arial Unicode MS" w:cs="Arial"/>
                <w:color w:val="000000"/>
              </w:rPr>
              <w:t>Datum då det kliniska dokumentet signerades</w:t>
            </w:r>
            <w:r w:rsidR="00973BBC" w:rsidRPr="003E56B8">
              <w:rPr>
                <w:rFonts w:eastAsia="Arial Unicode MS" w:cs="Arial"/>
                <w:color w:val="000000"/>
              </w:rPr>
              <w:t>.</w:t>
            </w:r>
          </w:p>
        </w:tc>
        <w:tc>
          <w:tcPr>
            <w:tcW w:w="1276" w:type="dxa"/>
            <w:tcMar>
              <w:top w:w="15" w:type="dxa"/>
              <w:left w:w="15" w:type="dxa"/>
              <w:bottom w:w="0" w:type="dxa"/>
              <w:right w:w="15" w:type="dxa"/>
            </w:tcMar>
          </w:tcPr>
          <w:p w:rsidR="00FB1ADB" w:rsidRPr="003E56B8" w:rsidRDefault="00FB1ADB" w:rsidP="003E56B8">
            <w:pPr>
              <w:rPr>
                <w:rFonts w:eastAsia="Arial Unicode MS" w:cs="Arial"/>
                <w:color w:val="000000"/>
              </w:rPr>
            </w:pPr>
            <w:r w:rsidRPr="003E56B8">
              <w:rPr>
                <w:rFonts w:eastAsia="Arial Unicode MS" w:cs="Arial"/>
                <w:color w:val="000000"/>
              </w:rPr>
              <w:t>TS</w:t>
            </w:r>
          </w:p>
        </w:tc>
        <w:tc>
          <w:tcPr>
            <w:tcW w:w="850" w:type="dxa"/>
            <w:tcMar>
              <w:top w:w="15" w:type="dxa"/>
              <w:left w:w="15" w:type="dxa"/>
              <w:bottom w:w="0" w:type="dxa"/>
              <w:right w:w="15" w:type="dxa"/>
            </w:tcMar>
          </w:tcPr>
          <w:p w:rsidR="00FB1ADB" w:rsidRPr="003E56B8" w:rsidRDefault="00356C81" w:rsidP="003E56B8">
            <w:pPr>
              <w:rPr>
                <w:rFonts w:eastAsia="Arial Unicode MS" w:cs="Arial"/>
                <w:color w:val="000000"/>
              </w:rPr>
            </w:pPr>
            <w:r w:rsidRPr="003E56B8">
              <w:rPr>
                <w:rFonts w:eastAsia="Arial Unicode MS" w:cs="Arial"/>
                <w:color w:val="000000"/>
              </w:rPr>
              <w:t>0</w:t>
            </w:r>
            <w:proofErr w:type="gramStart"/>
            <w:r w:rsidRPr="003E56B8">
              <w:rPr>
                <w:rFonts w:eastAsia="Arial Unicode MS" w:cs="Arial"/>
                <w:color w:val="000000"/>
              </w:rPr>
              <w:t>..</w:t>
            </w:r>
            <w:proofErr w:type="gramEnd"/>
            <w:r w:rsidR="00FB1ADB" w:rsidRPr="003E56B8">
              <w:rPr>
                <w:rFonts w:eastAsia="Arial Unicode MS" w:cs="Arial"/>
                <w:color w:val="000000"/>
              </w:rPr>
              <w:t>1</w:t>
            </w:r>
          </w:p>
        </w:tc>
        <w:tc>
          <w:tcPr>
            <w:tcW w:w="2835" w:type="dxa"/>
            <w:tcMar>
              <w:top w:w="15" w:type="dxa"/>
              <w:left w:w="15" w:type="dxa"/>
              <w:bottom w:w="0" w:type="dxa"/>
              <w:right w:w="15" w:type="dxa"/>
            </w:tcMar>
          </w:tcPr>
          <w:p w:rsidR="00FB1ADB" w:rsidRPr="003E56B8" w:rsidRDefault="00FB1ADB" w:rsidP="00DE4D06">
            <w:pPr>
              <w:rPr>
                <w:rFonts w:eastAsia="Arial Unicode MS" w:cs="Arial"/>
                <w:color w:val="000000"/>
              </w:rPr>
            </w:pPr>
            <w:r w:rsidRPr="003E56B8">
              <w:rPr>
                <w:rFonts w:eastAsia="Arial Unicode MS" w:cs="Arial"/>
                <w:color w:val="000000"/>
              </w:rPr>
              <w:t xml:space="preserve">Datum i </w:t>
            </w:r>
            <w:r w:rsidR="00356C81" w:rsidRPr="003E56B8">
              <w:rPr>
                <w:rFonts w:eastAsia="Arial Unicode MS" w:cs="Arial"/>
                <w:color w:val="000000"/>
              </w:rPr>
              <w:t>formatet ÅÅÅÅMMDD</w:t>
            </w:r>
          </w:p>
        </w:tc>
        <w:tc>
          <w:tcPr>
            <w:tcW w:w="2977" w:type="dxa"/>
            <w:tcMar>
              <w:top w:w="15" w:type="dxa"/>
              <w:left w:w="15" w:type="dxa"/>
              <w:bottom w:w="0" w:type="dxa"/>
              <w:right w:w="15" w:type="dxa"/>
            </w:tcMar>
          </w:tcPr>
          <w:p w:rsidR="00FB1ADB" w:rsidRPr="003E56B8" w:rsidRDefault="00FB1ADB" w:rsidP="003E56B8">
            <w:pPr>
              <w:rPr>
                <w:rFonts w:eastAsia="Arial Unicode MS" w:cs="Arial"/>
                <w:color w:val="000000"/>
              </w:rPr>
            </w:pPr>
          </w:p>
        </w:tc>
      </w:tr>
    </w:tbl>
    <w:p w:rsidR="001B2B14" w:rsidRDefault="001B2B14" w:rsidP="001B2B14">
      <w:pPr>
        <w:pStyle w:val="Rubrik2Nr"/>
        <w:numPr>
          <w:ilvl w:val="0"/>
          <w:numId w:val="0"/>
        </w:numPr>
      </w:pPr>
    </w:p>
    <w:p w:rsidR="009A4B65" w:rsidRDefault="009A4B65">
      <w:pPr>
        <w:spacing w:before="0" w:after="0"/>
        <w:rPr>
          <w:rFonts w:ascii="Arial" w:hAnsi="Arial" w:cs="Arial"/>
          <w:bCs/>
          <w:iCs/>
          <w:sz w:val="28"/>
          <w:szCs w:val="28"/>
          <w:lang w:eastAsia="sv-SE"/>
        </w:rPr>
      </w:pPr>
      <w:r>
        <w:br w:type="page"/>
      </w:r>
    </w:p>
    <w:p w:rsidR="00A126AC" w:rsidRDefault="00A126AC" w:rsidP="00A976CC">
      <w:pPr>
        <w:pStyle w:val="Rubrik2Nr"/>
      </w:pPr>
      <w:bookmarkStart w:id="15" w:name="_Toc400027899"/>
      <w:r>
        <w:lastRenderedPageBreak/>
        <w:t>Meddelandeinformationsmodell – Skicka status djupintegration</w:t>
      </w:r>
      <w:bookmarkEnd w:id="15"/>
    </w:p>
    <w:p w:rsidR="001B2B14" w:rsidRDefault="008A7601" w:rsidP="001B2B14">
      <w:pPr>
        <w:pStyle w:val="Rubrik3Nr"/>
      </w:pPr>
      <w:r>
        <w:t>Informationsmodell</w:t>
      </w:r>
    </w:p>
    <w:p w:rsidR="009A4B65" w:rsidRPr="009A4B65" w:rsidRDefault="009A4B65" w:rsidP="009A4B65">
      <w:pPr>
        <w:rPr>
          <w:lang w:eastAsia="sv-SE"/>
        </w:rPr>
      </w:pPr>
    </w:p>
    <w:p w:rsidR="000501CE" w:rsidRPr="000501CE" w:rsidRDefault="009A4B65" w:rsidP="009A4B65">
      <w:pPr>
        <w:rPr>
          <w:lang w:eastAsia="sv-SE"/>
        </w:rPr>
      </w:pPr>
      <w:r>
        <w:rPr>
          <w:lang w:eastAsia="sv-SE"/>
        </w:rPr>
        <w:t>Meddelandeinformationsmodellen beskriver den information som kommuniceras från Webcert till ett journalsystem som vill ha kännedom om händelser som sker på intyg utfärdade på en specifik vårdenhet. Gröna klasser hanteras utanför domäninformationsmodellen för projektet Intygstjänster 2014-2015</w:t>
      </w:r>
      <w:r>
        <w:rPr>
          <w:rStyle w:val="Fotnotsreferens"/>
          <w:lang w:eastAsia="sv-SE"/>
        </w:rPr>
        <w:footnoteReference w:id="2"/>
      </w:r>
      <w:r>
        <w:rPr>
          <w:lang w:eastAsia="sv-SE"/>
        </w:rPr>
        <w:t>. Blå klasser ingår i domäninformationsmodellen.</w:t>
      </w:r>
    </w:p>
    <w:p w:rsidR="008A7601" w:rsidRPr="00D3724D" w:rsidRDefault="007E24FF" w:rsidP="008A7601">
      <w:r>
        <w:rPr>
          <w:noProof/>
          <w:lang w:eastAsia="sv-SE"/>
        </w:rPr>
        <w:lastRenderedPageBreak/>
        <w:drawing>
          <wp:inline distT="0" distB="0" distL="0" distR="0">
            <wp:extent cx="7863851" cy="3618208"/>
            <wp:effectExtent l="0" t="0" r="381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 Skicka status djupintegration.jpg"/>
                    <pic:cNvPicPr/>
                  </pic:nvPicPr>
                  <pic:blipFill>
                    <a:blip r:embed="rId14">
                      <a:extLst>
                        <a:ext uri="{28A0092B-C50C-407E-A947-70E740481C1C}">
                          <a14:useLocalDpi xmlns:a14="http://schemas.microsoft.com/office/drawing/2010/main" val="0"/>
                        </a:ext>
                      </a:extLst>
                    </a:blip>
                    <a:stretch>
                      <a:fillRect/>
                    </a:stretch>
                  </pic:blipFill>
                  <pic:spPr>
                    <a:xfrm>
                      <a:off x="0" y="0"/>
                      <a:ext cx="7866774" cy="3619553"/>
                    </a:xfrm>
                    <a:prstGeom prst="rect">
                      <a:avLst/>
                    </a:prstGeom>
                  </pic:spPr>
                </pic:pic>
              </a:graphicData>
            </a:graphic>
          </wp:inline>
        </w:drawing>
      </w:r>
    </w:p>
    <w:p w:rsidR="008A7601" w:rsidRDefault="008A7601" w:rsidP="008A7601">
      <w:pPr>
        <w:pStyle w:val="Rubrik3Nr"/>
      </w:pPr>
      <w:r>
        <w:lastRenderedPageBreak/>
        <w:t>Beskrivning av klasser och attribut</w:t>
      </w:r>
    </w:p>
    <w:p w:rsidR="00E60E80" w:rsidRDefault="00E60E80" w:rsidP="00E60E80">
      <w:pPr>
        <w:pStyle w:val="Rubrik4"/>
        <w:rPr>
          <w:noProof/>
        </w:rPr>
      </w:pPr>
      <w:r>
        <w:rPr>
          <w:noProof/>
        </w:rPr>
        <w:t>Enhet</w:t>
      </w:r>
    </w:p>
    <w:p w:rsidR="00E60E80" w:rsidRPr="006F6AD0" w:rsidRDefault="00E60E80" w:rsidP="00E60E80">
      <w:pPr>
        <w:spacing w:after="120"/>
        <w:rPr>
          <w:i/>
        </w:rPr>
      </w:pPr>
      <w:r w:rsidRPr="00F7666E">
        <w:t>Klassen Enhet innehåller information om förekommande hälso- och sjukvårdsenheter.</w:t>
      </w:r>
      <w:r>
        <w:t xml:space="preserve"> </w:t>
      </w:r>
      <w:r w:rsidRPr="006F6AD0">
        <w:rPr>
          <w:i/>
        </w:rPr>
        <w:t>Klassen motsvarar Enhet i HSA</w:t>
      </w:r>
      <w:r>
        <w:rPr>
          <w:i/>
        </w:rPr>
        <w:t xml:space="preserve"> 4.0</w:t>
      </w:r>
      <w:r w:rsidRPr="006F6AD0">
        <w:rPr>
          <w:i/>
        </w:rPr>
        <w:t>.</w:t>
      </w:r>
    </w:p>
    <w:tbl>
      <w:tblPr>
        <w:tblStyle w:val="Tabellrutnt"/>
        <w:tblW w:w="13291" w:type="dxa"/>
        <w:tblLayout w:type="fixed"/>
        <w:tblLook w:val="04A0" w:firstRow="1" w:lastRow="0" w:firstColumn="1" w:lastColumn="0" w:noHBand="0" w:noVBand="1"/>
      </w:tblPr>
      <w:tblGrid>
        <w:gridCol w:w="2093"/>
        <w:gridCol w:w="3260"/>
        <w:gridCol w:w="1276"/>
        <w:gridCol w:w="850"/>
        <w:gridCol w:w="2835"/>
        <w:gridCol w:w="2977"/>
      </w:tblGrid>
      <w:tr w:rsidR="00E60E80" w:rsidRPr="00D375B2" w:rsidTr="00FA54C8">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E60E80" w:rsidRPr="00D375B2" w:rsidRDefault="00E60E80" w:rsidP="00FA54C8">
            <w:pPr>
              <w:rPr>
                <w:rFonts w:cs="Arial"/>
              </w:rPr>
            </w:pPr>
            <w:r w:rsidRPr="00D375B2">
              <w:rPr>
                <w:rFonts w:cs="Arial"/>
              </w:rPr>
              <w:t>Attribut</w:t>
            </w:r>
          </w:p>
        </w:tc>
        <w:tc>
          <w:tcPr>
            <w:tcW w:w="3260" w:type="dxa"/>
          </w:tcPr>
          <w:p w:rsidR="00E60E80" w:rsidRPr="00D375B2" w:rsidRDefault="00E60E80" w:rsidP="00FA54C8">
            <w:pPr>
              <w:rPr>
                <w:rFonts w:cs="Arial"/>
              </w:rPr>
            </w:pPr>
            <w:r w:rsidRPr="00D375B2">
              <w:rPr>
                <w:rFonts w:cs="Arial"/>
              </w:rPr>
              <w:t>Beskrivning</w:t>
            </w:r>
          </w:p>
        </w:tc>
        <w:tc>
          <w:tcPr>
            <w:tcW w:w="1276" w:type="dxa"/>
          </w:tcPr>
          <w:p w:rsidR="00E60E80" w:rsidRPr="00D375B2" w:rsidRDefault="00E60E80" w:rsidP="00FA54C8">
            <w:pPr>
              <w:jc w:val="center"/>
              <w:rPr>
                <w:rFonts w:cs="Arial"/>
              </w:rPr>
            </w:pPr>
            <w:r w:rsidRPr="00D375B2">
              <w:rPr>
                <w:rFonts w:cs="Arial"/>
              </w:rPr>
              <w:t>Format</w:t>
            </w:r>
          </w:p>
        </w:tc>
        <w:tc>
          <w:tcPr>
            <w:tcW w:w="850" w:type="dxa"/>
          </w:tcPr>
          <w:p w:rsidR="00E60E80" w:rsidRPr="00D375B2" w:rsidRDefault="00E60E80" w:rsidP="00FA54C8">
            <w:pPr>
              <w:jc w:val="center"/>
              <w:rPr>
                <w:rFonts w:cs="Arial"/>
              </w:rPr>
            </w:pPr>
            <w:proofErr w:type="spellStart"/>
            <w:r w:rsidRPr="00D375B2">
              <w:rPr>
                <w:rFonts w:cs="Arial"/>
              </w:rPr>
              <w:t>Mult</w:t>
            </w:r>
            <w:proofErr w:type="spellEnd"/>
          </w:p>
        </w:tc>
        <w:tc>
          <w:tcPr>
            <w:tcW w:w="2835" w:type="dxa"/>
          </w:tcPr>
          <w:p w:rsidR="00E60E80" w:rsidRPr="00D375B2" w:rsidRDefault="00E60E80" w:rsidP="00FA54C8">
            <w:pPr>
              <w:rPr>
                <w:rFonts w:cs="Arial"/>
              </w:rPr>
            </w:pPr>
            <w:proofErr w:type="spellStart"/>
            <w:r w:rsidRPr="00D375B2">
              <w:rPr>
                <w:rFonts w:cs="Arial"/>
              </w:rPr>
              <w:t>Kodverk</w:t>
            </w:r>
            <w:proofErr w:type="spellEnd"/>
            <w:r w:rsidRPr="00D375B2">
              <w:rPr>
                <w:rFonts w:cs="Arial"/>
              </w:rPr>
              <w:t>/värdemängd</w:t>
            </w:r>
          </w:p>
        </w:tc>
        <w:tc>
          <w:tcPr>
            <w:tcW w:w="2977" w:type="dxa"/>
          </w:tcPr>
          <w:p w:rsidR="00E60E80" w:rsidRPr="00D375B2" w:rsidRDefault="00E60E80" w:rsidP="00FA54C8">
            <w:pPr>
              <w:rPr>
                <w:rFonts w:cs="Arial"/>
              </w:rPr>
            </w:pPr>
            <w:r w:rsidRPr="00D375B2">
              <w:rPr>
                <w:rFonts w:cs="Arial"/>
              </w:rPr>
              <w:t>Beslutsregel</w:t>
            </w:r>
          </w:p>
        </w:tc>
      </w:tr>
      <w:tr w:rsidR="00E60E80" w:rsidRPr="00875A34" w:rsidTr="00FA54C8">
        <w:trPr>
          <w:trHeight w:val="217"/>
        </w:trPr>
        <w:tc>
          <w:tcPr>
            <w:tcW w:w="2093" w:type="dxa"/>
          </w:tcPr>
          <w:p w:rsidR="00E60E80" w:rsidRPr="00875A34" w:rsidRDefault="00E60E80" w:rsidP="00FA54C8">
            <w:pPr>
              <w:rPr>
                <w:rFonts w:eastAsia="Arial Unicode MS" w:cs="Arial"/>
                <w:color w:val="000000"/>
              </w:rPr>
            </w:pPr>
            <w:proofErr w:type="spellStart"/>
            <w:r w:rsidRPr="00875A34">
              <w:rPr>
                <w:rFonts w:eastAsia="Arial Unicode MS" w:cs="Arial"/>
                <w:color w:val="000000"/>
              </w:rPr>
              <w:t>enhets-id</w:t>
            </w:r>
            <w:proofErr w:type="spellEnd"/>
          </w:p>
        </w:tc>
        <w:tc>
          <w:tcPr>
            <w:tcW w:w="3260" w:type="dxa"/>
          </w:tcPr>
          <w:p w:rsidR="00E60E80" w:rsidRPr="00875A34" w:rsidRDefault="00E60E80" w:rsidP="00FA54C8">
            <w:pPr>
              <w:rPr>
                <w:rFonts w:eastAsia="Arial Unicode MS" w:cs="Arial"/>
                <w:color w:val="000000"/>
              </w:rPr>
            </w:pPr>
            <w:r w:rsidRPr="00875A34">
              <w:rPr>
                <w:rFonts w:eastAsia="Arial Unicode MS" w:cs="Arial"/>
                <w:color w:val="000000"/>
              </w:rPr>
              <w:t>Identitetsbeteckning för enheten</w:t>
            </w:r>
            <w:r>
              <w:rPr>
                <w:rFonts w:eastAsia="Arial Unicode MS" w:cs="Arial"/>
                <w:color w:val="000000"/>
              </w:rPr>
              <w:t>.</w:t>
            </w:r>
          </w:p>
        </w:tc>
        <w:tc>
          <w:tcPr>
            <w:tcW w:w="1276" w:type="dxa"/>
          </w:tcPr>
          <w:p w:rsidR="00E60E80" w:rsidRPr="00875A34" w:rsidRDefault="00E60E80" w:rsidP="00FA54C8">
            <w:pPr>
              <w:jc w:val="center"/>
              <w:rPr>
                <w:rFonts w:eastAsia="Arial Unicode MS" w:cs="Arial"/>
                <w:color w:val="000000"/>
              </w:rPr>
            </w:pPr>
            <w:r w:rsidRPr="00875A34">
              <w:rPr>
                <w:rFonts w:eastAsia="Arial Unicode MS" w:cs="Arial"/>
                <w:color w:val="000000"/>
              </w:rPr>
              <w:t>II</w:t>
            </w:r>
          </w:p>
        </w:tc>
        <w:tc>
          <w:tcPr>
            <w:tcW w:w="850" w:type="dxa"/>
          </w:tcPr>
          <w:p w:rsidR="00E60E80" w:rsidRPr="00875A34" w:rsidRDefault="00E60E80" w:rsidP="00FA54C8">
            <w:pPr>
              <w:jc w:val="center"/>
              <w:rPr>
                <w:rFonts w:eastAsia="Arial Unicode MS" w:cs="Arial"/>
                <w:color w:val="000000"/>
              </w:rPr>
            </w:pPr>
            <w:r w:rsidRPr="00875A34">
              <w:rPr>
                <w:rFonts w:eastAsia="Arial Unicode MS" w:cs="Arial"/>
                <w:color w:val="000000"/>
              </w:rPr>
              <w:t>1</w:t>
            </w:r>
          </w:p>
        </w:tc>
        <w:tc>
          <w:tcPr>
            <w:tcW w:w="2835" w:type="dxa"/>
          </w:tcPr>
          <w:p w:rsidR="00E60E80" w:rsidRPr="00875A34" w:rsidRDefault="00E60E80" w:rsidP="00FA54C8">
            <w:pPr>
              <w:rPr>
                <w:rFonts w:eastAsia="Arial Unicode MS" w:cs="Arial"/>
                <w:color w:val="000000"/>
              </w:rPr>
            </w:pPr>
            <w:r w:rsidRPr="00875A34">
              <w:rPr>
                <w:rFonts w:eastAsia="Arial Unicode MS" w:cs="Arial"/>
                <w:color w:val="000000"/>
              </w:rPr>
              <w:t>HSA-id</w:t>
            </w:r>
          </w:p>
          <w:p w:rsidR="00E60E80" w:rsidRPr="00875A34" w:rsidRDefault="00E60E80" w:rsidP="00FA54C8">
            <w:pPr>
              <w:rPr>
                <w:rFonts w:eastAsia="Arial Unicode MS" w:cs="Arial"/>
                <w:color w:val="000000"/>
              </w:rPr>
            </w:pPr>
          </w:p>
        </w:tc>
        <w:tc>
          <w:tcPr>
            <w:tcW w:w="2977" w:type="dxa"/>
          </w:tcPr>
          <w:p w:rsidR="00E60E80" w:rsidRDefault="00E60E80" w:rsidP="00FA54C8">
            <w:pPr>
              <w:rPr>
                <w:rFonts w:eastAsia="Arial Unicode MS" w:cs="Arial"/>
                <w:color w:val="000000"/>
              </w:rPr>
            </w:pPr>
          </w:p>
          <w:p w:rsidR="00E60E80" w:rsidRPr="00875A34" w:rsidRDefault="00E60E80" w:rsidP="00FA54C8">
            <w:pPr>
              <w:rPr>
                <w:rFonts w:eastAsia="Arial Unicode MS" w:cs="Arial"/>
                <w:color w:val="000000"/>
              </w:rPr>
            </w:pPr>
          </w:p>
        </w:tc>
      </w:tr>
      <w:tr w:rsidR="00E60E80" w:rsidRPr="00875A34" w:rsidTr="00FA54C8">
        <w:trPr>
          <w:trHeight w:val="217"/>
        </w:trPr>
        <w:tc>
          <w:tcPr>
            <w:tcW w:w="2093" w:type="dxa"/>
          </w:tcPr>
          <w:p w:rsidR="00E60E80" w:rsidRPr="00875A34" w:rsidRDefault="00E60E80" w:rsidP="00FA54C8">
            <w:pPr>
              <w:rPr>
                <w:rFonts w:eastAsia="Arial Unicode MS" w:cs="Arial"/>
                <w:color w:val="000000"/>
              </w:rPr>
            </w:pPr>
            <w:r w:rsidRPr="00875A34">
              <w:rPr>
                <w:rFonts w:eastAsia="Arial Unicode MS" w:cs="Arial"/>
                <w:color w:val="000000"/>
              </w:rPr>
              <w:t>enhetsnamn</w:t>
            </w:r>
          </w:p>
        </w:tc>
        <w:tc>
          <w:tcPr>
            <w:tcW w:w="3260" w:type="dxa"/>
          </w:tcPr>
          <w:p w:rsidR="00E60E80" w:rsidRPr="00875A34" w:rsidRDefault="00E60E80" w:rsidP="00FA54C8">
            <w:pPr>
              <w:rPr>
                <w:rFonts w:eastAsia="Arial Unicode MS" w:cs="Arial"/>
                <w:color w:val="000000"/>
              </w:rPr>
            </w:pPr>
            <w:r w:rsidRPr="00875A34">
              <w:rPr>
                <w:rFonts w:eastAsia="Arial Unicode MS" w:cs="Arial"/>
                <w:color w:val="000000"/>
              </w:rPr>
              <w:t>Enhetens officiella eller vedertagna namn</w:t>
            </w:r>
            <w:r>
              <w:rPr>
                <w:rFonts w:eastAsia="Arial Unicode MS" w:cs="Arial"/>
                <w:color w:val="000000"/>
              </w:rPr>
              <w:t>.</w:t>
            </w:r>
          </w:p>
        </w:tc>
        <w:tc>
          <w:tcPr>
            <w:tcW w:w="1276" w:type="dxa"/>
          </w:tcPr>
          <w:p w:rsidR="00E60E80" w:rsidRPr="00875A34" w:rsidRDefault="00E60E80" w:rsidP="00FA54C8">
            <w:pPr>
              <w:jc w:val="center"/>
              <w:rPr>
                <w:rFonts w:eastAsia="Arial Unicode MS" w:cs="Arial"/>
                <w:color w:val="000000"/>
              </w:rPr>
            </w:pPr>
            <w:r w:rsidRPr="00875A34">
              <w:rPr>
                <w:rFonts w:eastAsia="Arial Unicode MS" w:cs="Arial"/>
                <w:color w:val="000000"/>
              </w:rPr>
              <w:t>ST</w:t>
            </w:r>
          </w:p>
        </w:tc>
        <w:tc>
          <w:tcPr>
            <w:tcW w:w="850" w:type="dxa"/>
          </w:tcPr>
          <w:p w:rsidR="00E60E80" w:rsidRPr="00875A34" w:rsidRDefault="00E60E80" w:rsidP="00FA54C8">
            <w:pPr>
              <w:jc w:val="center"/>
              <w:rPr>
                <w:rFonts w:eastAsia="Arial Unicode MS" w:cs="Arial"/>
                <w:color w:val="000000"/>
              </w:rPr>
            </w:pPr>
            <w:r w:rsidRPr="00875A34">
              <w:rPr>
                <w:rFonts w:eastAsia="Arial Unicode MS" w:cs="Arial"/>
                <w:color w:val="000000"/>
              </w:rPr>
              <w:t>1</w:t>
            </w:r>
          </w:p>
        </w:tc>
        <w:tc>
          <w:tcPr>
            <w:tcW w:w="2835" w:type="dxa"/>
          </w:tcPr>
          <w:p w:rsidR="00E60E80" w:rsidRPr="00875A34" w:rsidRDefault="00E60E80" w:rsidP="00FA54C8">
            <w:pPr>
              <w:rPr>
                <w:rFonts w:eastAsia="Arial Unicode MS" w:cs="Arial"/>
                <w:color w:val="000000"/>
              </w:rPr>
            </w:pPr>
          </w:p>
        </w:tc>
        <w:tc>
          <w:tcPr>
            <w:tcW w:w="2977" w:type="dxa"/>
          </w:tcPr>
          <w:p w:rsidR="00E60E80" w:rsidRPr="00875A34" w:rsidRDefault="00E60E80" w:rsidP="00FA54C8">
            <w:pPr>
              <w:rPr>
                <w:rFonts w:eastAsia="Arial Unicode MS" w:cs="Arial"/>
                <w:color w:val="000000"/>
              </w:rPr>
            </w:pPr>
          </w:p>
        </w:tc>
      </w:tr>
    </w:tbl>
    <w:p w:rsidR="00E60E80" w:rsidRDefault="00E60E80" w:rsidP="00E60E80">
      <w:pPr>
        <w:pStyle w:val="Rubrik4"/>
        <w:rPr>
          <w:noProof/>
        </w:rPr>
      </w:pPr>
      <w:r>
        <w:rPr>
          <w:noProof/>
        </w:rPr>
        <w:t>Frågor och svar</w:t>
      </w:r>
    </w:p>
    <w:p w:rsidR="009A4B65" w:rsidRDefault="009A4B65" w:rsidP="009A4B65">
      <w:pPr>
        <w:rPr>
          <w:i/>
        </w:rPr>
      </w:pPr>
      <w:r>
        <w:t xml:space="preserve">Klassen Frågor och svar innehåller information om antalet frågor och svar som finns kopplade till ett utlåtande (intyg). Klassen innehåller även information om antal frågor och svar som har hanterats. </w:t>
      </w:r>
      <w:r w:rsidRPr="00C04D21">
        <w:rPr>
          <w:i/>
        </w:rPr>
        <w:t xml:space="preserve">Klassen har ingen motsvarighet i </w:t>
      </w:r>
      <w:r>
        <w:rPr>
          <w:i/>
        </w:rPr>
        <w:t>V-TIM2.2. Klassen finns heller inte representerad i intygstjänstens domäninformationsmodell, utan är specifik för denna meddelandeinformationsmodell.</w:t>
      </w:r>
    </w:p>
    <w:tbl>
      <w:tblPr>
        <w:tblStyle w:val="Tabellrutnt"/>
        <w:tblW w:w="13291" w:type="dxa"/>
        <w:tblLayout w:type="fixed"/>
        <w:tblLook w:val="04A0" w:firstRow="1" w:lastRow="0" w:firstColumn="1" w:lastColumn="0" w:noHBand="0" w:noVBand="1"/>
      </w:tblPr>
      <w:tblGrid>
        <w:gridCol w:w="2093"/>
        <w:gridCol w:w="3260"/>
        <w:gridCol w:w="1276"/>
        <w:gridCol w:w="850"/>
        <w:gridCol w:w="2835"/>
        <w:gridCol w:w="2977"/>
      </w:tblGrid>
      <w:tr w:rsidR="00E60E80" w:rsidRPr="00D375B2" w:rsidTr="00FA54C8">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E60E80" w:rsidRPr="00D375B2" w:rsidRDefault="00E60E80" w:rsidP="00FA54C8">
            <w:pPr>
              <w:rPr>
                <w:rFonts w:cs="Arial"/>
              </w:rPr>
            </w:pPr>
            <w:r w:rsidRPr="00D375B2">
              <w:rPr>
                <w:rFonts w:cs="Arial"/>
              </w:rPr>
              <w:t>Attribut</w:t>
            </w:r>
          </w:p>
        </w:tc>
        <w:tc>
          <w:tcPr>
            <w:tcW w:w="3260" w:type="dxa"/>
          </w:tcPr>
          <w:p w:rsidR="00E60E80" w:rsidRPr="00D375B2" w:rsidRDefault="00E60E80" w:rsidP="00FA54C8">
            <w:pPr>
              <w:rPr>
                <w:rFonts w:cs="Arial"/>
              </w:rPr>
            </w:pPr>
            <w:r w:rsidRPr="00D375B2">
              <w:rPr>
                <w:rFonts w:cs="Arial"/>
              </w:rPr>
              <w:t>Beskrivning</w:t>
            </w:r>
          </w:p>
        </w:tc>
        <w:tc>
          <w:tcPr>
            <w:tcW w:w="1276" w:type="dxa"/>
          </w:tcPr>
          <w:p w:rsidR="00E60E80" w:rsidRPr="00D375B2" w:rsidRDefault="00E60E80" w:rsidP="00FA54C8">
            <w:pPr>
              <w:jc w:val="center"/>
              <w:rPr>
                <w:rFonts w:cs="Arial"/>
              </w:rPr>
            </w:pPr>
            <w:r w:rsidRPr="00D375B2">
              <w:rPr>
                <w:rFonts w:cs="Arial"/>
              </w:rPr>
              <w:t>Format</w:t>
            </w:r>
          </w:p>
        </w:tc>
        <w:tc>
          <w:tcPr>
            <w:tcW w:w="850" w:type="dxa"/>
          </w:tcPr>
          <w:p w:rsidR="00E60E80" w:rsidRPr="00D375B2" w:rsidRDefault="00E60E80" w:rsidP="00FA54C8">
            <w:pPr>
              <w:jc w:val="center"/>
              <w:rPr>
                <w:rFonts w:cs="Arial"/>
              </w:rPr>
            </w:pPr>
            <w:proofErr w:type="spellStart"/>
            <w:r w:rsidRPr="00D375B2">
              <w:rPr>
                <w:rFonts w:cs="Arial"/>
              </w:rPr>
              <w:t>Mult</w:t>
            </w:r>
            <w:proofErr w:type="spellEnd"/>
          </w:p>
        </w:tc>
        <w:tc>
          <w:tcPr>
            <w:tcW w:w="2835" w:type="dxa"/>
          </w:tcPr>
          <w:p w:rsidR="00E60E80" w:rsidRPr="00D375B2" w:rsidRDefault="00E60E80" w:rsidP="00FA54C8">
            <w:pPr>
              <w:rPr>
                <w:rFonts w:cs="Arial"/>
              </w:rPr>
            </w:pPr>
            <w:proofErr w:type="spellStart"/>
            <w:r w:rsidRPr="00D375B2">
              <w:rPr>
                <w:rFonts w:cs="Arial"/>
              </w:rPr>
              <w:t>Kodverk</w:t>
            </w:r>
            <w:proofErr w:type="spellEnd"/>
            <w:r w:rsidRPr="00D375B2">
              <w:rPr>
                <w:rFonts w:cs="Arial"/>
              </w:rPr>
              <w:t>/värdemängd</w:t>
            </w:r>
          </w:p>
        </w:tc>
        <w:tc>
          <w:tcPr>
            <w:tcW w:w="2977" w:type="dxa"/>
          </w:tcPr>
          <w:p w:rsidR="00E60E80" w:rsidRPr="00D375B2" w:rsidRDefault="00E60E80" w:rsidP="00FA54C8">
            <w:pPr>
              <w:rPr>
                <w:rFonts w:cs="Arial"/>
              </w:rPr>
            </w:pPr>
            <w:r w:rsidRPr="00D375B2">
              <w:rPr>
                <w:rFonts w:cs="Arial"/>
              </w:rPr>
              <w:t>Beslutsregel</w:t>
            </w:r>
          </w:p>
        </w:tc>
      </w:tr>
      <w:tr w:rsidR="00E60E80" w:rsidRPr="00875A34" w:rsidTr="00FA54C8">
        <w:trPr>
          <w:trHeight w:val="217"/>
        </w:trPr>
        <w:tc>
          <w:tcPr>
            <w:tcW w:w="2093" w:type="dxa"/>
          </w:tcPr>
          <w:p w:rsidR="00E60E80" w:rsidRPr="00875A34" w:rsidRDefault="00E60E80" w:rsidP="00FA54C8">
            <w:pPr>
              <w:rPr>
                <w:rFonts w:eastAsia="Arial Unicode MS" w:cs="Arial"/>
                <w:color w:val="000000"/>
              </w:rPr>
            </w:pPr>
            <w:r>
              <w:rPr>
                <w:rFonts w:eastAsia="Arial Unicode MS" w:cs="Arial"/>
                <w:color w:val="000000"/>
              </w:rPr>
              <w:t>antal frågor</w:t>
            </w:r>
          </w:p>
        </w:tc>
        <w:tc>
          <w:tcPr>
            <w:tcW w:w="3260" w:type="dxa"/>
          </w:tcPr>
          <w:p w:rsidR="00E60E80" w:rsidRPr="003E56B8" w:rsidRDefault="00E60E80" w:rsidP="00FA54C8">
            <w:pPr>
              <w:rPr>
                <w:rFonts w:eastAsia="Arial Unicode MS" w:cs="Arial"/>
                <w:color w:val="000000"/>
              </w:rPr>
            </w:pPr>
            <w:r w:rsidRPr="003E56B8">
              <w:rPr>
                <w:rFonts w:eastAsia="Arial Unicode MS" w:cs="Arial"/>
                <w:color w:val="000000"/>
              </w:rPr>
              <w:t>Antalet frågor på ett utlåtande (intyg).</w:t>
            </w:r>
          </w:p>
        </w:tc>
        <w:tc>
          <w:tcPr>
            <w:tcW w:w="1276" w:type="dxa"/>
          </w:tcPr>
          <w:p w:rsidR="00E60E80" w:rsidRPr="00875A34" w:rsidRDefault="00E60E80" w:rsidP="00FA54C8">
            <w:pPr>
              <w:jc w:val="center"/>
              <w:rPr>
                <w:rFonts w:eastAsia="Arial Unicode MS" w:cs="Arial"/>
                <w:color w:val="000000"/>
              </w:rPr>
            </w:pPr>
            <w:proofErr w:type="gramStart"/>
            <w:r>
              <w:rPr>
                <w:rFonts w:eastAsia="Arial Unicode MS" w:cs="Arial"/>
                <w:color w:val="000000"/>
              </w:rPr>
              <w:t>INT</w:t>
            </w:r>
            <w:proofErr w:type="gramEnd"/>
          </w:p>
        </w:tc>
        <w:tc>
          <w:tcPr>
            <w:tcW w:w="850" w:type="dxa"/>
          </w:tcPr>
          <w:p w:rsidR="00E60E80" w:rsidRPr="00875A34" w:rsidRDefault="00E60E80" w:rsidP="00FA54C8">
            <w:pPr>
              <w:jc w:val="center"/>
              <w:rPr>
                <w:rFonts w:eastAsia="Arial Unicode MS" w:cs="Arial"/>
                <w:color w:val="000000"/>
              </w:rPr>
            </w:pPr>
            <w:r>
              <w:rPr>
                <w:rFonts w:eastAsia="Arial Unicode MS" w:cs="Arial"/>
                <w:color w:val="000000"/>
              </w:rPr>
              <w:t>1</w:t>
            </w:r>
          </w:p>
        </w:tc>
        <w:tc>
          <w:tcPr>
            <w:tcW w:w="2835" w:type="dxa"/>
          </w:tcPr>
          <w:p w:rsidR="00E60E80" w:rsidRPr="00875A34" w:rsidRDefault="00E60E80" w:rsidP="00FA54C8">
            <w:pPr>
              <w:rPr>
                <w:rFonts w:eastAsia="Arial Unicode MS" w:cs="Arial"/>
                <w:color w:val="000000"/>
              </w:rPr>
            </w:pPr>
          </w:p>
        </w:tc>
        <w:tc>
          <w:tcPr>
            <w:tcW w:w="2977" w:type="dxa"/>
          </w:tcPr>
          <w:p w:rsidR="00E60E80" w:rsidRPr="00875A34" w:rsidRDefault="00E60E80" w:rsidP="00FA54C8">
            <w:pPr>
              <w:rPr>
                <w:rFonts w:eastAsia="Arial Unicode MS" w:cs="Arial"/>
                <w:color w:val="000000"/>
              </w:rPr>
            </w:pPr>
          </w:p>
        </w:tc>
      </w:tr>
      <w:tr w:rsidR="00E60E80" w:rsidRPr="00875A34" w:rsidTr="00FA54C8">
        <w:trPr>
          <w:trHeight w:val="217"/>
        </w:trPr>
        <w:tc>
          <w:tcPr>
            <w:tcW w:w="2093" w:type="dxa"/>
          </w:tcPr>
          <w:p w:rsidR="00E60E80" w:rsidRDefault="00E60E80" w:rsidP="00FA54C8">
            <w:pPr>
              <w:rPr>
                <w:rFonts w:eastAsia="Arial Unicode MS" w:cs="Arial"/>
                <w:color w:val="000000"/>
              </w:rPr>
            </w:pPr>
            <w:r>
              <w:rPr>
                <w:rFonts w:eastAsia="Arial Unicode MS" w:cs="Arial"/>
                <w:color w:val="000000"/>
              </w:rPr>
              <w:t xml:space="preserve">antal hanterade </w:t>
            </w:r>
            <w:r>
              <w:rPr>
                <w:rFonts w:eastAsia="Arial Unicode MS" w:cs="Arial"/>
                <w:color w:val="000000"/>
              </w:rPr>
              <w:lastRenderedPageBreak/>
              <w:t>frågor</w:t>
            </w:r>
          </w:p>
        </w:tc>
        <w:tc>
          <w:tcPr>
            <w:tcW w:w="3260" w:type="dxa"/>
          </w:tcPr>
          <w:p w:rsidR="00E60E80" w:rsidRPr="003E56B8" w:rsidRDefault="00E60E80" w:rsidP="00FA54C8">
            <w:pPr>
              <w:rPr>
                <w:rFonts w:eastAsia="Arial Unicode MS" w:cs="Arial"/>
                <w:color w:val="000000"/>
              </w:rPr>
            </w:pPr>
            <w:r w:rsidRPr="003E56B8">
              <w:rPr>
                <w:rFonts w:eastAsia="Arial Unicode MS" w:cs="Arial"/>
                <w:color w:val="000000"/>
              </w:rPr>
              <w:lastRenderedPageBreak/>
              <w:t>Antal</w:t>
            </w:r>
            <w:r>
              <w:rPr>
                <w:rFonts w:eastAsia="Arial Unicode MS" w:cs="Arial"/>
                <w:color w:val="000000"/>
              </w:rPr>
              <w:t>et</w:t>
            </w:r>
            <w:r w:rsidRPr="003E56B8">
              <w:rPr>
                <w:rFonts w:eastAsia="Arial Unicode MS" w:cs="Arial"/>
                <w:color w:val="000000"/>
              </w:rPr>
              <w:t xml:space="preserve"> hanterade frågor på ett </w:t>
            </w:r>
            <w:r w:rsidRPr="003E56B8">
              <w:rPr>
                <w:rFonts w:eastAsia="Arial Unicode MS" w:cs="Arial"/>
                <w:color w:val="000000"/>
              </w:rPr>
              <w:lastRenderedPageBreak/>
              <w:t>utlåtande (intyg).</w:t>
            </w:r>
          </w:p>
        </w:tc>
        <w:tc>
          <w:tcPr>
            <w:tcW w:w="1276" w:type="dxa"/>
          </w:tcPr>
          <w:p w:rsidR="00E60E80" w:rsidRPr="00875A34" w:rsidRDefault="00E60E80" w:rsidP="00FA54C8">
            <w:pPr>
              <w:jc w:val="center"/>
              <w:rPr>
                <w:rFonts w:eastAsia="Arial Unicode MS" w:cs="Arial"/>
                <w:color w:val="000000"/>
              </w:rPr>
            </w:pPr>
            <w:proofErr w:type="gramStart"/>
            <w:r>
              <w:rPr>
                <w:rFonts w:eastAsia="Arial Unicode MS" w:cs="Arial"/>
                <w:color w:val="000000"/>
              </w:rPr>
              <w:lastRenderedPageBreak/>
              <w:t>INT</w:t>
            </w:r>
            <w:proofErr w:type="gramEnd"/>
          </w:p>
        </w:tc>
        <w:tc>
          <w:tcPr>
            <w:tcW w:w="850" w:type="dxa"/>
          </w:tcPr>
          <w:p w:rsidR="00E60E80" w:rsidRPr="00875A34" w:rsidRDefault="00E60E80" w:rsidP="00FA54C8">
            <w:pPr>
              <w:jc w:val="center"/>
              <w:rPr>
                <w:rFonts w:eastAsia="Arial Unicode MS" w:cs="Arial"/>
                <w:color w:val="000000"/>
              </w:rPr>
            </w:pPr>
            <w:r>
              <w:rPr>
                <w:rFonts w:eastAsia="Arial Unicode MS" w:cs="Arial"/>
                <w:color w:val="000000"/>
              </w:rPr>
              <w:t>1</w:t>
            </w:r>
          </w:p>
        </w:tc>
        <w:tc>
          <w:tcPr>
            <w:tcW w:w="2835" w:type="dxa"/>
          </w:tcPr>
          <w:p w:rsidR="00E60E80" w:rsidRPr="00875A34" w:rsidRDefault="00E60E80" w:rsidP="00FA54C8">
            <w:pPr>
              <w:rPr>
                <w:rFonts w:eastAsia="Arial Unicode MS" w:cs="Arial"/>
                <w:color w:val="000000"/>
              </w:rPr>
            </w:pPr>
          </w:p>
        </w:tc>
        <w:tc>
          <w:tcPr>
            <w:tcW w:w="2977" w:type="dxa"/>
          </w:tcPr>
          <w:p w:rsidR="00E60E80" w:rsidRPr="00875A34" w:rsidRDefault="00E60E80" w:rsidP="00FA54C8">
            <w:pPr>
              <w:rPr>
                <w:rFonts w:eastAsia="Arial Unicode MS" w:cs="Arial"/>
                <w:color w:val="000000"/>
              </w:rPr>
            </w:pPr>
          </w:p>
        </w:tc>
      </w:tr>
      <w:tr w:rsidR="00E60E80" w:rsidRPr="00875A34" w:rsidTr="00FA54C8">
        <w:trPr>
          <w:trHeight w:val="217"/>
        </w:trPr>
        <w:tc>
          <w:tcPr>
            <w:tcW w:w="2093" w:type="dxa"/>
          </w:tcPr>
          <w:p w:rsidR="00E60E80" w:rsidRDefault="00E60E80" w:rsidP="00FA54C8">
            <w:pPr>
              <w:rPr>
                <w:rFonts w:eastAsia="Arial Unicode MS" w:cs="Arial"/>
                <w:color w:val="000000"/>
              </w:rPr>
            </w:pPr>
            <w:r>
              <w:rPr>
                <w:rFonts w:eastAsia="Arial Unicode MS" w:cs="Arial"/>
                <w:color w:val="000000"/>
              </w:rPr>
              <w:lastRenderedPageBreak/>
              <w:t>antal svar</w:t>
            </w:r>
          </w:p>
        </w:tc>
        <w:tc>
          <w:tcPr>
            <w:tcW w:w="3260" w:type="dxa"/>
          </w:tcPr>
          <w:p w:rsidR="00E60E80" w:rsidRPr="003E56B8" w:rsidRDefault="00E60E80" w:rsidP="00FA54C8">
            <w:pPr>
              <w:rPr>
                <w:rFonts w:eastAsia="Arial Unicode MS" w:cs="Arial"/>
                <w:color w:val="000000"/>
              </w:rPr>
            </w:pPr>
            <w:r w:rsidRPr="003E56B8">
              <w:rPr>
                <w:rFonts w:eastAsia="Arial Unicode MS" w:cs="Arial"/>
                <w:color w:val="000000"/>
              </w:rPr>
              <w:t>Antalet svar på ett utlåtande(intyg).</w:t>
            </w:r>
          </w:p>
        </w:tc>
        <w:tc>
          <w:tcPr>
            <w:tcW w:w="1276" w:type="dxa"/>
          </w:tcPr>
          <w:p w:rsidR="00E60E80" w:rsidRPr="00875A34" w:rsidRDefault="00E60E80" w:rsidP="00FA54C8">
            <w:pPr>
              <w:jc w:val="center"/>
              <w:rPr>
                <w:rFonts w:eastAsia="Arial Unicode MS" w:cs="Arial"/>
                <w:color w:val="000000"/>
              </w:rPr>
            </w:pPr>
            <w:proofErr w:type="gramStart"/>
            <w:r>
              <w:rPr>
                <w:rFonts w:eastAsia="Arial Unicode MS" w:cs="Arial"/>
                <w:color w:val="000000"/>
              </w:rPr>
              <w:t>INT</w:t>
            </w:r>
            <w:proofErr w:type="gramEnd"/>
          </w:p>
        </w:tc>
        <w:tc>
          <w:tcPr>
            <w:tcW w:w="850" w:type="dxa"/>
          </w:tcPr>
          <w:p w:rsidR="00E60E80" w:rsidRPr="00875A34" w:rsidRDefault="00E60E80" w:rsidP="00FA54C8">
            <w:pPr>
              <w:jc w:val="center"/>
              <w:rPr>
                <w:rFonts w:eastAsia="Arial Unicode MS" w:cs="Arial"/>
                <w:color w:val="000000"/>
              </w:rPr>
            </w:pPr>
            <w:r>
              <w:rPr>
                <w:rFonts w:eastAsia="Arial Unicode MS" w:cs="Arial"/>
                <w:color w:val="000000"/>
              </w:rPr>
              <w:t>1</w:t>
            </w:r>
          </w:p>
        </w:tc>
        <w:tc>
          <w:tcPr>
            <w:tcW w:w="2835" w:type="dxa"/>
          </w:tcPr>
          <w:p w:rsidR="00E60E80" w:rsidRPr="00875A34" w:rsidRDefault="00E60E80" w:rsidP="00FA54C8">
            <w:pPr>
              <w:rPr>
                <w:rFonts w:eastAsia="Arial Unicode MS" w:cs="Arial"/>
                <w:color w:val="000000"/>
              </w:rPr>
            </w:pPr>
          </w:p>
        </w:tc>
        <w:tc>
          <w:tcPr>
            <w:tcW w:w="2977" w:type="dxa"/>
          </w:tcPr>
          <w:p w:rsidR="00E60E80" w:rsidRPr="00875A34" w:rsidRDefault="00E60E80" w:rsidP="00FA54C8">
            <w:pPr>
              <w:rPr>
                <w:rFonts w:eastAsia="Arial Unicode MS" w:cs="Arial"/>
                <w:color w:val="000000"/>
              </w:rPr>
            </w:pPr>
          </w:p>
        </w:tc>
      </w:tr>
      <w:tr w:rsidR="00E60E80" w:rsidRPr="00875A34" w:rsidTr="00FA54C8">
        <w:trPr>
          <w:trHeight w:val="217"/>
        </w:trPr>
        <w:tc>
          <w:tcPr>
            <w:tcW w:w="2093" w:type="dxa"/>
          </w:tcPr>
          <w:p w:rsidR="00E60E80" w:rsidRDefault="00E60E80" w:rsidP="00FA54C8">
            <w:pPr>
              <w:rPr>
                <w:rFonts w:eastAsia="Arial Unicode MS" w:cs="Arial"/>
                <w:color w:val="000000"/>
              </w:rPr>
            </w:pPr>
            <w:r>
              <w:rPr>
                <w:rFonts w:eastAsia="Arial Unicode MS" w:cs="Arial"/>
                <w:color w:val="000000"/>
              </w:rPr>
              <w:t>antal hanterade svar</w:t>
            </w:r>
          </w:p>
        </w:tc>
        <w:tc>
          <w:tcPr>
            <w:tcW w:w="3260" w:type="dxa"/>
          </w:tcPr>
          <w:p w:rsidR="00E60E80" w:rsidRPr="003E56B8" w:rsidRDefault="00E60E80" w:rsidP="00FA54C8">
            <w:pPr>
              <w:rPr>
                <w:rFonts w:eastAsia="Arial Unicode MS" w:cs="Arial"/>
                <w:color w:val="000000"/>
              </w:rPr>
            </w:pPr>
            <w:r w:rsidRPr="003E56B8">
              <w:rPr>
                <w:rFonts w:eastAsia="Arial Unicode MS" w:cs="Arial"/>
                <w:color w:val="000000"/>
              </w:rPr>
              <w:t>Antalet hanterade svar på ett utlåtande (intyg).</w:t>
            </w:r>
          </w:p>
        </w:tc>
        <w:tc>
          <w:tcPr>
            <w:tcW w:w="1276" w:type="dxa"/>
          </w:tcPr>
          <w:p w:rsidR="00E60E80" w:rsidRPr="00875A34" w:rsidRDefault="00E60E80" w:rsidP="00FA54C8">
            <w:pPr>
              <w:jc w:val="center"/>
              <w:rPr>
                <w:rFonts w:eastAsia="Arial Unicode MS" w:cs="Arial"/>
                <w:color w:val="000000"/>
              </w:rPr>
            </w:pPr>
            <w:proofErr w:type="gramStart"/>
            <w:r>
              <w:rPr>
                <w:rFonts w:eastAsia="Arial Unicode MS" w:cs="Arial"/>
                <w:color w:val="000000"/>
              </w:rPr>
              <w:t>INT</w:t>
            </w:r>
            <w:proofErr w:type="gramEnd"/>
          </w:p>
        </w:tc>
        <w:tc>
          <w:tcPr>
            <w:tcW w:w="850" w:type="dxa"/>
          </w:tcPr>
          <w:p w:rsidR="00E60E80" w:rsidRPr="00875A34" w:rsidRDefault="00E60E80" w:rsidP="00FA54C8">
            <w:pPr>
              <w:jc w:val="center"/>
              <w:rPr>
                <w:rFonts w:eastAsia="Arial Unicode MS" w:cs="Arial"/>
                <w:color w:val="000000"/>
              </w:rPr>
            </w:pPr>
            <w:r>
              <w:rPr>
                <w:rFonts w:eastAsia="Arial Unicode MS" w:cs="Arial"/>
                <w:color w:val="000000"/>
              </w:rPr>
              <w:t>1</w:t>
            </w:r>
          </w:p>
        </w:tc>
        <w:tc>
          <w:tcPr>
            <w:tcW w:w="2835" w:type="dxa"/>
          </w:tcPr>
          <w:p w:rsidR="00E60E80" w:rsidRPr="00875A34" w:rsidRDefault="00E60E80" w:rsidP="00FA54C8">
            <w:pPr>
              <w:rPr>
                <w:rFonts w:eastAsia="Arial Unicode MS" w:cs="Arial"/>
                <w:color w:val="000000"/>
              </w:rPr>
            </w:pPr>
          </w:p>
        </w:tc>
        <w:tc>
          <w:tcPr>
            <w:tcW w:w="2977" w:type="dxa"/>
          </w:tcPr>
          <w:p w:rsidR="00E60E80" w:rsidRPr="00875A34" w:rsidRDefault="00E60E80" w:rsidP="00FA54C8">
            <w:pPr>
              <w:rPr>
                <w:rFonts w:eastAsia="Arial Unicode MS" w:cs="Arial"/>
                <w:color w:val="000000"/>
              </w:rPr>
            </w:pPr>
          </w:p>
        </w:tc>
      </w:tr>
    </w:tbl>
    <w:p w:rsidR="00E60E80" w:rsidRDefault="00E60E80" w:rsidP="00E60E80">
      <w:pPr>
        <w:pStyle w:val="Rubrik4"/>
        <w:rPr>
          <w:noProof/>
        </w:rPr>
      </w:pPr>
      <w:r>
        <w:rPr>
          <w:noProof/>
        </w:rPr>
        <w:t>HoS-personal</w:t>
      </w:r>
    </w:p>
    <w:p w:rsidR="009A4B65" w:rsidRDefault="009A4B65" w:rsidP="009A4B65">
      <w:pPr>
        <w:spacing w:after="120"/>
        <w:rPr>
          <w:i/>
        </w:rPr>
      </w:pPr>
      <w:r w:rsidRPr="00F7666E">
        <w:t xml:space="preserve">Klassen </w:t>
      </w:r>
      <w:proofErr w:type="spellStart"/>
      <w:r w:rsidRPr="00F7666E">
        <w:t>HoS</w:t>
      </w:r>
      <w:proofErr w:type="spellEnd"/>
      <w:r w:rsidRPr="00F7666E">
        <w:t>-Personal innehåller information om hälso- och sjuk</w:t>
      </w:r>
      <w:r>
        <w:t xml:space="preserve">vårdspersonal som har skrivit ett intyg. Det är information om den </w:t>
      </w:r>
      <w:proofErr w:type="spellStart"/>
      <w:r>
        <w:t>HoS</w:t>
      </w:r>
      <w:proofErr w:type="spellEnd"/>
      <w:r>
        <w:t xml:space="preserve">-personal som senast gjorde ändringar i intyget, fram tills det att det har signerats, som hanteras. Efter att intyget har signerats håller klassen information om signerande läkare. </w:t>
      </w:r>
      <w:r w:rsidRPr="00805B05">
        <w:rPr>
          <w:i/>
        </w:rPr>
        <w:t>Klassen motsvarar Person i HSA</w:t>
      </w:r>
      <w:r>
        <w:rPr>
          <w:i/>
        </w:rPr>
        <w:t xml:space="preserve"> 4.0</w:t>
      </w:r>
      <w:r w:rsidRPr="00805B05">
        <w:rPr>
          <w:i/>
        </w:rPr>
        <w:t>.</w:t>
      </w:r>
    </w:p>
    <w:tbl>
      <w:tblPr>
        <w:tblStyle w:val="Tabellrutnt"/>
        <w:tblW w:w="13291" w:type="dxa"/>
        <w:tblLayout w:type="fixed"/>
        <w:tblLook w:val="04A0" w:firstRow="1" w:lastRow="0" w:firstColumn="1" w:lastColumn="0" w:noHBand="0" w:noVBand="1"/>
      </w:tblPr>
      <w:tblGrid>
        <w:gridCol w:w="2093"/>
        <w:gridCol w:w="3260"/>
        <w:gridCol w:w="1276"/>
        <w:gridCol w:w="850"/>
        <w:gridCol w:w="2835"/>
        <w:gridCol w:w="2977"/>
      </w:tblGrid>
      <w:tr w:rsidR="00E60E80" w:rsidRPr="00D375B2" w:rsidTr="00FA54C8">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E60E80" w:rsidRPr="00D375B2" w:rsidRDefault="00E60E80" w:rsidP="00FA54C8">
            <w:pPr>
              <w:rPr>
                <w:rFonts w:cs="Arial"/>
              </w:rPr>
            </w:pPr>
            <w:r w:rsidRPr="00D375B2">
              <w:rPr>
                <w:rFonts w:cs="Arial"/>
              </w:rPr>
              <w:t>Attribut</w:t>
            </w:r>
          </w:p>
        </w:tc>
        <w:tc>
          <w:tcPr>
            <w:tcW w:w="3260" w:type="dxa"/>
          </w:tcPr>
          <w:p w:rsidR="00E60E80" w:rsidRPr="00D375B2" w:rsidRDefault="00E60E80" w:rsidP="00FA54C8">
            <w:pPr>
              <w:rPr>
                <w:rFonts w:cs="Arial"/>
              </w:rPr>
            </w:pPr>
            <w:r w:rsidRPr="00D375B2">
              <w:rPr>
                <w:rFonts w:cs="Arial"/>
              </w:rPr>
              <w:t>Beskrivning</w:t>
            </w:r>
          </w:p>
        </w:tc>
        <w:tc>
          <w:tcPr>
            <w:tcW w:w="1276" w:type="dxa"/>
          </w:tcPr>
          <w:p w:rsidR="00E60E80" w:rsidRPr="00D375B2" w:rsidRDefault="00E60E80" w:rsidP="00FA54C8">
            <w:pPr>
              <w:jc w:val="center"/>
              <w:rPr>
                <w:rFonts w:cs="Arial"/>
              </w:rPr>
            </w:pPr>
            <w:r w:rsidRPr="00D375B2">
              <w:rPr>
                <w:rFonts w:cs="Arial"/>
              </w:rPr>
              <w:t>Format</w:t>
            </w:r>
          </w:p>
        </w:tc>
        <w:tc>
          <w:tcPr>
            <w:tcW w:w="850" w:type="dxa"/>
          </w:tcPr>
          <w:p w:rsidR="00E60E80" w:rsidRPr="00D375B2" w:rsidRDefault="00E60E80" w:rsidP="00FA54C8">
            <w:pPr>
              <w:jc w:val="center"/>
              <w:rPr>
                <w:rFonts w:cs="Arial"/>
              </w:rPr>
            </w:pPr>
            <w:proofErr w:type="spellStart"/>
            <w:r w:rsidRPr="00D375B2">
              <w:rPr>
                <w:rFonts w:cs="Arial"/>
              </w:rPr>
              <w:t>Mult</w:t>
            </w:r>
            <w:proofErr w:type="spellEnd"/>
          </w:p>
        </w:tc>
        <w:tc>
          <w:tcPr>
            <w:tcW w:w="2835" w:type="dxa"/>
          </w:tcPr>
          <w:p w:rsidR="00E60E80" w:rsidRPr="00D375B2" w:rsidRDefault="00E60E80" w:rsidP="00FA54C8">
            <w:pPr>
              <w:rPr>
                <w:rFonts w:cs="Arial"/>
              </w:rPr>
            </w:pPr>
            <w:proofErr w:type="spellStart"/>
            <w:r w:rsidRPr="00D375B2">
              <w:rPr>
                <w:rFonts w:cs="Arial"/>
              </w:rPr>
              <w:t>Kodverk</w:t>
            </w:r>
            <w:proofErr w:type="spellEnd"/>
            <w:r w:rsidRPr="00D375B2">
              <w:rPr>
                <w:rFonts w:cs="Arial"/>
              </w:rPr>
              <w:t>/värdemängd</w:t>
            </w:r>
          </w:p>
        </w:tc>
        <w:tc>
          <w:tcPr>
            <w:tcW w:w="2977" w:type="dxa"/>
          </w:tcPr>
          <w:p w:rsidR="00E60E80" w:rsidRPr="00D375B2" w:rsidRDefault="00E60E80" w:rsidP="00FA54C8">
            <w:pPr>
              <w:rPr>
                <w:rFonts w:cs="Arial"/>
              </w:rPr>
            </w:pPr>
            <w:r w:rsidRPr="00D375B2">
              <w:rPr>
                <w:rFonts w:cs="Arial"/>
              </w:rPr>
              <w:t>Beslutsregel</w:t>
            </w:r>
          </w:p>
        </w:tc>
      </w:tr>
      <w:tr w:rsidR="00E60E80" w:rsidRPr="00875A34" w:rsidTr="00FA54C8">
        <w:trPr>
          <w:trHeight w:val="217"/>
        </w:trPr>
        <w:tc>
          <w:tcPr>
            <w:tcW w:w="2093" w:type="dxa"/>
          </w:tcPr>
          <w:p w:rsidR="00E60E80" w:rsidRPr="00875A34" w:rsidRDefault="00E60E80" w:rsidP="00FA54C8">
            <w:pPr>
              <w:rPr>
                <w:rFonts w:eastAsia="Arial Unicode MS" w:cs="Arial"/>
                <w:color w:val="000000"/>
              </w:rPr>
            </w:pPr>
            <w:r w:rsidRPr="00875A34">
              <w:rPr>
                <w:rFonts w:eastAsia="Arial Unicode MS" w:cs="Arial"/>
                <w:color w:val="000000"/>
              </w:rPr>
              <w:t>personal-id</w:t>
            </w:r>
          </w:p>
        </w:tc>
        <w:tc>
          <w:tcPr>
            <w:tcW w:w="3260" w:type="dxa"/>
          </w:tcPr>
          <w:p w:rsidR="00E60E80" w:rsidRPr="00875A34" w:rsidRDefault="00E60E80" w:rsidP="00FA54C8">
            <w:pPr>
              <w:rPr>
                <w:rFonts w:eastAsia="Arial Unicode MS" w:cs="Arial"/>
                <w:color w:val="000000"/>
              </w:rPr>
            </w:pPr>
            <w:r w:rsidRPr="00875A34">
              <w:rPr>
                <w:rFonts w:eastAsia="Arial Unicode MS" w:cs="Arial"/>
                <w:color w:val="000000"/>
              </w:rPr>
              <w:t>Identitetsbeteckning för hälso- och sjukvårdspersonal</w:t>
            </w:r>
            <w:r>
              <w:rPr>
                <w:rFonts w:eastAsia="Arial Unicode MS" w:cs="Arial"/>
                <w:color w:val="000000"/>
              </w:rPr>
              <w:t>.</w:t>
            </w:r>
          </w:p>
        </w:tc>
        <w:tc>
          <w:tcPr>
            <w:tcW w:w="1276" w:type="dxa"/>
          </w:tcPr>
          <w:p w:rsidR="00E60E80" w:rsidRPr="00875A34" w:rsidRDefault="00E60E80" w:rsidP="00FA54C8">
            <w:pPr>
              <w:jc w:val="center"/>
              <w:rPr>
                <w:rFonts w:eastAsia="Arial Unicode MS" w:cs="Arial"/>
                <w:color w:val="000000"/>
              </w:rPr>
            </w:pPr>
            <w:r w:rsidRPr="00875A34">
              <w:rPr>
                <w:rFonts w:eastAsia="Arial Unicode MS" w:cs="Arial"/>
                <w:color w:val="000000"/>
              </w:rPr>
              <w:t>II</w:t>
            </w:r>
          </w:p>
        </w:tc>
        <w:tc>
          <w:tcPr>
            <w:tcW w:w="850" w:type="dxa"/>
          </w:tcPr>
          <w:p w:rsidR="00E60E80" w:rsidRPr="00875A34" w:rsidRDefault="00E60E80" w:rsidP="00FA54C8">
            <w:pPr>
              <w:jc w:val="center"/>
              <w:rPr>
                <w:rFonts w:eastAsia="Arial Unicode MS" w:cs="Arial"/>
                <w:color w:val="000000"/>
              </w:rPr>
            </w:pPr>
            <w:r w:rsidRPr="00875A34">
              <w:rPr>
                <w:rFonts w:eastAsia="Arial Unicode MS" w:cs="Arial"/>
                <w:color w:val="000000"/>
              </w:rPr>
              <w:t>1</w:t>
            </w:r>
          </w:p>
        </w:tc>
        <w:tc>
          <w:tcPr>
            <w:tcW w:w="2835" w:type="dxa"/>
          </w:tcPr>
          <w:p w:rsidR="00E60E80" w:rsidRPr="00875A34" w:rsidRDefault="00E60E80" w:rsidP="00FA54C8">
            <w:pPr>
              <w:rPr>
                <w:rFonts w:eastAsia="Arial Unicode MS" w:cs="Arial"/>
                <w:color w:val="000000"/>
              </w:rPr>
            </w:pPr>
            <w:r w:rsidRPr="00875A34">
              <w:rPr>
                <w:rFonts w:eastAsia="Arial Unicode MS" w:cs="Arial"/>
                <w:color w:val="000000"/>
              </w:rPr>
              <w:t xml:space="preserve">HSA-id </w:t>
            </w:r>
          </w:p>
          <w:p w:rsidR="00E60E80" w:rsidRPr="00875A34" w:rsidRDefault="00E60E80" w:rsidP="00FA54C8">
            <w:pPr>
              <w:rPr>
                <w:rFonts w:eastAsia="Arial Unicode MS" w:cs="Arial"/>
                <w:color w:val="000000"/>
              </w:rPr>
            </w:pPr>
          </w:p>
          <w:p w:rsidR="00E60E80" w:rsidRPr="00875A34" w:rsidRDefault="00E60E80" w:rsidP="00FA54C8">
            <w:pPr>
              <w:rPr>
                <w:rFonts w:eastAsia="Arial Unicode MS" w:cs="Arial"/>
                <w:color w:val="000000"/>
              </w:rPr>
            </w:pPr>
          </w:p>
        </w:tc>
        <w:tc>
          <w:tcPr>
            <w:tcW w:w="2977" w:type="dxa"/>
          </w:tcPr>
          <w:p w:rsidR="00E60E80" w:rsidRPr="00875A34" w:rsidRDefault="00E60E80" w:rsidP="00FA54C8">
            <w:pPr>
              <w:rPr>
                <w:rFonts w:eastAsia="Arial Unicode MS" w:cs="Arial"/>
                <w:color w:val="000000"/>
              </w:rPr>
            </w:pPr>
          </w:p>
        </w:tc>
      </w:tr>
      <w:tr w:rsidR="00E60E80" w:rsidRPr="00875A34" w:rsidTr="00FA54C8">
        <w:trPr>
          <w:trHeight w:val="217"/>
        </w:trPr>
        <w:tc>
          <w:tcPr>
            <w:tcW w:w="2093" w:type="dxa"/>
          </w:tcPr>
          <w:p w:rsidR="00E60E80" w:rsidRPr="00875A34" w:rsidRDefault="00E60E80" w:rsidP="00FA54C8">
            <w:pPr>
              <w:rPr>
                <w:rFonts w:eastAsia="Arial Unicode MS" w:cs="Arial"/>
                <w:color w:val="000000"/>
              </w:rPr>
            </w:pPr>
            <w:r w:rsidRPr="00875A34">
              <w:rPr>
                <w:rFonts w:eastAsia="Arial Unicode MS" w:cs="Arial"/>
                <w:color w:val="000000"/>
              </w:rPr>
              <w:t>fullständigt namn</w:t>
            </w:r>
          </w:p>
        </w:tc>
        <w:tc>
          <w:tcPr>
            <w:tcW w:w="3260" w:type="dxa"/>
          </w:tcPr>
          <w:p w:rsidR="00E60E80" w:rsidRPr="00875A34" w:rsidRDefault="00E60E80" w:rsidP="00FA54C8">
            <w:pPr>
              <w:rPr>
                <w:rFonts w:eastAsia="Arial Unicode MS" w:cs="Arial"/>
                <w:color w:val="000000"/>
              </w:rPr>
            </w:pPr>
            <w:r w:rsidRPr="00875A34">
              <w:rPr>
                <w:rFonts w:eastAsia="Arial Unicode MS" w:cs="Arial"/>
                <w:color w:val="000000"/>
              </w:rPr>
              <w:t>Personalens alla förnamn, mellannamn och efternamn</w:t>
            </w:r>
            <w:r>
              <w:rPr>
                <w:rFonts w:eastAsia="Arial Unicode MS" w:cs="Arial"/>
                <w:color w:val="000000"/>
              </w:rPr>
              <w:t>.</w:t>
            </w:r>
          </w:p>
        </w:tc>
        <w:tc>
          <w:tcPr>
            <w:tcW w:w="1276" w:type="dxa"/>
          </w:tcPr>
          <w:p w:rsidR="00E60E80" w:rsidRPr="00875A34" w:rsidRDefault="00E60E80" w:rsidP="00FA54C8">
            <w:pPr>
              <w:jc w:val="center"/>
              <w:rPr>
                <w:rFonts w:eastAsia="Arial Unicode MS" w:cs="Arial"/>
                <w:color w:val="000000"/>
              </w:rPr>
            </w:pPr>
            <w:r w:rsidRPr="00875A34">
              <w:rPr>
                <w:rFonts w:eastAsia="Arial Unicode MS" w:cs="Arial"/>
                <w:color w:val="000000"/>
              </w:rPr>
              <w:t>ST</w:t>
            </w:r>
          </w:p>
        </w:tc>
        <w:tc>
          <w:tcPr>
            <w:tcW w:w="850" w:type="dxa"/>
          </w:tcPr>
          <w:p w:rsidR="00E60E80" w:rsidRPr="00875A34" w:rsidRDefault="00E60E80" w:rsidP="00FA54C8">
            <w:pPr>
              <w:jc w:val="center"/>
              <w:rPr>
                <w:rFonts w:eastAsia="Arial Unicode MS" w:cs="Arial"/>
                <w:color w:val="000000"/>
              </w:rPr>
            </w:pPr>
            <w:r w:rsidRPr="00875A34">
              <w:rPr>
                <w:rFonts w:eastAsia="Arial Unicode MS" w:cs="Arial"/>
                <w:color w:val="000000"/>
              </w:rPr>
              <w:t>1</w:t>
            </w:r>
          </w:p>
        </w:tc>
        <w:tc>
          <w:tcPr>
            <w:tcW w:w="2835" w:type="dxa"/>
          </w:tcPr>
          <w:p w:rsidR="00E60E80" w:rsidRPr="00875A34" w:rsidRDefault="00E60E80" w:rsidP="00FA54C8">
            <w:pPr>
              <w:rPr>
                <w:rFonts w:eastAsia="Arial Unicode MS" w:cs="Arial"/>
                <w:color w:val="000000"/>
              </w:rPr>
            </w:pPr>
          </w:p>
        </w:tc>
        <w:tc>
          <w:tcPr>
            <w:tcW w:w="2977" w:type="dxa"/>
          </w:tcPr>
          <w:p w:rsidR="00E60E80" w:rsidRPr="00875A34" w:rsidRDefault="00E60E80" w:rsidP="00FA54C8">
            <w:pPr>
              <w:rPr>
                <w:rFonts w:eastAsia="Arial Unicode MS" w:cs="Arial"/>
                <w:color w:val="000000"/>
              </w:rPr>
            </w:pPr>
          </w:p>
        </w:tc>
      </w:tr>
    </w:tbl>
    <w:p w:rsidR="00E60E80" w:rsidRPr="00763766" w:rsidRDefault="00E60E80" w:rsidP="00E60E80">
      <w:pPr>
        <w:rPr>
          <w:lang w:eastAsia="sv-SE"/>
        </w:rPr>
      </w:pPr>
    </w:p>
    <w:p w:rsidR="00E60E80" w:rsidRDefault="00E60E80" w:rsidP="00E60E80">
      <w:pPr>
        <w:pStyle w:val="Rubrik4"/>
        <w:rPr>
          <w:noProof/>
        </w:rPr>
      </w:pPr>
      <w:r>
        <w:rPr>
          <w:noProof/>
        </w:rPr>
        <w:lastRenderedPageBreak/>
        <w:t>Händelse</w:t>
      </w:r>
    </w:p>
    <w:p w:rsidR="009A4B65" w:rsidRDefault="009A4B65" w:rsidP="009A4B65">
      <w:pPr>
        <w:rPr>
          <w:i/>
        </w:rPr>
      </w:pPr>
      <w:r>
        <w:t xml:space="preserve">Klassen Händelse håller information om de händelser kring ett intyg som ska kommuniceras i integrationen. Händelserna avser både händelser på utlåtandet (intyget) samt händelser för frågor och svar. </w:t>
      </w:r>
      <w:r w:rsidRPr="00C04D21">
        <w:rPr>
          <w:i/>
        </w:rPr>
        <w:t xml:space="preserve">Klassen har ingen motsvarighet i </w:t>
      </w:r>
      <w:r>
        <w:rPr>
          <w:i/>
        </w:rPr>
        <w:t>V-TIM2.2</w:t>
      </w:r>
      <w:r w:rsidRPr="00C04D21">
        <w:rPr>
          <w:i/>
        </w:rPr>
        <w:t>.</w:t>
      </w:r>
      <w:r w:rsidRPr="00FE71BC">
        <w:rPr>
          <w:i/>
        </w:rPr>
        <w:t xml:space="preserve"> </w:t>
      </w:r>
      <w:r>
        <w:rPr>
          <w:i/>
        </w:rPr>
        <w:t>Klassen finns heller inte representerad i intygstjänstens domäninformationsmodell, utan är specifik för denna meddelandeinformationsmodell.</w:t>
      </w:r>
    </w:p>
    <w:tbl>
      <w:tblPr>
        <w:tblStyle w:val="Tabellrutnt"/>
        <w:tblW w:w="13291" w:type="dxa"/>
        <w:tblLayout w:type="fixed"/>
        <w:tblLook w:val="04A0" w:firstRow="1" w:lastRow="0" w:firstColumn="1" w:lastColumn="0" w:noHBand="0" w:noVBand="1"/>
      </w:tblPr>
      <w:tblGrid>
        <w:gridCol w:w="2093"/>
        <w:gridCol w:w="3260"/>
        <w:gridCol w:w="1276"/>
        <w:gridCol w:w="850"/>
        <w:gridCol w:w="2835"/>
        <w:gridCol w:w="2977"/>
      </w:tblGrid>
      <w:tr w:rsidR="00E60E80" w:rsidRPr="00D375B2" w:rsidTr="00FA54C8">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E60E80" w:rsidRPr="00D375B2" w:rsidRDefault="00E60E80" w:rsidP="00FA54C8">
            <w:pPr>
              <w:rPr>
                <w:rFonts w:cs="Arial"/>
              </w:rPr>
            </w:pPr>
            <w:r w:rsidRPr="00D375B2">
              <w:rPr>
                <w:rFonts w:cs="Arial"/>
              </w:rPr>
              <w:t>Attribut</w:t>
            </w:r>
          </w:p>
        </w:tc>
        <w:tc>
          <w:tcPr>
            <w:tcW w:w="3260" w:type="dxa"/>
          </w:tcPr>
          <w:p w:rsidR="00E60E80" w:rsidRPr="00D375B2" w:rsidRDefault="00E60E80" w:rsidP="00FA54C8">
            <w:pPr>
              <w:rPr>
                <w:rFonts w:cs="Arial"/>
              </w:rPr>
            </w:pPr>
            <w:r w:rsidRPr="00D375B2">
              <w:rPr>
                <w:rFonts w:cs="Arial"/>
              </w:rPr>
              <w:t>Beskrivning</w:t>
            </w:r>
          </w:p>
        </w:tc>
        <w:tc>
          <w:tcPr>
            <w:tcW w:w="1276" w:type="dxa"/>
          </w:tcPr>
          <w:p w:rsidR="00E60E80" w:rsidRPr="00D375B2" w:rsidRDefault="00E60E80" w:rsidP="00FA54C8">
            <w:pPr>
              <w:jc w:val="center"/>
              <w:rPr>
                <w:rFonts w:cs="Arial"/>
              </w:rPr>
            </w:pPr>
            <w:r w:rsidRPr="00D375B2">
              <w:rPr>
                <w:rFonts w:cs="Arial"/>
              </w:rPr>
              <w:t>Format</w:t>
            </w:r>
          </w:p>
        </w:tc>
        <w:tc>
          <w:tcPr>
            <w:tcW w:w="850" w:type="dxa"/>
          </w:tcPr>
          <w:p w:rsidR="00E60E80" w:rsidRPr="00D375B2" w:rsidRDefault="00E60E80" w:rsidP="00FA54C8">
            <w:pPr>
              <w:jc w:val="center"/>
              <w:rPr>
                <w:rFonts w:cs="Arial"/>
              </w:rPr>
            </w:pPr>
            <w:proofErr w:type="spellStart"/>
            <w:r w:rsidRPr="00D375B2">
              <w:rPr>
                <w:rFonts w:cs="Arial"/>
              </w:rPr>
              <w:t>Mult</w:t>
            </w:r>
            <w:proofErr w:type="spellEnd"/>
          </w:p>
        </w:tc>
        <w:tc>
          <w:tcPr>
            <w:tcW w:w="2835" w:type="dxa"/>
          </w:tcPr>
          <w:p w:rsidR="00E60E80" w:rsidRPr="00D375B2" w:rsidRDefault="00E60E80" w:rsidP="00FA54C8">
            <w:pPr>
              <w:rPr>
                <w:rFonts w:cs="Arial"/>
              </w:rPr>
            </w:pPr>
            <w:proofErr w:type="spellStart"/>
            <w:r w:rsidRPr="00D375B2">
              <w:rPr>
                <w:rFonts w:cs="Arial"/>
              </w:rPr>
              <w:t>Kodverk</w:t>
            </w:r>
            <w:proofErr w:type="spellEnd"/>
            <w:r w:rsidRPr="00D375B2">
              <w:rPr>
                <w:rFonts w:cs="Arial"/>
              </w:rPr>
              <w:t>/värdemängd</w:t>
            </w:r>
          </w:p>
        </w:tc>
        <w:tc>
          <w:tcPr>
            <w:tcW w:w="2977" w:type="dxa"/>
          </w:tcPr>
          <w:p w:rsidR="00E60E80" w:rsidRPr="00D375B2" w:rsidRDefault="00E60E80" w:rsidP="00FA54C8">
            <w:pPr>
              <w:rPr>
                <w:rFonts w:cs="Arial"/>
              </w:rPr>
            </w:pPr>
            <w:r w:rsidRPr="00D375B2">
              <w:rPr>
                <w:rFonts w:cs="Arial"/>
              </w:rPr>
              <w:t>Beslutsregel</w:t>
            </w:r>
          </w:p>
        </w:tc>
      </w:tr>
      <w:tr w:rsidR="00E60E80" w:rsidRPr="00875A34" w:rsidTr="00FA54C8">
        <w:trPr>
          <w:trHeight w:val="217"/>
        </w:trPr>
        <w:tc>
          <w:tcPr>
            <w:tcW w:w="2093" w:type="dxa"/>
          </w:tcPr>
          <w:p w:rsidR="00E60E80" w:rsidRPr="00875A34" w:rsidRDefault="00E60E80" w:rsidP="00FA54C8">
            <w:pPr>
              <w:rPr>
                <w:rFonts w:eastAsia="Arial Unicode MS" w:cs="Arial"/>
                <w:color w:val="000000"/>
              </w:rPr>
            </w:pPr>
            <w:r>
              <w:rPr>
                <w:rFonts w:eastAsia="Arial Unicode MS" w:cs="Arial"/>
                <w:color w:val="000000"/>
              </w:rPr>
              <w:t>händelsekod</w:t>
            </w:r>
          </w:p>
        </w:tc>
        <w:tc>
          <w:tcPr>
            <w:tcW w:w="3260" w:type="dxa"/>
          </w:tcPr>
          <w:p w:rsidR="00E60E80" w:rsidRPr="009D15BF" w:rsidRDefault="00E60E80" w:rsidP="00FA54C8">
            <w:pPr>
              <w:rPr>
                <w:rFonts w:eastAsia="Arial Unicode MS" w:cs="Arial"/>
                <w:color w:val="000000"/>
                <w:highlight w:val="yellow"/>
              </w:rPr>
            </w:pPr>
            <w:r w:rsidRPr="000D4CBB">
              <w:rPr>
                <w:rFonts w:eastAsia="Arial Unicode MS" w:cs="Arial"/>
                <w:color w:val="000000"/>
              </w:rPr>
              <w:t>Kod och klartext som används för att beskriva de händelser som kommuniceras i djupintegrationen.</w:t>
            </w:r>
          </w:p>
        </w:tc>
        <w:tc>
          <w:tcPr>
            <w:tcW w:w="1276" w:type="dxa"/>
          </w:tcPr>
          <w:p w:rsidR="00E60E80" w:rsidRPr="00875A34" w:rsidRDefault="00E60E80" w:rsidP="00FA54C8">
            <w:pPr>
              <w:jc w:val="center"/>
              <w:rPr>
                <w:rFonts w:eastAsia="Arial Unicode MS" w:cs="Arial"/>
                <w:color w:val="000000"/>
              </w:rPr>
            </w:pPr>
            <w:r>
              <w:rPr>
                <w:rFonts w:eastAsia="Arial Unicode MS" w:cs="Arial"/>
                <w:color w:val="000000"/>
              </w:rPr>
              <w:t>CV</w:t>
            </w:r>
          </w:p>
        </w:tc>
        <w:tc>
          <w:tcPr>
            <w:tcW w:w="850" w:type="dxa"/>
          </w:tcPr>
          <w:p w:rsidR="00E60E80" w:rsidRPr="00875A34" w:rsidRDefault="00E60E80" w:rsidP="00FA54C8">
            <w:pPr>
              <w:jc w:val="center"/>
              <w:rPr>
                <w:rFonts w:eastAsia="Arial Unicode MS" w:cs="Arial"/>
                <w:color w:val="000000"/>
              </w:rPr>
            </w:pPr>
            <w:r>
              <w:rPr>
                <w:rFonts w:eastAsia="Arial Unicode MS" w:cs="Arial"/>
                <w:color w:val="000000"/>
              </w:rPr>
              <w:t>1</w:t>
            </w:r>
          </w:p>
        </w:tc>
        <w:tc>
          <w:tcPr>
            <w:tcW w:w="2835" w:type="dxa"/>
          </w:tcPr>
          <w:p w:rsidR="00E60E80" w:rsidRPr="00875A34" w:rsidRDefault="00E60E80" w:rsidP="00FA54C8">
            <w:pPr>
              <w:rPr>
                <w:rFonts w:eastAsia="Arial Unicode MS" w:cs="Arial"/>
                <w:color w:val="000000"/>
              </w:rPr>
            </w:pPr>
            <w:r w:rsidRPr="00DE4D06">
              <w:rPr>
                <w:rFonts w:eastAsia="Arial Unicode MS"/>
              </w:rPr>
              <w:t>KV händelse</w:t>
            </w:r>
          </w:p>
        </w:tc>
        <w:tc>
          <w:tcPr>
            <w:tcW w:w="2977" w:type="dxa"/>
          </w:tcPr>
          <w:p w:rsidR="00E60E80" w:rsidRDefault="00E60E80" w:rsidP="00FA54C8">
            <w:pPr>
              <w:rPr>
                <w:rFonts w:eastAsia="Arial Unicode MS" w:cs="Arial"/>
                <w:color w:val="000000"/>
              </w:rPr>
            </w:pPr>
            <w:r w:rsidRPr="000D4CBB">
              <w:rPr>
                <w:rFonts w:eastAsia="Arial Unicode MS" w:cs="Arial"/>
                <w:b/>
                <w:color w:val="000000"/>
              </w:rPr>
              <w:t>Intygsutkast skapat</w:t>
            </w:r>
            <w:r>
              <w:rPr>
                <w:rFonts w:eastAsia="Arial Unicode MS" w:cs="Arial"/>
                <w:color w:val="000000"/>
              </w:rPr>
              <w:t xml:space="preserve"> (HAN1), sätts när intygsutkastet skapas.</w:t>
            </w:r>
          </w:p>
          <w:p w:rsidR="00E60E80" w:rsidRDefault="00E60E80" w:rsidP="00FA54C8">
            <w:pPr>
              <w:pStyle w:val="Brdtext"/>
              <w:rPr>
                <w:rFonts w:eastAsia="Arial Unicode MS"/>
              </w:rPr>
            </w:pPr>
            <w:r w:rsidRPr="000D4CBB">
              <w:rPr>
                <w:rFonts w:eastAsia="Arial Unicode MS"/>
                <w:b/>
              </w:rPr>
              <w:t>Intyg signerat</w:t>
            </w:r>
            <w:r>
              <w:rPr>
                <w:rFonts w:eastAsia="Arial Unicode MS"/>
              </w:rPr>
              <w:t xml:space="preserve"> (HAN2), sätts när intyget får statusen ”</w:t>
            </w:r>
            <w:proofErr w:type="spellStart"/>
            <w:r>
              <w:rPr>
                <w:rFonts w:eastAsia="Arial Unicode MS"/>
              </w:rPr>
              <w:t>signed</w:t>
            </w:r>
            <w:proofErr w:type="spellEnd"/>
            <w:r>
              <w:rPr>
                <w:rFonts w:eastAsia="Arial Unicode MS"/>
              </w:rPr>
              <w:t>”.</w:t>
            </w:r>
          </w:p>
          <w:p w:rsidR="00E60E80" w:rsidRDefault="00E60E80" w:rsidP="00FA54C8">
            <w:pPr>
              <w:pStyle w:val="Brdtext"/>
              <w:rPr>
                <w:rFonts w:eastAsia="Arial Unicode MS"/>
              </w:rPr>
            </w:pPr>
            <w:r w:rsidRPr="000D4CBB">
              <w:rPr>
                <w:rFonts w:eastAsia="Arial Unicode MS"/>
                <w:b/>
              </w:rPr>
              <w:t>Intyg skickat till FK</w:t>
            </w:r>
            <w:r>
              <w:rPr>
                <w:rFonts w:eastAsia="Arial Unicode MS"/>
              </w:rPr>
              <w:t xml:space="preserve"> (HAN3), sätts när intyget får statusen ”sent”.</w:t>
            </w:r>
          </w:p>
          <w:p w:rsidR="00E60E80" w:rsidRDefault="00E60E80" w:rsidP="00FA54C8">
            <w:pPr>
              <w:pStyle w:val="Brdtext"/>
              <w:rPr>
                <w:rFonts w:eastAsia="Arial Unicode MS"/>
              </w:rPr>
            </w:pPr>
            <w:r w:rsidRPr="000D4CBB">
              <w:rPr>
                <w:rFonts w:eastAsia="Arial Unicode MS"/>
                <w:b/>
              </w:rPr>
              <w:t>Intygsutkast raderat</w:t>
            </w:r>
            <w:r>
              <w:rPr>
                <w:rFonts w:eastAsia="Arial Unicode MS"/>
              </w:rPr>
              <w:t xml:space="preserve"> (HAN4), sätts i samband med intygsutkast tas bort (raderas).</w:t>
            </w:r>
          </w:p>
          <w:p w:rsidR="00E60E80" w:rsidRDefault="00E60E80" w:rsidP="00FA54C8">
            <w:pPr>
              <w:pStyle w:val="Brdtext"/>
              <w:rPr>
                <w:rFonts w:eastAsia="Arial Unicode MS"/>
              </w:rPr>
            </w:pPr>
            <w:r w:rsidRPr="000D4CBB">
              <w:rPr>
                <w:rFonts w:eastAsia="Arial Unicode MS"/>
                <w:b/>
              </w:rPr>
              <w:t>Intyg makulerat</w:t>
            </w:r>
            <w:r>
              <w:rPr>
                <w:rFonts w:eastAsia="Arial Unicode MS"/>
              </w:rPr>
              <w:t xml:space="preserve"> (HAN5), sätts när intyget får statusen ”</w:t>
            </w:r>
            <w:proofErr w:type="spellStart"/>
            <w:r>
              <w:rPr>
                <w:rFonts w:eastAsia="Arial Unicode MS"/>
              </w:rPr>
              <w:t>cancelled</w:t>
            </w:r>
            <w:proofErr w:type="spellEnd"/>
            <w:r>
              <w:rPr>
                <w:rFonts w:eastAsia="Arial Unicode MS"/>
              </w:rPr>
              <w:t>”.</w:t>
            </w:r>
          </w:p>
          <w:p w:rsidR="00E60E80" w:rsidRDefault="00E60E80" w:rsidP="00FA54C8">
            <w:pPr>
              <w:pStyle w:val="Brdtext"/>
              <w:rPr>
                <w:rFonts w:eastAsia="Arial Unicode MS"/>
              </w:rPr>
            </w:pPr>
            <w:r w:rsidRPr="000D4CBB">
              <w:rPr>
                <w:rFonts w:eastAsia="Arial Unicode MS"/>
                <w:b/>
              </w:rPr>
              <w:t>Ny fråga från FK</w:t>
            </w:r>
            <w:r>
              <w:rPr>
                <w:rFonts w:eastAsia="Arial Unicode MS"/>
              </w:rPr>
              <w:t xml:space="preserve"> (HAN6), sätts när det på intyget har </w:t>
            </w:r>
            <w:r>
              <w:rPr>
                <w:rFonts w:eastAsia="Arial Unicode MS"/>
              </w:rPr>
              <w:lastRenderedPageBreak/>
              <w:t>inkommit en ny fråga från Försäkringskassan.</w:t>
            </w:r>
          </w:p>
          <w:p w:rsidR="00E60E80" w:rsidRDefault="00E60E80" w:rsidP="00FA54C8">
            <w:pPr>
              <w:pStyle w:val="Brdtext"/>
              <w:rPr>
                <w:rFonts w:eastAsia="Arial Unicode MS"/>
              </w:rPr>
            </w:pPr>
            <w:r w:rsidRPr="000D4CBB">
              <w:rPr>
                <w:rFonts w:eastAsia="Arial Unicode MS"/>
                <w:b/>
              </w:rPr>
              <w:t>Nytt svar från FK</w:t>
            </w:r>
            <w:r>
              <w:rPr>
                <w:rFonts w:eastAsia="Arial Unicode MS"/>
              </w:rPr>
              <w:t xml:space="preserve"> (HAN7), sätts när det på intyget har inkommit ett nytt svar från Försäkringskassan.</w:t>
            </w:r>
          </w:p>
          <w:p w:rsidR="00E60E80" w:rsidRDefault="00E60E80" w:rsidP="00FA54C8">
            <w:pPr>
              <w:pStyle w:val="Brdtext"/>
              <w:rPr>
                <w:rFonts w:eastAsia="Arial Unicode MS"/>
              </w:rPr>
            </w:pPr>
            <w:r w:rsidRPr="000D4CBB">
              <w:rPr>
                <w:rFonts w:eastAsia="Arial Unicode MS"/>
                <w:b/>
              </w:rPr>
              <w:t>Ny fråga till FK</w:t>
            </w:r>
            <w:r>
              <w:rPr>
                <w:rFonts w:eastAsia="Arial Unicode MS"/>
              </w:rPr>
              <w:t xml:space="preserve"> (HAN8), sätts när vården skickar en ny fråga till Försäkringskassan.</w:t>
            </w:r>
          </w:p>
          <w:p w:rsidR="00E60E80" w:rsidRDefault="00E60E80" w:rsidP="00FA54C8">
            <w:pPr>
              <w:pStyle w:val="Brdtext"/>
              <w:rPr>
                <w:rFonts w:eastAsia="Arial Unicode MS"/>
              </w:rPr>
            </w:pPr>
            <w:r w:rsidRPr="000D4CBB">
              <w:rPr>
                <w:rFonts w:eastAsia="Arial Unicode MS"/>
                <w:b/>
              </w:rPr>
              <w:t>Hanterad fråga från FK</w:t>
            </w:r>
            <w:r>
              <w:rPr>
                <w:rFonts w:eastAsia="Arial Unicode MS"/>
              </w:rPr>
              <w:t xml:space="preserve"> (HAN9), sätts när vården har markerat en fråga från Försäkringskassan som hanterad.</w:t>
            </w:r>
          </w:p>
          <w:p w:rsidR="00E60E80" w:rsidRDefault="00E60E80" w:rsidP="00FA54C8">
            <w:pPr>
              <w:pStyle w:val="Brdtext"/>
              <w:rPr>
                <w:rFonts w:eastAsia="Arial Unicode MS"/>
              </w:rPr>
            </w:pPr>
            <w:r w:rsidRPr="00973BBC">
              <w:rPr>
                <w:rFonts w:eastAsia="Arial Unicode MS"/>
                <w:b/>
              </w:rPr>
              <w:t>Hanterat svar från FK</w:t>
            </w:r>
            <w:r>
              <w:rPr>
                <w:rFonts w:eastAsia="Arial Unicode MS"/>
              </w:rPr>
              <w:t xml:space="preserve"> (HAN10), sätts när vården har markerat ett svar från Försäkringskassan som hanterat.</w:t>
            </w:r>
          </w:p>
          <w:p w:rsidR="00A23BD5" w:rsidRDefault="00A23BD5" w:rsidP="00FA54C8">
            <w:pPr>
              <w:pStyle w:val="Brdtext"/>
              <w:rPr>
                <w:rFonts w:eastAsia="Arial Unicode MS"/>
              </w:rPr>
            </w:pPr>
            <w:r w:rsidRPr="0042448B">
              <w:rPr>
                <w:rFonts w:eastAsia="Arial Unicode MS"/>
                <w:b/>
              </w:rPr>
              <w:t>Intygsutkast ändrat</w:t>
            </w:r>
            <w:r>
              <w:rPr>
                <w:rFonts w:eastAsia="Arial Unicode MS"/>
              </w:rPr>
              <w:t xml:space="preserve"> (HAN11), sätts när intygsutkast har ändrats om </w:t>
            </w:r>
            <w:r>
              <w:rPr>
                <w:rFonts w:eastAsia="Arial Unicode MS"/>
              </w:rPr>
              <w:lastRenderedPageBreak/>
              <w:t>något av följande attribut är uppdaterade:</w:t>
            </w:r>
            <w:r>
              <w:rPr>
                <w:rFonts w:eastAsia="Arial Unicode MS"/>
              </w:rPr>
              <w:br/>
              <w:t>- Observation (Diagnos).observationskod</w:t>
            </w:r>
            <w:r>
              <w:rPr>
                <w:rFonts w:eastAsia="Arial Unicode MS"/>
              </w:rPr>
              <w:br/>
              <w:t>- Observation (Arbetsförmåga).värde</w:t>
            </w:r>
            <w:r>
              <w:rPr>
                <w:rFonts w:eastAsia="Arial Unicode MS"/>
              </w:rPr>
              <w:br/>
              <w:t>- Observation (Arbetsförmåga).observationsperiod</w:t>
            </w:r>
          </w:p>
          <w:p w:rsidR="00A23BD5" w:rsidRDefault="00A23BD5" w:rsidP="00FA54C8">
            <w:pPr>
              <w:pStyle w:val="Brdtext"/>
              <w:rPr>
                <w:rFonts w:eastAsia="Arial Unicode MS"/>
              </w:rPr>
            </w:pPr>
          </w:p>
          <w:p w:rsidR="00A23BD5" w:rsidRPr="00DE4D06" w:rsidRDefault="00A23BD5" w:rsidP="00FA54C8">
            <w:pPr>
              <w:pStyle w:val="Brdtext"/>
              <w:rPr>
                <w:rFonts w:eastAsia="Arial Unicode MS"/>
              </w:rPr>
            </w:pPr>
            <w:r>
              <w:rPr>
                <w:rFonts w:eastAsia="Arial Unicode MS"/>
              </w:rPr>
              <w:t>Observera att frågor och svar endast kan förekomma efter att ett intyg har skickats till mottagare.</w:t>
            </w:r>
          </w:p>
        </w:tc>
      </w:tr>
      <w:tr w:rsidR="00E60E80" w:rsidRPr="00875A34" w:rsidTr="00FA54C8">
        <w:trPr>
          <w:trHeight w:val="217"/>
        </w:trPr>
        <w:tc>
          <w:tcPr>
            <w:tcW w:w="2093" w:type="dxa"/>
          </w:tcPr>
          <w:p w:rsidR="00E60E80" w:rsidRDefault="00E60E80" w:rsidP="00FA54C8">
            <w:pPr>
              <w:rPr>
                <w:rFonts w:eastAsia="Arial Unicode MS" w:cs="Arial"/>
                <w:color w:val="000000"/>
              </w:rPr>
            </w:pPr>
            <w:r>
              <w:rPr>
                <w:rFonts w:eastAsia="Arial Unicode MS" w:cs="Arial"/>
                <w:color w:val="000000"/>
              </w:rPr>
              <w:lastRenderedPageBreak/>
              <w:t>händelsetidpunkt</w:t>
            </w:r>
          </w:p>
        </w:tc>
        <w:tc>
          <w:tcPr>
            <w:tcW w:w="3260" w:type="dxa"/>
          </w:tcPr>
          <w:p w:rsidR="00E60E80" w:rsidRPr="009D15BF" w:rsidRDefault="00E60E80" w:rsidP="00FA54C8">
            <w:pPr>
              <w:rPr>
                <w:rFonts w:eastAsia="Arial Unicode MS" w:cs="Arial"/>
                <w:color w:val="000000"/>
                <w:highlight w:val="yellow"/>
              </w:rPr>
            </w:pPr>
            <w:r w:rsidRPr="00DE4D06">
              <w:rPr>
                <w:rFonts w:eastAsia="Arial Unicode MS" w:cs="Arial"/>
                <w:color w:val="000000"/>
              </w:rPr>
              <w:t>Tidpunkt då händelsen inträffade</w:t>
            </w:r>
            <w:r>
              <w:rPr>
                <w:rFonts w:eastAsia="Arial Unicode MS" w:cs="Arial"/>
                <w:color w:val="000000"/>
              </w:rPr>
              <w:t>.</w:t>
            </w:r>
          </w:p>
        </w:tc>
        <w:tc>
          <w:tcPr>
            <w:tcW w:w="1276" w:type="dxa"/>
          </w:tcPr>
          <w:p w:rsidR="00E60E80" w:rsidRPr="00875A34" w:rsidRDefault="00E60E80" w:rsidP="00FA54C8">
            <w:pPr>
              <w:jc w:val="center"/>
              <w:rPr>
                <w:rFonts w:eastAsia="Arial Unicode MS" w:cs="Arial"/>
                <w:color w:val="000000"/>
              </w:rPr>
            </w:pPr>
            <w:r>
              <w:rPr>
                <w:rFonts w:eastAsia="Arial Unicode MS" w:cs="Arial"/>
                <w:color w:val="000000"/>
              </w:rPr>
              <w:t>TS</w:t>
            </w:r>
          </w:p>
        </w:tc>
        <w:tc>
          <w:tcPr>
            <w:tcW w:w="850" w:type="dxa"/>
          </w:tcPr>
          <w:p w:rsidR="00E60E80" w:rsidRPr="00875A34" w:rsidRDefault="00E60E80" w:rsidP="00FA54C8">
            <w:pPr>
              <w:jc w:val="center"/>
              <w:rPr>
                <w:rFonts w:eastAsia="Arial Unicode MS" w:cs="Arial"/>
                <w:color w:val="000000"/>
              </w:rPr>
            </w:pPr>
            <w:r>
              <w:rPr>
                <w:rFonts w:eastAsia="Arial Unicode MS" w:cs="Arial"/>
                <w:color w:val="000000"/>
              </w:rPr>
              <w:t>1</w:t>
            </w:r>
          </w:p>
        </w:tc>
        <w:tc>
          <w:tcPr>
            <w:tcW w:w="2835" w:type="dxa"/>
          </w:tcPr>
          <w:p w:rsidR="00E60E80" w:rsidRPr="009D15BF" w:rsidRDefault="00E60E80" w:rsidP="00FA54C8">
            <w:pPr>
              <w:rPr>
                <w:rFonts w:eastAsia="Arial Unicode MS"/>
              </w:rPr>
            </w:pPr>
          </w:p>
        </w:tc>
        <w:tc>
          <w:tcPr>
            <w:tcW w:w="2977" w:type="dxa"/>
          </w:tcPr>
          <w:p w:rsidR="00E60E80" w:rsidRPr="00875A34" w:rsidRDefault="00E60E80" w:rsidP="00FA54C8">
            <w:pPr>
              <w:rPr>
                <w:rFonts w:eastAsia="Arial Unicode MS" w:cs="Arial"/>
                <w:color w:val="000000"/>
              </w:rPr>
            </w:pPr>
          </w:p>
        </w:tc>
      </w:tr>
    </w:tbl>
    <w:p w:rsidR="00E60E80" w:rsidRDefault="00E60E80" w:rsidP="00E60E80">
      <w:pPr>
        <w:pStyle w:val="Rubrik4"/>
        <w:rPr>
          <w:noProof/>
        </w:rPr>
      </w:pPr>
      <w:r>
        <w:rPr>
          <w:noProof/>
        </w:rPr>
        <w:t>Observation (Arbetsförmåga)</w:t>
      </w:r>
    </w:p>
    <w:p w:rsidR="00E60E80" w:rsidRPr="00AA794B" w:rsidRDefault="00E60E80" w:rsidP="00E60E80">
      <w:pPr>
        <w:spacing w:after="120"/>
      </w:pPr>
      <w:r w:rsidRPr="004F6CFE">
        <w:t>Klassen Observation (</w:t>
      </w:r>
      <w:r w:rsidRPr="00981F2F">
        <w:rPr>
          <w:noProof/>
        </w:rPr>
        <w:t>Arbetsförmåga</w:t>
      </w:r>
      <w:r w:rsidRPr="004F6CFE">
        <w:t>) hå</w:t>
      </w:r>
      <w:r>
        <w:t>ller</w:t>
      </w:r>
      <w:r w:rsidR="00517A24">
        <w:t xml:space="preserve"> </w:t>
      </w:r>
      <w:r>
        <w:t xml:space="preserve">information om </w:t>
      </w:r>
      <w:r>
        <w:rPr>
          <w:noProof/>
        </w:rPr>
        <w:t xml:space="preserve">den arbetsförmåga som </w:t>
      </w:r>
      <w:r w:rsidR="00517A24">
        <w:rPr>
          <w:noProof/>
        </w:rPr>
        <w:t>b</w:t>
      </w:r>
      <w:r>
        <w:rPr>
          <w:noProof/>
        </w:rPr>
        <w:t xml:space="preserve">edöms </w:t>
      </w:r>
      <w:r>
        <w:t xml:space="preserve">i intyget </w:t>
      </w:r>
      <w:r w:rsidRPr="004F6CFE">
        <w:t xml:space="preserve">(fält </w:t>
      </w:r>
      <w:r>
        <w:t>8b</w:t>
      </w:r>
      <w:r w:rsidRPr="004F6CFE">
        <w:t xml:space="preserve"> i intyget).</w:t>
      </w:r>
      <w:r>
        <w:t xml:space="preserve"> </w:t>
      </w:r>
      <w:r w:rsidRPr="00E4235B">
        <w:rPr>
          <w:i/>
        </w:rPr>
        <w:t>Klassen omfattar information som hör till olika klasser i V-TIM. Anledningen till att ha detta i en och samma klass är dels att informationen i intygen inte är tillräckligt specifik för att vara möjlig att kategorisera och dels att det i det här sammanhanget inte är nödvändigt att sära på de olika informationskategorierna.</w:t>
      </w:r>
    </w:p>
    <w:tbl>
      <w:tblPr>
        <w:tblStyle w:val="Tabellrutnt"/>
        <w:tblW w:w="13325" w:type="dxa"/>
        <w:tblInd w:w="-34" w:type="dxa"/>
        <w:tblLayout w:type="fixed"/>
        <w:tblLook w:val="04A0" w:firstRow="1" w:lastRow="0" w:firstColumn="1" w:lastColumn="0" w:noHBand="0" w:noVBand="1"/>
      </w:tblPr>
      <w:tblGrid>
        <w:gridCol w:w="2127"/>
        <w:gridCol w:w="3260"/>
        <w:gridCol w:w="1276"/>
        <w:gridCol w:w="850"/>
        <w:gridCol w:w="2835"/>
        <w:gridCol w:w="2977"/>
      </w:tblGrid>
      <w:tr w:rsidR="00E60E80" w:rsidRPr="00D375B2" w:rsidTr="00FA54C8">
        <w:trPr>
          <w:cnfStyle w:val="100000000000" w:firstRow="1" w:lastRow="0" w:firstColumn="0" w:lastColumn="0" w:oddVBand="0" w:evenVBand="0" w:oddHBand="0" w:evenHBand="0" w:firstRowFirstColumn="0" w:firstRowLastColumn="0" w:lastRowFirstColumn="0" w:lastRowLastColumn="0"/>
          <w:trHeight w:val="139"/>
        </w:trPr>
        <w:tc>
          <w:tcPr>
            <w:tcW w:w="2127" w:type="dxa"/>
          </w:tcPr>
          <w:p w:rsidR="00E60E80" w:rsidRPr="00D375B2" w:rsidRDefault="00E60E80" w:rsidP="00FA54C8">
            <w:pPr>
              <w:rPr>
                <w:rFonts w:cs="Arial"/>
              </w:rPr>
            </w:pPr>
            <w:r w:rsidRPr="00D375B2">
              <w:rPr>
                <w:rFonts w:cs="Arial"/>
              </w:rPr>
              <w:lastRenderedPageBreak/>
              <w:t>Attribut</w:t>
            </w:r>
          </w:p>
        </w:tc>
        <w:tc>
          <w:tcPr>
            <w:tcW w:w="3260" w:type="dxa"/>
          </w:tcPr>
          <w:p w:rsidR="00E60E80" w:rsidRPr="00D375B2" w:rsidRDefault="00E60E80" w:rsidP="00FA54C8">
            <w:pPr>
              <w:rPr>
                <w:rFonts w:cs="Arial"/>
              </w:rPr>
            </w:pPr>
            <w:r w:rsidRPr="00D375B2">
              <w:rPr>
                <w:rFonts w:cs="Arial"/>
              </w:rPr>
              <w:t>Beskrivning</w:t>
            </w:r>
          </w:p>
        </w:tc>
        <w:tc>
          <w:tcPr>
            <w:tcW w:w="1276" w:type="dxa"/>
          </w:tcPr>
          <w:p w:rsidR="00E60E80" w:rsidRPr="00D375B2" w:rsidRDefault="00E60E80" w:rsidP="00FA54C8">
            <w:pPr>
              <w:jc w:val="center"/>
              <w:rPr>
                <w:rFonts w:cs="Arial"/>
              </w:rPr>
            </w:pPr>
            <w:r w:rsidRPr="00D375B2">
              <w:rPr>
                <w:rFonts w:cs="Arial"/>
              </w:rPr>
              <w:t>Format</w:t>
            </w:r>
          </w:p>
        </w:tc>
        <w:tc>
          <w:tcPr>
            <w:tcW w:w="850" w:type="dxa"/>
          </w:tcPr>
          <w:p w:rsidR="00E60E80" w:rsidRPr="00D375B2" w:rsidRDefault="00E60E80" w:rsidP="00FA54C8">
            <w:pPr>
              <w:jc w:val="center"/>
              <w:rPr>
                <w:rFonts w:cs="Arial"/>
              </w:rPr>
            </w:pPr>
            <w:proofErr w:type="spellStart"/>
            <w:r w:rsidRPr="00D375B2">
              <w:rPr>
                <w:rFonts w:cs="Arial"/>
              </w:rPr>
              <w:t>Mult</w:t>
            </w:r>
            <w:proofErr w:type="spellEnd"/>
          </w:p>
        </w:tc>
        <w:tc>
          <w:tcPr>
            <w:tcW w:w="2835" w:type="dxa"/>
          </w:tcPr>
          <w:p w:rsidR="00E60E80" w:rsidRPr="00D375B2" w:rsidRDefault="00E60E80" w:rsidP="00FA54C8">
            <w:pPr>
              <w:rPr>
                <w:rFonts w:cs="Arial"/>
              </w:rPr>
            </w:pPr>
            <w:proofErr w:type="spellStart"/>
            <w:r w:rsidRPr="00D375B2">
              <w:rPr>
                <w:rFonts w:cs="Arial"/>
              </w:rPr>
              <w:t>Kodverk</w:t>
            </w:r>
            <w:proofErr w:type="spellEnd"/>
            <w:r w:rsidRPr="00D375B2">
              <w:rPr>
                <w:rFonts w:cs="Arial"/>
              </w:rPr>
              <w:t>/värdemängd</w:t>
            </w:r>
          </w:p>
        </w:tc>
        <w:tc>
          <w:tcPr>
            <w:tcW w:w="2977" w:type="dxa"/>
          </w:tcPr>
          <w:p w:rsidR="00E60E80" w:rsidRPr="00D375B2" w:rsidRDefault="00E60E80" w:rsidP="00FA54C8">
            <w:pPr>
              <w:rPr>
                <w:rFonts w:cs="Arial"/>
              </w:rPr>
            </w:pPr>
            <w:r w:rsidRPr="00D375B2">
              <w:rPr>
                <w:rFonts w:cs="Arial"/>
              </w:rPr>
              <w:t>Beslutsregel</w:t>
            </w:r>
          </w:p>
        </w:tc>
      </w:tr>
    </w:tbl>
    <w:tbl>
      <w:tblPr>
        <w:tblW w:w="13325"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27"/>
        <w:gridCol w:w="3260"/>
        <w:gridCol w:w="1276"/>
        <w:gridCol w:w="850"/>
        <w:gridCol w:w="2835"/>
        <w:gridCol w:w="2977"/>
      </w:tblGrid>
      <w:tr w:rsidR="00E60E80" w:rsidRPr="003E56B8" w:rsidTr="00FA54C8">
        <w:trPr>
          <w:trHeight w:val="217"/>
        </w:trPr>
        <w:tc>
          <w:tcPr>
            <w:tcW w:w="2127"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observationskod</w:t>
            </w:r>
          </w:p>
        </w:tc>
        <w:tc>
          <w:tcPr>
            <w:tcW w:w="3260"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Kod och text som anger aktuell observation.</w:t>
            </w:r>
          </w:p>
        </w:tc>
        <w:tc>
          <w:tcPr>
            <w:tcW w:w="1276"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CV</w:t>
            </w:r>
          </w:p>
        </w:tc>
        <w:tc>
          <w:tcPr>
            <w:tcW w:w="850"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1</w:t>
            </w:r>
          </w:p>
        </w:tc>
        <w:tc>
          <w:tcPr>
            <w:tcW w:w="2835" w:type="dxa"/>
            <w:tcMar>
              <w:top w:w="15" w:type="dxa"/>
              <w:left w:w="15" w:type="dxa"/>
              <w:bottom w:w="0" w:type="dxa"/>
              <w:right w:w="15" w:type="dxa"/>
            </w:tcMar>
          </w:tcPr>
          <w:p w:rsidR="00E60E80" w:rsidRPr="003E56B8" w:rsidRDefault="00E60E80" w:rsidP="00FA54C8">
            <w:pPr>
              <w:rPr>
                <w:rFonts w:eastAsia="Arial Unicode MS" w:cs="Arial"/>
                <w:color w:val="000000"/>
              </w:rPr>
            </w:pPr>
            <w:proofErr w:type="spellStart"/>
            <w:r w:rsidRPr="003E56B8">
              <w:rPr>
                <w:rFonts w:eastAsia="Arial Unicode MS" w:cs="Arial"/>
                <w:color w:val="000000"/>
              </w:rPr>
              <w:t>Snomed</w:t>
            </w:r>
            <w:proofErr w:type="spellEnd"/>
            <w:r w:rsidRPr="003E56B8">
              <w:rPr>
                <w:rFonts w:eastAsia="Arial Unicode MS" w:cs="Arial"/>
                <w:color w:val="000000"/>
              </w:rPr>
              <w:t xml:space="preserve"> CT</w:t>
            </w:r>
          </w:p>
          <w:p w:rsidR="00E60E80" w:rsidRPr="003E56B8" w:rsidRDefault="00E60E80" w:rsidP="00FA54C8">
            <w:pPr>
              <w:rPr>
                <w:rFonts w:eastAsia="Arial Unicode MS" w:cs="Arial"/>
                <w:color w:val="000000"/>
              </w:rPr>
            </w:pPr>
            <w:r w:rsidRPr="003E56B8">
              <w:rPr>
                <w:rFonts w:eastAsia="Arial Unicode MS" w:cs="Arial"/>
                <w:color w:val="000000"/>
              </w:rPr>
              <w:t xml:space="preserve">Fixt värde </w:t>
            </w:r>
          </w:p>
          <w:p w:rsidR="00E60E80" w:rsidRPr="003E56B8" w:rsidRDefault="00E60E80" w:rsidP="00FA54C8">
            <w:pPr>
              <w:rPr>
                <w:rFonts w:eastAsia="Arial Unicode MS" w:cs="Arial"/>
                <w:color w:val="000000"/>
              </w:rPr>
            </w:pPr>
            <w:r w:rsidRPr="003E56B8">
              <w:rPr>
                <w:rFonts w:eastAsia="Arial Unicode MS" w:cs="Arial"/>
                <w:color w:val="000000"/>
              </w:rPr>
              <w:t>Klartext: Arbetsförmåga</w:t>
            </w:r>
          </w:p>
          <w:p w:rsidR="00E60E80" w:rsidRPr="003E56B8" w:rsidRDefault="00E60E80" w:rsidP="00FA54C8">
            <w:pPr>
              <w:rPr>
                <w:rFonts w:eastAsia="Arial Unicode MS" w:cs="Arial"/>
                <w:color w:val="000000"/>
              </w:rPr>
            </w:pPr>
            <w:r w:rsidRPr="003E56B8">
              <w:rPr>
                <w:rFonts w:eastAsia="Arial Unicode MS" w:cs="Arial"/>
                <w:color w:val="000000"/>
              </w:rPr>
              <w:t>Kod: 302119000</w:t>
            </w:r>
          </w:p>
        </w:tc>
        <w:tc>
          <w:tcPr>
            <w:tcW w:w="2977" w:type="dxa"/>
            <w:tcMar>
              <w:top w:w="15" w:type="dxa"/>
              <w:left w:w="15" w:type="dxa"/>
              <w:bottom w:w="0" w:type="dxa"/>
              <w:right w:w="15" w:type="dxa"/>
            </w:tcMar>
          </w:tcPr>
          <w:p w:rsidR="00E60E80" w:rsidRPr="003E56B8" w:rsidRDefault="00E60E80" w:rsidP="00FA54C8">
            <w:pPr>
              <w:rPr>
                <w:rFonts w:eastAsia="Arial Unicode MS" w:cs="Arial"/>
                <w:color w:val="000000"/>
              </w:rPr>
            </w:pPr>
          </w:p>
        </w:tc>
      </w:tr>
      <w:tr w:rsidR="00E60E80" w:rsidRPr="003E56B8" w:rsidTr="00FA54C8">
        <w:trPr>
          <w:trHeight w:val="217"/>
        </w:trPr>
        <w:tc>
          <w:tcPr>
            <w:tcW w:w="2127"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värde</w:t>
            </w:r>
          </w:p>
        </w:tc>
        <w:tc>
          <w:tcPr>
            <w:tcW w:w="3260"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Värde som är resultat av observationen.</w:t>
            </w:r>
          </w:p>
        </w:tc>
        <w:tc>
          <w:tcPr>
            <w:tcW w:w="1276"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PQ</w:t>
            </w:r>
          </w:p>
        </w:tc>
        <w:tc>
          <w:tcPr>
            <w:tcW w:w="850"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1</w:t>
            </w:r>
          </w:p>
        </w:tc>
        <w:tc>
          <w:tcPr>
            <w:tcW w:w="2835" w:type="dxa"/>
            <w:tcMar>
              <w:top w:w="15" w:type="dxa"/>
              <w:left w:w="15" w:type="dxa"/>
              <w:bottom w:w="0" w:type="dxa"/>
              <w:right w:w="15" w:type="dxa"/>
            </w:tcMar>
          </w:tcPr>
          <w:p w:rsidR="00E60E80" w:rsidRPr="003E56B8" w:rsidRDefault="00E60E80" w:rsidP="00FA54C8">
            <w:pPr>
              <w:rPr>
                <w:rFonts w:eastAsia="Arial Unicode MS" w:cs="Arial"/>
                <w:color w:val="000000"/>
              </w:rPr>
            </w:pPr>
          </w:p>
        </w:tc>
        <w:tc>
          <w:tcPr>
            <w:tcW w:w="2977"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 xml:space="preserve">Notera att detta attribut håller arbetsförmågan som kvarstår och inte nedsättningen. </w:t>
            </w:r>
          </w:p>
        </w:tc>
      </w:tr>
      <w:tr w:rsidR="00E60E80" w:rsidRPr="003E56B8" w:rsidTr="00FA54C8">
        <w:trPr>
          <w:trHeight w:val="217"/>
        </w:trPr>
        <w:tc>
          <w:tcPr>
            <w:tcW w:w="2127"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observationsperiod</w:t>
            </w:r>
          </w:p>
        </w:tc>
        <w:tc>
          <w:tcPr>
            <w:tcW w:w="3260"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Period under vilken observationen är aktuell eller varaktig.</w:t>
            </w:r>
          </w:p>
        </w:tc>
        <w:tc>
          <w:tcPr>
            <w:tcW w:w="1276"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IVL_TS</w:t>
            </w:r>
          </w:p>
        </w:tc>
        <w:tc>
          <w:tcPr>
            <w:tcW w:w="850"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0</w:t>
            </w:r>
            <w:proofErr w:type="gramStart"/>
            <w:r w:rsidRPr="003E56B8">
              <w:rPr>
                <w:rFonts w:eastAsia="Arial Unicode MS" w:cs="Arial"/>
                <w:color w:val="000000"/>
              </w:rPr>
              <w:t>..</w:t>
            </w:r>
            <w:proofErr w:type="gramEnd"/>
            <w:r w:rsidRPr="003E56B8">
              <w:rPr>
                <w:rFonts w:eastAsia="Arial Unicode MS" w:cs="Arial"/>
                <w:color w:val="000000"/>
              </w:rPr>
              <w:t>1</w:t>
            </w:r>
          </w:p>
        </w:tc>
        <w:tc>
          <w:tcPr>
            <w:tcW w:w="2835" w:type="dxa"/>
            <w:tcMar>
              <w:top w:w="15" w:type="dxa"/>
              <w:left w:w="15" w:type="dxa"/>
              <w:bottom w:w="0" w:type="dxa"/>
              <w:right w:w="15" w:type="dxa"/>
            </w:tcMar>
          </w:tcPr>
          <w:p w:rsidR="00E60E80" w:rsidRPr="003E56B8" w:rsidRDefault="00E60E80" w:rsidP="00FA54C8">
            <w:pPr>
              <w:rPr>
                <w:rFonts w:eastAsia="Arial Unicode MS" w:cs="Arial"/>
                <w:color w:val="000000"/>
              </w:rPr>
            </w:pPr>
          </w:p>
        </w:tc>
        <w:tc>
          <w:tcPr>
            <w:tcW w:w="2977" w:type="dxa"/>
            <w:tcMar>
              <w:top w:w="15" w:type="dxa"/>
              <w:left w:w="15" w:type="dxa"/>
              <w:bottom w:w="0" w:type="dxa"/>
              <w:right w:w="15" w:type="dxa"/>
            </w:tcMar>
          </w:tcPr>
          <w:p w:rsidR="00E60E80" w:rsidRPr="003E56B8" w:rsidRDefault="00E60E80" w:rsidP="00FA54C8">
            <w:pPr>
              <w:rPr>
                <w:rFonts w:eastAsia="Arial Unicode MS" w:cs="Arial"/>
                <w:color w:val="000000"/>
              </w:rPr>
            </w:pPr>
          </w:p>
        </w:tc>
      </w:tr>
    </w:tbl>
    <w:p w:rsidR="00E60E80" w:rsidRDefault="00E60E80" w:rsidP="00E60E80">
      <w:pPr>
        <w:pStyle w:val="Rubrik4"/>
        <w:rPr>
          <w:noProof/>
        </w:rPr>
      </w:pPr>
      <w:r>
        <w:rPr>
          <w:noProof/>
        </w:rPr>
        <w:t>Observation (Diagnos)</w:t>
      </w:r>
    </w:p>
    <w:p w:rsidR="00E60E80" w:rsidRPr="00E4235B" w:rsidRDefault="00E60E80" w:rsidP="00E60E80">
      <w:pPr>
        <w:spacing w:after="120"/>
      </w:pPr>
      <w:r w:rsidRPr="006F6AD0">
        <w:t xml:space="preserve">Klassen </w:t>
      </w:r>
      <w:r>
        <w:t xml:space="preserve">Observation (Diagnos) håller information om den första angivna diagnosen som intyget gäller (fält 2 i intyget). </w:t>
      </w:r>
      <w:r w:rsidRPr="00E4235B">
        <w:rPr>
          <w:i/>
        </w:rPr>
        <w:t>Klassen omfattar information som hör till olika klasser i V-TIM. Anledningen till att ha detta i en och samma klass är dels att informationen i intygen inte är tillräckligt specifik för att vara möjlig att kategorisera och dels att det i det här sammanhanget inte är nödvändigt att sära på de olika informationskategorierna.</w:t>
      </w:r>
    </w:p>
    <w:tbl>
      <w:tblPr>
        <w:tblStyle w:val="Tabellrutnt"/>
        <w:tblW w:w="13325" w:type="dxa"/>
        <w:tblInd w:w="-34" w:type="dxa"/>
        <w:tblLayout w:type="fixed"/>
        <w:tblLook w:val="04A0" w:firstRow="1" w:lastRow="0" w:firstColumn="1" w:lastColumn="0" w:noHBand="0" w:noVBand="1"/>
      </w:tblPr>
      <w:tblGrid>
        <w:gridCol w:w="2127"/>
        <w:gridCol w:w="3260"/>
        <w:gridCol w:w="1276"/>
        <w:gridCol w:w="850"/>
        <w:gridCol w:w="2835"/>
        <w:gridCol w:w="2977"/>
      </w:tblGrid>
      <w:tr w:rsidR="00E60E80" w:rsidRPr="00D375B2" w:rsidTr="00FA54C8">
        <w:trPr>
          <w:cnfStyle w:val="100000000000" w:firstRow="1" w:lastRow="0" w:firstColumn="0" w:lastColumn="0" w:oddVBand="0" w:evenVBand="0" w:oddHBand="0" w:evenHBand="0" w:firstRowFirstColumn="0" w:firstRowLastColumn="0" w:lastRowFirstColumn="0" w:lastRowLastColumn="0"/>
          <w:trHeight w:val="139"/>
        </w:trPr>
        <w:tc>
          <w:tcPr>
            <w:tcW w:w="2127" w:type="dxa"/>
          </w:tcPr>
          <w:p w:rsidR="00E60E80" w:rsidRPr="00D375B2" w:rsidRDefault="00E60E80" w:rsidP="00FA54C8">
            <w:pPr>
              <w:rPr>
                <w:rFonts w:cs="Arial"/>
              </w:rPr>
            </w:pPr>
            <w:r w:rsidRPr="00D375B2">
              <w:rPr>
                <w:rFonts w:cs="Arial"/>
              </w:rPr>
              <w:t>Attribut</w:t>
            </w:r>
          </w:p>
        </w:tc>
        <w:tc>
          <w:tcPr>
            <w:tcW w:w="3260" w:type="dxa"/>
          </w:tcPr>
          <w:p w:rsidR="00E60E80" w:rsidRPr="00D375B2" w:rsidRDefault="00E60E80" w:rsidP="00FA54C8">
            <w:pPr>
              <w:rPr>
                <w:rFonts w:cs="Arial"/>
              </w:rPr>
            </w:pPr>
            <w:r w:rsidRPr="00D375B2">
              <w:rPr>
                <w:rFonts w:cs="Arial"/>
              </w:rPr>
              <w:t>Beskrivning</w:t>
            </w:r>
          </w:p>
        </w:tc>
        <w:tc>
          <w:tcPr>
            <w:tcW w:w="1276" w:type="dxa"/>
          </w:tcPr>
          <w:p w:rsidR="00E60E80" w:rsidRPr="00D375B2" w:rsidRDefault="00E60E80" w:rsidP="00FA54C8">
            <w:pPr>
              <w:jc w:val="center"/>
              <w:rPr>
                <w:rFonts w:cs="Arial"/>
              </w:rPr>
            </w:pPr>
            <w:r w:rsidRPr="00D375B2">
              <w:rPr>
                <w:rFonts w:cs="Arial"/>
              </w:rPr>
              <w:t>Format</w:t>
            </w:r>
          </w:p>
        </w:tc>
        <w:tc>
          <w:tcPr>
            <w:tcW w:w="850" w:type="dxa"/>
          </w:tcPr>
          <w:p w:rsidR="00E60E80" w:rsidRPr="00D375B2" w:rsidRDefault="00E60E80" w:rsidP="00FA54C8">
            <w:pPr>
              <w:jc w:val="center"/>
              <w:rPr>
                <w:rFonts w:cs="Arial"/>
              </w:rPr>
            </w:pPr>
            <w:proofErr w:type="spellStart"/>
            <w:r w:rsidRPr="00D375B2">
              <w:rPr>
                <w:rFonts w:cs="Arial"/>
              </w:rPr>
              <w:t>Mult</w:t>
            </w:r>
            <w:proofErr w:type="spellEnd"/>
          </w:p>
        </w:tc>
        <w:tc>
          <w:tcPr>
            <w:tcW w:w="2835" w:type="dxa"/>
          </w:tcPr>
          <w:p w:rsidR="00E60E80" w:rsidRPr="00D375B2" w:rsidRDefault="00E60E80" w:rsidP="00FA54C8">
            <w:pPr>
              <w:rPr>
                <w:rFonts w:cs="Arial"/>
              </w:rPr>
            </w:pPr>
            <w:proofErr w:type="spellStart"/>
            <w:r w:rsidRPr="00D375B2">
              <w:rPr>
                <w:rFonts w:cs="Arial"/>
              </w:rPr>
              <w:t>Kodverk</w:t>
            </w:r>
            <w:proofErr w:type="spellEnd"/>
            <w:r w:rsidRPr="00D375B2">
              <w:rPr>
                <w:rFonts w:cs="Arial"/>
              </w:rPr>
              <w:t>/värdemängd</w:t>
            </w:r>
          </w:p>
        </w:tc>
        <w:tc>
          <w:tcPr>
            <w:tcW w:w="2977" w:type="dxa"/>
          </w:tcPr>
          <w:p w:rsidR="00E60E80" w:rsidRPr="00D375B2" w:rsidRDefault="00E60E80" w:rsidP="00FA54C8">
            <w:pPr>
              <w:rPr>
                <w:rFonts w:cs="Arial"/>
              </w:rPr>
            </w:pPr>
            <w:r w:rsidRPr="00D375B2">
              <w:rPr>
                <w:rFonts w:cs="Arial"/>
              </w:rPr>
              <w:t>Beslutsregel</w:t>
            </w:r>
          </w:p>
        </w:tc>
      </w:tr>
    </w:tbl>
    <w:tbl>
      <w:tblPr>
        <w:tblW w:w="13325"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27"/>
        <w:gridCol w:w="3260"/>
        <w:gridCol w:w="1276"/>
        <w:gridCol w:w="850"/>
        <w:gridCol w:w="2835"/>
        <w:gridCol w:w="2977"/>
      </w:tblGrid>
      <w:tr w:rsidR="00E60E80" w:rsidRPr="003E56B8" w:rsidTr="00FA54C8">
        <w:trPr>
          <w:trHeight w:val="217"/>
        </w:trPr>
        <w:tc>
          <w:tcPr>
            <w:tcW w:w="2127"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observationskod</w:t>
            </w:r>
          </w:p>
        </w:tc>
        <w:tc>
          <w:tcPr>
            <w:tcW w:w="3260"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 xml:space="preserve">Kod och text som anger aktuell </w:t>
            </w:r>
            <w:r w:rsidRPr="003E56B8">
              <w:rPr>
                <w:rFonts w:eastAsia="Arial Unicode MS" w:cs="Arial"/>
                <w:color w:val="000000"/>
              </w:rPr>
              <w:lastRenderedPageBreak/>
              <w:t>observation.</w:t>
            </w:r>
          </w:p>
        </w:tc>
        <w:tc>
          <w:tcPr>
            <w:tcW w:w="1276"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lastRenderedPageBreak/>
              <w:t>CV</w:t>
            </w:r>
          </w:p>
        </w:tc>
        <w:tc>
          <w:tcPr>
            <w:tcW w:w="850"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1</w:t>
            </w:r>
          </w:p>
        </w:tc>
        <w:tc>
          <w:tcPr>
            <w:tcW w:w="2835"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ICD-10-SE</w:t>
            </w:r>
          </w:p>
        </w:tc>
        <w:tc>
          <w:tcPr>
            <w:tcW w:w="2977" w:type="dxa"/>
            <w:tcMar>
              <w:top w:w="15" w:type="dxa"/>
              <w:left w:w="15" w:type="dxa"/>
              <w:bottom w:w="0" w:type="dxa"/>
              <w:right w:w="15" w:type="dxa"/>
            </w:tcMar>
          </w:tcPr>
          <w:p w:rsidR="00E60E80" w:rsidRPr="003E56B8" w:rsidRDefault="00E60E80" w:rsidP="00FA54C8">
            <w:pPr>
              <w:rPr>
                <w:rFonts w:eastAsia="Arial Unicode MS" w:cs="Arial"/>
                <w:color w:val="000000"/>
              </w:rPr>
            </w:pPr>
          </w:p>
        </w:tc>
      </w:tr>
    </w:tbl>
    <w:p w:rsidR="00E60E80" w:rsidRDefault="00E60E80" w:rsidP="00E60E80">
      <w:pPr>
        <w:pStyle w:val="Rubrik4"/>
        <w:rPr>
          <w:noProof/>
        </w:rPr>
      </w:pPr>
      <w:r>
        <w:rPr>
          <w:noProof/>
        </w:rPr>
        <w:lastRenderedPageBreak/>
        <w:t>Utlåtande</w:t>
      </w:r>
    </w:p>
    <w:p w:rsidR="00E60E80" w:rsidRDefault="00E60E80" w:rsidP="00E60E80">
      <w:pPr>
        <w:spacing w:after="120"/>
        <w:rPr>
          <w:i/>
        </w:rPr>
      </w:pPr>
      <w:r w:rsidRPr="00F7666E">
        <w:t xml:space="preserve">Klassen </w:t>
      </w:r>
      <w:r>
        <w:t xml:space="preserve">Utlåtande </w:t>
      </w:r>
      <w:r w:rsidRPr="00F7666E">
        <w:t xml:space="preserve">håller övergripande information om ett </w:t>
      </w:r>
      <w:r>
        <w:t>utlåtande</w:t>
      </w:r>
      <w:r w:rsidRPr="00F7666E">
        <w:t xml:space="preserve">, dvs. hela den informationsmängd som ska kommuniceras mellan vården och </w:t>
      </w:r>
      <w:r>
        <w:t xml:space="preserve">intygsmottagaren vid ett visst tillfälle. Ett utlåtande utfärdas oftast av en läkare men även andra vårdprofessioner kan ta fram utlåtanden. Även intyg bedöms som utlåtande enligt denna modell. </w:t>
      </w:r>
      <w:r w:rsidRPr="00E4235B">
        <w:rPr>
          <w:i/>
        </w:rPr>
        <w:t xml:space="preserve">Klassen motsvarar </w:t>
      </w:r>
      <w:proofErr w:type="gramStart"/>
      <w:r w:rsidRPr="00E4235B">
        <w:rPr>
          <w:i/>
        </w:rPr>
        <w:t>Framställan</w:t>
      </w:r>
      <w:proofErr w:type="gramEnd"/>
      <w:r w:rsidRPr="00E4235B">
        <w:rPr>
          <w:i/>
        </w:rPr>
        <w:t xml:space="preserve"> i V-TIM 2.2.</w:t>
      </w:r>
    </w:p>
    <w:tbl>
      <w:tblPr>
        <w:tblStyle w:val="Tabellrutnt"/>
        <w:tblW w:w="13325" w:type="dxa"/>
        <w:tblInd w:w="-34" w:type="dxa"/>
        <w:tblLayout w:type="fixed"/>
        <w:tblLook w:val="04A0" w:firstRow="1" w:lastRow="0" w:firstColumn="1" w:lastColumn="0" w:noHBand="0" w:noVBand="1"/>
      </w:tblPr>
      <w:tblGrid>
        <w:gridCol w:w="2127"/>
        <w:gridCol w:w="3260"/>
        <w:gridCol w:w="1276"/>
        <w:gridCol w:w="850"/>
        <w:gridCol w:w="2835"/>
        <w:gridCol w:w="2977"/>
      </w:tblGrid>
      <w:tr w:rsidR="00E60E80" w:rsidRPr="00D375B2" w:rsidTr="00FA54C8">
        <w:trPr>
          <w:cnfStyle w:val="100000000000" w:firstRow="1" w:lastRow="0" w:firstColumn="0" w:lastColumn="0" w:oddVBand="0" w:evenVBand="0" w:oddHBand="0" w:evenHBand="0" w:firstRowFirstColumn="0" w:firstRowLastColumn="0" w:lastRowFirstColumn="0" w:lastRowLastColumn="0"/>
          <w:trHeight w:val="139"/>
        </w:trPr>
        <w:tc>
          <w:tcPr>
            <w:tcW w:w="2127" w:type="dxa"/>
          </w:tcPr>
          <w:p w:rsidR="00E60E80" w:rsidRPr="00D375B2" w:rsidRDefault="00E60E80" w:rsidP="00FA54C8">
            <w:pPr>
              <w:rPr>
                <w:rFonts w:cs="Arial"/>
              </w:rPr>
            </w:pPr>
            <w:r w:rsidRPr="00D375B2">
              <w:rPr>
                <w:rFonts w:cs="Arial"/>
              </w:rPr>
              <w:t>Attribut</w:t>
            </w:r>
          </w:p>
        </w:tc>
        <w:tc>
          <w:tcPr>
            <w:tcW w:w="3260" w:type="dxa"/>
          </w:tcPr>
          <w:p w:rsidR="00E60E80" w:rsidRPr="00D375B2" w:rsidRDefault="00E60E80" w:rsidP="00FA54C8">
            <w:pPr>
              <w:rPr>
                <w:rFonts w:cs="Arial"/>
              </w:rPr>
            </w:pPr>
            <w:r w:rsidRPr="00D375B2">
              <w:rPr>
                <w:rFonts w:cs="Arial"/>
              </w:rPr>
              <w:t>Beskrivning</w:t>
            </w:r>
          </w:p>
        </w:tc>
        <w:tc>
          <w:tcPr>
            <w:tcW w:w="1276" w:type="dxa"/>
          </w:tcPr>
          <w:p w:rsidR="00E60E80" w:rsidRPr="00D375B2" w:rsidRDefault="00E60E80" w:rsidP="00FA54C8">
            <w:pPr>
              <w:jc w:val="center"/>
              <w:rPr>
                <w:rFonts w:cs="Arial"/>
              </w:rPr>
            </w:pPr>
            <w:r w:rsidRPr="00D375B2">
              <w:rPr>
                <w:rFonts w:cs="Arial"/>
              </w:rPr>
              <w:t>Format</w:t>
            </w:r>
          </w:p>
        </w:tc>
        <w:tc>
          <w:tcPr>
            <w:tcW w:w="850" w:type="dxa"/>
          </w:tcPr>
          <w:p w:rsidR="00E60E80" w:rsidRPr="00D375B2" w:rsidRDefault="00E60E80" w:rsidP="00FA54C8">
            <w:pPr>
              <w:jc w:val="center"/>
              <w:rPr>
                <w:rFonts w:cs="Arial"/>
              </w:rPr>
            </w:pPr>
            <w:proofErr w:type="spellStart"/>
            <w:r w:rsidRPr="00D375B2">
              <w:rPr>
                <w:rFonts w:cs="Arial"/>
              </w:rPr>
              <w:t>Mult</w:t>
            </w:r>
            <w:proofErr w:type="spellEnd"/>
          </w:p>
        </w:tc>
        <w:tc>
          <w:tcPr>
            <w:tcW w:w="2835" w:type="dxa"/>
          </w:tcPr>
          <w:p w:rsidR="00E60E80" w:rsidRPr="00D375B2" w:rsidRDefault="00E60E80" w:rsidP="00FA54C8">
            <w:pPr>
              <w:rPr>
                <w:rFonts w:cs="Arial"/>
              </w:rPr>
            </w:pPr>
            <w:proofErr w:type="spellStart"/>
            <w:r w:rsidRPr="00D375B2">
              <w:rPr>
                <w:rFonts w:cs="Arial"/>
              </w:rPr>
              <w:t>Kodverk</w:t>
            </w:r>
            <w:proofErr w:type="spellEnd"/>
            <w:r w:rsidRPr="00D375B2">
              <w:rPr>
                <w:rFonts w:cs="Arial"/>
              </w:rPr>
              <w:t>/värdemängd</w:t>
            </w:r>
          </w:p>
        </w:tc>
        <w:tc>
          <w:tcPr>
            <w:tcW w:w="2977" w:type="dxa"/>
          </w:tcPr>
          <w:p w:rsidR="00E60E80" w:rsidRPr="00D375B2" w:rsidRDefault="00E60E80" w:rsidP="00FA54C8">
            <w:pPr>
              <w:rPr>
                <w:rFonts w:cs="Arial"/>
              </w:rPr>
            </w:pPr>
            <w:r w:rsidRPr="00D375B2">
              <w:rPr>
                <w:rFonts w:cs="Arial"/>
              </w:rPr>
              <w:t>Beslutsregel</w:t>
            </w:r>
          </w:p>
        </w:tc>
      </w:tr>
    </w:tbl>
    <w:tbl>
      <w:tblPr>
        <w:tblW w:w="13325"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27"/>
        <w:gridCol w:w="3260"/>
        <w:gridCol w:w="1276"/>
        <w:gridCol w:w="850"/>
        <w:gridCol w:w="2835"/>
        <w:gridCol w:w="2977"/>
      </w:tblGrid>
      <w:tr w:rsidR="00E60E80" w:rsidRPr="003E56B8" w:rsidTr="00FA54C8">
        <w:trPr>
          <w:trHeight w:val="217"/>
        </w:trPr>
        <w:tc>
          <w:tcPr>
            <w:tcW w:w="2127"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utlåtande-id</w:t>
            </w:r>
          </w:p>
        </w:tc>
        <w:tc>
          <w:tcPr>
            <w:tcW w:w="3260"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Utlåtandets id.</w:t>
            </w:r>
          </w:p>
        </w:tc>
        <w:tc>
          <w:tcPr>
            <w:tcW w:w="1276"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II</w:t>
            </w:r>
          </w:p>
        </w:tc>
        <w:tc>
          <w:tcPr>
            <w:tcW w:w="850"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1</w:t>
            </w:r>
          </w:p>
        </w:tc>
        <w:tc>
          <w:tcPr>
            <w:tcW w:w="2835" w:type="dxa"/>
            <w:tcMar>
              <w:top w:w="15" w:type="dxa"/>
              <w:left w:w="15" w:type="dxa"/>
              <w:bottom w:w="0" w:type="dxa"/>
              <w:right w:w="15" w:type="dxa"/>
            </w:tcMar>
          </w:tcPr>
          <w:p w:rsidR="00E60E80" w:rsidRPr="003E56B8" w:rsidRDefault="00E60E80" w:rsidP="00FA54C8">
            <w:pPr>
              <w:rPr>
                <w:rFonts w:eastAsia="Arial Unicode MS" w:cs="Arial"/>
                <w:color w:val="000000"/>
              </w:rPr>
            </w:pPr>
          </w:p>
        </w:tc>
        <w:tc>
          <w:tcPr>
            <w:tcW w:w="2977"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Attributet efterfrågas inte i blanketten, utan generas i vårdens system och används som referensnummer när vården och mottagaren kommunicerar om ett specifikt intyg.</w:t>
            </w:r>
          </w:p>
        </w:tc>
      </w:tr>
      <w:tr w:rsidR="00E60E80" w:rsidRPr="003E56B8" w:rsidTr="00FA54C8">
        <w:trPr>
          <w:trHeight w:val="217"/>
        </w:trPr>
        <w:tc>
          <w:tcPr>
            <w:tcW w:w="2127"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typ av utlåtande</w:t>
            </w:r>
          </w:p>
        </w:tc>
        <w:tc>
          <w:tcPr>
            <w:tcW w:w="3260"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Kod och klartext för vilken typ av utlåtande som avses.</w:t>
            </w:r>
          </w:p>
        </w:tc>
        <w:tc>
          <w:tcPr>
            <w:tcW w:w="1276"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CV</w:t>
            </w:r>
          </w:p>
        </w:tc>
        <w:tc>
          <w:tcPr>
            <w:tcW w:w="850"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1</w:t>
            </w:r>
          </w:p>
        </w:tc>
        <w:tc>
          <w:tcPr>
            <w:tcW w:w="2835"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KV Utlåtandetyp Intyg</w:t>
            </w:r>
          </w:p>
          <w:p w:rsidR="00E60E80" w:rsidRDefault="00E60E80" w:rsidP="00FA54C8">
            <w:pPr>
              <w:rPr>
                <w:rFonts w:eastAsia="Arial Unicode MS" w:cs="Arial"/>
                <w:color w:val="000000"/>
              </w:rPr>
            </w:pPr>
            <w:r w:rsidRPr="003E56B8">
              <w:rPr>
                <w:rFonts w:eastAsia="Arial Unicode MS" w:cs="Arial"/>
                <w:color w:val="000000"/>
              </w:rPr>
              <w:t xml:space="preserve">Fixt värde </w:t>
            </w:r>
          </w:p>
          <w:p w:rsidR="00DD0CC2" w:rsidRPr="00DD0CC2" w:rsidRDefault="00DD0CC2" w:rsidP="00DD0CC2">
            <w:pPr>
              <w:pStyle w:val="Brdtext"/>
              <w:rPr>
                <w:rFonts w:eastAsia="Arial Unicode MS"/>
              </w:rPr>
            </w:pPr>
            <w:r>
              <w:rPr>
                <w:rFonts w:eastAsia="Arial Unicode MS"/>
              </w:rPr>
              <w:t xml:space="preserve">Klartext: </w:t>
            </w:r>
            <w:r w:rsidRPr="00DD0CC2">
              <w:rPr>
                <w:rFonts w:eastAsia="Arial Unicode MS"/>
              </w:rPr>
              <w:t>Läkarintyg enligt 3 kap. 8 § lagen (1962:381) om allmän försäkring</w:t>
            </w:r>
          </w:p>
          <w:p w:rsidR="00E60E80" w:rsidRPr="003E56B8" w:rsidRDefault="00E60E80" w:rsidP="00DD0CC2">
            <w:pPr>
              <w:rPr>
                <w:rFonts w:eastAsia="Arial Unicode MS" w:cs="Arial"/>
                <w:color w:val="000000"/>
              </w:rPr>
            </w:pPr>
            <w:r w:rsidRPr="003E56B8">
              <w:rPr>
                <w:rFonts w:eastAsia="Arial Unicode MS" w:cs="Arial"/>
                <w:color w:val="000000"/>
              </w:rPr>
              <w:t xml:space="preserve">Kod: </w:t>
            </w:r>
            <w:r>
              <w:rPr>
                <w:rFonts w:eastAsia="Arial Unicode MS" w:cs="Arial"/>
                <w:color w:val="000000"/>
              </w:rPr>
              <w:t>FK7263</w:t>
            </w:r>
          </w:p>
        </w:tc>
        <w:tc>
          <w:tcPr>
            <w:tcW w:w="2977" w:type="dxa"/>
            <w:tcMar>
              <w:top w:w="15" w:type="dxa"/>
              <w:left w:w="15" w:type="dxa"/>
              <w:bottom w:w="0" w:type="dxa"/>
              <w:right w:w="15" w:type="dxa"/>
            </w:tcMar>
          </w:tcPr>
          <w:p w:rsidR="00E60E80" w:rsidRPr="003E56B8" w:rsidRDefault="00E60E80" w:rsidP="00FA54C8">
            <w:pPr>
              <w:rPr>
                <w:rFonts w:eastAsia="Arial Unicode MS" w:cs="Arial"/>
                <w:color w:val="000000"/>
              </w:rPr>
            </w:pPr>
          </w:p>
          <w:p w:rsidR="00E60E80" w:rsidRPr="003E56B8" w:rsidRDefault="00E60E80" w:rsidP="00FA54C8">
            <w:pPr>
              <w:rPr>
                <w:rFonts w:eastAsia="Arial Unicode MS" w:cs="Arial"/>
                <w:color w:val="000000"/>
              </w:rPr>
            </w:pPr>
          </w:p>
        </w:tc>
      </w:tr>
      <w:tr w:rsidR="00E60E80" w:rsidRPr="003E56B8" w:rsidTr="00FA54C8">
        <w:trPr>
          <w:trHeight w:val="217"/>
        </w:trPr>
        <w:tc>
          <w:tcPr>
            <w:tcW w:w="2127" w:type="dxa"/>
            <w:shd w:val="clear" w:color="auto" w:fill="auto"/>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lastRenderedPageBreak/>
              <w:t>signeringsdatum</w:t>
            </w:r>
          </w:p>
        </w:tc>
        <w:tc>
          <w:tcPr>
            <w:tcW w:w="3260"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Datum då det kliniska dokumentet signerades.</w:t>
            </w:r>
          </w:p>
        </w:tc>
        <w:tc>
          <w:tcPr>
            <w:tcW w:w="1276"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TS</w:t>
            </w:r>
          </w:p>
        </w:tc>
        <w:tc>
          <w:tcPr>
            <w:tcW w:w="850"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0</w:t>
            </w:r>
            <w:proofErr w:type="gramStart"/>
            <w:r w:rsidRPr="003E56B8">
              <w:rPr>
                <w:rFonts w:eastAsia="Arial Unicode MS" w:cs="Arial"/>
                <w:color w:val="000000"/>
              </w:rPr>
              <w:t>..</w:t>
            </w:r>
            <w:proofErr w:type="gramEnd"/>
            <w:r w:rsidRPr="003E56B8">
              <w:rPr>
                <w:rFonts w:eastAsia="Arial Unicode MS" w:cs="Arial"/>
                <w:color w:val="000000"/>
              </w:rPr>
              <w:t>1</w:t>
            </w:r>
          </w:p>
        </w:tc>
        <w:tc>
          <w:tcPr>
            <w:tcW w:w="2835" w:type="dxa"/>
            <w:tcMar>
              <w:top w:w="15" w:type="dxa"/>
              <w:left w:w="15" w:type="dxa"/>
              <w:bottom w:w="0" w:type="dxa"/>
              <w:right w:w="15" w:type="dxa"/>
            </w:tcMar>
          </w:tcPr>
          <w:p w:rsidR="00E60E80" w:rsidRPr="003E56B8" w:rsidRDefault="00E60E80" w:rsidP="00FA54C8">
            <w:pPr>
              <w:rPr>
                <w:rFonts w:eastAsia="Arial Unicode MS" w:cs="Arial"/>
                <w:color w:val="000000"/>
              </w:rPr>
            </w:pPr>
            <w:r w:rsidRPr="003E56B8">
              <w:rPr>
                <w:rFonts w:eastAsia="Arial Unicode MS" w:cs="Arial"/>
                <w:color w:val="000000"/>
              </w:rPr>
              <w:t>Datum i formatet ÅÅÅÅMMDD</w:t>
            </w:r>
          </w:p>
        </w:tc>
        <w:tc>
          <w:tcPr>
            <w:tcW w:w="2977" w:type="dxa"/>
            <w:tcMar>
              <w:top w:w="15" w:type="dxa"/>
              <w:left w:w="15" w:type="dxa"/>
              <w:bottom w:w="0" w:type="dxa"/>
              <w:right w:w="15" w:type="dxa"/>
            </w:tcMar>
          </w:tcPr>
          <w:p w:rsidR="00E60E80" w:rsidRPr="003E56B8" w:rsidRDefault="00E60E80" w:rsidP="00FA54C8">
            <w:pPr>
              <w:rPr>
                <w:rFonts w:eastAsia="Arial Unicode MS" w:cs="Arial"/>
                <w:color w:val="000000"/>
              </w:rPr>
            </w:pPr>
          </w:p>
        </w:tc>
      </w:tr>
    </w:tbl>
    <w:p w:rsidR="006460F1" w:rsidRDefault="006460F1" w:rsidP="00A976CC">
      <w:pPr>
        <w:pStyle w:val="Rubrik2Nr"/>
      </w:pPr>
      <w:bookmarkStart w:id="16" w:name="_Toc400027900"/>
      <w:r>
        <w:t xml:space="preserve">Sammanställning av terminologier, </w:t>
      </w:r>
      <w:proofErr w:type="spellStart"/>
      <w:r>
        <w:t>kodverk</w:t>
      </w:r>
      <w:proofErr w:type="spellEnd"/>
      <w:r>
        <w:t xml:space="preserve"> och identifierare</w:t>
      </w:r>
      <w:bookmarkEnd w:id="13"/>
      <w:bookmarkEnd w:id="14"/>
      <w:bookmarkEnd w:id="16"/>
    </w:p>
    <w:p w:rsidR="006460F1" w:rsidRDefault="006460F1" w:rsidP="006460F1">
      <w:pPr>
        <w:pStyle w:val="Brdtext"/>
      </w:pPr>
      <w:r>
        <w:t xml:space="preserve">Terminologier, </w:t>
      </w:r>
      <w:proofErr w:type="spellStart"/>
      <w:r>
        <w:t>kodverk</w:t>
      </w:r>
      <w:proofErr w:type="spellEnd"/>
      <w:r>
        <w:t xml:space="preserve"> och identifikationssystem som hanteras inom informationsmodellen.</w:t>
      </w:r>
    </w:p>
    <w:p w:rsidR="006460F1" w:rsidRDefault="006460F1" w:rsidP="00A976CC">
      <w:pPr>
        <w:pStyle w:val="Rubrik3Nr"/>
      </w:pPr>
      <w:r w:rsidRPr="004F365B">
        <w:t>Identifierare</w:t>
      </w:r>
    </w:p>
    <w:tbl>
      <w:tblPr>
        <w:tblStyle w:val="Tabellrutnt"/>
        <w:tblW w:w="0" w:type="auto"/>
        <w:tblLook w:val="04A0" w:firstRow="1" w:lastRow="0" w:firstColumn="1" w:lastColumn="0" w:noHBand="0" w:noVBand="1"/>
      </w:tblPr>
      <w:tblGrid>
        <w:gridCol w:w="2737"/>
        <w:gridCol w:w="2738"/>
        <w:gridCol w:w="1833"/>
        <w:gridCol w:w="4984"/>
      </w:tblGrid>
      <w:tr w:rsidR="006460F1" w:rsidRPr="006460F1" w:rsidTr="006460F1">
        <w:trPr>
          <w:cnfStyle w:val="100000000000" w:firstRow="1" w:lastRow="0" w:firstColumn="0" w:lastColumn="0" w:oddVBand="0" w:evenVBand="0" w:oddHBand="0" w:evenHBand="0" w:firstRowFirstColumn="0" w:firstRowLastColumn="0" w:lastRowFirstColumn="0" w:lastRowLastColumn="0"/>
          <w:trHeight w:val="377"/>
        </w:trPr>
        <w:tc>
          <w:tcPr>
            <w:tcW w:w="2737" w:type="dxa"/>
            <w:shd w:val="clear" w:color="auto" w:fill="auto"/>
          </w:tcPr>
          <w:p w:rsidR="006460F1" w:rsidRPr="006460F1" w:rsidRDefault="006460F1" w:rsidP="00BD6FEF">
            <w:pPr>
              <w:rPr>
                <w:rFonts w:eastAsia="Arial Unicode MS" w:cs="Arial"/>
                <w:b/>
                <w:color w:val="000000"/>
              </w:rPr>
            </w:pPr>
            <w:r w:rsidRPr="006460F1">
              <w:rPr>
                <w:rFonts w:eastAsia="Arial Unicode MS" w:cs="Arial"/>
                <w:color w:val="000000"/>
              </w:rPr>
              <w:t>HSA-id</w:t>
            </w:r>
          </w:p>
        </w:tc>
        <w:tc>
          <w:tcPr>
            <w:tcW w:w="2738" w:type="dxa"/>
            <w:shd w:val="clear" w:color="auto" w:fill="auto"/>
          </w:tcPr>
          <w:p w:rsidR="006460F1" w:rsidRPr="006460F1" w:rsidRDefault="006460F1" w:rsidP="00BD6FEF">
            <w:pPr>
              <w:rPr>
                <w:rFonts w:eastAsia="Arial Unicode MS" w:cs="Arial"/>
                <w:b/>
                <w:color w:val="000000"/>
              </w:rPr>
            </w:pPr>
            <w:r w:rsidRPr="006460F1">
              <w:rPr>
                <w:rFonts w:eastAsia="Arial Unicode MS" w:cs="Arial"/>
                <w:color w:val="000000"/>
              </w:rPr>
              <w:t xml:space="preserve">HSA-id för objekt i HSA-katalogen såsom personer, roller, funktioner, enheter </w:t>
            </w:r>
            <w:proofErr w:type="spellStart"/>
            <w:proofErr w:type="gramStart"/>
            <w:r w:rsidRPr="006460F1">
              <w:rPr>
                <w:rFonts w:eastAsia="Arial Unicode MS" w:cs="Arial"/>
                <w:color w:val="000000"/>
              </w:rPr>
              <w:t>mfl</w:t>
            </w:r>
            <w:proofErr w:type="spellEnd"/>
            <w:r w:rsidRPr="006460F1">
              <w:rPr>
                <w:rFonts w:eastAsia="Arial Unicode MS" w:cs="Arial"/>
                <w:color w:val="000000"/>
              </w:rPr>
              <w:t>.</w:t>
            </w:r>
            <w:proofErr w:type="gramEnd"/>
          </w:p>
        </w:tc>
        <w:tc>
          <w:tcPr>
            <w:tcW w:w="1833" w:type="dxa"/>
            <w:shd w:val="clear" w:color="auto" w:fill="auto"/>
          </w:tcPr>
          <w:p w:rsidR="006460F1" w:rsidRPr="006460F1" w:rsidRDefault="006460F1" w:rsidP="00BD6FEF">
            <w:pPr>
              <w:rPr>
                <w:rFonts w:eastAsia="Arial Unicode MS" w:cs="Arial"/>
                <w:b/>
                <w:color w:val="000000"/>
              </w:rPr>
            </w:pPr>
          </w:p>
        </w:tc>
        <w:tc>
          <w:tcPr>
            <w:tcW w:w="4984" w:type="dxa"/>
            <w:shd w:val="clear" w:color="auto" w:fill="auto"/>
          </w:tcPr>
          <w:p w:rsidR="006460F1" w:rsidRPr="006460F1" w:rsidRDefault="006460F1" w:rsidP="00BD6FEF">
            <w:pPr>
              <w:rPr>
                <w:rFonts w:eastAsia="Arial Unicode MS" w:cs="Arial"/>
                <w:b/>
                <w:color w:val="000000"/>
              </w:rPr>
            </w:pPr>
            <w:r w:rsidRPr="006460F1">
              <w:rPr>
                <w:rFonts w:eastAsia="Arial Unicode MS" w:cs="Arial"/>
                <w:color w:val="000000"/>
              </w:rPr>
              <w:t>1.2.752.129.2.1.4.1</w:t>
            </w:r>
          </w:p>
          <w:p w:rsidR="006460F1" w:rsidRPr="006460F1" w:rsidRDefault="006460F1" w:rsidP="00BD6FEF">
            <w:pPr>
              <w:rPr>
                <w:rFonts w:eastAsia="Arial Unicode MS" w:cs="Arial"/>
                <w:b/>
                <w:color w:val="000000"/>
              </w:rPr>
            </w:pPr>
            <w:r w:rsidRPr="006460F1">
              <w:rPr>
                <w:rFonts w:eastAsia="Arial Unicode MS" w:cs="Arial"/>
                <w:color w:val="000000"/>
              </w:rPr>
              <w:t xml:space="preserve">Inera, förvaltningsgrupp HSA </w:t>
            </w:r>
          </w:p>
          <w:p w:rsidR="006460F1" w:rsidRPr="006460F1" w:rsidRDefault="006460F1" w:rsidP="00BD6FEF">
            <w:pPr>
              <w:rPr>
                <w:rFonts w:eastAsia="Arial Unicode MS" w:cs="Arial"/>
                <w:b/>
                <w:color w:val="000000"/>
              </w:rPr>
            </w:pPr>
            <w:r w:rsidRPr="006460F1">
              <w:rPr>
                <w:rFonts w:eastAsia="Arial Unicode MS" w:cs="Arial"/>
                <w:color w:val="000000"/>
              </w:rPr>
              <w:t>http://www.inera.se/Infrastrukturtjanster/HSA/</w:t>
            </w:r>
          </w:p>
        </w:tc>
      </w:tr>
    </w:tbl>
    <w:p w:rsidR="00BD6FEF" w:rsidRPr="00D3724D" w:rsidRDefault="00BD6FEF" w:rsidP="00A976CC">
      <w:pPr>
        <w:pStyle w:val="Rubrik3Nr"/>
      </w:pPr>
      <w:r>
        <w:t>Koder och klassifikationer</w:t>
      </w:r>
    </w:p>
    <w:p w:rsidR="00BD6FEF" w:rsidRDefault="00BD6FEF" w:rsidP="00BD6FEF">
      <w:pPr>
        <w:pStyle w:val="Brdtext"/>
        <w:rPr>
          <w:i/>
        </w:rPr>
      </w:pPr>
      <w:r w:rsidRPr="000011EF">
        <w:t xml:space="preserve">För koder och klassifikationer se bilaga </w:t>
      </w:r>
      <w:r>
        <w:rPr>
          <w:i/>
        </w:rPr>
        <w:t>Koder och klassifikationer.xsl</w:t>
      </w:r>
    </w:p>
    <w:p w:rsidR="00BD6FEF" w:rsidRDefault="00BD6FEF" w:rsidP="00BD6FEF">
      <w:pPr>
        <w:pStyle w:val="Rubrik3"/>
        <w:keepLines/>
        <w:numPr>
          <w:ilvl w:val="2"/>
          <w:numId w:val="0"/>
        </w:numPr>
        <w:spacing w:before="0" w:after="80" w:line="300" w:lineRule="atLeast"/>
        <w:ind w:left="720" w:hanging="720"/>
        <w:sectPr w:rsidR="00BD6FEF" w:rsidSect="00023217">
          <w:pgSz w:w="16838" w:h="11906" w:orient="landscape" w:code="9"/>
          <w:pgMar w:top="1701" w:right="2495" w:bottom="1531" w:left="1701" w:header="1304" w:footer="907" w:gutter="0"/>
          <w:cols w:space="708"/>
          <w:docGrid w:linePitch="360"/>
        </w:sectPr>
      </w:pPr>
    </w:p>
    <w:p w:rsidR="00BD6FEF" w:rsidRDefault="00BD6FEF" w:rsidP="00A976CC">
      <w:pPr>
        <w:pStyle w:val="Rubrik2Nr"/>
      </w:pPr>
      <w:bookmarkStart w:id="17" w:name="_Toc384823618"/>
      <w:bookmarkStart w:id="18" w:name="_Toc389217915"/>
      <w:bookmarkStart w:id="19" w:name="_Toc400027901"/>
      <w:r>
        <w:lastRenderedPageBreak/>
        <w:t>Förklaring till format</w:t>
      </w:r>
      <w:bookmarkEnd w:id="17"/>
      <w:bookmarkEnd w:id="18"/>
      <w:bookmarkEnd w:id="19"/>
    </w:p>
    <w:p w:rsidR="00BD6FEF" w:rsidRPr="000B093E" w:rsidRDefault="00BD6FEF" w:rsidP="00BD6FEF">
      <w:pPr>
        <w:pStyle w:val="Brdtext"/>
        <w:rPr>
          <w:rFonts w:ascii="Georgia" w:hAnsi="Georgia"/>
          <w:sz w:val="20"/>
        </w:rPr>
      </w:pPr>
      <w:r w:rsidRPr="000B093E">
        <w:rPr>
          <w:rFonts w:ascii="Georgia" w:hAnsi="Georgia"/>
          <w:sz w:val="20"/>
        </w:rPr>
        <w:t>Nedan listas de datatyper som till en början används i projektet. Listan med datatyper kan komma att utökas och/eller kompletteras under arbetets gång.</w:t>
      </w:r>
    </w:p>
    <w:p w:rsidR="00BD6FEF" w:rsidRDefault="00BD6FEF" w:rsidP="00BD6FEF">
      <w:pPr>
        <w:pStyle w:val="Brdtext"/>
        <w:rPr>
          <w:rFonts w:ascii="Georgia" w:hAnsi="Georgia"/>
          <w:sz w:val="20"/>
        </w:rPr>
      </w:pPr>
      <w:r w:rsidRPr="000B093E">
        <w:rPr>
          <w:rFonts w:ascii="Georgia" w:hAnsi="Georgia"/>
          <w:sz w:val="20"/>
        </w:rPr>
        <w:t xml:space="preserve">Nedanstående format för tidpunkter/tidsintervall utgår från ISO 8601 om inte annat anges. För information om ISO 8601 se t.ex. </w:t>
      </w:r>
      <w:hyperlink r:id="rId15" w:history="1">
        <w:r w:rsidRPr="000B093E">
          <w:rPr>
            <w:rFonts w:ascii="Georgia" w:hAnsi="Georgia"/>
            <w:sz w:val="20"/>
          </w:rPr>
          <w:t>http://en.wikipedia.org/wiki./ISO_8601</w:t>
        </w:r>
      </w:hyperlink>
    </w:p>
    <w:tbl>
      <w:tblPr>
        <w:tblStyle w:val="Tabellrutnt"/>
        <w:tblW w:w="9781" w:type="dxa"/>
        <w:tblLayout w:type="fixed"/>
        <w:tblLook w:val="04A0" w:firstRow="1" w:lastRow="0" w:firstColumn="1" w:lastColumn="0" w:noHBand="0" w:noVBand="1"/>
      </w:tblPr>
      <w:tblGrid>
        <w:gridCol w:w="2235"/>
        <w:gridCol w:w="7546"/>
      </w:tblGrid>
      <w:tr w:rsidR="00CC4DAC" w:rsidRPr="00D375B2" w:rsidTr="00C71F5B">
        <w:trPr>
          <w:cnfStyle w:val="100000000000" w:firstRow="1" w:lastRow="0" w:firstColumn="0" w:lastColumn="0" w:oddVBand="0" w:evenVBand="0" w:oddHBand="0" w:evenHBand="0" w:firstRowFirstColumn="0" w:firstRowLastColumn="0" w:lastRowFirstColumn="0" w:lastRowLastColumn="0"/>
          <w:trHeight w:val="139"/>
        </w:trPr>
        <w:tc>
          <w:tcPr>
            <w:tcW w:w="2235" w:type="dxa"/>
          </w:tcPr>
          <w:p w:rsidR="00CC4DAC" w:rsidRPr="00D375B2" w:rsidRDefault="00CC4DAC" w:rsidP="00C71F5B">
            <w:pPr>
              <w:rPr>
                <w:rFonts w:cs="Arial"/>
              </w:rPr>
            </w:pPr>
            <w:proofErr w:type="spellStart"/>
            <w:r w:rsidRPr="009541F7">
              <w:rPr>
                <w:rFonts w:cs="Arial"/>
              </w:rPr>
              <w:t>Datatyp</w:t>
            </w:r>
            <w:proofErr w:type="spellEnd"/>
            <w:r w:rsidRPr="009541F7">
              <w:rPr>
                <w:rFonts w:cs="Arial"/>
              </w:rPr>
              <w:t xml:space="preserve"> enligt ISO</w:t>
            </w:r>
          </w:p>
        </w:tc>
        <w:tc>
          <w:tcPr>
            <w:tcW w:w="7546" w:type="dxa"/>
          </w:tcPr>
          <w:p w:rsidR="00CC4DAC" w:rsidRPr="00D375B2" w:rsidRDefault="00CC4DAC" w:rsidP="00C71F5B">
            <w:pPr>
              <w:rPr>
                <w:rFonts w:cs="Arial"/>
              </w:rPr>
            </w:pPr>
            <w:r w:rsidRPr="009541F7">
              <w:rPr>
                <w:rFonts w:cs="Arial"/>
              </w:rPr>
              <w:t>Förklaring</w:t>
            </w:r>
          </w:p>
        </w:tc>
      </w:tr>
      <w:tr w:rsidR="00CC4DAC" w:rsidRPr="00720752" w:rsidTr="00C71F5B">
        <w:tc>
          <w:tcPr>
            <w:tcW w:w="2235" w:type="dxa"/>
          </w:tcPr>
          <w:p w:rsidR="00CC4DAC" w:rsidRPr="00720752" w:rsidRDefault="00CC4DAC" w:rsidP="00C71F5B">
            <w:pPr>
              <w:jc w:val="center"/>
              <w:rPr>
                <w:rFonts w:eastAsia="Arial Unicode MS" w:cs="Arial"/>
                <w:color w:val="000000"/>
              </w:rPr>
            </w:pPr>
            <w:r w:rsidRPr="00720752">
              <w:rPr>
                <w:rFonts w:eastAsia="Arial Unicode MS" w:cs="Arial"/>
                <w:color w:val="000000"/>
              </w:rPr>
              <w:t>BL</w:t>
            </w:r>
          </w:p>
        </w:tc>
        <w:tc>
          <w:tcPr>
            <w:tcW w:w="7546" w:type="dxa"/>
          </w:tcPr>
          <w:p w:rsidR="00CC4DAC" w:rsidRPr="00720752" w:rsidRDefault="00CC4DAC" w:rsidP="00C71F5B">
            <w:pPr>
              <w:rPr>
                <w:rFonts w:eastAsia="Arial Unicode MS" w:cs="Arial"/>
                <w:color w:val="000000"/>
              </w:rPr>
            </w:pPr>
            <w:r w:rsidRPr="00720752">
              <w:rPr>
                <w:rFonts w:eastAsia="Arial Unicode MS" w:cs="Arial"/>
                <w:color w:val="000000"/>
              </w:rPr>
              <w:t xml:space="preserve">Används för att ange sant, falskt eller </w:t>
            </w:r>
            <w:proofErr w:type="spellStart"/>
            <w:r w:rsidRPr="00720752">
              <w:rPr>
                <w:rFonts w:eastAsia="Arial Unicode MS" w:cs="Arial"/>
                <w:color w:val="000000"/>
              </w:rPr>
              <w:t>null</w:t>
            </w:r>
            <w:proofErr w:type="spellEnd"/>
            <w:r w:rsidRPr="00720752">
              <w:rPr>
                <w:rFonts w:eastAsia="Arial Unicode MS" w:cs="Arial"/>
                <w:color w:val="000000"/>
              </w:rPr>
              <w:t>.</w:t>
            </w:r>
          </w:p>
          <w:p w:rsidR="00CC4DAC" w:rsidRPr="00720752" w:rsidRDefault="00CC4DAC" w:rsidP="00C71F5B">
            <w:pPr>
              <w:rPr>
                <w:rFonts w:eastAsia="Arial Unicode MS" w:cs="Arial"/>
                <w:color w:val="000000"/>
              </w:rPr>
            </w:pPr>
            <w:r w:rsidRPr="00720752">
              <w:rPr>
                <w:rFonts w:eastAsia="Arial Unicode MS" w:cs="Arial"/>
                <w:color w:val="000000"/>
              </w:rPr>
              <w:t>Möjliga värden:</w:t>
            </w:r>
          </w:p>
          <w:p w:rsidR="00CC4DAC" w:rsidRPr="00720752" w:rsidRDefault="00CC4DAC" w:rsidP="00C71F5B">
            <w:pPr>
              <w:rPr>
                <w:rFonts w:eastAsia="Arial Unicode MS" w:cs="Arial"/>
                <w:color w:val="000000"/>
              </w:rPr>
            </w:pPr>
            <w:proofErr w:type="spellStart"/>
            <w:r w:rsidRPr="00720752">
              <w:rPr>
                <w:rFonts w:eastAsia="Arial Unicode MS" w:cs="Arial"/>
                <w:color w:val="000000"/>
              </w:rPr>
              <w:t>true</w:t>
            </w:r>
            <w:proofErr w:type="spellEnd"/>
            <w:r w:rsidRPr="00720752">
              <w:rPr>
                <w:rFonts w:eastAsia="Arial Unicode MS" w:cs="Arial"/>
                <w:color w:val="000000"/>
              </w:rPr>
              <w:br/>
            </w:r>
            <w:proofErr w:type="spellStart"/>
            <w:r w:rsidRPr="00720752">
              <w:rPr>
                <w:rFonts w:eastAsia="Arial Unicode MS" w:cs="Arial"/>
                <w:color w:val="000000"/>
              </w:rPr>
              <w:t>false</w:t>
            </w:r>
            <w:proofErr w:type="spellEnd"/>
            <w:r w:rsidRPr="00720752">
              <w:rPr>
                <w:rFonts w:eastAsia="Arial Unicode MS" w:cs="Arial"/>
                <w:color w:val="000000"/>
              </w:rPr>
              <w:br/>
              <w:t>NULL (Fixt värde: UNK (</w:t>
            </w:r>
            <w:proofErr w:type="spellStart"/>
            <w:r w:rsidRPr="00720752">
              <w:rPr>
                <w:rFonts w:eastAsia="Arial Unicode MS" w:cs="Arial"/>
                <w:color w:val="000000"/>
              </w:rPr>
              <w:t>Unknown</w:t>
            </w:r>
            <w:proofErr w:type="spellEnd"/>
            <w:r w:rsidRPr="00720752">
              <w:rPr>
                <w:rFonts w:eastAsia="Arial Unicode MS" w:cs="Arial"/>
                <w:color w:val="000000"/>
              </w:rPr>
              <w:t>))</w:t>
            </w:r>
          </w:p>
        </w:tc>
      </w:tr>
      <w:tr w:rsidR="00CC4DAC" w:rsidRPr="00720752" w:rsidTr="00C71F5B">
        <w:trPr>
          <w:trHeight w:val="4381"/>
        </w:trPr>
        <w:tc>
          <w:tcPr>
            <w:tcW w:w="2235" w:type="dxa"/>
          </w:tcPr>
          <w:p w:rsidR="00CC4DAC" w:rsidRPr="00720752" w:rsidRDefault="00CC4DAC" w:rsidP="00C71F5B">
            <w:pPr>
              <w:spacing w:before="120" w:after="120"/>
              <w:jc w:val="center"/>
              <w:rPr>
                <w:rFonts w:eastAsia="Arial Unicode MS" w:cs="Arial"/>
                <w:color w:val="000000"/>
                <w:szCs w:val="20"/>
              </w:rPr>
            </w:pPr>
            <w:r w:rsidRPr="00720752">
              <w:rPr>
                <w:rFonts w:eastAsia="Arial Unicode MS" w:cs="Arial"/>
                <w:color w:val="000000"/>
                <w:szCs w:val="20"/>
              </w:rPr>
              <w:t>CV</w:t>
            </w:r>
          </w:p>
        </w:tc>
        <w:tc>
          <w:tcPr>
            <w:tcW w:w="7546" w:type="dxa"/>
          </w:tcPr>
          <w:p w:rsidR="00CC4DAC" w:rsidRPr="00720752" w:rsidRDefault="00CC4DAC" w:rsidP="00C71F5B">
            <w:pPr>
              <w:spacing w:before="120" w:after="120"/>
              <w:rPr>
                <w:rFonts w:eastAsia="Arial Unicode MS" w:cs="Arial"/>
                <w:color w:val="000000"/>
                <w:szCs w:val="20"/>
              </w:rPr>
            </w:pPr>
            <w:r w:rsidRPr="00720752">
              <w:rPr>
                <w:rFonts w:eastAsia="Arial Unicode MS" w:cs="Arial"/>
                <w:color w:val="000000"/>
                <w:szCs w:val="20"/>
              </w:rPr>
              <w:t xml:space="preserve">Identifiering av berört </w:t>
            </w:r>
            <w:proofErr w:type="spellStart"/>
            <w:r w:rsidRPr="00720752">
              <w:rPr>
                <w:rFonts w:eastAsia="Arial Unicode MS" w:cs="Arial"/>
                <w:color w:val="000000"/>
                <w:szCs w:val="20"/>
              </w:rPr>
              <w:t>kodverk</w:t>
            </w:r>
            <w:proofErr w:type="spellEnd"/>
            <w:r w:rsidRPr="00720752">
              <w:rPr>
                <w:rFonts w:eastAsia="Arial Unicode MS" w:cs="Arial"/>
                <w:color w:val="000000"/>
                <w:szCs w:val="20"/>
              </w:rPr>
              <w:t>/klassifikation (genom OID) samt aktuell kod och text</w:t>
            </w:r>
          </w:p>
          <w:tbl>
            <w:tblPr>
              <w:tblStyle w:val="Tabelltema"/>
              <w:tblW w:w="6446" w:type="dxa"/>
              <w:tblLayout w:type="fixed"/>
              <w:tblLook w:val="01E0" w:firstRow="1" w:lastRow="1" w:firstColumn="1" w:lastColumn="1" w:noHBand="0" w:noVBand="0"/>
            </w:tblPr>
            <w:tblGrid>
              <w:gridCol w:w="1767"/>
              <w:gridCol w:w="851"/>
              <w:gridCol w:w="3828"/>
            </w:tblGrid>
            <w:tr w:rsidR="00CC4DAC" w:rsidRPr="00720752" w:rsidTr="00C71F5B">
              <w:tc>
                <w:tcPr>
                  <w:tcW w:w="1767" w:type="dxa"/>
                </w:tcPr>
                <w:p w:rsidR="00CC4DAC" w:rsidRPr="00720752" w:rsidRDefault="00CC4DAC" w:rsidP="00C71F5B">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851" w:type="dxa"/>
                </w:tcPr>
                <w:p w:rsidR="00CC4DAC" w:rsidRPr="00720752" w:rsidRDefault="00CC4DAC" w:rsidP="00C71F5B">
                  <w:pPr>
                    <w:spacing w:before="120" w:after="120"/>
                    <w:jc w:val="center"/>
                    <w:rPr>
                      <w:rFonts w:ascii="Arial" w:eastAsia="Arial Unicode MS" w:hAnsi="Arial" w:cs="Arial"/>
                      <w:color w:val="000000"/>
                      <w:szCs w:val="20"/>
                    </w:rPr>
                  </w:pPr>
                  <w:proofErr w:type="spellStart"/>
                  <w:r w:rsidRPr="00720752">
                    <w:rPr>
                      <w:rFonts w:ascii="Arial" w:eastAsia="Arial Unicode MS" w:hAnsi="Arial" w:cs="Arial"/>
                      <w:color w:val="000000"/>
                      <w:szCs w:val="20"/>
                    </w:rPr>
                    <w:t>Mult</w:t>
                  </w:r>
                  <w:proofErr w:type="spellEnd"/>
                </w:p>
              </w:tc>
              <w:tc>
                <w:tcPr>
                  <w:tcW w:w="3828" w:type="dxa"/>
                </w:tcPr>
                <w:p w:rsidR="00CC4DAC" w:rsidRPr="00720752" w:rsidRDefault="00CC4DAC" w:rsidP="00C71F5B">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CC4DAC" w:rsidRPr="00720752" w:rsidTr="00C71F5B">
              <w:tc>
                <w:tcPr>
                  <w:tcW w:w="1767" w:type="dxa"/>
                </w:tcPr>
                <w:p w:rsidR="00CC4DAC" w:rsidRPr="00720752" w:rsidRDefault="00CC4DAC" w:rsidP="00C71F5B">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code</w:t>
                  </w:r>
                  <w:proofErr w:type="spellEnd"/>
                </w:p>
              </w:tc>
              <w:tc>
                <w:tcPr>
                  <w:tcW w:w="851" w:type="dxa"/>
                </w:tcPr>
                <w:p w:rsidR="00CC4DAC" w:rsidRPr="00720752" w:rsidRDefault="00CC4DAC" w:rsidP="00C71F5B">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3828" w:type="dxa"/>
                </w:tcPr>
                <w:p w:rsidR="00CC4DAC" w:rsidRPr="00720752" w:rsidRDefault="00CC4DAC" w:rsidP="00C71F5B">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aktuellt kodvärde</w:t>
                  </w:r>
                </w:p>
              </w:tc>
            </w:tr>
            <w:tr w:rsidR="00CC4DAC" w:rsidRPr="00720752" w:rsidTr="00C71F5B">
              <w:tc>
                <w:tcPr>
                  <w:tcW w:w="1767" w:type="dxa"/>
                </w:tcPr>
                <w:p w:rsidR="00CC4DAC" w:rsidRPr="00720752" w:rsidRDefault="00CC4DAC" w:rsidP="00C71F5B">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displayName</w:t>
                  </w:r>
                  <w:proofErr w:type="spellEnd"/>
                </w:p>
              </w:tc>
              <w:tc>
                <w:tcPr>
                  <w:tcW w:w="851" w:type="dxa"/>
                </w:tcPr>
                <w:p w:rsidR="00CC4DAC" w:rsidRPr="00720752" w:rsidRDefault="00CC4DAC" w:rsidP="00C71F5B">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3828" w:type="dxa"/>
                </w:tcPr>
                <w:p w:rsidR="00CC4DAC" w:rsidRPr="00720752" w:rsidRDefault="00CC4DAC" w:rsidP="00C71F5B">
                  <w:pPr>
                    <w:spacing w:before="120" w:after="120"/>
                    <w:rPr>
                      <w:rFonts w:ascii="Arial" w:eastAsia="Arial Unicode MS" w:hAnsi="Arial" w:cs="Arial"/>
                      <w:color w:val="000000"/>
                      <w:szCs w:val="20"/>
                    </w:rPr>
                  </w:pPr>
                  <w:r w:rsidRPr="00720752">
                    <w:rPr>
                      <w:rFonts w:ascii="Arial" w:eastAsia="Arial Unicode MS" w:hAnsi="Arial" w:cs="Arial"/>
                      <w:color w:val="000000"/>
                      <w:szCs w:val="20"/>
                    </w:rPr>
                    <w:t>klartext för koden</w:t>
                  </w:r>
                </w:p>
              </w:tc>
            </w:tr>
            <w:tr w:rsidR="00CC4DAC" w:rsidRPr="00720752" w:rsidTr="00C71F5B">
              <w:tc>
                <w:tcPr>
                  <w:tcW w:w="1767" w:type="dxa"/>
                </w:tcPr>
                <w:p w:rsidR="00CC4DAC" w:rsidRPr="00720752" w:rsidRDefault="00CC4DAC" w:rsidP="00C71F5B">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codeSystem</w:t>
                  </w:r>
                  <w:proofErr w:type="spellEnd"/>
                </w:p>
              </w:tc>
              <w:tc>
                <w:tcPr>
                  <w:tcW w:w="851" w:type="dxa"/>
                </w:tcPr>
                <w:p w:rsidR="00CC4DAC" w:rsidRPr="00720752" w:rsidRDefault="00CC4DAC" w:rsidP="00C71F5B">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3828" w:type="dxa"/>
                </w:tcPr>
                <w:p w:rsidR="00CC4DAC" w:rsidRPr="00720752" w:rsidRDefault="00CC4DAC" w:rsidP="00C71F5B">
                  <w:pPr>
                    <w:spacing w:before="120" w:after="120"/>
                    <w:rPr>
                      <w:rFonts w:ascii="Arial" w:eastAsia="Arial Unicode MS" w:hAnsi="Arial" w:cs="Arial"/>
                      <w:color w:val="000000"/>
                      <w:szCs w:val="20"/>
                    </w:rPr>
                  </w:pPr>
                  <w:r w:rsidRPr="00720752">
                    <w:rPr>
                      <w:rFonts w:ascii="Arial" w:eastAsia="Arial Unicode MS" w:hAnsi="Arial" w:cs="Arial"/>
                      <w:color w:val="000000"/>
                      <w:szCs w:val="20"/>
                    </w:rPr>
                    <w:t xml:space="preserve">identifiering av berört </w:t>
                  </w:r>
                  <w:proofErr w:type="spellStart"/>
                  <w:r w:rsidRPr="00720752">
                    <w:rPr>
                      <w:rFonts w:ascii="Arial" w:eastAsia="Arial Unicode MS" w:hAnsi="Arial" w:cs="Arial"/>
                      <w:color w:val="000000"/>
                      <w:szCs w:val="20"/>
                    </w:rPr>
                    <w:t>kodverk</w:t>
                  </w:r>
                  <w:proofErr w:type="spellEnd"/>
                  <w:r w:rsidRPr="00720752">
                    <w:rPr>
                      <w:rFonts w:ascii="Arial" w:eastAsia="Arial Unicode MS" w:hAnsi="Arial" w:cs="Arial"/>
                      <w:color w:val="000000"/>
                      <w:szCs w:val="20"/>
                    </w:rPr>
                    <w:t>/klassifikation (OID eller UUID)</w:t>
                  </w:r>
                </w:p>
              </w:tc>
            </w:tr>
            <w:tr w:rsidR="00CC4DAC" w:rsidRPr="00720752" w:rsidTr="00C71F5B">
              <w:tc>
                <w:tcPr>
                  <w:tcW w:w="1767" w:type="dxa"/>
                </w:tcPr>
                <w:p w:rsidR="00CC4DAC" w:rsidRPr="00720752" w:rsidRDefault="00CC4DAC" w:rsidP="00C71F5B">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codeSystem</w:t>
                  </w:r>
                  <w:proofErr w:type="spellEnd"/>
                  <w:r w:rsidRPr="00720752">
                    <w:rPr>
                      <w:rFonts w:ascii="Arial" w:eastAsia="Arial Unicode MS" w:hAnsi="Arial" w:cs="Arial"/>
                      <w:color w:val="000000"/>
                      <w:szCs w:val="20"/>
                    </w:rPr>
                    <w:br/>
                    <w:t>Version</w:t>
                  </w:r>
                </w:p>
              </w:tc>
              <w:tc>
                <w:tcPr>
                  <w:tcW w:w="851" w:type="dxa"/>
                </w:tcPr>
                <w:p w:rsidR="00CC4DAC" w:rsidRPr="00720752" w:rsidRDefault="00CC4DAC" w:rsidP="00C71F5B">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3828" w:type="dxa"/>
                </w:tcPr>
                <w:p w:rsidR="00CC4DAC" w:rsidRPr="00720752" w:rsidRDefault="00CC4DAC" w:rsidP="00C71F5B">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 version av kodverket</w:t>
                  </w:r>
                </w:p>
              </w:tc>
            </w:tr>
            <w:tr w:rsidR="00CC4DAC" w:rsidRPr="00720752" w:rsidTr="00C71F5B">
              <w:tc>
                <w:tcPr>
                  <w:tcW w:w="1767" w:type="dxa"/>
                </w:tcPr>
                <w:p w:rsidR="00CC4DAC" w:rsidRPr="00720752" w:rsidRDefault="00CC4DAC" w:rsidP="00C71F5B">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originalText</w:t>
                  </w:r>
                  <w:proofErr w:type="spellEnd"/>
                </w:p>
              </w:tc>
              <w:tc>
                <w:tcPr>
                  <w:tcW w:w="851" w:type="dxa"/>
                </w:tcPr>
                <w:p w:rsidR="00CC4DAC" w:rsidRPr="00720752" w:rsidRDefault="00CC4DAC" w:rsidP="00C71F5B">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3828" w:type="dxa"/>
                </w:tcPr>
                <w:p w:rsidR="00CC4DAC" w:rsidRPr="00720752" w:rsidRDefault="00CC4DAC" w:rsidP="00C71F5B">
                  <w:pPr>
                    <w:spacing w:before="120" w:after="120"/>
                    <w:rPr>
                      <w:rFonts w:ascii="Arial" w:eastAsia="Arial Unicode MS" w:hAnsi="Arial" w:cs="Arial"/>
                      <w:color w:val="000000"/>
                      <w:szCs w:val="20"/>
                    </w:rPr>
                  </w:pPr>
                  <w:r w:rsidRPr="00720752">
                    <w:rPr>
                      <w:rFonts w:ascii="Arial" w:eastAsia="Arial Unicode MS" w:hAnsi="Arial" w:cs="Arial"/>
                      <w:color w:val="000000"/>
                      <w:szCs w:val="20"/>
                    </w:rPr>
                    <w:t>Texten i den form som den visas för användaren och som representerar syftet med koden för användaren.</w:t>
                  </w:r>
                </w:p>
              </w:tc>
            </w:tr>
          </w:tbl>
          <w:p w:rsidR="00CC4DAC" w:rsidRPr="00720752" w:rsidRDefault="00CC4DAC" w:rsidP="00C71F5B">
            <w:pPr>
              <w:spacing w:before="120" w:after="120"/>
              <w:rPr>
                <w:rFonts w:eastAsia="Arial Unicode MS" w:cs="Arial"/>
                <w:color w:val="000000"/>
                <w:szCs w:val="20"/>
              </w:rPr>
            </w:pPr>
          </w:p>
        </w:tc>
      </w:tr>
      <w:tr w:rsidR="00CC4DAC" w:rsidRPr="00720752" w:rsidTr="00C71F5B">
        <w:trPr>
          <w:trHeight w:val="2686"/>
        </w:trPr>
        <w:tc>
          <w:tcPr>
            <w:tcW w:w="2235" w:type="dxa"/>
          </w:tcPr>
          <w:p w:rsidR="00CC4DAC" w:rsidRPr="00720752" w:rsidRDefault="00CC4DAC" w:rsidP="00C71F5B">
            <w:pPr>
              <w:spacing w:before="120" w:after="120"/>
              <w:jc w:val="center"/>
              <w:rPr>
                <w:rFonts w:eastAsia="Arial Unicode MS" w:cs="Arial"/>
                <w:color w:val="000000"/>
                <w:szCs w:val="20"/>
              </w:rPr>
            </w:pPr>
            <w:r w:rsidRPr="00720752">
              <w:rPr>
                <w:rFonts w:eastAsia="Arial Unicode MS" w:cs="Arial"/>
                <w:color w:val="000000"/>
                <w:szCs w:val="20"/>
              </w:rPr>
              <w:t>II</w:t>
            </w:r>
          </w:p>
        </w:tc>
        <w:tc>
          <w:tcPr>
            <w:tcW w:w="7546" w:type="dxa"/>
          </w:tcPr>
          <w:p w:rsidR="00CC4DAC" w:rsidRPr="00720752" w:rsidRDefault="00CC4DAC" w:rsidP="00C71F5B">
            <w:pPr>
              <w:spacing w:before="120" w:after="120"/>
              <w:rPr>
                <w:rFonts w:eastAsia="Arial Unicode MS" w:cs="Arial"/>
                <w:color w:val="000000"/>
                <w:szCs w:val="20"/>
              </w:rPr>
            </w:pPr>
            <w:r w:rsidRPr="00720752">
              <w:rPr>
                <w:rFonts w:eastAsia="Arial Unicode MS" w:cs="Arial"/>
                <w:color w:val="000000"/>
                <w:szCs w:val="20"/>
              </w:rPr>
              <w:t xml:space="preserve">En unik identifikation av en instans, företeelse eller objekt. T.ex. remissid, personnummer, HSA-id.  </w:t>
            </w:r>
          </w:p>
          <w:p w:rsidR="00CC4DAC" w:rsidRPr="00720752" w:rsidRDefault="00CC4DAC" w:rsidP="00C71F5B">
            <w:pPr>
              <w:spacing w:before="120" w:after="120"/>
              <w:rPr>
                <w:rFonts w:eastAsia="Arial Unicode MS" w:cs="Arial"/>
                <w:color w:val="000000"/>
                <w:szCs w:val="20"/>
              </w:rPr>
            </w:pPr>
            <w:r w:rsidRPr="00720752">
              <w:rPr>
                <w:rFonts w:eastAsia="Arial Unicode MS" w:cs="Arial"/>
                <w:color w:val="000000"/>
                <w:szCs w:val="20"/>
              </w:rPr>
              <w:t>Exempel personnummer:</w:t>
            </w:r>
            <w:r w:rsidRPr="00720752">
              <w:rPr>
                <w:rFonts w:eastAsia="Arial Unicode MS" w:cs="Arial"/>
                <w:color w:val="000000"/>
                <w:szCs w:val="20"/>
              </w:rPr>
              <w:br/>
            </w:r>
            <w:proofErr w:type="spellStart"/>
            <w:r w:rsidRPr="00720752">
              <w:rPr>
                <w:rFonts w:eastAsia="Arial Unicode MS" w:cs="Arial"/>
                <w:color w:val="000000"/>
                <w:szCs w:val="20"/>
              </w:rPr>
              <w:t>root</w:t>
            </w:r>
            <w:proofErr w:type="spellEnd"/>
            <w:r w:rsidRPr="00720752">
              <w:rPr>
                <w:rFonts w:eastAsia="Arial Unicode MS" w:cs="Arial"/>
                <w:color w:val="000000"/>
                <w:szCs w:val="20"/>
              </w:rPr>
              <w:t xml:space="preserve"> = ” 1.2.752.129.2.1.3.1</w:t>
            </w:r>
            <w:r w:rsidRPr="00720752">
              <w:rPr>
                <w:rFonts w:eastAsia="Arial Unicode MS" w:cs="Arial"/>
                <w:color w:val="000000"/>
                <w:szCs w:val="20"/>
              </w:rPr>
              <w:br/>
              <w:t>extension = ”191212121212”</w:t>
            </w:r>
          </w:p>
          <w:tbl>
            <w:tblPr>
              <w:tblStyle w:val="Tabelltema"/>
              <w:tblW w:w="6446" w:type="dxa"/>
              <w:tblLayout w:type="fixed"/>
              <w:tblLook w:val="01E0" w:firstRow="1" w:lastRow="1" w:firstColumn="1" w:lastColumn="1" w:noHBand="0" w:noVBand="0"/>
            </w:tblPr>
            <w:tblGrid>
              <w:gridCol w:w="1200"/>
              <w:gridCol w:w="851"/>
              <w:gridCol w:w="4395"/>
            </w:tblGrid>
            <w:tr w:rsidR="00CC4DAC" w:rsidRPr="00720752" w:rsidTr="00C71F5B">
              <w:tc>
                <w:tcPr>
                  <w:tcW w:w="1200" w:type="dxa"/>
                </w:tcPr>
                <w:p w:rsidR="00CC4DAC" w:rsidRPr="00720752" w:rsidRDefault="00CC4DAC" w:rsidP="00C71F5B">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851" w:type="dxa"/>
                </w:tcPr>
                <w:p w:rsidR="00CC4DAC" w:rsidRPr="00720752" w:rsidRDefault="00CC4DAC" w:rsidP="00C71F5B">
                  <w:pPr>
                    <w:spacing w:before="120" w:after="120"/>
                    <w:jc w:val="center"/>
                    <w:rPr>
                      <w:rFonts w:ascii="Arial" w:eastAsia="Arial Unicode MS" w:hAnsi="Arial" w:cs="Arial"/>
                      <w:color w:val="000000"/>
                      <w:szCs w:val="20"/>
                    </w:rPr>
                  </w:pPr>
                  <w:proofErr w:type="spellStart"/>
                  <w:r w:rsidRPr="00720752">
                    <w:rPr>
                      <w:rFonts w:ascii="Arial" w:eastAsia="Arial Unicode MS" w:hAnsi="Arial" w:cs="Arial"/>
                      <w:color w:val="000000"/>
                      <w:szCs w:val="20"/>
                    </w:rPr>
                    <w:t>Mult</w:t>
                  </w:r>
                  <w:proofErr w:type="spellEnd"/>
                </w:p>
              </w:tc>
              <w:tc>
                <w:tcPr>
                  <w:tcW w:w="4395" w:type="dxa"/>
                </w:tcPr>
                <w:p w:rsidR="00CC4DAC" w:rsidRPr="00720752" w:rsidRDefault="00CC4DAC" w:rsidP="00C71F5B">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CC4DAC" w:rsidRPr="00720752" w:rsidTr="00C71F5B">
              <w:tc>
                <w:tcPr>
                  <w:tcW w:w="1200" w:type="dxa"/>
                </w:tcPr>
                <w:p w:rsidR="00CC4DAC" w:rsidRPr="00720752" w:rsidRDefault="00CC4DAC" w:rsidP="00C71F5B">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root</w:t>
                  </w:r>
                  <w:proofErr w:type="spellEnd"/>
                </w:p>
              </w:tc>
              <w:tc>
                <w:tcPr>
                  <w:tcW w:w="851" w:type="dxa"/>
                </w:tcPr>
                <w:p w:rsidR="00CC4DAC" w:rsidRPr="00720752" w:rsidRDefault="00CC4DAC" w:rsidP="00C71F5B">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4395" w:type="dxa"/>
                </w:tcPr>
                <w:p w:rsidR="00CC4DAC" w:rsidRPr="00720752" w:rsidRDefault="00CC4DAC" w:rsidP="00C71F5B">
                  <w:pPr>
                    <w:spacing w:before="120" w:after="120"/>
                    <w:rPr>
                      <w:rFonts w:ascii="Arial" w:eastAsia="Arial Unicode MS" w:hAnsi="Arial" w:cs="Arial"/>
                      <w:color w:val="000000"/>
                      <w:szCs w:val="20"/>
                    </w:rPr>
                  </w:pPr>
                  <w:r w:rsidRPr="00720752">
                    <w:rPr>
                      <w:rFonts w:ascii="Arial" w:eastAsia="Arial Unicode MS" w:hAnsi="Arial" w:cs="Arial"/>
                      <w:color w:val="000000"/>
                      <w:szCs w:val="20"/>
                    </w:rPr>
                    <w:t>UID som anger den domän inom vilken aktuell identifierare är unik</w:t>
                  </w:r>
                </w:p>
              </w:tc>
            </w:tr>
            <w:tr w:rsidR="00CC4DAC" w:rsidRPr="00720752" w:rsidTr="00C71F5B">
              <w:tc>
                <w:tcPr>
                  <w:tcW w:w="1200" w:type="dxa"/>
                </w:tcPr>
                <w:p w:rsidR="00CC4DAC" w:rsidRPr="00720752" w:rsidRDefault="00CC4DAC" w:rsidP="00C71F5B">
                  <w:pPr>
                    <w:spacing w:before="120" w:after="120"/>
                    <w:rPr>
                      <w:rFonts w:ascii="Arial" w:eastAsia="Arial Unicode MS" w:hAnsi="Arial" w:cs="Arial"/>
                      <w:color w:val="000000"/>
                      <w:szCs w:val="20"/>
                    </w:rPr>
                  </w:pPr>
                  <w:r w:rsidRPr="00720752">
                    <w:rPr>
                      <w:rFonts w:ascii="Arial" w:eastAsia="Arial Unicode MS" w:hAnsi="Arial" w:cs="Arial"/>
                      <w:color w:val="000000"/>
                      <w:szCs w:val="20"/>
                    </w:rPr>
                    <w:lastRenderedPageBreak/>
                    <w:t>extension</w:t>
                  </w:r>
                </w:p>
              </w:tc>
              <w:tc>
                <w:tcPr>
                  <w:tcW w:w="851" w:type="dxa"/>
                </w:tcPr>
                <w:p w:rsidR="00CC4DAC" w:rsidRPr="00720752" w:rsidRDefault="00CC4DAC" w:rsidP="00C71F5B">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4395" w:type="dxa"/>
                </w:tcPr>
                <w:p w:rsidR="00CC4DAC" w:rsidRPr="00720752" w:rsidRDefault="00CC4DAC" w:rsidP="00C71F5B">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 identifierare</w:t>
                  </w:r>
                </w:p>
              </w:tc>
            </w:tr>
          </w:tbl>
          <w:p w:rsidR="00CC4DAC" w:rsidRPr="00720752" w:rsidRDefault="00CC4DAC" w:rsidP="00C71F5B">
            <w:pPr>
              <w:spacing w:before="120" w:after="120"/>
              <w:rPr>
                <w:rFonts w:eastAsia="Arial Unicode MS" w:cs="Arial"/>
                <w:color w:val="000000"/>
                <w:szCs w:val="20"/>
              </w:rPr>
            </w:pPr>
          </w:p>
        </w:tc>
      </w:tr>
      <w:tr w:rsidR="00CC4DAC" w:rsidRPr="00720752" w:rsidTr="00C71F5B">
        <w:tc>
          <w:tcPr>
            <w:tcW w:w="2235" w:type="dxa"/>
          </w:tcPr>
          <w:p w:rsidR="00CC4DAC" w:rsidRPr="00720752" w:rsidRDefault="00CC4DAC" w:rsidP="00C71F5B">
            <w:pPr>
              <w:spacing w:before="120" w:after="120"/>
              <w:jc w:val="center"/>
              <w:rPr>
                <w:rFonts w:eastAsia="Arial Unicode MS" w:cs="Arial"/>
                <w:color w:val="000000"/>
                <w:szCs w:val="20"/>
              </w:rPr>
            </w:pPr>
            <w:r w:rsidRPr="00720752">
              <w:rPr>
                <w:rFonts w:eastAsia="Arial Unicode MS" w:cs="Arial"/>
                <w:color w:val="000000"/>
                <w:szCs w:val="20"/>
              </w:rPr>
              <w:lastRenderedPageBreak/>
              <w:t>PQ</w:t>
            </w:r>
          </w:p>
        </w:tc>
        <w:tc>
          <w:tcPr>
            <w:tcW w:w="7546" w:type="dxa"/>
          </w:tcPr>
          <w:p w:rsidR="00CC4DAC" w:rsidRPr="00720752" w:rsidRDefault="00CC4DAC" w:rsidP="00C71F5B">
            <w:pPr>
              <w:spacing w:before="120" w:after="120"/>
              <w:rPr>
                <w:rFonts w:eastAsia="Arial Unicode MS" w:cs="Arial"/>
                <w:color w:val="000000"/>
                <w:szCs w:val="20"/>
              </w:rPr>
            </w:pPr>
            <w:r w:rsidRPr="00720752">
              <w:rPr>
                <w:rFonts w:eastAsia="Arial Unicode MS" w:cs="Arial"/>
                <w:color w:val="000000"/>
                <w:szCs w:val="20"/>
              </w:rPr>
              <w:t>Uttrycker mängd och sort som resultat av en mätning.</w:t>
            </w:r>
          </w:p>
          <w:tbl>
            <w:tblPr>
              <w:tblStyle w:val="Tabelltema"/>
              <w:tblW w:w="6446" w:type="dxa"/>
              <w:tblLayout w:type="fixed"/>
              <w:tblLook w:val="01E0" w:firstRow="1" w:lastRow="1" w:firstColumn="1" w:lastColumn="1" w:noHBand="0" w:noVBand="0"/>
            </w:tblPr>
            <w:tblGrid>
              <w:gridCol w:w="1059"/>
              <w:gridCol w:w="708"/>
              <w:gridCol w:w="4679"/>
            </w:tblGrid>
            <w:tr w:rsidR="00CC4DAC" w:rsidRPr="00720752" w:rsidTr="00C71F5B">
              <w:tc>
                <w:tcPr>
                  <w:tcW w:w="1059" w:type="dxa"/>
                </w:tcPr>
                <w:p w:rsidR="00CC4DAC" w:rsidRPr="00720752" w:rsidRDefault="00CC4DAC" w:rsidP="00C71F5B">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708" w:type="dxa"/>
                </w:tcPr>
                <w:p w:rsidR="00CC4DAC" w:rsidRPr="00720752" w:rsidRDefault="00CC4DAC" w:rsidP="00C71F5B">
                  <w:pPr>
                    <w:spacing w:before="120" w:after="120"/>
                    <w:jc w:val="center"/>
                    <w:rPr>
                      <w:rFonts w:ascii="Arial" w:eastAsia="Arial Unicode MS" w:hAnsi="Arial" w:cs="Arial"/>
                      <w:color w:val="000000"/>
                      <w:szCs w:val="20"/>
                    </w:rPr>
                  </w:pPr>
                  <w:proofErr w:type="spellStart"/>
                  <w:r w:rsidRPr="00720752">
                    <w:rPr>
                      <w:rFonts w:ascii="Arial" w:eastAsia="Arial Unicode MS" w:hAnsi="Arial" w:cs="Arial"/>
                      <w:color w:val="000000"/>
                      <w:szCs w:val="20"/>
                    </w:rPr>
                    <w:t>Mult</w:t>
                  </w:r>
                  <w:proofErr w:type="spellEnd"/>
                </w:p>
              </w:tc>
              <w:tc>
                <w:tcPr>
                  <w:tcW w:w="4679" w:type="dxa"/>
                </w:tcPr>
                <w:p w:rsidR="00CC4DAC" w:rsidRPr="00720752" w:rsidRDefault="00CC4DAC" w:rsidP="00C71F5B">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CC4DAC" w:rsidRPr="00720752" w:rsidTr="00C71F5B">
              <w:tc>
                <w:tcPr>
                  <w:tcW w:w="1059" w:type="dxa"/>
                </w:tcPr>
                <w:p w:rsidR="00CC4DAC" w:rsidRPr="00720752" w:rsidRDefault="00CC4DAC" w:rsidP="00C71F5B">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value</w:t>
                  </w:r>
                  <w:proofErr w:type="spellEnd"/>
                </w:p>
              </w:tc>
              <w:tc>
                <w:tcPr>
                  <w:tcW w:w="708" w:type="dxa"/>
                </w:tcPr>
                <w:p w:rsidR="00CC4DAC" w:rsidRPr="00720752" w:rsidRDefault="00CC4DAC" w:rsidP="00C71F5B">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4679" w:type="dxa"/>
                </w:tcPr>
                <w:p w:rsidR="00CC4DAC" w:rsidRPr="00720752" w:rsidRDefault="00CC4DAC" w:rsidP="00C71F5B">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aktuellt värde</w:t>
                  </w:r>
                </w:p>
              </w:tc>
            </w:tr>
            <w:tr w:rsidR="00CC4DAC" w:rsidRPr="00720752" w:rsidTr="00C71F5B">
              <w:tc>
                <w:tcPr>
                  <w:tcW w:w="1059" w:type="dxa"/>
                </w:tcPr>
                <w:p w:rsidR="00CC4DAC" w:rsidRPr="00720752" w:rsidRDefault="00CC4DAC" w:rsidP="00C71F5B">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unit</w:t>
                  </w:r>
                  <w:proofErr w:type="spellEnd"/>
                </w:p>
              </w:tc>
              <w:tc>
                <w:tcPr>
                  <w:tcW w:w="708" w:type="dxa"/>
                </w:tcPr>
                <w:p w:rsidR="00CC4DAC" w:rsidRPr="00720752" w:rsidRDefault="00CC4DAC" w:rsidP="00C71F5B">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4679" w:type="dxa"/>
                </w:tcPr>
                <w:p w:rsidR="00CC4DAC" w:rsidRPr="00720752" w:rsidRDefault="00CC4DAC" w:rsidP="00C71F5B">
                  <w:pPr>
                    <w:spacing w:before="120" w:after="120"/>
                    <w:rPr>
                      <w:rFonts w:ascii="Arial" w:eastAsia="Arial Unicode MS" w:hAnsi="Arial" w:cs="Arial"/>
                      <w:color w:val="000000"/>
                      <w:szCs w:val="20"/>
                    </w:rPr>
                  </w:pPr>
                  <w:r w:rsidRPr="00720752">
                    <w:rPr>
                      <w:rFonts w:ascii="Arial" w:eastAsia="Arial Unicode MS" w:hAnsi="Arial" w:cs="Arial"/>
                      <w:color w:val="000000"/>
                      <w:szCs w:val="20"/>
                    </w:rPr>
                    <w:t>värdets enhet</w:t>
                  </w:r>
                </w:p>
              </w:tc>
            </w:tr>
          </w:tbl>
          <w:p w:rsidR="00CC4DAC" w:rsidRPr="00720752" w:rsidRDefault="00CC4DAC" w:rsidP="00C71F5B">
            <w:pPr>
              <w:spacing w:before="120" w:after="120"/>
              <w:rPr>
                <w:rFonts w:eastAsia="Arial Unicode MS" w:cs="Arial"/>
                <w:color w:val="000000"/>
                <w:szCs w:val="20"/>
              </w:rPr>
            </w:pPr>
          </w:p>
        </w:tc>
      </w:tr>
      <w:tr w:rsidR="00CC4DAC" w:rsidRPr="00720752" w:rsidTr="00C71F5B">
        <w:tc>
          <w:tcPr>
            <w:tcW w:w="2235" w:type="dxa"/>
          </w:tcPr>
          <w:p w:rsidR="00CC4DAC" w:rsidRPr="00720752" w:rsidRDefault="00CC4DAC" w:rsidP="00C71F5B">
            <w:pPr>
              <w:spacing w:before="120" w:after="120"/>
              <w:jc w:val="center"/>
              <w:rPr>
                <w:rFonts w:eastAsia="Arial Unicode MS" w:cs="Arial"/>
                <w:color w:val="000000"/>
                <w:szCs w:val="20"/>
              </w:rPr>
            </w:pPr>
            <w:r w:rsidRPr="00720752">
              <w:rPr>
                <w:rFonts w:eastAsia="Arial Unicode MS" w:cs="Arial"/>
                <w:color w:val="000000"/>
                <w:szCs w:val="20"/>
              </w:rPr>
              <w:t>ST</w:t>
            </w:r>
          </w:p>
        </w:tc>
        <w:tc>
          <w:tcPr>
            <w:tcW w:w="7546" w:type="dxa"/>
          </w:tcPr>
          <w:p w:rsidR="00CC4DAC" w:rsidRPr="00720752" w:rsidRDefault="00CC4DAC" w:rsidP="00C71F5B">
            <w:pPr>
              <w:spacing w:before="120" w:after="120"/>
              <w:rPr>
                <w:rFonts w:eastAsia="Arial Unicode MS" w:cs="Arial"/>
                <w:color w:val="000000"/>
                <w:szCs w:val="20"/>
              </w:rPr>
            </w:pPr>
            <w:r w:rsidRPr="00720752">
              <w:rPr>
                <w:rFonts w:eastAsia="Arial Unicode MS" w:cs="Arial"/>
                <w:color w:val="000000"/>
                <w:szCs w:val="20"/>
              </w:rPr>
              <w:t>Fritext</w:t>
            </w:r>
          </w:p>
          <w:p w:rsidR="00CC4DAC" w:rsidRPr="00720752" w:rsidRDefault="00CC4DAC" w:rsidP="00C71F5B">
            <w:pPr>
              <w:spacing w:before="120" w:after="120"/>
              <w:rPr>
                <w:rFonts w:eastAsia="Arial Unicode MS" w:cs="Arial"/>
                <w:color w:val="000000"/>
                <w:szCs w:val="20"/>
              </w:rPr>
            </w:pPr>
          </w:p>
        </w:tc>
      </w:tr>
      <w:tr w:rsidR="00CC4DAC" w:rsidRPr="00720752" w:rsidTr="00C71F5B">
        <w:tc>
          <w:tcPr>
            <w:tcW w:w="2235" w:type="dxa"/>
          </w:tcPr>
          <w:p w:rsidR="00CC4DAC" w:rsidRPr="00720752" w:rsidRDefault="00CC4DAC" w:rsidP="00C71F5B">
            <w:pPr>
              <w:spacing w:before="120" w:after="120"/>
              <w:jc w:val="center"/>
              <w:rPr>
                <w:rFonts w:eastAsia="Arial Unicode MS" w:cs="Arial"/>
                <w:color w:val="000000"/>
                <w:szCs w:val="20"/>
              </w:rPr>
            </w:pPr>
            <w:r w:rsidRPr="00720752">
              <w:rPr>
                <w:rFonts w:eastAsia="Arial Unicode MS" w:cs="Arial"/>
                <w:color w:val="000000"/>
                <w:szCs w:val="20"/>
              </w:rPr>
              <w:t>TS</w:t>
            </w:r>
          </w:p>
        </w:tc>
        <w:tc>
          <w:tcPr>
            <w:tcW w:w="7546" w:type="dxa"/>
          </w:tcPr>
          <w:p w:rsidR="00CC4DAC" w:rsidRPr="00720752" w:rsidRDefault="00CC4DAC" w:rsidP="00C71F5B">
            <w:pPr>
              <w:spacing w:before="120" w:after="120"/>
              <w:rPr>
                <w:rFonts w:eastAsia="Arial Unicode MS" w:cs="Arial"/>
                <w:color w:val="000000"/>
                <w:szCs w:val="20"/>
              </w:rPr>
            </w:pPr>
            <w:r w:rsidRPr="00720752">
              <w:rPr>
                <w:rFonts w:eastAsia="Arial Unicode MS" w:cs="Arial"/>
                <w:color w:val="000000"/>
                <w:szCs w:val="20"/>
              </w:rPr>
              <w:t xml:space="preserve">Angivelse av datum och klockslag med exaktheten sekund. Formatet är </w:t>
            </w:r>
            <w:proofErr w:type="spellStart"/>
            <w:r w:rsidRPr="00720752">
              <w:rPr>
                <w:rFonts w:eastAsia="Arial Unicode MS" w:cs="Arial"/>
                <w:color w:val="000000"/>
                <w:szCs w:val="20"/>
              </w:rPr>
              <w:t>ÅÅÅÅMMDDThhmmss</w:t>
            </w:r>
            <w:proofErr w:type="spellEnd"/>
          </w:p>
          <w:p w:rsidR="00CC4DAC" w:rsidRPr="00720752" w:rsidRDefault="00CC4DAC" w:rsidP="00C71F5B">
            <w:pPr>
              <w:spacing w:before="120" w:after="120"/>
              <w:rPr>
                <w:rFonts w:eastAsia="Arial Unicode MS" w:cs="Arial"/>
                <w:color w:val="000000"/>
                <w:szCs w:val="20"/>
              </w:rPr>
            </w:pPr>
            <w:r w:rsidRPr="00720752">
              <w:rPr>
                <w:rFonts w:eastAsia="Arial Unicode MS" w:cs="Arial"/>
                <w:color w:val="000000"/>
                <w:szCs w:val="20"/>
              </w:rPr>
              <w:t xml:space="preserve">Det är tillåtet att ange tidpunkt med lägre precision, </w:t>
            </w:r>
            <w:proofErr w:type="gramStart"/>
            <w:r w:rsidRPr="00720752">
              <w:rPr>
                <w:rFonts w:eastAsia="Arial Unicode MS" w:cs="Arial"/>
                <w:color w:val="000000"/>
                <w:szCs w:val="20"/>
              </w:rPr>
              <w:t>dvs</w:t>
            </w:r>
            <w:proofErr w:type="gramEnd"/>
            <w:r w:rsidRPr="00720752">
              <w:rPr>
                <w:rFonts w:eastAsia="Arial Unicode MS" w:cs="Arial"/>
                <w:color w:val="000000"/>
                <w:szCs w:val="20"/>
              </w:rPr>
              <w:t xml:space="preserve"> minut eller timme.</w:t>
            </w:r>
          </w:p>
          <w:p w:rsidR="00CC4DAC" w:rsidRPr="00720752" w:rsidRDefault="00CC4DAC" w:rsidP="00C71F5B">
            <w:pPr>
              <w:spacing w:before="120" w:after="120"/>
              <w:rPr>
                <w:rFonts w:eastAsia="Arial Unicode MS" w:cs="Arial"/>
                <w:color w:val="000000"/>
                <w:szCs w:val="20"/>
              </w:rPr>
            </w:pPr>
            <w:r w:rsidRPr="00720752">
              <w:rPr>
                <w:rFonts w:eastAsia="Arial Unicode MS" w:cs="Arial"/>
                <w:color w:val="000000"/>
                <w:szCs w:val="20"/>
              </w:rPr>
              <w:t xml:space="preserve">Exempel: </w:t>
            </w:r>
            <w:proofErr w:type="spellStart"/>
            <w:r w:rsidRPr="00720752">
              <w:rPr>
                <w:rFonts w:eastAsia="Arial Unicode MS" w:cs="Arial"/>
                <w:color w:val="000000"/>
                <w:szCs w:val="20"/>
              </w:rPr>
              <w:t>ÅÅÅÅMMDDThhmm</w:t>
            </w:r>
            <w:proofErr w:type="spellEnd"/>
            <w:r w:rsidRPr="00720752">
              <w:rPr>
                <w:rFonts w:eastAsia="Arial Unicode MS" w:cs="Arial"/>
                <w:color w:val="000000"/>
                <w:szCs w:val="20"/>
              </w:rPr>
              <w:t xml:space="preserve"> eller </w:t>
            </w:r>
            <w:proofErr w:type="spellStart"/>
            <w:r w:rsidRPr="00720752">
              <w:rPr>
                <w:rFonts w:eastAsia="Arial Unicode MS" w:cs="Arial"/>
                <w:color w:val="000000"/>
                <w:szCs w:val="20"/>
              </w:rPr>
              <w:t>ÅÅÅÅMMDDThh</w:t>
            </w:r>
            <w:proofErr w:type="spellEnd"/>
          </w:p>
          <w:p w:rsidR="00CC4DAC" w:rsidRPr="00720752" w:rsidRDefault="00CC4DAC" w:rsidP="00C71F5B">
            <w:pPr>
              <w:spacing w:before="120" w:after="120"/>
              <w:rPr>
                <w:rFonts w:eastAsia="Arial Unicode MS" w:cs="Arial"/>
                <w:color w:val="000000"/>
                <w:szCs w:val="20"/>
              </w:rPr>
            </w:pPr>
            <w:r w:rsidRPr="00720752">
              <w:rPr>
                <w:rFonts w:eastAsia="Arial Unicode MS" w:cs="Arial"/>
                <w:color w:val="000000"/>
                <w:szCs w:val="20"/>
              </w:rPr>
              <w:t>Detta format är enligt ISO8601.</w:t>
            </w:r>
          </w:p>
        </w:tc>
      </w:tr>
      <w:tr w:rsidR="00CC4DAC" w:rsidRPr="00720752" w:rsidTr="00C71F5B">
        <w:tc>
          <w:tcPr>
            <w:tcW w:w="2235" w:type="dxa"/>
          </w:tcPr>
          <w:p w:rsidR="00CC4DAC" w:rsidRPr="00720752" w:rsidRDefault="00CC4DAC" w:rsidP="00C71F5B">
            <w:pPr>
              <w:spacing w:before="120" w:after="120"/>
              <w:jc w:val="center"/>
              <w:rPr>
                <w:rFonts w:eastAsia="Arial Unicode MS" w:cs="Arial"/>
                <w:color w:val="000000"/>
                <w:szCs w:val="20"/>
              </w:rPr>
            </w:pPr>
            <w:r w:rsidRPr="00720752">
              <w:rPr>
                <w:rFonts w:eastAsia="Arial Unicode MS" w:cs="Arial"/>
                <w:color w:val="000000"/>
                <w:szCs w:val="20"/>
              </w:rPr>
              <w:t>IVL &lt;TS&gt;</w:t>
            </w:r>
          </w:p>
        </w:tc>
        <w:tc>
          <w:tcPr>
            <w:tcW w:w="7546" w:type="dxa"/>
          </w:tcPr>
          <w:p w:rsidR="00CC4DAC" w:rsidRPr="00720752" w:rsidRDefault="00CC4DAC" w:rsidP="00C71F5B">
            <w:pPr>
              <w:spacing w:before="120" w:after="120"/>
              <w:rPr>
                <w:rFonts w:eastAsia="Arial Unicode MS" w:cs="Arial"/>
                <w:color w:val="000000"/>
                <w:szCs w:val="20"/>
              </w:rPr>
            </w:pPr>
            <w:r w:rsidRPr="00720752">
              <w:rPr>
                <w:rFonts w:eastAsia="Arial Unicode MS" w:cs="Arial"/>
                <w:color w:val="000000"/>
                <w:szCs w:val="20"/>
              </w:rPr>
              <w:t>Angivelse av ett tidsintervall</w:t>
            </w:r>
          </w:p>
          <w:tbl>
            <w:tblPr>
              <w:tblStyle w:val="Tabelltema"/>
              <w:tblW w:w="6446" w:type="dxa"/>
              <w:tblLayout w:type="fixed"/>
              <w:tblLook w:val="01E0" w:firstRow="1" w:lastRow="1" w:firstColumn="1" w:lastColumn="1" w:noHBand="0" w:noVBand="0"/>
            </w:tblPr>
            <w:tblGrid>
              <w:gridCol w:w="1059"/>
              <w:gridCol w:w="708"/>
              <w:gridCol w:w="4679"/>
            </w:tblGrid>
            <w:tr w:rsidR="00CC4DAC" w:rsidRPr="00720752" w:rsidTr="00C71F5B">
              <w:tc>
                <w:tcPr>
                  <w:tcW w:w="1059" w:type="dxa"/>
                </w:tcPr>
                <w:p w:rsidR="00CC4DAC" w:rsidRPr="00720752" w:rsidRDefault="00CC4DAC" w:rsidP="00C71F5B">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708" w:type="dxa"/>
                </w:tcPr>
                <w:p w:rsidR="00CC4DAC" w:rsidRPr="00720752" w:rsidRDefault="00CC4DAC" w:rsidP="00C71F5B">
                  <w:pPr>
                    <w:spacing w:before="120" w:after="120"/>
                    <w:jc w:val="center"/>
                    <w:rPr>
                      <w:rFonts w:ascii="Arial" w:eastAsia="Arial Unicode MS" w:hAnsi="Arial" w:cs="Arial"/>
                      <w:color w:val="000000"/>
                      <w:szCs w:val="20"/>
                    </w:rPr>
                  </w:pPr>
                  <w:proofErr w:type="spellStart"/>
                  <w:r w:rsidRPr="00720752">
                    <w:rPr>
                      <w:rFonts w:ascii="Arial" w:eastAsia="Arial Unicode MS" w:hAnsi="Arial" w:cs="Arial"/>
                      <w:color w:val="000000"/>
                      <w:szCs w:val="20"/>
                    </w:rPr>
                    <w:t>Mult</w:t>
                  </w:r>
                  <w:proofErr w:type="spellEnd"/>
                </w:p>
              </w:tc>
              <w:tc>
                <w:tcPr>
                  <w:tcW w:w="4679" w:type="dxa"/>
                </w:tcPr>
                <w:p w:rsidR="00CC4DAC" w:rsidRPr="00720752" w:rsidRDefault="00CC4DAC" w:rsidP="00C71F5B">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CC4DAC" w:rsidRPr="00720752" w:rsidTr="00C71F5B">
              <w:tc>
                <w:tcPr>
                  <w:tcW w:w="1059" w:type="dxa"/>
                </w:tcPr>
                <w:p w:rsidR="00CC4DAC" w:rsidRPr="00720752" w:rsidRDefault="00CC4DAC" w:rsidP="00C71F5B">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low</w:t>
                  </w:r>
                  <w:proofErr w:type="spellEnd"/>
                </w:p>
              </w:tc>
              <w:tc>
                <w:tcPr>
                  <w:tcW w:w="708" w:type="dxa"/>
                </w:tcPr>
                <w:p w:rsidR="00CC4DAC" w:rsidRPr="00720752" w:rsidRDefault="00CC4DAC" w:rsidP="00C71F5B">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4679" w:type="dxa"/>
                </w:tcPr>
                <w:p w:rsidR="00CC4DAC" w:rsidRPr="00720752" w:rsidRDefault="00CC4DAC" w:rsidP="00C71F5B">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Avser starttidpunkten i intervallet</w:t>
                  </w:r>
                </w:p>
              </w:tc>
            </w:tr>
            <w:tr w:rsidR="00CC4DAC" w:rsidRPr="00720752" w:rsidTr="00C71F5B">
              <w:tc>
                <w:tcPr>
                  <w:tcW w:w="1059" w:type="dxa"/>
                </w:tcPr>
                <w:p w:rsidR="00CC4DAC" w:rsidRPr="00720752" w:rsidRDefault="00CC4DAC" w:rsidP="00C71F5B">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high</w:t>
                  </w:r>
                  <w:proofErr w:type="spellEnd"/>
                </w:p>
              </w:tc>
              <w:tc>
                <w:tcPr>
                  <w:tcW w:w="708" w:type="dxa"/>
                </w:tcPr>
                <w:p w:rsidR="00CC4DAC" w:rsidRPr="00720752" w:rsidRDefault="00CC4DAC" w:rsidP="00C71F5B">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4679" w:type="dxa"/>
                </w:tcPr>
                <w:p w:rsidR="00CC4DAC" w:rsidRPr="00720752" w:rsidRDefault="00CC4DAC" w:rsidP="00C71F5B">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Avser sluttidpunkten i intervallet</w:t>
                  </w:r>
                </w:p>
              </w:tc>
            </w:tr>
          </w:tbl>
          <w:p w:rsidR="00CC4DAC" w:rsidRPr="00720752" w:rsidRDefault="00CC4DAC" w:rsidP="00C71F5B">
            <w:pPr>
              <w:spacing w:before="120" w:after="120"/>
              <w:rPr>
                <w:rFonts w:eastAsia="Arial Unicode MS" w:cs="Arial"/>
                <w:color w:val="000000"/>
                <w:szCs w:val="20"/>
              </w:rPr>
            </w:pPr>
            <w:r w:rsidRPr="00720752">
              <w:rPr>
                <w:rFonts w:eastAsia="Arial Unicode MS" w:cs="Arial"/>
                <w:color w:val="000000"/>
                <w:szCs w:val="20"/>
              </w:rPr>
              <w:t xml:space="preserve">Om en tidpunkt behöver anges </w:t>
            </w:r>
            <w:proofErr w:type="spellStart"/>
            <w:r w:rsidRPr="00720752">
              <w:rPr>
                <w:rFonts w:eastAsia="Arial Unicode MS" w:cs="Arial"/>
                <w:color w:val="000000"/>
                <w:szCs w:val="20"/>
              </w:rPr>
              <w:t>mhja</w:t>
            </w:r>
            <w:proofErr w:type="spellEnd"/>
            <w:r w:rsidRPr="00720752">
              <w:rPr>
                <w:rFonts w:eastAsia="Arial Unicode MS" w:cs="Arial"/>
                <w:color w:val="000000"/>
                <w:szCs w:val="20"/>
              </w:rPr>
              <w:t xml:space="preserve"> datatypen IVL&lt;TS&gt; sätts tidpunkten i både </w:t>
            </w:r>
            <w:proofErr w:type="spellStart"/>
            <w:r w:rsidRPr="00720752">
              <w:rPr>
                <w:rFonts w:eastAsia="Arial Unicode MS" w:cs="Arial"/>
                <w:color w:val="000000"/>
                <w:szCs w:val="20"/>
              </w:rPr>
              <w:t>low</w:t>
            </w:r>
            <w:proofErr w:type="spellEnd"/>
            <w:r w:rsidRPr="00720752">
              <w:rPr>
                <w:rFonts w:eastAsia="Arial Unicode MS" w:cs="Arial"/>
                <w:color w:val="000000"/>
                <w:szCs w:val="20"/>
              </w:rPr>
              <w:t xml:space="preserve"> och </w:t>
            </w:r>
            <w:proofErr w:type="spellStart"/>
            <w:r w:rsidRPr="00720752">
              <w:rPr>
                <w:rFonts w:eastAsia="Arial Unicode MS" w:cs="Arial"/>
                <w:color w:val="000000"/>
                <w:szCs w:val="20"/>
              </w:rPr>
              <w:t>high</w:t>
            </w:r>
            <w:proofErr w:type="spellEnd"/>
            <w:r w:rsidRPr="00720752">
              <w:rPr>
                <w:rFonts w:eastAsia="Arial Unicode MS" w:cs="Arial"/>
                <w:color w:val="000000"/>
                <w:szCs w:val="20"/>
              </w:rPr>
              <w:t>.</w:t>
            </w:r>
          </w:p>
        </w:tc>
      </w:tr>
      <w:tr w:rsidR="00CC4DAC" w:rsidRPr="00720752" w:rsidTr="00C71F5B">
        <w:tc>
          <w:tcPr>
            <w:tcW w:w="2235" w:type="dxa"/>
          </w:tcPr>
          <w:p w:rsidR="00CC4DAC" w:rsidRPr="00720752" w:rsidRDefault="00CC4DAC" w:rsidP="00C71F5B">
            <w:pPr>
              <w:spacing w:before="120" w:after="120"/>
              <w:jc w:val="center"/>
              <w:rPr>
                <w:rFonts w:eastAsia="Arial Unicode MS" w:cs="Arial"/>
                <w:color w:val="000000"/>
                <w:szCs w:val="20"/>
              </w:rPr>
            </w:pPr>
            <w:proofErr w:type="gramStart"/>
            <w:r w:rsidRPr="00720752">
              <w:rPr>
                <w:rFonts w:eastAsia="Arial Unicode MS" w:cs="Arial"/>
                <w:color w:val="000000"/>
                <w:szCs w:val="20"/>
              </w:rPr>
              <w:t>INT</w:t>
            </w:r>
            <w:proofErr w:type="gramEnd"/>
          </w:p>
        </w:tc>
        <w:tc>
          <w:tcPr>
            <w:tcW w:w="7546" w:type="dxa"/>
          </w:tcPr>
          <w:p w:rsidR="00CC4DAC" w:rsidRPr="00720752" w:rsidRDefault="00CC4DAC" w:rsidP="00C71F5B">
            <w:pPr>
              <w:spacing w:before="120" w:after="120"/>
              <w:rPr>
                <w:rFonts w:eastAsia="Arial Unicode MS" w:cs="Arial"/>
                <w:color w:val="000000"/>
                <w:szCs w:val="20"/>
              </w:rPr>
            </w:pPr>
            <w:r w:rsidRPr="00720752">
              <w:rPr>
                <w:rFonts w:eastAsia="Arial Unicode MS" w:cs="Arial"/>
                <w:color w:val="000000"/>
                <w:szCs w:val="20"/>
              </w:rPr>
              <w:t>Heltal</w:t>
            </w:r>
          </w:p>
        </w:tc>
      </w:tr>
    </w:tbl>
    <w:p w:rsidR="00CC4DAC" w:rsidRPr="004D2F92" w:rsidRDefault="00CC4DAC" w:rsidP="00CC4DAC"/>
    <w:p w:rsidR="004D2F92" w:rsidRPr="004D2F92" w:rsidRDefault="004D2F92" w:rsidP="006E33D9"/>
    <w:sectPr w:rsidR="004D2F92" w:rsidRPr="004D2F92" w:rsidSect="00023217">
      <w:pgSz w:w="11906" w:h="16838" w:code="9"/>
      <w:pgMar w:top="2948" w:right="1701" w:bottom="1814" w:left="1701" w:header="34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9B4" w:rsidRDefault="00BC49B4" w:rsidP="00C15048">
      <w:r>
        <w:separator/>
      </w:r>
    </w:p>
    <w:p w:rsidR="00BC49B4" w:rsidRDefault="00BC49B4" w:rsidP="00C15048"/>
    <w:p w:rsidR="00BC49B4" w:rsidRDefault="00BC49B4" w:rsidP="00C15048"/>
  </w:endnote>
  <w:endnote w:type="continuationSeparator" w:id="0">
    <w:p w:rsidR="00BC49B4" w:rsidRDefault="00BC49B4" w:rsidP="00C15048">
      <w:r>
        <w:continuationSeparator/>
      </w:r>
    </w:p>
    <w:p w:rsidR="00BC49B4" w:rsidRDefault="00BC49B4" w:rsidP="00C15048"/>
    <w:p w:rsidR="00BC49B4" w:rsidRDefault="00BC49B4"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42448B" w:rsidRPr="004A7C1C" w:rsidTr="00B16F63">
      <w:trPr>
        <w:trHeight w:val="629"/>
      </w:trPr>
      <w:tc>
        <w:tcPr>
          <w:tcW w:w="1702" w:type="dxa"/>
        </w:tcPr>
        <w:p w:rsidR="0042448B" w:rsidRPr="004A7C1C" w:rsidRDefault="0042448B" w:rsidP="00C15048">
          <w:pPr>
            <w:pStyle w:val="Sidfot"/>
          </w:pPr>
          <w:r w:rsidRPr="004A7C1C">
            <w:t>Inera AB</w:t>
          </w:r>
        </w:p>
      </w:tc>
      <w:tc>
        <w:tcPr>
          <w:tcW w:w="2384" w:type="dxa"/>
        </w:tcPr>
        <w:p w:rsidR="0042448B" w:rsidRPr="004A7C1C" w:rsidRDefault="0042448B" w:rsidP="00C15048">
          <w:pPr>
            <w:pStyle w:val="Sidfot"/>
          </w:pPr>
          <w:r w:rsidRPr="004A7C1C">
            <w:t>Box 177 03</w:t>
          </w:r>
        </w:p>
        <w:p w:rsidR="0042448B" w:rsidRPr="004A7C1C" w:rsidRDefault="0042448B" w:rsidP="00C15048">
          <w:pPr>
            <w:pStyle w:val="Sidfot"/>
          </w:pPr>
          <w:r w:rsidRPr="004A7C1C">
            <w:t>Östgötagatan 12</w:t>
          </w:r>
        </w:p>
        <w:p w:rsidR="0042448B" w:rsidRPr="004A7C1C" w:rsidRDefault="0042448B" w:rsidP="00C15048">
          <w:pPr>
            <w:pStyle w:val="Sidfot"/>
          </w:pPr>
          <w:r w:rsidRPr="004A7C1C">
            <w:t>118 93 Stockholm</w:t>
          </w:r>
        </w:p>
      </w:tc>
      <w:tc>
        <w:tcPr>
          <w:tcW w:w="2293" w:type="dxa"/>
        </w:tcPr>
        <w:p w:rsidR="0042448B" w:rsidRPr="00495E86" w:rsidRDefault="0042448B" w:rsidP="00C15048">
          <w:pPr>
            <w:pStyle w:val="Sidfot"/>
            <w:rPr>
              <w:lang w:val="en-US"/>
            </w:rPr>
          </w:pPr>
          <w:r w:rsidRPr="00495E86">
            <w:rPr>
              <w:lang w:val="en-US"/>
            </w:rPr>
            <w:t>Tel 08 452 71 60</w:t>
          </w:r>
        </w:p>
        <w:p w:rsidR="0042448B" w:rsidRPr="00495E86" w:rsidRDefault="0042448B" w:rsidP="00C15048">
          <w:pPr>
            <w:pStyle w:val="Sidfot"/>
            <w:rPr>
              <w:lang w:val="en-US"/>
            </w:rPr>
          </w:pPr>
          <w:r w:rsidRPr="00495E86">
            <w:rPr>
              <w:lang w:val="en-US"/>
            </w:rPr>
            <w:t>info@inera.se</w:t>
          </w:r>
        </w:p>
        <w:p w:rsidR="0042448B" w:rsidRPr="00495E86" w:rsidRDefault="0042448B" w:rsidP="00C15048">
          <w:pPr>
            <w:pStyle w:val="Sidfot"/>
            <w:rPr>
              <w:lang w:val="en-US"/>
            </w:rPr>
          </w:pPr>
          <w:r w:rsidRPr="00495E86">
            <w:rPr>
              <w:lang w:val="en-US"/>
            </w:rPr>
            <w:t xml:space="preserve">www.inera.se </w:t>
          </w:r>
        </w:p>
      </w:tc>
      <w:tc>
        <w:tcPr>
          <w:tcW w:w="2410" w:type="dxa"/>
        </w:tcPr>
        <w:p w:rsidR="0042448B" w:rsidRPr="004A7C1C" w:rsidRDefault="0042448B" w:rsidP="00C15048">
          <w:pPr>
            <w:pStyle w:val="Sidfot"/>
          </w:pPr>
          <w:r w:rsidRPr="004A7C1C">
            <w:t>Organisationsnummer</w:t>
          </w:r>
        </w:p>
        <w:p w:rsidR="0042448B" w:rsidRPr="004A7C1C" w:rsidRDefault="0042448B" w:rsidP="00C15048">
          <w:pPr>
            <w:pStyle w:val="Sidfot"/>
          </w:pPr>
          <w:r w:rsidRPr="004A7C1C">
            <w:t>556559-4230</w:t>
          </w:r>
        </w:p>
        <w:p w:rsidR="0042448B" w:rsidRPr="004A7C1C" w:rsidRDefault="0042448B" w:rsidP="00C15048">
          <w:pPr>
            <w:pStyle w:val="Sidfot"/>
          </w:pPr>
        </w:p>
      </w:tc>
      <w:tc>
        <w:tcPr>
          <w:tcW w:w="1134" w:type="dxa"/>
        </w:tcPr>
        <w:p w:rsidR="0042448B" w:rsidRPr="004A7C1C" w:rsidRDefault="0042448B"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7E24FF">
            <w:rPr>
              <w:rStyle w:val="Sidnummer"/>
              <w:noProof/>
            </w:rPr>
            <w:t>2</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7E24FF">
            <w:rPr>
              <w:rStyle w:val="Sidnummer"/>
              <w:noProof/>
            </w:rPr>
            <w:t>26</w:t>
          </w:r>
          <w:r w:rsidRPr="004A7C1C">
            <w:rPr>
              <w:rStyle w:val="Sidnummer"/>
            </w:rPr>
            <w:fldChar w:fldCharType="end"/>
          </w:r>
        </w:p>
      </w:tc>
    </w:tr>
  </w:tbl>
  <w:p w:rsidR="0042448B" w:rsidRPr="004A7C1C" w:rsidRDefault="0042448B"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9B4" w:rsidRDefault="00BC49B4" w:rsidP="00C15048">
      <w:r>
        <w:separator/>
      </w:r>
    </w:p>
    <w:p w:rsidR="00BC49B4" w:rsidRDefault="00BC49B4" w:rsidP="00C15048"/>
    <w:p w:rsidR="00BC49B4" w:rsidRDefault="00BC49B4" w:rsidP="00C15048"/>
  </w:footnote>
  <w:footnote w:type="continuationSeparator" w:id="0">
    <w:p w:rsidR="00BC49B4" w:rsidRDefault="00BC49B4" w:rsidP="00C15048">
      <w:r>
        <w:continuationSeparator/>
      </w:r>
    </w:p>
    <w:p w:rsidR="00BC49B4" w:rsidRDefault="00BC49B4" w:rsidP="00C15048"/>
    <w:p w:rsidR="00BC49B4" w:rsidRDefault="00BC49B4" w:rsidP="00C15048"/>
  </w:footnote>
  <w:footnote w:id="1">
    <w:p w:rsidR="0042448B" w:rsidRDefault="0042448B">
      <w:pPr>
        <w:pStyle w:val="Fotnotstext"/>
      </w:pPr>
      <w:r>
        <w:rPr>
          <w:rStyle w:val="Fotnotsreferens"/>
        </w:rPr>
        <w:footnoteRef/>
      </w:r>
      <w:r>
        <w:t xml:space="preserve"> Domäninformationsmodellen (DIM) beskriver all den information som kan vara del av intyg som lagras i Intygstjänsten. Modellen beskrivs i detalj i dokumentet Informationsspecifikation Intygstjänsten.docx.</w:t>
      </w:r>
    </w:p>
  </w:footnote>
  <w:footnote w:id="2">
    <w:p w:rsidR="0042448B" w:rsidRDefault="0042448B" w:rsidP="009A4B65">
      <w:pPr>
        <w:pStyle w:val="Fotnotstext"/>
      </w:pPr>
      <w:r>
        <w:rPr>
          <w:rStyle w:val="Fotnotsreferens"/>
        </w:rPr>
        <w:footnoteRef/>
      </w:r>
      <w:r>
        <w:t xml:space="preserve"> Domäninformationsmodellen (DIM) beskriver all den information som kan vara del av intyg som lagras i Intygstjänsten. Modellen beskrivs i detalj i dokumentet Informationsspecifikation Intygstjänsten.docx.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48B" w:rsidRDefault="0042448B" w:rsidP="00C15048"/>
  <w:p w:rsidR="0042448B" w:rsidRDefault="0042448B"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42448B" w:rsidRPr="00333716" w:rsidTr="00E6091D">
      <w:trPr>
        <w:trHeight w:hRule="exact" w:val="539"/>
      </w:trPr>
      <w:tc>
        <w:tcPr>
          <w:tcW w:w="2459" w:type="dxa"/>
          <w:tcBorders>
            <w:top w:val="nil"/>
            <w:bottom w:val="nil"/>
          </w:tcBorders>
        </w:tcPr>
        <w:p w:rsidR="0042448B" w:rsidRPr="00333716" w:rsidRDefault="0042448B" w:rsidP="00C15048">
          <w:pPr>
            <w:pStyle w:val="Sidfot"/>
          </w:pPr>
        </w:p>
      </w:tc>
      <w:tc>
        <w:tcPr>
          <w:tcW w:w="3970" w:type="dxa"/>
          <w:tcBorders>
            <w:top w:val="nil"/>
            <w:bottom w:val="nil"/>
          </w:tcBorders>
        </w:tcPr>
        <w:p w:rsidR="0042448B" w:rsidRPr="001F54EF" w:rsidRDefault="0042448B" w:rsidP="002B2A4D">
          <w:pPr>
            <w:pStyle w:val="Sidfot"/>
          </w:pPr>
          <w:r>
            <w:t>Meddelandemodeller djupintegration</w:t>
          </w:r>
          <w:r>
            <w:rPr>
              <w:noProof/>
            </w:rPr>
            <w:br/>
          </w:r>
          <w:r w:rsidR="007E24FF">
            <w:t>Version:1.1</w:t>
          </w:r>
          <w:r>
            <w:br/>
          </w:r>
        </w:p>
      </w:tc>
      <w:tc>
        <w:tcPr>
          <w:tcW w:w="3118" w:type="dxa"/>
          <w:tcBorders>
            <w:top w:val="nil"/>
            <w:bottom w:val="nil"/>
          </w:tcBorders>
        </w:tcPr>
        <w:p w:rsidR="0042448B" w:rsidRDefault="0042448B" w:rsidP="00E6091D">
          <w:pPr>
            <w:pStyle w:val="Sidfot"/>
          </w:pPr>
          <w:r w:rsidRPr="00E6091D">
            <w:t>Författare</w:t>
          </w:r>
          <w:r>
            <w:t>:</w:t>
          </w:r>
        </w:p>
        <w:p w:rsidR="0042448B" w:rsidRPr="00E6091D" w:rsidRDefault="0042448B" w:rsidP="002B2A4D">
          <w:pPr>
            <w:pStyle w:val="Sidfot"/>
          </w:pPr>
          <w:r>
            <w:t>Kristin Bertilsson Schoug, Carina Sundlöf</w:t>
          </w:r>
          <w:r w:rsidRPr="00E6091D">
            <w:br/>
          </w:r>
          <w:proofErr w:type="spellStart"/>
          <w:proofErr w:type="gramStart"/>
          <w:r w:rsidRPr="00E6091D">
            <w:t>Dokumentägare:</w:t>
          </w:r>
          <w:r>
            <w:t>Inera</w:t>
          </w:r>
          <w:proofErr w:type="spellEnd"/>
          <w:proofErr w:type="gramEnd"/>
          <w:r>
            <w:t xml:space="preserve"> AB</w:t>
          </w:r>
        </w:p>
      </w:tc>
      <w:tc>
        <w:tcPr>
          <w:tcW w:w="1134" w:type="dxa"/>
          <w:tcBorders>
            <w:top w:val="nil"/>
            <w:bottom w:val="nil"/>
          </w:tcBorders>
        </w:tcPr>
        <w:p w:rsidR="0042448B" w:rsidRPr="001F54EF" w:rsidRDefault="0042448B" w:rsidP="00C15048">
          <w:pPr>
            <w:pStyle w:val="Sidfot"/>
          </w:pPr>
          <w:r w:rsidRPr="001F54EF">
            <w:t>Senast ändrad</w:t>
          </w:r>
        </w:p>
        <w:p w:rsidR="0042448B" w:rsidRPr="001F54EF" w:rsidRDefault="0042448B" w:rsidP="004408D8">
          <w:pPr>
            <w:pStyle w:val="Sidfot"/>
          </w:pPr>
          <w:r>
            <w:t>2014-09-12</w:t>
          </w:r>
        </w:p>
      </w:tc>
    </w:tr>
    <w:tr w:rsidR="0042448B"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42448B" w:rsidRDefault="0042448B" w:rsidP="0070295C">
          <w:pPr>
            <w:pStyle w:val="Sidhuvud"/>
          </w:pPr>
          <w:r>
            <w:rPr>
              <w:noProof/>
              <w:lang w:eastAsia="sv-SE"/>
            </w:rPr>
            <w:drawing>
              <wp:inline distT="0" distB="0" distL="0" distR="0" wp14:anchorId="73C70D5A" wp14:editId="3658268A">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42448B" w:rsidRDefault="0042448B" w:rsidP="00C15048">
    <w:pPr>
      <w:pStyle w:val="Sidhuvud"/>
    </w:pPr>
  </w:p>
  <w:p w:rsidR="0042448B" w:rsidRDefault="0042448B"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42448B" w:rsidRPr="00144360" w:rsidTr="0070295C">
      <w:trPr>
        <w:trHeight w:hRule="exact" w:val="539"/>
      </w:trPr>
      <w:tc>
        <w:tcPr>
          <w:tcW w:w="2460" w:type="dxa"/>
          <w:tcBorders>
            <w:top w:val="nil"/>
            <w:left w:val="nil"/>
            <w:bottom w:val="nil"/>
            <w:right w:val="nil"/>
          </w:tcBorders>
        </w:tcPr>
        <w:p w:rsidR="0042448B" w:rsidRPr="002D1CAF" w:rsidRDefault="0042448B" w:rsidP="00C15048">
          <w:pPr>
            <w:pStyle w:val="Sidhuvud"/>
          </w:pPr>
        </w:p>
      </w:tc>
      <w:tc>
        <w:tcPr>
          <w:tcW w:w="3969" w:type="dxa"/>
          <w:tcBorders>
            <w:top w:val="nil"/>
            <w:left w:val="nil"/>
            <w:bottom w:val="nil"/>
            <w:right w:val="nil"/>
          </w:tcBorders>
        </w:tcPr>
        <w:p w:rsidR="0042448B" w:rsidRPr="00E123DA" w:rsidRDefault="0042448B" w:rsidP="00C15048">
          <w:pPr>
            <w:pStyle w:val="Sidhuvud"/>
          </w:pPr>
        </w:p>
      </w:tc>
      <w:tc>
        <w:tcPr>
          <w:tcW w:w="3118" w:type="dxa"/>
          <w:tcBorders>
            <w:top w:val="nil"/>
            <w:left w:val="nil"/>
            <w:bottom w:val="nil"/>
            <w:right w:val="nil"/>
          </w:tcBorders>
        </w:tcPr>
        <w:p w:rsidR="0042448B" w:rsidRPr="00E123DA" w:rsidRDefault="0042448B" w:rsidP="00C15048">
          <w:pPr>
            <w:pStyle w:val="Sidhuvud"/>
          </w:pPr>
        </w:p>
      </w:tc>
      <w:tc>
        <w:tcPr>
          <w:tcW w:w="1134" w:type="dxa"/>
          <w:tcBorders>
            <w:top w:val="nil"/>
            <w:left w:val="nil"/>
            <w:bottom w:val="nil"/>
            <w:right w:val="nil"/>
          </w:tcBorders>
        </w:tcPr>
        <w:p w:rsidR="0042448B" w:rsidRPr="00E123DA" w:rsidRDefault="0042448B" w:rsidP="00C15048">
          <w:pPr>
            <w:pStyle w:val="Sidhuvud"/>
          </w:pPr>
        </w:p>
      </w:tc>
    </w:tr>
    <w:tr w:rsidR="0042448B" w:rsidRPr="00144360" w:rsidTr="0070180A">
      <w:trPr>
        <w:gridAfter w:val="3"/>
        <w:wAfter w:w="8221" w:type="dxa"/>
        <w:trHeight w:hRule="exact" w:val="1596"/>
      </w:trPr>
      <w:tc>
        <w:tcPr>
          <w:tcW w:w="2460" w:type="dxa"/>
          <w:tcBorders>
            <w:top w:val="nil"/>
            <w:left w:val="nil"/>
            <w:bottom w:val="nil"/>
            <w:right w:val="nil"/>
          </w:tcBorders>
          <w:vAlign w:val="center"/>
        </w:tcPr>
        <w:p w:rsidR="0042448B" w:rsidRDefault="0042448B" w:rsidP="0070295C">
          <w:pPr>
            <w:pStyle w:val="Sidhuvud"/>
          </w:pPr>
          <w:r>
            <w:rPr>
              <w:noProof/>
              <w:lang w:eastAsia="sv-SE"/>
            </w:rPr>
            <w:drawing>
              <wp:inline distT="0" distB="0" distL="0" distR="0" wp14:anchorId="0F207D63" wp14:editId="6C76EBD8">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42448B" w:rsidRDefault="0042448B" w:rsidP="00C15048">
    <w:pPr>
      <w:pStyle w:val="Sidhuvud"/>
    </w:pPr>
  </w:p>
  <w:p w:rsidR="0042448B" w:rsidRPr="00144360" w:rsidRDefault="0042448B"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pt;height:13.5pt" o:bullet="t">
        <v:imagedata r:id="rId1" o:title="Pil-v2-Word"/>
      </v:shape>
    </w:pict>
  </w:numPicBullet>
  <w:numPicBullet w:numPicBulletId="1">
    <w:pict>
      <v:shape id="_x0000_i1030" type="#_x0000_t75" style="width:4.5pt;height:12pt" o:bullet="t">
        <v:imagedata r:id="rId2" o:title="Pil-v2-Word"/>
      </v:shape>
    </w:pict>
  </w:numPicBullet>
  <w:numPicBullet w:numPicBulletId="2">
    <w:pict>
      <v:shape id="_x0000_i1031" type="#_x0000_t75" style="width:3.75pt;height:9pt" o:bullet="t">
        <v:imagedata r:id="rId3" o:title="Pil-v2-Word"/>
      </v:shape>
    </w:pict>
  </w:numPicBullet>
  <w:abstractNum w:abstractNumId="0">
    <w:nsid w:val="00A14661"/>
    <w:multiLevelType w:val="hybridMultilevel"/>
    <w:tmpl w:val="5F1C3104"/>
    <w:lvl w:ilvl="0" w:tplc="041D000F">
      <w:start w:val="1"/>
      <w:numFmt w:val="decimal"/>
      <w:lvlText w:val="%1."/>
      <w:lvlJc w:val="left"/>
      <w:pPr>
        <w:ind w:left="720" w:hanging="360"/>
      </w:pPr>
    </w:lvl>
    <w:lvl w:ilvl="1" w:tplc="041D0003">
      <w:start w:val="1"/>
      <w:numFmt w:val="bullet"/>
      <w:lvlText w:val="o"/>
      <w:lvlJc w:val="left"/>
      <w:pPr>
        <w:ind w:left="1440" w:hanging="360"/>
      </w:pPr>
      <w:rPr>
        <w:rFonts w:ascii="Courier New" w:hAnsi="Courier New" w:cs="Courier New"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7194C36"/>
    <w:multiLevelType w:val="hybridMultilevel"/>
    <w:tmpl w:val="14EE70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ED45591"/>
    <w:multiLevelType w:val="hybridMultilevel"/>
    <w:tmpl w:val="A6BE5928"/>
    <w:lvl w:ilvl="0" w:tplc="041D0001">
      <w:start w:val="1"/>
      <w:numFmt w:val="bullet"/>
      <w:lvlText w:val=""/>
      <w:lvlJc w:val="left"/>
      <w:pPr>
        <w:ind w:left="1077" w:hanging="360"/>
      </w:pPr>
      <w:rPr>
        <w:rFonts w:ascii="Symbol" w:hAnsi="Symbol" w:hint="default"/>
      </w:rPr>
    </w:lvl>
    <w:lvl w:ilvl="1" w:tplc="041D0003" w:tentative="1">
      <w:start w:val="1"/>
      <w:numFmt w:val="bullet"/>
      <w:lvlText w:val="o"/>
      <w:lvlJc w:val="left"/>
      <w:pPr>
        <w:ind w:left="1797" w:hanging="360"/>
      </w:pPr>
      <w:rPr>
        <w:rFonts w:ascii="Courier New" w:hAnsi="Courier New" w:cs="Courier New" w:hint="default"/>
      </w:rPr>
    </w:lvl>
    <w:lvl w:ilvl="2" w:tplc="041D0005" w:tentative="1">
      <w:start w:val="1"/>
      <w:numFmt w:val="bullet"/>
      <w:lvlText w:val=""/>
      <w:lvlJc w:val="left"/>
      <w:pPr>
        <w:ind w:left="2517" w:hanging="360"/>
      </w:pPr>
      <w:rPr>
        <w:rFonts w:ascii="Wingdings" w:hAnsi="Wingdings" w:hint="default"/>
      </w:rPr>
    </w:lvl>
    <w:lvl w:ilvl="3" w:tplc="041D0001" w:tentative="1">
      <w:start w:val="1"/>
      <w:numFmt w:val="bullet"/>
      <w:lvlText w:val=""/>
      <w:lvlJc w:val="left"/>
      <w:pPr>
        <w:ind w:left="3237" w:hanging="360"/>
      </w:pPr>
      <w:rPr>
        <w:rFonts w:ascii="Symbol" w:hAnsi="Symbol" w:hint="default"/>
      </w:rPr>
    </w:lvl>
    <w:lvl w:ilvl="4" w:tplc="041D0003" w:tentative="1">
      <w:start w:val="1"/>
      <w:numFmt w:val="bullet"/>
      <w:lvlText w:val="o"/>
      <w:lvlJc w:val="left"/>
      <w:pPr>
        <w:ind w:left="3957" w:hanging="360"/>
      </w:pPr>
      <w:rPr>
        <w:rFonts w:ascii="Courier New" w:hAnsi="Courier New" w:cs="Courier New" w:hint="default"/>
      </w:rPr>
    </w:lvl>
    <w:lvl w:ilvl="5" w:tplc="041D0005" w:tentative="1">
      <w:start w:val="1"/>
      <w:numFmt w:val="bullet"/>
      <w:lvlText w:val=""/>
      <w:lvlJc w:val="left"/>
      <w:pPr>
        <w:ind w:left="4677" w:hanging="360"/>
      </w:pPr>
      <w:rPr>
        <w:rFonts w:ascii="Wingdings" w:hAnsi="Wingdings" w:hint="default"/>
      </w:rPr>
    </w:lvl>
    <w:lvl w:ilvl="6" w:tplc="041D0001" w:tentative="1">
      <w:start w:val="1"/>
      <w:numFmt w:val="bullet"/>
      <w:lvlText w:val=""/>
      <w:lvlJc w:val="left"/>
      <w:pPr>
        <w:ind w:left="5397" w:hanging="360"/>
      </w:pPr>
      <w:rPr>
        <w:rFonts w:ascii="Symbol" w:hAnsi="Symbol" w:hint="default"/>
      </w:rPr>
    </w:lvl>
    <w:lvl w:ilvl="7" w:tplc="041D0003" w:tentative="1">
      <w:start w:val="1"/>
      <w:numFmt w:val="bullet"/>
      <w:lvlText w:val="o"/>
      <w:lvlJc w:val="left"/>
      <w:pPr>
        <w:ind w:left="6117" w:hanging="360"/>
      </w:pPr>
      <w:rPr>
        <w:rFonts w:ascii="Courier New" w:hAnsi="Courier New" w:cs="Courier New" w:hint="default"/>
      </w:rPr>
    </w:lvl>
    <w:lvl w:ilvl="8" w:tplc="041D0005" w:tentative="1">
      <w:start w:val="1"/>
      <w:numFmt w:val="bullet"/>
      <w:lvlText w:val=""/>
      <w:lvlJc w:val="left"/>
      <w:pPr>
        <w:ind w:left="6837"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3E24763"/>
    <w:multiLevelType w:val="hybridMultilevel"/>
    <w:tmpl w:val="A94A015A"/>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269C6865"/>
    <w:multiLevelType w:val="multilevel"/>
    <w:tmpl w:val="50846754"/>
    <w:numStyleLink w:val="111111"/>
  </w:abstractNum>
  <w:abstractNum w:abstractNumId="9">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E2B597A"/>
    <w:multiLevelType w:val="hybridMultilevel"/>
    <w:tmpl w:val="ADDC4D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38AF63C3"/>
    <w:multiLevelType w:val="multilevel"/>
    <w:tmpl w:val="50846754"/>
    <w:styleLink w:val="111111"/>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nsid w:val="3A6F6BC8"/>
    <w:multiLevelType w:val="hybridMultilevel"/>
    <w:tmpl w:val="45D69C6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3AAE5318"/>
    <w:multiLevelType w:val="hybridMultilevel"/>
    <w:tmpl w:val="170EB5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1396ABE"/>
    <w:multiLevelType w:val="hybridMultilevel"/>
    <w:tmpl w:val="980EF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87615FA"/>
    <w:multiLevelType w:val="hybridMultilevel"/>
    <w:tmpl w:val="0F1E55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2">
    <w:nsid w:val="4B01332F"/>
    <w:multiLevelType w:val="hybridMultilevel"/>
    <w:tmpl w:val="A184EE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DAA45E6"/>
    <w:multiLevelType w:val="multilevel"/>
    <w:tmpl w:val="EAF426BC"/>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pStyle w:val="Rubrik4"/>
      <w:lvlText w:val="%1.%2.%3.%4"/>
      <w:lvlJc w:val="left"/>
      <w:pPr>
        <w:tabs>
          <w:tab w:val="num" w:pos="1800"/>
        </w:tabs>
        <w:ind w:left="907" w:hanging="907"/>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4DCC3EB0"/>
    <w:multiLevelType w:val="multilevel"/>
    <w:tmpl w:val="50846754"/>
    <w:numStyleLink w:val="111111"/>
  </w:abstractNum>
  <w:abstractNum w:abstractNumId="25">
    <w:nsid w:val="511F60D3"/>
    <w:multiLevelType w:val="hybridMultilevel"/>
    <w:tmpl w:val="1DD4CF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60491874"/>
    <w:multiLevelType w:val="multilevel"/>
    <w:tmpl w:val="50846754"/>
    <w:numStyleLink w:val="111111"/>
  </w:abstractNum>
  <w:abstractNum w:abstractNumId="28">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9">
    <w:nsid w:val="61013324"/>
    <w:multiLevelType w:val="hybridMultilevel"/>
    <w:tmpl w:val="362A44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4097B50"/>
    <w:multiLevelType w:val="hybridMultilevel"/>
    <w:tmpl w:val="2138CA54"/>
    <w:lvl w:ilvl="0" w:tplc="041D000F">
      <w:start w:val="1"/>
      <w:numFmt w:val="decimal"/>
      <w:lvlText w:val="%1."/>
      <w:lvlJc w:val="left"/>
      <w:pPr>
        <w:ind w:left="720" w:hanging="360"/>
      </w:pPr>
    </w:lvl>
    <w:lvl w:ilvl="1" w:tplc="041D0003">
      <w:start w:val="1"/>
      <w:numFmt w:val="bullet"/>
      <w:lvlText w:val="o"/>
      <w:lvlJc w:val="left"/>
      <w:pPr>
        <w:ind w:left="1440" w:hanging="360"/>
      </w:pPr>
      <w:rPr>
        <w:rFonts w:ascii="Courier New" w:hAnsi="Courier New" w:cs="Courier New"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6E4C36B1"/>
    <w:multiLevelType w:val="hybridMultilevel"/>
    <w:tmpl w:val="B68240C0"/>
    <w:lvl w:ilvl="0" w:tplc="041D0001">
      <w:start w:val="1"/>
      <w:numFmt w:val="bullet"/>
      <w:lvlText w:val=""/>
      <w:lvlJc w:val="left"/>
      <w:pPr>
        <w:ind w:left="720" w:hanging="360"/>
      </w:pPr>
      <w:rPr>
        <w:rFonts w:ascii="Symbol" w:hAnsi="Symbol" w:hint="default"/>
      </w:rPr>
    </w:lvl>
    <w:lvl w:ilvl="1" w:tplc="041D000D">
      <w:start w:val="1"/>
      <w:numFmt w:val="bullet"/>
      <w:lvlText w:val=""/>
      <w:lvlJc w:val="left"/>
      <w:pPr>
        <w:ind w:left="1440" w:hanging="360"/>
      </w:pPr>
      <w:rPr>
        <w:rFonts w:ascii="Wingdings" w:hAnsi="Wingdings"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35">
    <w:nsid w:val="78441E38"/>
    <w:multiLevelType w:val="multilevel"/>
    <w:tmpl w:val="50846754"/>
    <w:numStyleLink w:val="111111"/>
  </w:abstractNum>
  <w:abstractNum w:abstractNumId="36">
    <w:nsid w:val="7A665AE5"/>
    <w:multiLevelType w:val="hybridMultilevel"/>
    <w:tmpl w:val="A10823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8">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9">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34"/>
  </w:num>
  <w:num w:numId="2">
    <w:abstractNumId w:val="21"/>
  </w:num>
  <w:num w:numId="3">
    <w:abstractNumId w:val="13"/>
  </w:num>
  <w:num w:numId="4">
    <w:abstractNumId w:val="31"/>
  </w:num>
  <w:num w:numId="5">
    <w:abstractNumId w:val="39"/>
  </w:num>
  <w:num w:numId="6">
    <w:abstractNumId w:val="18"/>
  </w:num>
  <w:num w:numId="7">
    <w:abstractNumId w:val="6"/>
  </w:num>
  <w:num w:numId="8">
    <w:abstractNumId w:val="4"/>
  </w:num>
  <w:num w:numId="9">
    <w:abstractNumId w:val="4"/>
  </w:num>
  <w:num w:numId="10">
    <w:abstractNumId w:val="4"/>
  </w:num>
  <w:num w:numId="11">
    <w:abstractNumId w:val="4"/>
  </w:num>
  <w:num w:numId="12">
    <w:abstractNumId w:val="14"/>
  </w:num>
  <w:num w:numId="13">
    <w:abstractNumId w:val="37"/>
  </w:num>
  <w:num w:numId="14">
    <w:abstractNumId w:val="28"/>
  </w:num>
  <w:num w:numId="15">
    <w:abstractNumId w:val="26"/>
  </w:num>
  <w:num w:numId="16">
    <w:abstractNumId w:val="2"/>
  </w:num>
  <w:num w:numId="17">
    <w:abstractNumId w:val="38"/>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33"/>
  </w:num>
  <w:num w:numId="21">
    <w:abstractNumId w:val="9"/>
  </w:num>
  <w:num w:numId="22">
    <w:abstractNumId w:val="11"/>
  </w:num>
  <w:num w:numId="23">
    <w:abstractNumId w:val="1"/>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27"/>
  </w:num>
  <w:num w:numId="27">
    <w:abstractNumId w:val="24"/>
  </w:num>
  <w:num w:numId="28">
    <w:abstractNumId w:val="35"/>
  </w:num>
  <w:num w:numId="29">
    <w:abstractNumId w:val="23"/>
  </w:num>
  <w:num w:numId="30">
    <w:abstractNumId w:val="10"/>
  </w:num>
  <w:num w:numId="31">
    <w:abstractNumId w:val="32"/>
  </w:num>
  <w:num w:numId="32">
    <w:abstractNumId w:val="30"/>
  </w:num>
  <w:num w:numId="33">
    <w:abstractNumId w:val="12"/>
  </w:num>
  <w:num w:numId="34">
    <w:abstractNumId w:val="7"/>
  </w:num>
  <w:num w:numId="35">
    <w:abstractNumId w:val="15"/>
  </w:num>
  <w:num w:numId="36">
    <w:abstractNumId w:val="0"/>
  </w:num>
  <w:num w:numId="37">
    <w:abstractNumId w:val="36"/>
  </w:num>
  <w:num w:numId="38">
    <w:abstractNumId w:val="25"/>
  </w:num>
  <w:num w:numId="39">
    <w:abstractNumId w:val="5"/>
  </w:num>
  <w:num w:numId="40">
    <w:abstractNumId w:val="3"/>
  </w:num>
  <w:num w:numId="41">
    <w:abstractNumId w:val="22"/>
  </w:num>
  <w:num w:numId="42">
    <w:abstractNumId w:val="16"/>
  </w:num>
  <w:num w:numId="43">
    <w:abstractNumId w:val="19"/>
  </w:num>
  <w:num w:numId="44">
    <w:abstractNumId w:val="20"/>
  </w:num>
  <w:num w:numId="45">
    <w:abstractNumId w:val="23"/>
    <w:lvlOverride w:ilvl="2">
      <w:lvl w:ilvl="2">
        <w:start w:val="1"/>
        <w:numFmt w:val="decimal"/>
        <w:pStyle w:val="Rubrik3Nr"/>
        <w:lvlText w:val="%1.%2.%3"/>
        <w:lvlJc w:val="left"/>
        <w:pPr>
          <w:tabs>
            <w:tab w:val="num" w:pos="794"/>
          </w:tabs>
          <w:ind w:left="794" w:hanging="794"/>
        </w:pPr>
        <w:rPr>
          <w:rFonts w:hint="default"/>
        </w:rPr>
      </w:lvl>
    </w:lvlOverride>
  </w:num>
  <w:num w:numId="46">
    <w:abstractNumId w:val="29"/>
  </w:num>
  <w:num w:numId="47">
    <w:abstractNumId w:val="23"/>
  </w:num>
  <w:num w:numId="48">
    <w:abstractNumId w:val="23"/>
  </w:num>
  <w:num w:numId="49">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5B"/>
    <w:rsid w:val="00002CE7"/>
    <w:rsid w:val="00004227"/>
    <w:rsid w:val="00020563"/>
    <w:rsid w:val="00023217"/>
    <w:rsid w:val="000437A5"/>
    <w:rsid w:val="00047191"/>
    <w:rsid w:val="000501CE"/>
    <w:rsid w:val="000648E3"/>
    <w:rsid w:val="00066A88"/>
    <w:rsid w:val="0007057F"/>
    <w:rsid w:val="00074AED"/>
    <w:rsid w:val="000753E2"/>
    <w:rsid w:val="000778A6"/>
    <w:rsid w:val="00084D4C"/>
    <w:rsid w:val="000927B9"/>
    <w:rsid w:val="00096A1A"/>
    <w:rsid w:val="000A6F9A"/>
    <w:rsid w:val="000A7F19"/>
    <w:rsid w:val="000B475B"/>
    <w:rsid w:val="000C0B90"/>
    <w:rsid w:val="000C2791"/>
    <w:rsid w:val="000C2C1E"/>
    <w:rsid w:val="000C415D"/>
    <w:rsid w:val="000C7F3C"/>
    <w:rsid w:val="000D4CBB"/>
    <w:rsid w:val="000D68C0"/>
    <w:rsid w:val="000E4174"/>
    <w:rsid w:val="000E630C"/>
    <w:rsid w:val="000E75F7"/>
    <w:rsid w:val="000F0090"/>
    <w:rsid w:val="000F0CAE"/>
    <w:rsid w:val="000F635A"/>
    <w:rsid w:val="000F7331"/>
    <w:rsid w:val="00104E54"/>
    <w:rsid w:val="00115718"/>
    <w:rsid w:val="00125F28"/>
    <w:rsid w:val="001275DD"/>
    <w:rsid w:val="00144360"/>
    <w:rsid w:val="00144BD5"/>
    <w:rsid w:val="0014548C"/>
    <w:rsid w:val="00152B7B"/>
    <w:rsid w:val="001613FB"/>
    <w:rsid w:val="00162DF2"/>
    <w:rsid w:val="00174DA4"/>
    <w:rsid w:val="0017735B"/>
    <w:rsid w:val="00187DBC"/>
    <w:rsid w:val="001A0159"/>
    <w:rsid w:val="001B2728"/>
    <w:rsid w:val="001B2B14"/>
    <w:rsid w:val="001B76B7"/>
    <w:rsid w:val="001C21EE"/>
    <w:rsid w:val="001D5C9D"/>
    <w:rsid w:val="001E1DAA"/>
    <w:rsid w:val="001E5530"/>
    <w:rsid w:val="001E7969"/>
    <w:rsid w:val="001F2F24"/>
    <w:rsid w:val="001F4F32"/>
    <w:rsid w:val="001F54EF"/>
    <w:rsid w:val="001F5CE8"/>
    <w:rsid w:val="001F7A09"/>
    <w:rsid w:val="00201854"/>
    <w:rsid w:val="00230632"/>
    <w:rsid w:val="00233192"/>
    <w:rsid w:val="002375A5"/>
    <w:rsid w:val="00250D72"/>
    <w:rsid w:val="002516C6"/>
    <w:rsid w:val="002604AB"/>
    <w:rsid w:val="00264D83"/>
    <w:rsid w:val="002665F1"/>
    <w:rsid w:val="00286EDD"/>
    <w:rsid w:val="002876DE"/>
    <w:rsid w:val="00290373"/>
    <w:rsid w:val="0029121D"/>
    <w:rsid w:val="002A38D5"/>
    <w:rsid w:val="002A6CAB"/>
    <w:rsid w:val="002B2902"/>
    <w:rsid w:val="002B2A4D"/>
    <w:rsid w:val="002B779D"/>
    <w:rsid w:val="002C69AB"/>
    <w:rsid w:val="002D1CAF"/>
    <w:rsid w:val="002D2879"/>
    <w:rsid w:val="002D43B3"/>
    <w:rsid w:val="002D4FD2"/>
    <w:rsid w:val="002D66F6"/>
    <w:rsid w:val="002E10E7"/>
    <w:rsid w:val="002E35E1"/>
    <w:rsid w:val="002F3745"/>
    <w:rsid w:val="003017C6"/>
    <w:rsid w:val="00302E96"/>
    <w:rsid w:val="003070CD"/>
    <w:rsid w:val="00307C5E"/>
    <w:rsid w:val="00310672"/>
    <w:rsid w:val="003121C3"/>
    <w:rsid w:val="00316322"/>
    <w:rsid w:val="00317BEE"/>
    <w:rsid w:val="00333716"/>
    <w:rsid w:val="00337587"/>
    <w:rsid w:val="00340ADE"/>
    <w:rsid w:val="003432B2"/>
    <w:rsid w:val="00343777"/>
    <w:rsid w:val="003441CA"/>
    <w:rsid w:val="003450C8"/>
    <w:rsid w:val="00355C76"/>
    <w:rsid w:val="00356C81"/>
    <w:rsid w:val="00357B9A"/>
    <w:rsid w:val="00360D43"/>
    <w:rsid w:val="00363065"/>
    <w:rsid w:val="003657D7"/>
    <w:rsid w:val="003679C7"/>
    <w:rsid w:val="003815C5"/>
    <w:rsid w:val="00385CD7"/>
    <w:rsid w:val="00390E50"/>
    <w:rsid w:val="003C0177"/>
    <w:rsid w:val="003C0234"/>
    <w:rsid w:val="003C2B4E"/>
    <w:rsid w:val="003C34CB"/>
    <w:rsid w:val="003C3F05"/>
    <w:rsid w:val="003E0904"/>
    <w:rsid w:val="003E56B8"/>
    <w:rsid w:val="003E573A"/>
    <w:rsid w:val="003E72B8"/>
    <w:rsid w:val="003F245C"/>
    <w:rsid w:val="003F7A2F"/>
    <w:rsid w:val="004023CA"/>
    <w:rsid w:val="0041667C"/>
    <w:rsid w:val="004167A1"/>
    <w:rsid w:val="00422536"/>
    <w:rsid w:val="0042448B"/>
    <w:rsid w:val="00424F93"/>
    <w:rsid w:val="004276D7"/>
    <w:rsid w:val="004327B7"/>
    <w:rsid w:val="00434B16"/>
    <w:rsid w:val="0044037C"/>
    <w:rsid w:val="004408D8"/>
    <w:rsid w:val="00452A87"/>
    <w:rsid w:val="00464328"/>
    <w:rsid w:val="00465985"/>
    <w:rsid w:val="00471141"/>
    <w:rsid w:val="004731BE"/>
    <w:rsid w:val="00477063"/>
    <w:rsid w:val="00477DC2"/>
    <w:rsid w:val="00480044"/>
    <w:rsid w:val="004873E3"/>
    <w:rsid w:val="0049111E"/>
    <w:rsid w:val="00495E86"/>
    <w:rsid w:val="00497F53"/>
    <w:rsid w:val="004A2C65"/>
    <w:rsid w:val="004A7C1C"/>
    <w:rsid w:val="004B098E"/>
    <w:rsid w:val="004B34AD"/>
    <w:rsid w:val="004B38BE"/>
    <w:rsid w:val="004B4ADA"/>
    <w:rsid w:val="004B7C7D"/>
    <w:rsid w:val="004C119A"/>
    <w:rsid w:val="004C4193"/>
    <w:rsid w:val="004C4DAE"/>
    <w:rsid w:val="004D2F92"/>
    <w:rsid w:val="004D6CF0"/>
    <w:rsid w:val="00504E9E"/>
    <w:rsid w:val="0050730B"/>
    <w:rsid w:val="005073A3"/>
    <w:rsid w:val="00517A24"/>
    <w:rsid w:val="00524F0D"/>
    <w:rsid w:val="00526FA6"/>
    <w:rsid w:val="005314F5"/>
    <w:rsid w:val="005320FC"/>
    <w:rsid w:val="00535525"/>
    <w:rsid w:val="00540D2C"/>
    <w:rsid w:val="0054331B"/>
    <w:rsid w:val="00556B78"/>
    <w:rsid w:val="00557235"/>
    <w:rsid w:val="005636F2"/>
    <w:rsid w:val="00567047"/>
    <w:rsid w:val="00570215"/>
    <w:rsid w:val="005778E4"/>
    <w:rsid w:val="0059082A"/>
    <w:rsid w:val="005921EC"/>
    <w:rsid w:val="005959A3"/>
    <w:rsid w:val="00597646"/>
    <w:rsid w:val="005A032B"/>
    <w:rsid w:val="005A330F"/>
    <w:rsid w:val="005B07FA"/>
    <w:rsid w:val="005B0B2D"/>
    <w:rsid w:val="005B0F64"/>
    <w:rsid w:val="005B4045"/>
    <w:rsid w:val="005C4D5A"/>
    <w:rsid w:val="005D064B"/>
    <w:rsid w:val="005E0DDB"/>
    <w:rsid w:val="005E47E7"/>
    <w:rsid w:val="005F4DD4"/>
    <w:rsid w:val="005F7B47"/>
    <w:rsid w:val="00604800"/>
    <w:rsid w:val="00607A3C"/>
    <w:rsid w:val="00611088"/>
    <w:rsid w:val="00611D23"/>
    <w:rsid w:val="00614920"/>
    <w:rsid w:val="006210F1"/>
    <w:rsid w:val="00630E61"/>
    <w:rsid w:val="00631C27"/>
    <w:rsid w:val="00640358"/>
    <w:rsid w:val="006406AC"/>
    <w:rsid w:val="006460F1"/>
    <w:rsid w:val="0065413A"/>
    <w:rsid w:val="00654462"/>
    <w:rsid w:val="006660F6"/>
    <w:rsid w:val="00672672"/>
    <w:rsid w:val="00681EF9"/>
    <w:rsid w:val="00697995"/>
    <w:rsid w:val="006A1BF3"/>
    <w:rsid w:val="006A1F81"/>
    <w:rsid w:val="006A389B"/>
    <w:rsid w:val="006A7CDC"/>
    <w:rsid w:val="006B26B8"/>
    <w:rsid w:val="006B6DB2"/>
    <w:rsid w:val="006C01FB"/>
    <w:rsid w:val="006C0DC1"/>
    <w:rsid w:val="006C4354"/>
    <w:rsid w:val="006E21B0"/>
    <w:rsid w:val="006E33D9"/>
    <w:rsid w:val="006E414D"/>
    <w:rsid w:val="006E69BB"/>
    <w:rsid w:val="006F63CB"/>
    <w:rsid w:val="0070180A"/>
    <w:rsid w:val="0070295C"/>
    <w:rsid w:val="00703C6D"/>
    <w:rsid w:val="007117E5"/>
    <w:rsid w:val="0073021F"/>
    <w:rsid w:val="0074710D"/>
    <w:rsid w:val="007560CB"/>
    <w:rsid w:val="00760C86"/>
    <w:rsid w:val="0076353E"/>
    <w:rsid w:val="00763766"/>
    <w:rsid w:val="00764B55"/>
    <w:rsid w:val="00765DDC"/>
    <w:rsid w:val="007807ED"/>
    <w:rsid w:val="0079550A"/>
    <w:rsid w:val="007B3A87"/>
    <w:rsid w:val="007C4962"/>
    <w:rsid w:val="007C7DC9"/>
    <w:rsid w:val="007E1FAA"/>
    <w:rsid w:val="007E24FF"/>
    <w:rsid w:val="007F1186"/>
    <w:rsid w:val="007F5644"/>
    <w:rsid w:val="007F5F3A"/>
    <w:rsid w:val="00811A36"/>
    <w:rsid w:val="00812605"/>
    <w:rsid w:val="00813DD9"/>
    <w:rsid w:val="00815A4A"/>
    <w:rsid w:val="00826AFF"/>
    <w:rsid w:val="00832031"/>
    <w:rsid w:val="0085409F"/>
    <w:rsid w:val="008679ED"/>
    <w:rsid w:val="00875C6F"/>
    <w:rsid w:val="00885075"/>
    <w:rsid w:val="0088630E"/>
    <w:rsid w:val="00890AB6"/>
    <w:rsid w:val="008A0824"/>
    <w:rsid w:val="008A40AB"/>
    <w:rsid w:val="008A7601"/>
    <w:rsid w:val="008B22ED"/>
    <w:rsid w:val="008B33C5"/>
    <w:rsid w:val="008C6F28"/>
    <w:rsid w:val="008D0192"/>
    <w:rsid w:val="008D1435"/>
    <w:rsid w:val="008D2C37"/>
    <w:rsid w:val="008E25E8"/>
    <w:rsid w:val="008E5170"/>
    <w:rsid w:val="008F4354"/>
    <w:rsid w:val="008F5601"/>
    <w:rsid w:val="009013ED"/>
    <w:rsid w:val="00903A8C"/>
    <w:rsid w:val="0090582D"/>
    <w:rsid w:val="00930DEB"/>
    <w:rsid w:val="00937364"/>
    <w:rsid w:val="0093736E"/>
    <w:rsid w:val="00942224"/>
    <w:rsid w:val="009506F6"/>
    <w:rsid w:val="00961C67"/>
    <w:rsid w:val="009654D1"/>
    <w:rsid w:val="00967AC6"/>
    <w:rsid w:val="00973BBC"/>
    <w:rsid w:val="00985776"/>
    <w:rsid w:val="009908AB"/>
    <w:rsid w:val="0099525F"/>
    <w:rsid w:val="009A0859"/>
    <w:rsid w:val="009A4B65"/>
    <w:rsid w:val="009C0B13"/>
    <w:rsid w:val="009C7155"/>
    <w:rsid w:val="009C7FFA"/>
    <w:rsid w:val="009D15BF"/>
    <w:rsid w:val="009D2B37"/>
    <w:rsid w:val="009E765F"/>
    <w:rsid w:val="00A10931"/>
    <w:rsid w:val="00A126AC"/>
    <w:rsid w:val="00A15E99"/>
    <w:rsid w:val="00A23BD5"/>
    <w:rsid w:val="00A37EE9"/>
    <w:rsid w:val="00A410AD"/>
    <w:rsid w:val="00A4265D"/>
    <w:rsid w:val="00A436AC"/>
    <w:rsid w:val="00A47B77"/>
    <w:rsid w:val="00A5360F"/>
    <w:rsid w:val="00A5683B"/>
    <w:rsid w:val="00A641FE"/>
    <w:rsid w:val="00A675BB"/>
    <w:rsid w:val="00A7154D"/>
    <w:rsid w:val="00A76D3E"/>
    <w:rsid w:val="00A848BD"/>
    <w:rsid w:val="00A869E8"/>
    <w:rsid w:val="00A90E90"/>
    <w:rsid w:val="00A92184"/>
    <w:rsid w:val="00A976CC"/>
    <w:rsid w:val="00A97A01"/>
    <w:rsid w:val="00AA794B"/>
    <w:rsid w:val="00AB0FD1"/>
    <w:rsid w:val="00AC3A00"/>
    <w:rsid w:val="00AE42C5"/>
    <w:rsid w:val="00AE5FB7"/>
    <w:rsid w:val="00AF6D12"/>
    <w:rsid w:val="00B0708C"/>
    <w:rsid w:val="00B16F63"/>
    <w:rsid w:val="00B201E6"/>
    <w:rsid w:val="00B23AAE"/>
    <w:rsid w:val="00B26223"/>
    <w:rsid w:val="00B263E1"/>
    <w:rsid w:val="00B47003"/>
    <w:rsid w:val="00B60546"/>
    <w:rsid w:val="00B60960"/>
    <w:rsid w:val="00B6207B"/>
    <w:rsid w:val="00B63972"/>
    <w:rsid w:val="00B66F6F"/>
    <w:rsid w:val="00B71CD5"/>
    <w:rsid w:val="00B81400"/>
    <w:rsid w:val="00B822B1"/>
    <w:rsid w:val="00B957BE"/>
    <w:rsid w:val="00B9611C"/>
    <w:rsid w:val="00B967C3"/>
    <w:rsid w:val="00BA3A6C"/>
    <w:rsid w:val="00BC0C6E"/>
    <w:rsid w:val="00BC1D83"/>
    <w:rsid w:val="00BC49B4"/>
    <w:rsid w:val="00BD6FEF"/>
    <w:rsid w:val="00BD7C4A"/>
    <w:rsid w:val="00BE1DFD"/>
    <w:rsid w:val="00BE2BCA"/>
    <w:rsid w:val="00BE6519"/>
    <w:rsid w:val="00BE7E72"/>
    <w:rsid w:val="00BF05F7"/>
    <w:rsid w:val="00BF11A3"/>
    <w:rsid w:val="00BF3126"/>
    <w:rsid w:val="00BF3C99"/>
    <w:rsid w:val="00C008C5"/>
    <w:rsid w:val="00C029BE"/>
    <w:rsid w:val="00C07E72"/>
    <w:rsid w:val="00C14BFE"/>
    <w:rsid w:val="00C15048"/>
    <w:rsid w:val="00C27FA3"/>
    <w:rsid w:val="00C346A8"/>
    <w:rsid w:val="00C3718E"/>
    <w:rsid w:val="00C41199"/>
    <w:rsid w:val="00C41DF3"/>
    <w:rsid w:val="00C71F5B"/>
    <w:rsid w:val="00C85097"/>
    <w:rsid w:val="00C86683"/>
    <w:rsid w:val="00C94A5C"/>
    <w:rsid w:val="00CA2D32"/>
    <w:rsid w:val="00CA2E69"/>
    <w:rsid w:val="00CA7B54"/>
    <w:rsid w:val="00CB2734"/>
    <w:rsid w:val="00CB5C6D"/>
    <w:rsid w:val="00CC4DAC"/>
    <w:rsid w:val="00CC5010"/>
    <w:rsid w:val="00CD0298"/>
    <w:rsid w:val="00CD0F93"/>
    <w:rsid w:val="00CD1534"/>
    <w:rsid w:val="00CE12F7"/>
    <w:rsid w:val="00CE2C77"/>
    <w:rsid w:val="00CF19C2"/>
    <w:rsid w:val="00D0207B"/>
    <w:rsid w:val="00D049F3"/>
    <w:rsid w:val="00D04D21"/>
    <w:rsid w:val="00D103B1"/>
    <w:rsid w:val="00D20F1F"/>
    <w:rsid w:val="00D25F9D"/>
    <w:rsid w:val="00D366CD"/>
    <w:rsid w:val="00D40199"/>
    <w:rsid w:val="00D40EAC"/>
    <w:rsid w:val="00D46E78"/>
    <w:rsid w:val="00D51370"/>
    <w:rsid w:val="00D56684"/>
    <w:rsid w:val="00D618C7"/>
    <w:rsid w:val="00D63E12"/>
    <w:rsid w:val="00D646C1"/>
    <w:rsid w:val="00D658D8"/>
    <w:rsid w:val="00D74A78"/>
    <w:rsid w:val="00D74D0C"/>
    <w:rsid w:val="00D83D2E"/>
    <w:rsid w:val="00D862A8"/>
    <w:rsid w:val="00D86616"/>
    <w:rsid w:val="00D87FDF"/>
    <w:rsid w:val="00D90AC5"/>
    <w:rsid w:val="00DA04BB"/>
    <w:rsid w:val="00DA7395"/>
    <w:rsid w:val="00DC1959"/>
    <w:rsid w:val="00DC710E"/>
    <w:rsid w:val="00DD0CC2"/>
    <w:rsid w:val="00DD4F4F"/>
    <w:rsid w:val="00DD6F80"/>
    <w:rsid w:val="00DE0233"/>
    <w:rsid w:val="00DE2580"/>
    <w:rsid w:val="00DE4D06"/>
    <w:rsid w:val="00DF18EF"/>
    <w:rsid w:val="00DF4C32"/>
    <w:rsid w:val="00E02FD5"/>
    <w:rsid w:val="00E1002D"/>
    <w:rsid w:val="00E123DA"/>
    <w:rsid w:val="00E15DB0"/>
    <w:rsid w:val="00E16A56"/>
    <w:rsid w:val="00E255E5"/>
    <w:rsid w:val="00E26245"/>
    <w:rsid w:val="00E27C54"/>
    <w:rsid w:val="00E31BAF"/>
    <w:rsid w:val="00E3257D"/>
    <w:rsid w:val="00E325F4"/>
    <w:rsid w:val="00E350B7"/>
    <w:rsid w:val="00E35B04"/>
    <w:rsid w:val="00E36B43"/>
    <w:rsid w:val="00E435D9"/>
    <w:rsid w:val="00E43FAE"/>
    <w:rsid w:val="00E53FD0"/>
    <w:rsid w:val="00E5401A"/>
    <w:rsid w:val="00E557D1"/>
    <w:rsid w:val="00E6091D"/>
    <w:rsid w:val="00E609E9"/>
    <w:rsid w:val="00E60E80"/>
    <w:rsid w:val="00E61829"/>
    <w:rsid w:val="00E7335D"/>
    <w:rsid w:val="00E735EA"/>
    <w:rsid w:val="00E75F85"/>
    <w:rsid w:val="00E851A9"/>
    <w:rsid w:val="00E944AA"/>
    <w:rsid w:val="00EA375D"/>
    <w:rsid w:val="00EA75D6"/>
    <w:rsid w:val="00EB44BC"/>
    <w:rsid w:val="00EB4E3C"/>
    <w:rsid w:val="00EB690E"/>
    <w:rsid w:val="00EB72D9"/>
    <w:rsid w:val="00EC5077"/>
    <w:rsid w:val="00EC5E7A"/>
    <w:rsid w:val="00EC615D"/>
    <w:rsid w:val="00ED1F7E"/>
    <w:rsid w:val="00ED407F"/>
    <w:rsid w:val="00EF4364"/>
    <w:rsid w:val="00F044D5"/>
    <w:rsid w:val="00F10E7B"/>
    <w:rsid w:val="00F116B0"/>
    <w:rsid w:val="00F1522A"/>
    <w:rsid w:val="00F209E0"/>
    <w:rsid w:val="00F210C6"/>
    <w:rsid w:val="00F30EF7"/>
    <w:rsid w:val="00F47DCD"/>
    <w:rsid w:val="00F50257"/>
    <w:rsid w:val="00F530E6"/>
    <w:rsid w:val="00F5751F"/>
    <w:rsid w:val="00F606E4"/>
    <w:rsid w:val="00F64FED"/>
    <w:rsid w:val="00F729B4"/>
    <w:rsid w:val="00F75926"/>
    <w:rsid w:val="00F77620"/>
    <w:rsid w:val="00FA363D"/>
    <w:rsid w:val="00FA54C8"/>
    <w:rsid w:val="00FA5C95"/>
    <w:rsid w:val="00FA66C6"/>
    <w:rsid w:val="00FB1ADB"/>
    <w:rsid w:val="00FB7E96"/>
    <w:rsid w:val="00FC1ABF"/>
    <w:rsid w:val="00FC2B29"/>
    <w:rsid w:val="00FD2FE1"/>
    <w:rsid w:val="00FE71BC"/>
    <w:rsid w:val="00FF6C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a9a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List Bullet" w:uiPriority="99" w:qFormat="1"/>
    <w:lsdException w:name="List Number" w:qFormat="1"/>
    <w:lsdException w:name="Title" w:qFormat="1"/>
    <w:lsdException w:name="Body Text"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aliases w:val="h1,l1"/>
    <w:basedOn w:val="Brdtext"/>
    <w:next w:val="Normal"/>
    <w:link w:val="Rubrik1Char"/>
    <w:uiPriority w:val="9"/>
    <w:qFormat/>
    <w:rsid w:val="003F245C"/>
    <w:pPr>
      <w:keepNext/>
      <w:spacing w:before="600" w:after="160"/>
      <w:outlineLvl w:val="0"/>
    </w:pPr>
    <w:rPr>
      <w:rFonts w:ascii="Arial" w:hAnsi="Arial" w:cs="Arial"/>
      <w:bCs/>
      <w:kern w:val="32"/>
      <w:sz w:val="36"/>
      <w:szCs w:val="32"/>
    </w:rPr>
  </w:style>
  <w:style w:type="paragraph" w:styleId="Rubrik2">
    <w:name w:val="heading 2"/>
    <w:aliases w:val="UNDERRUBRIK 1-2"/>
    <w:basedOn w:val="Brdtext"/>
    <w:next w:val="Normal"/>
    <w:link w:val="Rubrik2Char"/>
    <w:uiPriority w:val="9"/>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spacing w:before="400" w:after="0"/>
      <w:outlineLvl w:val="2"/>
    </w:pPr>
    <w:rPr>
      <w:rFonts w:ascii="Arial" w:hAnsi="Arial" w:cs="Arial"/>
      <w:b/>
      <w:bCs/>
      <w:szCs w:val="26"/>
    </w:rPr>
  </w:style>
  <w:style w:type="paragraph" w:styleId="Rubrik4">
    <w:name w:val="heading 4"/>
    <w:basedOn w:val="Rubrik3Nr"/>
    <w:next w:val="Normal"/>
    <w:link w:val="Rubrik4Char"/>
    <w:uiPriority w:val="9"/>
    <w:qFormat/>
    <w:rsid w:val="006460F1"/>
    <w:pPr>
      <w:numPr>
        <w:ilvl w:val="3"/>
      </w:numPr>
      <w:outlineLvl w:val="3"/>
    </w:pPr>
  </w:style>
  <w:style w:type="paragraph" w:styleId="Rubrik5">
    <w:name w:val="heading 5"/>
    <w:basedOn w:val="Rubrik4"/>
    <w:next w:val="Normal"/>
    <w:qFormat/>
    <w:rsid w:val="008F5601"/>
    <w:pPr>
      <w:spacing w:before="240"/>
      <w:outlineLvl w:val="4"/>
    </w:pPr>
  </w:style>
  <w:style w:type="paragraph" w:styleId="Rubrik6">
    <w:name w:val="heading 6"/>
    <w:basedOn w:val="Normal"/>
    <w:next w:val="Normal"/>
    <w:qFormat/>
    <w:rsid w:val="008F5601"/>
    <w:pPr>
      <w:spacing w:before="120" w:after="60"/>
      <w:outlineLvl w:val="5"/>
    </w:pPr>
    <w:rPr>
      <w:b/>
      <w:bCs/>
      <w:szCs w:val="22"/>
    </w:rPr>
  </w:style>
  <w:style w:type="paragraph" w:styleId="Rubrik7">
    <w:name w:val="heading 7"/>
    <w:basedOn w:val="Normal"/>
    <w:next w:val="Normal"/>
    <w:qFormat/>
    <w:rsid w:val="008F5601"/>
    <w:pPr>
      <w:spacing w:before="240" w:after="60"/>
      <w:outlineLvl w:val="6"/>
    </w:pPr>
    <w:rPr>
      <w:sz w:val="24"/>
    </w:rPr>
  </w:style>
  <w:style w:type="paragraph" w:styleId="Rubrik8">
    <w:name w:val="heading 8"/>
    <w:basedOn w:val="Normal"/>
    <w:next w:val="Normal"/>
    <w:qFormat/>
    <w:rsid w:val="008F5601"/>
    <w:pPr>
      <w:spacing w:before="240" w:after="60"/>
      <w:outlineLvl w:val="7"/>
    </w:pPr>
    <w:rPr>
      <w:iCs/>
      <w:sz w:val="24"/>
    </w:rPr>
  </w:style>
  <w:style w:type="paragraph" w:styleId="Rubrik9">
    <w:name w:val="heading 9"/>
    <w:basedOn w:val="Normal"/>
    <w:next w:val="Normal"/>
    <w:qFormat/>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64FED"/>
    <w:rPr>
      <w:rFonts w:ascii="Times New Roman" w:hAnsi="Times New Roman"/>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uiPriority w:val="99"/>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qFormat/>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8B33C5"/>
    <w:pPr>
      <w:spacing w:before="20" w:after="20"/>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20" w:beforeAutospacing="0" w:afterLines="0" w:after="120" w:afterAutospacing="0" w:line="240" w:lineRule="auto"/>
      </w:pPr>
      <w:rPr>
        <w:rFonts w:ascii="Times New Roman" w:hAnsi="Times New Roman"/>
        <w:b w:val="0"/>
        <w:color w:val="auto"/>
        <w:sz w:val="22"/>
      </w:rPr>
      <w:tblPr/>
      <w:tcPr>
        <w:shd w:val="clear" w:color="auto" w:fill="D9D9D9" w:themeFill="background1" w:themeFillShade="D9"/>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C0ABB5C667DE4B0AB0071B6B958C1C2F4">
    <w:name w:val="C0ABB5C667DE4B0AB0071B6B958C1C2F4"/>
    <w:rsid w:val="003E0904"/>
    <w:pPr>
      <w:tabs>
        <w:tab w:val="center" w:pos="4153"/>
        <w:tab w:val="right" w:pos="8306"/>
      </w:tabs>
      <w:spacing w:before="20"/>
    </w:pPr>
    <w:rPr>
      <w:rFonts w:ascii="Arial" w:hAnsi="Arial"/>
      <w:color w:val="00A9A7"/>
      <w:sz w:val="14"/>
      <w:szCs w:val="24"/>
      <w:lang w:val="en-GB" w:eastAsia="en-GB"/>
    </w:rPr>
  </w:style>
  <w:style w:type="character" w:customStyle="1" w:styleId="Rubrik2Char">
    <w:name w:val="Rubrik 2 Char"/>
    <w:aliases w:val="UNDERRUBRIK 1-2 Char"/>
    <w:basedOn w:val="Standardstycketeckensnitt"/>
    <w:link w:val="Rubrik2"/>
    <w:uiPriority w:val="9"/>
    <w:rsid w:val="006E33D9"/>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73021F"/>
    <w:rPr>
      <w:rFonts w:ascii="Arial" w:hAnsi="Arial" w:cs="Arial"/>
      <w:b/>
      <w:bCs/>
      <w:sz w:val="22"/>
      <w:szCs w:val="26"/>
      <w:lang w:eastAsia="en-GB"/>
    </w:rPr>
  </w:style>
  <w:style w:type="paragraph" w:styleId="Fotnotstext">
    <w:name w:val="footnote text"/>
    <w:basedOn w:val="Normal"/>
    <w:link w:val="FotnotstextChar"/>
    <w:rsid w:val="001E5530"/>
    <w:pPr>
      <w:spacing w:before="0" w:after="0"/>
    </w:pPr>
    <w:rPr>
      <w:sz w:val="20"/>
      <w:szCs w:val="20"/>
      <w:lang w:eastAsia="sv-SE"/>
    </w:rPr>
  </w:style>
  <w:style w:type="character" w:customStyle="1" w:styleId="FotnotstextChar">
    <w:name w:val="Fotnotstext Char"/>
    <w:basedOn w:val="Standardstycketeckensnitt"/>
    <w:link w:val="Fotnotstext"/>
    <w:rsid w:val="001E5530"/>
  </w:style>
  <w:style w:type="character" w:styleId="Fotnotsreferens">
    <w:name w:val="footnote reference"/>
    <w:basedOn w:val="Standardstycketeckensnitt"/>
    <w:rsid w:val="001E5530"/>
    <w:rPr>
      <w:vertAlign w:val="superscript"/>
    </w:rPr>
  </w:style>
  <w:style w:type="paragraph" w:styleId="Liststycke">
    <w:name w:val="List Paragraph"/>
    <w:basedOn w:val="Normal"/>
    <w:link w:val="ListstyckeChar"/>
    <w:uiPriority w:val="34"/>
    <w:rsid w:val="00E735EA"/>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E735EA"/>
    <w:rPr>
      <w:rFonts w:ascii="Georgia" w:eastAsia="Calibri" w:hAnsi="Georgia"/>
      <w:szCs w:val="22"/>
      <w:lang w:eastAsia="en-US"/>
    </w:rPr>
  </w:style>
  <w:style w:type="character" w:customStyle="1" w:styleId="Rubrik4Char">
    <w:name w:val="Rubrik 4 Char"/>
    <w:basedOn w:val="Standardstycketeckensnitt"/>
    <w:link w:val="Rubrik4"/>
    <w:uiPriority w:val="9"/>
    <w:rsid w:val="006460F1"/>
    <w:rPr>
      <w:rFonts w:ascii="Arial" w:hAnsi="Arial" w:cs="Arial"/>
      <w:b/>
      <w:iCs/>
      <w:sz w:val="22"/>
      <w:szCs w:val="26"/>
    </w:rPr>
  </w:style>
  <w:style w:type="table" w:styleId="Tabelltema">
    <w:name w:val="Table Theme"/>
    <w:basedOn w:val="Normaltabell"/>
    <w:rsid w:val="00CC4DAC"/>
    <w:pPr>
      <w:spacing w:before="2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mall1">
    <w:name w:val="Formatmall1"/>
    <w:basedOn w:val="Tabellrutnt"/>
    <w:uiPriority w:val="99"/>
    <w:rsid w:val="008B33C5"/>
    <w:tblPr>
      <w:tblBorders>
        <w:top w:val="single" w:sz="4" w:space="0" w:color="00A9A7" w:themeColor="accent1"/>
        <w:left w:val="single" w:sz="4" w:space="0" w:color="00A9A7" w:themeColor="accent1"/>
        <w:bottom w:val="single" w:sz="4" w:space="0" w:color="00A9A7" w:themeColor="accent1"/>
        <w:right w:val="single" w:sz="4" w:space="0" w:color="00A9A7" w:themeColor="accent1"/>
        <w:insideH w:val="single" w:sz="4" w:space="0" w:color="00A9A7" w:themeColor="accent1"/>
        <w:insideV w:val="single" w:sz="4" w:space="0" w:color="00A9A7" w:themeColor="accent1"/>
      </w:tblBorders>
    </w:tblPr>
    <w:tcPr>
      <w:shd w:val="clear" w:color="auto" w:fill="auto"/>
    </w:tc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hemeFill="accent1"/>
      </w:tcPr>
    </w:tblStylePr>
  </w:style>
  <w:style w:type="character" w:styleId="Kommentarsreferens">
    <w:name w:val="annotation reference"/>
    <w:basedOn w:val="Standardstycketeckensnitt"/>
    <w:rsid w:val="007E1FAA"/>
    <w:rPr>
      <w:sz w:val="16"/>
      <w:szCs w:val="16"/>
    </w:rPr>
  </w:style>
  <w:style w:type="paragraph" w:styleId="Kommentarer">
    <w:name w:val="annotation text"/>
    <w:basedOn w:val="Normal"/>
    <w:link w:val="KommentarerChar"/>
    <w:rsid w:val="007E1FAA"/>
    <w:rPr>
      <w:sz w:val="20"/>
      <w:szCs w:val="20"/>
    </w:rPr>
  </w:style>
  <w:style w:type="character" w:customStyle="1" w:styleId="KommentarerChar">
    <w:name w:val="Kommentarer Char"/>
    <w:basedOn w:val="Standardstycketeckensnitt"/>
    <w:link w:val="Kommentarer"/>
    <w:rsid w:val="007E1FAA"/>
    <w:rPr>
      <w:lang w:eastAsia="en-GB"/>
    </w:rPr>
  </w:style>
  <w:style w:type="paragraph" w:styleId="Kommentarsmne">
    <w:name w:val="annotation subject"/>
    <w:basedOn w:val="Kommentarer"/>
    <w:next w:val="Kommentarer"/>
    <w:link w:val="KommentarsmneChar"/>
    <w:rsid w:val="007E1FAA"/>
    <w:rPr>
      <w:b/>
      <w:bCs/>
    </w:rPr>
  </w:style>
  <w:style w:type="character" w:customStyle="1" w:styleId="KommentarsmneChar">
    <w:name w:val="Kommentarsämne Char"/>
    <w:basedOn w:val="KommentarerChar"/>
    <w:link w:val="Kommentarsmne"/>
    <w:rsid w:val="007E1FAA"/>
    <w:rPr>
      <w:b/>
      <w:bCs/>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List Bullet" w:uiPriority="99" w:qFormat="1"/>
    <w:lsdException w:name="List Number" w:qFormat="1"/>
    <w:lsdException w:name="Title" w:qFormat="1"/>
    <w:lsdException w:name="Body Text"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aliases w:val="h1,l1"/>
    <w:basedOn w:val="Brdtext"/>
    <w:next w:val="Normal"/>
    <w:link w:val="Rubrik1Char"/>
    <w:uiPriority w:val="9"/>
    <w:qFormat/>
    <w:rsid w:val="003F245C"/>
    <w:pPr>
      <w:keepNext/>
      <w:spacing w:before="600" w:after="160"/>
      <w:outlineLvl w:val="0"/>
    </w:pPr>
    <w:rPr>
      <w:rFonts w:ascii="Arial" w:hAnsi="Arial" w:cs="Arial"/>
      <w:bCs/>
      <w:kern w:val="32"/>
      <w:sz w:val="36"/>
      <w:szCs w:val="32"/>
    </w:rPr>
  </w:style>
  <w:style w:type="paragraph" w:styleId="Rubrik2">
    <w:name w:val="heading 2"/>
    <w:aliases w:val="UNDERRUBRIK 1-2"/>
    <w:basedOn w:val="Brdtext"/>
    <w:next w:val="Normal"/>
    <w:link w:val="Rubrik2Char"/>
    <w:uiPriority w:val="9"/>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spacing w:before="400" w:after="0"/>
      <w:outlineLvl w:val="2"/>
    </w:pPr>
    <w:rPr>
      <w:rFonts w:ascii="Arial" w:hAnsi="Arial" w:cs="Arial"/>
      <w:b/>
      <w:bCs/>
      <w:szCs w:val="26"/>
    </w:rPr>
  </w:style>
  <w:style w:type="paragraph" w:styleId="Rubrik4">
    <w:name w:val="heading 4"/>
    <w:basedOn w:val="Rubrik3Nr"/>
    <w:next w:val="Normal"/>
    <w:link w:val="Rubrik4Char"/>
    <w:uiPriority w:val="9"/>
    <w:qFormat/>
    <w:rsid w:val="006460F1"/>
    <w:pPr>
      <w:numPr>
        <w:ilvl w:val="3"/>
      </w:numPr>
      <w:outlineLvl w:val="3"/>
    </w:pPr>
  </w:style>
  <w:style w:type="paragraph" w:styleId="Rubrik5">
    <w:name w:val="heading 5"/>
    <w:basedOn w:val="Rubrik4"/>
    <w:next w:val="Normal"/>
    <w:qFormat/>
    <w:rsid w:val="008F5601"/>
    <w:pPr>
      <w:spacing w:before="240"/>
      <w:outlineLvl w:val="4"/>
    </w:pPr>
  </w:style>
  <w:style w:type="paragraph" w:styleId="Rubrik6">
    <w:name w:val="heading 6"/>
    <w:basedOn w:val="Normal"/>
    <w:next w:val="Normal"/>
    <w:qFormat/>
    <w:rsid w:val="008F5601"/>
    <w:pPr>
      <w:spacing w:before="120" w:after="60"/>
      <w:outlineLvl w:val="5"/>
    </w:pPr>
    <w:rPr>
      <w:b/>
      <w:bCs/>
      <w:szCs w:val="22"/>
    </w:rPr>
  </w:style>
  <w:style w:type="paragraph" w:styleId="Rubrik7">
    <w:name w:val="heading 7"/>
    <w:basedOn w:val="Normal"/>
    <w:next w:val="Normal"/>
    <w:qFormat/>
    <w:rsid w:val="008F5601"/>
    <w:pPr>
      <w:spacing w:before="240" w:after="60"/>
      <w:outlineLvl w:val="6"/>
    </w:pPr>
    <w:rPr>
      <w:sz w:val="24"/>
    </w:rPr>
  </w:style>
  <w:style w:type="paragraph" w:styleId="Rubrik8">
    <w:name w:val="heading 8"/>
    <w:basedOn w:val="Normal"/>
    <w:next w:val="Normal"/>
    <w:qFormat/>
    <w:rsid w:val="008F5601"/>
    <w:pPr>
      <w:spacing w:before="240" w:after="60"/>
      <w:outlineLvl w:val="7"/>
    </w:pPr>
    <w:rPr>
      <w:iCs/>
      <w:sz w:val="24"/>
    </w:rPr>
  </w:style>
  <w:style w:type="paragraph" w:styleId="Rubrik9">
    <w:name w:val="heading 9"/>
    <w:basedOn w:val="Normal"/>
    <w:next w:val="Normal"/>
    <w:qFormat/>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64FED"/>
    <w:rPr>
      <w:rFonts w:ascii="Times New Roman" w:hAnsi="Times New Roman"/>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uiPriority w:val="99"/>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qFormat/>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8B33C5"/>
    <w:pPr>
      <w:spacing w:before="20" w:after="20"/>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20" w:beforeAutospacing="0" w:afterLines="0" w:after="120" w:afterAutospacing="0" w:line="240" w:lineRule="auto"/>
      </w:pPr>
      <w:rPr>
        <w:rFonts w:ascii="Times New Roman" w:hAnsi="Times New Roman"/>
        <w:b w:val="0"/>
        <w:color w:val="auto"/>
        <w:sz w:val="22"/>
      </w:rPr>
      <w:tblPr/>
      <w:tcPr>
        <w:shd w:val="clear" w:color="auto" w:fill="D9D9D9" w:themeFill="background1" w:themeFillShade="D9"/>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C0ABB5C667DE4B0AB0071B6B958C1C2F4">
    <w:name w:val="C0ABB5C667DE4B0AB0071B6B958C1C2F4"/>
    <w:rsid w:val="003E0904"/>
    <w:pPr>
      <w:tabs>
        <w:tab w:val="center" w:pos="4153"/>
        <w:tab w:val="right" w:pos="8306"/>
      </w:tabs>
      <w:spacing w:before="20"/>
    </w:pPr>
    <w:rPr>
      <w:rFonts w:ascii="Arial" w:hAnsi="Arial"/>
      <w:color w:val="00A9A7"/>
      <w:sz w:val="14"/>
      <w:szCs w:val="24"/>
      <w:lang w:val="en-GB" w:eastAsia="en-GB"/>
    </w:rPr>
  </w:style>
  <w:style w:type="character" w:customStyle="1" w:styleId="Rubrik2Char">
    <w:name w:val="Rubrik 2 Char"/>
    <w:aliases w:val="UNDERRUBRIK 1-2 Char"/>
    <w:basedOn w:val="Standardstycketeckensnitt"/>
    <w:link w:val="Rubrik2"/>
    <w:uiPriority w:val="9"/>
    <w:rsid w:val="006E33D9"/>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73021F"/>
    <w:rPr>
      <w:rFonts w:ascii="Arial" w:hAnsi="Arial" w:cs="Arial"/>
      <w:b/>
      <w:bCs/>
      <w:sz w:val="22"/>
      <w:szCs w:val="26"/>
      <w:lang w:eastAsia="en-GB"/>
    </w:rPr>
  </w:style>
  <w:style w:type="paragraph" w:styleId="Fotnotstext">
    <w:name w:val="footnote text"/>
    <w:basedOn w:val="Normal"/>
    <w:link w:val="FotnotstextChar"/>
    <w:rsid w:val="001E5530"/>
    <w:pPr>
      <w:spacing w:before="0" w:after="0"/>
    </w:pPr>
    <w:rPr>
      <w:sz w:val="20"/>
      <w:szCs w:val="20"/>
      <w:lang w:eastAsia="sv-SE"/>
    </w:rPr>
  </w:style>
  <w:style w:type="character" w:customStyle="1" w:styleId="FotnotstextChar">
    <w:name w:val="Fotnotstext Char"/>
    <w:basedOn w:val="Standardstycketeckensnitt"/>
    <w:link w:val="Fotnotstext"/>
    <w:rsid w:val="001E5530"/>
  </w:style>
  <w:style w:type="character" w:styleId="Fotnotsreferens">
    <w:name w:val="footnote reference"/>
    <w:basedOn w:val="Standardstycketeckensnitt"/>
    <w:rsid w:val="001E5530"/>
    <w:rPr>
      <w:vertAlign w:val="superscript"/>
    </w:rPr>
  </w:style>
  <w:style w:type="paragraph" w:styleId="Liststycke">
    <w:name w:val="List Paragraph"/>
    <w:basedOn w:val="Normal"/>
    <w:link w:val="ListstyckeChar"/>
    <w:uiPriority w:val="34"/>
    <w:rsid w:val="00E735EA"/>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E735EA"/>
    <w:rPr>
      <w:rFonts w:ascii="Georgia" w:eastAsia="Calibri" w:hAnsi="Georgia"/>
      <w:szCs w:val="22"/>
      <w:lang w:eastAsia="en-US"/>
    </w:rPr>
  </w:style>
  <w:style w:type="character" w:customStyle="1" w:styleId="Rubrik4Char">
    <w:name w:val="Rubrik 4 Char"/>
    <w:basedOn w:val="Standardstycketeckensnitt"/>
    <w:link w:val="Rubrik4"/>
    <w:uiPriority w:val="9"/>
    <w:rsid w:val="006460F1"/>
    <w:rPr>
      <w:rFonts w:ascii="Arial" w:hAnsi="Arial" w:cs="Arial"/>
      <w:b/>
      <w:iCs/>
      <w:sz w:val="22"/>
      <w:szCs w:val="26"/>
    </w:rPr>
  </w:style>
  <w:style w:type="table" w:styleId="Tabelltema">
    <w:name w:val="Table Theme"/>
    <w:basedOn w:val="Normaltabell"/>
    <w:rsid w:val="00CC4DAC"/>
    <w:pPr>
      <w:spacing w:before="2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mall1">
    <w:name w:val="Formatmall1"/>
    <w:basedOn w:val="Tabellrutnt"/>
    <w:uiPriority w:val="99"/>
    <w:rsid w:val="008B33C5"/>
    <w:tblPr>
      <w:tblBorders>
        <w:top w:val="single" w:sz="4" w:space="0" w:color="00A9A7" w:themeColor="accent1"/>
        <w:left w:val="single" w:sz="4" w:space="0" w:color="00A9A7" w:themeColor="accent1"/>
        <w:bottom w:val="single" w:sz="4" w:space="0" w:color="00A9A7" w:themeColor="accent1"/>
        <w:right w:val="single" w:sz="4" w:space="0" w:color="00A9A7" w:themeColor="accent1"/>
        <w:insideH w:val="single" w:sz="4" w:space="0" w:color="00A9A7" w:themeColor="accent1"/>
        <w:insideV w:val="single" w:sz="4" w:space="0" w:color="00A9A7" w:themeColor="accent1"/>
      </w:tblBorders>
    </w:tblPr>
    <w:tcPr>
      <w:shd w:val="clear" w:color="auto" w:fill="auto"/>
    </w:tc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hemeFill="accent1"/>
      </w:tcPr>
    </w:tblStylePr>
  </w:style>
  <w:style w:type="character" w:styleId="Kommentarsreferens">
    <w:name w:val="annotation reference"/>
    <w:basedOn w:val="Standardstycketeckensnitt"/>
    <w:rsid w:val="007E1FAA"/>
    <w:rPr>
      <w:sz w:val="16"/>
      <w:szCs w:val="16"/>
    </w:rPr>
  </w:style>
  <w:style w:type="paragraph" w:styleId="Kommentarer">
    <w:name w:val="annotation text"/>
    <w:basedOn w:val="Normal"/>
    <w:link w:val="KommentarerChar"/>
    <w:rsid w:val="007E1FAA"/>
    <w:rPr>
      <w:sz w:val="20"/>
      <w:szCs w:val="20"/>
    </w:rPr>
  </w:style>
  <w:style w:type="character" w:customStyle="1" w:styleId="KommentarerChar">
    <w:name w:val="Kommentarer Char"/>
    <w:basedOn w:val="Standardstycketeckensnitt"/>
    <w:link w:val="Kommentarer"/>
    <w:rsid w:val="007E1FAA"/>
    <w:rPr>
      <w:lang w:eastAsia="en-GB"/>
    </w:rPr>
  </w:style>
  <w:style w:type="paragraph" w:styleId="Kommentarsmne">
    <w:name w:val="annotation subject"/>
    <w:basedOn w:val="Kommentarer"/>
    <w:next w:val="Kommentarer"/>
    <w:link w:val="KommentarsmneChar"/>
    <w:rsid w:val="007E1FAA"/>
    <w:rPr>
      <w:b/>
      <w:bCs/>
    </w:rPr>
  </w:style>
  <w:style w:type="character" w:customStyle="1" w:styleId="KommentarsmneChar">
    <w:name w:val="Kommentarsämne Char"/>
    <w:basedOn w:val="KommentarerChar"/>
    <w:link w:val="Kommentarsmne"/>
    <w:rsid w:val="007E1FAA"/>
    <w:rPr>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en.wikipedia.org/wiki./ISO_8601" TargetMode="Externa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FE1CB-A65E-48B6-BC28-9B90373CD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26</Pages>
  <Words>2847</Words>
  <Characters>15094</Characters>
  <Application>Microsoft Office Word</Application>
  <DocSecurity>0</DocSecurity>
  <Lines>125</Lines>
  <Paragraphs>35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Rubrik på titelsida 1</vt:lpstr>
      <vt:lpstr>Rubrik på titelsida 1</vt:lpstr>
    </vt:vector>
  </TitlesOfParts>
  <Company>Inera AB</Company>
  <LinksUpToDate>false</LinksUpToDate>
  <CharactersWithSpaces>17906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på titelsida 1</dc:title>
  <dc:creator>Mathias Sautermeister</dc:creator>
  <cp:keywords>dokumentmall</cp:keywords>
  <cp:lastModifiedBy>Carina Sundlöf</cp:lastModifiedBy>
  <cp:revision>17</cp:revision>
  <cp:lastPrinted>2012-03-29T16:27:00Z</cp:lastPrinted>
  <dcterms:created xsi:type="dcterms:W3CDTF">2014-09-11T08:57:00Z</dcterms:created>
  <dcterms:modified xsi:type="dcterms:W3CDTF">2014-10-03T09:20:00Z</dcterms:modified>
</cp:coreProperties>
</file>