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CA103A"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CA103A"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CA103A"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CA103A"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CA103A" w:rsidP="0039481C">
            <w:pPr>
              <w:pStyle w:val="TableText"/>
              <w:rPr>
                <w:rFonts w:ascii="Georgia" w:hAnsi="Georgia"/>
              </w:rPr>
            </w:pPr>
            <w:hyperlink r:id="rId13" w:history="1">
              <w:r w:rsidR="003125EA" w:rsidRPr="003125EA">
                <w:rPr>
                  <w:rStyle w:val="Hyperlink"/>
                  <w:rFonts w:ascii="Georgia" w:hAnsi="Georgia"/>
                </w:rPr>
                <w:t>http://www.cehis.se/arkitektur_och_regelverk/fordjupad_information/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CA103A"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CA103A"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CA103A"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CA103A"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4ADF2E65" w14:textId="77777777" w:rsidR="00703BD5" w:rsidRPr="006D487E" w:rsidRDefault="00703BD5" w:rsidP="00703BD5">
      <w:pPr>
        <w:pStyle w:val="Heading3"/>
      </w:pPr>
      <w:bookmarkStart w:id="44" w:name="_Toc382487397"/>
      <w:bookmarkStart w:id="45" w:name="_Toc272474431"/>
      <w:r w:rsidRPr="006D487E">
        <w:t>Vård- och omsorgsdokument</w:t>
      </w:r>
      <w:bookmarkEnd w:id="44"/>
      <w:bookmarkEnd w:id="45"/>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6" w:name="_Toc382487398"/>
      <w:bookmarkStart w:id="47" w:name="_Toc272474432"/>
      <w:r w:rsidRPr="00F81A41">
        <w:t>Diagnos</w:t>
      </w:r>
      <w:bookmarkEnd w:id="46"/>
      <w:bookmarkEnd w:id="47"/>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8" w:name="_Toc382487399"/>
      <w:bookmarkStart w:id="49" w:name="_Toc272474433"/>
      <w:r w:rsidRPr="00F81A41">
        <w:t>Uppmärksamhetsinformation</w:t>
      </w:r>
      <w:bookmarkEnd w:id="48"/>
      <w:bookmarkEnd w:id="49"/>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0" w:name="_Toc272474434"/>
      <w:r>
        <w:t>Funktionsstatus</w:t>
      </w:r>
      <w:bookmarkEnd w:id="50"/>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06576211" w:rsidR="00703BD5" w:rsidRPr="008A6814" w:rsidRDefault="00703BD5" w:rsidP="00A8342F">
            <w:pPr>
              <w:spacing w:before="40" w:after="40"/>
            </w:pPr>
            <w:r w:rsidRPr="00211EF1">
              <w:t xml:space="preserve">Det system som </w:t>
            </w:r>
            <w:r>
              <w:t xml:space="preserve">används för att konsumera information. Dvs det system som </w:t>
            </w:r>
            <w:r w:rsidR="00A8342F">
              <w:t>använder tjänster enligt ett tjänstekontrakt.</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F8746C6" w:rsidR="00703BD5" w:rsidRPr="008A6814" w:rsidRDefault="00703BD5" w:rsidP="00A8342F">
            <w:r w:rsidRPr="008A6814">
              <w:t xml:space="preserve">Tjänsteplattformen är </w:t>
            </w:r>
            <w:r w:rsidR="00A8342F">
              <w:t xml:space="preserve">det lager som hanterar virtuella tjänster, aggregerander tjänster samt </w:t>
            </w:r>
            <w:r w:rsidR="001640BB">
              <w:t>anpassningstjänster.</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1" w:name="_Toc243452553"/>
      <w:bookmarkStart w:id="52" w:name="_Toc272474435"/>
      <w:r>
        <w:t>Obligatoriska kontrakt</w:t>
      </w:r>
      <w:bookmarkEnd w:id="51"/>
      <w:bookmarkEnd w:id="52"/>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3" w:name="_Toc357754849"/>
      <w:bookmarkStart w:id="54" w:name="_Toc243452554"/>
      <w:bookmarkStart w:id="55" w:name="_Toc272474436"/>
      <w:r w:rsidRPr="000F72A4">
        <w:t>Adressering</w:t>
      </w:r>
      <w:bookmarkEnd w:id="53"/>
      <w:bookmarkEnd w:id="54"/>
      <w:bookmarkEnd w:id="55"/>
    </w:p>
    <w:p w14:paraId="229F1B2C" w14:textId="327FAADD" w:rsidR="00312D9A" w:rsidRPr="00E146AE" w:rsidRDefault="00312D9A" w:rsidP="00312D9A">
      <w:r w:rsidRPr="00E146AE">
        <w:t xml:space="preserve">Tjänstedomänen tillämpar 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lastRenderedPageBreak/>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6" w:name="_Toc227077992"/>
      <w:bookmarkStart w:id="57" w:name="_Toc374962625"/>
      <w:bookmarkStart w:id="58" w:name="_Toc382487402"/>
      <w:bookmarkStart w:id="59" w:name="_Toc272474437"/>
      <w:r w:rsidRPr="00DF207A">
        <w:t>Sammanfattning av adresseringsmodell</w:t>
      </w:r>
      <w:bookmarkEnd w:id="56"/>
      <w:bookmarkEnd w:id="57"/>
      <w:bookmarkEnd w:id="58"/>
      <w:bookmarkEnd w:id="59"/>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0" w:name="_Toc357754850"/>
      <w:bookmarkStart w:id="61" w:name="_Toc243452555"/>
      <w:bookmarkStart w:id="62" w:name="_Toc272474438"/>
      <w:r w:rsidRPr="000F72A4">
        <w:t>Aggregering och engagemangsindex</w:t>
      </w:r>
      <w:bookmarkEnd w:id="60"/>
      <w:bookmarkEnd w:id="61"/>
      <w:bookmarkEnd w:id="62"/>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3" w:name="_Toc224960921"/>
      <w:bookmarkStart w:id="64" w:name="_Toc357754852"/>
      <w:bookmarkStart w:id="65" w:name="_Toc243452557"/>
      <w:r>
        <w:br w:type="page"/>
      </w:r>
    </w:p>
    <w:p w14:paraId="5B8BBD42" w14:textId="0FD53A9D" w:rsidR="0039481C" w:rsidRDefault="0039481C" w:rsidP="0039481C">
      <w:pPr>
        <w:pStyle w:val="Heading1"/>
      </w:pPr>
      <w:bookmarkStart w:id="66" w:name="_Toc272474439"/>
      <w:r>
        <w:lastRenderedPageBreak/>
        <w:t>Tjänstedomänens krav och regler</w:t>
      </w:r>
      <w:bookmarkEnd w:id="63"/>
      <w:bookmarkEnd w:id="64"/>
      <w:bookmarkEnd w:id="65"/>
      <w:bookmarkEnd w:id="66"/>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7" w:name="_Toc244018071"/>
      <w:bookmarkStart w:id="68" w:name="_Toc374962628"/>
      <w:bookmarkStart w:id="69" w:name="_Toc382487405"/>
      <w:bookmarkStart w:id="70" w:name="_Toc272474440"/>
      <w:r w:rsidRPr="00A0151E">
        <w:t>Uppdatering</w:t>
      </w:r>
      <w:r>
        <w:t xml:space="preserve"> av </w:t>
      </w:r>
      <w:r w:rsidRPr="00435396">
        <w:t>engagemangsindex</w:t>
      </w:r>
      <w:bookmarkEnd w:id="67"/>
      <w:bookmarkEnd w:id="68"/>
      <w:bookmarkEnd w:id="69"/>
      <w:bookmarkEnd w:id="70"/>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1" w:name="_Toc357754853"/>
      <w:bookmarkStart w:id="72" w:name="_Toc243452558"/>
      <w:bookmarkStart w:id="73" w:name="_Ref398293328"/>
      <w:bookmarkStart w:id="74" w:name="_Toc272474441"/>
      <w:r>
        <w:lastRenderedPageBreak/>
        <w:t>Informationssäkerhet och juridik</w:t>
      </w:r>
      <w:bookmarkEnd w:id="71"/>
      <w:bookmarkEnd w:id="72"/>
      <w:bookmarkEnd w:id="73"/>
      <w:bookmarkEnd w:id="74"/>
    </w:p>
    <w:p w14:paraId="384BF249" w14:textId="77777777" w:rsidR="003D6F4B" w:rsidRDefault="003D6F4B" w:rsidP="003D6F4B">
      <w:pPr>
        <w:pStyle w:val="Heading3"/>
      </w:pPr>
      <w:bookmarkStart w:id="75" w:name="_Toc374962630"/>
      <w:bookmarkStart w:id="76" w:name="_Toc382487407"/>
      <w:bookmarkStart w:id="77" w:name="_Toc272474442"/>
      <w:r>
        <w:t xml:space="preserve">Medarbetarens </w:t>
      </w:r>
      <w:r w:rsidRPr="004F0149">
        <w:t>direktåtkomst</w:t>
      </w:r>
      <w:bookmarkEnd w:id="75"/>
      <w:bookmarkEnd w:id="76"/>
      <w:bookmarkEnd w:id="77"/>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8" w:name="_Toc374962631"/>
      <w:bookmarkStart w:id="79" w:name="_Toc382487408"/>
      <w:bookmarkStart w:id="80" w:name="_Toc272474443"/>
      <w:r w:rsidRPr="003F45DF">
        <w:t>Patientens direktåtkomst</w:t>
      </w:r>
      <w:bookmarkEnd w:id="78"/>
      <w:bookmarkEnd w:id="79"/>
      <w:bookmarkEnd w:id="80"/>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1" w:name="_Toc219337773"/>
      <w:bookmarkStart w:id="82" w:name="_Toc227077997"/>
      <w:bookmarkStart w:id="83" w:name="_Toc245231401"/>
      <w:bookmarkStart w:id="84" w:name="_Toc374962632"/>
      <w:bookmarkStart w:id="85" w:name="_Toc382487409"/>
      <w:bookmarkStart w:id="86" w:name="_Toc272474444"/>
      <w:r w:rsidRPr="00E146AE">
        <w:t>Generellt</w:t>
      </w:r>
      <w:bookmarkEnd w:id="81"/>
      <w:bookmarkEnd w:id="82"/>
      <w:bookmarkEnd w:id="83"/>
      <w:bookmarkEnd w:id="84"/>
      <w:bookmarkEnd w:id="85"/>
      <w:bookmarkEnd w:id="86"/>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272474445"/>
      <w:r>
        <w:lastRenderedPageBreak/>
        <w:t>Icke funktionella krav</w:t>
      </w:r>
      <w:bookmarkEnd w:id="87"/>
      <w:bookmarkEnd w:id="88"/>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272474446"/>
      <w:r>
        <w:t>SLA krav</w:t>
      </w:r>
      <w:bookmarkEnd w:id="89"/>
      <w:bookmarkEnd w:id="90"/>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1" w:name="_Toc382487412"/>
      <w:bookmarkStart w:id="92" w:name="_Toc272474447"/>
      <w:r w:rsidRPr="003164EA">
        <w:t>Övriga krav och regler</w:t>
      </w:r>
      <w:bookmarkEnd w:id="91"/>
      <w:bookmarkEnd w:id="92"/>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3" w:name="_Toc357754854"/>
      <w:bookmarkStart w:id="94" w:name="_Toc243452562"/>
      <w:bookmarkStart w:id="95" w:name="_Ref398296882"/>
      <w:bookmarkStart w:id="96" w:name="_Toc272474448"/>
      <w:bookmarkStart w:id="97" w:name="_Toc224960922"/>
      <w:bookmarkStart w:id="98" w:name="_Toc357754855"/>
      <w:bookmarkEnd w:id="19"/>
      <w:bookmarkEnd w:id="20"/>
      <w:bookmarkEnd w:id="21"/>
      <w:r>
        <w:t>Felhantering</w:t>
      </w:r>
      <w:bookmarkEnd w:id="93"/>
      <w:bookmarkEnd w:id="94"/>
      <w:bookmarkEnd w:id="95"/>
      <w:bookmarkEnd w:id="96"/>
    </w:p>
    <w:p w14:paraId="6FAF04D9" w14:textId="77777777" w:rsidR="0039481C" w:rsidRDefault="0039481C" w:rsidP="0039481C">
      <w:pPr>
        <w:pStyle w:val="Heading3"/>
      </w:pPr>
      <w:bookmarkStart w:id="99" w:name="_Toc243452563"/>
      <w:bookmarkStart w:id="100" w:name="_Toc272474449"/>
      <w:r>
        <w:t>Krav på en tjänsteproducent</w:t>
      </w:r>
      <w:bookmarkEnd w:id="99"/>
      <w:bookmarkEnd w:id="100"/>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lastRenderedPageBreak/>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1" w:name="_Toc243452564"/>
      <w:bookmarkStart w:id="102" w:name="_Toc272474450"/>
      <w:r>
        <w:t>Krav på en tjänstekonsument</w:t>
      </w:r>
      <w:bookmarkEnd w:id="101"/>
      <w:bookmarkEnd w:id="102"/>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3" w:name="_Toc383167600"/>
      <w:bookmarkStart w:id="104" w:name="_Toc398120718"/>
      <w:bookmarkStart w:id="105" w:name="_Toc272474451"/>
      <w:bookmarkStart w:id="106" w:name="_Toc243452565"/>
      <w:r>
        <w:t>Gemensamma informationskomponenter</w:t>
      </w:r>
      <w:bookmarkEnd w:id="103"/>
      <w:bookmarkEnd w:id="104"/>
      <w:bookmarkEnd w:id="105"/>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7" w:name="_Toc272474452"/>
      <w:r>
        <w:lastRenderedPageBreak/>
        <w:t xml:space="preserve">Tjänstedomänens </w:t>
      </w:r>
      <w:bookmarkEnd w:id="97"/>
      <w:r>
        <w:t>meddelandemodeller</w:t>
      </w:r>
      <w:bookmarkEnd w:id="98"/>
      <w:bookmarkEnd w:id="106"/>
      <w:bookmarkEnd w:id="107"/>
    </w:p>
    <w:p w14:paraId="062125DB" w14:textId="744C9161" w:rsidR="0039481C" w:rsidRPr="007E3F3B" w:rsidRDefault="0039481C" w:rsidP="0039481C">
      <w:pPr>
        <w:rPr>
          <w:i/>
        </w:rPr>
      </w:pPr>
      <w:bookmarkStart w:id="108"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9" w:name="_Toc357754856"/>
      <w:bookmarkStart w:id="110" w:name="_Toc382487418"/>
      <w:bookmarkStart w:id="111" w:name="_Toc272474453"/>
      <w:r>
        <w:t>MIM</w:t>
      </w:r>
      <w:bookmarkEnd w:id="109"/>
      <w:r>
        <w:t xml:space="preserve"> Vård- och omsorgsdokument</w:t>
      </w:r>
      <w:bookmarkEnd w:id="110"/>
      <w:bookmarkEnd w:id="111"/>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2" w:name="_Toc382487419"/>
      <w:bookmarkStart w:id="113" w:name="_Toc272474454"/>
      <w:r>
        <w:lastRenderedPageBreak/>
        <w:t>MIM Diagnos</w:t>
      </w:r>
      <w:bookmarkEnd w:id="112"/>
      <w:bookmarkEnd w:id="113"/>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4" w:name="_Toc382487420"/>
      <w:r>
        <w:br w:type="page"/>
      </w:r>
    </w:p>
    <w:p w14:paraId="79F17D57" w14:textId="5BC935D1" w:rsidR="00825A53" w:rsidRDefault="00825A53" w:rsidP="00825A53">
      <w:pPr>
        <w:pStyle w:val="Heading2"/>
      </w:pPr>
      <w:bookmarkStart w:id="115" w:name="_Toc272474455"/>
      <w:r>
        <w:lastRenderedPageBreak/>
        <w:t>MIM Uppmärksamhetsinformation</w:t>
      </w:r>
      <w:bookmarkEnd w:id="114"/>
      <w:bookmarkEnd w:id="115"/>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6" w:name="_Toc272474456"/>
      <w:r>
        <w:t>MIM Funktionsstatus</w:t>
      </w:r>
      <w:bookmarkEnd w:id="116"/>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bookmarkStart w:id="117" w:name="_GoBack"/>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bookmarkEnd w:id="117"/>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8"/>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1640BB" w:rsidRDefault="001640BB" w:rsidP="00C72B17">
      <w:pPr>
        <w:spacing w:line="240" w:lineRule="auto"/>
      </w:pPr>
      <w:r>
        <w:separator/>
      </w:r>
    </w:p>
  </w:endnote>
  <w:endnote w:type="continuationSeparator" w:id="0">
    <w:p w14:paraId="05EEF2FE" w14:textId="77777777" w:rsidR="001640BB" w:rsidRDefault="001640B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640BB" w:rsidRDefault="001640BB"/>
  <w:p w14:paraId="1FC233E8" w14:textId="77777777" w:rsidR="001640BB" w:rsidRDefault="001640BB"/>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640BB" w:rsidRPr="004A7C1C" w14:paraId="3C5A492F" w14:textId="77777777" w:rsidTr="00095A0D">
      <w:trPr>
        <w:trHeight w:val="629"/>
      </w:trPr>
      <w:tc>
        <w:tcPr>
          <w:tcW w:w="1559" w:type="dxa"/>
        </w:tcPr>
        <w:p w14:paraId="784DFED4"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640BB" w:rsidRPr="005E228F" w:rsidRDefault="001640BB"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1640BB" w:rsidRPr="005E228F" w:rsidRDefault="001640BB"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1640BB" w:rsidRPr="0091623E" w:rsidRDefault="001640BB"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640BB" w:rsidRPr="001304B6" w:rsidRDefault="001640BB"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640BB" w:rsidRPr="004A7C1C" w:rsidRDefault="001640BB" w:rsidP="001304B6">
          <w:pPr>
            <w:pStyle w:val="Footer"/>
          </w:pPr>
        </w:p>
      </w:tc>
      <w:tc>
        <w:tcPr>
          <w:tcW w:w="709" w:type="dxa"/>
        </w:tcPr>
        <w:p w14:paraId="6E332D35" w14:textId="77777777" w:rsidR="001640BB" w:rsidRPr="004A7C1C" w:rsidRDefault="001640BB"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1098A">
            <w:rPr>
              <w:rStyle w:val="PageNumber"/>
              <w:noProof/>
            </w:rPr>
            <w:t>47</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1098A">
            <w:rPr>
              <w:rStyle w:val="PageNumber"/>
              <w:noProof/>
            </w:rPr>
            <w:t>91</w:t>
          </w:r>
          <w:r w:rsidRPr="004A7C1C">
            <w:rPr>
              <w:rStyle w:val="PageNumber"/>
            </w:rPr>
            <w:fldChar w:fldCharType="end"/>
          </w:r>
        </w:p>
      </w:tc>
    </w:tr>
  </w:tbl>
  <w:p w14:paraId="6EB65E86" w14:textId="77777777" w:rsidR="001640BB" w:rsidRDefault="001640BB"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640BB" w:rsidRDefault="001640BB">
    <w:pPr>
      <w:pStyle w:val="Footer"/>
    </w:pPr>
  </w:p>
  <w:p w14:paraId="36E0CB75" w14:textId="77777777" w:rsidR="001640BB" w:rsidRDefault="001640BB">
    <w:pPr>
      <w:pStyle w:val="Footer"/>
    </w:pPr>
  </w:p>
  <w:p w14:paraId="68EA24B6" w14:textId="77777777" w:rsidR="001640BB" w:rsidRDefault="001640BB">
    <w:pPr>
      <w:pStyle w:val="Footer"/>
    </w:pPr>
  </w:p>
  <w:p w14:paraId="798F58D1" w14:textId="77777777" w:rsidR="001640BB" w:rsidRDefault="001640BB">
    <w:pPr>
      <w:pStyle w:val="Footer"/>
    </w:pPr>
  </w:p>
  <w:p w14:paraId="0B4F500D" w14:textId="77777777" w:rsidR="001640BB" w:rsidRDefault="001640B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1640BB" w:rsidRDefault="001640BB" w:rsidP="00C72B17">
      <w:pPr>
        <w:spacing w:line="240" w:lineRule="auto"/>
      </w:pPr>
      <w:r>
        <w:separator/>
      </w:r>
    </w:p>
  </w:footnote>
  <w:footnote w:type="continuationSeparator" w:id="0">
    <w:p w14:paraId="2275E61E" w14:textId="77777777" w:rsidR="001640BB" w:rsidRDefault="001640BB"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640BB" w:rsidRDefault="001640BB"/>
  <w:p w14:paraId="69BC34DE" w14:textId="77777777" w:rsidR="001640BB" w:rsidRDefault="001640BB"/>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640BB" w:rsidRPr="00333716" w14:paraId="38E1EC6E" w14:textId="77777777" w:rsidTr="000A531A">
      <w:trPr>
        <w:trHeight w:hRule="exact" w:val="539"/>
      </w:trPr>
      <w:tc>
        <w:tcPr>
          <w:tcW w:w="3168" w:type="dxa"/>
          <w:tcBorders>
            <w:top w:val="nil"/>
            <w:bottom w:val="nil"/>
          </w:tcBorders>
        </w:tcPr>
        <w:p w14:paraId="74451D16" w14:textId="77777777" w:rsidR="001640BB" w:rsidRPr="00095A0D" w:rsidRDefault="001640BB" w:rsidP="00095A0D">
          <w:pPr>
            <w:pStyle w:val="Footer"/>
            <w:rPr>
              <w:rFonts w:ascii="Arial" w:eastAsia="Times New Roman" w:hAnsi="Arial"/>
              <w:color w:val="00A9A7"/>
              <w:sz w:val="14"/>
              <w:szCs w:val="24"/>
              <w:lang w:eastAsia="en-GB"/>
            </w:rPr>
          </w:pPr>
          <w:bookmarkStart w:id="161" w:name="LDnr1"/>
          <w:bookmarkEnd w:id="161"/>
        </w:p>
        <w:p w14:paraId="1A79B92D" w14:textId="77777777" w:rsidR="001640BB" w:rsidRPr="00095A0D" w:rsidRDefault="001640BB"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1640BB" w:rsidRPr="00313078" w:rsidRDefault="001640BB"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1640BB" w:rsidRDefault="001640BB"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1640BB" w:rsidRPr="00095A0D" w:rsidRDefault="001640BB"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1640BB" w:rsidRDefault="001640BB"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1640BB" w:rsidRPr="00095A0D" w:rsidRDefault="001640BB"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640BB" w:rsidRPr="00095A0D" w:rsidRDefault="001640BB"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640BB" w:rsidRPr="000A531A" w:rsidRDefault="001640BB"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19/09/14 06:35</w:t>
          </w:r>
          <w:r>
            <w:rPr>
              <w:rFonts w:ascii="Arial" w:eastAsia="Times New Roman" w:hAnsi="Arial"/>
              <w:color w:val="00A9A7"/>
              <w:sz w:val="14"/>
              <w:szCs w:val="24"/>
              <w:lang w:eastAsia="en-GB"/>
            </w:rPr>
            <w:fldChar w:fldCharType="end"/>
          </w:r>
        </w:p>
      </w:tc>
    </w:tr>
    <w:tr w:rsidR="001640BB"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640BB" w:rsidRPr="00095A0D" w:rsidRDefault="001640BB"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640BB" w:rsidRPr="00095A0D" w:rsidRDefault="001640BB" w:rsidP="00095A0D">
          <w:pPr>
            <w:pStyle w:val="Footer"/>
            <w:rPr>
              <w:rFonts w:ascii="Arial" w:eastAsia="Times New Roman" w:hAnsi="Arial"/>
              <w:color w:val="00A9A7"/>
              <w:sz w:val="14"/>
              <w:szCs w:val="24"/>
              <w:lang w:eastAsia="en-GB"/>
            </w:rPr>
          </w:pPr>
        </w:p>
      </w:tc>
    </w:tr>
  </w:tbl>
  <w:p w14:paraId="2AC110CF" w14:textId="77777777" w:rsidR="001640BB" w:rsidRDefault="001640BB"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640BB" w:rsidRDefault="001640BB" w:rsidP="00D774BC">
    <w:pPr>
      <w:tabs>
        <w:tab w:val="left" w:pos="6237"/>
      </w:tabs>
    </w:pPr>
  </w:p>
  <w:p w14:paraId="51103E17" w14:textId="77777777" w:rsidR="001640BB" w:rsidRDefault="001640BB" w:rsidP="00D774BC">
    <w:pPr>
      <w:tabs>
        <w:tab w:val="left" w:pos="6237"/>
      </w:tabs>
    </w:pPr>
  </w:p>
  <w:p w14:paraId="772AE06E" w14:textId="77777777" w:rsidR="001640BB" w:rsidRDefault="001640BB" w:rsidP="00D774BC">
    <w:pPr>
      <w:tabs>
        <w:tab w:val="left" w:pos="6237"/>
      </w:tabs>
    </w:pPr>
  </w:p>
  <w:p w14:paraId="42F0C144" w14:textId="77777777" w:rsidR="001640BB" w:rsidRDefault="001640BB"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1640BB" w:rsidRPr="0024387D" w14:paraId="6E3EED84" w14:textId="77777777" w:rsidTr="00364AE6">
      <w:tc>
        <w:tcPr>
          <w:tcW w:w="2155" w:type="dxa"/>
          <w:gridSpan w:val="2"/>
        </w:tcPr>
        <w:p w14:paraId="2933175C" w14:textId="77777777" w:rsidR="001640BB" w:rsidRPr="0024387D" w:rsidRDefault="001640BB" w:rsidP="002A2120">
          <w:pPr>
            <w:pStyle w:val="Header"/>
            <w:rPr>
              <w:rFonts w:cs="Georgia"/>
              <w:sz w:val="12"/>
              <w:szCs w:val="12"/>
            </w:rPr>
          </w:pPr>
        </w:p>
      </w:tc>
      <w:tc>
        <w:tcPr>
          <w:tcW w:w="4049" w:type="dxa"/>
        </w:tcPr>
        <w:p w14:paraId="2813ED1B" w14:textId="77777777" w:rsidR="001640BB" w:rsidRPr="0024387D" w:rsidRDefault="001640BB" w:rsidP="00DE4030">
          <w:pPr>
            <w:pStyle w:val="Header"/>
            <w:rPr>
              <w:rFonts w:cs="Georgia"/>
              <w:sz w:val="14"/>
              <w:szCs w:val="14"/>
            </w:rPr>
          </w:pPr>
        </w:p>
      </w:tc>
      <w:tc>
        <w:tcPr>
          <w:tcW w:w="2976" w:type="dxa"/>
        </w:tcPr>
        <w:p w14:paraId="1F7BDFA1" w14:textId="77777777" w:rsidR="001640BB" w:rsidRDefault="001640BB" w:rsidP="00DE4030">
          <w:r>
            <w:t xml:space="preserve"> </w:t>
          </w:r>
          <w:bookmarkStart w:id="165" w:name="slask"/>
          <w:bookmarkStart w:id="166" w:name="Addressee"/>
          <w:bookmarkEnd w:id="165"/>
          <w:bookmarkEnd w:id="166"/>
        </w:p>
      </w:tc>
    </w:tr>
    <w:tr w:rsidR="001640BB" w:rsidRPr="00F456CC" w14:paraId="7817C09A" w14:textId="77777777" w:rsidTr="00364AE6">
      <w:tc>
        <w:tcPr>
          <w:tcW w:w="956" w:type="dxa"/>
          <w:tcBorders>
            <w:right w:val="single" w:sz="4" w:space="0" w:color="auto"/>
          </w:tcBorders>
        </w:tcPr>
        <w:p w14:paraId="7F2ACC79" w14:textId="77777777" w:rsidR="001640BB" w:rsidRPr="00F456CC" w:rsidRDefault="001640BB" w:rsidP="00025527">
          <w:pPr>
            <w:pStyle w:val="Header"/>
            <w:rPr>
              <w:rFonts w:cs="Georgia"/>
              <w:sz w:val="12"/>
              <w:szCs w:val="12"/>
            </w:rPr>
          </w:pPr>
        </w:p>
      </w:tc>
      <w:tc>
        <w:tcPr>
          <w:tcW w:w="1199" w:type="dxa"/>
          <w:tcBorders>
            <w:left w:val="single" w:sz="4" w:space="0" w:color="auto"/>
          </w:tcBorders>
        </w:tcPr>
        <w:p w14:paraId="27F330F9" w14:textId="77777777" w:rsidR="001640BB" w:rsidRPr="00F456CC" w:rsidRDefault="001640BB" w:rsidP="00DE4030">
          <w:pPr>
            <w:pStyle w:val="Header"/>
            <w:rPr>
              <w:rFonts w:cs="Georgia"/>
              <w:sz w:val="12"/>
              <w:szCs w:val="12"/>
            </w:rPr>
          </w:pPr>
        </w:p>
      </w:tc>
      <w:tc>
        <w:tcPr>
          <w:tcW w:w="4049" w:type="dxa"/>
        </w:tcPr>
        <w:p w14:paraId="37AA9367" w14:textId="77777777" w:rsidR="001640BB" w:rsidRPr="002C11AF" w:rsidRDefault="001640BB" w:rsidP="00DE4030">
          <w:pPr>
            <w:pStyle w:val="Header"/>
            <w:rPr>
              <w:rFonts w:cs="Georgia"/>
              <w:sz w:val="12"/>
              <w:szCs w:val="12"/>
            </w:rPr>
          </w:pPr>
        </w:p>
      </w:tc>
      <w:tc>
        <w:tcPr>
          <w:tcW w:w="2976" w:type="dxa"/>
        </w:tcPr>
        <w:p w14:paraId="25E5B32E" w14:textId="77777777" w:rsidR="001640BB" w:rsidRPr="002C11AF" w:rsidRDefault="001640BB" w:rsidP="00DE4030">
          <w:pPr>
            <w:pStyle w:val="Header"/>
            <w:rPr>
              <w:rFonts w:cs="Georgia"/>
              <w:sz w:val="12"/>
              <w:szCs w:val="12"/>
            </w:rPr>
          </w:pPr>
        </w:p>
      </w:tc>
    </w:tr>
  </w:tbl>
  <w:p w14:paraId="4244CC6E" w14:textId="77777777" w:rsidR="001640BB" w:rsidRPr="003755FD" w:rsidRDefault="001640BB"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103A"/>
    <w:rsid w:val="00CA6970"/>
    <w:rsid w:val="00CC270E"/>
    <w:rsid w:val="00CC7016"/>
    <w:rsid w:val="00CC70DA"/>
    <w:rsid w:val="00CE0FA6"/>
    <w:rsid w:val="00CE1031"/>
    <w:rsid w:val="00CE7DFC"/>
    <w:rsid w:val="00CF4460"/>
    <w:rsid w:val="00CF47A0"/>
    <w:rsid w:val="00D037DF"/>
    <w:rsid w:val="00D1098A"/>
    <w:rsid w:val="00D21C11"/>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4BE3"/>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cehis.se/arkitektur_och_regelverk/fordjupad_information/"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992C06-1934-4940-9D32-FCE6C6D87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1094</TotalTime>
  <Pages>91</Pages>
  <Words>17307</Words>
  <Characters>111462</Characters>
  <Application>Microsoft Macintosh Word</Application>
  <DocSecurity>0</DocSecurity>
  <Lines>5573</Lines>
  <Paragraphs>3679</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125090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51</cp:revision>
  <dcterms:created xsi:type="dcterms:W3CDTF">2014-09-08T07:37:00Z</dcterms:created>
  <dcterms:modified xsi:type="dcterms:W3CDTF">2014-09-24T21:18:00Z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