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1BC5B953" w:rsidR="00D218F3" w:rsidRPr="00BC5B0B" w:rsidRDefault="004B2DDF" w:rsidP="00D218F3">
      <w:pPr>
        <w:pStyle w:val="Friform"/>
        <w:rPr>
          <w:rFonts w:ascii="Arial" w:hAnsi="Arial"/>
          <w:sz w:val="36"/>
        </w:rPr>
      </w:pPr>
      <w:r>
        <w:rPr>
          <w:rFonts w:ascii="Arial" w:hAnsi="Arial"/>
          <w:sz w:val="36"/>
        </w:rPr>
        <w:t>Utgåva PA</w:t>
      </w:r>
      <w:r w:rsidR="002F444C">
        <w:rPr>
          <w:rFonts w:ascii="Arial" w:hAnsi="Arial"/>
          <w:sz w:val="36"/>
        </w:rPr>
        <w:t>41</w:t>
      </w:r>
    </w:p>
    <w:p w14:paraId="39F6448F" w14:textId="09DC2DAD" w:rsidR="00D218F3" w:rsidRPr="00BC5B0B" w:rsidRDefault="00FB2C42" w:rsidP="006618BB">
      <w:pPr>
        <w:pStyle w:val="Friform"/>
      </w:pPr>
      <w:r>
        <w:rPr>
          <w:rFonts w:ascii="Arial" w:hAnsi="Arial"/>
          <w:sz w:val="36"/>
        </w:rPr>
        <w:t>2013</w:t>
      </w:r>
      <w:r w:rsidR="00D07042" w:rsidRPr="00BC5B0B">
        <w:rPr>
          <w:rFonts w:ascii="Arial" w:hAnsi="Arial"/>
          <w:sz w:val="36"/>
        </w:rPr>
        <w:t>-</w:t>
      </w:r>
      <w:r w:rsidR="00602ACA">
        <w:rPr>
          <w:rFonts w:ascii="Arial" w:hAnsi="Arial"/>
          <w:sz w:val="36"/>
        </w:rPr>
        <w:t>10-</w:t>
      </w:r>
      <w:r w:rsidR="002F444C">
        <w:rPr>
          <w:rFonts w:ascii="Arial" w:hAnsi="Arial"/>
          <w:sz w:val="36"/>
        </w:rPr>
        <w:t>21</w:t>
      </w: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5F3021" w:rsidRPr="006941C4" w14:paraId="12336C49" w14:textId="77777777" w:rsidTr="00BC1E16">
        <w:trPr>
          <w:trHeight w:val="515"/>
        </w:trPr>
        <w:tc>
          <w:tcPr>
            <w:tcW w:w="964" w:type="dxa"/>
          </w:tcPr>
          <w:p w14:paraId="38BFE97A" w14:textId="59CDE95C" w:rsidR="005F3021" w:rsidRDefault="005F3021" w:rsidP="00FE2B3C">
            <w:pPr>
              <w:pStyle w:val="TableText"/>
            </w:pPr>
            <w:r>
              <w:t>PA38</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 xml:space="preserve">Tagit bort </w:t>
            </w:r>
            <w:proofErr w:type="spellStart"/>
            <w:r>
              <w:t>nullified</w:t>
            </w:r>
            <w:proofErr w:type="spellEnd"/>
            <w:r>
              <w:t xml:space="preserve"> från </w:t>
            </w:r>
            <w:proofErr w:type="spellStart"/>
            <w:r>
              <w:t>GetCareDocumentation</w:t>
            </w:r>
            <w:proofErr w:type="spellEnd"/>
          </w:p>
          <w:p w14:paraId="7BB7A90E" w14:textId="77777777" w:rsidR="005F3021" w:rsidRDefault="005F3021" w:rsidP="006B42DE">
            <w:pPr>
              <w:pStyle w:val="TableText"/>
              <w:numPr>
                <w:ilvl w:val="0"/>
                <w:numId w:val="6"/>
              </w:numPr>
            </w:pPr>
            <w:r>
              <w:t xml:space="preserve">Satt kardinaliteten på </w:t>
            </w:r>
            <w:proofErr w:type="spellStart"/>
            <w:r>
              <w:t>healthcareProfessionalHSAId</w:t>
            </w:r>
            <w:proofErr w:type="spellEnd"/>
            <w:r>
              <w:t xml:space="preserve"> till 0</w:t>
            </w:r>
            <w:proofErr w:type="gramStart"/>
            <w:r>
              <w:t>..</w:t>
            </w:r>
            <w:proofErr w:type="gramEnd"/>
            <w:r>
              <w:t>1.</w:t>
            </w:r>
          </w:p>
          <w:p w14:paraId="2A8E6826" w14:textId="3C1039DE" w:rsidR="005F3021" w:rsidRDefault="005F3021" w:rsidP="006B42DE">
            <w:pPr>
              <w:pStyle w:val="TableText"/>
              <w:numPr>
                <w:ilvl w:val="0"/>
                <w:numId w:val="6"/>
              </w:numPr>
            </w:pPr>
            <w:r>
              <w:t>Justerat läsbarheten i kontraktstabellen.</w:t>
            </w:r>
          </w:p>
        </w:tc>
        <w:tc>
          <w:tcPr>
            <w:tcW w:w="2126" w:type="dxa"/>
          </w:tcPr>
          <w:p w14:paraId="343E317A" w14:textId="497B636C" w:rsidR="005F3021" w:rsidRDefault="005F3021" w:rsidP="00FE2B3C">
            <w:pPr>
              <w:pStyle w:val="TableText"/>
            </w:pPr>
            <w:r>
              <w:t>Björn Genfors</w:t>
            </w:r>
          </w:p>
        </w:tc>
        <w:tc>
          <w:tcPr>
            <w:tcW w:w="1276" w:type="dxa"/>
          </w:tcPr>
          <w:p w14:paraId="50FCED96" w14:textId="77777777" w:rsidR="005F3021" w:rsidRPr="007B3A82" w:rsidRDefault="005F3021" w:rsidP="00FE2B3C">
            <w:pPr>
              <w:pStyle w:val="TableText"/>
            </w:pPr>
          </w:p>
        </w:tc>
      </w:tr>
      <w:tr w:rsidR="006618BB" w:rsidRPr="006941C4" w14:paraId="1303AC2C" w14:textId="77777777" w:rsidTr="00BC1E16">
        <w:trPr>
          <w:trHeight w:val="515"/>
        </w:trPr>
        <w:tc>
          <w:tcPr>
            <w:tcW w:w="964" w:type="dxa"/>
          </w:tcPr>
          <w:p w14:paraId="2C123849" w14:textId="0EF0C909" w:rsidR="006618BB" w:rsidRDefault="006618BB" w:rsidP="00FE2B3C">
            <w:pPr>
              <w:pStyle w:val="TableText"/>
            </w:pPr>
            <w:r>
              <w:t>PA39</w:t>
            </w:r>
          </w:p>
        </w:tc>
        <w:tc>
          <w:tcPr>
            <w:tcW w:w="1224" w:type="dxa"/>
          </w:tcPr>
          <w:p w14:paraId="520610C0" w14:textId="465D28D3" w:rsidR="006618BB" w:rsidRDefault="006618BB" w:rsidP="00FE2B3C">
            <w:pPr>
              <w:pStyle w:val="TableText"/>
            </w:pPr>
            <w:r>
              <w:t>2013-10-15</w:t>
            </w:r>
          </w:p>
        </w:tc>
        <w:tc>
          <w:tcPr>
            <w:tcW w:w="3652" w:type="dxa"/>
          </w:tcPr>
          <w:p w14:paraId="4DBD737C" w14:textId="78194ADB" w:rsidR="006618BB" w:rsidRDefault="006618BB" w:rsidP="006B42DE">
            <w:pPr>
              <w:pStyle w:val="TableText"/>
              <w:numPr>
                <w:ilvl w:val="0"/>
                <w:numId w:val="6"/>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78043ECD" w14:textId="7D59A239" w:rsidR="006618BB" w:rsidRDefault="006618BB" w:rsidP="00FE2B3C">
            <w:pPr>
              <w:pStyle w:val="TableText"/>
            </w:pPr>
            <w:r>
              <w:t>Björn Genfors</w:t>
            </w:r>
          </w:p>
        </w:tc>
        <w:tc>
          <w:tcPr>
            <w:tcW w:w="1276" w:type="dxa"/>
          </w:tcPr>
          <w:p w14:paraId="55EA27BF" w14:textId="77777777" w:rsidR="006618BB" w:rsidRPr="007B3A82" w:rsidRDefault="006618BB" w:rsidP="00FE2B3C">
            <w:pPr>
              <w:pStyle w:val="TableText"/>
            </w:pPr>
          </w:p>
        </w:tc>
      </w:tr>
      <w:tr w:rsidR="00602ACA" w:rsidRPr="006941C4" w14:paraId="52CE00C5" w14:textId="77777777" w:rsidTr="00BC1E16">
        <w:trPr>
          <w:trHeight w:val="515"/>
        </w:trPr>
        <w:tc>
          <w:tcPr>
            <w:tcW w:w="964" w:type="dxa"/>
          </w:tcPr>
          <w:p w14:paraId="5D43C528" w14:textId="440060FB" w:rsidR="00602ACA" w:rsidRDefault="00602ACA" w:rsidP="00FE2B3C">
            <w:pPr>
              <w:pStyle w:val="TableText"/>
            </w:pPr>
            <w:r>
              <w:t>PA40</w:t>
            </w:r>
          </w:p>
        </w:tc>
        <w:tc>
          <w:tcPr>
            <w:tcW w:w="1224" w:type="dxa"/>
          </w:tcPr>
          <w:p w14:paraId="0BEF6EC5" w14:textId="5D9547BC" w:rsidR="00602ACA" w:rsidRDefault="00602ACA" w:rsidP="00FE2B3C">
            <w:pPr>
              <w:pStyle w:val="TableText"/>
            </w:pPr>
            <w:r>
              <w:t>2013-10-17</w:t>
            </w:r>
          </w:p>
        </w:tc>
        <w:tc>
          <w:tcPr>
            <w:tcW w:w="3652" w:type="dxa"/>
          </w:tcPr>
          <w:p w14:paraId="66779A51" w14:textId="77777777" w:rsidR="00602ACA" w:rsidRDefault="00DF3C8E" w:rsidP="006B42DE">
            <w:pPr>
              <w:pStyle w:val="TableText"/>
              <w:numPr>
                <w:ilvl w:val="0"/>
                <w:numId w:val="6"/>
              </w:numPr>
            </w:pPr>
            <w:r>
              <w:t xml:space="preserve">Korrigerat beskrivning av </w:t>
            </w:r>
            <w:proofErr w:type="spellStart"/>
            <w:r>
              <w:t>documentId</w:t>
            </w:r>
            <w:proofErr w:type="spellEnd"/>
            <w:r>
              <w:t xml:space="preserve"> i </w:t>
            </w:r>
            <w:proofErr w:type="spellStart"/>
            <w:r>
              <w:t>PatientSummaryHeader</w:t>
            </w:r>
            <w:proofErr w:type="spellEnd"/>
          </w:p>
          <w:p w14:paraId="52B12E94" w14:textId="77777777" w:rsidR="00DF3C8E" w:rsidRDefault="00DF3C8E" w:rsidP="006B42DE">
            <w:pPr>
              <w:pStyle w:val="TableText"/>
              <w:numPr>
                <w:ilvl w:val="0"/>
                <w:numId w:val="6"/>
              </w:numPr>
            </w:pPr>
            <w:r>
              <w:t xml:space="preserve">Justerat beskrivning av adress i </w:t>
            </w:r>
            <w:proofErr w:type="spellStart"/>
            <w:r>
              <w:t>OrgUnitType</w:t>
            </w:r>
            <w:proofErr w:type="spellEnd"/>
            <w:r>
              <w:t>.</w:t>
            </w:r>
          </w:p>
          <w:p w14:paraId="7B7929DE" w14:textId="369C04C2" w:rsidR="00DF3C8E" w:rsidRDefault="00DF3C8E" w:rsidP="006B42DE">
            <w:pPr>
              <w:pStyle w:val="TableText"/>
              <w:numPr>
                <w:ilvl w:val="0"/>
                <w:numId w:val="6"/>
              </w:numPr>
            </w:pPr>
            <w:r>
              <w:t xml:space="preserve">Lagt till </w:t>
            </w:r>
            <w:proofErr w:type="spellStart"/>
            <w:r>
              <w:t>SourceSystem</w:t>
            </w:r>
            <w:proofErr w:type="spellEnd"/>
            <w:r>
              <w:t xml:space="preserve"> i Engagemangsindex.</w:t>
            </w:r>
          </w:p>
        </w:tc>
        <w:tc>
          <w:tcPr>
            <w:tcW w:w="2126" w:type="dxa"/>
          </w:tcPr>
          <w:p w14:paraId="72483397" w14:textId="42EDED3C" w:rsidR="00602ACA" w:rsidRDefault="00602ACA" w:rsidP="00FE2B3C">
            <w:pPr>
              <w:pStyle w:val="TableText"/>
            </w:pPr>
            <w:r>
              <w:t>Björn Genfors</w:t>
            </w:r>
          </w:p>
        </w:tc>
        <w:tc>
          <w:tcPr>
            <w:tcW w:w="1276" w:type="dxa"/>
          </w:tcPr>
          <w:p w14:paraId="56F01121" w14:textId="77777777" w:rsidR="00602ACA" w:rsidRPr="007B3A82" w:rsidRDefault="00602ACA" w:rsidP="00FE2B3C">
            <w:pPr>
              <w:pStyle w:val="TableText"/>
            </w:pPr>
          </w:p>
        </w:tc>
      </w:tr>
      <w:tr w:rsidR="008C2B1D" w:rsidRPr="006941C4" w14:paraId="6FB5DCF9" w14:textId="77777777" w:rsidTr="00BC1E16">
        <w:trPr>
          <w:trHeight w:val="515"/>
        </w:trPr>
        <w:tc>
          <w:tcPr>
            <w:tcW w:w="964" w:type="dxa"/>
          </w:tcPr>
          <w:p w14:paraId="43286FB4" w14:textId="635F31D5" w:rsidR="008C2B1D" w:rsidRDefault="008C2B1D" w:rsidP="00FE2B3C">
            <w:pPr>
              <w:pStyle w:val="TableText"/>
            </w:pPr>
            <w:r>
              <w:t>PA</w:t>
            </w:r>
            <w:r>
              <w:t>41</w:t>
            </w:r>
          </w:p>
        </w:tc>
        <w:tc>
          <w:tcPr>
            <w:tcW w:w="1224" w:type="dxa"/>
          </w:tcPr>
          <w:p w14:paraId="01521FB7" w14:textId="4CD632F9" w:rsidR="008C2B1D" w:rsidRDefault="008C2B1D" w:rsidP="00FE2B3C">
            <w:pPr>
              <w:pStyle w:val="TableText"/>
            </w:pPr>
            <w:r>
              <w:t>2013-10-21</w:t>
            </w:r>
          </w:p>
        </w:tc>
        <w:tc>
          <w:tcPr>
            <w:tcW w:w="3652" w:type="dxa"/>
          </w:tcPr>
          <w:p w14:paraId="506E60BC" w14:textId="77777777" w:rsidR="008C2B1D" w:rsidRDefault="008C2B1D" w:rsidP="008C2B1D">
            <w:pPr>
              <w:pStyle w:val="Liststycke"/>
              <w:numPr>
                <w:ilvl w:val="0"/>
                <w:numId w:val="9"/>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4697625B" w14:textId="3581E3D0" w:rsidR="008C2B1D" w:rsidRDefault="008C2B1D" w:rsidP="006B42DE">
            <w:pPr>
              <w:pStyle w:val="TableText"/>
              <w:numPr>
                <w:ilvl w:val="0"/>
                <w:numId w:val="6"/>
              </w:numPr>
            </w:pPr>
            <w:r>
              <w:t>Markerat i flödesmodeller att anslutningskatalog inte är del av dagens arkitektur.</w:t>
            </w:r>
          </w:p>
        </w:tc>
        <w:tc>
          <w:tcPr>
            <w:tcW w:w="2126" w:type="dxa"/>
          </w:tcPr>
          <w:p w14:paraId="38A523B6" w14:textId="530D8265" w:rsidR="008C2B1D" w:rsidRDefault="008C2B1D" w:rsidP="00FE2B3C">
            <w:pPr>
              <w:pStyle w:val="TableText"/>
            </w:pPr>
            <w:r>
              <w:t>Johan Eltes</w:t>
            </w:r>
          </w:p>
        </w:tc>
        <w:tc>
          <w:tcPr>
            <w:tcW w:w="1276" w:type="dxa"/>
          </w:tcPr>
          <w:p w14:paraId="3257DC94" w14:textId="77777777" w:rsidR="008C2B1D" w:rsidRPr="007B3A82" w:rsidRDefault="008C2B1D" w:rsidP="00FE2B3C">
            <w:pPr>
              <w:pStyle w:val="TableText"/>
            </w:pPr>
          </w:p>
        </w:tc>
      </w:tr>
    </w:tbl>
    <w:p w14:paraId="2A423960" w14:textId="7254B476"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E3F8788" w14:textId="77777777" w:rsidR="00235EF5" w:rsidRDefault="00706CCD">
      <w:pPr>
        <w:pStyle w:val="Innehll2"/>
        <w:tabs>
          <w:tab w:val="left" w:pos="66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0" w:name="_GoBack"/>
      <w:bookmarkEnd w:id="0"/>
      <w:r w:rsidR="00235EF5">
        <w:rPr>
          <w:noProof/>
        </w:rPr>
        <w:t>1.</w:t>
      </w:r>
      <w:r w:rsidR="00235EF5">
        <w:rPr>
          <w:rFonts w:asciiTheme="minorHAnsi" w:eastAsiaTheme="minorEastAsia" w:hAnsiTheme="minorHAnsi" w:cstheme="minorBidi"/>
          <w:noProof/>
          <w:lang w:eastAsia="ja-JP"/>
        </w:rPr>
        <w:tab/>
      </w:r>
      <w:r w:rsidR="00235EF5">
        <w:rPr>
          <w:noProof/>
        </w:rPr>
        <w:t>Inledning</w:t>
      </w:r>
      <w:r w:rsidR="00235EF5">
        <w:rPr>
          <w:noProof/>
        </w:rPr>
        <w:tab/>
      </w:r>
      <w:r w:rsidR="00235EF5">
        <w:rPr>
          <w:noProof/>
        </w:rPr>
        <w:fldChar w:fldCharType="begin"/>
      </w:r>
      <w:r w:rsidR="00235EF5">
        <w:rPr>
          <w:noProof/>
        </w:rPr>
        <w:instrText xml:space="preserve"> PAGEREF _Toc244016598 \h </w:instrText>
      </w:r>
      <w:r w:rsidR="00235EF5">
        <w:rPr>
          <w:noProof/>
        </w:rPr>
      </w:r>
      <w:r w:rsidR="00235EF5">
        <w:rPr>
          <w:noProof/>
        </w:rPr>
        <w:fldChar w:fldCharType="separate"/>
      </w:r>
      <w:r w:rsidR="00235EF5">
        <w:rPr>
          <w:noProof/>
        </w:rPr>
        <w:t>6</w:t>
      </w:r>
      <w:r w:rsidR="00235EF5">
        <w:rPr>
          <w:noProof/>
        </w:rPr>
        <w:fldChar w:fldCharType="end"/>
      </w:r>
    </w:p>
    <w:p w14:paraId="363F1924" w14:textId="77777777" w:rsidR="00235EF5" w:rsidRDefault="00235EF5">
      <w:pPr>
        <w:pStyle w:val="Innehll2"/>
        <w:tabs>
          <w:tab w:val="left" w:pos="660"/>
          <w:tab w:val="right" w:leader="dot" w:pos="9159"/>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_Toc244016599 \h </w:instrText>
      </w:r>
      <w:r>
        <w:rPr>
          <w:noProof/>
        </w:rPr>
      </w:r>
      <w:r>
        <w:rPr>
          <w:noProof/>
        </w:rPr>
        <w:fldChar w:fldCharType="separate"/>
      </w:r>
      <w:r>
        <w:rPr>
          <w:noProof/>
        </w:rPr>
        <w:t>8</w:t>
      </w:r>
      <w:r>
        <w:rPr>
          <w:noProof/>
        </w:rPr>
        <w:fldChar w:fldCharType="end"/>
      </w:r>
    </w:p>
    <w:p w14:paraId="2DB43E6A"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_Toc244016600 \h </w:instrText>
      </w:r>
      <w:r>
        <w:rPr>
          <w:noProof/>
        </w:rPr>
      </w:r>
      <w:r>
        <w:rPr>
          <w:noProof/>
        </w:rPr>
        <w:fldChar w:fldCharType="separate"/>
      </w:r>
      <w:r>
        <w:rPr>
          <w:noProof/>
        </w:rPr>
        <w:t>8</w:t>
      </w:r>
      <w:r>
        <w:rPr>
          <w:noProof/>
        </w:rPr>
        <w:fldChar w:fldCharType="end"/>
      </w:r>
    </w:p>
    <w:p w14:paraId="76CB3528"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_Toc244016601 \h </w:instrText>
      </w:r>
      <w:r>
        <w:rPr>
          <w:noProof/>
        </w:rPr>
      </w:r>
      <w:r>
        <w:rPr>
          <w:noProof/>
        </w:rPr>
        <w:fldChar w:fldCharType="separate"/>
      </w:r>
      <w:r>
        <w:rPr>
          <w:noProof/>
        </w:rPr>
        <w:t>9</w:t>
      </w:r>
      <w:r>
        <w:rPr>
          <w:noProof/>
        </w:rPr>
        <w:fldChar w:fldCharType="end"/>
      </w:r>
    </w:p>
    <w:p w14:paraId="6CC338C3"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_Toc244016602 \h </w:instrText>
      </w:r>
      <w:r>
        <w:rPr>
          <w:noProof/>
        </w:rPr>
      </w:r>
      <w:r>
        <w:rPr>
          <w:noProof/>
        </w:rPr>
        <w:fldChar w:fldCharType="separate"/>
      </w:r>
      <w:r>
        <w:rPr>
          <w:noProof/>
        </w:rPr>
        <w:t>10</w:t>
      </w:r>
      <w:r>
        <w:rPr>
          <w:noProof/>
        </w:rPr>
        <w:fldChar w:fldCharType="end"/>
      </w:r>
    </w:p>
    <w:p w14:paraId="18658D26"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_Toc244016603 \h </w:instrText>
      </w:r>
      <w:r>
        <w:rPr>
          <w:noProof/>
        </w:rPr>
      </w:r>
      <w:r>
        <w:rPr>
          <w:noProof/>
        </w:rPr>
        <w:fldChar w:fldCharType="separate"/>
      </w:r>
      <w:r>
        <w:rPr>
          <w:noProof/>
        </w:rPr>
        <w:t>11</w:t>
      </w:r>
      <w:r>
        <w:rPr>
          <w:noProof/>
        </w:rPr>
        <w:fldChar w:fldCharType="end"/>
      </w:r>
    </w:p>
    <w:p w14:paraId="0AE4AB79"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_Toc244016604 \h </w:instrText>
      </w:r>
      <w:r>
        <w:rPr>
          <w:noProof/>
        </w:rPr>
      </w:r>
      <w:r>
        <w:rPr>
          <w:noProof/>
        </w:rPr>
        <w:fldChar w:fldCharType="separate"/>
      </w:r>
      <w:r>
        <w:rPr>
          <w:noProof/>
        </w:rPr>
        <w:t>14</w:t>
      </w:r>
      <w:r>
        <w:rPr>
          <w:noProof/>
        </w:rPr>
        <w:fldChar w:fldCharType="end"/>
      </w:r>
    </w:p>
    <w:p w14:paraId="0192EB12"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_Toc244016605 \h </w:instrText>
      </w:r>
      <w:r>
        <w:rPr>
          <w:noProof/>
        </w:rPr>
      </w:r>
      <w:r>
        <w:rPr>
          <w:noProof/>
        </w:rPr>
        <w:fldChar w:fldCharType="separate"/>
      </w:r>
      <w:r>
        <w:rPr>
          <w:noProof/>
        </w:rPr>
        <w:t>14</w:t>
      </w:r>
      <w:r>
        <w:rPr>
          <w:noProof/>
        </w:rPr>
        <w:fldChar w:fldCharType="end"/>
      </w:r>
    </w:p>
    <w:p w14:paraId="7C50C829"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_Toc244016606 \h </w:instrText>
      </w:r>
      <w:r>
        <w:rPr>
          <w:noProof/>
        </w:rPr>
      </w:r>
      <w:r>
        <w:rPr>
          <w:noProof/>
        </w:rPr>
        <w:fldChar w:fldCharType="separate"/>
      </w:r>
      <w:r>
        <w:rPr>
          <w:noProof/>
        </w:rPr>
        <w:t>15</w:t>
      </w:r>
      <w:r>
        <w:rPr>
          <w:noProof/>
        </w:rPr>
        <w:fldChar w:fldCharType="end"/>
      </w:r>
    </w:p>
    <w:p w14:paraId="421BB6B2" w14:textId="77777777" w:rsidR="00235EF5" w:rsidRDefault="00235EF5">
      <w:pPr>
        <w:pStyle w:val="Innehll2"/>
        <w:tabs>
          <w:tab w:val="left" w:pos="660"/>
          <w:tab w:val="right" w:leader="dot" w:pos="9159"/>
        </w:tabs>
        <w:rPr>
          <w:rFonts w:asciiTheme="minorHAnsi" w:eastAsiaTheme="minorEastAsia" w:hAnsiTheme="minorHAnsi" w:cstheme="minorBidi"/>
          <w:noProof/>
          <w:lang w:eastAsia="ja-JP"/>
        </w:rPr>
      </w:pPr>
      <w:r w:rsidRPr="004B23D8">
        <w:rPr>
          <w:noProof/>
        </w:rPr>
        <w:t>3.</w:t>
      </w:r>
      <w:r>
        <w:rPr>
          <w:rFonts w:asciiTheme="minorHAnsi" w:eastAsiaTheme="minorEastAsia" w:hAnsiTheme="minorHAnsi" w:cstheme="minorBidi"/>
          <w:noProof/>
          <w:lang w:eastAsia="ja-JP"/>
        </w:rPr>
        <w:tab/>
      </w:r>
      <w:r w:rsidRPr="004B23D8">
        <w:rPr>
          <w:noProof/>
          <w:spacing w:val="1"/>
        </w:rPr>
        <w:t>Ge</w:t>
      </w:r>
      <w:r>
        <w:rPr>
          <w:noProof/>
        </w:rPr>
        <w:t>ner</w:t>
      </w:r>
      <w:r w:rsidRPr="004B23D8">
        <w:rPr>
          <w:noProof/>
          <w:spacing w:val="-2"/>
        </w:rPr>
        <w:t>e</w:t>
      </w:r>
      <w:r>
        <w:rPr>
          <w:noProof/>
        </w:rPr>
        <w:t xml:space="preserve">lla </w:t>
      </w:r>
      <w:r w:rsidRPr="004B23D8">
        <w:rPr>
          <w:noProof/>
          <w:spacing w:val="-2"/>
        </w:rPr>
        <w:t>r</w:t>
      </w:r>
      <w:r>
        <w:rPr>
          <w:noProof/>
        </w:rPr>
        <w:t>egler</w:t>
      </w:r>
      <w:r>
        <w:rPr>
          <w:noProof/>
        </w:rPr>
        <w:tab/>
      </w:r>
      <w:r>
        <w:rPr>
          <w:noProof/>
        </w:rPr>
        <w:fldChar w:fldCharType="begin"/>
      </w:r>
      <w:r>
        <w:rPr>
          <w:noProof/>
        </w:rPr>
        <w:instrText xml:space="preserve"> PAGEREF _Toc244016607 \h </w:instrText>
      </w:r>
      <w:r>
        <w:rPr>
          <w:noProof/>
        </w:rPr>
      </w:r>
      <w:r>
        <w:rPr>
          <w:noProof/>
        </w:rPr>
        <w:fldChar w:fldCharType="separate"/>
      </w:r>
      <w:r>
        <w:rPr>
          <w:noProof/>
        </w:rPr>
        <w:t>16</w:t>
      </w:r>
      <w:r>
        <w:rPr>
          <w:noProof/>
        </w:rPr>
        <w:fldChar w:fldCharType="end"/>
      </w:r>
    </w:p>
    <w:p w14:paraId="3C3C9BF6"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_Toc244016608 \h </w:instrText>
      </w:r>
      <w:r>
        <w:rPr>
          <w:noProof/>
        </w:rPr>
      </w:r>
      <w:r>
        <w:rPr>
          <w:noProof/>
        </w:rPr>
        <w:fldChar w:fldCharType="separate"/>
      </w:r>
      <w:r>
        <w:rPr>
          <w:noProof/>
        </w:rPr>
        <w:t>16</w:t>
      </w:r>
      <w:r>
        <w:rPr>
          <w:noProof/>
        </w:rPr>
        <w:fldChar w:fldCharType="end"/>
      </w:r>
    </w:p>
    <w:p w14:paraId="7C380946"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_Toc244016609 \h </w:instrText>
      </w:r>
      <w:r>
        <w:rPr>
          <w:noProof/>
        </w:rPr>
      </w:r>
      <w:r>
        <w:rPr>
          <w:noProof/>
        </w:rPr>
        <w:fldChar w:fldCharType="separate"/>
      </w:r>
      <w:r>
        <w:rPr>
          <w:noProof/>
        </w:rPr>
        <w:t>18</w:t>
      </w:r>
      <w:r>
        <w:rPr>
          <w:noProof/>
        </w:rPr>
        <w:fldChar w:fldCharType="end"/>
      </w:r>
    </w:p>
    <w:p w14:paraId="0CC8CBA0"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_Toc244016610 \h </w:instrText>
      </w:r>
      <w:r>
        <w:rPr>
          <w:noProof/>
        </w:rPr>
      </w:r>
      <w:r>
        <w:rPr>
          <w:noProof/>
        </w:rPr>
        <w:fldChar w:fldCharType="separate"/>
      </w:r>
      <w:r>
        <w:rPr>
          <w:noProof/>
        </w:rPr>
        <w:t>18</w:t>
      </w:r>
      <w:r>
        <w:rPr>
          <w:noProof/>
        </w:rPr>
        <w:fldChar w:fldCharType="end"/>
      </w:r>
    </w:p>
    <w:p w14:paraId="0E388315"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3.4.</w:t>
      </w:r>
      <w:r>
        <w:rPr>
          <w:rFonts w:asciiTheme="minorHAnsi" w:eastAsiaTheme="minorEastAsia" w:hAnsiTheme="minorHAnsi"/>
          <w:noProof/>
          <w:lang w:eastAsia="ja-JP"/>
        </w:rPr>
        <w:tab/>
      </w:r>
      <w:r>
        <w:rPr>
          <w:noProof/>
        </w:rPr>
        <w:t>Gemensamma producentregler</w:t>
      </w:r>
      <w:r>
        <w:rPr>
          <w:noProof/>
        </w:rPr>
        <w:tab/>
      </w:r>
      <w:r>
        <w:rPr>
          <w:noProof/>
        </w:rPr>
        <w:fldChar w:fldCharType="begin"/>
      </w:r>
      <w:r>
        <w:rPr>
          <w:noProof/>
        </w:rPr>
        <w:instrText xml:space="preserve"> PAGEREF _Toc244016611 \h </w:instrText>
      </w:r>
      <w:r>
        <w:rPr>
          <w:noProof/>
        </w:rPr>
      </w:r>
      <w:r>
        <w:rPr>
          <w:noProof/>
        </w:rPr>
        <w:fldChar w:fldCharType="separate"/>
      </w:r>
      <w:r>
        <w:rPr>
          <w:noProof/>
        </w:rPr>
        <w:t>18</w:t>
      </w:r>
      <w:r>
        <w:rPr>
          <w:noProof/>
        </w:rPr>
        <w:fldChar w:fldCharType="end"/>
      </w:r>
    </w:p>
    <w:p w14:paraId="29097AD2"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_Toc244016612 \h </w:instrText>
      </w:r>
      <w:r>
        <w:rPr>
          <w:noProof/>
        </w:rPr>
      </w:r>
      <w:r>
        <w:rPr>
          <w:noProof/>
        </w:rPr>
        <w:fldChar w:fldCharType="separate"/>
      </w:r>
      <w:r>
        <w:rPr>
          <w:noProof/>
        </w:rPr>
        <w:t>19</w:t>
      </w:r>
      <w:r>
        <w:rPr>
          <w:noProof/>
        </w:rPr>
        <w:fldChar w:fldCharType="end"/>
      </w:r>
    </w:p>
    <w:p w14:paraId="6BB99AFC"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_Toc244016613 \h </w:instrText>
      </w:r>
      <w:r>
        <w:rPr>
          <w:noProof/>
        </w:rPr>
      </w:r>
      <w:r>
        <w:rPr>
          <w:noProof/>
        </w:rPr>
        <w:fldChar w:fldCharType="separate"/>
      </w:r>
      <w:r>
        <w:rPr>
          <w:noProof/>
        </w:rPr>
        <w:t>19</w:t>
      </w:r>
      <w:r>
        <w:rPr>
          <w:noProof/>
        </w:rPr>
        <w:fldChar w:fldCharType="end"/>
      </w:r>
    </w:p>
    <w:p w14:paraId="4A7BA770"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_Toc244016614 \h </w:instrText>
      </w:r>
      <w:r>
        <w:rPr>
          <w:noProof/>
        </w:rPr>
      </w:r>
      <w:r>
        <w:rPr>
          <w:noProof/>
        </w:rPr>
        <w:fldChar w:fldCharType="separate"/>
      </w:r>
      <w:r>
        <w:rPr>
          <w:noProof/>
        </w:rPr>
        <w:t>19</w:t>
      </w:r>
      <w:r>
        <w:rPr>
          <w:noProof/>
        </w:rPr>
        <w:fldChar w:fldCharType="end"/>
      </w:r>
    </w:p>
    <w:p w14:paraId="04D35121"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3.8.</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_Toc244016615 \h </w:instrText>
      </w:r>
      <w:r>
        <w:rPr>
          <w:noProof/>
        </w:rPr>
      </w:r>
      <w:r>
        <w:rPr>
          <w:noProof/>
        </w:rPr>
        <w:fldChar w:fldCharType="separate"/>
      </w:r>
      <w:r>
        <w:rPr>
          <w:noProof/>
        </w:rPr>
        <w:t>19</w:t>
      </w:r>
      <w:r>
        <w:rPr>
          <w:noProof/>
        </w:rPr>
        <w:fldChar w:fldCharType="end"/>
      </w:r>
    </w:p>
    <w:p w14:paraId="39DBFF82"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3.9.</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_Toc244016616 \h </w:instrText>
      </w:r>
      <w:r>
        <w:rPr>
          <w:noProof/>
        </w:rPr>
      </w:r>
      <w:r>
        <w:rPr>
          <w:noProof/>
        </w:rPr>
        <w:fldChar w:fldCharType="separate"/>
      </w:r>
      <w:r>
        <w:rPr>
          <w:noProof/>
        </w:rPr>
        <w:t>19</w:t>
      </w:r>
      <w:r>
        <w:rPr>
          <w:noProof/>
        </w:rPr>
        <w:fldChar w:fldCharType="end"/>
      </w:r>
    </w:p>
    <w:p w14:paraId="47E5F19F" w14:textId="77777777" w:rsidR="00235EF5" w:rsidRDefault="00235EF5">
      <w:pPr>
        <w:pStyle w:val="Innehll2"/>
        <w:tabs>
          <w:tab w:val="left" w:pos="662"/>
          <w:tab w:val="right" w:leader="dot" w:pos="9159"/>
        </w:tabs>
        <w:rPr>
          <w:rFonts w:asciiTheme="minorHAnsi" w:eastAsiaTheme="minorEastAsia" w:hAnsiTheme="minorHAnsi" w:cstheme="minorBidi"/>
          <w:noProof/>
          <w:lang w:eastAsia="ja-JP"/>
        </w:rPr>
      </w:pPr>
      <w:r w:rsidRPr="004B23D8">
        <w:rPr>
          <w:noProof/>
          <w:spacing w:val="1"/>
        </w:rPr>
        <w:t>4.</w:t>
      </w:r>
      <w:r>
        <w:rPr>
          <w:rFonts w:asciiTheme="minorHAnsi" w:eastAsiaTheme="minorEastAsia" w:hAnsiTheme="minorHAnsi" w:cstheme="minorBidi"/>
          <w:noProof/>
          <w:lang w:eastAsia="ja-JP"/>
        </w:rPr>
        <w:tab/>
      </w:r>
      <w:r w:rsidRPr="004B23D8">
        <w:rPr>
          <w:noProof/>
          <w:spacing w:val="1"/>
        </w:rPr>
        <w:t>Gemensamma informationskomponenter</w:t>
      </w:r>
      <w:r>
        <w:rPr>
          <w:noProof/>
        </w:rPr>
        <w:tab/>
      </w:r>
      <w:r>
        <w:rPr>
          <w:noProof/>
        </w:rPr>
        <w:fldChar w:fldCharType="begin"/>
      </w:r>
      <w:r>
        <w:rPr>
          <w:noProof/>
        </w:rPr>
        <w:instrText xml:space="preserve"> PAGEREF _Toc244016617 \h </w:instrText>
      </w:r>
      <w:r>
        <w:rPr>
          <w:noProof/>
        </w:rPr>
      </w:r>
      <w:r>
        <w:rPr>
          <w:noProof/>
        </w:rPr>
        <w:fldChar w:fldCharType="separate"/>
      </w:r>
      <w:r>
        <w:rPr>
          <w:noProof/>
        </w:rPr>
        <w:t>19</w:t>
      </w:r>
      <w:r>
        <w:rPr>
          <w:noProof/>
        </w:rPr>
        <w:fldChar w:fldCharType="end"/>
      </w:r>
    </w:p>
    <w:p w14:paraId="5B7340F8" w14:textId="77777777" w:rsidR="00235EF5" w:rsidRDefault="00235EF5">
      <w:pPr>
        <w:pStyle w:val="Innehll2"/>
        <w:tabs>
          <w:tab w:val="left" w:pos="66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sidRPr="004B23D8">
        <w:rPr>
          <w:noProof/>
          <w:spacing w:val="1"/>
        </w:rPr>
        <w:t>GetCareDocumentation (Vård- och omsorgsdokument)</w:t>
      </w:r>
      <w:r>
        <w:rPr>
          <w:noProof/>
        </w:rPr>
        <w:tab/>
      </w:r>
      <w:r>
        <w:rPr>
          <w:noProof/>
        </w:rPr>
        <w:fldChar w:fldCharType="begin"/>
      </w:r>
      <w:r>
        <w:rPr>
          <w:noProof/>
        </w:rPr>
        <w:instrText xml:space="preserve"> PAGEREF _Toc244016618 \h </w:instrText>
      </w:r>
      <w:r>
        <w:rPr>
          <w:noProof/>
        </w:rPr>
      </w:r>
      <w:r>
        <w:rPr>
          <w:noProof/>
        </w:rPr>
        <w:fldChar w:fldCharType="separate"/>
      </w:r>
      <w:r>
        <w:rPr>
          <w:noProof/>
        </w:rPr>
        <w:t>26</w:t>
      </w:r>
      <w:r>
        <w:rPr>
          <w:noProof/>
        </w:rPr>
        <w:fldChar w:fldCharType="end"/>
      </w:r>
    </w:p>
    <w:p w14:paraId="6F904C9F"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_Toc244016619 \h </w:instrText>
      </w:r>
      <w:r>
        <w:rPr>
          <w:noProof/>
        </w:rPr>
      </w:r>
      <w:r>
        <w:rPr>
          <w:noProof/>
        </w:rPr>
        <w:fldChar w:fldCharType="separate"/>
      </w:r>
      <w:r>
        <w:rPr>
          <w:noProof/>
        </w:rPr>
        <w:t>26</w:t>
      </w:r>
      <w:r>
        <w:rPr>
          <w:noProof/>
        </w:rPr>
        <w:fldChar w:fldCharType="end"/>
      </w:r>
    </w:p>
    <w:p w14:paraId="0DD86A7F"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_Toc244016620 \h </w:instrText>
      </w:r>
      <w:r>
        <w:rPr>
          <w:noProof/>
        </w:rPr>
      </w:r>
      <w:r>
        <w:rPr>
          <w:noProof/>
        </w:rPr>
        <w:fldChar w:fldCharType="separate"/>
      </w:r>
      <w:r>
        <w:rPr>
          <w:noProof/>
        </w:rPr>
        <w:t>26</w:t>
      </w:r>
      <w:r>
        <w:rPr>
          <w:noProof/>
        </w:rPr>
        <w:fldChar w:fldCharType="end"/>
      </w:r>
    </w:p>
    <w:p w14:paraId="427A51FE"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_Toc244016621 \h </w:instrText>
      </w:r>
      <w:r>
        <w:rPr>
          <w:noProof/>
        </w:rPr>
      </w:r>
      <w:r>
        <w:rPr>
          <w:noProof/>
        </w:rPr>
        <w:fldChar w:fldCharType="separate"/>
      </w:r>
      <w:r>
        <w:rPr>
          <w:noProof/>
        </w:rPr>
        <w:t>26</w:t>
      </w:r>
      <w:r>
        <w:rPr>
          <w:noProof/>
        </w:rPr>
        <w:fldChar w:fldCharType="end"/>
      </w:r>
    </w:p>
    <w:p w14:paraId="69A85E87"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5.4.</w:t>
      </w:r>
      <w:r>
        <w:rPr>
          <w:rFonts w:asciiTheme="minorHAnsi" w:eastAsiaTheme="minorEastAsia" w:hAnsiTheme="minorHAnsi"/>
          <w:noProof/>
          <w:lang w:eastAsia="ja-JP"/>
        </w:rPr>
        <w:tab/>
      </w:r>
      <w:r>
        <w:rPr>
          <w:noProof/>
        </w:rPr>
        <w:t>DocBook-format för clinicalDocumentNoteText-fältet</w:t>
      </w:r>
      <w:r>
        <w:rPr>
          <w:noProof/>
        </w:rPr>
        <w:tab/>
      </w:r>
      <w:r>
        <w:rPr>
          <w:noProof/>
        </w:rPr>
        <w:fldChar w:fldCharType="begin"/>
      </w:r>
      <w:r>
        <w:rPr>
          <w:noProof/>
        </w:rPr>
        <w:instrText xml:space="preserve"> PAGEREF _Toc244016622 \h </w:instrText>
      </w:r>
      <w:r>
        <w:rPr>
          <w:noProof/>
        </w:rPr>
      </w:r>
      <w:r>
        <w:rPr>
          <w:noProof/>
        </w:rPr>
        <w:fldChar w:fldCharType="separate"/>
      </w:r>
      <w:r>
        <w:rPr>
          <w:noProof/>
        </w:rPr>
        <w:t>26</w:t>
      </w:r>
      <w:r>
        <w:rPr>
          <w:noProof/>
        </w:rPr>
        <w:fldChar w:fldCharType="end"/>
      </w:r>
    </w:p>
    <w:p w14:paraId="7B3F5867" w14:textId="77777777" w:rsidR="00235EF5" w:rsidRDefault="00235EF5">
      <w:pPr>
        <w:pStyle w:val="Innehll1"/>
        <w:tabs>
          <w:tab w:val="left" w:pos="1467"/>
          <w:tab w:val="right" w:leader="dot" w:pos="9159"/>
        </w:tabs>
        <w:rPr>
          <w:rFonts w:asciiTheme="minorHAnsi" w:eastAsiaTheme="minorEastAsia" w:hAnsiTheme="minorHAnsi"/>
          <w:noProof/>
          <w:lang w:eastAsia="ja-JP"/>
        </w:rPr>
      </w:pPr>
      <w:r w:rsidRPr="004B23D8">
        <w:rPr>
          <w:noProof/>
          <w:color w:val="000000" w:themeColor="text1"/>
        </w:rPr>
        <w:t>5.5.</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_Toc244016623 \h </w:instrText>
      </w:r>
      <w:r>
        <w:rPr>
          <w:noProof/>
        </w:rPr>
      </w:r>
      <w:r>
        <w:rPr>
          <w:noProof/>
        </w:rPr>
        <w:fldChar w:fldCharType="separate"/>
      </w:r>
      <w:r>
        <w:rPr>
          <w:noProof/>
        </w:rPr>
        <w:t>28</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4016598"/>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4016599"/>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4016600"/>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5D788C18" w:rsidR="00BD3E81" w:rsidRDefault="002A1BB7" w:rsidP="00BD3E81">
      <w:pPr>
        <w:pStyle w:val="Brdtext"/>
        <w:ind w:right="119"/>
      </w:pPr>
      <w:r>
        <w:rPr>
          <w:noProof/>
          <w:lang w:eastAsia="sv-SE"/>
        </w:rPr>
        <w:drawing>
          <wp:inline distT="0" distB="0" distL="0" distR="0" wp14:anchorId="74A34F87" wp14:editId="1DDE6B73">
            <wp:extent cx="5764427" cy="3652554"/>
            <wp:effectExtent l="0" t="0" r="1905" b="508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CA4B43F" w:rsidR="00BD3E81" w:rsidRDefault="003302D0" w:rsidP="00BD3E81">
      <w:pPr>
        <w:pStyle w:val="Brdtext"/>
        <w:ind w:right="119"/>
      </w:pPr>
      <w:r>
        <w:rPr>
          <w:noProof/>
          <w:lang w:eastAsia="sv-SE"/>
        </w:rPr>
        <w:drawing>
          <wp:inline distT="0" distB="0" distL="0" distR="0" wp14:anchorId="55A3C2F5" wp14:editId="1075A3A8">
            <wp:extent cx="5545399" cy="3571103"/>
            <wp:effectExtent l="0" t="0" r="0" b="10795"/>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399" cy="3571103"/>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4016601"/>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4016602"/>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4016603"/>
      <w:r w:rsidRPr="001047DA">
        <w:t>Adresseringsmodell</w:t>
      </w:r>
      <w:bookmarkEnd w:id="16"/>
      <w:bookmarkEnd w:id="17"/>
      <w:bookmarkEnd w:id="18"/>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0D8EA99" w:rsidR="00BD3E81" w:rsidRPr="004A03CE" w:rsidRDefault="006B622E" w:rsidP="00BD3E81">
      <w:pPr>
        <w:pStyle w:val="Brdtext"/>
      </w:pPr>
      <w:r>
        <w:rPr>
          <w:noProof/>
          <w:lang w:eastAsia="sv-SE"/>
        </w:rPr>
        <w:drawing>
          <wp:inline distT="0" distB="0" distL="0" distR="0" wp14:anchorId="4CACE25F" wp14:editId="68080BA0">
            <wp:extent cx="5628503" cy="3373414"/>
            <wp:effectExtent l="0" t="0" r="10795" b="508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503" cy="3373414"/>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4016604"/>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44016605"/>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44016606"/>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44016607"/>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44016608"/>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F47F06" w:rsidRPr="00A303BB" w14:paraId="25B91809" w14:textId="77777777" w:rsidTr="009C06AB">
        <w:tc>
          <w:tcPr>
            <w:tcW w:w="1540" w:type="dxa"/>
            <w:shd w:val="clear" w:color="auto" w:fill="auto"/>
          </w:tcPr>
          <w:p w14:paraId="6F4CD6D4" w14:textId="0E16AF7E" w:rsidR="00F47F06" w:rsidRPr="008276C4" w:rsidRDefault="00F47F06" w:rsidP="00DD76C4">
            <w:pPr>
              <w:pStyle w:val="Brdtext"/>
              <w:ind w:left="0"/>
            </w:pPr>
            <w:r w:rsidRPr="003F0D91">
              <w:t>Source System</w:t>
            </w:r>
          </w:p>
        </w:tc>
        <w:tc>
          <w:tcPr>
            <w:tcW w:w="1262" w:type="dxa"/>
            <w:shd w:val="clear" w:color="auto" w:fill="auto"/>
          </w:tcPr>
          <w:p w14:paraId="71DA6F36" w14:textId="175720FC" w:rsidR="00F47F06" w:rsidRPr="008276C4" w:rsidRDefault="00F47F06" w:rsidP="00DD76C4">
            <w:pPr>
              <w:pStyle w:val="Brdtext"/>
              <w:ind w:left="0"/>
            </w:pPr>
            <w:r w:rsidRPr="003F0D91">
              <w:t>Systemet som genererade engagemangsposten</w:t>
            </w:r>
          </w:p>
        </w:tc>
        <w:tc>
          <w:tcPr>
            <w:tcW w:w="2444" w:type="dxa"/>
            <w:shd w:val="clear" w:color="auto" w:fill="auto"/>
          </w:tcPr>
          <w:p w14:paraId="63E94F8B" w14:textId="04991D78" w:rsidR="00F47F06" w:rsidRPr="008276C4" w:rsidRDefault="00F47F06" w:rsidP="00DD76C4">
            <w:pPr>
              <w:pStyle w:val="Brdtext"/>
              <w:ind w:left="0"/>
            </w:pPr>
            <w:proofErr w:type="spellStart"/>
            <w:r w:rsidRPr="003F0D91">
              <w:t>Källsystemets</w:t>
            </w:r>
            <w:proofErr w:type="spellEnd"/>
            <w:r w:rsidRPr="003F0D91">
              <w:t xml:space="preserve"> </w:t>
            </w:r>
            <w:proofErr w:type="spellStart"/>
            <w:r w:rsidRPr="003F0D91">
              <w:t>HSA</w:t>
            </w:r>
            <w:proofErr w:type="spellEnd"/>
            <w:r w:rsidRPr="003F0D91">
              <w:t xml:space="preserve">-id. Detta </w:t>
            </w:r>
            <w:proofErr w:type="spellStart"/>
            <w:r w:rsidRPr="003F0D91">
              <w:t>HSA</w:t>
            </w:r>
            <w:proofErr w:type="spellEnd"/>
            <w:r w:rsidRPr="003F0D91">
              <w:t xml:space="preserve">-id ska gälla den systeminstans som ansvarar för originalinformationen. Det kan vara ett annat </w:t>
            </w:r>
            <w:proofErr w:type="spellStart"/>
            <w:r w:rsidRPr="003F0D91">
              <w:t>HSA</w:t>
            </w:r>
            <w:proofErr w:type="spellEnd"/>
            <w:r w:rsidRPr="003F0D91">
              <w:t>-id än för den tekniska anslutningspunkten.</w:t>
            </w:r>
          </w:p>
        </w:tc>
        <w:tc>
          <w:tcPr>
            <w:tcW w:w="788" w:type="dxa"/>
            <w:shd w:val="clear" w:color="auto" w:fill="auto"/>
          </w:tcPr>
          <w:p w14:paraId="089D7B1D" w14:textId="010C47BC" w:rsidR="00F47F06" w:rsidRPr="008276C4" w:rsidRDefault="00F47F06" w:rsidP="00DD76C4">
            <w:pPr>
              <w:pStyle w:val="Brdtext"/>
              <w:ind w:left="0"/>
            </w:pPr>
            <w:r w:rsidRPr="003F0D91">
              <w:t>1</w:t>
            </w:r>
            <w:proofErr w:type="gramStart"/>
            <w:r w:rsidRPr="003F0D91">
              <w:t>..</w:t>
            </w:r>
            <w:proofErr w:type="gramEnd"/>
            <w:r w:rsidRPr="003F0D91">
              <w:t>1</w:t>
            </w:r>
          </w:p>
        </w:tc>
        <w:tc>
          <w:tcPr>
            <w:tcW w:w="1998" w:type="dxa"/>
            <w:shd w:val="clear" w:color="auto" w:fill="auto"/>
          </w:tcPr>
          <w:p w14:paraId="1C88C56E" w14:textId="4F28A12E" w:rsidR="00F47F06" w:rsidRPr="008276C4" w:rsidRDefault="00F47F06" w:rsidP="00DD76C4">
            <w:pPr>
              <w:pStyle w:val="Brdtext"/>
              <w:ind w:left="0"/>
            </w:pPr>
            <w:r w:rsidRPr="003F0D91">
              <w:t>Syftet är att underlätta felsökning och ge spårbarhet.</w:t>
            </w:r>
          </w:p>
        </w:tc>
        <w:tc>
          <w:tcPr>
            <w:tcW w:w="1330" w:type="dxa"/>
            <w:shd w:val="clear" w:color="auto" w:fill="auto"/>
          </w:tcPr>
          <w:p w14:paraId="460AC1C9" w14:textId="64BC5028" w:rsidR="00F47F06" w:rsidRPr="008276C4" w:rsidRDefault="00F47F06" w:rsidP="00DD76C4">
            <w:pPr>
              <w:pStyle w:val="Brdtext"/>
              <w:ind w:left="0"/>
            </w:pPr>
            <w:r w:rsidRPr="003F0D91">
              <w:t xml:space="preserve">Del av instansens </w:t>
            </w:r>
            <w:proofErr w:type="spellStart"/>
            <w:r w:rsidRPr="003F0D91">
              <w:t>unikhet</w:t>
            </w:r>
            <w:proofErr w:type="spellEnd"/>
          </w:p>
        </w:tc>
      </w:tr>
      <w:tr w:rsidR="00F47F06" w:rsidRPr="00A303BB" w14:paraId="4A09EA53" w14:textId="77777777" w:rsidTr="009C06AB">
        <w:tc>
          <w:tcPr>
            <w:tcW w:w="1540" w:type="dxa"/>
            <w:shd w:val="clear" w:color="auto" w:fill="auto"/>
          </w:tcPr>
          <w:p w14:paraId="6AEC574E" w14:textId="47879C5B" w:rsidR="00F47F06" w:rsidRDefault="00F47F06" w:rsidP="00DD76C4">
            <w:pPr>
              <w:pStyle w:val="Brdtext"/>
              <w:ind w:left="0"/>
            </w:pPr>
            <w:r w:rsidRPr="008276C4">
              <w:t>Data Controller</w:t>
            </w:r>
          </w:p>
        </w:tc>
        <w:tc>
          <w:tcPr>
            <w:tcW w:w="1262" w:type="dxa"/>
            <w:shd w:val="clear" w:color="auto" w:fill="auto"/>
          </w:tcPr>
          <w:p w14:paraId="07DE4DCA" w14:textId="0BB6C9EE" w:rsidR="00F47F06" w:rsidRPr="0088256E" w:rsidRDefault="00F47F06" w:rsidP="00DD76C4">
            <w:pPr>
              <w:pStyle w:val="Brdtext"/>
              <w:ind w:left="0"/>
            </w:pPr>
            <w:proofErr w:type="spellStart"/>
            <w:r w:rsidRPr="008276C4">
              <w:t>Personuppgitsansvarig</w:t>
            </w:r>
            <w:proofErr w:type="spellEnd"/>
            <w:r w:rsidRPr="008276C4">
              <w:t xml:space="preserve"> </w:t>
            </w:r>
            <w:r w:rsidRPr="008276C4">
              <w:lastRenderedPageBreak/>
              <w:t>organisation</w:t>
            </w:r>
          </w:p>
        </w:tc>
        <w:tc>
          <w:tcPr>
            <w:tcW w:w="2444" w:type="dxa"/>
            <w:shd w:val="clear" w:color="auto" w:fill="auto"/>
          </w:tcPr>
          <w:p w14:paraId="765AFAFF" w14:textId="4861E15D" w:rsidR="00F47F06" w:rsidRPr="0088256E" w:rsidRDefault="00F47F06" w:rsidP="00DD76C4">
            <w:pPr>
              <w:pStyle w:val="Brdtext"/>
              <w:ind w:left="0"/>
            </w:pPr>
            <w:r w:rsidRPr="008276C4">
              <w:lastRenderedPageBreak/>
              <w:t>Organisationsnummer</w:t>
            </w:r>
          </w:p>
        </w:tc>
        <w:tc>
          <w:tcPr>
            <w:tcW w:w="788" w:type="dxa"/>
            <w:shd w:val="clear" w:color="auto" w:fill="auto"/>
          </w:tcPr>
          <w:p w14:paraId="1B5C06D2" w14:textId="65A3AEAC" w:rsidR="00F47F06" w:rsidRPr="0088256E" w:rsidRDefault="00F47F06"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F47F06" w:rsidRPr="0088256E" w:rsidRDefault="00F47F06" w:rsidP="00DD76C4">
            <w:pPr>
              <w:pStyle w:val="Brdtext"/>
              <w:ind w:left="0"/>
            </w:pPr>
            <w:r w:rsidRPr="008276C4">
              <w:t xml:space="preserve">”SE”&lt;organisationsnummer&gt;. Exempel: </w:t>
            </w:r>
            <w:r w:rsidRPr="008276C4">
              <w:lastRenderedPageBreak/>
              <w:t>”SE5565594230”</w:t>
            </w:r>
          </w:p>
        </w:tc>
        <w:tc>
          <w:tcPr>
            <w:tcW w:w="1330" w:type="dxa"/>
            <w:shd w:val="clear" w:color="auto" w:fill="auto"/>
          </w:tcPr>
          <w:p w14:paraId="6D9A0DA2" w14:textId="1BB39116" w:rsidR="00F47F06" w:rsidRPr="0088256E" w:rsidRDefault="00F47F06" w:rsidP="00DD76C4">
            <w:pPr>
              <w:pStyle w:val="Brdtext"/>
              <w:ind w:left="0"/>
            </w:pPr>
            <w:r w:rsidRPr="008276C4">
              <w:lastRenderedPageBreak/>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44016609"/>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44016610"/>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1A3C5A80" w14:textId="77777777" w:rsidR="00564DBB" w:rsidRDefault="00564DBB" w:rsidP="00564DBB">
      <w:pPr>
        <w:pStyle w:val="Rubrik2b"/>
      </w:pPr>
      <w:bookmarkStart w:id="46" w:name="_Toc244014958"/>
      <w:bookmarkStart w:id="47" w:name="_Toc244016231"/>
      <w:bookmarkStart w:id="48" w:name="_Toc244016611"/>
      <w:r w:rsidRPr="001210E7">
        <w:t>Gemensamma</w:t>
      </w:r>
      <w:r>
        <w:t xml:space="preserve"> producentregler</w:t>
      </w:r>
      <w:bookmarkEnd w:id="46"/>
      <w:bookmarkEnd w:id="47"/>
      <w:bookmarkEnd w:id="48"/>
    </w:p>
    <w:p w14:paraId="1868A091" w14:textId="77777777" w:rsidR="00564DBB" w:rsidRDefault="00564DBB" w:rsidP="00564DBB">
      <w:pPr>
        <w:pStyle w:val="Brdtext"/>
        <w:ind w:right="119"/>
      </w:pPr>
      <w:r>
        <w:t>R3: Filtrera enligt RIVTA-</w:t>
      </w:r>
      <w:proofErr w:type="spellStart"/>
      <w:r>
        <w:t>headern</w:t>
      </w:r>
      <w:proofErr w:type="spellEnd"/>
      <w:r>
        <w:t xml:space="preserve"> </w:t>
      </w:r>
      <w:proofErr w:type="spellStart"/>
      <w:r>
        <w:t>LogicalAddress</w:t>
      </w:r>
      <w:proofErr w:type="spellEnd"/>
      <w:r>
        <w:t xml:space="preserve">. Svarsmeddelandet få endast innehålla information som skapats i det </w:t>
      </w:r>
      <w:proofErr w:type="spellStart"/>
      <w:r>
        <w:t>källsystem</w:t>
      </w:r>
      <w:proofErr w:type="spellEnd"/>
      <w:r>
        <w:t xml:space="preserve"> som anges av frågemeddelandets </w:t>
      </w:r>
      <w:proofErr w:type="spellStart"/>
      <w:r>
        <w:t>LogicalAddress</w:t>
      </w:r>
      <w:proofErr w:type="spellEnd"/>
      <w:r>
        <w:t>.</w:t>
      </w:r>
    </w:p>
    <w:p w14:paraId="570DCC37" w14:textId="77777777" w:rsidR="00564DBB" w:rsidRDefault="00564DBB" w:rsidP="00976B61">
      <w:pPr>
        <w:pStyle w:val="Brdtext"/>
        <w:ind w:right="119"/>
      </w:pP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9" w:name="_Toc341787026"/>
      <w:bookmarkStart w:id="50" w:name="_Toc219337779"/>
      <w:bookmarkStart w:id="51" w:name="_Toc244016612"/>
      <w:r w:rsidRPr="00BC5B0B">
        <w:t>Format för Datum</w:t>
      </w:r>
      <w:bookmarkEnd w:id="49"/>
      <w:bookmarkEnd w:id="50"/>
      <w:bookmarkEnd w:id="51"/>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52" w:name="_Toc341787027"/>
      <w:bookmarkStart w:id="53" w:name="_Toc219337780"/>
      <w:bookmarkStart w:id="54" w:name="_Toc244016613"/>
      <w:r w:rsidRPr="00BC5B0B">
        <w:t>Format för tidpunkter</w:t>
      </w:r>
      <w:bookmarkEnd w:id="52"/>
      <w:bookmarkEnd w:id="53"/>
      <w:bookmarkEnd w:id="54"/>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5" w:name="_Toc341787028"/>
      <w:bookmarkStart w:id="56" w:name="_Toc219337781"/>
      <w:bookmarkStart w:id="57" w:name="_Toc244016614"/>
      <w:r w:rsidRPr="00BC5B0B">
        <w:t>Tidszon för tidpunkter</w:t>
      </w:r>
      <w:bookmarkEnd w:id="55"/>
      <w:bookmarkEnd w:id="56"/>
      <w:bookmarkEnd w:id="57"/>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8" w:name="_Toc244016615"/>
      <w:r>
        <w:t>Personidentifierare</w:t>
      </w:r>
      <w:bookmarkEnd w:id="58"/>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9" w:name="_Toc341787029"/>
      <w:bookmarkStart w:id="60" w:name="_Toc219337782"/>
      <w:bookmarkStart w:id="61" w:name="_Toc244016616"/>
      <w:r w:rsidRPr="00BC5B0B">
        <w:t>Felhantering</w:t>
      </w:r>
      <w:bookmarkEnd w:id="59"/>
      <w:bookmarkEnd w:id="60"/>
      <w:bookmarkEnd w:id="61"/>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62" w:name="_Toc341787030"/>
      <w:bookmarkStart w:id="63" w:name="_Toc244016617"/>
      <w:r w:rsidRPr="00907C9B">
        <w:rPr>
          <w:spacing w:val="1"/>
        </w:rPr>
        <w:t>Gemensamma informationskomponenter</w:t>
      </w:r>
      <w:bookmarkEnd w:id="63"/>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 xml:space="preserve">-attribut i beskrivningarna nedan </w:t>
      </w:r>
      <w:r>
        <w:lastRenderedPageBreak/>
        <w:t>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w:t>
            </w:r>
            <w:r w:rsidRPr="00D03076">
              <w:lastRenderedPageBreak/>
              <w:t>övriga elementen anges.</w:t>
            </w:r>
          </w:p>
        </w:tc>
        <w:tc>
          <w:tcPr>
            <w:tcW w:w="1337" w:type="dxa"/>
          </w:tcPr>
          <w:p w14:paraId="21ECE9B7" w14:textId="77777777" w:rsidR="00A91564" w:rsidRPr="00D03076" w:rsidRDefault="00A91564" w:rsidP="00DB2312">
            <w:pPr>
              <w:pStyle w:val="TableParagraph"/>
            </w:pPr>
            <w:r w:rsidRPr="00D03076">
              <w:lastRenderedPageBreak/>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lastRenderedPageBreak/>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0FFC35ED" w:rsidR="00A91564" w:rsidRPr="00B01708" w:rsidRDefault="00A91564" w:rsidP="00DB2312">
            <w:pPr>
              <w:pStyle w:val="TableParagraph"/>
            </w:pPr>
            <w:r w:rsidRPr="00B01708">
              <w:t xml:space="preserve">Telefon till </w:t>
            </w:r>
            <w:r w:rsidRPr="00B01708">
              <w:rPr>
                <w:spacing w:val="-1"/>
              </w:rPr>
              <w:t>organisationsenhet</w:t>
            </w:r>
            <w:r w:rsidR="00602ACA">
              <w:rPr>
                <w:spacing w:val="-1"/>
              </w:rPr>
              <w: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44DDD4A1" w:rsidR="00A91564" w:rsidRPr="00B01708" w:rsidRDefault="00A91564" w:rsidP="00DB2312">
            <w:pPr>
              <w:pStyle w:val="TableParagraph"/>
            </w:pPr>
            <w:r w:rsidRPr="00B01708">
              <w:t xml:space="preserve">Epost till </w:t>
            </w:r>
            <w:r w:rsidR="00602ACA" w:rsidRPr="00B01708">
              <w:rPr>
                <w:spacing w:val="-1"/>
              </w:rPr>
              <w:t>organisationsenhet</w:t>
            </w:r>
            <w:r w:rsidR="00602ACA">
              <w:rPr>
                <w:spacing w:val="-1"/>
              </w:rPr>
              <w: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1F40266E" w:rsidR="00A91564" w:rsidRPr="00B01708" w:rsidRDefault="00A91564" w:rsidP="00DB2312">
            <w:pPr>
              <w:pStyle w:val="TableParagraph"/>
            </w:pPr>
            <w:r w:rsidRPr="00B01708">
              <w:t xml:space="preserve">Postadress till </w:t>
            </w:r>
            <w:r w:rsidR="00602ACA" w:rsidRPr="00B01708">
              <w:rPr>
                <w:spacing w:val="-1"/>
              </w:rPr>
              <w:t>organisationsenhet</w:t>
            </w:r>
            <w:r w:rsidR="00602ACA">
              <w:rPr>
                <w:spacing w:val="-1"/>
              </w:rPr>
              <w:t xml:space="preserve">. </w:t>
            </w:r>
            <w:r w:rsidR="00602ACA">
              <w:t>Skrivs på ett så naturligt sätt som möjligt, exempelvis:</w:t>
            </w:r>
            <w:r w:rsidR="00602ACA">
              <w:br/>
              <w:t>”Storgatan 12</w:t>
            </w:r>
            <w:r w:rsidR="00602ACA">
              <w:br/>
            </w:r>
            <w:r w:rsidR="00602ACA">
              <w:lastRenderedPageBreak/>
              <w:t>468 91 Lilleby”</w:t>
            </w:r>
          </w:p>
        </w:tc>
        <w:tc>
          <w:tcPr>
            <w:tcW w:w="1337" w:type="dxa"/>
          </w:tcPr>
          <w:p w14:paraId="05DD81C9" w14:textId="77777777" w:rsidR="00A91564" w:rsidRPr="00B01708" w:rsidRDefault="00A91564" w:rsidP="00DB2312">
            <w:pPr>
              <w:pStyle w:val="TableParagraph"/>
              <w:rPr>
                <w:spacing w:val="-1"/>
              </w:rPr>
            </w:pPr>
            <w:r w:rsidRPr="00B01708">
              <w:rPr>
                <w:spacing w:val="-1"/>
              </w:rPr>
              <w:lastRenderedPageBreak/>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lastRenderedPageBreak/>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602ACA">
        <w:trPr>
          <w:trHeight w:val="678"/>
        </w:trPr>
        <w:tc>
          <w:tcPr>
            <w:tcW w:w="2518" w:type="dxa"/>
          </w:tcPr>
          <w:p w14:paraId="4C266E61" w14:textId="77777777" w:rsidR="00A91564" w:rsidRPr="003658DE" w:rsidRDefault="00A91564" w:rsidP="00DB2312">
            <w:pPr>
              <w:pStyle w:val="TableParagraph"/>
            </w:pPr>
            <w:proofErr w:type="spellStart"/>
            <w:r>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25E366FA" w14:textId="6B08E5ED" w:rsidR="00A91564" w:rsidRPr="00C75AC5" w:rsidRDefault="00A91564" w:rsidP="00602ACA">
            <w:pPr>
              <w:pStyle w:val="TableParagraph"/>
              <w:rPr>
                <w:highlight w:val="yellow"/>
              </w:rPr>
            </w:pPr>
            <w:r w:rsidRPr="006876F7">
              <w:t xml:space="preserve">Dokumentets identitet som </w:t>
            </w:r>
            <w:r w:rsidR="00602ACA">
              <w:t>är unik inom källsystemet.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013E690C" w:rsidR="00A91564" w:rsidRPr="003658DE" w:rsidRDefault="00A91564" w:rsidP="00DB2312">
            <w:pPr>
              <w:pStyle w:val="TableParagraph"/>
            </w:pPr>
            <w:r w:rsidRPr="003658DE">
              <w:t xml:space="preserve">Id för patienten. </w:t>
            </w:r>
            <w:r w:rsidRPr="003658DE">
              <w:br/>
            </w:r>
            <w:r w:rsidR="006618BB">
              <w:t>id</w:t>
            </w:r>
            <w:r w:rsidRPr="003658DE">
              <w:t xml:space="preserve"> sätt</w:t>
            </w:r>
            <w:r w:rsidR="006618BB">
              <w:t>s till patientens identifierare, a</w:t>
            </w:r>
            <w:r w:rsidR="006618BB" w:rsidRPr="003658DE">
              <w:t>nges med 12 siffror utan avskiljare.</w:t>
            </w:r>
            <w:r w:rsidR="006618BB">
              <w:br/>
            </w:r>
            <w:proofErr w:type="spellStart"/>
            <w:r w:rsidR="006618BB">
              <w:t>t</w:t>
            </w:r>
            <w:r w:rsidRPr="003658DE">
              <w: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w:t>
            </w:r>
            <w:r>
              <w:lastRenderedPageBreak/>
              <w:t>/rapportuttag med hjälp av tjänstekontrakten.</w:t>
            </w:r>
          </w:p>
        </w:tc>
        <w:tc>
          <w:tcPr>
            <w:tcW w:w="1337" w:type="dxa"/>
          </w:tcPr>
          <w:p w14:paraId="4DCBCE08" w14:textId="77777777" w:rsidR="00A91564" w:rsidRDefault="00A91564" w:rsidP="00DB2312">
            <w:pPr>
              <w:pStyle w:val="TableParagraph"/>
            </w:pPr>
            <w:r>
              <w:lastRenderedPageBreak/>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lastRenderedPageBreak/>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4" w:name="_Toc244016618"/>
      <w:proofErr w:type="spellStart"/>
      <w:r w:rsidRPr="00907C9B">
        <w:rPr>
          <w:spacing w:val="1"/>
        </w:rPr>
        <w:t>GetCareDocumentation</w:t>
      </w:r>
      <w:proofErr w:type="spellEnd"/>
      <w:r w:rsidRPr="00907C9B">
        <w:rPr>
          <w:spacing w:val="1"/>
        </w:rPr>
        <w:t xml:space="preserve"> (Vård- och omsorgsdokument</w:t>
      </w:r>
      <w:bookmarkEnd w:id="62"/>
      <w:r w:rsidRPr="00907C9B">
        <w:rPr>
          <w:spacing w:val="1"/>
        </w:rPr>
        <w:t>)</w:t>
      </w:r>
      <w:bookmarkEnd w:id="64"/>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5" w:name="_Toc341787031"/>
      <w:bookmarkStart w:id="66" w:name="_Toc244016619"/>
      <w:r w:rsidRPr="002E1905">
        <w:t>Frivillighet</w:t>
      </w:r>
      <w:bookmarkEnd w:id="65"/>
      <w:bookmarkEnd w:id="66"/>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7" w:name="_Toc341787032"/>
      <w:bookmarkStart w:id="68" w:name="_Toc244016620"/>
      <w:r w:rsidRPr="00866C77">
        <w:t>Version</w:t>
      </w:r>
      <w:bookmarkEnd w:id="67"/>
      <w:bookmarkEnd w:id="68"/>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9" w:name="_Toc341787033"/>
      <w:bookmarkStart w:id="70" w:name="_Toc244016621"/>
      <w:r w:rsidRPr="001C06B7">
        <w:t>SLA-krav</w:t>
      </w:r>
      <w:bookmarkEnd w:id="69"/>
      <w:bookmarkEnd w:id="70"/>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71" w:name="_Toc244016622"/>
      <w:proofErr w:type="spellStart"/>
      <w:r>
        <w:t>DocBook</w:t>
      </w:r>
      <w:proofErr w:type="spellEnd"/>
      <w:r>
        <w:t xml:space="preserve">-format för </w:t>
      </w:r>
      <w:proofErr w:type="spellStart"/>
      <w:r>
        <w:t>clinicalDocumentNoteText</w:t>
      </w:r>
      <w:proofErr w:type="spellEnd"/>
      <w:r>
        <w:t>-fältet</w:t>
      </w:r>
      <w:bookmarkEnd w:id="71"/>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w:t>
      </w:r>
      <w:proofErr w:type="gramStart"/>
      <w:r w:rsidRPr="0014272B">
        <w:rPr>
          <w:lang w:val="en-US"/>
        </w:rPr>
        <w: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6618BB" w:rsidRDefault="00D47D0C" w:rsidP="00D47D0C">
      <w:pPr>
        <w:pStyle w:val="Brdtext"/>
        <w:rPr>
          <w:lang w:val="en-US"/>
        </w:rPr>
      </w:pPr>
      <w:r w:rsidRPr="0014272B">
        <w:rPr>
          <w:lang w:val="en-US"/>
        </w:rPr>
        <w:tab/>
      </w:r>
      <w:r w:rsidRPr="0014272B">
        <w:rPr>
          <w:lang w:val="en-US"/>
        </w:rPr>
        <w:tab/>
      </w:r>
      <w:r w:rsidRPr="006618BB">
        <w:rPr>
          <w:lang w:val="en-US"/>
        </w:rPr>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683584D5" w14:textId="77777777" w:rsidR="00D47D0C" w:rsidRPr="006618BB" w:rsidRDefault="00D47D0C" w:rsidP="00D47D0C">
      <w:pPr>
        <w:pStyle w:val="Brdtext"/>
        <w:rPr>
          <w:lang w:val="en-US"/>
        </w:rPr>
      </w:pPr>
      <w:r w:rsidRPr="006618BB">
        <w:rPr>
          <w:lang w:val="en-US"/>
        </w:rPr>
        <w:tab/>
      </w:r>
      <w:r w:rsidRPr="006618BB">
        <w:rPr>
          <w:lang w:val="en-US"/>
        </w:rPr>
        <w:tab/>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2E6A992C" w14:textId="77777777" w:rsidR="00D47D0C" w:rsidRPr="006618BB" w:rsidRDefault="00D47D0C" w:rsidP="00D47D0C">
      <w:pPr>
        <w:pStyle w:val="Brdtext"/>
        <w:rPr>
          <w:lang w:val="en-US"/>
        </w:rPr>
      </w:pPr>
      <w:r w:rsidRPr="006618BB">
        <w:rPr>
          <w:lang w:val="en-US"/>
        </w:rPr>
        <w:tab/>
      </w:r>
      <w:r w:rsidRPr="006618BB">
        <w:rPr>
          <w:lang w:val="en-US"/>
        </w:rPr>
        <w:tab/>
        <w:t>&lt;</w:t>
      </w:r>
      <w:proofErr w:type="gramStart"/>
      <w:r w:rsidRPr="006618BB">
        <w:rPr>
          <w:lang w:val="en-US"/>
        </w:rPr>
        <w:t>section</w:t>
      </w:r>
      <w:proofErr w:type="gramEnd"/>
      <w:r w:rsidRPr="006618BB">
        <w:rPr>
          <w:lang w:val="en-US"/>
        </w:rPr>
        <w:t>&gt;</w:t>
      </w:r>
    </w:p>
    <w:p w14:paraId="4A82F00B" w14:textId="455F224A" w:rsidR="00D47D0C" w:rsidRPr="006618BB" w:rsidRDefault="00D47D0C" w:rsidP="00D47D0C">
      <w:pPr>
        <w:pStyle w:val="Brdtext"/>
        <w:rPr>
          <w:lang w:val="en-US"/>
        </w:rPr>
      </w:pPr>
      <w:r w:rsidRPr="006618BB">
        <w:rPr>
          <w:lang w:val="en-US"/>
        </w:rPr>
        <w:tab/>
      </w:r>
      <w:r w:rsidRPr="006618BB">
        <w:rPr>
          <w:lang w:val="en-US"/>
        </w:rPr>
        <w:tab/>
      </w:r>
      <w:r w:rsidRPr="006618BB">
        <w:rPr>
          <w:lang w:val="en-US"/>
        </w:rPr>
        <w:tab/>
        <w:t>&lt;</w:t>
      </w:r>
      <w:proofErr w:type="gramStart"/>
      <w:r w:rsidRPr="006618BB">
        <w:rPr>
          <w:lang w:val="en-US"/>
        </w:rPr>
        <w:t>title</w:t>
      </w:r>
      <w:proofErr w:type="gramEnd"/>
      <w:r w:rsidRPr="006618BB">
        <w:rPr>
          <w:lang w:val="en-US"/>
        </w:rPr>
        <w:t>&gt;…&lt;/title&gt;</w:t>
      </w:r>
    </w:p>
    <w:p w14:paraId="1C3FC5A4" w14:textId="61E6231F" w:rsidR="00D47D0C" w:rsidRPr="00D47D0C" w:rsidRDefault="00D47D0C" w:rsidP="00D47D0C">
      <w:pPr>
        <w:pStyle w:val="Brdtext"/>
      </w:pPr>
      <w:r w:rsidRPr="006618BB">
        <w:rPr>
          <w:lang w:val="en-US"/>
        </w:rPr>
        <w:tab/>
      </w:r>
      <w:r w:rsidRPr="006618BB">
        <w:rPr>
          <w:lang w:val="en-US"/>
        </w:rPr>
        <w:tab/>
      </w:r>
      <w:r w:rsidRPr="006618BB">
        <w:rPr>
          <w:lang w:val="en-US"/>
        </w:rPr>
        <w:tab/>
      </w:r>
      <w:r w:rsidRPr="00602ACA">
        <w:rPr>
          <w:lang w:val="en-US"/>
        </w:rPr>
        <w:t>&lt;</w:t>
      </w:r>
      <w:proofErr w:type="spellStart"/>
      <w:proofErr w:type="gramStart"/>
      <w:r w:rsidRPr="00602ACA">
        <w:rPr>
          <w:lang w:val="en-US"/>
        </w:rPr>
        <w:t>para</w:t>
      </w:r>
      <w:proofErr w:type="spellEnd"/>
      <w:proofErr w:type="gramEnd"/>
      <w:r w:rsidRPr="00602ACA">
        <w:rPr>
          <w:lang w:val="en-US"/>
        </w:rPr>
        <w:t xml:space="preserve">&gt; … </w:t>
      </w:r>
      <w:r w:rsidRPr="00D47D0C">
        <w:t>&lt;/para&gt;</w:t>
      </w:r>
    </w:p>
    <w:p w14:paraId="558DF0C7" w14:textId="5A8DC8B9" w:rsidR="00D47D0C" w:rsidRDefault="00D47D0C" w:rsidP="00D47D0C">
      <w:pPr>
        <w:pStyle w:val="Brdtext"/>
      </w:pPr>
      <w:r>
        <w:tab/>
      </w:r>
      <w:r>
        <w:tab/>
      </w:r>
      <w:r>
        <w:tab/>
        <w:t>&lt;para&gt; … &lt;/para&gt;</w:t>
      </w:r>
      <w:r>
        <w:tab/>
      </w:r>
    </w:p>
    <w:p w14:paraId="415AF815" w14:textId="3208786C" w:rsidR="00D47D0C" w:rsidRPr="00602ACA" w:rsidRDefault="00D47D0C" w:rsidP="00D47D0C">
      <w:pPr>
        <w:pStyle w:val="Brdtext"/>
      </w:pPr>
      <w:r>
        <w:lastRenderedPageBreak/>
        <w:tab/>
      </w:r>
      <w:r>
        <w:tab/>
      </w:r>
      <w:r>
        <w:tab/>
      </w:r>
      <w:r w:rsidRPr="002D3CE1">
        <w:t xml:space="preserve">&lt;para&gt; … </w:t>
      </w:r>
      <w:r w:rsidRPr="00602ACA">
        <w:t>&lt;/para&gt;</w:t>
      </w:r>
      <w:r w:rsidRPr="00602ACA">
        <w:tab/>
      </w:r>
    </w:p>
    <w:p w14:paraId="2389DACB" w14:textId="0A008C52" w:rsidR="00D47D0C" w:rsidRPr="00CF16C1" w:rsidRDefault="00D47D0C" w:rsidP="00D47D0C">
      <w:pPr>
        <w:pStyle w:val="Brdtext"/>
        <w:rPr>
          <w:lang w:val="en-US"/>
        </w:rPr>
      </w:pPr>
      <w:r w:rsidRPr="00602ACA">
        <w:tab/>
        <w:t xml:space="preserve">       </w:t>
      </w:r>
      <w:r w:rsidRPr="00602ACA">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602ACA" w:rsidRDefault="00D47D0C" w:rsidP="00D47D0C">
      <w:pPr>
        <w:pStyle w:val="Brdtext"/>
        <w:rPr>
          <w:lang w:val="en-US"/>
        </w:rPr>
      </w:pPr>
      <w:r w:rsidRPr="00602ACA">
        <w:rPr>
          <w:lang w:val="en-US"/>
        </w:rPr>
        <w:t>&lt;/article&gt;</w:t>
      </w:r>
    </w:p>
    <w:p w14:paraId="688E545E" w14:textId="77777777" w:rsidR="00D47D0C" w:rsidRPr="00602ACA" w:rsidRDefault="00D47D0C" w:rsidP="00D47D0C">
      <w:pPr>
        <w:pStyle w:val="Brdtext"/>
        <w:rPr>
          <w:lang w:val="en-US"/>
        </w:rPr>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proofErr w:type="gramStart"/>
      <w:r w:rsidRPr="0014272B">
        <w:rPr>
          <w:lang w:val="en-US"/>
        </w:rPr>
        <w:t>lt</w:t>
      </w:r>
      <w:proofErr w:type="spellEnd"/>
      <w:proofErr w:type="gramEnd"/>
      <w:r w:rsidRPr="0014272B">
        <w:rPr>
          <w:lang w:val="en-US"/>
        </w:rPr>
        <w:t>;?xml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proofErr w:type="gramStart"/>
      <w:r w:rsidRPr="0014272B">
        <w:rPr>
          <w:lang w:val="en-US"/>
        </w:rPr>
        <w:t>lt</w:t>
      </w:r>
      <w:proofErr w:type="gramEnd"/>
      <w:r w:rsidRPr="0014272B">
        <w:rPr>
          <w:lang w:val="en-US"/>
        </w:rPr>
        <w:t>;article&amp;gt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;info&amp;gt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6618BB" w:rsidRDefault="00D47D0C" w:rsidP="00D47D0C">
      <w:pPr>
        <w:pStyle w:val="Brdtext"/>
        <w:rPr>
          <w:lang w:val="en-US"/>
        </w:rPr>
      </w:pPr>
      <w:r w:rsidRPr="0053364E">
        <w:tab/>
      </w:r>
      <w:r w:rsidRPr="0053364E">
        <w:tab/>
      </w:r>
      <w:r w:rsidRPr="006618BB">
        <w:rPr>
          <w:lang w:val="en-US"/>
        </w:rPr>
        <w:t>&amp;</w:t>
      </w:r>
      <w:proofErr w:type="spellStart"/>
      <w:proofErr w:type="gramStart"/>
      <w:r w:rsidRPr="006618BB">
        <w:rPr>
          <w:lang w:val="en-US"/>
        </w:rPr>
        <w:t>lt</w:t>
      </w:r>
      <w:proofErr w:type="gramEnd"/>
      <w:r w:rsidRPr="006618BB">
        <w:rPr>
          <w:lang w:val="en-US"/>
        </w:rPr>
        <w:t>;section&amp;gt</w:t>
      </w:r>
      <w:proofErr w:type="spellEnd"/>
      <w:r w:rsidRPr="006618BB">
        <w:rPr>
          <w:lang w:val="en-US"/>
        </w:rPr>
        <w:t>;</w:t>
      </w:r>
    </w:p>
    <w:p w14:paraId="7F8908EE" w14:textId="77777777" w:rsidR="00D47D0C" w:rsidRPr="0014272B" w:rsidRDefault="00D47D0C" w:rsidP="00D47D0C">
      <w:pPr>
        <w:pStyle w:val="Brdtext"/>
        <w:rPr>
          <w:lang w:val="en-US"/>
        </w:rPr>
      </w:pPr>
      <w:r w:rsidRPr="006618BB">
        <w:rPr>
          <w:lang w:val="en-US"/>
        </w:rPr>
        <w:tab/>
      </w:r>
      <w:r w:rsidRPr="006618BB">
        <w:rPr>
          <w:lang w:val="en-US"/>
        </w:rPr>
        <w:tab/>
      </w:r>
      <w:r w:rsidRPr="006618BB">
        <w:rPr>
          <w:lang w:val="en-US"/>
        </w:rPr>
        <w:tab/>
      </w:r>
      <w:r w:rsidRPr="0014272B">
        <w:rPr>
          <w:lang w:val="en-US"/>
        </w:rPr>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proofErr w:type="gramStart"/>
      <w:r w:rsidRPr="0014272B">
        <w:rPr>
          <w:lang w:val="en-US"/>
        </w:rPr>
        <w:t>lt</w:t>
      </w:r>
      <w:proofErr w:type="spellEnd"/>
      <w:proofErr w:type="gramEnd"/>
      <w:r w:rsidRPr="0014272B">
        <w:rPr>
          <w:lang w:val="en-US"/>
        </w:rPr>
        <w:t>;/</w:t>
      </w:r>
      <w:proofErr w:type="spellStart"/>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;section&amp;gt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proofErr w:type="gramStart"/>
      <w:r>
        <w:rPr>
          <w:lang w:val="en-US"/>
        </w:rPr>
        <w:t>lt</w:t>
      </w:r>
      <w:proofErr w:type="gramEnd"/>
      <w:r>
        <w:rPr>
          <w:lang w:val="en-US"/>
        </w:rPr>
        <w:t>;</w:t>
      </w:r>
      <w:r w:rsidRPr="00D47D0C">
        <w:rPr>
          <w:lang w:val="en-US"/>
        </w:rPr>
        <w:t>section</w:t>
      </w:r>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proofErr w:type="gramStart"/>
      <w:r>
        <w:rPr>
          <w:lang w:val="en-US"/>
        </w:rPr>
        <w:t>lt</w:t>
      </w:r>
      <w:proofErr w:type="gramEnd"/>
      <w:r>
        <w:rPr>
          <w:lang w:val="en-US"/>
        </w:rPr>
        <w:t>;</w:t>
      </w:r>
      <w:r w:rsidRPr="00D47D0C">
        <w:rPr>
          <w:lang w:val="en-US"/>
        </w:rPr>
        <w:t>title</w:t>
      </w:r>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72" w:name="_Toc341787034"/>
      <w:bookmarkStart w:id="73" w:name="_Toc244016623"/>
      <w:r w:rsidRPr="00EE7BD6">
        <w:t>Fältregler</w:t>
      </w:r>
      <w:bookmarkEnd w:id="72"/>
      <w:bookmarkEnd w:id="73"/>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602ACA">
        <w:trPr>
          <w:gridAfter w:val="1"/>
          <w:wAfter w:w="445" w:type="dxa"/>
          <w:trHeight w:hRule="exact" w:val="52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w:t>
            </w:r>
            <w:r w:rsidR="00F64B9B">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7DE506F9" w14:textId="236D7EF2" w:rsidR="00F64B9B" w:rsidRPr="00100BA1" w:rsidRDefault="00100BA1" w:rsidP="00602ACA">
            <w:pPr>
              <w:pStyle w:val="TableParagraph"/>
              <w:rPr>
                <w:sz w:val="20"/>
                <w:szCs w:val="20"/>
              </w:rPr>
            </w:pPr>
            <w:r w:rsidRPr="00100BA1">
              <w:rPr>
                <w:rFonts w:ascii="Times New Roman" w:hAnsi="Times New Roman" w:cs="Times New Roman"/>
                <w:sz w:val="20"/>
                <w:szCs w:val="20"/>
              </w:rPr>
              <w:t xml:space="preserve">Dokumentets identitet som är </w:t>
            </w:r>
            <w:r w:rsidR="00602ACA">
              <w:rPr>
                <w:rFonts w:ascii="Times New Roman" w:hAnsi="Times New Roman" w:cs="Times New Roman"/>
                <w:sz w:val="20"/>
                <w:szCs w:val="20"/>
              </w:rPr>
              <w:t>unik inom källsystemet.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F64B9B"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6618BB">
        <w:trPr>
          <w:gridAfter w:val="1"/>
          <w:wAfter w:w="445" w:type="dxa"/>
          <w:trHeight w:val="290"/>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Pr>
                <w:sz w:val="20"/>
                <w:szCs w:val="20"/>
              </w:rPr>
              <w:t>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a</w:t>
            </w:r>
            <w:r w:rsidR="00F64B9B" w:rsidRPr="00907C9B">
              <w:rPr>
                <w:spacing w:val="-1"/>
                <w:sz w:val="20"/>
                <w:szCs w:val="20"/>
              </w:rPr>
              <w:t>uthorTime</w:t>
            </w:r>
            <w:proofErr w:type="spell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roofErr w:type="spell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proofErr w:type="gramStart"/>
            <w:r w:rsidR="00F64B9B" w:rsidRPr="00DB2312">
              <w:rPr>
                <w:spacing w:val="-1"/>
                <w:sz w:val="20"/>
                <w:szCs w:val="20"/>
              </w:rPr>
              <w:t>..</w:t>
            </w:r>
            <w:proofErr w:type="gramEnd"/>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proofErr w:type="gramStart"/>
            <w:r>
              <w:rPr>
                <w:sz w:val="20"/>
                <w:szCs w:val="20"/>
              </w:rPr>
              <w:t>..</w:t>
            </w:r>
            <w:proofErr w:type="gramEnd"/>
            <w:r>
              <w:rPr>
                <w:sz w:val="20"/>
                <w:szCs w:val="20"/>
              </w:rPr>
              <w:t>/../../</w:t>
            </w:r>
            <w:proofErr w:type="spellStart"/>
            <w:r w:rsidR="00DB2312">
              <w:rPr>
                <w:spacing w:val="-1"/>
                <w:sz w:val="20"/>
                <w:szCs w:val="20"/>
              </w:rPr>
              <w:t>healthcareProfessionalName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Pr>
                <w:spacing w:val="-1"/>
                <w:sz w:val="20"/>
                <w:szCs w:val="20"/>
              </w:rPr>
              <w:t>h</w:t>
            </w:r>
            <w:r w:rsidR="00DB2312">
              <w:rPr>
                <w:spacing w:val="-1"/>
                <w:sz w:val="20"/>
                <w:szCs w:val="20"/>
              </w:rPr>
              <w:t>ealthcareProfessional</w:t>
            </w:r>
            <w:r w:rsidR="00DB2312" w:rsidRPr="00907C9B">
              <w:rPr>
                <w:spacing w:val="-1"/>
                <w:sz w:val="20"/>
                <w:szCs w:val="20"/>
              </w:rPr>
              <w:t>RoleCode</w:t>
            </w:r>
            <w:proofErr w:type="spell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235EF5"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proofErr w:type="gramStart"/>
            <w:r>
              <w:rPr>
                <w:spacing w:val="-1"/>
                <w:sz w:val="20"/>
                <w:szCs w:val="20"/>
              </w:rPr>
              <w:t>..</w:t>
            </w:r>
            <w:proofErr w:type="gramEnd"/>
            <w:r>
              <w:rPr>
                <w:spacing w:val="-1"/>
                <w:sz w:val="20"/>
                <w:szCs w:val="20"/>
              </w:rPr>
              <w:t>/../../</w:t>
            </w:r>
            <w:proofErr w:type="spellStart"/>
            <w:r w:rsidR="00974712">
              <w:rPr>
                <w:spacing w:val="-1"/>
                <w:sz w:val="20"/>
                <w:szCs w:val="20"/>
              </w:rPr>
              <w:t>healthcareProfessional</w:t>
            </w:r>
            <w:r w:rsidR="00974712" w:rsidRPr="008C68A3">
              <w:rPr>
                <w:spacing w:val="-1"/>
                <w:sz w:val="20"/>
                <w:szCs w:val="20"/>
              </w:rPr>
              <w:t>OrgUnit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proofErr w:type="gramStart"/>
            <w:r>
              <w:rPr>
                <w:sz w:val="20"/>
                <w:szCs w:val="20"/>
              </w:rPr>
              <w:lastRenderedPageBreak/>
              <w:t>..</w:t>
            </w:r>
            <w:proofErr w:type="gramEnd"/>
            <w:r>
              <w:rPr>
                <w:sz w:val="20"/>
                <w:szCs w:val="20"/>
              </w:rPr>
              <w:t>/../../../</w:t>
            </w:r>
            <w:proofErr w:type="spellStart"/>
            <w:r w:rsidR="00974712">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orgUnit</w:t>
            </w:r>
            <w:r w:rsidR="00974712">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0C7AD96" w:rsidR="00974712" w:rsidRPr="00974712" w:rsidRDefault="00974712" w:rsidP="00AC334A">
            <w:pPr>
              <w:spacing w:line="229" w:lineRule="exact"/>
              <w:ind w:left="102"/>
              <w:rPr>
                <w:sz w:val="20"/>
                <w:szCs w:val="20"/>
              </w:rPr>
            </w:pPr>
            <w:r w:rsidRPr="00974712">
              <w:rPr>
                <w:spacing w:val="-1"/>
                <w:sz w:val="20"/>
                <w:szCs w:val="20"/>
              </w:rPr>
              <w:t xml:space="preserve">Postadress för den organisation som författaren är uppdragstagare </w:t>
            </w:r>
            <w:r w:rsidRPr="00602ACA">
              <w:rPr>
                <w:spacing w:val="-1"/>
                <w:sz w:val="20"/>
                <w:szCs w:val="20"/>
              </w:rPr>
              <w:t>på</w:t>
            </w:r>
            <w:r w:rsidR="00602ACA" w:rsidRPr="00602ACA">
              <w:rPr>
                <w:spacing w:val="-1"/>
                <w:sz w:val="20"/>
                <w:szCs w:val="20"/>
              </w:rPr>
              <w:t xml:space="preserve">. </w:t>
            </w:r>
            <w:r w:rsidR="00602ACA" w:rsidRPr="00602ACA">
              <w:rPr>
                <w:sz w:val="20"/>
                <w:szCs w:val="20"/>
              </w:rPr>
              <w:t>Skrivs på ett så naturligt sätt som möjligt, exempelvis:</w:t>
            </w:r>
            <w:r w:rsidR="00602ACA" w:rsidRPr="00602ACA">
              <w:rPr>
                <w:sz w:val="20"/>
                <w:szCs w:val="20"/>
              </w:rPr>
              <w:br/>
              <w:t>”Storgatan 12</w:t>
            </w:r>
            <w:r w:rsidR="00602ACA" w:rsidRPr="00602ACA">
              <w:rPr>
                <w:sz w:val="20"/>
                <w:szCs w:val="20"/>
              </w:rPr>
              <w:br/>
              <w:t>468 91 Lilleby”</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602ACA">
              <w:rPr>
                <w:sz w:val="20"/>
                <w:szCs w:val="20"/>
              </w:rPr>
              <w:t>0</w:t>
            </w:r>
            <w:proofErr w:type="gramStart"/>
            <w:r w:rsidRPr="00602ACA">
              <w:rPr>
                <w:sz w:val="20"/>
                <w:szCs w:val="20"/>
              </w:rPr>
              <w:t>..</w:t>
            </w:r>
            <w:proofErr w:type="gramEnd"/>
            <w:r w:rsidRPr="00602ACA">
              <w:rPr>
                <w:sz w:val="20"/>
                <w:szCs w:val="20"/>
              </w:rPr>
              <w:t>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602ACA">
              <w:rPr>
                <w:sz w:val="20"/>
                <w:szCs w:val="20"/>
              </w:rPr>
              <w:t>0</w:t>
            </w:r>
            <w:proofErr w:type="gramStart"/>
            <w:r w:rsidRPr="00602ACA">
              <w:rPr>
                <w:sz w:val="20"/>
                <w:szCs w:val="20"/>
              </w:rPr>
              <w:t>..</w:t>
            </w:r>
            <w:proofErr w:type="gramEnd"/>
            <w:r w:rsidRPr="00602ACA">
              <w:rPr>
                <w:sz w:val="20"/>
                <w:szCs w:val="20"/>
              </w:rPr>
              <w:t>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r>
              <w:rPr>
                <w:sz w:val="20"/>
                <w:szCs w:val="20"/>
                <w:lang w:val="en-US"/>
              </w:rPr>
              <w:t>../../../</w:t>
            </w:r>
            <w:proofErr w:type="spellStart"/>
            <w:r w:rsidR="00974712"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legalAuthenticatorHSAI</w:t>
            </w:r>
            <w:r w:rsidR="00974712" w:rsidRPr="0035083B">
              <w:rPr>
                <w:sz w:val="20"/>
                <w:szCs w:val="20"/>
              </w:rPr>
              <w:t>d</w:t>
            </w:r>
            <w:proofErr w:type="spell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35083B">
              <w:rPr>
                <w:sz w:val="20"/>
                <w:szCs w:val="20"/>
              </w:rPr>
              <w:t>legalAuthenticator</w:t>
            </w:r>
            <w:r w:rsidR="00615A97">
              <w:rPr>
                <w:sz w:val="20"/>
                <w:szCs w:val="20"/>
              </w:rPr>
              <w:t>Name</w:t>
            </w:r>
            <w:proofErr w:type="spell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B6171C" w:rsidRPr="00907C9B">
              <w:rPr>
                <w:sz w:val="20"/>
                <w:szCs w:val="20"/>
              </w:rPr>
              <w:t>clinicalDocumentNoteCode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r>
              <w:rPr>
                <w:sz w:val="20"/>
                <w:szCs w:val="20"/>
                <w:lang w:val="en-US"/>
              </w:rPr>
              <w:t>../../../</w:t>
            </w:r>
            <w:proofErr w:type="spellStart"/>
            <w:r w:rsidR="00B6171C"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clinicalDocumentNoteText</w:t>
            </w:r>
            <w:proofErr w:type="spell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multimediaEntry</w:t>
            </w:r>
            <w:proofErr w:type="spell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w:t>
            </w:r>
            <w:r w:rsidR="00B6171C">
              <w:rPr>
                <w:spacing w:val="-1"/>
                <w:sz w:val="20"/>
                <w:szCs w:val="20"/>
              </w:rPr>
              <w:t xml:space="preserve"> </w:t>
            </w:r>
            <w:proofErr w:type="spellStart"/>
            <w:r w:rsidR="00B6171C"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B6171C">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r>
              <w:rPr>
                <w:sz w:val="20"/>
                <w:szCs w:val="20"/>
                <w:lang w:val="en-US"/>
              </w:rPr>
              <w:t>../../../../</w:t>
            </w:r>
            <w:proofErr w:type="spellStart"/>
            <w:r w:rsidR="00C0424C" w:rsidRPr="00C0424C">
              <w:rPr>
                <w:sz w:val="20"/>
                <w:szCs w:val="20"/>
                <w:lang w:val="en-US"/>
              </w:rPr>
              <w:t>opinionId</w:t>
            </w:r>
            <w:proofErr w:type="spellEnd"/>
            <w:r w:rsidR="00C0424C"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r>
              <w:rPr>
                <w:sz w:val="20"/>
                <w:szCs w:val="20"/>
                <w:lang w:val="en-US"/>
              </w:rPr>
              <w:lastRenderedPageBreak/>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r>
              <w:rPr>
                <w:sz w:val="20"/>
                <w:szCs w:val="20"/>
                <w:lang w:val="en-US"/>
              </w:rPr>
              <w:t>../../../../</w:t>
            </w:r>
            <w:proofErr w:type="spellStart"/>
            <w:r w:rsidR="00804E0B">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r>
              <w:rPr>
                <w:sz w:val="20"/>
                <w:szCs w:val="20"/>
                <w:lang w:val="en-US"/>
              </w:rPr>
              <w:t>../../../../</w:t>
            </w:r>
            <w:proofErr w:type="spellStart"/>
            <w:r w:rsidR="00804E0B" w:rsidRPr="00C0424C">
              <w:rPr>
                <w:sz w:val="20"/>
                <w:szCs w:val="20"/>
                <w:lang w:val="en-US"/>
              </w:rPr>
              <w:t>personId</w:t>
            </w:r>
            <w:proofErr w:type="spellEnd"/>
            <w:r w:rsidR="00804E0B"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r>
              <w:rPr>
                <w:sz w:val="20"/>
                <w:szCs w:val="20"/>
                <w:lang w:val="en-US"/>
              </w:rPr>
              <w:t>../../../../</w:t>
            </w:r>
            <w:proofErr w:type="spellStart"/>
            <w:r w:rsidR="0031677B">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5C39F27" w:rsidR="00DB2312" w:rsidRDefault="002F444C" w:rsidP="00602A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PA41</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35EF5">
            <w:rPr>
              <w:noProof/>
            </w:rPr>
            <w:t>5</w:t>
          </w:r>
          <w:r>
            <w:fldChar w:fldCharType="end"/>
          </w:r>
          <w:r>
            <w:t xml:space="preserve"> (</w:t>
          </w:r>
          <w:r>
            <w:fldChar w:fldCharType="begin"/>
          </w:r>
          <w:r>
            <w:instrText xml:space="preserve"> NUMPAGES </w:instrText>
          </w:r>
          <w:r>
            <w:fldChar w:fldCharType="separate"/>
          </w:r>
          <w:r w:rsidR="00235EF5">
            <w:rPr>
              <w:noProof/>
            </w:rPr>
            <w:t>32</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F444C">
            <w:rPr>
              <w:rFonts w:ascii="Arial" w:hAnsi="Arial" w:cs="Arial"/>
              <w:noProof/>
            </w:rPr>
            <w:t>2013-10-21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C785559" w:rsidR="00DB2312" w:rsidRDefault="00DB2312" w:rsidP="006618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6618BB">
            <w:t>9</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35EF5">
            <w:rPr>
              <w:noProof/>
            </w:rPr>
            <w:t>28</w:t>
          </w:r>
          <w:r>
            <w:fldChar w:fldCharType="end"/>
          </w:r>
          <w:r>
            <w:t xml:space="preserve"> (</w:t>
          </w:r>
          <w:r>
            <w:fldChar w:fldCharType="begin"/>
          </w:r>
          <w:r>
            <w:instrText xml:space="preserve"> NUMPAGES </w:instrText>
          </w:r>
          <w:r>
            <w:fldChar w:fldCharType="separate"/>
          </w:r>
          <w:r w:rsidR="00235EF5">
            <w:rPr>
              <w:noProof/>
            </w:rPr>
            <w:t>32</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2F444C">
            <w:rPr>
              <w:rFonts w:ascii="Arial" w:hAnsi="Arial" w:cs="Arial"/>
              <w:noProof/>
            </w:rPr>
            <w:t>2013-10-21</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35EF5"/>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1BB7"/>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BE8"/>
    <w:rsid w:val="002E1905"/>
    <w:rsid w:val="002E22BB"/>
    <w:rsid w:val="002E2583"/>
    <w:rsid w:val="002E3143"/>
    <w:rsid w:val="002E45BA"/>
    <w:rsid w:val="002F049F"/>
    <w:rsid w:val="002F353D"/>
    <w:rsid w:val="002F3B7B"/>
    <w:rsid w:val="002F444C"/>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02D0"/>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4DBB"/>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021"/>
    <w:rsid w:val="005F3114"/>
    <w:rsid w:val="005F7513"/>
    <w:rsid w:val="005F77B3"/>
    <w:rsid w:val="00600735"/>
    <w:rsid w:val="00602ACA"/>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18B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622E"/>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2B1D"/>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3C8E"/>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47F06"/>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ommons.apache.org/lang/api-2.1/org/apache/commons/lang/StringEscapeUtils.html" TargetMode="External"/><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hyperlink" Target="http://docbook.org/tdg5/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E6971-E46F-0046-A8D2-2C22C5D8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32</Pages>
  <Words>8143</Words>
  <Characters>43164</Characters>
  <Application>Microsoft Macintosh Word</Application>
  <DocSecurity>0</DocSecurity>
  <Lines>359</Lines>
  <Paragraphs>102</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185</cp:revision>
  <cp:lastPrinted>2013-02-07T13:14:00Z</cp:lastPrinted>
  <dcterms:created xsi:type="dcterms:W3CDTF">2013-03-05T18:29:00Z</dcterms:created>
  <dcterms:modified xsi:type="dcterms:W3CDTF">2013-10-21T21:14:00Z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