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210DF675" w:rsidR="004C489F" w:rsidRDefault="004C489F" w:rsidP="004C489F">
      <w:pPr>
        <w:tabs>
          <w:tab w:val="left" w:pos="2552"/>
        </w:tabs>
        <w:spacing w:line="240" w:lineRule="auto"/>
        <w:jc w:val="center"/>
        <w:rPr>
          <w:sz w:val="48"/>
          <w:szCs w:val="48"/>
        </w:rPr>
      </w:pPr>
      <w:r>
        <w:rPr>
          <w:color w:val="76923C" w:themeColor="accent3" w:themeShade="BF"/>
          <w:sz w:val="48"/>
          <w:szCs w:val="48"/>
        </w:rPr>
        <w:t xml:space="preserve">Vård- och omsorgsprocess: </w:t>
      </w:r>
      <w:r w:rsidR="00215E9C">
        <w:rPr>
          <w:color w:val="76923C" w:themeColor="accent3" w:themeShade="BF"/>
          <w:sz w:val="48"/>
          <w:szCs w:val="48"/>
        </w:rPr>
        <w:t>operativt processtöd</w:t>
      </w:r>
      <w:r>
        <w:rPr>
          <w:color w:val="76923C" w:themeColor="accent3" w:themeShade="BF"/>
          <w:sz w:val="48"/>
          <w:szCs w:val="48"/>
        </w:rPr>
        <w:t xml:space="preserve">: </w:t>
      </w:r>
      <w:r w:rsidR="00215E9C">
        <w:rPr>
          <w:color w:val="76923C" w:themeColor="accent3" w:themeShade="BF"/>
          <w:sz w:val="48"/>
          <w:szCs w:val="48"/>
        </w:rPr>
        <w:t>Samordna resurser över verksamhetsstrukturer</w:t>
      </w:r>
      <w:r>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proofErr w:type="gramStart"/>
      <w:r w:rsidR="00BF3709">
        <w:rPr>
          <w:sz w:val="32"/>
          <w:szCs w:val="32"/>
        </w:rPr>
        <w:t>.</w:t>
      </w:r>
      <w:r w:rsidR="00215E9C">
        <w:rPr>
          <w:sz w:val="32"/>
          <w:szCs w:val="32"/>
        </w:rPr>
        <w:t>RC1</w:t>
      </w:r>
      <w:proofErr w:type="gramEnd"/>
    </w:p>
    <w:p w14:paraId="5659363F" w14:textId="77777777" w:rsidR="002D631E" w:rsidRDefault="002D631E" w:rsidP="00F25F5B">
      <w:pPr>
        <w:tabs>
          <w:tab w:val="left" w:pos="2552"/>
        </w:tabs>
        <w:spacing w:line="240" w:lineRule="auto"/>
        <w:jc w:val="center"/>
        <w:rPr>
          <w:sz w:val="32"/>
          <w:szCs w:val="32"/>
        </w:rPr>
      </w:pPr>
    </w:p>
    <w:p w14:paraId="37830127" w14:textId="18D42467"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7F15D3">
        <w:rPr>
          <w:sz w:val="32"/>
          <w:szCs w:val="32"/>
        </w:rPr>
        <w:t>14</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pPr>
            <w:pStyle w:val="Innehllsfrteckningsrubrik"/>
          </w:pPr>
          <w:r>
            <w:t>Innehållsförteckning</w:t>
          </w:r>
        </w:p>
        <w:p w14:paraId="46B3F314" w14:textId="77777777" w:rsidR="00BF3709"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2492010" w:history="1">
            <w:r w:rsidR="00BF3709" w:rsidRPr="001E4BE0">
              <w:rPr>
                <w:rStyle w:val="Hyperlnk"/>
                <w:noProof/>
              </w:rPr>
              <w:t>1</w:t>
            </w:r>
            <w:r w:rsidR="00BF3709">
              <w:rPr>
                <w:rFonts w:asciiTheme="minorHAnsi" w:eastAsiaTheme="minorEastAsia" w:hAnsiTheme="minorHAnsi" w:cstheme="minorBidi"/>
                <w:noProof/>
                <w:sz w:val="22"/>
                <w:lang w:eastAsia="sv-SE"/>
              </w:rPr>
              <w:tab/>
            </w:r>
            <w:r w:rsidR="00BF3709" w:rsidRPr="001E4BE0">
              <w:rPr>
                <w:rStyle w:val="Hyperlnk"/>
                <w:noProof/>
              </w:rPr>
              <w:t>Inledning</w:t>
            </w:r>
            <w:r w:rsidR="00BF3709">
              <w:rPr>
                <w:noProof/>
                <w:webHidden/>
              </w:rPr>
              <w:tab/>
            </w:r>
            <w:r w:rsidR="00BF3709">
              <w:rPr>
                <w:noProof/>
                <w:webHidden/>
              </w:rPr>
              <w:fldChar w:fldCharType="begin"/>
            </w:r>
            <w:r w:rsidR="00BF3709">
              <w:rPr>
                <w:noProof/>
                <w:webHidden/>
              </w:rPr>
              <w:instrText xml:space="preserve"> PAGEREF _Toc382492010 \h </w:instrText>
            </w:r>
            <w:r w:rsidR="00BF3709">
              <w:rPr>
                <w:noProof/>
                <w:webHidden/>
              </w:rPr>
            </w:r>
            <w:r w:rsidR="00BF3709">
              <w:rPr>
                <w:noProof/>
                <w:webHidden/>
              </w:rPr>
              <w:fldChar w:fldCharType="separate"/>
            </w:r>
            <w:r w:rsidR="00BF3709">
              <w:rPr>
                <w:noProof/>
                <w:webHidden/>
              </w:rPr>
              <w:t>9</w:t>
            </w:r>
            <w:r w:rsidR="00BF3709">
              <w:rPr>
                <w:noProof/>
                <w:webHidden/>
              </w:rPr>
              <w:fldChar w:fldCharType="end"/>
            </w:r>
          </w:hyperlink>
        </w:p>
        <w:p w14:paraId="00812401" w14:textId="77777777" w:rsidR="00BF3709" w:rsidRDefault="00324078">
          <w:pPr>
            <w:pStyle w:val="Innehll1"/>
            <w:tabs>
              <w:tab w:val="left" w:pos="400"/>
              <w:tab w:val="right" w:leader="dot" w:pos="8664"/>
            </w:tabs>
            <w:rPr>
              <w:rFonts w:asciiTheme="minorHAnsi" w:eastAsiaTheme="minorEastAsia" w:hAnsiTheme="minorHAnsi" w:cstheme="minorBidi"/>
              <w:noProof/>
              <w:sz w:val="22"/>
              <w:lang w:eastAsia="sv-SE"/>
            </w:rPr>
          </w:pPr>
          <w:hyperlink w:anchor="_Toc382492011" w:history="1">
            <w:r w:rsidR="00BF3709" w:rsidRPr="001E4BE0">
              <w:rPr>
                <w:rStyle w:val="Hyperlnk"/>
                <w:noProof/>
              </w:rPr>
              <w:t>2</w:t>
            </w:r>
            <w:r w:rsidR="00BF3709">
              <w:rPr>
                <w:rFonts w:asciiTheme="minorHAnsi" w:eastAsiaTheme="minorEastAsia" w:hAnsiTheme="minorHAnsi" w:cstheme="minorBidi"/>
                <w:noProof/>
                <w:sz w:val="22"/>
                <w:lang w:eastAsia="sv-SE"/>
              </w:rPr>
              <w:tab/>
            </w:r>
            <w:r w:rsidR="00BF3709" w:rsidRPr="001E4BE0">
              <w:rPr>
                <w:rStyle w:val="Hyperlnk"/>
                <w:noProof/>
              </w:rPr>
              <w:t>Versionsinformation</w:t>
            </w:r>
            <w:r w:rsidR="00BF3709">
              <w:rPr>
                <w:noProof/>
                <w:webHidden/>
              </w:rPr>
              <w:tab/>
            </w:r>
            <w:r w:rsidR="00BF3709">
              <w:rPr>
                <w:noProof/>
                <w:webHidden/>
              </w:rPr>
              <w:fldChar w:fldCharType="begin"/>
            </w:r>
            <w:r w:rsidR="00BF3709">
              <w:rPr>
                <w:noProof/>
                <w:webHidden/>
              </w:rPr>
              <w:instrText xml:space="preserve"> PAGEREF _Toc382492011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754EF6C1"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12" w:history="1">
            <w:r w:rsidR="00BF3709" w:rsidRPr="001E4BE0">
              <w:rPr>
                <w:rStyle w:val="Hyperlnk"/>
                <w:noProof/>
              </w:rPr>
              <w:t>2.1</w:t>
            </w:r>
            <w:r w:rsidR="00BF3709">
              <w:rPr>
                <w:rFonts w:asciiTheme="minorHAnsi" w:eastAsiaTheme="minorEastAsia" w:hAnsiTheme="minorHAnsi" w:cstheme="minorBidi"/>
                <w:noProof/>
                <w:sz w:val="22"/>
                <w:lang w:eastAsia="sv-SE"/>
              </w:rPr>
              <w:tab/>
            </w:r>
            <w:r w:rsidR="00BF3709" w:rsidRPr="001E4BE0">
              <w:rPr>
                <w:rStyle w:val="Hyperlnk"/>
                <w:noProof/>
              </w:rPr>
              <w:t>Version 2.1.1</w:t>
            </w:r>
            <w:r w:rsidR="00BF3709">
              <w:rPr>
                <w:noProof/>
                <w:webHidden/>
              </w:rPr>
              <w:tab/>
            </w:r>
            <w:r w:rsidR="00BF3709">
              <w:rPr>
                <w:noProof/>
                <w:webHidden/>
              </w:rPr>
              <w:fldChar w:fldCharType="begin"/>
            </w:r>
            <w:r w:rsidR="00BF3709">
              <w:rPr>
                <w:noProof/>
                <w:webHidden/>
              </w:rPr>
              <w:instrText xml:space="preserve"> PAGEREF _Toc382492012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715D3363"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3" w:history="1">
            <w:r w:rsidR="00BF3709" w:rsidRPr="001E4BE0">
              <w:rPr>
                <w:rStyle w:val="Hyperlnk"/>
                <w:noProof/>
              </w:rPr>
              <w:t>2.1.1</w:t>
            </w:r>
            <w:r w:rsidR="00BF3709">
              <w:rPr>
                <w:rFonts w:asciiTheme="minorHAnsi" w:eastAsiaTheme="minorEastAsia" w:hAnsiTheme="minorHAnsi" w:cstheme="minorBidi"/>
                <w:noProof/>
                <w:sz w:val="22"/>
                <w:lang w:eastAsia="sv-SE"/>
              </w:rPr>
              <w:tab/>
            </w:r>
            <w:r w:rsidR="00BF3709" w:rsidRPr="001E4BE0">
              <w:rPr>
                <w:rStyle w:val="Hyperlnk"/>
                <w:noProof/>
              </w:rPr>
              <w:t>Oförändrade tjänstekontrakt</w:t>
            </w:r>
            <w:r w:rsidR="00BF3709">
              <w:rPr>
                <w:noProof/>
                <w:webHidden/>
              </w:rPr>
              <w:tab/>
            </w:r>
            <w:r w:rsidR="00BF3709">
              <w:rPr>
                <w:noProof/>
                <w:webHidden/>
              </w:rPr>
              <w:fldChar w:fldCharType="begin"/>
            </w:r>
            <w:r w:rsidR="00BF3709">
              <w:rPr>
                <w:noProof/>
                <w:webHidden/>
              </w:rPr>
              <w:instrText xml:space="preserve"> PAGEREF _Toc382492013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1F894A4A"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4" w:history="1">
            <w:r w:rsidR="00BF3709" w:rsidRPr="001E4BE0">
              <w:rPr>
                <w:rStyle w:val="Hyperlnk"/>
                <w:noProof/>
              </w:rPr>
              <w:t>2.1.2</w:t>
            </w:r>
            <w:r w:rsidR="00BF3709">
              <w:rPr>
                <w:rFonts w:asciiTheme="minorHAnsi" w:eastAsiaTheme="minorEastAsia" w:hAnsiTheme="minorHAnsi" w:cstheme="minorBidi"/>
                <w:noProof/>
                <w:sz w:val="22"/>
                <w:lang w:eastAsia="sv-SE"/>
              </w:rPr>
              <w:tab/>
            </w:r>
            <w:r w:rsidR="00BF3709" w:rsidRPr="001E4BE0">
              <w:rPr>
                <w:rStyle w:val="Hyperlnk"/>
                <w:noProof/>
              </w:rPr>
              <w:t>Nya tjänstekontrakt</w:t>
            </w:r>
            <w:r w:rsidR="00BF3709">
              <w:rPr>
                <w:noProof/>
                <w:webHidden/>
              </w:rPr>
              <w:tab/>
            </w:r>
            <w:r w:rsidR="00BF3709">
              <w:rPr>
                <w:noProof/>
                <w:webHidden/>
              </w:rPr>
              <w:fldChar w:fldCharType="begin"/>
            </w:r>
            <w:r w:rsidR="00BF3709">
              <w:rPr>
                <w:noProof/>
                <w:webHidden/>
              </w:rPr>
              <w:instrText xml:space="preserve"> PAGEREF _Toc382492014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70F3ACF5"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5" w:history="1">
            <w:r w:rsidR="00BF3709" w:rsidRPr="001E4BE0">
              <w:rPr>
                <w:rStyle w:val="Hyperlnk"/>
                <w:noProof/>
              </w:rPr>
              <w:t>2.1.3</w:t>
            </w:r>
            <w:r w:rsidR="00BF3709">
              <w:rPr>
                <w:rFonts w:asciiTheme="minorHAnsi" w:eastAsiaTheme="minorEastAsia" w:hAnsiTheme="minorHAnsi" w:cstheme="minorBidi"/>
                <w:noProof/>
                <w:sz w:val="22"/>
                <w:lang w:eastAsia="sv-SE"/>
              </w:rPr>
              <w:tab/>
            </w:r>
            <w:r w:rsidR="00BF3709" w:rsidRPr="001E4BE0">
              <w:rPr>
                <w:rStyle w:val="Hyperlnk"/>
                <w:noProof/>
              </w:rPr>
              <w:t>Förändrade tjänstekontrakt</w:t>
            </w:r>
            <w:r w:rsidR="00BF3709">
              <w:rPr>
                <w:noProof/>
                <w:webHidden/>
              </w:rPr>
              <w:tab/>
            </w:r>
            <w:r w:rsidR="00BF3709">
              <w:rPr>
                <w:noProof/>
                <w:webHidden/>
              </w:rPr>
              <w:fldChar w:fldCharType="begin"/>
            </w:r>
            <w:r w:rsidR="00BF3709">
              <w:rPr>
                <w:noProof/>
                <w:webHidden/>
              </w:rPr>
              <w:instrText xml:space="preserve"> PAGEREF _Toc382492015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4F3F160F"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16" w:history="1">
            <w:r w:rsidR="00BF3709" w:rsidRPr="001E4BE0">
              <w:rPr>
                <w:rStyle w:val="Hyperlnk"/>
                <w:noProof/>
              </w:rPr>
              <w:t>2.1.4</w:t>
            </w:r>
            <w:r w:rsidR="00BF3709">
              <w:rPr>
                <w:rFonts w:asciiTheme="minorHAnsi" w:eastAsiaTheme="minorEastAsia" w:hAnsiTheme="minorHAnsi" w:cstheme="minorBidi"/>
                <w:noProof/>
                <w:sz w:val="22"/>
                <w:lang w:eastAsia="sv-SE"/>
              </w:rPr>
              <w:tab/>
            </w:r>
            <w:r w:rsidR="00BF3709" w:rsidRPr="001E4BE0">
              <w:rPr>
                <w:rStyle w:val="Hyperlnk"/>
                <w:noProof/>
              </w:rPr>
              <w:t>Utgångna tjänstekontrakt</w:t>
            </w:r>
            <w:r w:rsidR="00BF3709">
              <w:rPr>
                <w:noProof/>
                <w:webHidden/>
              </w:rPr>
              <w:tab/>
            </w:r>
            <w:r w:rsidR="00BF3709">
              <w:rPr>
                <w:noProof/>
                <w:webHidden/>
              </w:rPr>
              <w:fldChar w:fldCharType="begin"/>
            </w:r>
            <w:r w:rsidR="00BF3709">
              <w:rPr>
                <w:noProof/>
                <w:webHidden/>
              </w:rPr>
              <w:instrText xml:space="preserve"> PAGEREF _Toc382492016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423E1C62"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17" w:history="1">
            <w:r w:rsidR="00BF3709" w:rsidRPr="001E4BE0">
              <w:rPr>
                <w:rStyle w:val="Hyperlnk"/>
                <w:noProof/>
              </w:rPr>
              <w:t>2.2</w:t>
            </w:r>
            <w:r w:rsidR="00BF3709">
              <w:rPr>
                <w:rFonts w:asciiTheme="minorHAnsi" w:eastAsiaTheme="minorEastAsia" w:hAnsiTheme="minorHAnsi" w:cstheme="minorBidi"/>
                <w:noProof/>
                <w:sz w:val="22"/>
                <w:lang w:eastAsia="sv-SE"/>
              </w:rPr>
              <w:tab/>
            </w:r>
            <w:r w:rsidR="00BF3709" w:rsidRPr="001E4BE0">
              <w:rPr>
                <w:rStyle w:val="Hyperlnk"/>
                <w:noProof/>
              </w:rPr>
              <w:t>Version tidigare</w:t>
            </w:r>
            <w:r w:rsidR="00BF3709">
              <w:rPr>
                <w:noProof/>
                <w:webHidden/>
              </w:rPr>
              <w:tab/>
            </w:r>
            <w:r w:rsidR="00BF3709">
              <w:rPr>
                <w:noProof/>
                <w:webHidden/>
              </w:rPr>
              <w:fldChar w:fldCharType="begin"/>
            </w:r>
            <w:r w:rsidR="00BF3709">
              <w:rPr>
                <w:noProof/>
                <w:webHidden/>
              </w:rPr>
              <w:instrText xml:space="preserve"> PAGEREF _Toc382492017 \h </w:instrText>
            </w:r>
            <w:r w:rsidR="00BF3709">
              <w:rPr>
                <w:noProof/>
                <w:webHidden/>
              </w:rPr>
            </w:r>
            <w:r w:rsidR="00BF3709">
              <w:rPr>
                <w:noProof/>
                <w:webHidden/>
              </w:rPr>
              <w:fldChar w:fldCharType="separate"/>
            </w:r>
            <w:r w:rsidR="00BF3709">
              <w:rPr>
                <w:noProof/>
                <w:webHidden/>
              </w:rPr>
              <w:t>11</w:t>
            </w:r>
            <w:r w:rsidR="00BF3709">
              <w:rPr>
                <w:noProof/>
                <w:webHidden/>
              </w:rPr>
              <w:fldChar w:fldCharType="end"/>
            </w:r>
          </w:hyperlink>
        </w:p>
        <w:p w14:paraId="63D3BAC2" w14:textId="77777777" w:rsidR="00BF3709" w:rsidRDefault="00324078">
          <w:pPr>
            <w:pStyle w:val="Innehll1"/>
            <w:tabs>
              <w:tab w:val="left" w:pos="400"/>
              <w:tab w:val="right" w:leader="dot" w:pos="8664"/>
            </w:tabs>
            <w:rPr>
              <w:rFonts w:asciiTheme="minorHAnsi" w:eastAsiaTheme="minorEastAsia" w:hAnsiTheme="minorHAnsi" w:cstheme="minorBidi"/>
              <w:noProof/>
              <w:sz w:val="22"/>
              <w:lang w:eastAsia="sv-SE"/>
            </w:rPr>
          </w:pPr>
          <w:hyperlink w:anchor="_Toc382492018" w:history="1">
            <w:r w:rsidR="00BF3709" w:rsidRPr="001E4BE0">
              <w:rPr>
                <w:rStyle w:val="Hyperlnk"/>
                <w:noProof/>
              </w:rPr>
              <w:t>3</w:t>
            </w:r>
            <w:r w:rsidR="00BF3709">
              <w:rPr>
                <w:rFonts w:asciiTheme="minorHAnsi" w:eastAsiaTheme="minorEastAsia" w:hAnsiTheme="minorHAnsi" w:cstheme="minorBidi"/>
                <w:noProof/>
                <w:sz w:val="22"/>
                <w:lang w:eastAsia="sv-SE"/>
              </w:rPr>
              <w:tab/>
            </w:r>
            <w:r w:rsidR="00BF3709" w:rsidRPr="001E4BE0">
              <w:rPr>
                <w:rStyle w:val="Hyperlnk"/>
                <w:noProof/>
              </w:rPr>
              <w:t>Tjänstedomänens arkitektur</w:t>
            </w:r>
            <w:r w:rsidR="00BF3709">
              <w:rPr>
                <w:noProof/>
                <w:webHidden/>
              </w:rPr>
              <w:tab/>
            </w:r>
            <w:r w:rsidR="00BF3709">
              <w:rPr>
                <w:noProof/>
                <w:webHidden/>
              </w:rPr>
              <w:fldChar w:fldCharType="begin"/>
            </w:r>
            <w:r w:rsidR="00BF3709">
              <w:rPr>
                <w:noProof/>
                <w:webHidden/>
              </w:rPr>
              <w:instrText xml:space="preserve"> PAGEREF _Toc382492018 \h </w:instrText>
            </w:r>
            <w:r w:rsidR="00BF3709">
              <w:rPr>
                <w:noProof/>
                <w:webHidden/>
              </w:rPr>
            </w:r>
            <w:r w:rsidR="00BF3709">
              <w:rPr>
                <w:noProof/>
                <w:webHidden/>
              </w:rPr>
              <w:fldChar w:fldCharType="separate"/>
            </w:r>
            <w:r w:rsidR="00BF3709">
              <w:rPr>
                <w:noProof/>
                <w:webHidden/>
              </w:rPr>
              <w:t>12</w:t>
            </w:r>
            <w:r w:rsidR="00BF3709">
              <w:rPr>
                <w:noProof/>
                <w:webHidden/>
              </w:rPr>
              <w:fldChar w:fldCharType="end"/>
            </w:r>
          </w:hyperlink>
        </w:p>
        <w:p w14:paraId="4CB0988A"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19" w:history="1">
            <w:r w:rsidR="00BF3709" w:rsidRPr="001E4BE0">
              <w:rPr>
                <w:rStyle w:val="Hyperlnk"/>
                <w:noProof/>
              </w:rPr>
              <w:t>3.1</w:t>
            </w:r>
            <w:r w:rsidR="00BF3709">
              <w:rPr>
                <w:rFonts w:asciiTheme="minorHAnsi" w:eastAsiaTheme="minorEastAsia" w:hAnsiTheme="minorHAnsi" w:cstheme="minorBidi"/>
                <w:noProof/>
                <w:sz w:val="22"/>
                <w:lang w:eastAsia="sv-SE"/>
              </w:rPr>
              <w:tab/>
            </w:r>
            <w:r w:rsidR="00BF3709" w:rsidRPr="001E4BE0">
              <w:rPr>
                <w:rStyle w:val="Hyperlnk"/>
                <w:noProof/>
              </w:rPr>
              <w:t>Flöden</w:t>
            </w:r>
            <w:r w:rsidR="00BF3709">
              <w:rPr>
                <w:noProof/>
                <w:webHidden/>
              </w:rPr>
              <w:tab/>
            </w:r>
            <w:r w:rsidR="00BF3709">
              <w:rPr>
                <w:noProof/>
                <w:webHidden/>
              </w:rPr>
              <w:fldChar w:fldCharType="begin"/>
            </w:r>
            <w:r w:rsidR="00BF3709">
              <w:rPr>
                <w:noProof/>
                <w:webHidden/>
              </w:rPr>
              <w:instrText xml:space="preserve"> PAGEREF _Toc382492019 \h </w:instrText>
            </w:r>
            <w:r w:rsidR="00BF3709">
              <w:rPr>
                <w:noProof/>
                <w:webHidden/>
              </w:rPr>
            </w:r>
            <w:r w:rsidR="00BF3709">
              <w:rPr>
                <w:noProof/>
                <w:webHidden/>
              </w:rPr>
              <w:fldChar w:fldCharType="separate"/>
            </w:r>
            <w:r w:rsidR="00BF3709">
              <w:rPr>
                <w:noProof/>
                <w:webHidden/>
              </w:rPr>
              <w:t>12</w:t>
            </w:r>
            <w:r w:rsidR="00BF3709">
              <w:rPr>
                <w:noProof/>
                <w:webHidden/>
              </w:rPr>
              <w:fldChar w:fldCharType="end"/>
            </w:r>
          </w:hyperlink>
        </w:p>
        <w:p w14:paraId="2DD8CDD6"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0" w:history="1">
            <w:r w:rsidR="00BF3709" w:rsidRPr="001E4BE0">
              <w:rPr>
                <w:rStyle w:val="Hyperlnk"/>
                <w:noProof/>
              </w:rPr>
              <w:t>3.1.1</w:t>
            </w:r>
            <w:r w:rsidR="00BF3709">
              <w:rPr>
                <w:rFonts w:asciiTheme="minorHAnsi" w:eastAsiaTheme="minorEastAsia" w:hAnsiTheme="minorHAnsi" w:cstheme="minorBidi"/>
                <w:noProof/>
                <w:sz w:val="22"/>
                <w:lang w:eastAsia="sv-SE"/>
              </w:rPr>
              <w:tab/>
            </w:r>
            <w:r w:rsidR="00BF3709" w:rsidRPr="001E4BE0">
              <w:rPr>
                <w:rStyle w:val="Hyperlnk"/>
                <w:noProof/>
              </w:rPr>
              <w:t>Vård- och omsorgskontakt</w:t>
            </w:r>
            <w:r w:rsidR="00BF3709">
              <w:rPr>
                <w:noProof/>
                <w:webHidden/>
              </w:rPr>
              <w:tab/>
            </w:r>
            <w:r w:rsidR="00BF3709">
              <w:rPr>
                <w:noProof/>
                <w:webHidden/>
              </w:rPr>
              <w:fldChar w:fldCharType="begin"/>
            </w:r>
            <w:r w:rsidR="00BF3709">
              <w:rPr>
                <w:noProof/>
                <w:webHidden/>
              </w:rPr>
              <w:instrText xml:space="preserve"> PAGEREF _Toc382492020 \h </w:instrText>
            </w:r>
            <w:r w:rsidR="00BF3709">
              <w:rPr>
                <w:noProof/>
                <w:webHidden/>
              </w:rPr>
            </w:r>
            <w:r w:rsidR="00BF3709">
              <w:rPr>
                <w:noProof/>
                <w:webHidden/>
              </w:rPr>
              <w:fldChar w:fldCharType="separate"/>
            </w:r>
            <w:r w:rsidR="00BF3709">
              <w:rPr>
                <w:noProof/>
                <w:webHidden/>
              </w:rPr>
              <w:t>12</w:t>
            </w:r>
            <w:r w:rsidR="00BF3709">
              <w:rPr>
                <w:noProof/>
                <w:webHidden/>
              </w:rPr>
              <w:fldChar w:fldCharType="end"/>
            </w:r>
          </w:hyperlink>
        </w:p>
        <w:p w14:paraId="715D4D33"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1" w:history="1">
            <w:r w:rsidR="00BF3709" w:rsidRPr="001E4BE0">
              <w:rPr>
                <w:rStyle w:val="Hyperlnk"/>
                <w:noProof/>
              </w:rPr>
              <w:t>3.1.2</w:t>
            </w:r>
            <w:r w:rsidR="00BF3709">
              <w:rPr>
                <w:rFonts w:asciiTheme="minorHAnsi" w:eastAsiaTheme="minorEastAsia" w:hAnsiTheme="minorHAnsi" w:cstheme="minorBidi"/>
                <w:noProof/>
                <w:sz w:val="22"/>
                <w:lang w:eastAsia="sv-SE"/>
              </w:rPr>
              <w:tab/>
            </w:r>
            <w:r w:rsidR="00BF3709" w:rsidRPr="001E4BE0">
              <w:rPr>
                <w:rStyle w:val="Hyperlnk"/>
                <w:noProof/>
              </w:rPr>
              <w:t>Obligatoriska kontrakt</w:t>
            </w:r>
            <w:r w:rsidR="00BF3709">
              <w:rPr>
                <w:noProof/>
                <w:webHidden/>
              </w:rPr>
              <w:tab/>
            </w:r>
            <w:r w:rsidR="00BF3709">
              <w:rPr>
                <w:noProof/>
                <w:webHidden/>
              </w:rPr>
              <w:fldChar w:fldCharType="begin"/>
            </w:r>
            <w:r w:rsidR="00BF3709">
              <w:rPr>
                <w:noProof/>
                <w:webHidden/>
              </w:rPr>
              <w:instrText xml:space="preserve"> PAGEREF _Toc382492021 \h </w:instrText>
            </w:r>
            <w:r w:rsidR="00BF3709">
              <w:rPr>
                <w:noProof/>
                <w:webHidden/>
              </w:rPr>
            </w:r>
            <w:r w:rsidR="00BF3709">
              <w:rPr>
                <w:noProof/>
                <w:webHidden/>
              </w:rPr>
              <w:fldChar w:fldCharType="separate"/>
            </w:r>
            <w:r w:rsidR="00BF3709">
              <w:rPr>
                <w:noProof/>
                <w:webHidden/>
              </w:rPr>
              <w:t>14</w:t>
            </w:r>
            <w:r w:rsidR="00BF3709">
              <w:rPr>
                <w:noProof/>
                <w:webHidden/>
              </w:rPr>
              <w:fldChar w:fldCharType="end"/>
            </w:r>
          </w:hyperlink>
        </w:p>
        <w:p w14:paraId="2367A227"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22" w:history="1">
            <w:r w:rsidR="00BF3709" w:rsidRPr="001E4BE0">
              <w:rPr>
                <w:rStyle w:val="Hyperlnk"/>
                <w:noProof/>
              </w:rPr>
              <w:t>3.2</w:t>
            </w:r>
            <w:r w:rsidR="00BF3709">
              <w:rPr>
                <w:rFonts w:asciiTheme="minorHAnsi" w:eastAsiaTheme="minorEastAsia" w:hAnsiTheme="minorHAnsi" w:cstheme="minorBidi"/>
                <w:noProof/>
                <w:sz w:val="22"/>
                <w:lang w:eastAsia="sv-SE"/>
              </w:rPr>
              <w:tab/>
            </w:r>
            <w:r w:rsidR="00BF3709" w:rsidRPr="001E4BE0">
              <w:rPr>
                <w:rStyle w:val="Hyperlnk"/>
                <w:noProof/>
              </w:rPr>
              <w:t>Adressering</w:t>
            </w:r>
            <w:r w:rsidR="00BF3709">
              <w:rPr>
                <w:noProof/>
                <w:webHidden/>
              </w:rPr>
              <w:tab/>
            </w:r>
            <w:r w:rsidR="00BF3709">
              <w:rPr>
                <w:noProof/>
                <w:webHidden/>
              </w:rPr>
              <w:fldChar w:fldCharType="begin"/>
            </w:r>
            <w:r w:rsidR="00BF3709">
              <w:rPr>
                <w:noProof/>
                <w:webHidden/>
              </w:rPr>
              <w:instrText xml:space="preserve"> PAGEREF _Toc382492022 \h </w:instrText>
            </w:r>
            <w:r w:rsidR="00BF3709">
              <w:rPr>
                <w:noProof/>
                <w:webHidden/>
              </w:rPr>
            </w:r>
            <w:r w:rsidR="00BF3709">
              <w:rPr>
                <w:noProof/>
                <w:webHidden/>
              </w:rPr>
              <w:fldChar w:fldCharType="separate"/>
            </w:r>
            <w:r w:rsidR="00BF3709">
              <w:rPr>
                <w:noProof/>
                <w:webHidden/>
              </w:rPr>
              <w:t>14</w:t>
            </w:r>
            <w:r w:rsidR="00BF3709">
              <w:rPr>
                <w:noProof/>
                <w:webHidden/>
              </w:rPr>
              <w:fldChar w:fldCharType="end"/>
            </w:r>
          </w:hyperlink>
        </w:p>
        <w:p w14:paraId="59C47920"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3" w:history="1">
            <w:r w:rsidR="00BF3709" w:rsidRPr="001E4BE0">
              <w:rPr>
                <w:rStyle w:val="Hyperlnk"/>
                <w:noProof/>
              </w:rPr>
              <w:t>3.2.1</w:t>
            </w:r>
            <w:r w:rsidR="00BF3709">
              <w:rPr>
                <w:rFonts w:asciiTheme="minorHAnsi" w:eastAsiaTheme="minorEastAsia" w:hAnsiTheme="minorHAnsi" w:cstheme="minorBidi"/>
                <w:noProof/>
                <w:sz w:val="22"/>
                <w:lang w:eastAsia="sv-SE"/>
              </w:rPr>
              <w:tab/>
            </w:r>
            <w:r w:rsidR="00BF3709" w:rsidRPr="001E4BE0">
              <w:rPr>
                <w:rStyle w:val="Hyperlnk"/>
                <w:noProof/>
              </w:rPr>
              <w:t>Sammanfattning av adresseringsmodell</w:t>
            </w:r>
            <w:r w:rsidR="00BF3709">
              <w:rPr>
                <w:noProof/>
                <w:webHidden/>
              </w:rPr>
              <w:tab/>
            </w:r>
            <w:r w:rsidR="00BF3709">
              <w:rPr>
                <w:noProof/>
                <w:webHidden/>
              </w:rPr>
              <w:fldChar w:fldCharType="begin"/>
            </w:r>
            <w:r w:rsidR="00BF3709">
              <w:rPr>
                <w:noProof/>
                <w:webHidden/>
              </w:rPr>
              <w:instrText xml:space="preserve"> PAGEREF _Toc382492023 \h </w:instrText>
            </w:r>
            <w:r w:rsidR="00BF3709">
              <w:rPr>
                <w:noProof/>
                <w:webHidden/>
              </w:rPr>
            </w:r>
            <w:r w:rsidR="00BF3709">
              <w:rPr>
                <w:noProof/>
                <w:webHidden/>
              </w:rPr>
              <w:fldChar w:fldCharType="separate"/>
            </w:r>
            <w:r w:rsidR="00BF3709">
              <w:rPr>
                <w:noProof/>
                <w:webHidden/>
              </w:rPr>
              <w:t>15</w:t>
            </w:r>
            <w:r w:rsidR="00BF3709">
              <w:rPr>
                <w:noProof/>
                <w:webHidden/>
              </w:rPr>
              <w:fldChar w:fldCharType="end"/>
            </w:r>
          </w:hyperlink>
        </w:p>
        <w:p w14:paraId="61679AFD"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24" w:history="1">
            <w:r w:rsidR="00BF3709" w:rsidRPr="001E4BE0">
              <w:rPr>
                <w:rStyle w:val="Hyperlnk"/>
                <w:noProof/>
              </w:rPr>
              <w:t>3.3</w:t>
            </w:r>
            <w:r w:rsidR="00BF3709">
              <w:rPr>
                <w:rFonts w:asciiTheme="minorHAnsi" w:eastAsiaTheme="minorEastAsia" w:hAnsiTheme="minorHAnsi" w:cstheme="minorBidi"/>
                <w:noProof/>
                <w:sz w:val="22"/>
                <w:lang w:eastAsia="sv-SE"/>
              </w:rPr>
              <w:tab/>
            </w:r>
            <w:r w:rsidR="00BF3709" w:rsidRPr="001E4BE0">
              <w:rPr>
                <w:rStyle w:val="Hyperlnk"/>
                <w:noProof/>
              </w:rPr>
              <w:t>Aggregering och engagemangsindex</w:t>
            </w:r>
            <w:r w:rsidR="00BF3709">
              <w:rPr>
                <w:noProof/>
                <w:webHidden/>
              </w:rPr>
              <w:tab/>
            </w:r>
            <w:r w:rsidR="00BF3709">
              <w:rPr>
                <w:noProof/>
                <w:webHidden/>
              </w:rPr>
              <w:fldChar w:fldCharType="begin"/>
            </w:r>
            <w:r w:rsidR="00BF3709">
              <w:rPr>
                <w:noProof/>
                <w:webHidden/>
              </w:rPr>
              <w:instrText xml:space="preserve"> PAGEREF _Toc382492024 \h </w:instrText>
            </w:r>
            <w:r w:rsidR="00BF3709">
              <w:rPr>
                <w:noProof/>
                <w:webHidden/>
              </w:rPr>
            </w:r>
            <w:r w:rsidR="00BF3709">
              <w:rPr>
                <w:noProof/>
                <w:webHidden/>
              </w:rPr>
              <w:fldChar w:fldCharType="separate"/>
            </w:r>
            <w:r w:rsidR="00BF3709">
              <w:rPr>
                <w:noProof/>
                <w:webHidden/>
              </w:rPr>
              <w:t>15</w:t>
            </w:r>
            <w:r w:rsidR="00BF3709">
              <w:rPr>
                <w:noProof/>
                <w:webHidden/>
              </w:rPr>
              <w:fldChar w:fldCharType="end"/>
            </w:r>
          </w:hyperlink>
        </w:p>
        <w:p w14:paraId="5EB1B7FF" w14:textId="77777777" w:rsidR="00BF3709" w:rsidRDefault="00324078">
          <w:pPr>
            <w:pStyle w:val="Innehll1"/>
            <w:tabs>
              <w:tab w:val="left" w:pos="400"/>
              <w:tab w:val="right" w:leader="dot" w:pos="8664"/>
            </w:tabs>
            <w:rPr>
              <w:rFonts w:asciiTheme="minorHAnsi" w:eastAsiaTheme="minorEastAsia" w:hAnsiTheme="minorHAnsi" w:cstheme="minorBidi"/>
              <w:noProof/>
              <w:sz w:val="22"/>
              <w:lang w:eastAsia="sv-SE"/>
            </w:rPr>
          </w:pPr>
          <w:hyperlink w:anchor="_Toc382492025" w:history="1">
            <w:r w:rsidR="00BF3709" w:rsidRPr="001E4BE0">
              <w:rPr>
                <w:rStyle w:val="Hyperlnk"/>
                <w:noProof/>
              </w:rPr>
              <w:t>4</w:t>
            </w:r>
            <w:r w:rsidR="00BF3709">
              <w:rPr>
                <w:rFonts w:asciiTheme="minorHAnsi" w:eastAsiaTheme="minorEastAsia" w:hAnsiTheme="minorHAnsi" w:cstheme="minorBidi"/>
                <w:noProof/>
                <w:sz w:val="22"/>
                <w:lang w:eastAsia="sv-SE"/>
              </w:rPr>
              <w:tab/>
            </w:r>
            <w:r w:rsidR="00BF3709" w:rsidRPr="001E4BE0">
              <w:rPr>
                <w:rStyle w:val="Hyperlnk"/>
                <w:noProof/>
              </w:rPr>
              <w:t>Tjänstedomänens krav och regler</w:t>
            </w:r>
            <w:r w:rsidR="00BF3709">
              <w:rPr>
                <w:noProof/>
                <w:webHidden/>
              </w:rPr>
              <w:tab/>
            </w:r>
            <w:r w:rsidR="00BF3709">
              <w:rPr>
                <w:noProof/>
                <w:webHidden/>
              </w:rPr>
              <w:fldChar w:fldCharType="begin"/>
            </w:r>
            <w:r w:rsidR="00BF3709">
              <w:rPr>
                <w:noProof/>
                <w:webHidden/>
              </w:rPr>
              <w:instrText xml:space="preserve"> PAGEREF _Toc382492025 \h </w:instrText>
            </w:r>
            <w:r w:rsidR="00BF3709">
              <w:rPr>
                <w:noProof/>
                <w:webHidden/>
              </w:rPr>
            </w:r>
            <w:r w:rsidR="00BF3709">
              <w:rPr>
                <w:noProof/>
                <w:webHidden/>
              </w:rPr>
              <w:fldChar w:fldCharType="separate"/>
            </w:r>
            <w:r w:rsidR="00BF3709">
              <w:rPr>
                <w:noProof/>
                <w:webHidden/>
              </w:rPr>
              <w:t>16</w:t>
            </w:r>
            <w:r w:rsidR="00BF3709">
              <w:rPr>
                <w:noProof/>
                <w:webHidden/>
              </w:rPr>
              <w:fldChar w:fldCharType="end"/>
            </w:r>
          </w:hyperlink>
        </w:p>
        <w:p w14:paraId="62EC948A"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26" w:history="1">
            <w:r w:rsidR="00BF3709" w:rsidRPr="001E4BE0">
              <w:rPr>
                <w:rStyle w:val="Hyperlnk"/>
                <w:noProof/>
              </w:rPr>
              <w:t>4.1</w:t>
            </w:r>
            <w:r w:rsidR="00BF3709">
              <w:rPr>
                <w:rFonts w:asciiTheme="minorHAnsi" w:eastAsiaTheme="minorEastAsia" w:hAnsiTheme="minorHAnsi" w:cstheme="minorBidi"/>
                <w:noProof/>
                <w:sz w:val="22"/>
                <w:lang w:eastAsia="sv-SE"/>
              </w:rPr>
              <w:tab/>
            </w:r>
            <w:r w:rsidR="00BF3709" w:rsidRPr="001E4BE0">
              <w:rPr>
                <w:rStyle w:val="Hyperlnk"/>
                <w:noProof/>
              </w:rPr>
              <w:t>Uppdatering av engagemangsindex</w:t>
            </w:r>
            <w:r w:rsidR="00BF3709">
              <w:rPr>
                <w:noProof/>
                <w:webHidden/>
              </w:rPr>
              <w:tab/>
            </w:r>
            <w:r w:rsidR="00BF3709">
              <w:rPr>
                <w:noProof/>
                <w:webHidden/>
              </w:rPr>
              <w:fldChar w:fldCharType="begin"/>
            </w:r>
            <w:r w:rsidR="00BF3709">
              <w:rPr>
                <w:noProof/>
                <w:webHidden/>
              </w:rPr>
              <w:instrText xml:space="preserve"> PAGEREF _Toc382492026 \h </w:instrText>
            </w:r>
            <w:r w:rsidR="00BF3709">
              <w:rPr>
                <w:noProof/>
                <w:webHidden/>
              </w:rPr>
            </w:r>
            <w:r w:rsidR="00BF3709">
              <w:rPr>
                <w:noProof/>
                <w:webHidden/>
              </w:rPr>
              <w:fldChar w:fldCharType="separate"/>
            </w:r>
            <w:r w:rsidR="00BF3709">
              <w:rPr>
                <w:noProof/>
                <w:webHidden/>
              </w:rPr>
              <w:t>16</w:t>
            </w:r>
            <w:r w:rsidR="00BF3709">
              <w:rPr>
                <w:noProof/>
                <w:webHidden/>
              </w:rPr>
              <w:fldChar w:fldCharType="end"/>
            </w:r>
          </w:hyperlink>
        </w:p>
        <w:p w14:paraId="290B6958"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27" w:history="1">
            <w:r w:rsidR="00BF3709" w:rsidRPr="001E4BE0">
              <w:rPr>
                <w:rStyle w:val="Hyperlnk"/>
                <w:noProof/>
              </w:rPr>
              <w:t>4.2</w:t>
            </w:r>
            <w:r w:rsidR="00BF3709">
              <w:rPr>
                <w:rFonts w:asciiTheme="minorHAnsi" w:eastAsiaTheme="minorEastAsia" w:hAnsiTheme="minorHAnsi" w:cstheme="minorBidi"/>
                <w:noProof/>
                <w:sz w:val="22"/>
                <w:lang w:eastAsia="sv-SE"/>
              </w:rPr>
              <w:tab/>
            </w:r>
            <w:r w:rsidR="00BF3709" w:rsidRPr="001E4BE0">
              <w:rPr>
                <w:rStyle w:val="Hyperlnk"/>
                <w:noProof/>
              </w:rPr>
              <w:t>Informationssäkerhet och juridik</w:t>
            </w:r>
            <w:r w:rsidR="00BF3709">
              <w:rPr>
                <w:noProof/>
                <w:webHidden/>
              </w:rPr>
              <w:tab/>
            </w:r>
            <w:r w:rsidR="00BF3709">
              <w:rPr>
                <w:noProof/>
                <w:webHidden/>
              </w:rPr>
              <w:fldChar w:fldCharType="begin"/>
            </w:r>
            <w:r w:rsidR="00BF3709">
              <w:rPr>
                <w:noProof/>
                <w:webHidden/>
              </w:rPr>
              <w:instrText xml:space="preserve"> PAGEREF _Toc382492027 \h </w:instrText>
            </w:r>
            <w:r w:rsidR="00BF3709">
              <w:rPr>
                <w:noProof/>
                <w:webHidden/>
              </w:rPr>
            </w:r>
            <w:r w:rsidR="00BF3709">
              <w:rPr>
                <w:noProof/>
                <w:webHidden/>
              </w:rPr>
              <w:fldChar w:fldCharType="separate"/>
            </w:r>
            <w:r w:rsidR="00BF3709">
              <w:rPr>
                <w:noProof/>
                <w:webHidden/>
              </w:rPr>
              <w:t>18</w:t>
            </w:r>
            <w:r w:rsidR="00BF3709">
              <w:rPr>
                <w:noProof/>
                <w:webHidden/>
              </w:rPr>
              <w:fldChar w:fldCharType="end"/>
            </w:r>
          </w:hyperlink>
        </w:p>
        <w:p w14:paraId="35D52E6F"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8" w:history="1">
            <w:r w:rsidR="00BF3709" w:rsidRPr="001E4BE0">
              <w:rPr>
                <w:rStyle w:val="Hyperlnk"/>
                <w:noProof/>
              </w:rPr>
              <w:t>4.2.1</w:t>
            </w:r>
            <w:r w:rsidR="00BF3709">
              <w:rPr>
                <w:rFonts w:asciiTheme="minorHAnsi" w:eastAsiaTheme="minorEastAsia" w:hAnsiTheme="minorHAnsi" w:cstheme="minorBidi"/>
                <w:noProof/>
                <w:sz w:val="22"/>
                <w:lang w:eastAsia="sv-SE"/>
              </w:rPr>
              <w:tab/>
            </w:r>
            <w:r w:rsidR="00BF3709" w:rsidRPr="001E4BE0">
              <w:rPr>
                <w:rStyle w:val="Hyperlnk"/>
                <w:noProof/>
              </w:rPr>
              <w:t>Medarbetarens direktåtkomst</w:t>
            </w:r>
            <w:r w:rsidR="00BF3709">
              <w:rPr>
                <w:noProof/>
                <w:webHidden/>
              </w:rPr>
              <w:tab/>
            </w:r>
            <w:r w:rsidR="00BF3709">
              <w:rPr>
                <w:noProof/>
                <w:webHidden/>
              </w:rPr>
              <w:fldChar w:fldCharType="begin"/>
            </w:r>
            <w:r w:rsidR="00BF3709">
              <w:rPr>
                <w:noProof/>
                <w:webHidden/>
              </w:rPr>
              <w:instrText xml:space="preserve"> PAGEREF _Toc382492028 \h </w:instrText>
            </w:r>
            <w:r w:rsidR="00BF3709">
              <w:rPr>
                <w:noProof/>
                <w:webHidden/>
              </w:rPr>
            </w:r>
            <w:r w:rsidR="00BF3709">
              <w:rPr>
                <w:noProof/>
                <w:webHidden/>
              </w:rPr>
              <w:fldChar w:fldCharType="separate"/>
            </w:r>
            <w:r w:rsidR="00BF3709">
              <w:rPr>
                <w:noProof/>
                <w:webHidden/>
              </w:rPr>
              <w:t>18</w:t>
            </w:r>
            <w:r w:rsidR="00BF3709">
              <w:rPr>
                <w:noProof/>
                <w:webHidden/>
              </w:rPr>
              <w:fldChar w:fldCharType="end"/>
            </w:r>
          </w:hyperlink>
        </w:p>
        <w:p w14:paraId="4E632D84"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29" w:history="1">
            <w:r w:rsidR="00BF3709" w:rsidRPr="001E4BE0">
              <w:rPr>
                <w:rStyle w:val="Hyperlnk"/>
                <w:noProof/>
              </w:rPr>
              <w:t>4.2.2</w:t>
            </w:r>
            <w:r w:rsidR="00BF3709">
              <w:rPr>
                <w:rFonts w:asciiTheme="minorHAnsi" w:eastAsiaTheme="minorEastAsia" w:hAnsiTheme="minorHAnsi" w:cstheme="minorBidi"/>
                <w:noProof/>
                <w:sz w:val="22"/>
                <w:lang w:eastAsia="sv-SE"/>
              </w:rPr>
              <w:tab/>
            </w:r>
            <w:r w:rsidR="00BF3709" w:rsidRPr="001E4BE0">
              <w:rPr>
                <w:rStyle w:val="Hyperlnk"/>
                <w:noProof/>
              </w:rPr>
              <w:t>Patientens direktåtkomst</w:t>
            </w:r>
            <w:r w:rsidR="00BF3709">
              <w:rPr>
                <w:noProof/>
                <w:webHidden/>
              </w:rPr>
              <w:tab/>
            </w:r>
            <w:r w:rsidR="00BF3709">
              <w:rPr>
                <w:noProof/>
                <w:webHidden/>
              </w:rPr>
              <w:fldChar w:fldCharType="begin"/>
            </w:r>
            <w:r w:rsidR="00BF3709">
              <w:rPr>
                <w:noProof/>
                <w:webHidden/>
              </w:rPr>
              <w:instrText xml:space="preserve"> PAGEREF _Toc382492029 \h </w:instrText>
            </w:r>
            <w:r w:rsidR="00BF3709">
              <w:rPr>
                <w:noProof/>
                <w:webHidden/>
              </w:rPr>
            </w:r>
            <w:r w:rsidR="00BF3709">
              <w:rPr>
                <w:noProof/>
                <w:webHidden/>
              </w:rPr>
              <w:fldChar w:fldCharType="separate"/>
            </w:r>
            <w:r w:rsidR="00BF3709">
              <w:rPr>
                <w:noProof/>
                <w:webHidden/>
              </w:rPr>
              <w:t>19</w:t>
            </w:r>
            <w:r w:rsidR="00BF3709">
              <w:rPr>
                <w:noProof/>
                <w:webHidden/>
              </w:rPr>
              <w:fldChar w:fldCharType="end"/>
            </w:r>
          </w:hyperlink>
        </w:p>
        <w:p w14:paraId="4DD60EF3"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0" w:history="1">
            <w:r w:rsidR="00BF3709" w:rsidRPr="001E4BE0">
              <w:rPr>
                <w:rStyle w:val="Hyperlnk"/>
                <w:noProof/>
              </w:rPr>
              <w:t>4.2.3</w:t>
            </w:r>
            <w:r w:rsidR="00BF3709">
              <w:rPr>
                <w:rFonts w:asciiTheme="minorHAnsi" w:eastAsiaTheme="minorEastAsia" w:hAnsiTheme="minorHAnsi" w:cstheme="minorBidi"/>
                <w:noProof/>
                <w:sz w:val="22"/>
                <w:lang w:eastAsia="sv-SE"/>
              </w:rPr>
              <w:tab/>
            </w:r>
            <w:r w:rsidR="00BF3709" w:rsidRPr="001E4BE0">
              <w:rPr>
                <w:rStyle w:val="Hyperlnk"/>
                <w:noProof/>
              </w:rPr>
              <w:t>Generellt</w:t>
            </w:r>
            <w:r w:rsidR="00BF3709">
              <w:rPr>
                <w:noProof/>
                <w:webHidden/>
              </w:rPr>
              <w:tab/>
            </w:r>
            <w:r w:rsidR="00BF3709">
              <w:rPr>
                <w:noProof/>
                <w:webHidden/>
              </w:rPr>
              <w:fldChar w:fldCharType="begin"/>
            </w:r>
            <w:r w:rsidR="00BF3709">
              <w:rPr>
                <w:noProof/>
                <w:webHidden/>
              </w:rPr>
              <w:instrText xml:space="preserve"> PAGEREF _Toc382492030 \h </w:instrText>
            </w:r>
            <w:r w:rsidR="00BF3709">
              <w:rPr>
                <w:noProof/>
                <w:webHidden/>
              </w:rPr>
            </w:r>
            <w:r w:rsidR="00BF3709">
              <w:rPr>
                <w:noProof/>
                <w:webHidden/>
              </w:rPr>
              <w:fldChar w:fldCharType="separate"/>
            </w:r>
            <w:r w:rsidR="00BF3709">
              <w:rPr>
                <w:noProof/>
                <w:webHidden/>
              </w:rPr>
              <w:t>19</w:t>
            </w:r>
            <w:r w:rsidR="00BF3709">
              <w:rPr>
                <w:noProof/>
                <w:webHidden/>
              </w:rPr>
              <w:fldChar w:fldCharType="end"/>
            </w:r>
          </w:hyperlink>
        </w:p>
        <w:p w14:paraId="28084CA2"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31" w:history="1">
            <w:r w:rsidR="00BF3709" w:rsidRPr="001E4BE0">
              <w:rPr>
                <w:rStyle w:val="Hyperlnk"/>
                <w:noProof/>
              </w:rPr>
              <w:t>4.3</w:t>
            </w:r>
            <w:r w:rsidR="00BF3709">
              <w:rPr>
                <w:rFonts w:asciiTheme="minorHAnsi" w:eastAsiaTheme="minorEastAsia" w:hAnsiTheme="minorHAnsi" w:cstheme="minorBidi"/>
                <w:noProof/>
                <w:sz w:val="22"/>
                <w:lang w:eastAsia="sv-SE"/>
              </w:rPr>
              <w:tab/>
            </w:r>
            <w:r w:rsidR="00BF3709" w:rsidRPr="001E4BE0">
              <w:rPr>
                <w:rStyle w:val="Hyperlnk"/>
                <w:noProof/>
              </w:rPr>
              <w:t>Icke funktionella krav</w:t>
            </w:r>
            <w:r w:rsidR="00BF3709">
              <w:rPr>
                <w:noProof/>
                <w:webHidden/>
              </w:rPr>
              <w:tab/>
            </w:r>
            <w:r w:rsidR="00BF3709">
              <w:rPr>
                <w:noProof/>
                <w:webHidden/>
              </w:rPr>
              <w:fldChar w:fldCharType="begin"/>
            </w:r>
            <w:r w:rsidR="00BF3709">
              <w:rPr>
                <w:noProof/>
                <w:webHidden/>
              </w:rPr>
              <w:instrText xml:space="preserve"> PAGEREF _Toc382492031 \h </w:instrText>
            </w:r>
            <w:r w:rsidR="00BF3709">
              <w:rPr>
                <w:noProof/>
                <w:webHidden/>
              </w:rPr>
            </w:r>
            <w:r w:rsidR="00BF3709">
              <w:rPr>
                <w:noProof/>
                <w:webHidden/>
              </w:rPr>
              <w:fldChar w:fldCharType="separate"/>
            </w:r>
            <w:r w:rsidR="00BF3709">
              <w:rPr>
                <w:noProof/>
                <w:webHidden/>
              </w:rPr>
              <w:t>19</w:t>
            </w:r>
            <w:r w:rsidR="00BF3709">
              <w:rPr>
                <w:noProof/>
                <w:webHidden/>
              </w:rPr>
              <w:fldChar w:fldCharType="end"/>
            </w:r>
          </w:hyperlink>
        </w:p>
        <w:p w14:paraId="617099D9"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2" w:history="1">
            <w:r w:rsidR="00BF3709" w:rsidRPr="001E4BE0">
              <w:rPr>
                <w:rStyle w:val="Hyperlnk"/>
                <w:noProof/>
              </w:rPr>
              <w:t>4.3.1</w:t>
            </w:r>
            <w:r w:rsidR="00BF3709">
              <w:rPr>
                <w:rFonts w:asciiTheme="minorHAnsi" w:eastAsiaTheme="minorEastAsia" w:hAnsiTheme="minorHAnsi" w:cstheme="minorBidi"/>
                <w:noProof/>
                <w:sz w:val="22"/>
                <w:lang w:eastAsia="sv-SE"/>
              </w:rPr>
              <w:tab/>
            </w:r>
            <w:r w:rsidR="00BF3709" w:rsidRPr="001E4BE0">
              <w:rPr>
                <w:rStyle w:val="Hyperlnk"/>
                <w:noProof/>
              </w:rPr>
              <w:t>SLA krav</w:t>
            </w:r>
            <w:r w:rsidR="00BF3709">
              <w:rPr>
                <w:noProof/>
                <w:webHidden/>
              </w:rPr>
              <w:tab/>
            </w:r>
            <w:r w:rsidR="00BF3709">
              <w:rPr>
                <w:noProof/>
                <w:webHidden/>
              </w:rPr>
              <w:fldChar w:fldCharType="begin"/>
            </w:r>
            <w:r w:rsidR="00BF3709">
              <w:rPr>
                <w:noProof/>
                <w:webHidden/>
              </w:rPr>
              <w:instrText xml:space="preserve"> PAGEREF _Toc382492032 \h </w:instrText>
            </w:r>
            <w:r w:rsidR="00BF3709">
              <w:rPr>
                <w:noProof/>
                <w:webHidden/>
              </w:rPr>
            </w:r>
            <w:r w:rsidR="00BF3709">
              <w:rPr>
                <w:noProof/>
                <w:webHidden/>
              </w:rPr>
              <w:fldChar w:fldCharType="separate"/>
            </w:r>
            <w:r w:rsidR="00BF3709">
              <w:rPr>
                <w:noProof/>
                <w:webHidden/>
              </w:rPr>
              <w:t>19</w:t>
            </w:r>
            <w:r w:rsidR="00BF3709">
              <w:rPr>
                <w:noProof/>
                <w:webHidden/>
              </w:rPr>
              <w:fldChar w:fldCharType="end"/>
            </w:r>
          </w:hyperlink>
        </w:p>
        <w:p w14:paraId="37CB001C"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3" w:history="1">
            <w:r w:rsidR="00BF3709" w:rsidRPr="001E4BE0">
              <w:rPr>
                <w:rStyle w:val="Hyperlnk"/>
                <w:noProof/>
              </w:rPr>
              <w:t>4.3.2</w:t>
            </w:r>
            <w:r w:rsidR="00BF3709">
              <w:rPr>
                <w:rFonts w:asciiTheme="minorHAnsi" w:eastAsiaTheme="minorEastAsia" w:hAnsiTheme="minorHAnsi" w:cstheme="minorBidi"/>
                <w:noProof/>
                <w:sz w:val="22"/>
                <w:lang w:eastAsia="sv-SE"/>
              </w:rPr>
              <w:tab/>
            </w:r>
            <w:r w:rsidR="00BF3709" w:rsidRPr="001E4BE0">
              <w:rPr>
                <w:rStyle w:val="Hyperlnk"/>
                <w:noProof/>
              </w:rPr>
              <w:t>Övriga krav och regler</w:t>
            </w:r>
            <w:r w:rsidR="00BF3709">
              <w:rPr>
                <w:noProof/>
                <w:webHidden/>
              </w:rPr>
              <w:tab/>
            </w:r>
            <w:r w:rsidR="00BF3709">
              <w:rPr>
                <w:noProof/>
                <w:webHidden/>
              </w:rPr>
              <w:fldChar w:fldCharType="begin"/>
            </w:r>
            <w:r w:rsidR="00BF3709">
              <w:rPr>
                <w:noProof/>
                <w:webHidden/>
              </w:rPr>
              <w:instrText xml:space="preserve"> PAGEREF _Toc382492033 \h </w:instrText>
            </w:r>
            <w:r w:rsidR="00BF3709">
              <w:rPr>
                <w:noProof/>
                <w:webHidden/>
              </w:rPr>
            </w:r>
            <w:r w:rsidR="00BF3709">
              <w:rPr>
                <w:noProof/>
                <w:webHidden/>
              </w:rPr>
              <w:fldChar w:fldCharType="separate"/>
            </w:r>
            <w:r w:rsidR="00BF3709">
              <w:rPr>
                <w:noProof/>
                <w:webHidden/>
              </w:rPr>
              <w:t>20</w:t>
            </w:r>
            <w:r w:rsidR="00BF3709">
              <w:rPr>
                <w:noProof/>
                <w:webHidden/>
              </w:rPr>
              <w:fldChar w:fldCharType="end"/>
            </w:r>
          </w:hyperlink>
        </w:p>
        <w:p w14:paraId="01D009B1"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34" w:history="1">
            <w:r w:rsidR="00BF3709" w:rsidRPr="001E4BE0">
              <w:rPr>
                <w:rStyle w:val="Hyperlnk"/>
                <w:noProof/>
              </w:rPr>
              <w:t>4.4</w:t>
            </w:r>
            <w:r w:rsidR="00BF3709">
              <w:rPr>
                <w:rFonts w:asciiTheme="minorHAnsi" w:eastAsiaTheme="minorEastAsia" w:hAnsiTheme="minorHAnsi" w:cstheme="minorBidi"/>
                <w:noProof/>
                <w:sz w:val="22"/>
                <w:lang w:eastAsia="sv-SE"/>
              </w:rPr>
              <w:tab/>
            </w:r>
            <w:r w:rsidR="00BF3709" w:rsidRPr="001E4BE0">
              <w:rPr>
                <w:rStyle w:val="Hyperlnk"/>
                <w:noProof/>
              </w:rPr>
              <w:t>Felhantering</w:t>
            </w:r>
            <w:r w:rsidR="00BF3709">
              <w:rPr>
                <w:noProof/>
                <w:webHidden/>
              </w:rPr>
              <w:tab/>
            </w:r>
            <w:r w:rsidR="00BF3709">
              <w:rPr>
                <w:noProof/>
                <w:webHidden/>
              </w:rPr>
              <w:fldChar w:fldCharType="begin"/>
            </w:r>
            <w:r w:rsidR="00BF3709">
              <w:rPr>
                <w:noProof/>
                <w:webHidden/>
              </w:rPr>
              <w:instrText xml:space="preserve"> PAGEREF _Toc382492034 \h </w:instrText>
            </w:r>
            <w:r w:rsidR="00BF3709">
              <w:rPr>
                <w:noProof/>
                <w:webHidden/>
              </w:rPr>
            </w:r>
            <w:r w:rsidR="00BF3709">
              <w:rPr>
                <w:noProof/>
                <w:webHidden/>
              </w:rPr>
              <w:fldChar w:fldCharType="separate"/>
            </w:r>
            <w:r w:rsidR="00BF3709">
              <w:rPr>
                <w:noProof/>
                <w:webHidden/>
              </w:rPr>
              <w:t>21</w:t>
            </w:r>
            <w:r w:rsidR="00BF3709">
              <w:rPr>
                <w:noProof/>
                <w:webHidden/>
              </w:rPr>
              <w:fldChar w:fldCharType="end"/>
            </w:r>
          </w:hyperlink>
        </w:p>
        <w:p w14:paraId="251084C6"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5" w:history="1">
            <w:r w:rsidR="00BF3709" w:rsidRPr="001E4BE0">
              <w:rPr>
                <w:rStyle w:val="Hyperlnk"/>
                <w:noProof/>
              </w:rPr>
              <w:t>4.4.1</w:t>
            </w:r>
            <w:r w:rsidR="00BF3709">
              <w:rPr>
                <w:rFonts w:asciiTheme="minorHAnsi" w:eastAsiaTheme="minorEastAsia" w:hAnsiTheme="minorHAnsi" w:cstheme="minorBidi"/>
                <w:noProof/>
                <w:sz w:val="22"/>
                <w:lang w:eastAsia="sv-SE"/>
              </w:rPr>
              <w:tab/>
            </w:r>
            <w:r w:rsidR="00BF3709" w:rsidRPr="001E4BE0">
              <w:rPr>
                <w:rStyle w:val="Hyperlnk"/>
                <w:noProof/>
              </w:rPr>
              <w:t>Krav på en tjänsteproducent</w:t>
            </w:r>
            <w:r w:rsidR="00BF3709">
              <w:rPr>
                <w:noProof/>
                <w:webHidden/>
              </w:rPr>
              <w:tab/>
            </w:r>
            <w:r w:rsidR="00BF3709">
              <w:rPr>
                <w:noProof/>
                <w:webHidden/>
              </w:rPr>
              <w:fldChar w:fldCharType="begin"/>
            </w:r>
            <w:r w:rsidR="00BF3709">
              <w:rPr>
                <w:noProof/>
                <w:webHidden/>
              </w:rPr>
              <w:instrText xml:space="preserve"> PAGEREF _Toc382492035 \h </w:instrText>
            </w:r>
            <w:r w:rsidR="00BF3709">
              <w:rPr>
                <w:noProof/>
                <w:webHidden/>
              </w:rPr>
            </w:r>
            <w:r w:rsidR="00BF3709">
              <w:rPr>
                <w:noProof/>
                <w:webHidden/>
              </w:rPr>
              <w:fldChar w:fldCharType="separate"/>
            </w:r>
            <w:r w:rsidR="00BF3709">
              <w:rPr>
                <w:noProof/>
                <w:webHidden/>
              </w:rPr>
              <w:t>21</w:t>
            </w:r>
            <w:r w:rsidR="00BF3709">
              <w:rPr>
                <w:noProof/>
                <w:webHidden/>
              </w:rPr>
              <w:fldChar w:fldCharType="end"/>
            </w:r>
          </w:hyperlink>
        </w:p>
        <w:p w14:paraId="05C25FA0"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36" w:history="1">
            <w:r w:rsidR="00BF3709" w:rsidRPr="001E4BE0">
              <w:rPr>
                <w:rStyle w:val="Hyperlnk"/>
                <w:noProof/>
              </w:rPr>
              <w:t>4.4.2</w:t>
            </w:r>
            <w:r w:rsidR="00BF3709">
              <w:rPr>
                <w:rFonts w:asciiTheme="minorHAnsi" w:eastAsiaTheme="minorEastAsia" w:hAnsiTheme="minorHAnsi" w:cstheme="minorBidi"/>
                <w:noProof/>
                <w:sz w:val="22"/>
                <w:lang w:eastAsia="sv-SE"/>
              </w:rPr>
              <w:tab/>
            </w:r>
            <w:r w:rsidR="00BF3709" w:rsidRPr="001E4BE0">
              <w:rPr>
                <w:rStyle w:val="Hyperlnk"/>
                <w:noProof/>
              </w:rPr>
              <w:t>Krav på en tjänstekonsument</w:t>
            </w:r>
            <w:r w:rsidR="00BF3709">
              <w:rPr>
                <w:noProof/>
                <w:webHidden/>
              </w:rPr>
              <w:tab/>
            </w:r>
            <w:r w:rsidR="00BF3709">
              <w:rPr>
                <w:noProof/>
                <w:webHidden/>
              </w:rPr>
              <w:fldChar w:fldCharType="begin"/>
            </w:r>
            <w:r w:rsidR="00BF3709">
              <w:rPr>
                <w:noProof/>
                <w:webHidden/>
              </w:rPr>
              <w:instrText xml:space="preserve"> PAGEREF _Toc382492036 \h </w:instrText>
            </w:r>
            <w:r w:rsidR="00BF3709">
              <w:rPr>
                <w:noProof/>
                <w:webHidden/>
              </w:rPr>
            </w:r>
            <w:r w:rsidR="00BF3709">
              <w:rPr>
                <w:noProof/>
                <w:webHidden/>
              </w:rPr>
              <w:fldChar w:fldCharType="separate"/>
            </w:r>
            <w:r w:rsidR="00BF3709">
              <w:rPr>
                <w:noProof/>
                <w:webHidden/>
              </w:rPr>
              <w:t>21</w:t>
            </w:r>
            <w:r w:rsidR="00BF3709">
              <w:rPr>
                <w:noProof/>
                <w:webHidden/>
              </w:rPr>
              <w:fldChar w:fldCharType="end"/>
            </w:r>
          </w:hyperlink>
        </w:p>
        <w:p w14:paraId="0CDB3061" w14:textId="77777777" w:rsidR="00BF3709" w:rsidRDefault="00324078">
          <w:pPr>
            <w:pStyle w:val="Innehll1"/>
            <w:tabs>
              <w:tab w:val="left" w:pos="400"/>
              <w:tab w:val="right" w:leader="dot" w:pos="8664"/>
            </w:tabs>
            <w:rPr>
              <w:rFonts w:asciiTheme="minorHAnsi" w:eastAsiaTheme="minorEastAsia" w:hAnsiTheme="minorHAnsi" w:cstheme="minorBidi"/>
              <w:noProof/>
              <w:sz w:val="22"/>
              <w:lang w:eastAsia="sv-SE"/>
            </w:rPr>
          </w:pPr>
          <w:hyperlink w:anchor="_Toc382492037" w:history="1">
            <w:r w:rsidR="00BF3709" w:rsidRPr="001E4BE0">
              <w:rPr>
                <w:rStyle w:val="Hyperlnk"/>
                <w:noProof/>
              </w:rPr>
              <w:t>5</w:t>
            </w:r>
            <w:r w:rsidR="00BF3709">
              <w:rPr>
                <w:rFonts w:asciiTheme="minorHAnsi" w:eastAsiaTheme="minorEastAsia" w:hAnsiTheme="minorHAnsi" w:cstheme="minorBidi"/>
                <w:noProof/>
                <w:sz w:val="22"/>
                <w:lang w:eastAsia="sv-SE"/>
              </w:rPr>
              <w:tab/>
            </w:r>
            <w:r w:rsidR="00BF3709" w:rsidRPr="001E4BE0">
              <w:rPr>
                <w:rStyle w:val="Hyperlnk"/>
                <w:noProof/>
              </w:rPr>
              <w:t>Gemensamma informationskomponenter</w:t>
            </w:r>
            <w:r w:rsidR="00BF3709">
              <w:rPr>
                <w:noProof/>
                <w:webHidden/>
              </w:rPr>
              <w:tab/>
            </w:r>
            <w:r w:rsidR="00BF3709">
              <w:rPr>
                <w:noProof/>
                <w:webHidden/>
              </w:rPr>
              <w:fldChar w:fldCharType="begin"/>
            </w:r>
            <w:r w:rsidR="00BF3709">
              <w:rPr>
                <w:noProof/>
                <w:webHidden/>
              </w:rPr>
              <w:instrText xml:space="preserve"> PAGEREF _Toc382492037 \h </w:instrText>
            </w:r>
            <w:r w:rsidR="00BF3709">
              <w:rPr>
                <w:noProof/>
                <w:webHidden/>
              </w:rPr>
            </w:r>
            <w:r w:rsidR="00BF3709">
              <w:rPr>
                <w:noProof/>
                <w:webHidden/>
              </w:rPr>
              <w:fldChar w:fldCharType="separate"/>
            </w:r>
            <w:r w:rsidR="00BF3709">
              <w:rPr>
                <w:noProof/>
                <w:webHidden/>
              </w:rPr>
              <w:t>22</w:t>
            </w:r>
            <w:r w:rsidR="00BF3709">
              <w:rPr>
                <w:noProof/>
                <w:webHidden/>
              </w:rPr>
              <w:fldChar w:fldCharType="end"/>
            </w:r>
          </w:hyperlink>
        </w:p>
        <w:p w14:paraId="4FDBB601" w14:textId="77777777" w:rsidR="00BF3709" w:rsidRDefault="00324078">
          <w:pPr>
            <w:pStyle w:val="Innehll1"/>
            <w:tabs>
              <w:tab w:val="left" w:pos="400"/>
              <w:tab w:val="right" w:leader="dot" w:pos="8664"/>
            </w:tabs>
            <w:rPr>
              <w:rFonts w:asciiTheme="minorHAnsi" w:eastAsiaTheme="minorEastAsia" w:hAnsiTheme="minorHAnsi" w:cstheme="minorBidi"/>
              <w:noProof/>
              <w:sz w:val="22"/>
              <w:lang w:eastAsia="sv-SE"/>
            </w:rPr>
          </w:pPr>
          <w:hyperlink w:anchor="_Toc382492038" w:history="1">
            <w:r w:rsidR="00BF3709" w:rsidRPr="001E4BE0">
              <w:rPr>
                <w:rStyle w:val="Hyperlnk"/>
                <w:noProof/>
              </w:rPr>
              <w:t>6</w:t>
            </w:r>
            <w:r w:rsidR="00BF3709">
              <w:rPr>
                <w:rFonts w:asciiTheme="minorHAnsi" w:eastAsiaTheme="minorEastAsia" w:hAnsiTheme="minorHAnsi" w:cstheme="minorBidi"/>
                <w:noProof/>
                <w:sz w:val="22"/>
                <w:lang w:eastAsia="sv-SE"/>
              </w:rPr>
              <w:tab/>
            </w:r>
            <w:r w:rsidR="00BF3709" w:rsidRPr="001E4BE0">
              <w:rPr>
                <w:rStyle w:val="Hyperlnk"/>
                <w:noProof/>
              </w:rPr>
              <w:t>Tjänstedomänens meddelandemodeller</w:t>
            </w:r>
            <w:r w:rsidR="00BF3709">
              <w:rPr>
                <w:noProof/>
                <w:webHidden/>
              </w:rPr>
              <w:tab/>
            </w:r>
            <w:r w:rsidR="00BF3709">
              <w:rPr>
                <w:noProof/>
                <w:webHidden/>
              </w:rPr>
              <w:fldChar w:fldCharType="begin"/>
            </w:r>
            <w:r w:rsidR="00BF3709">
              <w:rPr>
                <w:noProof/>
                <w:webHidden/>
              </w:rPr>
              <w:instrText xml:space="preserve"> PAGEREF _Toc382492038 \h </w:instrText>
            </w:r>
            <w:r w:rsidR="00BF3709">
              <w:rPr>
                <w:noProof/>
                <w:webHidden/>
              </w:rPr>
            </w:r>
            <w:r w:rsidR="00BF3709">
              <w:rPr>
                <w:noProof/>
                <w:webHidden/>
              </w:rPr>
              <w:fldChar w:fldCharType="separate"/>
            </w:r>
            <w:r w:rsidR="00BF3709">
              <w:rPr>
                <w:noProof/>
                <w:webHidden/>
              </w:rPr>
              <w:t>23</w:t>
            </w:r>
            <w:r w:rsidR="00BF3709">
              <w:rPr>
                <w:noProof/>
                <w:webHidden/>
              </w:rPr>
              <w:fldChar w:fldCharType="end"/>
            </w:r>
          </w:hyperlink>
        </w:p>
        <w:p w14:paraId="3AE22A1E"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39" w:history="1">
            <w:r w:rsidR="00BF3709" w:rsidRPr="001E4BE0">
              <w:rPr>
                <w:rStyle w:val="Hyperlnk"/>
                <w:noProof/>
              </w:rPr>
              <w:t>6.1</w:t>
            </w:r>
            <w:r w:rsidR="00BF3709">
              <w:rPr>
                <w:rFonts w:asciiTheme="minorHAnsi" w:eastAsiaTheme="minorEastAsia" w:hAnsiTheme="minorHAnsi" w:cstheme="minorBidi"/>
                <w:noProof/>
                <w:sz w:val="22"/>
                <w:lang w:eastAsia="sv-SE"/>
              </w:rPr>
              <w:tab/>
            </w:r>
            <w:r w:rsidR="00BF3709" w:rsidRPr="001E4BE0">
              <w:rPr>
                <w:rStyle w:val="Hyperlnk"/>
                <w:noProof/>
              </w:rPr>
              <w:t>V-MIM Vård- och omsorgskontakt</w:t>
            </w:r>
            <w:r w:rsidR="00BF3709">
              <w:rPr>
                <w:noProof/>
                <w:webHidden/>
              </w:rPr>
              <w:tab/>
            </w:r>
            <w:r w:rsidR="00BF3709">
              <w:rPr>
                <w:noProof/>
                <w:webHidden/>
              </w:rPr>
              <w:fldChar w:fldCharType="begin"/>
            </w:r>
            <w:r w:rsidR="00BF3709">
              <w:rPr>
                <w:noProof/>
                <w:webHidden/>
              </w:rPr>
              <w:instrText xml:space="preserve"> PAGEREF _Toc382492039 \h </w:instrText>
            </w:r>
            <w:r w:rsidR="00BF3709">
              <w:rPr>
                <w:noProof/>
                <w:webHidden/>
              </w:rPr>
            </w:r>
            <w:r w:rsidR="00BF3709">
              <w:rPr>
                <w:noProof/>
                <w:webHidden/>
              </w:rPr>
              <w:fldChar w:fldCharType="separate"/>
            </w:r>
            <w:r w:rsidR="00BF3709">
              <w:rPr>
                <w:noProof/>
                <w:webHidden/>
              </w:rPr>
              <w:t>23</w:t>
            </w:r>
            <w:r w:rsidR="00BF3709">
              <w:rPr>
                <w:noProof/>
                <w:webHidden/>
              </w:rPr>
              <w:fldChar w:fldCharType="end"/>
            </w:r>
          </w:hyperlink>
        </w:p>
        <w:p w14:paraId="11768E01" w14:textId="77777777" w:rsidR="00BF3709" w:rsidRDefault="00324078">
          <w:pPr>
            <w:pStyle w:val="Innehll1"/>
            <w:tabs>
              <w:tab w:val="left" w:pos="400"/>
              <w:tab w:val="right" w:leader="dot" w:pos="8664"/>
            </w:tabs>
            <w:rPr>
              <w:rFonts w:asciiTheme="minorHAnsi" w:eastAsiaTheme="minorEastAsia" w:hAnsiTheme="minorHAnsi" w:cstheme="minorBidi"/>
              <w:noProof/>
              <w:sz w:val="22"/>
              <w:lang w:eastAsia="sv-SE"/>
            </w:rPr>
          </w:pPr>
          <w:hyperlink w:anchor="_Toc382492040" w:history="1">
            <w:r w:rsidR="00BF3709" w:rsidRPr="001E4BE0">
              <w:rPr>
                <w:rStyle w:val="Hyperlnk"/>
                <w:noProof/>
              </w:rPr>
              <w:t>7</w:t>
            </w:r>
            <w:r w:rsidR="00BF3709">
              <w:rPr>
                <w:rFonts w:asciiTheme="minorHAnsi" w:eastAsiaTheme="minorEastAsia" w:hAnsiTheme="minorHAnsi" w:cstheme="minorBidi"/>
                <w:noProof/>
                <w:sz w:val="22"/>
                <w:lang w:eastAsia="sv-SE"/>
              </w:rPr>
              <w:tab/>
            </w:r>
            <w:r w:rsidR="00BF3709" w:rsidRPr="001E4BE0">
              <w:rPr>
                <w:rStyle w:val="Hyperlnk"/>
                <w:noProof/>
              </w:rPr>
              <w:t>Tjänstekontrakt</w:t>
            </w:r>
            <w:r w:rsidR="00BF3709">
              <w:rPr>
                <w:noProof/>
                <w:webHidden/>
              </w:rPr>
              <w:tab/>
            </w:r>
            <w:r w:rsidR="00BF3709">
              <w:rPr>
                <w:noProof/>
                <w:webHidden/>
              </w:rPr>
              <w:fldChar w:fldCharType="begin"/>
            </w:r>
            <w:r w:rsidR="00BF3709">
              <w:rPr>
                <w:noProof/>
                <w:webHidden/>
              </w:rPr>
              <w:instrText xml:space="preserve"> PAGEREF _Toc382492040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0C326C52" w14:textId="77777777" w:rsidR="00BF3709" w:rsidRDefault="00324078">
          <w:pPr>
            <w:pStyle w:val="Innehll2"/>
            <w:tabs>
              <w:tab w:val="left" w:pos="880"/>
              <w:tab w:val="right" w:leader="dot" w:pos="8664"/>
            </w:tabs>
            <w:rPr>
              <w:rFonts w:asciiTheme="minorHAnsi" w:eastAsiaTheme="minorEastAsia" w:hAnsiTheme="minorHAnsi" w:cstheme="minorBidi"/>
              <w:noProof/>
              <w:sz w:val="22"/>
              <w:lang w:eastAsia="sv-SE"/>
            </w:rPr>
          </w:pPr>
          <w:hyperlink w:anchor="_Toc382492041" w:history="1">
            <w:r w:rsidR="00BF3709" w:rsidRPr="001E4BE0">
              <w:rPr>
                <w:rStyle w:val="Hyperlnk"/>
                <w:noProof/>
              </w:rPr>
              <w:t>7.1</w:t>
            </w:r>
            <w:r w:rsidR="00BF3709">
              <w:rPr>
                <w:rFonts w:asciiTheme="minorHAnsi" w:eastAsiaTheme="minorEastAsia" w:hAnsiTheme="minorHAnsi" w:cstheme="minorBidi"/>
                <w:noProof/>
                <w:sz w:val="22"/>
                <w:lang w:eastAsia="sv-SE"/>
              </w:rPr>
              <w:tab/>
            </w:r>
            <w:r w:rsidR="00BF3709" w:rsidRPr="001E4BE0">
              <w:rPr>
                <w:rStyle w:val="Hyperlnk"/>
                <w:noProof/>
              </w:rPr>
              <w:t>GetCareContacts</w:t>
            </w:r>
            <w:r w:rsidR="00BF3709">
              <w:rPr>
                <w:noProof/>
                <w:webHidden/>
              </w:rPr>
              <w:tab/>
            </w:r>
            <w:r w:rsidR="00BF3709">
              <w:rPr>
                <w:noProof/>
                <w:webHidden/>
              </w:rPr>
              <w:fldChar w:fldCharType="begin"/>
            </w:r>
            <w:r w:rsidR="00BF3709">
              <w:rPr>
                <w:noProof/>
                <w:webHidden/>
              </w:rPr>
              <w:instrText xml:space="preserve"> PAGEREF _Toc382492041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057242DC"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2" w:history="1">
            <w:r w:rsidR="00BF3709" w:rsidRPr="001E4BE0">
              <w:rPr>
                <w:rStyle w:val="Hyperlnk"/>
                <w:noProof/>
              </w:rPr>
              <w:t>7.1.1</w:t>
            </w:r>
            <w:r w:rsidR="00BF3709">
              <w:rPr>
                <w:rFonts w:asciiTheme="minorHAnsi" w:eastAsiaTheme="minorEastAsia" w:hAnsiTheme="minorHAnsi" w:cstheme="minorBidi"/>
                <w:noProof/>
                <w:sz w:val="22"/>
                <w:lang w:eastAsia="sv-SE"/>
              </w:rPr>
              <w:tab/>
            </w:r>
            <w:r w:rsidR="00BF3709" w:rsidRPr="001E4BE0">
              <w:rPr>
                <w:rStyle w:val="Hyperlnk"/>
                <w:noProof/>
              </w:rPr>
              <w:t>Version</w:t>
            </w:r>
            <w:r w:rsidR="00BF3709">
              <w:rPr>
                <w:noProof/>
                <w:webHidden/>
              </w:rPr>
              <w:tab/>
            </w:r>
            <w:r w:rsidR="00BF3709">
              <w:rPr>
                <w:noProof/>
                <w:webHidden/>
              </w:rPr>
              <w:fldChar w:fldCharType="begin"/>
            </w:r>
            <w:r w:rsidR="00BF3709">
              <w:rPr>
                <w:noProof/>
                <w:webHidden/>
              </w:rPr>
              <w:instrText xml:space="preserve"> PAGEREF _Toc382492042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0B7BA6D3"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3" w:history="1">
            <w:r w:rsidR="00BF3709" w:rsidRPr="001E4BE0">
              <w:rPr>
                <w:rStyle w:val="Hyperlnk"/>
                <w:noProof/>
              </w:rPr>
              <w:t>7.1.2</w:t>
            </w:r>
            <w:r w:rsidR="00BF3709">
              <w:rPr>
                <w:rFonts w:asciiTheme="minorHAnsi" w:eastAsiaTheme="minorEastAsia" w:hAnsiTheme="minorHAnsi" w:cstheme="minorBidi"/>
                <w:noProof/>
                <w:sz w:val="22"/>
                <w:lang w:eastAsia="sv-SE"/>
              </w:rPr>
              <w:tab/>
            </w:r>
            <w:r w:rsidR="00BF3709" w:rsidRPr="001E4BE0">
              <w:rPr>
                <w:rStyle w:val="Hyperlnk"/>
                <w:noProof/>
              </w:rPr>
              <w:t>Gemensamma informationskomponenter</w:t>
            </w:r>
            <w:r w:rsidR="00BF3709">
              <w:rPr>
                <w:noProof/>
                <w:webHidden/>
              </w:rPr>
              <w:tab/>
            </w:r>
            <w:r w:rsidR="00BF3709">
              <w:rPr>
                <w:noProof/>
                <w:webHidden/>
              </w:rPr>
              <w:fldChar w:fldCharType="begin"/>
            </w:r>
            <w:r w:rsidR="00BF3709">
              <w:rPr>
                <w:noProof/>
                <w:webHidden/>
              </w:rPr>
              <w:instrText xml:space="preserve"> PAGEREF _Toc382492043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21BBA946"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4" w:history="1">
            <w:r w:rsidR="00BF3709" w:rsidRPr="001E4BE0">
              <w:rPr>
                <w:rStyle w:val="Hyperlnk"/>
                <w:noProof/>
              </w:rPr>
              <w:t>7.1.3</w:t>
            </w:r>
            <w:r w:rsidR="00BF3709">
              <w:rPr>
                <w:rFonts w:asciiTheme="minorHAnsi" w:eastAsiaTheme="minorEastAsia" w:hAnsiTheme="minorHAnsi" w:cstheme="minorBidi"/>
                <w:noProof/>
                <w:sz w:val="22"/>
                <w:lang w:eastAsia="sv-SE"/>
              </w:rPr>
              <w:tab/>
            </w:r>
            <w:r w:rsidR="00BF3709" w:rsidRPr="001E4BE0">
              <w:rPr>
                <w:rStyle w:val="Hyperlnk"/>
                <w:noProof/>
              </w:rPr>
              <w:t>Fältregler</w:t>
            </w:r>
            <w:r w:rsidR="00BF3709">
              <w:rPr>
                <w:noProof/>
                <w:webHidden/>
              </w:rPr>
              <w:tab/>
            </w:r>
            <w:r w:rsidR="00BF3709">
              <w:rPr>
                <w:noProof/>
                <w:webHidden/>
              </w:rPr>
              <w:fldChar w:fldCharType="begin"/>
            </w:r>
            <w:r w:rsidR="00BF3709">
              <w:rPr>
                <w:noProof/>
                <w:webHidden/>
              </w:rPr>
              <w:instrText xml:space="preserve"> PAGEREF _Toc382492044 \h </w:instrText>
            </w:r>
            <w:r w:rsidR="00BF3709">
              <w:rPr>
                <w:noProof/>
                <w:webHidden/>
              </w:rPr>
            </w:r>
            <w:r w:rsidR="00BF3709">
              <w:rPr>
                <w:noProof/>
                <w:webHidden/>
              </w:rPr>
              <w:fldChar w:fldCharType="separate"/>
            </w:r>
            <w:r w:rsidR="00BF3709">
              <w:rPr>
                <w:noProof/>
                <w:webHidden/>
              </w:rPr>
              <w:t>27</w:t>
            </w:r>
            <w:r w:rsidR="00BF3709">
              <w:rPr>
                <w:noProof/>
                <w:webHidden/>
              </w:rPr>
              <w:fldChar w:fldCharType="end"/>
            </w:r>
          </w:hyperlink>
        </w:p>
        <w:p w14:paraId="375993E2" w14:textId="77777777" w:rsidR="00BF3709" w:rsidRDefault="00324078">
          <w:pPr>
            <w:pStyle w:val="Innehll3"/>
            <w:tabs>
              <w:tab w:val="left" w:pos="1100"/>
              <w:tab w:val="right" w:leader="dot" w:pos="8664"/>
            </w:tabs>
            <w:rPr>
              <w:rFonts w:asciiTheme="minorHAnsi" w:eastAsiaTheme="minorEastAsia" w:hAnsiTheme="minorHAnsi" w:cstheme="minorBidi"/>
              <w:noProof/>
              <w:sz w:val="22"/>
              <w:lang w:eastAsia="sv-SE"/>
            </w:rPr>
          </w:pPr>
          <w:hyperlink w:anchor="_Toc382492045" w:history="1">
            <w:r w:rsidR="00BF3709" w:rsidRPr="001E4BE0">
              <w:rPr>
                <w:rStyle w:val="Hyperlnk"/>
                <w:noProof/>
              </w:rPr>
              <w:t>7.1.4</w:t>
            </w:r>
            <w:r w:rsidR="00BF3709">
              <w:rPr>
                <w:rFonts w:asciiTheme="minorHAnsi" w:eastAsiaTheme="minorEastAsia" w:hAnsiTheme="minorHAnsi" w:cstheme="minorBidi"/>
                <w:noProof/>
                <w:sz w:val="22"/>
                <w:lang w:eastAsia="sv-SE"/>
              </w:rPr>
              <w:tab/>
            </w:r>
            <w:r w:rsidR="00BF3709" w:rsidRPr="001E4BE0">
              <w:rPr>
                <w:rStyle w:val="Hyperlnk"/>
                <w:noProof/>
              </w:rPr>
              <w:t>Övriga regler</w:t>
            </w:r>
            <w:r w:rsidR="00BF3709">
              <w:rPr>
                <w:noProof/>
                <w:webHidden/>
              </w:rPr>
              <w:tab/>
            </w:r>
            <w:r w:rsidR="00BF3709">
              <w:rPr>
                <w:noProof/>
                <w:webHidden/>
              </w:rPr>
              <w:fldChar w:fldCharType="begin"/>
            </w:r>
            <w:r w:rsidR="00BF3709">
              <w:rPr>
                <w:noProof/>
                <w:webHidden/>
              </w:rPr>
              <w:instrText xml:space="preserve"> PAGEREF _Toc382492045 \h </w:instrText>
            </w:r>
            <w:r w:rsidR="00BF3709">
              <w:rPr>
                <w:noProof/>
                <w:webHidden/>
              </w:rPr>
            </w:r>
            <w:r w:rsidR="00BF3709">
              <w:rPr>
                <w:noProof/>
                <w:webHidden/>
              </w:rPr>
              <w:fldChar w:fldCharType="separate"/>
            </w:r>
            <w:r w:rsidR="00BF3709">
              <w:rPr>
                <w:noProof/>
                <w:webHidden/>
              </w:rPr>
              <w:t>34</w:t>
            </w:r>
            <w:r w:rsidR="00BF3709">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w:t>
            </w:r>
            <w:proofErr w:type="gramStart"/>
            <w:r w:rsidRPr="00215E9C">
              <w:t>..</w:t>
            </w:r>
            <w:proofErr w:type="gramEnd"/>
            <w:r w:rsidRPr="00215E9C">
              <w:t xml:space="preserve">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w:t>
            </w:r>
            <w:proofErr w:type="gramStart"/>
            <w:r w:rsidRPr="00215E9C">
              <w:t>..</w:t>
            </w:r>
            <w:proofErr w:type="gramEnd"/>
            <w:r w:rsidRPr="00215E9C">
              <w:t xml:space="preserve">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w:t>
            </w:r>
            <w:proofErr w:type="spellStart"/>
            <w:r w:rsidRPr="00215E9C">
              <w:t>kodverk</w:t>
            </w:r>
            <w:proofErr w:type="spellEnd"/>
            <w:r w:rsidRPr="00215E9C">
              <w:t xml:space="preserve">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Innehll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 xml:space="preserve">Ändrat </w:t>
            </w:r>
            <w:proofErr w:type="spellStart"/>
            <w:r w:rsidRPr="00215E9C">
              <w:t>kodverk</w:t>
            </w:r>
            <w:proofErr w:type="spellEnd"/>
            <w:r w:rsidRPr="00215E9C">
              <w:t xml:space="preserve">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w:t>
            </w:r>
            <w:proofErr w:type="gramStart"/>
            <w:r w:rsidRPr="00215E9C">
              <w:rPr>
                <w:szCs w:val="20"/>
              </w:rPr>
              <w:t>ändrad  från</w:t>
            </w:r>
            <w:proofErr w:type="gramEnd"/>
            <w:r w:rsidRPr="00215E9C">
              <w:rPr>
                <w:szCs w:val="20"/>
              </w:rPr>
              <w:t xml:space="preserve">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w:t>
            </w:r>
            <w:proofErr w:type="gramStart"/>
            <w:r w:rsidRPr="00215E9C">
              <w:rPr>
                <w:rFonts w:ascii="Georgia" w:hAnsi="Georgia"/>
                <w:sz w:val="20"/>
                <w:szCs w:val="20"/>
              </w:rPr>
              <w:t>..</w:t>
            </w:r>
            <w:proofErr w:type="gramEnd"/>
            <w:r w:rsidRPr="00215E9C">
              <w:rPr>
                <w:rFonts w:ascii="Georgia" w:hAnsi="Georgia"/>
                <w:sz w:val="20"/>
                <w:szCs w:val="20"/>
              </w:rPr>
              <w:t>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w:t>
            </w:r>
            <w:proofErr w:type="gramStart"/>
            <w:r>
              <w:t>.RC1</w:t>
            </w:r>
            <w:proofErr w:type="gramEnd"/>
          </w:p>
        </w:tc>
        <w:tc>
          <w:tcPr>
            <w:tcW w:w="1224" w:type="dxa"/>
          </w:tcPr>
          <w:p w14:paraId="41507AD9" w14:textId="02F5BA00" w:rsidR="00215E9C" w:rsidRPr="00215E9C" w:rsidRDefault="00215E9C" w:rsidP="007F15D3">
            <w:pPr>
              <w:pStyle w:val="TableText"/>
            </w:pPr>
            <w:r w:rsidRPr="00215E9C">
              <w:t>2014-0</w:t>
            </w:r>
            <w:r w:rsidR="007F15D3">
              <w:t>3</w:t>
            </w:r>
            <w:r w:rsidRPr="00215E9C">
              <w:t>-</w:t>
            </w:r>
            <w:r w:rsidR="007F15D3">
              <w:t>14</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r w:rsidR="005908B3">
              <w:fldChar w:fldCharType="begin"/>
            </w:r>
            <w:r w:rsidR="005908B3">
              <w:instrText xml:space="preserve"> SEQ R \* ARABIC </w:instrText>
            </w:r>
            <w:r w:rsidR="005908B3">
              <w:fldChar w:fldCharType="separate"/>
            </w:r>
            <w:r w:rsidRPr="00BA5402">
              <w:rPr>
                <w:noProof/>
              </w:rPr>
              <w:t>2</w:t>
            </w:r>
            <w:r w:rsidR="005908B3">
              <w:rPr>
                <w:noProof/>
              </w:rPr>
              <w:fldChar w:fldCharType="end"/>
            </w:r>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324078"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r w:rsidR="005908B3">
              <w:fldChar w:fldCharType="begin"/>
            </w:r>
            <w:r w:rsidR="005908B3">
              <w:instrText xml:space="preserve"> SEQ R \* ARABIC </w:instrText>
            </w:r>
            <w:r w:rsidR="005908B3">
              <w:fldChar w:fldCharType="separate"/>
            </w:r>
            <w:r w:rsidRPr="00BA5402">
              <w:rPr>
                <w:noProof/>
              </w:rPr>
              <w:t>3</w:t>
            </w:r>
            <w:r w:rsidR="005908B3">
              <w:rPr>
                <w:noProof/>
              </w:rPr>
              <w:fldChar w:fldCharType="end"/>
            </w:r>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r w:rsidR="005908B3">
              <w:fldChar w:fldCharType="begin"/>
            </w:r>
            <w:r w:rsidR="005908B3">
              <w:instrText xml:space="preserve"> SEQ R \* ARABIC </w:instrText>
            </w:r>
            <w:r w:rsidR="005908B3">
              <w:fldChar w:fldCharType="separate"/>
            </w:r>
            <w:r w:rsidRPr="00BA5402">
              <w:rPr>
                <w:noProof/>
              </w:rPr>
              <w:t>4</w:t>
            </w:r>
            <w:r w:rsidR="005908B3">
              <w:rPr>
                <w:noProof/>
              </w:rPr>
              <w:fldChar w:fldCharType="end"/>
            </w:r>
            <w:bookmarkEnd w:id="9"/>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324078"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324078"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324078"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 xml:space="preserve">Lista över vanligt förekommande </w:t>
            </w:r>
            <w:proofErr w:type="spellStart"/>
            <w:r w:rsidRPr="003D5850">
              <w:t>kodverk</w:t>
            </w:r>
            <w:proofErr w:type="spellEnd"/>
            <w:r w:rsidRPr="003D5850">
              <w:t xml:space="preserve">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3D5850" w:rsidP="003D5850">
            <w:pPr>
              <w:spacing w:line="226" w:lineRule="exact"/>
              <w:ind w:left="102"/>
            </w:pPr>
            <w:hyperlink r:id="rId13" w:history="1">
              <w:r w:rsidRPr="00823435">
                <w:rPr>
                  <w:rStyle w:val="Hyperlnk"/>
                </w:rPr>
                <w:t>https://code.google.com/p/rivta/wiki/ListOfCommonlyUsedCodeSystems</w:t>
              </w:r>
            </w:hyperlink>
            <w:r>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324078"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2492010"/>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spellStart"/>
      <w:proofErr w:type="gramStart"/>
      <w:r w:rsidR="00762180">
        <w:t>clinicalprocess:</w:t>
      </w:r>
      <w:r w:rsidR="00215E9C">
        <w:t>logistics</w:t>
      </w:r>
      <w:proofErr w:type="gramEnd"/>
      <w:r w:rsidR="00215E9C">
        <w:t>:logistics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proofErr w:type="gramStart"/>
      <w:r w:rsidR="00215E9C">
        <w:t>omsorgsprocess:operativt</w:t>
      </w:r>
      <w:proofErr w:type="spellEnd"/>
      <w:proofErr w:type="gram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DE6035" w:rsidRDefault="00324078" w:rsidP="00403EF5">
                            <w:pPr>
                              <w:pStyle w:val="Sidfot"/>
                              <w:rPr>
                                <w:i/>
                                <w:sz w:val="20"/>
                                <w:szCs w:val="20"/>
                              </w:rPr>
                            </w:pPr>
                            <w:r w:rsidRPr="00DE6035">
                              <w:rPr>
                                <w:i/>
                                <w:sz w:val="20"/>
                                <w:szCs w:val="20"/>
                              </w:rPr>
                              <w:t>Johan Eltes, Cynergia</w:t>
                            </w:r>
                          </w:p>
                          <w:p w14:paraId="14186203" w14:textId="0674C849" w:rsidR="00324078" w:rsidRPr="00DE6035" w:rsidRDefault="00324078" w:rsidP="00403EF5">
                            <w:pPr>
                              <w:pStyle w:val="Sidfot"/>
                              <w:rPr>
                                <w:i/>
                                <w:sz w:val="20"/>
                                <w:szCs w:val="20"/>
                              </w:rPr>
                            </w:pPr>
                            <w:r w:rsidRPr="00DE6035">
                              <w:rPr>
                                <w:i/>
                                <w:sz w:val="20"/>
                                <w:szCs w:val="20"/>
                              </w:rPr>
                              <w:t>Marcus Claus, Mawell</w:t>
                            </w:r>
                          </w:p>
                          <w:p w14:paraId="3DE95755" w14:textId="77777777" w:rsidR="00324078" w:rsidRPr="00DE6035" w:rsidRDefault="00324078" w:rsidP="007E47C0">
                            <w:pPr>
                              <w:rPr>
                                <w:i/>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DE6035" w:rsidRDefault="00324078" w:rsidP="00403EF5">
                      <w:pPr>
                        <w:pStyle w:val="Sidfot"/>
                        <w:rPr>
                          <w:i/>
                          <w:sz w:val="20"/>
                          <w:szCs w:val="20"/>
                        </w:rPr>
                      </w:pPr>
                      <w:r w:rsidRPr="00DE6035">
                        <w:rPr>
                          <w:i/>
                          <w:sz w:val="20"/>
                          <w:szCs w:val="20"/>
                        </w:rPr>
                        <w:t>Johan Eltes, Cynergia</w:t>
                      </w:r>
                    </w:p>
                    <w:p w14:paraId="14186203" w14:textId="0674C849" w:rsidR="00324078" w:rsidRPr="00DE6035" w:rsidRDefault="00324078" w:rsidP="00403EF5">
                      <w:pPr>
                        <w:pStyle w:val="Sidfot"/>
                        <w:rPr>
                          <w:i/>
                          <w:sz w:val="20"/>
                          <w:szCs w:val="20"/>
                        </w:rPr>
                      </w:pPr>
                      <w:r w:rsidRPr="00DE6035">
                        <w:rPr>
                          <w:i/>
                          <w:sz w:val="20"/>
                          <w:szCs w:val="20"/>
                        </w:rPr>
                        <w:t>Marcus Claus, Mawell</w:t>
                      </w:r>
                    </w:p>
                    <w:p w14:paraId="3DE95755" w14:textId="77777777" w:rsidR="00324078" w:rsidRPr="00DE6035" w:rsidRDefault="00324078" w:rsidP="007E47C0">
                      <w:pPr>
                        <w:rPr>
                          <w:i/>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382492011"/>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19" w:name="_Toc357754845"/>
      <w:bookmarkStart w:id="20" w:name="_Toc382492012"/>
      <w:bookmarkStart w:id="21" w:name="_Toc163300882"/>
      <w:r>
        <w:t xml:space="preserve">Version </w:t>
      </w:r>
      <w:r w:rsidR="007F15D3">
        <w:t>3</w:t>
      </w:r>
      <w:r>
        <w:t>.</w:t>
      </w:r>
      <w:r w:rsidR="007F15D3">
        <w:t>0</w:t>
      </w:r>
      <w:r>
        <w:t>.</w:t>
      </w:r>
      <w:bookmarkEnd w:id="19"/>
      <w:bookmarkEnd w:id="20"/>
      <w:r w:rsidR="007F15D3">
        <w:t>0</w:t>
      </w:r>
    </w:p>
    <w:p w14:paraId="4C91F4A8" w14:textId="77777777" w:rsidR="007E47C0" w:rsidRPr="00A568B0" w:rsidRDefault="007E47C0" w:rsidP="007E47C0">
      <w:pPr>
        <w:pStyle w:val="Rubrik3"/>
      </w:pPr>
      <w:bookmarkStart w:id="22" w:name="_Toc382492013"/>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2492014"/>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2492015"/>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77777777" w:rsidR="007F15D3" w:rsidRPr="008636CB" w:rsidRDefault="007F15D3" w:rsidP="00E06212">
            <w:pPr>
              <w:spacing w:before="100" w:beforeAutospacing="1" w:after="100" w:afterAutospacing="1"/>
              <w:rPr>
                <w:rFonts w:eastAsia="Times New Roman" w:cs="Arial"/>
                <w:szCs w:val="20"/>
                <w:lang w:eastAsia="sv-SE"/>
              </w:rPr>
            </w:pPr>
            <w:r w:rsidRPr="008636CB">
              <w:rPr>
                <w:rFonts w:eastAsia="Times New Roman" w:cs="Arial"/>
                <w:szCs w:val="20"/>
                <w:lang w:eastAsia="sv-SE"/>
              </w:rPr>
              <w:t>OK</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5" w:name="_Toc382492016"/>
      <w:r w:rsidRPr="00A568B0">
        <w:t>Utgångna tjänstekontrakt</w:t>
      </w:r>
      <w:bookmarkEnd w:id="25"/>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6" w:name="_Toc357754846"/>
      <w:bookmarkStart w:id="27" w:name="_Toc382492017"/>
      <w:r w:rsidRPr="00A568B0">
        <w:t>Version tidigare</w:t>
      </w:r>
      <w:bookmarkEnd w:id="26"/>
      <w:bookmarkEnd w:id="27"/>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8" w:name="_Toc357754847"/>
      <w:bookmarkEnd w:id="21"/>
      <w:r>
        <w:br w:type="page"/>
      </w:r>
    </w:p>
    <w:p w14:paraId="0CB18193" w14:textId="1E8D1BD2" w:rsidR="007E47C0" w:rsidRDefault="007E47C0" w:rsidP="007E47C0">
      <w:pPr>
        <w:pStyle w:val="Rubrik1"/>
      </w:pPr>
      <w:bookmarkStart w:id="29" w:name="_Toc382492018"/>
      <w:r>
        <w:lastRenderedPageBreak/>
        <w:t>Tjänstedomänens arkitektur</w:t>
      </w:r>
      <w:bookmarkEnd w:id="28"/>
      <w:bookmarkEnd w:id="2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0" w:name="_Toc357754848"/>
      <w:bookmarkStart w:id="31" w:name="_Toc382492019"/>
      <w:r>
        <w:t>Flöden</w:t>
      </w:r>
      <w:bookmarkEnd w:id="30"/>
      <w:bookmarkEnd w:id="31"/>
    </w:p>
    <w:p w14:paraId="706E99D0" w14:textId="5A6EE9D8" w:rsidR="007E47C0" w:rsidRPr="006D487E" w:rsidRDefault="006D487E" w:rsidP="007E47C0">
      <w:pPr>
        <w:pStyle w:val="Rubrik3"/>
      </w:pPr>
      <w:bookmarkStart w:id="32" w:name="_Toc382492020"/>
      <w:r w:rsidRPr="006D487E">
        <w:t>Vård- och omsorgs</w:t>
      </w:r>
      <w:r w:rsidR="001A7ED8">
        <w:t>kontakt</w:t>
      </w:r>
      <w:bookmarkEnd w:id="3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3" w:name="_Toc382492021"/>
      <w:r>
        <w:t>Obligatoriska kontrakt</w:t>
      </w:r>
      <w:bookmarkEnd w:id="3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4" w:name="_Toc357754849"/>
      <w:bookmarkStart w:id="35" w:name="_Toc374962621"/>
      <w:bookmarkStart w:id="36" w:name="_Toc382492022"/>
      <w:bookmarkStart w:id="37" w:name="_Toc374962622"/>
      <w:r w:rsidRPr="00F83C47">
        <w:t>Adressering</w:t>
      </w:r>
      <w:bookmarkEnd w:id="34"/>
      <w:bookmarkEnd w:id="35"/>
      <w:bookmarkEnd w:id="36"/>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38" w:name="_Toc379448230"/>
      <w:bookmarkStart w:id="39" w:name="_Toc379809729"/>
      <w:bookmarkStart w:id="40" w:name="_Toc379448231"/>
      <w:bookmarkStart w:id="41" w:name="_Toc379809730"/>
      <w:bookmarkStart w:id="42" w:name="_Toc379448232"/>
      <w:bookmarkStart w:id="43" w:name="_Toc379809731"/>
      <w:bookmarkStart w:id="44" w:name="_Toc379448233"/>
      <w:bookmarkStart w:id="45" w:name="_Toc379809732"/>
      <w:bookmarkStart w:id="46" w:name="_Toc379448234"/>
      <w:bookmarkStart w:id="47" w:name="_Toc379809733"/>
      <w:bookmarkStart w:id="48" w:name="_Toc379448235"/>
      <w:bookmarkStart w:id="49" w:name="_Toc379809734"/>
      <w:bookmarkStart w:id="50" w:name="_Toc379448236"/>
      <w:bookmarkStart w:id="51" w:name="_Toc379809735"/>
      <w:bookmarkStart w:id="52" w:name="_Toc379448237"/>
      <w:bookmarkStart w:id="53" w:name="_Toc379809736"/>
      <w:bookmarkStart w:id="54" w:name="_Toc379448238"/>
      <w:bookmarkStart w:id="55" w:name="_Toc379809737"/>
      <w:bookmarkStart w:id="56" w:name="_Toc379448239"/>
      <w:bookmarkStart w:id="57" w:name="_Toc379809738"/>
      <w:bookmarkStart w:id="58" w:name="_Toc379448240"/>
      <w:bookmarkStart w:id="59" w:name="_Toc379809739"/>
      <w:bookmarkStart w:id="60" w:name="_Toc379448241"/>
      <w:bookmarkStart w:id="61" w:name="_Toc379809740"/>
      <w:bookmarkStart w:id="62" w:name="_Toc379448242"/>
      <w:bookmarkStart w:id="63" w:name="_Toc379809741"/>
      <w:bookmarkStart w:id="64" w:name="_Toc379448243"/>
      <w:bookmarkStart w:id="65" w:name="_Toc379809742"/>
      <w:bookmarkStart w:id="66" w:name="_Toc379448244"/>
      <w:bookmarkStart w:id="67" w:name="_Toc379809743"/>
      <w:bookmarkStart w:id="68" w:name="_Toc379448245"/>
      <w:bookmarkStart w:id="69" w:name="_Toc379809744"/>
      <w:bookmarkStart w:id="70" w:name="_Toc227077992"/>
      <w:bookmarkStart w:id="71" w:name="_Toc374962625"/>
      <w:bookmarkStart w:id="72" w:name="_Toc38249202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DF207A">
        <w:t>Sammanfattning av adresseringsmodell</w:t>
      </w:r>
      <w:bookmarkEnd w:id="70"/>
      <w:bookmarkEnd w:id="71"/>
      <w:bookmarkEnd w:id="72"/>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3" w:name="_Toc357754850"/>
      <w:bookmarkStart w:id="74" w:name="_Toc374962626"/>
      <w:bookmarkStart w:id="75" w:name="_Toc382492024"/>
      <w:r w:rsidRPr="00E146AE">
        <w:t>Aggregering och engagemangsindex</w:t>
      </w:r>
      <w:bookmarkEnd w:id="73"/>
      <w:bookmarkEnd w:id="74"/>
      <w:bookmarkEnd w:id="75"/>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6" w:name="_Toc224960921"/>
      <w:bookmarkStart w:id="77" w:name="_Toc357754852"/>
      <w:r>
        <w:br w:type="page"/>
      </w:r>
    </w:p>
    <w:p w14:paraId="1D3E811B" w14:textId="75A91957" w:rsidR="007E47C0" w:rsidRDefault="007E47C0" w:rsidP="007E47C0">
      <w:pPr>
        <w:pStyle w:val="Rubrik1"/>
      </w:pPr>
      <w:bookmarkStart w:id="78" w:name="_Toc382492025"/>
      <w:r>
        <w:lastRenderedPageBreak/>
        <w:t>Tjänstedomänens krav och regler</w:t>
      </w:r>
      <w:bookmarkEnd w:id="76"/>
      <w:bookmarkEnd w:id="77"/>
      <w:bookmarkEnd w:id="78"/>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79" w:name="_Toc244018071"/>
      <w:bookmarkStart w:id="80" w:name="_Toc374962628"/>
      <w:bookmarkStart w:id="81" w:name="_Toc382492026"/>
      <w:r w:rsidRPr="00A0151E">
        <w:t>Uppdatering</w:t>
      </w:r>
      <w:r>
        <w:t xml:space="preserve"> av </w:t>
      </w:r>
      <w:r w:rsidRPr="00435396">
        <w:t>engagemangsindex</w:t>
      </w:r>
      <w:bookmarkEnd w:id="79"/>
      <w:bookmarkEnd w:id="80"/>
      <w:bookmarkEnd w:id="81"/>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5DCF32D0" w:rsidR="00B72500" w:rsidRDefault="00B72500" w:rsidP="00B72500">
      <w:proofErr w:type="gramStart"/>
      <w:r>
        <w:t>urn:riv</w:t>
      </w:r>
      <w:proofErr w:type="gramEnd"/>
      <w:r>
        <w:t>:itintegration:engagementindex:GetUpdatesResponder:1 (”</w:t>
      </w:r>
      <w:proofErr w:type="spellStart"/>
      <w:r>
        <w:t>indexpull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spellStart"/>
            <w:proofErr w:type="gramStart"/>
            <w:r w:rsidRPr="00E146AE">
              <w:t>riv:clinicalprocess</w:t>
            </w:r>
            <w:proofErr w:type="gramEnd"/>
            <w:r w:rsidRPr="00E146AE">
              <w:t>:</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2" w:name="_Toc357754853"/>
      <w:bookmarkStart w:id="83" w:name="_Ref381192713"/>
      <w:bookmarkStart w:id="84" w:name="_Ref381192723"/>
      <w:bookmarkStart w:id="85" w:name="_Toc382492027"/>
      <w:r>
        <w:t>Informationssäkerhet och juridik</w:t>
      </w:r>
      <w:bookmarkEnd w:id="82"/>
      <w:bookmarkEnd w:id="83"/>
      <w:bookmarkEnd w:id="84"/>
      <w:bookmarkEnd w:id="85"/>
    </w:p>
    <w:p w14:paraId="21D095A9" w14:textId="77777777" w:rsidR="003F45DF" w:rsidRDefault="003F45DF" w:rsidP="003F45DF">
      <w:pPr>
        <w:pStyle w:val="Rubrik3"/>
      </w:pPr>
      <w:bookmarkStart w:id="86" w:name="_Toc374962630"/>
      <w:bookmarkStart w:id="87" w:name="_Toc382492028"/>
      <w:r>
        <w:t xml:space="preserve">Medarbetarens </w:t>
      </w:r>
      <w:r w:rsidRPr="004F0149">
        <w:t>direktåtkomst</w:t>
      </w:r>
      <w:bookmarkEnd w:id="86"/>
      <w:bookmarkEnd w:id="87"/>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88" w:name="_Toc374962631"/>
      <w:bookmarkStart w:id="89" w:name="_Toc382492029"/>
      <w:r w:rsidRPr="003F45DF">
        <w:t>Patientens direktåtkomst</w:t>
      </w:r>
      <w:bookmarkEnd w:id="88"/>
      <w:bookmarkEnd w:id="89"/>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0" w:name="_Toc219337773"/>
      <w:bookmarkStart w:id="91" w:name="_Toc227077997"/>
      <w:bookmarkStart w:id="92" w:name="_Toc245231401"/>
      <w:bookmarkStart w:id="93" w:name="_Toc374962632"/>
      <w:bookmarkStart w:id="94" w:name="_Toc382492030"/>
      <w:r w:rsidRPr="00E146AE">
        <w:t>Generellt</w:t>
      </w:r>
      <w:bookmarkEnd w:id="90"/>
      <w:bookmarkEnd w:id="91"/>
      <w:bookmarkEnd w:id="92"/>
      <w:bookmarkEnd w:id="93"/>
      <w:bookmarkEnd w:id="94"/>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5" w:name="_Toc382492031"/>
      <w:r>
        <w:t>Icke funktionella krav</w:t>
      </w:r>
      <w:bookmarkEnd w:id="95"/>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6" w:name="_Toc382492032"/>
      <w:r>
        <w:t>SLA krav</w:t>
      </w:r>
      <w:bookmarkEnd w:id="96"/>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97" w:name="_Toc382492033"/>
      <w:r w:rsidRPr="003164EA">
        <w:t>Övriga krav</w:t>
      </w:r>
      <w:r w:rsidR="00982263" w:rsidRPr="003164EA">
        <w:t xml:space="preserve"> och regler</w:t>
      </w:r>
      <w:bookmarkEnd w:id="97"/>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98" w:name="_Toc357754854"/>
      <w:bookmarkStart w:id="99" w:name="_Toc382492034"/>
      <w:bookmarkStart w:id="100" w:name="_Toc224960922"/>
      <w:bookmarkStart w:id="101" w:name="_Toc357754855"/>
      <w:bookmarkStart w:id="102" w:name="_Ref383164105"/>
      <w:bookmarkEnd w:id="16"/>
      <w:bookmarkEnd w:id="17"/>
      <w:bookmarkEnd w:id="18"/>
      <w:r>
        <w:t>Felhantering</w:t>
      </w:r>
      <w:bookmarkEnd w:id="98"/>
      <w:bookmarkEnd w:id="99"/>
      <w:bookmarkEnd w:id="102"/>
    </w:p>
    <w:p w14:paraId="2A097C2C" w14:textId="77777777" w:rsidR="007C5E55" w:rsidRDefault="007C5E55" w:rsidP="007C5E55">
      <w:pPr>
        <w:pStyle w:val="Rubrik3"/>
      </w:pPr>
      <w:bookmarkStart w:id="103" w:name="_Toc382492035"/>
      <w:r>
        <w:t>Krav på en tjänsteproducent</w:t>
      </w:r>
      <w:bookmarkEnd w:id="103"/>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xml:space="preserve">) ERROR </w:t>
      </w:r>
      <w:proofErr w:type="gramStart"/>
      <w:r w:rsidRPr="002B605E">
        <w:t>returneras  skall</w:t>
      </w:r>
      <w:proofErr w:type="gramEnd"/>
      <w:r w:rsidRPr="002B605E">
        <w:t xml:space="preserve">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r w:rsidRPr="002B605E">
        <w:t>En omsändning av informationen kan</w:t>
      </w:r>
      <w:r>
        <w:t xml:space="preserve"> lyckas beroende på typ av fel som anges i </w:t>
      </w:r>
      <w:proofErr w:type="spellStart"/>
      <w:r>
        <w:t>result.subCode</w:t>
      </w:r>
      <w:proofErr w:type="spellEnd"/>
      <w:r>
        <w:t>.</w:t>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w:t>
      </w:r>
      <w:proofErr w:type="gramStart"/>
      <w:r w:rsidRPr="002B605E">
        <w:t>ej</w:t>
      </w:r>
      <w:proofErr w:type="gramEnd"/>
      <w:r w:rsidRPr="002B605E">
        <w:t xml:space="preserve">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04" w:name="_Ref379357515"/>
      <w:r w:rsidRPr="00E146AE">
        <w:lastRenderedPageBreak/>
        <w:t>Tekniska fel</w:t>
      </w:r>
      <w:bookmarkEnd w:id="104"/>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05" w:name="_Toc382492036"/>
      <w:r>
        <w:t>Krav på en tjänstekonsument</w:t>
      </w:r>
      <w:bookmarkEnd w:id="105"/>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06" w:name="_Toc382492037"/>
      <w:r>
        <w:lastRenderedPageBreak/>
        <w:t>Gemensamma informationskomponenter</w:t>
      </w:r>
      <w:bookmarkEnd w:id="106"/>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07" w:name="_Toc382492038"/>
      <w:r w:rsidRPr="00A76858">
        <w:lastRenderedPageBreak/>
        <w:t xml:space="preserve">Tjänstedomänens </w:t>
      </w:r>
      <w:bookmarkEnd w:id="100"/>
      <w:r w:rsidRPr="00A76858">
        <w:t>meddelandemodeller</w:t>
      </w:r>
      <w:bookmarkEnd w:id="101"/>
      <w:bookmarkEnd w:id="107"/>
    </w:p>
    <w:p w14:paraId="47FFE2B7" w14:textId="77777777" w:rsidR="007E47C0" w:rsidRDefault="007E47C0" w:rsidP="007E47C0">
      <w:bookmarkStart w:id="108"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09" w:name="_Toc357754856"/>
      <w:bookmarkStart w:id="110" w:name="_Toc382492039"/>
      <w:r>
        <w:t>V-MIM</w:t>
      </w:r>
      <w:bookmarkEnd w:id="109"/>
      <w:r>
        <w:t xml:space="preserve"> </w:t>
      </w:r>
      <w:r w:rsidR="00D4670E">
        <w:t>Vård- och omsorgs</w:t>
      </w:r>
      <w:r w:rsidR="001A7ED8">
        <w:t>kontakt</w:t>
      </w:r>
      <w:bookmarkEnd w:id="110"/>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proofErr w:type="gram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DE6035"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DE6035"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DE6035"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DE6035"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DE6035"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DE6035"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proofErr w:type="spellStart"/>
            <w:r>
              <w:rPr>
                <w:szCs w:val="20"/>
              </w:rPr>
              <w:t>l</w:t>
            </w:r>
            <w:r w:rsidR="00B31DB9" w:rsidRPr="00C469F0">
              <w:rPr>
                <w:szCs w:val="20"/>
              </w:rPr>
              <w:t>egalAuthenticator.legalAuthenticat</w:t>
            </w:r>
            <w:r w:rsidR="00B31DB9" w:rsidRPr="00C469F0">
              <w:rPr>
                <w:szCs w:val="20"/>
              </w:rPr>
              <w:lastRenderedPageBreak/>
              <w:t>orTime</w:t>
            </w:r>
            <w:proofErr w:type="spellEnd"/>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06212">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06212">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DE6035"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DE6035"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DE6035"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DE6035"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bl>
    <w:p w14:paraId="7C9382A6" w14:textId="77777777" w:rsidR="00F9234E" w:rsidRPr="00904130" w:rsidRDefault="00F9234E" w:rsidP="00F9234E">
      <w:pPr>
        <w:rPr>
          <w:lang w:val="en-US"/>
        </w:rPr>
      </w:pPr>
      <w:bookmarkStart w:id="111" w:name="_Toc357754858"/>
    </w:p>
    <w:p w14:paraId="1CF7F0CA" w14:textId="46FF8B48" w:rsidR="00B31DB9" w:rsidRPr="00E31E52" w:rsidRDefault="00B31DB9">
      <w:pPr>
        <w:spacing w:line="240" w:lineRule="auto"/>
        <w:rPr>
          <w:rFonts w:eastAsia="Times New Roman"/>
          <w:bCs/>
          <w:sz w:val="30"/>
          <w:szCs w:val="28"/>
          <w:lang w:val="en-US"/>
        </w:rPr>
      </w:pPr>
      <w:r w:rsidRPr="00E31E52">
        <w:rPr>
          <w:lang w:val="en-US"/>
        </w:rPr>
        <w:br w:type="page"/>
      </w:r>
    </w:p>
    <w:p w14:paraId="5BE29586" w14:textId="48AC81AF" w:rsidR="007E47C0" w:rsidRDefault="007E47C0" w:rsidP="007E47C0">
      <w:pPr>
        <w:pStyle w:val="Rubrik1"/>
      </w:pPr>
      <w:bookmarkStart w:id="112" w:name="_Ref381192930"/>
      <w:bookmarkStart w:id="113" w:name="_Ref381192935"/>
      <w:bookmarkStart w:id="114" w:name="_Ref381192944"/>
      <w:bookmarkStart w:id="115" w:name="_Toc382492040"/>
      <w:r>
        <w:lastRenderedPageBreak/>
        <w:t>Tjänstekontrakt</w:t>
      </w:r>
      <w:bookmarkEnd w:id="108"/>
      <w:bookmarkEnd w:id="111"/>
      <w:bookmarkEnd w:id="112"/>
      <w:bookmarkEnd w:id="113"/>
      <w:bookmarkEnd w:id="114"/>
      <w:bookmarkEnd w:id="115"/>
    </w:p>
    <w:p w14:paraId="1E8F2F97" w14:textId="0A497B65" w:rsidR="007E47C0" w:rsidRPr="00D728C5" w:rsidRDefault="00A510EA" w:rsidP="007E47C0">
      <w:pPr>
        <w:pStyle w:val="Rubrik2"/>
      </w:pPr>
      <w:bookmarkStart w:id="116" w:name="_Toc382492041"/>
      <w:proofErr w:type="spellStart"/>
      <w:r w:rsidRPr="00D728C5">
        <w:t>Get</w:t>
      </w:r>
      <w:r w:rsidR="0096258A">
        <w:t>Care</w:t>
      </w:r>
      <w:r w:rsidR="001A7ED8">
        <w:t>Contacts</w:t>
      </w:r>
      <w:bookmarkEnd w:id="116"/>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17" w:name="_Toc382492042"/>
      <w:r>
        <w:t>Version</w:t>
      </w:r>
      <w:bookmarkEnd w:id="117"/>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18" w:name="_Toc382492043"/>
      <w:r>
        <w:t>Gemensamma informationskomponenter</w:t>
      </w:r>
      <w:bookmarkEnd w:id="118"/>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19" w:name="_Toc382492044"/>
      <w:r>
        <w:t>Fältregler</w:t>
      </w:r>
      <w:bookmarkEnd w:id="119"/>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05691DE8" w:rsidR="00387BB6" w:rsidRPr="003A66D6" w:rsidRDefault="003A66D6" w:rsidP="00D728C5">
            <w:pPr>
              <w:rPr>
                <w:szCs w:val="20"/>
              </w:rPr>
            </w:pPr>
            <w:r>
              <w:rPr>
                <w:szCs w:val="20"/>
              </w:rPr>
              <w:t xml:space="preserve">Begränsar sökningen till den/de vårdkontakter vars id anges här.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bookmarkStart w:id="120" w:name="_GoBack"/>
            <w:bookmarkEnd w:id="120"/>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Skatteverkets samordningsnummer </w:t>
            </w:r>
            <w:r w:rsidRPr="00387BB6">
              <w:rPr>
                <w:spacing w:val="-1"/>
                <w:szCs w:val="20"/>
              </w:rPr>
              <w:lastRenderedPageBreak/>
              <w:t>(1.2.752.129.2.1.3.3).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w:t>
            </w:r>
            <w:proofErr w:type="spellStart"/>
            <w:r w:rsidRPr="00387BB6">
              <w:rPr>
                <w:szCs w:val="20"/>
              </w:rPr>
              <w:t>kodverk</w:t>
            </w:r>
            <w:proofErr w:type="spellEnd"/>
            <w:r w:rsidRPr="00387BB6">
              <w:rPr>
                <w:szCs w:val="20"/>
              </w:rPr>
              <w:t xml:space="preserve">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lastRenderedPageBreak/>
              <w:t xml:space="preserve">För kompatibilitet med NPÖ RIV 2.2.0 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w:t>
            </w:r>
            <w:r w:rsidRPr="00387BB6">
              <w:rPr>
                <w:rFonts w:eastAsia="Times New Roman"/>
                <w:szCs w:val="20"/>
              </w:rPr>
              <w:lastRenderedPageBreak/>
              <w:t xml:space="preserve">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För planerade kontakter sätts ingen </w:t>
            </w:r>
            <w:r w:rsidRPr="00387BB6">
              <w:rPr>
                <w:rFonts w:ascii="Georgia" w:eastAsia="Times New Roman" w:hAnsi="Georgia" w:cs="Times New Roman"/>
                <w:sz w:val="20"/>
                <w:szCs w:val="20"/>
              </w:rPr>
              <w:lastRenderedPageBreak/>
              <w:t>sluttidpunkt.</w:t>
            </w:r>
          </w:p>
          <w:p w14:paraId="201DB965" w14:textId="7B86C8E7" w:rsidR="00387BB6" w:rsidRPr="00387BB6" w:rsidRDefault="00387BB6" w:rsidP="00D728C5">
            <w:pPr>
              <w:rPr>
                <w:rFonts w:cs="Arial"/>
                <w:i/>
                <w:szCs w:val="20"/>
              </w:rPr>
            </w:pPr>
            <w:r w:rsidRPr="00387BB6">
              <w:rPr>
                <w:szCs w:val="20"/>
              </w:rPr>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6E09E5F9"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integer</w:t>
            </w:r>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dateOfBirth</w:t>
            </w:r>
            <w:proofErr w:type="spellEnd"/>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DateType</w:t>
            </w:r>
            <w:proofErr w:type="spellEnd"/>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w:t>
            </w:r>
            <w:r w:rsidRPr="00387BB6">
              <w:rPr>
                <w:rFonts w:ascii="Georgia" w:hAnsi="Georgia"/>
                <w:sz w:val="20"/>
                <w:szCs w:val="20"/>
              </w:rPr>
              <w:lastRenderedPageBreak/>
              <w:t>e</w:t>
            </w:r>
            <w:proofErr w:type="spellEnd"/>
          </w:p>
        </w:tc>
        <w:tc>
          <w:tcPr>
            <w:tcW w:w="3969" w:type="dxa"/>
          </w:tcPr>
          <w:p w14:paraId="31DF9CE4" w14:textId="2DEDDD69" w:rsidR="00387BB6" w:rsidRPr="00387BB6" w:rsidRDefault="00387BB6" w:rsidP="00387BB6">
            <w:pPr>
              <w:rPr>
                <w:szCs w:val="20"/>
              </w:rPr>
            </w:pPr>
            <w:r w:rsidRPr="00387BB6">
              <w:rPr>
                <w:szCs w:val="20"/>
              </w:rPr>
              <w:lastRenderedPageBreak/>
              <w:t xml:space="preserve">Information om ytterligare information </w:t>
            </w:r>
            <w:r w:rsidRPr="00387BB6">
              <w:rPr>
                <w:szCs w:val="20"/>
              </w:rPr>
              <w:lastRenderedPageBreak/>
              <w:t>som på något sätt är anknuten till 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code</w:t>
            </w:r>
            <w:proofErr w:type="spellEnd"/>
          </w:p>
        </w:tc>
        <w:tc>
          <w:tcPr>
            <w:tcW w:w="1417" w:type="dxa"/>
          </w:tcPr>
          <w:p w14:paraId="0ACBE4CD" w14:textId="77777777"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5109F4E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63904E7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URN</w:t>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21" w:name="_Toc382492045"/>
      <w:r>
        <w:t>Övriga regler</w:t>
      </w:r>
      <w:bookmarkEnd w:id="121"/>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19"/>
      <w:headerReference w:type="first" r:id="rId20"/>
      <w:footerReference w:type="first" r:id="rId21"/>
      <w:pgSz w:w="11906" w:h="16838" w:code="9"/>
      <w:pgMar w:top="2495" w:right="1531" w:bottom="1843"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FDC0A" w14:textId="77777777" w:rsidR="00E54CA4" w:rsidRDefault="00E54CA4" w:rsidP="00C72B17">
      <w:pPr>
        <w:spacing w:line="240" w:lineRule="auto"/>
      </w:pPr>
      <w:r>
        <w:separator/>
      </w:r>
    </w:p>
  </w:endnote>
  <w:endnote w:type="continuationSeparator" w:id="0">
    <w:p w14:paraId="7CBB4B17" w14:textId="77777777" w:rsidR="00E54CA4" w:rsidRDefault="00E54CA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24078" w:rsidRDefault="00324078">
    <w:pPr>
      <w:pStyle w:val="Sidfot"/>
    </w:pPr>
  </w:p>
  <w:p w14:paraId="12C113D0" w14:textId="77777777" w:rsidR="00324078" w:rsidRDefault="00324078">
    <w:pPr>
      <w:pStyle w:val="Sidfot"/>
    </w:pPr>
  </w:p>
  <w:p w14:paraId="1421CB49" w14:textId="77777777" w:rsidR="00324078" w:rsidRDefault="00324078">
    <w:pPr>
      <w:pStyle w:val="Sidfot"/>
    </w:pPr>
  </w:p>
  <w:p w14:paraId="6F807640" w14:textId="77777777" w:rsidR="00324078" w:rsidRDefault="00324078">
    <w:pPr>
      <w:pStyle w:val="Sidfot"/>
    </w:pPr>
  </w:p>
  <w:p w14:paraId="2E456113" w14:textId="77777777" w:rsidR="00324078" w:rsidRDefault="00324078">
    <w:pPr>
      <w:pStyle w:val="Sidfot"/>
    </w:pPr>
  </w:p>
  <w:p w14:paraId="36A9D811" w14:textId="77777777" w:rsidR="00324078" w:rsidRDefault="00324078">
    <w:pPr>
      <w:pStyle w:val="Sidfot"/>
    </w:pPr>
  </w:p>
  <w:p w14:paraId="2CD2C690" w14:textId="77777777" w:rsidR="00324078" w:rsidRDefault="00324078" w:rsidP="00956547">
    <w:pPr>
      <w:pStyle w:val="Sidfot"/>
    </w:pPr>
    <w:bookmarkStart w:id="13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46719" w14:textId="77777777" w:rsidR="00E54CA4" w:rsidRDefault="00E54CA4" w:rsidP="00C72B17">
      <w:pPr>
        <w:spacing w:line="240" w:lineRule="auto"/>
      </w:pPr>
      <w:r>
        <w:separator/>
      </w:r>
    </w:p>
  </w:footnote>
  <w:footnote w:type="continuationSeparator" w:id="0">
    <w:p w14:paraId="04FC285A" w14:textId="77777777" w:rsidR="00E54CA4" w:rsidRDefault="00E54CA4"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0589719" w:rsidR="00324078" w:rsidRDefault="00324078"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2" w:name="Date1"/>
    <w:r>
      <w:t>14 mars 201</w:t>
    </w:r>
    <w:bookmarkEnd w:id="122"/>
    <w:r>
      <w:t>4</w:t>
    </w:r>
  </w:p>
  <w:p w14:paraId="005707D8" w14:textId="588DF0F6" w:rsidR="00324078" w:rsidRDefault="00324078"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24078" w:rsidRPr="00C05223" w:rsidRDefault="0032407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A66D6">
                            <w:rPr>
                              <w:noProof/>
                              <w:sz w:val="16"/>
                              <w:szCs w:val="16"/>
                            </w:rPr>
                            <w:t>30</w:t>
                          </w:r>
                          <w:r w:rsidRPr="00E12C4A">
                            <w:rPr>
                              <w:sz w:val="16"/>
                              <w:szCs w:val="16"/>
                            </w:rPr>
                            <w:fldChar w:fldCharType="end"/>
                          </w:r>
                          <w:r w:rsidRPr="00E12C4A">
                            <w:rPr>
                              <w:sz w:val="16"/>
                              <w:szCs w:val="16"/>
                            </w:rPr>
                            <w:t xml:space="preserve"> (</w:t>
                          </w:r>
                          <w:fldSimple w:instr=" SECTIONPAGES   \* MERGEFORMAT ">
                            <w:r w:rsidR="003A66D6" w:rsidRPr="003A66D6">
                              <w:rPr>
                                <w:noProof/>
                                <w:sz w:val="16"/>
                                <w:szCs w:val="16"/>
                              </w:rPr>
                              <w:t>36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324078" w:rsidRPr="00C05223" w:rsidRDefault="0032407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A66D6">
                      <w:rPr>
                        <w:noProof/>
                        <w:sz w:val="16"/>
                        <w:szCs w:val="16"/>
                      </w:rPr>
                      <w:t>30</w:t>
                    </w:r>
                    <w:r w:rsidRPr="00E12C4A">
                      <w:rPr>
                        <w:sz w:val="16"/>
                        <w:szCs w:val="16"/>
                      </w:rPr>
                      <w:fldChar w:fldCharType="end"/>
                    </w:r>
                    <w:r w:rsidRPr="00E12C4A">
                      <w:rPr>
                        <w:sz w:val="16"/>
                        <w:szCs w:val="16"/>
                      </w:rPr>
                      <w:t xml:space="preserve"> (</w:t>
                    </w:r>
                    <w:fldSimple w:instr=" SECTIONPAGES   \* MERGEFORMAT ">
                      <w:r w:rsidR="003A66D6" w:rsidRPr="003A66D6">
                        <w:rPr>
                          <w:noProof/>
                          <w:sz w:val="16"/>
                          <w:szCs w:val="16"/>
                        </w:rPr>
                        <w:t>36</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6556DB4D" w:rsidR="00324078" w:rsidRDefault="00324078"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14 mars 201</w:t>
    </w:r>
    <w:bookmarkEnd w:id="125"/>
    <w:r>
      <w:t>4</w:t>
    </w:r>
  </w:p>
  <w:p w14:paraId="587ABBD2" w14:textId="77777777" w:rsidR="00324078" w:rsidRDefault="00324078" w:rsidP="00D774BC">
    <w:pPr>
      <w:tabs>
        <w:tab w:val="left" w:pos="6237"/>
      </w:tabs>
    </w:pPr>
    <w:r>
      <w:tab/>
    </w:r>
    <w:bookmarkStart w:id="126" w:name="LDnr"/>
    <w:bookmarkEnd w:id="126"/>
    <w:r>
      <w:t xml:space="preserve"> </w:t>
    </w:r>
    <w:bookmarkStart w:id="127" w:name="Dnr"/>
    <w:bookmarkEnd w:id="127"/>
  </w:p>
  <w:p w14:paraId="77845D5F" w14:textId="77777777" w:rsidR="00324078" w:rsidRDefault="00324078"/>
  <w:tbl>
    <w:tblPr>
      <w:tblW w:w="9180" w:type="dxa"/>
      <w:tblLayout w:type="fixed"/>
      <w:tblLook w:val="04A0" w:firstRow="1" w:lastRow="0" w:firstColumn="1" w:lastColumn="0" w:noHBand="0" w:noVBand="1"/>
    </w:tblPr>
    <w:tblGrid>
      <w:gridCol w:w="956"/>
      <w:gridCol w:w="1199"/>
      <w:gridCol w:w="4049"/>
      <w:gridCol w:w="2976"/>
    </w:tblGrid>
    <w:tr w:rsidR="00324078" w:rsidRPr="0024387D" w14:paraId="7770CDCA" w14:textId="77777777" w:rsidTr="00364AE6">
      <w:tc>
        <w:tcPr>
          <w:tcW w:w="2155" w:type="dxa"/>
          <w:gridSpan w:val="2"/>
        </w:tcPr>
        <w:p w14:paraId="2BFF0FE8" w14:textId="77777777" w:rsidR="00324078" w:rsidRPr="0024387D" w:rsidRDefault="00324078"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324078" w:rsidRPr="0024387D" w:rsidRDefault="00324078" w:rsidP="00514BAB">
          <w:pPr>
            <w:pStyle w:val="Sidhuvud"/>
            <w:rPr>
              <w:rFonts w:cs="Georgia"/>
              <w:sz w:val="12"/>
              <w:szCs w:val="12"/>
            </w:rPr>
          </w:pPr>
          <w:r w:rsidRPr="0024387D">
            <w:rPr>
              <w:rFonts w:cs="Georgia"/>
              <w:sz w:val="12"/>
              <w:szCs w:val="12"/>
            </w:rPr>
            <w:t>Hornsgatan 20, 118 82 Stockholm</w:t>
          </w:r>
        </w:p>
        <w:p w14:paraId="143C4590" w14:textId="77777777" w:rsidR="00324078" w:rsidRPr="0024387D" w:rsidRDefault="00324078"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14:paraId="674555CA" w14:textId="77777777" w:rsidR="00324078" w:rsidRDefault="00324078" w:rsidP="00514BAB">
          <w:pPr>
            <w:pStyle w:val="Sidhuvud"/>
            <w:rPr>
              <w:rFonts w:cs="Georgia"/>
              <w:sz w:val="12"/>
              <w:szCs w:val="12"/>
            </w:rPr>
          </w:pPr>
        </w:p>
        <w:bookmarkStart w:id="131" w:name="Email"/>
        <w:bookmarkEnd w:id="131"/>
        <w:p w14:paraId="1389D9DA" w14:textId="77777777" w:rsidR="00324078" w:rsidRDefault="00324078"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324078" w:rsidRPr="0024387D" w:rsidRDefault="00324078" w:rsidP="00514BAB">
          <w:pPr>
            <w:pStyle w:val="Sidhuvud"/>
            <w:rPr>
              <w:rFonts w:cs="Georgia"/>
              <w:sz w:val="12"/>
              <w:szCs w:val="12"/>
            </w:rPr>
          </w:pPr>
        </w:p>
      </w:tc>
      <w:tc>
        <w:tcPr>
          <w:tcW w:w="4049" w:type="dxa"/>
        </w:tcPr>
        <w:p w14:paraId="3BC96ADA" w14:textId="77777777" w:rsidR="00324078" w:rsidRPr="0024387D" w:rsidRDefault="00324078" w:rsidP="00514BAB">
          <w:pPr>
            <w:pStyle w:val="Sidhuvud"/>
            <w:rPr>
              <w:rFonts w:cs="Georgia"/>
              <w:sz w:val="14"/>
              <w:szCs w:val="14"/>
            </w:rPr>
          </w:pPr>
        </w:p>
      </w:tc>
      <w:tc>
        <w:tcPr>
          <w:tcW w:w="2976" w:type="dxa"/>
        </w:tcPr>
        <w:p w14:paraId="39150BC1" w14:textId="77777777" w:rsidR="00324078" w:rsidRDefault="00324078" w:rsidP="00514BAB">
          <w:r>
            <w:t xml:space="preserve"> </w:t>
          </w:r>
          <w:bookmarkStart w:id="132" w:name="slask"/>
          <w:bookmarkStart w:id="133" w:name="Addressee"/>
          <w:bookmarkEnd w:id="132"/>
          <w:bookmarkEnd w:id="133"/>
        </w:p>
      </w:tc>
    </w:tr>
    <w:tr w:rsidR="00324078" w:rsidRPr="00F456CC" w14:paraId="726051DA" w14:textId="77777777" w:rsidTr="00364AE6">
      <w:tc>
        <w:tcPr>
          <w:tcW w:w="956" w:type="dxa"/>
          <w:tcBorders>
            <w:right w:val="single" w:sz="4" w:space="0" w:color="auto"/>
          </w:tcBorders>
        </w:tcPr>
        <w:p w14:paraId="3D93C70D" w14:textId="77777777" w:rsidR="00324078" w:rsidRPr="00F456CC" w:rsidRDefault="00324078"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24078" w:rsidRPr="00F456CC" w:rsidRDefault="00324078"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324078" w:rsidRPr="002C11AF" w:rsidRDefault="00324078" w:rsidP="00514BAB">
          <w:pPr>
            <w:pStyle w:val="Sidhuvud"/>
            <w:rPr>
              <w:rFonts w:cs="Georgia"/>
              <w:sz w:val="12"/>
              <w:szCs w:val="12"/>
            </w:rPr>
          </w:pPr>
        </w:p>
      </w:tc>
      <w:tc>
        <w:tcPr>
          <w:tcW w:w="2976" w:type="dxa"/>
        </w:tcPr>
        <w:p w14:paraId="09468B72" w14:textId="77777777" w:rsidR="00324078" w:rsidRPr="002C11AF" w:rsidRDefault="00324078" w:rsidP="00514BAB">
          <w:pPr>
            <w:pStyle w:val="Sidhuvud"/>
            <w:rPr>
              <w:rFonts w:cs="Georgia"/>
              <w:sz w:val="12"/>
              <w:szCs w:val="12"/>
            </w:rPr>
          </w:pPr>
        </w:p>
      </w:tc>
    </w:tr>
  </w:tbl>
  <w:p w14:paraId="7431164C" w14:textId="77777777" w:rsidR="00324078" w:rsidRDefault="00324078" w:rsidP="003755FD">
    <w:pPr>
      <w:pStyle w:val="Sidhuvud"/>
    </w:pPr>
    <w:bookmarkStart w:id="134" w:name="Radera2"/>
    <w:bookmarkEnd w:id="134"/>
  </w:p>
  <w:p w14:paraId="1A31566D" w14:textId="77777777" w:rsidR="00324078" w:rsidRDefault="00324078" w:rsidP="003755FD">
    <w:pPr>
      <w:pStyle w:val="Sidhuvud"/>
    </w:pPr>
  </w:p>
  <w:p w14:paraId="71CD4DF7" w14:textId="77777777" w:rsidR="00324078" w:rsidRDefault="00324078" w:rsidP="003755FD">
    <w:pPr>
      <w:pStyle w:val="Sidhuvud"/>
    </w:pPr>
  </w:p>
  <w:p w14:paraId="6C34E9AD" w14:textId="7ABCC737" w:rsidR="00324078" w:rsidRPr="003755FD" w:rsidRDefault="00324078"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24078" w:rsidRPr="00C05223" w:rsidRDefault="0032407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D5850">
                            <w:rPr>
                              <w:noProof/>
                              <w:sz w:val="16"/>
                              <w:szCs w:val="16"/>
                            </w:rPr>
                            <w:t>1</w:t>
                          </w:r>
                          <w:r w:rsidRPr="00E12C4A">
                            <w:rPr>
                              <w:sz w:val="16"/>
                              <w:szCs w:val="16"/>
                            </w:rPr>
                            <w:fldChar w:fldCharType="end"/>
                          </w:r>
                          <w:r w:rsidRPr="00E12C4A">
                            <w:rPr>
                              <w:sz w:val="16"/>
                              <w:szCs w:val="16"/>
                            </w:rPr>
                            <w:t xml:space="preserve"> (</w:t>
                          </w:r>
                          <w:fldSimple w:instr=" SECTIONPAGES   \* MERGEFORMAT ">
                            <w:r w:rsidR="003D5850" w:rsidRPr="003D5850">
                              <w:rPr>
                                <w:noProof/>
                                <w:sz w:val="16"/>
                                <w:szCs w:val="16"/>
                              </w:rPr>
                              <w:t>36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324078" w:rsidRPr="00C05223" w:rsidRDefault="0032407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D5850">
                      <w:rPr>
                        <w:noProof/>
                        <w:sz w:val="16"/>
                        <w:szCs w:val="16"/>
                      </w:rPr>
                      <w:t>1</w:t>
                    </w:r>
                    <w:r w:rsidRPr="00E12C4A">
                      <w:rPr>
                        <w:sz w:val="16"/>
                        <w:szCs w:val="16"/>
                      </w:rPr>
                      <w:fldChar w:fldCharType="end"/>
                    </w:r>
                    <w:r w:rsidRPr="00E12C4A">
                      <w:rPr>
                        <w:sz w:val="16"/>
                        <w:szCs w:val="16"/>
                      </w:rPr>
                      <w:t xml:space="preserve"> (</w:t>
                    </w:r>
                    <w:fldSimple w:instr=" SECTIONPAGES   \* MERGEFORMAT ">
                      <w:r w:rsidR="003D5850" w:rsidRPr="003D5850">
                        <w:rPr>
                          <w:noProof/>
                          <w:sz w:val="16"/>
                          <w:szCs w:val="16"/>
                        </w:rPr>
                        <w:t>36</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D21E1"/>
    <w:rsid w:val="003D5850"/>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7592"/>
    <w:rsid w:val="009926F9"/>
    <w:rsid w:val="009A056B"/>
    <w:rsid w:val="009A24FD"/>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35D2A"/>
    <w:rsid w:val="00A41322"/>
    <w:rsid w:val="00A50E40"/>
    <w:rsid w:val="00A510EA"/>
    <w:rsid w:val="00A568B0"/>
    <w:rsid w:val="00A7260B"/>
    <w:rsid w:val="00A72A7E"/>
    <w:rsid w:val="00A7347F"/>
    <w:rsid w:val="00A76858"/>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37DF"/>
    <w:rsid w:val="00D21C11"/>
    <w:rsid w:val="00D255AB"/>
    <w:rsid w:val="00D2714C"/>
    <w:rsid w:val="00D43587"/>
    <w:rsid w:val="00D4670E"/>
    <w:rsid w:val="00D5124B"/>
    <w:rsid w:val="00D53A9A"/>
    <w:rsid w:val="00D5572D"/>
    <w:rsid w:val="00D62345"/>
    <w:rsid w:val="00D728C5"/>
    <w:rsid w:val="00D774BC"/>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6C9B31-13BC-4D6D-949D-F3175F59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7878</TotalTime>
  <Pages>36</Pages>
  <Words>8432</Words>
  <Characters>44691</Characters>
  <Application>Microsoft Office Word</Application>
  <DocSecurity>0</DocSecurity>
  <Lines>372</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53017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129</cp:revision>
  <dcterms:created xsi:type="dcterms:W3CDTF">2014-02-03T09:54:00Z</dcterms:created>
  <dcterms:modified xsi:type="dcterms:W3CDTF">2014-03-21T11:07:00Z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