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tblPr>
      <w:tblGrid>
        <w:gridCol w:w="220"/>
        <w:gridCol w:w="8511"/>
      </w:tblGrid>
      <w:tr w:rsidR="008866A6" w:rsidRPr="00AC5707" w:rsidTr="008866A6">
        <w:trPr>
          <w:cantSplit/>
        </w:trPr>
        <w:tc>
          <w:tcPr>
            <w:tcW w:w="284" w:type="dxa"/>
            <w:shd w:val="clear" w:color="auto" w:fill="auto"/>
          </w:tcPr>
          <w:p w:rsidR="008866A6" w:rsidRPr="004A7C1C" w:rsidRDefault="008866A6" w:rsidP="008866A6">
            <w:pPr>
              <w:pStyle w:val="BodyText"/>
            </w:pPr>
          </w:p>
        </w:tc>
        <w:tc>
          <w:tcPr>
            <w:tcW w:w="7426" w:type="dxa"/>
            <w:shd w:val="clear" w:color="auto" w:fill="auto"/>
          </w:tcPr>
          <w:p w:rsidR="008866A6" w:rsidRPr="00AC5707" w:rsidRDefault="003E62A7" w:rsidP="008866A6">
            <w:pPr>
              <w:pStyle w:val="Title"/>
              <w:rPr>
                <w:color w:val="008000"/>
              </w:rPr>
            </w:pPr>
            <w:proofErr w:type="spellStart"/>
            <w:proofErr w:type="gramStart"/>
            <w:r>
              <w:rPr>
                <w:color w:val="008000"/>
              </w:rPr>
              <w:t>Infrastructure:directory</w:t>
            </w:r>
            <w:proofErr w:type="gramEnd"/>
            <w:r>
              <w:rPr>
                <w:color w:val="008000"/>
              </w:rPr>
              <w:t>:</w:t>
            </w:r>
            <w:r w:rsidR="00D60EDB">
              <w:rPr>
                <w:color w:val="008000"/>
              </w:rPr>
              <w:t>authorizationmanagement</w:t>
            </w:r>
            <w:proofErr w:type="spellEnd"/>
          </w:p>
          <w:p w:rsidR="008866A6" w:rsidRDefault="003E62A7" w:rsidP="008866A6">
            <w:pPr>
              <w:pStyle w:val="FrsttsbladUnderrubrik"/>
            </w:pPr>
            <w:r>
              <w:t>Tjänstekontraktsbeskrivning</w:t>
            </w:r>
          </w:p>
          <w:p w:rsidR="008866A6" w:rsidRPr="0039481C" w:rsidRDefault="008866A6" w:rsidP="008866A6">
            <w:pPr>
              <w:pStyle w:val="BodyText"/>
              <w:rPr>
                <w:sz w:val="32"/>
              </w:rPr>
            </w:pPr>
            <w:r w:rsidRPr="00F856C4">
              <w:rPr>
                <w:sz w:val="32"/>
              </w:rPr>
              <w:t>Version</w:t>
            </w:r>
            <w:r>
              <w:rPr>
                <w:sz w:val="32"/>
              </w:rPr>
              <w:t xml:space="preserve"> </w:t>
            </w:r>
            <w:fldSimple w:instr=" DOCPROPERTY  &quot;version1&quot; \* MERGEFORMAT ">
              <w:r w:rsidR="0039481C" w:rsidRPr="0039481C">
                <w:rPr>
                  <w:color w:val="008000"/>
                  <w:sz w:val="32"/>
                </w:rPr>
                <w:t>1</w:t>
              </w:r>
            </w:fldSimple>
            <w:r w:rsidR="0039481C">
              <w:rPr>
                <w:sz w:val="32"/>
              </w:rPr>
              <w:t>.</w:t>
            </w:r>
            <w:fldSimple w:instr=" DOCPROPERTY &quot;version2&quot; \* MERGEFORMAT ">
              <w:r w:rsidR="0039481C" w:rsidRPr="0039481C">
                <w:rPr>
                  <w:color w:val="008000"/>
                  <w:sz w:val="32"/>
                </w:rPr>
                <w:t>0</w:t>
              </w:r>
            </w:fldSimple>
            <w:r w:rsidR="0039481C">
              <w:rPr>
                <w:sz w:val="32"/>
              </w:rPr>
              <w:t>.</w:t>
            </w:r>
            <w:fldSimple w:instr=" DOCPROPERTY &quot;version3&quot; \* MERGEFORMAT ">
              <w:r w:rsidR="0039481C" w:rsidRPr="0039481C">
                <w:rPr>
                  <w:color w:val="008000"/>
                  <w:sz w:val="32"/>
                </w:rPr>
                <w:t>0</w:t>
              </w:r>
            </w:fldSimple>
            <w:r w:rsidR="00EE1142">
              <w:rPr>
                <w:color w:val="008000"/>
                <w:sz w:val="32"/>
              </w:rPr>
              <w:t>.</w:t>
            </w:r>
            <w:fldSimple w:instr=" DOCPROPERTY &quot;rc&quot; \* MERGEFORMAT ">
              <w:r w:rsidR="00824399">
                <w:rPr>
                  <w:color w:val="008000"/>
                  <w:sz w:val="32"/>
                </w:rPr>
                <w:t>RC_03</w:t>
              </w:r>
            </w:fldSimple>
          </w:p>
          <w:p w:rsidR="008866A6" w:rsidRPr="00AC5707" w:rsidRDefault="00987B0E" w:rsidP="008866A6">
            <w:pPr>
              <w:pStyle w:val="BodyText"/>
              <w:rPr>
                <w:color w:val="008000"/>
                <w:sz w:val="28"/>
              </w:rPr>
            </w:pPr>
            <w:fldSimple w:instr=" DOCPROPERTY &quot;datepublished&quot; \* MERGEFORMAT ">
              <w:r w:rsidR="00824399">
                <w:rPr>
                  <w:color w:val="008000"/>
                  <w:sz w:val="28"/>
                </w:rPr>
                <w:t>2014-0</w:t>
              </w:r>
              <w:r w:rsidR="00287812">
                <w:rPr>
                  <w:color w:val="008000"/>
                  <w:sz w:val="28"/>
                </w:rPr>
                <w:t>7-22</w:t>
              </w:r>
            </w:fldSimple>
          </w:p>
          <w:p w:rsidR="008866A6" w:rsidRPr="00AC5707" w:rsidRDefault="008866A6" w:rsidP="008866A6">
            <w:pPr>
              <w:pStyle w:val="BodyText"/>
            </w:pPr>
          </w:p>
        </w:tc>
      </w:tr>
    </w:tbl>
    <w:p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rsidR="00793064" w:rsidRDefault="00793064" w:rsidP="00F25F5B">
          <w:pPr>
            <w:pStyle w:val="TOCHeading"/>
          </w:pPr>
          <w:r>
            <w:t>Innehåll</w:t>
          </w:r>
        </w:p>
        <w:p w:rsidR="00A02230" w:rsidRDefault="00987B0E">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rsidR="00793064">
            <w:instrText xml:space="preserve"> TOC \o "1-3" \h \z \u </w:instrText>
          </w:r>
          <w:r>
            <w:fldChar w:fldCharType="separate"/>
          </w:r>
          <w:hyperlink w:anchor="_Toc393788995" w:history="1">
            <w:r w:rsidR="00A02230" w:rsidRPr="007626C5">
              <w:rPr>
                <w:rStyle w:val="Hyperlink"/>
                <w:noProof/>
              </w:rPr>
              <w:t>1</w:t>
            </w:r>
            <w:r w:rsidR="00A02230">
              <w:rPr>
                <w:rFonts w:asciiTheme="minorHAnsi" w:eastAsiaTheme="minorEastAsia" w:hAnsiTheme="minorHAnsi" w:cstheme="minorBidi"/>
                <w:noProof/>
                <w:sz w:val="22"/>
                <w:lang w:eastAsia="sv-SE"/>
              </w:rPr>
              <w:tab/>
            </w:r>
            <w:r w:rsidR="00A02230" w:rsidRPr="007626C5">
              <w:rPr>
                <w:rStyle w:val="Hyperlink"/>
                <w:noProof/>
              </w:rPr>
              <w:t>Inledning</w:t>
            </w:r>
            <w:r w:rsidR="00A02230">
              <w:rPr>
                <w:noProof/>
                <w:webHidden/>
              </w:rPr>
              <w:tab/>
            </w:r>
            <w:r>
              <w:rPr>
                <w:noProof/>
                <w:webHidden/>
              </w:rPr>
              <w:fldChar w:fldCharType="begin"/>
            </w:r>
            <w:r w:rsidR="00A02230">
              <w:rPr>
                <w:noProof/>
                <w:webHidden/>
              </w:rPr>
              <w:instrText xml:space="preserve"> PAGEREF _Toc393788995 \h </w:instrText>
            </w:r>
            <w:r>
              <w:rPr>
                <w:noProof/>
                <w:webHidden/>
              </w:rPr>
            </w:r>
            <w:r>
              <w:rPr>
                <w:noProof/>
                <w:webHidden/>
              </w:rPr>
              <w:fldChar w:fldCharType="separate"/>
            </w:r>
            <w:r w:rsidR="00A02230">
              <w:rPr>
                <w:noProof/>
                <w:webHidden/>
              </w:rPr>
              <w:t>7</w:t>
            </w:r>
            <w:r>
              <w:rPr>
                <w:noProof/>
                <w:webHidden/>
              </w:rPr>
              <w:fldChar w:fldCharType="end"/>
            </w:r>
          </w:hyperlink>
        </w:p>
        <w:p w:rsidR="00A02230" w:rsidRDefault="00987B0E">
          <w:pPr>
            <w:pStyle w:val="TOC2"/>
            <w:tabs>
              <w:tab w:val="left" w:pos="660"/>
              <w:tab w:val="right" w:leader="dot" w:pos="10456"/>
            </w:tabs>
            <w:rPr>
              <w:rFonts w:asciiTheme="minorHAnsi" w:eastAsiaTheme="minorEastAsia" w:hAnsiTheme="minorHAnsi" w:cstheme="minorBidi"/>
              <w:noProof/>
              <w:sz w:val="22"/>
              <w:lang w:eastAsia="sv-SE"/>
            </w:rPr>
          </w:pPr>
          <w:hyperlink w:anchor="_Toc393788996" w:history="1">
            <w:r w:rsidR="00A02230" w:rsidRPr="007626C5">
              <w:rPr>
                <w:rStyle w:val="Hyperlink"/>
                <w:noProof/>
              </w:rPr>
              <w:t>1.1</w:t>
            </w:r>
            <w:r w:rsidR="00A02230">
              <w:rPr>
                <w:rFonts w:asciiTheme="minorHAnsi" w:eastAsiaTheme="minorEastAsia" w:hAnsiTheme="minorHAnsi" w:cstheme="minorBidi"/>
                <w:noProof/>
                <w:sz w:val="22"/>
                <w:lang w:eastAsia="sv-SE"/>
              </w:rPr>
              <w:tab/>
            </w:r>
            <w:r w:rsidR="00A02230" w:rsidRPr="007626C5">
              <w:rPr>
                <w:rStyle w:val="Hyperlink"/>
                <w:noProof/>
              </w:rPr>
              <w:t>WEB beskrivning</w:t>
            </w:r>
            <w:r w:rsidR="00A02230">
              <w:rPr>
                <w:noProof/>
                <w:webHidden/>
              </w:rPr>
              <w:tab/>
            </w:r>
            <w:r>
              <w:rPr>
                <w:noProof/>
                <w:webHidden/>
              </w:rPr>
              <w:fldChar w:fldCharType="begin"/>
            </w:r>
            <w:r w:rsidR="00A02230">
              <w:rPr>
                <w:noProof/>
                <w:webHidden/>
              </w:rPr>
              <w:instrText xml:space="preserve"> PAGEREF _Toc393788996 \h </w:instrText>
            </w:r>
            <w:r>
              <w:rPr>
                <w:noProof/>
                <w:webHidden/>
              </w:rPr>
            </w:r>
            <w:r>
              <w:rPr>
                <w:noProof/>
                <w:webHidden/>
              </w:rPr>
              <w:fldChar w:fldCharType="separate"/>
            </w:r>
            <w:r w:rsidR="00A02230">
              <w:rPr>
                <w:noProof/>
                <w:webHidden/>
              </w:rPr>
              <w:t>7</w:t>
            </w:r>
            <w:r>
              <w:rPr>
                <w:noProof/>
                <w:webHidden/>
              </w:rPr>
              <w:fldChar w:fldCharType="end"/>
            </w:r>
          </w:hyperlink>
        </w:p>
        <w:p w:rsidR="00A02230" w:rsidRDefault="00987B0E">
          <w:pPr>
            <w:pStyle w:val="TOC1"/>
            <w:tabs>
              <w:tab w:val="left" w:pos="400"/>
              <w:tab w:val="right" w:leader="dot" w:pos="10456"/>
            </w:tabs>
            <w:rPr>
              <w:rFonts w:asciiTheme="minorHAnsi" w:eastAsiaTheme="minorEastAsia" w:hAnsiTheme="minorHAnsi" w:cstheme="minorBidi"/>
              <w:noProof/>
              <w:sz w:val="22"/>
              <w:lang w:eastAsia="sv-SE"/>
            </w:rPr>
          </w:pPr>
          <w:hyperlink w:anchor="_Toc393788997" w:history="1">
            <w:r w:rsidR="00A02230" w:rsidRPr="007626C5">
              <w:rPr>
                <w:rStyle w:val="Hyperlink"/>
                <w:noProof/>
              </w:rPr>
              <w:t>2</w:t>
            </w:r>
            <w:r w:rsidR="00A02230">
              <w:rPr>
                <w:rFonts w:asciiTheme="minorHAnsi" w:eastAsiaTheme="minorEastAsia" w:hAnsiTheme="minorHAnsi" w:cstheme="minorBidi"/>
                <w:noProof/>
                <w:sz w:val="22"/>
                <w:lang w:eastAsia="sv-SE"/>
              </w:rPr>
              <w:tab/>
            </w:r>
            <w:r w:rsidR="00A02230" w:rsidRPr="007626C5">
              <w:rPr>
                <w:rStyle w:val="Hyperlink"/>
                <w:noProof/>
              </w:rPr>
              <w:t>Versionsinformation</w:t>
            </w:r>
            <w:r w:rsidR="00A02230">
              <w:rPr>
                <w:noProof/>
                <w:webHidden/>
              </w:rPr>
              <w:tab/>
            </w:r>
            <w:r>
              <w:rPr>
                <w:noProof/>
                <w:webHidden/>
              </w:rPr>
              <w:fldChar w:fldCharType="begin"/>
            </w:r>
            <w:r w:rsidR="00A02230">
              <w:rPr>
                <w:noProof/>
                <w:webHidden/>
              </w:rPr>
              <w:instrText xml:space="preserve"> PAGEREF _Toc393788997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8998" w:history="1">
            <w:r w:rsidR="00A02230" w:rsidRPr="007626C5">
              <w:rPr>
                <w:rStyle w:val="Hyperlink"/>
                <w:noProof/>
              </w:rPr>
              <w:t>2.1</w:t>
            </w:r>
            <w:r w:rsidR="00A02230">
              <w:rPr>
                <w:rFonts w:asciiTheme="minorHAnsi" w:eastAsiaTheme="minorEastAsia" w:hAnsiTheme="minorHAnsi" w:cstheme="minorBidi"/>
                <w:noProof/>
                <w:sz w:val="22"/>
                <w:lang w:eastAsia="sv-SE"/>
              </w:rPr>
              <w:tab/>
            </w:r>
            <w:r w:rsidR="00A02230" w:rsidRPr="007626C5">
              <w:rPr>
                <w:rStyle w:val="Hyperlink"/>
                <w:noProof/>
              </w:rPr>
              <w:t xml:space="preserve">Version </w:t>
            </w:r>
            <w:r w:rsidR="00A02230" w:rsidRPr="007626C5">
              <w:rPr>
                <w:rStyle w:val="Hyperlink"/>
                <w:b/>
                <w:noProof/>
              </w:rPr>
              <w:t>1</w:t>
            </w:r>
            <w:r w:rsidR="00A02230" w:rsidRPr="007626C5">
              <w:rPr>
                <w:rStyle w:val="Hyperlink"/>
                <w:noProof/>
              </w:rPr>
              <w:t>.</w:t>
            </w:r>
            <w:r w:rsidR="00A02230" w:rsidRPr="007626C5">
              <w:rPr>
                <w:rStyle w:val="Hyperlink"/>
                <w:b/>
                <w:noProof/>
              </w:rPr>
              <w:t>0</w:t>
            </w:r>
            <w:r w:rsidR="00A02230" w:rsidRPr="007626C5">
              <w:rPr>
                <w:rStyle w:val="Hyperlink"/>
                <w:noProof/>
              </w:rPr>
              <w:t>.</w:t>
            </w:r>
            <w:r w:rsidR="00A02230" w:rsidRPr="007626C5">
              <w:rPr>
                <w:rStyle w:val="Hyperlink"/>
                <w:b/>
                <w:noProof/>
              </w:rPr>
              <w:t>0</w:t>
            </w:r>
            <w:r w:rsidR="00A02230" w:rsidRPr="007626C5">
              <w:rPr>
                <w:rStyle w:val="Hyperlink"/>
                <w:noProof/>
              </w:rPr>
              <w:t>.</w:t>
            </w:r>
            <w:r w:rsidR="00A02230" w:rsidRPr="007626C5">
              <w:rPr>
                <w:rStyle w:val="Hyperlink"/>
                <w:b/>
                <w:noProof/>
              </w:rPr>
              <w:t>RC_03</w:t>
            </w:r>
            <w:r w:rsidR="00A02230">
              <w:rPr>
                <w:noProof/>
                <w:webHidden/>
              </w:rPr>
              <w:tab/>
            </w:r>
            <w:r>
              <w:rPr>
                <w:noProof/>
                <w:webHidden/>
              </w:rPr>
              <w:fldChar w:fldCharType="begin"/>
            </w:r>
            <w:r w:rsidR="00A02230">
              <w:rPr>
                <w:noProof/>
                <w:webHidden/>
              </w:rPr>
              <w:instrText xml:space="preserve"> PAGEREF _Toc393788998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8999" w:history="1">
            <w:r w:rsidR="00A02230" w:rsidRPr="007626C5">
              <w:rPr>
                <w:rStyle w:val="Hyperlink"/>
                <w:noProof/>
              </w:rPr>
              <w:t>2.1.1</w:t>
            </w:r>
            <w:r w:rsidR="00A02230">
              <w:rPr>
                <w:rFonts w:asciiTheme="minorHAnsi" w:eastAsiaTheme="minorEastAsia" w:hAnsiTheme="minorHAnsi" w:cstheme="minorBidi"/>
                <w:noProof/>
                <w:sz w:val="22"/>
                <w:lang w:eastAsia="sv-SE"/>
              </w:rPr>
              <w:tab/>
            </w:r>
            <w:r w:rsidR="00A02230" w:rsidRPr="007626C5">
              <w:rPr>
                <w:rStyle w:val="Hyperlink"/>
                <w:noProof/>
              </w:rPr>
              <w:t>Oförändrade tjänstekontrakt</w:t>
            </w:r>
            <w:r w:rsidR="00A02230">
              <w:rPr>
                <w:noProof/>
                <w:webHidden/>
              </w:rPr>
              <w:tab/>
            </w:r>
            <w:r>
              <w:rPr>
                <w:noProof/>
                <w:webHidden/>
              </w:rPr>
              <w:fldChar w:fldCharType="begin"/>
            </w:r>
            <w:r w:rsidR="00A02230">
              <w:rPr>
                <w:noProof/>
                <w:webHidden/>
              </w:rPr>
              <w:instrText xml:space="preserve"> PAGEREF _Toc393788999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00" w:history="1">
            <w:r w:rsidR="00A02230" w:rsidRPr="007626C5">
              <w:rPr>
                <w:rStyle w:val="Hyperlink"/>
                <w:noProof/>
              </w:rPr>
              <w:t>2.1.2</w:t>
            </w:r>
            <w:r w:rsidR="00A02230">
              <w:rPr>
                <w:rFonts w:asciiTheme="minorHAnsi" w:eastAsiaTheme="minorEastAsia" w:hAnsiTheme="minorHAnsi" w:cstheme="minorBidi"/>
                <w:noProof/>
                <w:sz w:val="22"/>
                <w:lang w:eastAsia="sv-SE"/>
              </w:rPr>
              <w:tab/>
            </w:r>
            <w:r w:rsidR="00A02230" w:rsidRPr="007626C5">
              <w:rPr>
                <w:rStyle w:val="Hyperlink"/>
                <w:noProof/>
              </w:rPr>
              <w:t>Nya tjänstekontrakt</w:t>
            </w:r>
            <w:r w:rsidR="00A02230">
              <w:rPr>
                <w:noProof/>
                <w:webHidden/>
              </w:rPr>
              <w:tab/>
            </w:r>
            <w:r>
              <w:rPr>
                <w:noProof/>
                <w:webHidden/>
              </w:rPr>
              <w:fldChar w:fldCharType="begin"/>
            </w:r>
            <w:r w:rsidR="00A02230">
              <w:rPr>
                <w:noProof/>
                <w:webHidden/>
              </w:rPr>
              <w:instrText xml:space="preserve"> PAGEREF _Toc393789000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01" w:history="1">
            <w:r w:rsidR="00A02230" w:rsidRPr="007626C5">
              <w:rPr>
                <w:rStyle w:val="Hyperlink"/>
                <w:noProof/>
              </w:rPr>
              <w:t>2.1.3</w:t>
            </w:r>
            <w:r w:rsidR="00A02230">
              <w:rPr>
                <w:rFonts w:asciiTheme="minorHAnsi" w:eastAsiaTheme="minorEastAsia" w:hAnsiTheme="minorHAnsi" w:cstheme="minorBidi"/>
                <w:noProof/>
                <w:sz w:val="22"/>
                <w:lang w:eastAsia="sv-SE"/>
              </w:rPr>
              <w:tab/>
            </w:r>
            <w:r w:rsidR="00A02230" w:rsidRPr="007626C5">
              <w:rPr>
                <w:rStyle w:val="Hyperlink"/>
                <w:noProof/>
              </w:rPr>
              <w:t>Förändrade tjänstekontrakt</w:t>
            </w:r>
            <w:r w:rsidR="00A02230">
              <w:rPr>
                <w:noProof/>
                <w:webHidden/>
              </w:rPr>
              <w:tab/>
            </w:r>
            <w:r>
              <w:rPr>
                <w:noProof/>
                <w:webHidden/>
              </w:rPr>
              <w:fldChar w:fldCharType="begin"/>
            </w:r>
            <w:r w:rsidR="00A02230">
              <w:rPr>
                <w:noProof/>
                <w:webHidden/>
              </w:rPr>
              <w:instrText xml:space="preserve"> PAGEREF _Toc393789001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02" w:history="1">
            <w:r w:rsidR="00A02230" w:rsidRPr="007626C5">
              <w:rPr>
                <w:rStyle w:val="Hyperlink"/>
                <w:noProof/>
              </w:rPr>
              <w:t>2.1.4</w:t>
            </w:r>
            <w:r w:rsidR="00A02230">
              <w:rPr>
                <w:rFonts w:asciiTheme="minorHAnsi" w:eastAsiaTheme="minorEastAsia" w:hAnsiTheme="minorHAnsi" w:cstheme="minorBidi"/>
                <w:noProof/>
                <w:sz w:val="22"/>
                <w:lang w:eastAsia="sv-SE"/>
              </w:rPr>
              <w:tab/>
            </w:r>
            <w:r w:rsidR="00A02230" w:rsidRPr="007626C5">
              <w:rPr>
                <w:rStyle w:val="Hyperlink"/>
                <w:noProof/>
              </w:rPr>
              <w:t>Utgångna tjänstekontrakt</w:t>
            </w:r>
            <w:r w:rsidR="00A02230">
              <w:rPr>
                <w:noProof/>
                <w:webHidden/>
              </w:rPr>
              <w:tab/>
            </w:r>
            <w:r>
              <w:rPr>
                <w:noProof/>
                <w:webHidden/>
              </w:rPr>
              <w:fldChar w:fldCharType="begin"/>
            </w:r>
            <w:r w:rsidR="00A02230">
              <w:rPr>
                <w:noProof/>
                <w:webHidden/>
              </w:rPr>
              <w:instrText xml:space="preserve"> PAGEREF _Toc393789002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03" w:history="1">
            <w:r w:rsidR="00A02230" w:rsidRPr="007626C5">
              <w:rPr>
                <w:rStyle w:val="Hyperlink"/>
                <w:noProof/>
              </w:rPr>
              <w:t>2.2</w:t>
            </w:r>
            <w:r w:rsidR="00A02230">
              <w:rPr>
                <w:rFonts w:asciiTheme="minorHAnsi" w:eastAsiaTheme="minorEastAsia" w:hAnsiTheme="minorHAnsi" w:cstheme="minorBidi"/>
                <w:noProof/>
                <w:sz w:val="22"/>
                <w:lang w:eastAsia="sv-SE"/>
              </w:rPr>
              <w:tab/>
            </w:r>
            <w:r w:rsidR="00A02230" w:rsidRPr="007626C5">
              <w:rPr>
                <w:rStyle w:val="Hyperlink"/>
                <w:noProof/>
              </w:rPr>
              <w:t>Version tidigare</w:t>
            </w:r>
            <w:r w:rsidR="00A02230">
              <w:rPr>
                <w:noProof/>
                <w:webHidden/>
              </w:rPr>
              <w:tab/>
            </w:r>
            <w:r>
              <w:rPr>
                <w:noProof/>
                <w:webHidden/>
              </w:rPr>
              <w:fldChar w:fldCharType="begin"/>
            </w:r>
            <w:r w:rsidR="00A02230">
              <w:rPr>
                <w:noProof/>
                <w:webHidden/>
              </w:rPr>
              <w:instrText xml:space="preserve"> PAGEREF _Toc393789003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87B0E">
          <w:pPr>
            <w:pStyle w:val="TOC1"/>
            <w:tabs>
              <w:tab w:val="left" w:pos="400"/>
              <w:tab w:val="right" w:leader="dot" w:pos="10456"/>
            </w:tabs>
            <w:rPr>
              <w:rFonts w:asciiTheme="minorHAnsi" w:eastAsiaTheme="minorEastAsia" w:hAnsiTheme="minorHAnsi" w:cstheme="minorBidi"/>
              <w:noProof/>
              <w:sz w:val="22"/>
              <w:lang w:eastAsia="sv-SE"/>
            </w:rPr>
          </w:pPr>
          <w:hyperlink w:anchor="_Toc393789004" w:history="1">
            <w:r w:rsidR="00A02230" w:rsidRPr="007626C5">
              <w:rPr>
                <w:rStyle w:val="Hyperlink"/>
                <w:noProof/>
              </w:rPr>
              <w:t>3</w:t>
            </w:r>
            <w:r w:rsidR="00A02230">
              <w:rPr>
                <w:rFonts w:asciiTheme="minorHAnsi" w:eastAsiaTheme="minorEastAsia" w:hAnsiTheme="minorHAnsi" w:cstheme="minorBidi"/>
                <w:noProof/>
                <w:sz w:val="22"/>
                <w:lang w:eastAsia="sv-SE"/>
              </w:rPr>
              <w:tab/>
            </w:r>
            <w:r w:rsidR="00A02230" w:rsidRPr="007626C5">
              <w:rPr>
                <w:rStyle w:val="Hyperlink"/>
                <w:noProof/>
              </w:rPr>
              <w:t>Tjänstedomänens arkitektur</w:t>
            </w:r>
            <w:r w:rsidR="00A02230">
              <w:rPr>
                <w:noProof/>
                <w:webHidden/>
              </w:rPr>
              <w:tab/>
            </w:r>
            <w:r>
              <w:rPr>
                <w:noProof/>
                <w:webHidden/>
              </w:rPr>
              <w:fldChar w:fldCharType="begin"/>
            </w:r>
            <w:r w:rsidR="00A02230">
              <w:rPr>
                <w:noProof/>
                <w:webHidden/>
              </w:rPr>
              <w:instrText xml:space="preserve"> PAGEREF _Toc393789004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05" w:history="1">
            <w:r w:rsidR="00A02230" w:rsidRPr="007626C5">
              <w:rPr>
                <w:rStyle w:val="Hyperlink"/>
                <w:noProof/>
              </w:rPr>
              <w:t>3.1</w:t>
            </w:r>
            <w:r w:rsidR="00A02230">
              <w:rPr>
                <w:rFonts w:asciiTheme="minorHAnsi" w:eastAsiaTheme="minorEastAsia" w:hAnsiTheme="minorHAnsi" w:cstheme="minorBidi"/>
                <w:noProof/>
                <w:sz w:val="22"/>
                <w:lang w:eastAsia="sv-SE"/>
              </w:rPr>
              <w:tab/>
            </w:r>
            <w:r w:rsidR="00A02230" w:rsidRPr="007626C5">
              <w:rPr>
                <w:rStyle w:val="Hyperlink"/>
                <w:noProof/>
              </w:rPr>
              <w:t>Flöden</w:t>
            </w:r>
            <w:r w:rsidR="00A02230">
              <w:rPr>
                <w:noProof/>
                <w:webHidden/>
              </w:rPr>
              <w:tab/>
            </w:r>
            <w:r>
              <w:rPr>
                <w:noProof/>
                <w:webHidden/>
              </w:rPr>
              <w:fldChar w:fldCharType="begin"/>
            </w:r>
            <w:r w:rsidR="00A02230">
              <w:rPr>
                <w:noProof/>
                <w:webHidden/>
              </w:rPr>
              <w:instrText xml:space="preserve"> PAGEREF _Toc393789005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06" w:history="1">
            <w:r w:rsidR="00A02230" w:rsidRPr="007626C5">
              <w:rPr>
                <w:rStyle w:val="Hyperlink"/>
                <w:noProof/>
              </w:rPr>
              <w:t>3.1.1</w:t>
            </w:r>
            <w:r w:rsidR="00A02230">
              <w:rPr>
                <w:rFonts w:asciiTheme="minorHAnsi" w:eastAsiaTheme="minorEastAsia" w:hAnsiTheme="minorHAnsi" w:cstheme="minorBidi"/>
                <w:noProof/>
                <w:sz w:val="22"/>
                <w:lang w:eastAsia="sv-SE"/>
              </w:rPr>
              <w:tab/>
            </w:r>
            <w:r w:rsidR="00A02230" w:rsidRPr="007626C5">
              <w:rPr>
                <w:rStyle w:val="Hyperlink"/>
                <w:noProof/>
              </w:rPr>
              <w:t>Flöde – Hämta specificerad informationsmängd</w:t>
            </w:r>
            <w:r w:rsidR="00A02230">
              <w:rPr>
                <w:noProof/>
                <w:webHidden/>
              </w:rPr>
              <w:tab/>
            </w:r>
            <w:r>
              <w:rPr>
                <w:noProof/>
                <w:webHidden/>
              </w:rPr>
              <w:fldChar w:fldCharType="begin"/>
            </w:r>
            <w:r w:rsidR="00A02230">
              <w:rPr>
                <w:noProof/>
                <w:webHidden/>
              </w:rPr>
              <w:instrText xml:space="preserve"> PAGEREF _Toc393789006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07" w:history="1">
            <w:r w:rsidR="00A02230" w:rsidRPr="007626C5">
              <w:rPr>
                <w:rStyle w:val="Hyperlink"/>
                <w:noProof/>
              </w:rPr>
              <w:t>3.1.2</w:t>
            </w:r>
            <w:r w:rsidR="00A02230">
              <w:rPr>
                <w:rFonts w:asciiTheme="minorHAnsi" w:eastAsiaTheme="minorEastAsia" w:hAnsiTheme="minorHAnsi" w:cstheme="minorBidi"/>
                <w:noProof/>
                <w:sz w:val="22"/>
                <w:lang w:eastAsia="sv-SE"/>
              </w:rPr>
              <w:tab/>
            </w:r>
            <w:r w:rsidR="00A02230" w:rsidRPr="007626C5">
              <w:rPr>
                <w:rStyle w:val="Hyperlink"/>
                <w:noProof/>
              </w:rPr>
              <w:t>Obligatoriska kontrakt</w:t>
            </w:r>
            <w:r w:rsidR="00A02230">
              <w:rPr>
                <w:noProof/>
                <w:webHidden/>
              </w:rPr>
              <w:tab/>
            </w:r>
            <w:r>
              <w:rPr>
                <w:noProof/>
                <w:webHidden/>
              </w:rPr>
              <w:fldChar w:fldCharType="begin"/>
            </w:r>
            <w:r w:rsidR="00A02230">
              <w:rPr>
                <w:noProof/>
                <w:webHidden/>
              </w:rPr>
              <w:instrText xml:space="preserve"> PAGEREF _Toc393789007 \h </w:instrText>
            </w:r>
            <w:r>
              <w:rPr>
                <w:noProof/>
                <w:webHidden/>
              </w:rPr>
            </w:r>
            <w:r>
              <w:rPr>
                <w:noProof/>
                <w:webHidden/>
              </w:rPr>
              <w:fldChar w:fldCharType="separate"/>
            </w:r>
            <w:r w:rsidR="00A02230">
              <w:rPr>
                <w:noProof/>
                <w:webHidden/>
              </w:rPr>
              <w:t>11</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08" w:history="1">
            <w:r w:rsidR="00A02230" w:rsidRPr="007626C5">
              <w:rPr>
                <w:rStyle w:val="Hyperlink"/>
                <w:noProof/>
              </w:rPr>
              <w:t>3.2</w:t>
            </w:r>
            <w:r w:rsidR="00A02230">
              <w:rPr>
                <w:rFonts w:asciiTheme="minorHAnsi" w:eastAsiaTheme="minorEastAsia" w:hAnsiTheme="minorHAnsi" w:cstheme="minorBidi"/>
                <w:noProof/>
                <w:sz w:val="22"/>
                <w:lang w:eastAsia="sv-SE"/>
              </w:rPr>
              <w:tab/>
            </w:r>
            <w:r w:rsidR="00A02230" w:rsidRPr="007626C5">
              <w:rPr>
                <w:rStyle w:val="Hyperlink"/>
                <w:noProof/>
              </w:rPr>
              <w:t>Adressering</w:t>
            </w:r>
            <w:r w:rsidR="00A02230">
              <w:rPr>
                <w:noProof/>
                <w:webHidden/>
              </w:rPr>
              <w:tab/>
            </w:r>
            <w:r>
              <w:rPr>
                <w:noProof/>
                <w:webHidden/>
              </w:rPr>
              <w:fldChar w:fldCharType="begin"/>
            </w:r>
            <w:r w:rsidR="00A02230">
              <w:rPr>
                <w:noProof/>
                <w:webHidden/>
              </w:rPr>
              <w:instrText xml:space="preserve"> PAGEREF _Toc393789008 \h </w:instrText>
            </w:r>
            <w:r>
              <w:rPr>
                <w:noProof/>
                <w:webHidden/>
              </w:rPr>
            </w:r>
            <w:r>
              <w:rPr>
                <w:noProof/>
                <w:webHidden/>
              </w:rPr>
              <w:fldChar w:fldCharType="separate"/>
            </w:r>
            <w:r w:rsidR="00A02230">
              <w:rPr>
                <w:noProof/>
                <w:webHidden/>
              </w:rPr>
              <w:t>11</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09" w:history="1">
            <w:r w:rsidR="00A02230" w:rsidRPr="007626C5">
              <w:rPr>
                <w:rStyle w:val="Hyperlink"/>
                <w:noProof/>
              </w:rPr>
              <w:t>3.3</w:t>
            </w:r>
            <w:r w:rsidR="00A02230">
              <w:rPr>
                <w:rFonts w:asciiTheme="minorHAnsi" w:eastAsiaTheme="minorEastAsia" w:hAnsiTheme="minorHAnsi" w:cstheme="minorBidi"/>
                <w:noProof/>
                <w:sz w:val="22"/>
                <w:lang w:eastAsia="sv-SE"/>
              </w:rPr>
              <w:tab/>
            </w:r>
            <w:r w:rsidR="00A02230" w:rsidRPr="007626C5">
              <w:rPr>
                <w:rStyle w:val="Hyperlink"/>
                <w:noProof/>
              </w:rPr>
              <w:t>Aggregering och engagemangsindex</w:t>
            </w:r>
            <w:r w:rsidR="00A02230">
              <w:rPr>
                <w:noProof/>
                <w:webHidden/>
              </w:rPr>
              <w:tab/>
            </w:r>
            <w:r>
              <w:rPr>
                <w:noProof/>
                <w:webHidden/>
              </w:rPr>
              <w:fldChar w:fldCharType="begin"/>
            </w:r>
            <w:r w:rsidR="00A02230">
              <w:rPr>
                <w:noProof/>
                <w:webHidden/>
              </w:rPr>
              <w:instrText xml:space="preserve"> PAGEREF _Toc393789009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87B0E">
          <w:pPr>
            <w:pStyle w:val="TOC1"/>
            <w:tabs>
              <w:tab w:val="left" w:pos="400"/>
              <w:tab w:val="right" w:leader="dot" w:pos="10456"/>
            </w:tabs>
            <w:rPr>
              <w:rFonts w:asciiTheme="minorHAnsi" w:eastAsiaTheme="minorEastAsia" w:hAnsiTheme="minorHAnsi" w:cstheme="minorBidi"/>
              <w:noProof/>
              <w:sz w:val="22"/>
              <w:lang w:eastAsia="sv-SE"/>
            </w:rPr>
          </w:pPr>
          <w:hyperlink w:anchor="_Toc393789010" w:history="1">
            <w:r w:rsidR="00A02230" w:rsidRPr="007626C5">
              <w:rPr>
                <w:rStyle w:val="Hyperlink"/>
                <w:noProof/>
              </w:rPr>
              <w:t>4</w:t>
            </w:r>
            <w:r w:rsidR="00A02230">
              <w:rPr>
                <w:rFonts w:asciiTheme="minorHAnsi" w:eastAsiaTheme="minorEastAsia" w:hAnsiTheme="minorHAnsi" w:cstheme="minorBidi"/>
                <w:noProof/>
                <w:sz w:val="22"/>
                <w:lang w:eastAsia="sv-SE"/>
              </w:rPr>
              <w:tab/>
            </w:r>
            <w:r w:rsidR="00A02230" w:rsidRPr="007626C5">
              <w:rPr>
                <w:rStyle w:val="Hyperlink"/>
                <w:noProof/>
              </w:rPr>
              <w:t>Tjänstedomänens krav och regler</w:t>
            </w:r>
            <w:r w:rsidR="00A02230">
              <w:rPr>
                <w:noProof/>
                <w:webHidden/>
              </w:rPr>
              <w:tab/>
            </w:r>
            <w:r>
              <w:rPr>
                <w:noProof/>
                <w:webHidden/>
              </w:rPr>
              <w:fldChar w:fldCharType="begin"/>
            </w:r>
            <w:r w:rsidR="00A02230">
              <w:rPr>
                <w:noProof/>
                <w:webHidden/>
              </w:rPr>
              <w:instrText xml:space="preserve"> PAGEREF _Toc393789010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11" w:history="1">
            <w:r w:rsidR="00A02230" w:rsidRPr="007626C5">
              <w:rPr>
                <w:rStyle w:val="Hyperlink"/>
                <w:noProof/>
              </w:rPr>
              <w:t>4.1</w:t>
            </w:r>
            <w:r w:rsidR="00A02230">
              <w:rPr>
                <w:rFonts w:asciiTheme="minorHAnsi" w:eastAsiaTheme="minorEastAsia" w:hAnsiTheme="minorHAnsi" w:cstheme="minorBidi"/>
                <w:noProof/>
                <w:sz w:val="22"/>
                <w:lang w:eastAsia="sv-SE"/>
              </w:rPr>
              <w:tab/>
            </w:r>
            <w:r w:rsidR="00A02230" w:rsidRPr="007626C5">
              <w:rPr>
                <w:rStyle w:val="Hyperlink"/>
                <w:noProof/>
              </w:rPr>
              <w:t>Informationssäkerhet och juridik</w:t>
            </w:r>
            <w:r w:rsidR="00A02230">
              <w:rPr>
                <w:noProof/>
                <w:webHidden/>
              </w:rPr>
              <w:tab/>
            </w:r>
            <w:r>
              <w:rPr>
                <w:noProof/>
                <w:webHidden/>
              </w:rPr>
              <w:fldChar w:fldCharType="begin"/>
            </w:r>
            <w:r w:rsidR="00A02230">
              <w:rPr>
                <w:noProof/>
                <w:webHidden/>
              </w:rPr>
              <w:instrText xml:space="preserve"> PAGEREF _Toc393789011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12" w:history="1">
            <w:r w:rsidR="00A02230" w:rsidRPr="007626C5">
              <w:rPr>
                <w:rStyle w:val="Hyperlink"/>
                <w:noProof/>
              </w:rPr>
              <w:t>4.2</w:t>
            </w:r>
            <w:r w:rsidR="00A02230">
              <w:rPr>
                <w:rFonts w:asciiTheme="minorHAnsi" w:eastAsiaTheme="minorEastAsia" w:hAnsiTheme="minorHAnsi" w:cstheme="minorBidi"/>
                <w:noProof/>
                <w:sz w:val="22"/>
                <w:lang w:eastAsia="sv-SE"/>
              </w:rPr>
              <w:tab/>
            </w:r>
            <w:r w:rsidR="00A02230" w:rsidRPr="007626C5">
              <w:rPr>
                <w:rStyle w:val="Hyperlink"/>
                <w:noProof/>
              </w:rPr>
              <w:t>Icke funktionella krav</w:t>
            </w:r>
            <w:r w:rsidR="00A02230">
              <w:rPr>
                <w:noProof/>
                <w:webHidden/>
              </w:rPr>
              <w:tab/>
            </w:r>
            <w:r>
              <w:rPr>
                <w:noProof/>
                <w:webHidden/>
              </w:rPr>
              <w:fldChar w:fldCharType="begin"/>
            </w:r>
            <w:r w:rsidR="00A02230">
              <w:rPr>
                <w:noProof/>
                <w:webHidden/>
              </w:rPr>
              <w:instrText xml:space="preserve"> PAGEREF _Toc393789012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13" w:history="1">
            <w:r w:rsidR="00A02230" w:rsidRPr="007626C5">
              <w:rPr>
                <w:rStyle w:val="Hyperlink"/>
                <w:noProof/>
              </w:rPr>
              <w:t>4.2.1</w:t>
            </w:r>
            <w:r w:rsidR="00A02230">
              <w:rPr>
                <w:rFonts w:asciiTheme="minorHAnsi" w:eastAsiaTheme="minorEastAsia" w:hAnsiTheme="minorHAnsi" w:cstheme="minorBidi"/>
                <w:noProof/>
                <w:sz w:val="22"/>
                <w:lang w:eastAsia="sv-SE"/>
              </w:rPr>
              <w:tab/>
            </w:r>
            <w:r w:rsidR="00A02230" w:rsidRPr="007626C5">
              <w:rPr>
                <w:rStyle w:val="Hyperlink"/>
                <w:noProof/>
              </w:rPr>
              <w:t>Krav på en tjänsteproducent</w:t>
            </w:r>
            <w:r w:rsidR="00A02230">
              <w:rPr>
                <w:noProof/>
                <w:webHidden/>
              </w:rPr>
              <w:tab/>
            </w:r>
            <w:r>
              <w:rPr>
                <w:noProof/>
                <w:webHidden/>
              </w:rPr>
              <w:fldChar w:fldCharType="begin"/>
            </w:r>
            <w:r w:rsidR="00A02230">
              <w:rPr>
                <w:noProof/>
                <w:webHidden/>
              </w:rPr>
              <w:instrText xml:space="preserve"> PAGEREF _Toc393789013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14" w:history="1">
            <w:r w:rsidR="00A02230" w:rsidRPr="007626C5">
              <w:rPr>
                <w:rStyle w:val="Hyperlink"/>
                <w:noProof/>
              </w:rPr>
              <w:t>4.2.2</w:t>
            </w:r>
            <w:r w:rsidR="00A02230">
              <w:rPr>
                <w:rFonts w:asciiTheme="minorHAnsi" w:eastAsiaTheme="minorEastAsia" w:hAnsiTheme="minorHAnsi" w:cstheme="minorBidi"/>
                <w:noProof/>
                <w:sz w:val="22"/>
                <w:lang w:eastAsia="sv-SE"/>
              </w:rPr>
              <w:tab/>
            </w:r>
            <w:r w:rsidR="00A02230" w:rsidRPr="007626C5">
              <w:rPr>
                <w:rStyle w:val="Hyperlink"/>
                <w:noProof/>
              </w:rPr>
              <w:t>Övriga krav</w:t>
            </w:r>
            <w:r w:rsidR="00A02230">
              <w:rPr>
                <w:noProof/>
                <w:webHidden/>
              </w:rPr>
              <w:tab/>
            </w:r>
            <w:r>
              <w:rPr>
                <w:noProof/>
                <w:webHidden/>
              </w:rPr>
              <w:fldChar w:fldCharType="begin"/>
            </w:r>
            <w:r w:rsidR="00A02230">
              <w:rPr>
                <w:noProof/>
                <w:webHidden/>
              </w:rPr>
              <w:instrText xml:space="preserve"> PAGEREF _Toc393789014 \h </w:instrText>
            </w:r>
            <w:r>
              <w:rPr>
                <w:noProof/>
                <w:webHidden/>
              </w:rPr>
            </w:r>
            <w:r>
              <w:rPr>
                <w:noProof/>
                <w:webHidden/>
              </w:rPr>
              <w:fldChar w:fldCharType="separate"/>
            </w:r>
            <w:r w:rsidR="00A02230">
              <w:rPr>
                <w:noProof/>
                <w:webHidden/>
              </w:rPr>
              <w:t>15</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15" w:history="1">
            <w:r w:rsidR="00A02230" w:rsidRPr="007626C5">
              <w:rPr>
                <w:rStyle w:val="Hyperlink"/>
                <w:noProof/>
              </w:rPr>
              <w:t>4.2.3</w:t>
            </w:r>
            <w:r w:rsidR="00A02230">
              <w:rPr>
                <w:rFonts w:asciiTheme="minorHAnsi" w:eastAsiaTheme="minorEastAsia" w:hAnsiTheme="minorHAnsi" w:cstheme="minorBidi"/>
                <w:noProof/>
                <w:sz w:val="22"/>
                <w:lang w:eastAsia="sv-SE"/>
              </w:rPr>
              <w:tab/>
            </w:r>
            <w:r w:rsidR="00A02230" w:rsidRPr="007626C5">
              <w:rPr>
                <w:rStyle w:val="Hyperlink"/>
                <w:noProof/>
              </w:rPr>
              <w:t>Krav på en tjänstekonsument</w:t>
            </w:r>
            <w:r w:rsidR="00A02230">
              <w:rPr>
                <w:noProof/>
                <w:webHidden/>
              </w:rPr>
              <w:tab/>
            </w:r>
            <w:r>
              <w:rPr>
                <w:noProof/>
                <w:webHidden/>
              </w:rPr>
              <w:fldChar w:fldCharType="begin"/>
            </w:r>
            <w:r w:rsidR="00A02230">
              <w:rPr>
                <w:noProof/>
                <w:webHidden/>
              </w:rPr>
              <w:instrText xml:space="preserve"> PAGEREF _Toc393789015 \h </w:instrText>
            </w:r>
            <w:r>
              <w:rPr>
                <w:noProof/>
                <w:webHidden/>
              </w:rPr>
            </w:r>
            <w:r>
              <w:rPr>
                <w:noProof/>
                <w:webHidden/>
              </w:rPr>
              <w:fldChar w:fldCharType="separate"/>
            </w:r>
            <w:r w:rsidR="00A02230">
              <w:rPr>
                <w:noProof/>
                <w:webHidden/>
              </w:rPr>
              <w:t>15</w:t>
            </w:r>
            <w:r>
              <w:rPr>
                <w:noProof/>
                <w:webHidden/>
              </w:rPr>
              <w:fldChar w:fldCharType="end"/>
            </w:r>
          </w:hyperlink>
        </w:p>
        <w:p w:rsidR="00A02230" w:rsidRDefault="00987B0E">
          <w:pPr>
            <w:pStyle w:val="TOC1"/>
            <w:tabs>
              <w:tab w:val="left" w:pos="400"/>
              <w:tab w:val="right" w:leader="dot" w:pos="10456"/>
            </w:tabs>
            <w:rPr>
              <w:rFonts w:asciiTheme="minorHAnsi" w:eastAsiaTheme="minorEastAsia" w:hAnsiTheme="minorHAnsi" w:cstheme="minorBidi"/>
              <w:noProof/>
              <w:sz w:val="22"/>
              <w:lang w:eastAsia="sv-SE"/>
            </w:rPr>
          </w:pPr>
          <w:hyperlink w:anchor="_Toc393789016" w:history="1">
            <w:r w:rsidR="00A02230" w:rsidRPr="007626C5">
              <w:rPr>
                <w:rStyle w:val="Hyperlink"/>
                <w:noProof/>
              </w:rPr>
              <w:t>5</w:t>
            </w:r>
            <w:r w:rsidR="00A02230">
              <w:rPr>
                <w:rFonts w:asciiTheme="minorHAnsi" w:eastAsiaTheme="minorEastAsia" w:hAnsiTheme="minorHAnsi" w:cstheme="minorBidi"/>
                <w:noProof/>
                <w:sz w:val="22"/>
                <w:lang w:eastAsia="sv-SE"/>
              </w:rPr>
              <w:tab/>
            </w:r>
            <w:r w:rsidR="00A02230" w:rsidRPr="007626C5">
              <w:rPr>
                <w:rStyle w:val="Hyperlink"/>
                <w:noProof/>
              </w:rPr>
              <w:t>Tjänstedomänens meddelandemodeller</w:t>
            </w:r>
            <w:r w:rsidR="00A02230">
              <w:rPr>
                <w:noProof/>
                <w:webHidden/>
              </w:rPr>
              <w:tab/>
            </w:r>
            <w:r>
              <w:rPr>
                <w:noProof/>
                <w:webHidden/>
              </w:rPr>
              <w:fldChar w:fldCharType="begin"/>
            </w:r>
            <w:r w:rsidR="00A02230">
              <w:rPr>
                <w:noProof/>
                <w:webHidden/>
              </w:rPr>
              <w:instrText xml:space="preserve"> PAGEREF _Toc393789016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17" w:history="1">
            <w:r w:rsidR="00A02230" w:rsidRPr="007626C5">
              <w:rPr>
                <w:rStyle w:val="Hyperlink"/>
                <w:noProof/>
              </w:rPr>
              <w:t>5.1</w:t>
            </w:r>
            <w:r w:rsidR="00A02230">
              <w:rPr>
                <w:rFonts w:asciiTheme="minorHAnsi" w:eastAsiaTheme="minorEastAsia" w:hAnsiTheme="minorHAnsi" w:cstheme="minorBidi"/>
                <w:noProof/>
                <w:sz w:val="22"/>
                <w:lang w:eastAsia="sv-SE"/>
              </w:rPr>
              <w:tab/>
            </w:r>
            <w:r w:rsidR="00A02230" w:rsidRPr="007626C5">
              <w:rPr>
                <w:rStyle w:val="Hyperlink"/>
                <w:noProof/>
              </w:rPr>
              <w:t>V-MIM</w:t>
            </w:r>
            <w:r w:rsidR="00A02230">
              <w:rPr>
                <w:noProof/>
                <w:webHidden/>
              </w:rPr>
              <w:tab/>
            </w:r>
            <w:r>
              <w:rPr>
                <w:noProof/>
                <w:webHidden/>
              </w:rPr>
              <w:fldChar w:fldCharType="begin"/>
            </w:r>
            <w:r w:rsidR="00A02230">
              <w:rPr>
                <w:noProof/>
                <w:webHidden/>
              </w:rPr>
              <w:instrText xml:space="preserve"> PAGEREF _Toc393789017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18" w:history="1">
            <w:r w:rsidR="00A02230" w:rsidRPr="007626C5">
              <w:rPr>
                <w:rStyle w:val="Hyperlink"/>
                <w:noProof/>
              </w:rPr>
              <w:t>5.2</w:t>
            </w:r>
            <w:r w:rsidR="00A02230">
              <w:rPr>
                <w:rFonts w:asciiTheme="minorHAnsi" w:eastAsiaTheme="minorEastAsia" w:hAnsiTheme="minorHAnsi" w:cstheme="minorBidi"/>
                <w:noProof/>
                <w:sz w:val="22"/>
                <w:lang w:eastAsia="sv-SE"/>
              </w:rPr>
              <w:tab/>
            </w:r>
            <w:r w:rsidR="00A02230" w:rsidRPr="007626C5">
              <w:rPr>
                <w:rStyle w:val="Hyperlink"/>
                <w:noProof/>
              </w:rPr>
              <w:t>Formatregler</w:t>
            </w:r>
            <w:r w:rsidR="00A02230">
              <w:rPr>
                <w:noProof/>
                <w:webHidden/>
              </w:rPr>
              <w:tab/>
            </w:r>
            <w:r>
              <w:rPr>
                <w:noProof/>
                <w:webHidden/>
              </w:rPr>
              <w:fldChar w:fldCharType="begin"/>
            </w:r>
            <w:r w:rsidR="00A02230">
              <w:rPr>
                <w:noProof/>
                <w:webHidden/>
              </w:rPr>
              <w:instrText xml:space="preserve"> PAGEREF _Toc393789018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19" w:history="1">
            <w:r w:rsidR="00A02230" w:rsidRPr="007626C5">
              <w:rPr>
                <w:rStyle w:val="Hyperlink"/>
                <w:noProof/>
              </w:rPr>
              <w:t>5.2.1</w:t>
            </w:r>
            <w:r w:rsidR="00A02230">
              <w:rPr>
                <w:rFonts w:asciiTheme="minorHAnsi" w:eastAsiaTheme="minorEastAsia" w:hAnsiTheme="minorHAnsi" w:cstheme="minorBidi"/>
                <w:noProof/>
                <w:sz w:val="22"/>
                <w:lang w:eastAsia="sv-SE"/>
              </w:rPr>
              <w:tab/>
            </w:r>
            <w:r w:rsidR="00A02230" w:rsidRPr="007626C5">
              <w:rPr>
                <w:rStyle w:val="Hyperlink"/>
                <w:noProof/>
              </w:rPr>
              <w:t>RIV-specifikation</w:t>
            </w:r>
            <w:r w:rsidR="00A02230">
              <w:rPr>
                <w:noProof/>
                <w:webHidden/>
              </w:rPr>
              <w:tab/>
            </w:r>
            <w:r>
              <w:rPr>
                <w:noProof/>
                <w:webHidden/>
              </w:rPr>
              <w:fldChar w:fldCharType="begin"/>
            </w:r>
            <w:r w:rsidR="00A02230">
              <w:rPr>
                <w:noProof/>
                <w:webHidden/>
              </w:rPr>
              <w:instrText xml:space="preserve"> PAGEREF _Toc393789019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87B0E">
          <w:pPr>
            <w:pStyle w:val="TOC1"/>
            <w:tabs>
              <w:tab w:val="left" w:pos="400"/>
              <w:tab w:val="right" w:leader="dot" w:pos="10456"/>
            </w:tabs>
            <w:rPr>
              <w:rFonts w:asciiTheme="minorHAnsi" w:eastAsiaTheme="minorEastAsia" w:hAnsiTheme="minorHAnsi" w:cstheme="minorBidi"/>
              <w:noProof/>
              <w:sz w:val="22"/>
              <w:lang w:eastAsia="sv-SE"/>
            </w:rPr>
          </w:pPr>
          <w:hyperlink w:anchor="_Toc393789020" w:history="1">
            <w:r w:rsidR="00A02230" w:rsidRPr="007626C5">
              <w:rPr>
                <w:rStyle w:val="Hyperlink"/>
                <w:noProof/>
              </w:rPr>
              <w:t>6</w:t>
            </w:r>
            <w:r w:rsidR="00A02230">
              <w:rPr>
                <w:rFonts w:asciiTheme="minorHAnsi" w:eastAsiaTheme="minorEastAsia" w:hAnsiTheme="minorHAnsi" w:cstheme="minorBidi"/>
                <w:noProof/>
                <w:sz w:val="22"/>
                <w:lang w:eastAsia="sv-SE"/>
              </w:rPr>
              <w:tab/>
            </w:r>
            <w:r w:rsidR="00A02230" w:rsidRPr="007626C5">
              <w:rPr>
                <w:rStyle w:val="Hyperlink"/>
                <w:noProof/>
              </w:rPr>
              <w:t>Tjänstekontrakt</w:t>
            </w:r>
            <w:r w:rsidR="00A02230">
              <w:rPr>
                <w:noProof/>
                <w:webHidden/>
              </w:rPr>
              <w:tab/>
            </w:r>
            <w:r>
              <w:rPr>
                <w:noProof/>
                <w:webHidden/>
              </w:rPr>
              <w:fldChar w:fldCharType="begin"/>
            </w:r>
            <w:r w:rsidR="00A02230">
              <w:rPr>
                <w:noProof/>
                <w:webHidden/>
              </w:rPr>
              <w:instrText xml:space="preserve"> PAGEREF _Toc393789020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21" w:history="1">
            <w:r w:rsidR="00A02230" w:rsidRPr="007626C5">
              <w:rPr>
                <w:rStyle w:val="Hyperlink"/>
                <w:noProof/>
              </w:rPr>
              <w:t>6.1</w:t>
            </w:r>
            <w:r w:rsidR="00A02230">
              <w:rPr>
                <w:rFonts w:asciiTheme="minorHAnsi" w:eastAsiaTheme="minorEastAsia" w:hAnsiTheme="minorHAnsi" w:cstheme="minorBidi"/>
                <w:noProof/>
                <w:sz w:val="22"/>
                <w:lang w:eastAsia="sv-SE"/>
              </w:rPr>
              <w:tab/>
            </w:r>
            <w:r w:rsidR="00A02230" w:rsidRPr="007626C5">
              <w:rPr>
                <w:rStyle w:val="Hyperlink"/>
                <w:noProof/>
              </w:rPr>
              <w:t>GetHealthCareUnit</w:t>
            </w:r>
            <w:r w:rsidR="00A02230">
              <w:rPr>
                <w:noProof/>
                <w:webHidden/>
              </w:rPr>
              <w:tab/>
            </w:r>
            <w:r>
              <w:rPr>
                <w:noProof/>
                <w:webHidden/>
              </w:rPr>
              <w:fldChar w:fldCharType="begin"/>
            </w:r>
            <w:r w:rsidR="00A02230">
              <w:rPr>
                <w:noProof/>
                <w:webHidden/>
              </w:rPr>
              <w:instrText xml:space="preserve"> PAGEREF _Toc393789021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2" w:history="1">
            <w:r w:rsidR="00A02230" w:rsidRPr="007626C5">
              <w:rPr>
                <w:rStyle w:val="Hyperlink"/>
                <w:noProof/>
              </w:rPr>
              <w:t>6.1.1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_Toc393789022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3" w:history="1">
            <w:r w:rsidR="00A02230" w:rsidRPr="007626C5">
              <w:rPr>
                <w:rStyle w:val="Hyperlink"/>
                <w:noProof/>
              </w:rPr>
              <w:t>6.1.2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_Toc393789023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4" w:history="1">
            <w:r w:rsidR="00A02230" w:rsidRPr="007626C5">
              <w:rPr>
                <w:rStyle w:val="Hyperlink"/>
                <w:noProof/>
              </w:rPr>
              <w:t>6.1.3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_Toc393789024 \h </w:instrText>
            </w:r>
            <w:r>
              <w:rPr>
                <w:noProof/>
                <w:webHidden/>
              </w:rPr>
            </w:r>
            <w:r>
              <w:rPr>
                <w:noProof/>
                <w:webHidden/>
              </w:rPr>
              <w:fldChar w:fldCharType="separate"/>
            </w:r>
            <w:r w:rsidR="00A02230">
              <w:rPr>
                <w:noProof/>
                <w:webHidden/>
              </w:rPr>
              <w:t>18</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5" w:history="1">
            <w:r w:rsidR="00A02230" w:rsidRPr="007626C5">
              <w:rPr>
                <w:rStyle w:val="Hyperlink"/>
                <w:noProof/>
              </w:rPr>
              <w:t>6.1.4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_Toc393789025 \h </w:instrText>
            </w:r>
            <w:r>
              <w:rPr>
                <w:noProof/>
                <w:webHidden/>
              </w:rPr>
            </w:r>
            <w:r>
              <w:rPr>
                <w:noProof/>
                <w:webHidden/>
              </w:rPr>
              <w:fldChar w:fldCharType="separate"/>
            </w:r>
            <w:r w:rsidR="00A02230">
              <w:rPr>
                <w:noProof/>
                <w:webHidden/>
              </w:rPr>
              <w:t>19</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26" w:history="1">
            <w:r w:rsidR="00A02230" w:rsidRPr="007626C5">
              <w:rPr>
                <w:rStyle w:val="Hyperlink"/>
                <w:noProof/>
              </w:rPr>
              <w:t>6.2</w:t>
            </w:r>
            <w:r w:rsidR="00A02230">
              <w:rPr>
                <w:rFonts w:asciiTheme="minorHAnsi" w:eastAsiaTheme="minorEastAsia" w:hAnsiTheme="minorHAnsi" w:cstheme="minorBidi"/>
                <w:noProof/>
                <w:sz w:val="22"/>
                <w:lang w:eastAsia="sv-SE"/>
              </w:rPr>
              <w:tab/>
            </w:r>
            <w:r w:rsidR="00A02230" w:rsidRPr="007626C5">
              <w:rPr>
                <w:rStyle w:val="Hyperlink"/>
                <w:noProof/>
              </w:rPr>
              <w:t>GetHealthCareUnitList</w:t>
            </w:r>
            <w:r w:rsidR="00A02230">
              <w:rPr>
                <w:noProof/>
                <w:webHidden/>
              </w:rPr>
              <w:tab/>
            </w:r>
            <w:r>
              <w:rPr>
                <w:noProof/>
                <w:webHidden/>
              </w:rPr>
              <w:fldChar w:fldCharType="begin"/>
            </w:r>
            <w:r w:rsidR="00A02230">
              <w:rPr>
                <w:noProof/>
                <w:webHidden/>
              </w:rPr>
              <w:instrText xml:space="preserve"> PAGEREF _Toc393789026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7" w:history="1">
            <w:r w:rsidR="00A02230" w:rsidRPr="007626C5">
              <w:rPr>
                <w:rStyle w:val="Hyperlink"/>
                <w:noProof/>
              </w:rPr>
              <w:t>6.2.1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_Toc393789027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8" w:history="1">
            <w:r w:rsidR="00A02230" w:rsidRPr="007626C5">
              <w:rPr>
                <w:rStyle w:val="Hyperlink"/>
                <w:noProof/>
              </w:rPr>
              <w:t>6.2.2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_Toc393789028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29" w:history="1">
            <w:r w:rsidR="00A02230" w:rsidRPr="007626C5">
              <w:rPr>
                <w:rStyle w:val="Hyperlink"/>
                <w:noProof/>
              </w:rPr>
              <w:t>6.2.3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_Toc393789029 \h </w:instrText>
            </w:r>
            <w:r>
              <w:rPr>
                <w:noProof/>
                <w:webHidden/>
              </w:rPr>
            </w:r>
            <w:r>
              <w:rPr>
                <w:noProof/>
                <w:webHidden/>
              </w:rPr>
              <w:fldChar w:fldCharType="separate"/>
            </w:r>
            <w:r w:rsidR="00A02230">
              <w:rPr>
                <w:noProof/>
                <w:webHidden/>
              </w:rPr>
              <w:t>21</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0" w:history="1">
            <w:r w:rsidR="00A02230" w:rsidRPr="007626C5">
              <w:rPr>
                <w:rStyle w:val="Hyperlink"/>
                <w:noProof/>
              </w:rPr>
              <w:t>6.2.4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_Toc393789030 \h </w:instrText>
            </w:r>
            <w:r>
              <w:rPr>
                <w:noProof/>
                <w:webHidden/>
              </w:rPr>
            </w:r>
            <w:r>
              <w:rPr>
                <w:noProof/>
                <w:webHidden/>
              </w:rPr>
              <w:fldChar w:fldCharType="separate"/>
            </w:r>
            <w:r w:rsidR="00A02230">
              <w:rPr>
                <w:noProof/>
                <w:webHidden/>
              </w:rPr>
              <w:t>22</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31" w:history="1">
            <w:r w:rsidR="00A02230" w:rsidRPr="007626C5">
              <w:rPr>
                <w:rStyle w:val="Hyperlink"/>
                <w:noProof/>
              </w:rPr>
              <w:t>6.3</w:t>
            </w:r>
            <w:r w:rsidR="00A02230">
              <w:rPr>
                <w:rFonts w:asciiTheme="minorHAnsi" w:eastAsiaTheme="minorEastAsia" w:hAnsiTheme="minorHAnsi" w:cstheme="minorBidi"/>
                <w:noProof/>
                <w:sz w:val="22"/>
                <w:lang w:eastAsia="sv-SE"/>
              </w:rPr>
              <w:tab/>
            </w:r>
            <w:r w:rsidR="00A02230" w:rsidRPr="007626C5">
              <w:rPr>
                <w:rStyle w:val="Hyperlink"/>
                <w:noProof/>
              </w:rPr>
              <w:t>GetHealthCareUnitMembers</w:t>
            </w:r>
            <w:r w:rsidR="00A02230">
              <w:rPr>
                <w:noProof/>
                <w:webHidden/>
              </w:rPr>
              <w:tab/>
            </w:r>
            <w:r>
              <w:rPr>
                <w:noProof/>
                <w:webHidden/>
              </w:rPr>
              <w:fldChar w:fldCharType="begin"/>
            </w:r>
            <w:r w:rsidR="00A02230">
              <w:rPr>
                <w:noProof/>
                <w:webHidden/>
              </w:rPr>
              <w:instrText xml:space="preserve"> PAGEREF _Toc393789031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2" w:history="1">
            <w:r w:rsidR="00A02230" w:rsidRPr="007626C5">
              <w:rPr>
                <w:rStyle w:val="Hyperlink"/>
                <w:noProof/>
              </w:rPr>
              <w:t>6.3.1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_Toc393789032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3" w:history="1">
            <w:r w:rsidR="00A02230" w:rsidRPr="007626C5">
              <w:rPr>
                <w:rStyle w:val="Hyperlink"/>
                <w:noProof/>
              </w:rPr>
              <w:t>6.3.2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_Toc393789033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4" w:history="1">
            <w:r w:rsidR="00A02230" w:rsidRPr="007626C5">
              <w:rPr>
                <w:rStyle w:val="Hyperlink"/>
                <w:noProof/>
              </w:rPr>
              <w:t>6.3.3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_Toc393789034 \h </w:instrText>
            </w:r>
            <w:r>
              <w:rPr>
                <w:noProof/>
                <w:webHidden/>
              </w:rPr>
            </w:r>
            <w:r>
              <w:rPr>
                <w:noProof/>
                <w:webHidden/>
              </w:rPr>
              <w:fldChar w:fldCharType="separate"/>
            </w:r>
            <w:r w:rsidR="00A02230">
              <w:rPr>
                <w:noProof/>
                <w:webHidden/>
              </w:rPr>
              <w:t>24</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5" w:history="1">
            <w:r w:rsidR="00A02230" w:rsidRPr="007626C5">
              <w:rPr>
                <w:rStyle w:val="Hyperlink"/>
                <w:noProof/>
              </w:rPr>
              <w:t>6.3.4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_Toc393789035 \h </w:instrText>
            </w:r>
            <w:r>
              <w:rPr>
                <w:noProof/>
                <w:webHidden/>
              </w:rPr>
            </w:r>
            <w:r>
              <w:rPr>
                <w:noProof/>
                <w:webHidden/>
              </w:rPr>
              <w:fldChar w:fldCharType="separate"/>
            </w:r>
            <w:r w:rsidR="00A02230">
              <w:rPr>
                <w:noProof/>
                <w:webHidden/>
              </w:rPr>
              <w:t>26</w:t>
            </w:r>
            <w:r>
              <w:rPr>
                <w:noProof/>
                <w:webHidden/>
              </w:rPr>
              <w:fldChar w:fldCharType="end"/>
            </w:r>
          </w:hyperlink>
        </w:p>
        <w:p w:rsidR="00A02230" w:rsidRDefault="00987B0E">
          <w:pPr>
            <w:pStyle w:val="TOC2"/>
            <w:tabs>
              <w:tab w:val="left" w:pos="880"/>
              <w:tab w:val="right" w:leader="dot" w:pos="10456"/>
            </w:tabs>
            <w:rPr>
              <w:rFonts w:asciiTheme="minorHAnsi" w:eastAsiaTheme="minorEastAsia" w:hAnsiTheme="minorHAnsi" w:cstheme="minorBidi"/>
              <w:noProof/>
              <w:sz w:val="22"/>
              <w:lang w:eastAsia="sv-SE"/>
            </w:rPr>
          </w:pPr>
          <w:hyperlink w:anchor="_Toc393789036" w:history="1">
            <w:r w:rsidR="00A02230" w:rsidRPr="007626C5">
              <w:rPr>
                <w:rStyle w:val="Hyperlink"/>
                <w:noProof/>
              </w:rPr>
              <w:t>6.4</w:t>
            </w:r>
            <w:r w:rsidR="00A02230">
              <w:rPr>
                <w:rFonts w:asciiTheme="minorHAnsi" w:eastAsiaTheme="minorEastAsia" w:hAnsiTheme="minorHAnsi" w:cstheme="minorBidi"/>
                <w:noProof/>
                <w:sz w:val="22"/>
                <w:lang w:eastAsia="sv-SE"/>
              </w:rPr>
              <w:tab/>
            </w:r>
            <w:r w:rsidR="00A02230" w:rsidRPr="007626C5">
              <w:rPr>
                <w:rStyle w:val="Hyperlink"/>
                <w:noProof/>
              </w:rPr>
              <w:t>GetUnit</w:t>
            </w:r>
            <w:r w:rsidR="00A02230">
              <w:rPr>
                <w:noProof/>
                <w:webHidden/>
              </w:rPr>
              <w:tab/>
            </w:r>
            <w:r>
              <w:rPr>
                <w:noProof/>
                <w:webHidden/>
              </w:rPr>
              <w:fldChar w:fldCharType="begin"/>
            </w:r>
            <w:r w:rsidR="00A02230">
              <w:rPr>
                <w:noProof/>
                <w:webHidden/>
              </w:rPr>
              <w:instrText xml:space="preserve"> PAGEREF _Toc393789036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7" w:history="1">
            <w:r w:rsidR="00A02230" w:rsidRPr="007626C5">
              <w:rPr>
                <w:rStyle w:val="Hyperlink"/>
                <w:noProof/>
              </w:rPr>
              <w:t>6.4.1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_Toc393789037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8" w:history="1">
            <w:r w:rsidR="00A02230" w:rsidRPr="007626C5">
              <w:rPr>
                <w:rStyle w:val="Hyperlink"/>
                <w:noProof/>
              </w:rPr>
              <w:t>6.4.2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_Toc393789038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39" w:history="1">
            <w:r w:rsidR="00A02230" w:rsidRPr="007626C5">
              <w:rPr>
                <w:rStyle w:val="Hyperlink"/>
                <w:noProof/>
              </w:rPr>
              <w:t>6.4.3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_Toc393789039 \h </w:instrText>
            </w:r>
            <w:r>
              <w:rPr>
                <w:noProof/>
                <w:webHidden/>
              </w:rPr>
            </w:r>
            <w:r>
              <w:rPr>
                <w:noProof/>
                <w:webHidden/>
              </w:rPr>
              <w:fldChar w:fldCharType="separate"/>
            </w:r>
            <w:r w:rsidR="00A02230">
              <w:rPr>
                <w:noProof/>
                <w:webHidden/>
              </w:rPr>
              <w:t>30</w:t>
            </w:r>
            <w:r>
              <w:rPr>
                <w:noProof/>
                <w:webHidden/>
              </w:rPr>
              <w:fldChar w:fldCharType="end"/>
            </w:r>
          </w:hyperlink>
        </w:p>
        <w:p w:rsidR="00A02230" w:rsidRDefault="00987B0E">
          <w:pPr>
            <w:pStyle w:val="TOC3"/>
            <w:tabs>
              <w:tab w:val="left" w:pos="1100"/>
              <w:tab w:val="right" w:leader="dot" w:pos="10456"/>
            </w:tabs>
            <w:rPr>
              <w:rFonts w:asciiTheme="minorHAnsi" w:eastAsiaTheme="minorEastAsia" w:hAnsiTheme="minorHAnsi" w:cstheme="minorBidi"/>
              <w:noProof/>
              <w:sz w:val="22"/>
              <w:lang w:eastAsia="sv-SE"/>
            </w:rPr>
          </w:pPr>
          <w:hyperlink w:anchor="_Toc393789040" w:history="1">
            <w:r w:rsidR="00A02230" w:rsidRPr="007626C5">
              <w:rPr>
                <w:rStyle w:val="Hyperlink"/>
                <w:noProof/>
              </w:rPr>
              <w:t>6.4.4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_Toc393789040 \h </w:instrText>
            </w:r>
            <w:r>
              <w:rPr>
                <w:noProof/>
                <w:webHidden/>
              </w:rPr>
            </w:r>
            <w:r>
              <w:rPr>
                <w:noProof/>
                <w:webHidden/>
              </w:rPr>
              <w:fldChar w:fldCharType="separate"/>
            </w:r>
            <w:r w:rsidR="00A02230">
              <w:rPr>
                <w:noProof/>
                <w:webHidden/>
              </w:rPr>
              <w:t>34</w:t>
            </w:r>
            <w:r>
              <w:rPr>
                <w:noProof/>
                <w:webHidden/>
              </w:rPr>
              <w:fldChar w:fldCharType="end"/>
            </w:r>
          </w:hyperlink>
        </w:p>
        <w:p w:rsidR="00793064" w:rsidRDefault="00987B0E">
          <w:r>
            <w:fldChar w:fldCharType="end"/>
          </w:r>
        </w:p>
      </w:sdtContent>
    </w:sdt>
    <w:p w:rsidR="00793064" w:rsidRDefault="00793064">
      <w:pPr>
        <w:spacing w:line="240" w:lineRule="auto"/>
        <w:rPr>
          <w:rFonts w:eastAsia="Times New Roman"/>
          <w:bCs/>
          <w:sz w:val="30"/>
          <w:szCs w:val="28"/>
        </w:rPr>
      </w:pPr>
      <w:r>
        <w:br w:type="page"/>
      </w:r>
    </w:p>
    <w:p w:rsidR="0039481C" w:rsidRDefault="0039481C" w:rsidP="0039481C">
      <w:pPr>
        <w:spacing w:line="240" w:lineRule="auto"/>
        <w:rPr>
          <w:b/>
        </w:rPr>
      </w:pPr>
      <w:bookmarkStart w:id="1" w:name="Radera3"/>
      <w:bookmarkEnd w:id="0"/>
      <w:bookmarkEnd w:id="1"/>
    </w:p>
    <w:p w:rsidR="0039481C" w:rsidRDefault="0039481C" w:rsidP="0039481C">
      <w:pPr>
        <w:rPr>
          <w:b/>
        </w:rPr>
      </w:pPr>
    </w:p>
    <w:p w:rsidR="0039481C" w:rsidRPr="00210991" w:rsidRDefault="0039481C" w:rsidP="0039481C">
      <w:pPr>
        <w:rPr>
          <w:rStyle w:val="BodyTextChar"/>
          <w:rFonts w:eastAsia="Calibri"/>
          <w:szCs w:val="20"/>
        </w:rPr>
      </w:pPr>
      <w:r w:rsidRPr="00D23023">
        <w:rPr>
          <w:b/>
        </w:rPr>
        <w:t>Revisionshistorik</w:t>
      </w:r>
    </w:p>
    <w:p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304"/>
        <w:gridCol w:w="992"/>
        <w:gridCol w:w="1560"/>
        <w:gridCol w:w="3260"/>
        <w:gridCol w:w="1559"/>
        <w:gridCol w:w="1418"/>
      </w:tblGrid>
      <w:tr w:rsidR="0039481C" w:rsidTr="00824399">
        <w:tc>
          <w:tcPr>
            <w:tcW w:w="1304" w:type="dxa"/>
            <w:shd w:val="clear" w:color="auto" w:fill="DDD9C3" w:themeFill="background2" w:themeFillShade="E6"/>
          </w:tcPr>
          <w:p w:rsidR="0039481C" w:rsidRPr="00A31996" w:rsidRDefault="0039481C" w:rsidP="0039481C">
            <w:pPr>
              <w:pStyle w:val="TableText"/>
            </w:pPr>
            <w:r>
              <w:t>Version</w:t>
            </w:r>
          </w:p>
        </w:tc>
        <w:tc>
          <w:tcPr>
            <w:tcW w:w="992" w:type="dxa"/>
            <w:shd w:val="clear" w:color="auto" w:fill="DDD9C3" w:themeFill="background2" w:themeFillShade="E6"/>
          </w:tcPr>
          <w:p w:rsidR="0039481C" w:rsidRPr="00A31996" w:rsidRDefault="0039481C" w:rsidP="0039481C">
            <w:pPr>
              <w:pStyle w:val="TableText"/>
            </w:pPr>
            <w:r w:rsidRPr="00A31996">
              <w:t>Revision Nr</w:t>
            </w:r>
          </w:p>
        </w:tc>
        <w:tc>
          <w:tcPr>
            <w:tcW w:w="1560" w:type="dxa"/>
            <w:shd w:val="clear" w:color="auto" w:fill="DDD9C3" w:themeFill="background2" w:themeFillShade="E6"/>
          </w:tcPr>
          <w:p w:rsidR="0039481C" w:rsidRPr="00A31996" w:rsidRDefault="0039481C" w:rsidP="0039481C">
            <w:pPr>
              <w:pStyle w:val="TableText"/>
            </w:pPr>
            <w:r w:rsidRPr="00A31996">
              <w:t>Revision Datum</w:t>
            </w:r>
          </w:p>
        </w:tc>
        <w:tc>
          <w:tcPr>
            <w:tcW w:w="3260" w:type="dxa"/>
            <w:shd w:val="clear" w:color="auto" w:fill="DDD9C3" w:themeFill="background2" w:themeFillShade="E6"/>
          </w:tcPr>
          <w:p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rsidR="0039481C" w:rsidRPr="00A31996" w:rsidRDefault="0039481C" w:rsidP="0039481C">
            <w:pPr>
              <w:pStyle w:val="TableText"/>
            </w:pPr>
            <w:r w:rsidRPr="00A31996">
              <w:t>Granskad av</w:t>
            </w:r>
          </w:p>
        </w:tc>
      </w:tr>
      <w:tr w:rsidR="00C63EA0" w:rsidRPr="00DF7196" w:rsidTr="00824399">
        <w:tc>
          <w:tcPr>
            <w:tcW w:w="1304" w:type="dxa"/>
          </w:tcPr>
          <w:p w:rsidR="00C63EA0" w:rsidRDefault="00C63EA0" w:rsidP="000105E5">
            <w:pPr>
              <w:pStyle w:val="TableText"/>
            </w:pPr>
          </w:p>
        </w:tc>
        <w:tc>
          <w:tcPr>
            <w:tcW w:w="992" w:type="dxa"/>
          </w:tcPr>
          <w:p w:rsidR="00C63EA0" w:rsidRDefault="00C63EA0" w:rsidP="000105E5">
            <w:pPr>
              <w:pStyle w:val="TableText"/>
            </w:pPr>
            <w:r w:rsidRPr="00E60071">
              <w:t>PA1</w:t>
            </w:r>
          </w:p>
        </w:tc>
        <w:tc>
          <w:tcPr>
            <w:tcW w:w="1560" w:type="dxa"/>
          </w:tcPr>
          <w:p w:rsidR="00C63EA0" w:rsidRDefault="00C63EA0" w:rsidP="000105E5">
            <w:pPr>
              <w:pStyle w:val="TableText"/>
            </w:pPr>
            <w:r>
              <w:t>2013-10-30</w:t>
            </w:r>
          </w:p>
        </w:tc>
        <w:tc>
          <w:tcPr>
            <w:tcW w:w="3260" w:type="dxa"/>
          </w:tcPr>
          <w:p w:rsidR="00C63EA0" w:rsidRDefault="00C63EA0" w:rsidP="00824399">
            <w:pPr>
              <w:pStyle w:val="TableText"/>
              <w:numPr>
                <w:ilvl w:val="0"/>
                <w:numId w:val="29"/>
              </w:numPr>
              <w:jc w:val="left"/>
            </w:pPr>
            <w:r w:rsidRPr="00E60071">
              <w:t>Första version</w:t>
            </w:r>
            <w:r>
              <w:t xml:space="preserve">, kopierad från tidigare arkitekturella beslut för </w:t>
            </w:r>
            <w:proofErr w:type="gramStart"/>
            <w:r>
              <w:t>infrastructure:directory</w:t>
            </w:r>
            <w:proofErr w:type="gramEnd"/>
            <w:r>
              <w:t>:organization innan uppdelningen i flera domäner</w:t>
            </w:r>
          </w:p>
        </w:tc>
        <w:tc>
          <w:tcPr>
            <w:tcW w:w="1559" w:type="dxa"/>
          </w:tcPr>
          <w:p w:rsidR="00C63EA0" w:rsidRDefault="00C63EA0" w:rsidP="000105E5">
            <w:pPr>
              <w:pStyle w:val="TableText"/>
            </w:pPr>
            <w:r>
              <w:t>Henrika Littorin</w:t>
            </w:r>
          </w:p>
        </w:tc>
        <w:tc>
          <w:tcPr>
            <w:tcW w:w="1418" w:type="dxa"/>
          </w:tcPr>
          <w:p w:rsidR="00C63EA0" w:rsidRPr="00DF7196" w:rsidRDefault="00C63EA0" w:rsidP="000105E5">
            <w:pPr>
              <w:pStyle w:val="TableText"/>
            </w:pPr>
          </w:p>
        </w:tc>
      </w:tr>
      <w:tr w:rsidR="00C63EA0" w:rsidTr="00824399">
        <w:tc>
          <w:tcPr>
            <w:tcW w:w="1304"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rsidR="00C63EA0" w:rsidRDefault="00C63EA0" w:rsidP="00824399">
            <w:pPr>
              <w:pStyle w:val="TableText"/>
              <w:numPr>
                <w:ilvl w:val="0"/>
                <w:numId w:val="30"/>
              </w:numPr>
              <w:suppressAutoHyphens/>
              <w:autoSpaceDN/>
              <w:adjustRightInd/>
              <w:ind w:right="0"/>
              <w:jc w:val="left"/>
              <w:textAlignment w:val="auto"/>
            </w:pPr>
            <w:r>
              <w:t>Ändrat format för specialitycode och specialityName. Tagit bort kommentarer.</w:t>
            </w:r>
          </w:p>
        </w:tc>
        <w:tc>
          <w:tcPr>
            <w:tcW w:w="1559"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p>
        </w:tc>
      </w:tr>
      <w:tr w:rsidR="00C63EA0" w:rsidTr="00824399">
        <w:tc>
          <w:tcPr>
            <w:tcW w:w="1304"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2014-01-30</w:t>
            </w:r>
          </w:p>
        </w:tc>
        <w:tc>
          <w:tcPr>
            <w:tcW w:w="3260" w:type="dxa"/>
            <w:tcBorders>
              <w:top w:val="single" w:sz="6" w:space="0" w:color="auto"/>
              <w:left w:val="single" w:sz="6" w:space="0" w:color="auto"/>
              <w:bottom w:val="single" w:sz="6" w:space="0" w:color="auto"/>
              <w:right w:val="single" w:sz="6" w:space="0" w:color="auto"/>
            </w:tcBorders>
          </w:tcPr>
          <w:p w:rsidR="00C63EA0" w:rsidRDefault="00C63EA0" w:rsidP="00165000">
            <w:pPr>
              <w:pStyle w:val="TableText"/>
              <w:numPr>
                <w:ilvl w:val="1"/>
                <w:numId w:val="38"/>
              </w:numPr>
              <w:suppressAutoHyphens/>
              <w:autoSpaceDN/>
              <w:adjustRightInd/>
              <w:ind w:left="397" w:right="0" w:hanging="397"/>
              <w:jc w:val="left"/>
              <w:textAlignment w:val="auto"/>
            </w:pPr>
            <w:r>
              <w:t>Ändrat felkod och meddelanden</w:t>
            </w:r>
          </w:p>
        </w:tc>
        <w:tc>
          <w:tcPr>
            <w:tcW w:w="1559"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p>
        </w:tc>
      </w:tr>
      <w:tr w:rsidR="00C63EA0" w:rsidRPr="00DF7196" w:rsidTr="00824399">
        <w:tc>
          <w:tcPr>
            <w:tcW w:w="1304"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rsidR="00C63EA0" w:rsidRDefault="00C63EA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rsidR="00C63EA0" w:rsidRPr="00824399" w:rsidRDefault="00C63EA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rsidR="00C63EA0" w:rsidRDefault="00C63EA0" w:rsidP="003F492E">
            <w:pPr>
              <w:pStyle w:val="TableText"/>
            </w:pPr>
            <w:r>
              <w:t xml:space="preserve">Justeringar enligt avstämning med </w:t>
            </w:r>
            <w:proofErr w:type="spellStart"/>
            <w:r>
              <w:t>Ineras</w:t>
            </w:r>
            <w:proofErr w:type="spellEnd"/>
            <w:r>
              <w:t xml:space="preserve"> IT-arkitekt och </w:t>
            </w:r>
            <w:proofErr w:type="gramStart"/>
            <w:r>
              <w:t>A&amp;R</w:t>
            </w:r>
            <w:proofErr w:type="gramEnd"/>
            <w:r>
              <w:t xml:space="preserve"> I </w:t>
            </w:r>
            <w:r w:rsidRPr="00A879A5">
              <w:t>samt</w:t>
            </w:r>
            <w:r>
              <w:t xml:space="preserve"> efter intern genomgång</w:t>
            </w:r>
            <w:r w:rsidRPr="00A879A5">
              <w:t>:</w:t>
            </w:r>
          </w:p>
          <w:p w:rsidR="00C63EA0" w:rsidRDefault="00C63EA0" w:rsidP="00C63EA0">
            <w:pPr>
              <w:pStyle w:val="TableText"/>
              <w:numPr>
                <w:ilvl w:val="0"/>
                <w:numId w:val="31"/>
              </w:numPr>
              <w:jc w:val="left"/>
            </w:pPr>
            <w:r>
              <w:t>Infört två alternativ för hantering av flera anslutna tjänsteproducenter (katalogtjänster) med beskrivning av fördelar för respektive alternativ</w:t>
            </w:r>
          </w:p>
          <w:p w:rsidR="00C63EA0" w:rsidRDefault="00C63EA0" w:rsidP="00C63EA0">
            <w:pPr>
              <w:pStyle w:val="TableText"/>
              <w:numPr>
                <w:ilvl w:val="0"/>
                <w:numId w:val="31"/>
              </w:numPr>
              <w:jc w:val="left"/>
            </w:pPr>
            <w:r>
              <w:t xml:space="preserve">Justering av hänvisning till arkitekturella beslut (nu gemensamma för tre domäner), </w:t>
            </w:r>
            <w:proofErr w:type="gramStart"/>
            <w:r>
              <w:t>borttag</w:t>
            </w:r>
            <w:proofErr w:type="gramEnd"/>
            <w:r>
              <w:t xml:space="preserve"> av referenser till borttagna </w:t>
            </w:r>
            <w:proofErr w:type="spellStart"/>
            <w:r>
              <w:t>AB:n</w:t>
            </w:r>
            <w:proofErr w:type="spellEnd"/>
            <w:r>
              <w:t xml:space="preserve"> samt justering av numrering av övriga </w:t>
            </w:r>
            <w:proofErr w:type="spellStart"/>
            <w:r>
              <w:t>AB:n</w:t>
            </w:r>
            <w:proofErr w:type="spellEnd"/>
          </w:p>
          <w:p w:rsidR="00C63EA0" w:rsidRDefault="00C63EA0" w:rsidP="00C63EA0">
            <w:pPr>
              <w:pStyle w:val="TableText"/>
              <w:numPr>
                <w:ilvl w:val="0"/>
                <w:numId w:val="31"/>
              </w:numPr>
              <w:jc w:val="left"/>
            </w:pPr>
            <w:r>
              <w:t>Justerat skrivning om styrning av åtkomst</w:t>
            </w:r>
          </w:p>
          <w:p w:rsidR="00C63EA0" w:rsidRDefault="00C63EA0" w:rsidP="00C63EA0">
            <w:pPr>
              <w:pStyle w:val="TableText"/>
              <w:numPr>
                <w:ilvl w:val="0"/>
                <w:numId w:val="31"/>
              </w:numPr>
              <w:jc w:val="left"/>
            </w:pPr>
            <w:proofErr w:type="gramStart"/>
            <w:r>
              <w:t>Borttag</w:t>
            </w:r>
            <w:proofErr w:type="gramEnd"/>
            <w:r>
              <w:t xml:space="preserve"> av några exempel på krav som kan ställas på tjänstekonsument</w:t>
            </w:r>
          </w:p>
          <w:p w:rsidR="00C63EA0" w:rsidRDefault="00C63EA0" w:rsidP="00C63EA0">
            <w:pPr>
              <w:pStyle w:val="TableText"/>
              <w:numPr>
                <w:ilvl w:val="0"/>
                <w:numId w:val="31"/>
              </w:numPr>
              <w:jc w:val="left"/>
            </w:pPr>
            <w:proofErr w:type="gramStart"/>
            <w:r>
              <w:t>Borttag</w:t>
            </w:r>
            <w:proofErr w:type="gramEnd"/>
            <w:r>
              <w:t xml:space="preserve"> av referens till </w:t>
            </w:r>
            <w:proofErr w:type="spellStart"/>
            <w:r>
              <w:t>HSA-policyn</w:t>
            </w:r>
            <w:proofErr w:type="spellEnd"/>
            <w:r>
              <w:t xml:space="preserve"> för krav på producent</w:t>
            </w:r>
          </w:p>
          <w:p w:rsidR="00C63EA0" w:rsidRPr="00824399" w:rsidRDefault="00C63EA0" w:rsidP="00824399">
            <w:pPr>
              <w:pStyle w:val="TableText"/>
              <w:numPr>
                <w:ilvl w:val="0"/>
                <w:numId w:val="31"/>
              </w:numPr>
              <w:jc w:val="left"/>
            </w:pPr>
            <w:proofErr w:type="gramStart"/>
            <w:r>
              <w:t>Borttag</w:t>
            </w:r>
            <w:proofErr w:type="gramEnd"/>
            <w:r>
              <w:t xml:space="preserve">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rsidR="00C63EA0" w:rsidRPr="00824399" w:rsidRDefault="00C63EA0" w:rsidP="000105E5">
            <w:pPr>
              <w:pStyle w:val="TableText"/>
            </w:pPr>
            <w:r>
              <w:t>Henrika Littorin, Ronny Nilsson</w:t>
            </w:r>
          </w:p>
        </w:tc>
        <w:tc>
          <w:tcPr>
            <w:tcW w:w="1418" w:type="dxa"/>
            <w:tcBorders>
              <w:top w:val="single" w:sz="6" w:space="0" w:color="auto"/>
              <w:left w:val="single" w:sz="6" w:space="0" w:color="auto"/>
              <w:bottom w:val="single" w:sz="6" w:space="0" w:color="auto"/>
              <w:right w:val="single" w:sz="6" w:space="0" w:color="auto"/>
            </w:tcBorders>
          </w:tcPr>
          <w:p w:rsidR="00C63EA0" w:rsidRPr="00DF7196" w:rsidRDefault="00C63EA0" w:rsidP="000105E5">
            <w:pPr>
              <w:pStyle w:val="TableText"/>
            </w:pPr>
          </w:p>
        </w:tc>
      </w:tr>
      <w:tr w:rsidR="00F35278" w:rsidTr="00824399">
        <w:tc>
          <w:tcPr>
            <w:tcW w:w="1304" w:type="dxa"/>
          </w:tcPr>
          <w:p w:rsidR="00F35278" w:rsidRPr="0039481C" w:rsidRDefault="002F725C" w:rsidP="0039481C">
            <w:pPr>
              <w:pStyle w:val="TableText"/>
              <w:rPr>
                <w:color w:val="008000"/>
              </w:rPr>
            </w:pPr>
            <w:r w:rsidRPr="002F725C">
              <w:t>1.0.0</w:t>
            </w:r>
            <w:proofErr w:type="gramStart"/>
            <w:r w:rsidRPr="002F725C">
              <w:t>.RC</w:t>
            </w:r>
            <w:proofErr w:type="gramEnd"/>
            <w:r w:rsidRPr="002F725C">
              <w:t>_03</w:t>
            </w:r>
          </w:p>
        </w:tc>
        <w:tc>
          <w:tcPr>
            <w:tcW w:w="992" w:type="dxa"/>
          </w:tcPr>
          <w:p w:rsidR="00F35278" w:rsidRPr="00C54BCA" w:rsidRDefault="00F35278" w:rsidP="0039481C">
            <w:pPr>
              <w:pStyle w:val="TableText"/>
              <w:rPr>
                <w:highlight w:val="yellow"/>
              </w:rPr>
            </w:pPr>
          </w:p>
        </w:tc>
        <w:tc>
          <w:tcPr>
            <w:tcW w:w="1560" w:type="dxa"/>
          </w:tcPr>
          <w:p w:rsidR="00F35278" w:rsidRPr="00824399" w:rsidRDefault="00824399" w:rsidP="00A81EBC">
            <w:pPr>
              <w:pStyle w:val="TableText"/>
            </w:pPr>
            <w:r w:rsidRPr="00824399">
              <w:t>2014-</w:t>
            </w:r>
            <w:r w:rsidR="00A81EBC">
              <w:t>07-22</w:t>
            </w:r>
          </w:p>
        </w:tc>
        <w:tc>
          <w:tcPr>
            <w:tcW w:w="3260" w:type="dxa"/>
          </w:tcPr>
          <w:p w:rsidR="00824399" w:rsidRPr="00824399" w:rsidRDefault="00824399" w:rsidP="00A81EBC">
            <w:pPr>
              <w:pStyle w:val="TableText"/>
              <w:ind w:left="0" w:firstLine="28"/>
              <w:jc w:val="left"/>
            </w:pPr>
            <w:r w:rsidRPr="00824399">
              <w:t>Justeringar enligt granskningsprotokoll VIS</w:t>
            </w:r>
            <w:r w:rsidR="00A81EBC">
              <w:t xml:space="preserve"> samt T</w:t>
            </w:r>
          </w:p>
          <w:p w:rsidR="00824399" w:rsidRDefault="00165000" w:rsidP="00824399">
            <w:pPr>
              <w:pStyle w:val="TableText"/>
              <w:numPr>
                <w:ilvl w:val="0"/>
                <w:numId w:val="31"/>
              </w:numPr>
              <w:jc w:val="left"/>
            </w:pPr>
            <w:r>
              <w:t>Svenskt</w:t>
            </w:r>
            <w:r w:rsidR="00A81EBC">
              <w:t xml:space="preserve"> namn på domänen</w:t>
            </w:r>
          </w:p>
          <w:p w:rsidR="00A81EBC" w:rsidRPr="00824399" w:rsidRDefault="00A81EBC" w:rsidP="00824399">
            <w:pPr>
              <w:pStyle w:val="TableText"/>
              <w:numPr>
                <w:ilvl w:val="0"/>
                <w:numId w:val="31"/>
              </w:numPr>
              <w:jc w:val="left"/>
            </w:pPr>
            <w:r>
              <w:t>Överflytt av beskrivning av alternativ för aggregering/engagemangsinde</w:t>
            </w:r>
            <w:r>
              <w:lastRenderedPageBreak/>
              <w:t>x till AB</w:t>
            </w:r>
          </w:p>
          <w:p w:rsidR="00F35278" w:rsidRPr="00824399" w:rsidRDefault="00824399" w:rsidP="00824399">
            <w:pPr>
              <w:pStyle w:val="TableText"/>
              <w:numPr>
                <w:ilvl w:val="0"/>
                <w:numId w:val="31"/>
              </w:numPr>
              <w:jc w:val="left"/>
            </w:pPr>
            <w:r w:rsidRPr="00824399">
              <w:t>Överfört till ny mall</w:t>
            </w:r>
          </w:p>
        </w:tc>
        <w:tc>
          <w:tcPr>
            <w:tcW w:w="1559" w:type="dxa"/>
          </w:tcPr>
          <w:p w:rsidR="00F35278" w:rsidRPr="00824399" w:rsidRDefault="00824399" w:rsidP="0039481C">
            <w:pPr>
              <w:pStyle w:val="TableText"/>
            </w:pPr>
            <w:r w:rsidRPr="00824399">
              <w:lastRenderedPageBreak/>
              <w:t>Henrika Littorin</w:t>
            </w:r>
          </w:p>
        </w:tc>
        <w:tc>
          <w:tcPr>
            <w:tcW w:w="1418" w:type="dxa"/>
          </w:tcPr>
          <w:p w:rsidR="00F35278" w:rsidRDefault="00F35278" w:rsidP="0039481C">
            <w:pPr>
              <w:pStyle w:val="TableText"/>
            </w:pPr>
          </w:p>
        </w:tc>
      </w:tr>
    </w:tbl>
    <w:p w:rsidR="0039481C" w:rsidRDefault="0039481C" w:rsidP="0039481C">
      <w:pPr>
        <w:pStyle w:val="TOC1"/>
        <w:ind w:left="720"/>
      </w:pPr>
    </w:p>
    <w:p w:rsidR="0039481C" w:rsidRDefault="0039481C" w:rsidP="0039481C">
      <w:pPr>
        <w:rPr>
          <w:sz w:val="36"/>
        </w:rPr>
      </w:pPr>
    </w:p>
    <w:p w:rsidR="0039481C" w:rsidRDefault="0039481C" w:rsidP="0039481C">
      <w:pPr>
        <w:rPr>
          <w:b/>
        </w:rPr>
      </w:pPr>
      <w:r>
        <w:rPr>
          <w:b/>
        </w:rPr>
        <w:t xml:space="preserve">Referenser </w:t>
      </w:r>
    </w:p>
    <w:p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3175"/>
        <w:gridCol w:w="2189"/>
        <w:gridCol w:w="3765"/>
      </w:tblGrid>
      <w:tr w:rsidR="0039481C" w:rsidTr="002F725C">
        <w:tc>
          <w:tcPr>
            <w:tcW w:w="964" w:type="dxa"/>
            <w:shd w:val="clear" w:color="auto" w:fill="DDD9C3" w:themeFill="background2" w:themeFillShade="E6"/>
          </w:tcPr>
          <w:p w:rsidR="0039481C" w:rsidRPr="00A31996" w:rsidRDefault="0039481C" w:rsidP="0039481C">
            <w:pPr>
              <w:pStyle w:val="TableText"/>
            </w:pPr>
            <w:r>
              <w:t>Namn</w:t>
            </w:r>
          </w:p>
        </w:tc>
        <w:tc>
          <w:tcPr>
            <w:tcW w:w="3175" w:type="dxa"/>
            <w:shd w:val="clear" w:color="auto" w:fill="DDD9C3" w:themeFill="background2" w:themeFillShade="E6"/>
          </w:tcPr>
          <w:p w:rsidR="0039481C" w:rsidRPr="00A31996" w:rsidRDefault="0039481C" w:rsidP="009D60B2">
            <w:pPr>
              <w:pStyle w:val="TableText"/>
              <w:jc w:val="left"/>
            </w:pPr>
            <w:r>
              <w:t>Dokument</w:t>
            </w:r>
          </w:p>
        </w:tc>
        <w:tc>
          <w:tcPr>
            <w:tcW w:w="2189" w:type="dxa"/>
            <w:shd w:val="clear" w:color="auto" w:fill="DDD9C3" w:themeFill="background2" w:themeFillShade="E6"/>
          </w:tcPr>
          <w:p w:rsidR="0039481C" w:rsidRPr="00A31996" w:rsidRDefault="0039481C" w:rsidP="0039481C">
            <w:pPr>
              <w:pStyle w:val="TableText"/>
            </w:pPr>
            <w:r>
              <w:t>Kommentar</w:t>
            </w:r>
          </w:p>
        </w:tc>
        <w:tc>
          <w:tcPr>
            <w:tcW w:w="3765" w:type="dxa"/>
            <w:shd w:val="clear" w:color="auto" w:fill="DDD9C3" w:themeFill="background2" w:themeFillShade="E6"/>
          </w:tcPr>
          <w:p w:rsidR="0039481C" w:rsidRPr="00A31996" w:rsidRDefault="0039481C" w:rsidP="009D60B2">
            <w:pPr>
              <w:pStyle w:val="TableText"/>
              <w:jc w:val="left"/>
            </w:pPr>
            <w:r>
              <w:t>Länk</w:t>
            </w:r>
          </w:p>
        </w:tc>
      </w:tr>
      <w:tr w:rsidR="0039481C" w:rsidTr="002F725C">
        <w:tc>
          <w:tcPr>
            <w:tcW w:w="964" w:type="dxa"/>
          </w:tcPr>
          <w:p w:rsidR="0039481C" w:rsidRDefault="0039481C" w:rsidP="0039481C">
            <w:pPr>
              <w:pStyle w:val="TableText"/>
            </w:pPr>
            <w:r>
              <w:t>R1</w:t>
            </w:r>
          </w:p>
        </w:tc>
        <w:tc>
          <w:tcPr>
            <w:tcW w:w="3175" w:type="dxa"/>
          </w:tcPr>
          <w:p w:rsidR="0039481C" w:rsidRPr="00A81EBC" w:rsidRDefault="0039481C" w:rsidP="009D60B2">
            <w:pPr>
              <w:rPr>
                <w:sz w:val="56"/>
                <w:lang w:val="en-GB"/>
              </w:rPr>
            </w:pPr>
            <w:r w:rsidRPr="00C63EA0">
              <w:rPr>
                <w:lang w:val="en-US"/>
              </w:rPr>
              <w:t xml:space="preserve">Arkitekturella beslut – </w:t>
            </w:r>
            <w:proofErr w:type="spellStart"/>
            <w:r w:rsidR="009D60B2">
              <w:rPr>
                <w:lang w:val="en-GB"/>
              </w:rPr>
              <w:t>infrastructure:directory:</w:t>
            </w:r>
            <w:r w:rsidR="00D60EDB">
              <w:rPr>
                <w:lang w:val="en-GB"/>
              </w:rPr>
              <w:t>authorizationmanagement</w:t>
            </w:r>
            <w:proofErr w:type="spellEnd"/>
          </w:p>
        </w:tc>
        <w:tc>
          <w:tcPr>
            <w:tcW w:w="2189" w:type="dxa"/>
          </w:tcPr>
          <w:p w:rsidR="0039481C" w:rsidRDefault="009D60B2" w:rsidP="002F725C">
            <w:pPr>
              <w:pStyle w:val="TableText"/>
              <w:jc w:val="left"/>
            </w:pPr>
            <w:r>
              <w:t>Version 1.0</w:t>
            </w:r>
            <w:r w:rsidR="00A81EBC">
              <w:t>.0</w:t>
            </w:r>
            <w:proofErr w:type="gramStart"/>
            <w:r w:rsidR="00A81EBC">
              <w:t>.</w:t>
            </w:r>
            <w:r>
              <w:t>RC</w:t>
            </w:r>
            <w:proofErr w:type="gramEnd"/>
            <w:r w:rsidR="00A81EBC">
              <w:t>_03</w:t>
            </w:r>
            <w:r w:rsidR="002F725C">
              <w:t>, 2014-07-22</w:t>
            </w:r>
          </w:p>
        </w:tc>
        <w:tc>
          <w:tcPr>
            <w:tcW w:w="3765" w:type="dxa"/>
          </w:tcPr>
          <w:p w:rsidR="0039481C" w:rsidRDefault="00987B0E" w:rsidP="009D60B2">
            <w:pPr>
              <w:pStyle w:val="TableText"/>
              <w:jc w:val="left"/>
            </w:pPr>
            <w:hyperlink r:id="rId8" w:history="1">
              <w:r w:rsidR="002F725C" w:rsidRPr="000A5B54">
                <w:rPr>
                  <w:rStyle w:val="Hyperlink"/>
                </w:rPr>
                <w:t>http://rivta.se/domains/infrastructure_directory_</w:t>
              </w:r>
              <w:r w:rsidR="00D60EDB">
                <w:rPr>
                  <w:rStyle w:val="Hyperlink"/>
                </w:rPr>
                <w:t>authorizationmanagement</w:t>
              </w:r>
              <w:r w:rsidR="002F725C" w:rsidRPr="000A5B54">
                <w:rPr>
                  <w:rStyle w:val="Hyperlink"/>
                </w:rPr>
                <w:t>.html</w:t>
              </w:r>
            </w:hyperlink>
            <w:r w:rsidR="002F725C">
              <w:t xml:space="preserve">  </w:t>
            </w:r>
          </w:p>
        </w:tc>
      </w:tr>
      <w:tr w:rsidR="0039481C" w:rsidTr="002F725C">
        <w:tc>
          <w:tcPr>
            <w:tcW w:w="964" w:type="dxa"/>
          </w:tcPr>
          <w:p w:rsidR="0039481C" w:rsidRDefault="0039481C" w:rsidP="0039481C">
            <w:pPr>
              <w:pStyle w:val="TableText"/>
            </w:pPr>
            <w:r>
              <w:t>R2</w:t>
            </w:r>
          </w:p>
        </w:tc>
        <w:tc>
          <w:tcPr>
            <w:tcW w:w="3175" w:type="dxa"/>
          </w:tcPr>
          <w:p w:rsidR="0039481C" w:rsidRDefault="0039481C" w:rsidP="009D60B2">
            <w:pPr>
              <w:pStyle w:val="TableText"/>
              <w:jc w:val="left"/>
            </w:pPr>
            <w:r>
              <w:t>RIVTA flera dokument</w:t>
            </w:r>
          </w:p>
        </w:tc>
        <w:tc>
          <w:tcPr>
            <w:tcW w:w="2189" w:type="dxa"/>
          </w:tcPr>
          <w:p w:rsidR="0039481C" w:rsidRDefault="0039481C" w:rsidP="002F725C">
            <w:pPr>
              <w:pStyle w:val="TableText"/>
              <w:jc w:val="left"/>
            </w:pPr>
            <w:r>
              <w:t>Finns på Webben</w:t>
            </w:r>
          </w:p>
        </w:tc>
        <w:tc>
          <w:tcPr>
            <w:tcW w:w="3765" w:type="dxa"/>
          </w:tcPr>
          <w:p w:rsidR="0039481C" w:rsidRPr="00A16E37" w:rsidRDefault="00987B0E" w:rsidP="009D60B2">
            <w:pPr>
              <w:pStyle w:val="TableText"/>
              <w:jc w:val="left"/>
            </w:pPr>
            <w:hyperlink r:id="rId9" w:history="1">
              <w:r w:rsidR="0039481C" w:rsidRPr="009E39E2">
                <w:rPr>
                  <w:rStyle w:val="Hyperlink"/>
                </w:rPr>
                <w:t>http://rivta.se/</w:t>
              </w:r>
            </w:hyperlink>
            <w:r w:rsidR="0039481C">
              <w:t xml:space="preserve"> </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2" w:name="R3"/>
            <w:r w:rsidRPr="00DF7196">
              <w:t>R3</w:t>
            </w:r>
            <w:bookmarkEnd w:id="2"/>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87B0E" w:rsidP="00A81EBC">
            <w:pPr>
              <w:pStyle w:val="TableText"/>
              <w:jc w:val="left"/>
            </w:pPr>
            <w:hyperlink r:id="rId10" w:history="1">
              <w:r w:rsidR="00A81EBC" w:rsidRPr="009D60B2">
                <w:rPr>
                  <w:rStyle w:val="Hyperlink"/>
                </w:rPr>
                <w:t>www.inera.se/hsa</w:t>
              </w:r>
            </w:hyperlink>
            <w:r w:rsidR="00A81EBC" w:rsidRPr="009D60B2">
              <w:rPr>
                <w:rStyle w:val="Hyperlink"/>
                <w:color w:val="auto"/>
                <w:u w:val="none"/>
              </w:rPr>
              <w:t>,</w:t>
            </w:r>
            <w:r w:rsidR="00A81EBC" w:rsidRPr="00DF7196">
              <w:t xml:space="preserve"> unde</w:t>
            </w:r>
            <w:r w:rsidR="00A81EBC">
              <w:t>r Dokument och Stödjande</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3" w:name="R4"/>
            <w:r w:rsidRPr="00DF7196">
              <w:t>R4</w:t>
            </w:r>
            <w:bookmarkEnd w:id="3"/>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87B0E" w:rsidP="009D60B2">
            <w:pPr>
              <w:pStyle w:val="TableText"/>
              <w:jc w:val="left"/>
            </w:pPr>
            <w:hyperlink r:id="rId11" w:history="1">
              <w:r w:rsidR="009D60B2" w:rsidRPr="009D60B2">
                <w:rPr>
                  <w:rStyle w:val="Hyperlink"/>
                </w:rPr>
                <w:t>www.inera.se/hsa</w:t>
              </w:r>
            </w:hyperlink>
            <w:r w:rsidR="009D60B2" w:rsidRPr="009D60B2">
              <w:rPr>
                <w:rStyle w:val="Hyperlink"/>
                <w:color w:val="auto"/>
                <w:u w:val="none"/>
              </w:rPr>
              <w:t>,</w:t>
            </w:r>
            <w:r w:rsidR="009D60B2" w:rsidRPr="00DF7196">
              <w:t xml:space="preserve"> under Dokument</w:t>
            </w:r>
            <w:r w:rsidR="009D60B2">
              <w:t xml:space="preserve"> och Avtal</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4" w:name="R5"/>
            <w:r w:rsidRPr="00DF7196">
              <w:t>R</w:t>
            </w:r>
            <w:r>
              <w:t>5</w:t>
            </w:r>
            <w:bookmarkEnd w:id="4"/>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87B0E" w:rsidP="009D60B2">
            <w:pPr>
              <w:pStyle w:val="TableText"/>
              <w:jc w:val="left"/>
            </w:pPr>
            <w:hyperlink r:id="rId12" w:history="1">
              <w:r w:rsidR="009D60B2" w:rsidRPr="009D60B2">
                <w:rPr>
                  <w:rStyle w:val="Hyperlink"/>
                </w:rPr>
                <w:t>www.inera.se/hsa</w:t>
              </w:r>
            </w:hyperlink>
            <w:r w:rsidR="009D60B2" w:rsidRPr="009D60B2">
              <w:rPr>
                <w:rStyle w:val="Hyperlink"/>
                <w:color w:val="auto"/>
                <w:u w:val="none"/>
              </w:rPr>
              <w:t>,</w:t>
            </w:r>
            <w:r w:rsidR="009D60B2" w:rsidRPr="00DF7196">
              <w:t xml:space="preserve"> unde</w:t>
            </w:r>
            <w:r w:rsidR="00A81EBC">
              <w:t>r Dokument och Styrande</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5" w:name="R6"/>
            <w:r w:rsidRPr="00DF7196">
              <w:t>R</w:t>
            </w:r>
            <w:r>
              <w:t>6</w:t>
            </w:r>
            <w:bookmarkEnd w:id="5"/>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87B0E" w:rsidP="009D60B2">
            <w:pPr>
              <w:pStyle w:val="TableText"/>
              <w:jc w:val="left"/>
            </w:pPr>
            <w:hyperlink r:id="rId13" w:history="1">
              <w:r w:rsidR="009D60B2" w:rsidRPr="009D60B2">
                <w:rPr>
                  <w:rStyle w:val="Hyperlink"/>
                </w:rPr>
                <w:t>www.inera.se/hsa</w:t>
              </w:r>
            </w:hyperlink>
            <w:r w:rsidR="009D60B2" w:rsidRPr="009D60B2">
              <w:rPr>
                <w:rStyle w:val="Hyperlink"/>
                <w:color w:val="auto"/>
                <w:u w:val="none"/>
              </w:rPr>
              <w:t>,</w:t>
            </w:r>
            <w:r w:rsidR="009D60B2" w:rsidRPr="00DF7196">
              <w:t xml:space="preserve"> under Behörighetsmodell</w:t>
            </w:r>
          </w:p>
        </w:tc>
      </w:tr>
    </w:tbl>
    <w:p w:rsidR="0039481C" w:rsidRPr="00340B65" w:rsidRDefault="0039481C" w:rsidP="0039481C">
      <w:pPr>
        <w:rPr>
          <w:b/>
        </w:rPr>
      </w:pPr>
    </w:p>
    <w:p w:rsidR="0039481C" w:rsidRPr="00030D6C" w:rsidRDefault="0039481C" w:rsidP="0039481C">
      <w:pPr>
        <w:spacing w:line="240" w:lineRule="auto"/>
        <w:rPr>
          <w:rFonts w:eastAsia="Times New Roman"/>
          <w:bCs/>
          <w:sz w:val="30"/>
          <w:szCs w:val="28"/>
        </w:rPr>
      </w:pPr>
      <w:r>
        <w:rPr>
          <w:b/>
        </w:rPr>
        <w:t>Förkortningar</w:t>
      </w:r>
    </w:p>
    <w:p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588"/>
        <w:gridCol w:w="3827"/>
        <w:gridCol w:w="4678"/>
      </w:tblGrid>
      <w:tr w:rsidR="0039481C" w:rsidTr="0039481C">
        <w:tc>
          <w:tcPr>
            <w:tcW w:w="1588" w:type="dxa"/>
            <w:shd w:val="clear" w:color="auto" w:fill="DDD9C3" w:themeFill="background2" w:themeFillShade="E6"/>
          </w:tcPr>
          <w:p w:rsidR="0039481C" w:rsidRPr="00A31996" w:rsidRDefault="0039481C" w:rsidP="0039481C">
            <w:pPr>
              <w:pStyle w:val="TableText"/>
            </w:pPr>
            <w:r>
              <w:t>Förkortning</w:t>
            </w:r>
          </w:p>
        </w:tc>
        <w:tc>
          <w:tcPr>
            <w:tcW w:w="3827" w:type="dxa"/>
            <w:shd w:val="clear" w:color="auto" w:fill="DDD9C3" w:themeFill="background2" w:themeFillShade="E6"/>
          </w:tcPr>
          <w:p w:rsidR="0039481C" w:rsidRPr="00A31996" w:rsidRDefault="0039481C" w:rsidP="0039481C">
            <w:pPr>
              <w:pStyle w:val="TableText"/>
            </w:pPr>
            <w:r>
              <w:t>Betydelse</w:t>
            </w:r>
          </w:p>
        </w:tc>
        <w:tc>
          <w:tcPr>
            <w:tcW w:w="4678" w:type="dxa"/>
            <w:shd w:val="clear" w:color="auto" w:fill="DDD9C3" w:themeFill="background2" w:themeFillShade="E6"/>
          </w:tcPr>
          <w:p w:rsidR="0039481C" w:rsidRPr="00A31996" w:rsidRDefault="0039481C" w:rsidP="0039481C">
            <w:pPr>
              <w:pStyle w:val="TableText"/>
            </w:pPr>
            <w:r>
              <w:t>Kommentar</w:t>
            </w:r>
          </w:p>
        </w:tc>
      </w:tr>
      <w:tr w:rsidR="0039481C" w:rsidTr="0039481C">
        <w:tc>
          <w:tcPr>
            <w:tcW w:w="1588" w:type="dxa"/>
          </w:tcPr>
          <w:p w:rsidR="0039481C" w:rsidRDefault="0039481C" w:rsidP="0039481C">
            <w:pPr>
              <w:pStyle w:val="TableText"/>
            </w:pPr>
          </w:p>
        </w:tc>
        <w:tc>
          <w:tcPr>
            <w:tcW w:w="3827" w:type="dxa"/>
          </w:tcPr>
          <w:p w:rsidR="0039481C" w:rsidRDefault="0039481C" w:rsidP="0039481C">
            <w:pPr>
              <w:pStyle w:val="TableText"/>
            </w:pPr>
          </w:p>
        </w:tc>
        <w:tc>
          <w:tcPr>
            <w:tcW w:w="4678" w:type="dxa"/>
          </w:tcPr>
          <w:p w:rsidR="0039481C" w:rsidRDefault="0039481C" w:rsidP="0039481C">
            <w:pPr>
              <w:pStyle w:val="TableText"/>
            </w:pPr>
          </w:p>
        </w:tc>
      </w:tr>
    </w:tbl>
    <w:p w:rsidR="0039481C" w:rsidRPr="00340B65" w:rsidRDefault="0039481C" w:rsidP="0039481C">
      <w:pPr>
        <w:rPr>
          <w:b/>
        </w:rPr>
      </w:pPr>
    </w:p>
    <w:p w:rsidR="0039481C" w:rsidRDefault="0039481C" w:rsidP="0039481C">
      <w:pPr>
        <w:spacing w:line="240" w:lineRule="auto"/>
        <w:rPr>
          <w:rFonts w:eastAsia="Times New Roman"/>
          <w:bCs/>
          <w:sz w:val="30"/>
          <w:szCs w:val="28"/>
        </w:rPr>
      </w:pPr>
      <w:r>
        <w:br w:type="page"/>
      </w:r>
    </w:p>
    <w:p w:rsidR="0039481C" w:rsidRDefault="0039481C" w:rsidP="0039481C">
      <w:pPr>
        <w:pStyle w:val="Heading1"/>
        <w:numPr>
          <w:ilvl w:val="0"/>
          <w:numId w:val="0"/>
        </w:numPr>
        <w:ind w:left="432"/>
      </w:pPr>
    </w:p>
    <w:p w:rsidR="0039481C" w:rsidRDefault="0039481C" w:rsidP="0039481C">
      <w:pPr>
        <w:pStyle w:val="Heading1"/>
      </w:pPr>
      <w:bookmarkStart w:id="6" w:name="_Toc357754843"/>
      <w:bookmarkStart w:id="7" w:name="_Toc243452541"/>
      <w:bookmarkStart w:id="8" w:name="_Toc393788995"/>
      <w:r>
        <w:t>Inledning</w:t>
      </w:r>
      <w:bookmarkEnd w:id="6"/>
      <w:bookmarkEnd w:id="7"/>
      <w:bookmarkEnd w:id="8"/>
    </w:p>
    <w:p w:rsidR="0039481C" w:rsidRPr="009D60B2" w:rsidRDefault="0039481C" w:rsidP="0039481C">
      <w:pPr>
        <w:tabs>
          <w:tab w:val="left" w:pos="2552"/>
        </w:tabs>
        <w:spacing w:line="240" w:lineRule="auto"/>
      </w:pPr>
      <w:r>
        <w:t>Detta är beskrivningen av tjän</w:t>
      </w:r>
      <w:r w:rsidR="009D60B2">
        <w:t xml:space="preserve">stekontrakten i tjänstedomänen </w:t>
      </w:r>
      <w:r w:rsidR="00987B0E">
        <w:fldChar w:fldCharType="begin"/>
      </w:r>
      <w:r w:rsidR="00987B0E">
        <w:instrText xml:space="preserve"> DOCPROPERTY "Domain_1" \* MERGEFORMAT </w:instrText>
      </w:r>
      <w:r w:rsidR="00987B0E">
        <w:fldChar w:fldCharType="separate"/>
      </w:r>
      <w:proofErr w:type="spellStart"/>
      <w:r w:rsidR="009D60B2" w:rsidRPr="009D60B2">
        <w:rPr>
          <w:b/>
          <w:color w:val="76923C" w:themeColor="accent3" w:themeShade="BF"/>
        </w:rPr>
        <w:t>infrastructure</w:t>
      </w:r>
      <w:r w:rsidR="00987B0E">
        <w:fldChar w:fldCharType="end"/>
      </w:r>
      <w:r w:rsidRPr="00344F4D">
        <w:rPr>
          <w:color w:val="76923C" w:themeColor="accent3" w:themeShade="BF"/>
        </w:rPr>
        <w:t>:</w:t>
      </w:r>
      <w:fldSimple w:instr=" DOCPROPERTY &quot;Domain_2&quot; \* MERGEFORMAT ">
        <w:r w:rsidR="009D60B2" w:rsidRPr="009D60B2">
          <w:rPr>
            <w:b/>
            <w:color w:val="76923C" w:themeColor="accent3" w:themeShade="BF"/>
          </w:rPr>
          <w:t>directory</w:t>
        </w:r>
      </w:fldSimple>
      <w:r w:rsidRPr="00344F4D">
        <w:rPr>
          <w:color w:val="76923C" w:themeColor="accent3" w:themeShade="BF"/>
        </w:rPr>
        <w:t>:</w:t>
      </w:r>
      <w:r w:rsidR="00987B0E">
        <w:fldChar w:fldCharType="begin"/>
      </w:r>
      <w:r w:rsidR="00987B0E">
        <w:instrText xml:space="preserve"> DOCPROPERTY "Domain_3" \* MERGEFORMAT </w:instrText>
      </w:r>
      <w:r w:rsidR="00987B0E">
        <w:fldChar w:fldCharType="separate"/>
      </w:r>
      <w:r w:rsidR="00D60EDB">
        <w:rPr>
          <w:b/>
          <w:color w:val="76923C" w:themeColor="accent3" w:themeShade="BF"/>
        </w:rPr>
        <w:t>authorizationmanagement</w:t>
      </w:r>
      <w:proofErr w:type="spellEnd"/>
      <w:r w:rsidR="00987B0E">
        <w:fldChar w:fldCharType="end"/>
      </w:r>
      <w:r w:rsidR="009D60B2" w:rsidRPr="009D60B2">
        <w:t>.</w:t>
      </w:r>
    </w:p>
    <w:p w:rsidR="0039481C" w:rsidRDefault="0039481C" w:rsidP="0039481C">
      <w:r>
        <w:t xml:space="preserve">Den svenska benämningen är </w:t>
      </w:r>
      <w:r w:rsidR="00987B0E">
        <w:fldChar w:fldCharType="begin"/>
      </w:r>
      <w:r w:rsidR="00987B0E">
        <w:instrText xml:space="preserve"> DOCPROPERTY "svename" \* MERGEFORMAT </w:instrText>
      </w:r>
      <w:r w:rsidR="00987B0E">
        <w:fldChar w:fldCharType="separate"/>
      </w:r>
      <w:proofErr w:type="spellStart"/>
      <w:proofErr w:type="gramStart"/>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proofErr w:type="gramEnd"/>
      <w:r w:rsidR="00287812">
        <w:rPr>
          <w:b/>
          <w:color w:val="76923C" w:themeColor="accent3" w:themeShade="BF"/>
        </w:rPr>
        <w:t>:</w:t>
      </w:r>
      <w:r w:rsidR="00C63EA0">
        <w:rPr>
          <w:b/>
          <w:color w:val="76923C" w:themeColor="accent3" w:themeShade="BF"/>
        </w:rPr>
        <w:t>behörighetshantering</w:t>
      </w:r>
      <w:proofErr w:type="spellEnd"/>
      <w:r w:rsidR="00987B0E">
        <w:fldChar w:fldCharType="end"/>
      </w:r>
      <w:r>
        <w:t xml:space="preserve">. </w:t>
      </w:r>
    </w:p>
    <w:p w:rsidR="0039481C" w:rsidRPr="0077723D" w:rsidRDefault="0039481C" w:rsidP="009D60B2">
      <w:pPr>
        <w:rPr>
          <w:color w:val="4F81BD" w:themeColor="accent1"/>
        </w:rPr>
      </w:pPr>
      <w:r>
        <w:t>Tjänstekontrakten är baserade på RIVTA 2.1 [R2] och reglerade g</w:t>
      </w:r>
      <w:r w:rsidR="009D60B2">
        <w:t>enom arkitekturella beslut [R1].</w:t>
      </w:r>
    </w:p>
    <w:p w:rsidR="0039481C" w:rsidRDefault="0039481C" w:rsidP="0039481C"/>
    <w:p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t>WSDL-filer</w:t>
      </w:r>
      <w:proofErr w:type="spellEnd"/>
      <w:r>
        <w:t xml:space="preserve">). </w:t>
      </w:r>
    </w:p>
    <w:p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rsidR="005F7E0A" w:rsidRDefault="005F7E0A" w:rsidP="0039481C"/>
    <w:p w:rsidR="005F7E0A" w:rsidRDefault="005F7E0A" w:rsidP="005F7E0A">
      <w:pPr>
        <w:pStyle w:val="Heading2"/>
      </w:pPr>
      <w:bookmarkStart w:id="9" w:name="_Toc393788996"/>
      <w:r>
        <w:t>WEB beskrivning</w:t>
      </w:r>
      <w:bookmarkEnd w:id="9"/>
    </w:p>
    <w:p w:rsidR="006342E6" w:rsidRPr="00DF7196" w:rsidRDefault="006342E6" w:rsidP="006342E6">
      <w:r w:rsidRPr="00DF7196">
        <w:t xml:space="preserve">Detta är beskrivningen av tjänstekontrakten i </w:t>
      </w:r>
      <w:r w:rsidRPr="007C52A2">
        <w:t>tjänstedomänen</w:t>
      </w:r>
      <w:r w:rsidRPr="00DF7196">
        <w:t xml:space="preserve"> </w:t>
      </w:r>
      <w:proofErr w:type="spellStart"/>
      <w:proofErr w:type="gramStart"/>
      <w:r w:rsidRPr="00DF7196">
        <w:t>infrastructure:directory</w:t>
      </w:r>
      <w:proofErr w:type="gramEnd"/>
      <w:r w:rsidRPr="00DF7196">
        <w:t>:</w:t>
      </w:r>
      <w:r w:rsidR="00D60EDB">
        <w:t>authorizationmanagement</w:t>
      </w:r>
      <w:proofErr w:type="spellEnd"/>
      <w:r w:rsidR="008E0397">
        <w:t xml:space="preserve">. Den svenska benämningen är </w:t>
      </w:r>
      <w:proofErr w:type="spellStart"/>
      <w:proofErr w:type="gramStart"/>
      <w:r w:rsidR="00287812" w:rsidRPr="00287812">
        <w:t>infrastruktur:katalogtjänster</w:t>
      </w:r>
      <w:proofErr w:type="gramEnd"/>
      <w:r w:rsidR="00287812" w:rsidRPr="00287812">
        <w:t>:</w:t>
      </w:r>
      <w:r w:rsidR="00C63EA0">
        <w:t>behörighetshantering</w:t>
      </w:r>
      <w:proofErr w:type="spellEnd"/>
      <w:r w:rsidRPr="00DF7196">
        <w:t>. Tjänstekontrakten är baserade på RIV TA 2.1 [</w:t>
      </w:r>
      <w:r w:rsidR="00987B0E" w:rsidRPr="00DF7196">
        <w:fldChar w:fldCharType="begin"/>
      </w:r>
      <w:r w:rsidRPr="00DF7196">
        <w:instrText xml:space="preserve"> REF R1 \h </w:instrText>
      </w:r>
      <w:r w:rsidR="00987B0E" w:rsidRPr="00DF7196">
        <w:fldChar w:fldCharType="separate"/>
      </w:r>
      <w:r w:rsidRPr="00DF7196">
        <w:t>R1</w:t>
      </w:r>
      <w:r w:rsidR="00987B0E" w:rsidRPr="00DF7196">
        <w:fldChar w:fldCharType="end"/>
      </w:r>
      <w:r w:rsidRPr="00DF7196">
        <w:t>] och reglerade genom arkitekturella beslut [</w:t>
      </w:r>
      <w:r w:rsidR="00987B0E" w:rsidRPr="00DF7196">
        <w:fldChar w:fldCharType="begin"/>
      </w:r>
      <w:r w:rsidRPr="00DF7196">
        <w:instrText xml:space="preserve"> REF R2 \h </w:instrText>
      </w:r>
      <w:r w:rsidR="00987B0E" w:rsidRPr="00DF7196">
        <w:fldChar w:fldCharType="separate"/>
      </w:r>
      <w:r w:rsidRPr="00DF7196">
        <w:t>R2</w:t>
      </w:r>
      <w:r w:rsidR="00987B0E" w:rsidRPr="00DF7196">
        <w:fldChar w:fldCharType="end"/>
      </w:r>
      <w:r w:rsidRPr="00DF7196">
        <w:t>].</w:t>
      </w:r>
    </w:p>
    <w:p w:rsidR="006342E6" w:rsidRPr="00DF7196" w:rsidRDefault="006342E6" w:rsidP="006342E6"/>
    <w:p w:rsidR="00C63EA0" w:rsidRPr="00DF7196" w:rsidRDefault="00C63EA0" w:rsidP="00C63EA0">
      <w:r w:rsidRPr="00DF7196">
        <w:t xml:space="preserve">Tjänstedomänens ändamål är att förse övriga tjänster med </w:t>
      </w:r>
      <w:r>
        <w:t>kvalitetssäkrad och aktuell behörighetsgrundande information.</w:t>
      </w:r>
    </w:p>
    <w:p w:rsidR="00C63EA0" w:rsidRPr="00C85670" w:rsidRDefault="00C63EA0" w:rsidP="00C63EA0">
      <w:r w:rsidRPr="00C85670">
        <w:t>Användningsområden utgörs främst av</w:t>
      </w:r>
      <w:r>
        <w:t xml:space="preserve"> s</w:t>
      </w:r>
      <w:r w:rsidRPr="00C85670">
        <w:t>ökningar efter behörighetsgrundande egenskaper i form av information om personers uppdrag kopplade till organisation samt anställningsrelaterade och personliga egenskaper av betydelse för åtkomst till information</w:t>
      </w:r>
      <w:r>
        <w:t xml:space="preserve">, vilket </w:t>
      </w:r>
      <w:r w:rsidRPr="00C85670">
        <w:t xml:space="preserve">ofta, men inte alltid, </w:t>
      </w:r>
      <w:r>
        <w:t xml:space="preserve">är </w:t>
      </w:r>
      <w:r w:rsidRPr="00C85670">
        <w:t xml:space="preserve">relaterat till </w:t>
      </w:r>
      <w:r>
        <w:t xml:space="preserve">Patientdatalagen, </w:t>
      </w:r>
      <w:r w:rsidRPr="00C85670">
        <w:t>PDL</w:t>
      </w:r>
      <w:r>
        <w:t>.</w:t>
      </w:r>
    </w:p>
    <w:p w:rsidR="006342E6" w:rsidRPr="00DF7196" w:rsidRDefault="006342E6" w:rsidP="006342E6"/>
    <w:p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rsidRPr="00DF7196">
        <w:t>WSDL-filer</w:t>
      </w:r>
      <w:proofErr w:type="spellEnd"/>
      <w:r w:rsidRPr="00DF7196">
        <w:t xml:space="preserve">). </w:t>
      </w:r>
    </w:p>
    <w:p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rsidR="005F7E0A" w:rsidRPr="00CA6970" w:rsidRDefault="005F7E0A" w:rsidP="005F7E0A">
      <w:pPr>
        <w:rPr>
          <w:color w:val="4F81BD" w:themeColor="accent1"/>
        </w:rPr>
      </w:pPr>
      <w:r w:rsidRPr="00CA6970">
        <w:rPr>
          <w:color w:val="4F81BD" w:themeColor="accent1"/>
        </w:rPr>
        <w:t> </w:t>
      </w:r>
    </w:p>
    <w:p w:rsidR="005F7E0A" w:rsidRDefault="005F7E0A" w:rsidP="0039481C"/>
    <w:p w:rsidR="0039481C" w:rsidRDefault="0039481C" w:rsidP="0039481C"/>
    <w:p w:rsidR="0039481C" w:rsidRPr="00C1259D" w:rsidRDefault="00987B0E" w:rsidP="0039481C">
      <w:pPr>
        <w:tabs>
          <w:tab w:val="left" w:pos="7110"/>
        </w:tabs>
      </w:pPr>
      <w:r>
        <w:rPr>
          <w:noProof/>
          <w:lang w:eastAsia="sv-SE"/>
        </w:rPr>
      </w:r>
      <w:r>
        <w:rPr>
          <w:noProof/>
          <w:lang w:eastAsia="sv-SE"/>
        </w:rPr>
        <w:pict>
          <v:shapetype id="_x0000_t202" coordsize="21600,21600" o:spt="202" path="m,l,21600r21600,l21600,xe">
            <v:stroke joinstyle="miter"/>
            <v:path gradientshapeok="t" o:connecttype="rect"/>
          </v:shapetype>
          <v:shape id="Text Box 11" o:spid="_x0000_s1029" type="#_x0000_t202" style="width:453pt;height:17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65000" w:rsidRPr="006342E6" w:rsidRDefault="00165000" w:rsidP="006342E6">
                  <w:pPr>
                    <w:pStyle w:val="Footer"/>
                    <w:ind w:left="0"/>
                    <w:rPr>
                      <w:b/>
                      <w:i/>
                      <w:sz w:val="20"/>
                      <w:szCs w:val="20"/>
                    </w:rPr>
                  </w:pPr>
                  <w:r w:rsidRPr="006342E6">
                    <w:rPr>
                      <w:b/>
                      <w:i/>
                      <w:sz w:val="20"/>
                      <w:szCs w:val="20"/>
                    </w:rPr>
                    <w:t>I arbetet har följande personer deltagit:</w:t>
                  </w:r>
                </w:p>
                <w:p w:rsidR="00165000" w:rsidRDefault="00165000" w:rsidP="006342E6"/>
                <w:p w:rsidR="00165000" w:rsidRPr="006342E6" w:rsidRDefault="00165000" w:rsidP="006342E6">
                  <w:pPr>
                    <w:pStyle w:val="Footer"/>
                    <w:ind w:left="0"/>
                    <w:rPr>
                      <w:sz w:val="20"/>
                      <w:szCs w:val="20"/>
                    </w:rPr>
                  </w:pPr>
                  <w:r w:rsidRPr="006342E6">
                    <w:rPr>
                      <w:i/>
                      <w:sz w:val="20"/>
                      <w:szCs w:val="20"/>
                    </w:rPr>
                    <w:t>Tjänstedomänansvarig</w:t>
                  </w:r>
                  <w:r w:rsidRPr="006342E6">
                    <w:rPr>
                      <w:sz w:val="20"/>
                      <w:szCs w:val="20"/>
                    </w:rPr>
                    <w:t>:</w:t>
                  </w:r>
                </w:p>
                <w:p w:rsidR="00165000" w:rsidRPr="006342E6" w:rsidRDefault="00165000" w:rsidP="006342E6">
                  <w:pPr>
                    <w:rPr>
                      <w:i/>
                      <w:szCs w:val="20"/>
                    </w:rPr>
                  </w:pPr>
                  <w:r w:rsidRPr="006342E6">
                    <w:rPr>
                      <w:szCs w:val="20"/>
                    </w:rPr>
                    <w:t>Henrika Littorin, Inera AB</w:t>
                  </w:r>
                </w:p>
                <w:p w:rsidR="00165000" w:rsidRPr="006342E6" w:rsidRDefault="00165000" w:rsidP="006342E6">
                  <w:pPr>
                    <w:pStyle w:val="Footer"/>
                    <w:ind w:left="0"/>
                    <w:rPr>
                      <w:i/>
                      <w:sz w:val="20"/>
                      <w:szCs w:val="20"/>
                    </w:rPr>
                  </w:pPr>
                </w:p>
                <w:p w:rsidR="00165000" w:rsidRPr="006342E6" w:rsidRDefault="00165000" w:rsidP="006342E6">
                  <w:pPr>
                    <w:pStyle w:val="Footer"/>
                    <w:ind w:left="0"/>
                    <w:rPr>
                      <w:sz w:val="20"/>
                      <w:szCs w:val="20"/>
                    </w:rPr>
                  </w:pPr>
                  <w:r w:rsidRPr="006342E6">
                    <w:rPr>
                      <w:i/>
                      <w:sz w:val="20"/>
                      <w:szCs w:val="20"/>
                    </w:rPr>
                    <w:t>Projektgrupp 2013-05-07 – 2013-08-16</w:t>
                  </w:r>
                </w:p>
                <w:p w:rsidR="00165000" w:rsidRPr="006342E6" w:rsidRDefault="00165000" w:rsidP="006342E6">
                  <w:pPr>
                    <w:pStyle w:val="Footer"/>
                    <w:ind w:left="0"/>
                    <w:rPr>
                      <w:sz w:val="20"/>
                      <w:szCs w:val="20"/>
                    </w:rPr>
                  </w:pPr>
                  <w:r w:rsidRPr="006342E6">
                    <w:rPr>
                      <w:sz w:val="20"/>
                      <w:szCs w:val="20"/>
                    </w:rPr>
                    <w:t xml:space="preserve">Johan </w:t>
                  </w:r>
                  <w:proofErr w:type="spellStart"/>
                  <w:r w:rsidRPr="006342E6">
                    <w:rPr>
                      <w:sz w:val="20"/>
                      <w:szCs w:val="20"/>
                    </w:rPr>
                    <w:t>Zenk</w:t>
                  </w:r>
                  <w:proofErr w:type="spellEnd"/>
                  <w:r w:rsidRPr="006342E6">
                    <w:rPr>
                      <w:sz w:val="20"/>
                      <w:szCs w:val="20"/>
                    </w:rPr>
                    <w:t>, Landstinget i Östergötland, ordförande HSA Förvaltningsgrupp</w:t>
                  </w:r>
                </w:p>
                <w:p w:rsidR="00165000" w:rsidRPr="006342E6" w:rsidRDefault="00165000" w:rsidP="006342E6">
                  <w:pPr>
                    <w:pStyle w:val="Footer"/>
                    <w:ind w:left="0"/>
                    <w:rPr>
                      <w:sz w:val="20"/>
                      <w:szCs w:val="20"/>
                    </w:rPr>
                  </w:pPr>
                  <w:r w:rsidRPr="006342E6">
                    <w:rPr>
                      <w:sz w:val="20"/>
                      <w:szCs w:val="20"/>
                    </w:rPr>
                    <w:t>Henrika Littorin, Inera AB, tjänsteansvarig HSA</w:t>
                  </w:r>
                </w:p>
                <w:p w:rsidR="00165000" w:rsidRPr="006342E6" w:rsidRDefault="00165000" w:rsidP="006342E6">
                  <w:pPr>
                    <w:pStyle w:val="Footer"/>
                    <w:ind w:left="0"/>
                    <w:rPr>
                      <w:sz w:val="20"/>
                      <w:szCs w:val="20"/>
                    </w:rPr>
                  </w:pPr>
                  <w:r w:rsidRPr="006342E6">
                    <w:rPr>
                      <w:sz w:val="20"/>
                      <w:szCs w:val="20"/>
                    </w:rPr>
                    <w:t>Ronny Nilsson, Inera AB, konsult och teknisk expert HSA</w:t>
                  </w:r>
                </w:p>
                <w:p w:rsidR="00165000" w:rsidRPr="006342E6" w:rsidRDefault="00165000" w:rsidP="006342E6">
                  <w:pPr>
                    <w:pStyle w:val="Footer"/>
                    <w:ind w:left="0"/>
                    <w:rPr>
                      <w:sz w:val="20"/>
                      <w:szCs w:val="20"/>
                    </w:rPr>
                  </w:pPr>
                  <w:r w:rsidRPr="006342E6">
                    <w:rPr>
                      <w:sz w:val="20"/>
                      <w:szCs w:val="20"/>
                    </w:rPr>
                    <w:t xml:space="preserve">Björn </w:t>
                  </w:r>
                  <w:proofErr w:type="spellStart"/>
                  <w:r w:rsidRPr="006342E6">
                    <w:rPr>
                      <w:sz w:val="20"/>
                      <w:szCs w:val="20"/>
                    </w:rPr>
                    <w:t>Skeppner</w:t>
                  </w:r>
                  <w:proofErr w:type="spellEnd"/>
                  <w:r w:rsidRPr="006342E6">
                    <w:rPr>
                      <w:sz w:val="20"/>
                      <w:szCs w:val="20"/>
                    </w:rPr>
                    <w:t>, Inera AB, IT-arkitekt</w:t>
                  </w:r>
                </w:p>
                <w:p w:rsidR="00165000" w:rsidRPr="006342E6" w:rsidRDefault="00165000" w:rsidP="006342E6">
                  <w:pPr>
                    <w:pStyle w:val="Footer"/>
                    <w:ind w:left="0"/>
                    <w:rPr>
                      <w:sz w:val="20"/>
                      <w:szCs w:val="20"/>
                    </w:rPr>
                  </w:pPr>
                </w:p>
                <w:p w:rsidR="00165000" w:rsidRPr="006342E6" w:rsidRDefault="00165000" w:rsidP="006342E6">
                  <w:pPr>
                    <w:pStyle w:val="Footer"/>
                    <w:ind w:left="0"/>
                    <w:rPr>
                      <w:sz w:val="20"/>
                      <w:szCs w:val="20"/>
                    </w:rPr>
                  </w:pPr>
                  <w:r w:rsidRPr="006342E6">
                    <w:rPr>
                      <w:i/>
                      <w:sz w:val="20"/>
                      <w:szCs w:val="20"/>
                    </w:rPr>
                    <w:t>Utveckling och test</w:t>
                  </w:r>
                </w:p>
                <w:p w:rsidR="00165000" w:rsidRPr="006342E6" w:rsidRDefault="00165000" w:rsidP="006342E6">
                  <w:pPr>
                    <w:pStyle w:val="Footer"/>
                    <w:ind w:left="0"/>
                    <w:rPr>
                      <w:sz w:val="20"/>
                      <w:szCs w:val="20"/>
                    </w:rPr>
                  </w:pPr>
                  <w:r w:rsidRPr="006342E6">
                    <w:rPr>
                      <w:sz w:val="20"/>
                      <w:szCs w:val="20"/>
                    </w:rPr>
                    <w:t>Robert Lundmark, Cybercom Sweden AB</w:t>
                  </w:r>
                </w:p>
                <w:p w:rsidR="00165000" w:rsidRPr="006342E6" w:rsidRDefault="00165000" w:rsidP="006342E6">
                  <w:pPr>
                    <w:pStyle w:val="Footer"/>
                    <w:ind w:left="0"/>
                    <w:rPr>
                      <w:sz w:val="20"/>
                      <w:szCs w:val="20"/>
                    </w:rPr>
                  </w:pPr>
                  <w:r w:rsidRPr="006342E6">
                    <w:rPr>
                      <w:sz w:val="20"/>
                      <w:szCs w:val="20"/>
                    </w:rPr>
                    <w:t>Ronny Nilsson, Inera AB, konsult och teknisk expert HSA</w:t>
                  </w:r>
                </w:p>
                <w:p w:rsidR="00165000" w:rsidRPr="00861A25" w:rsidRDefault="00165000" w:rsidP="0039481C">
                  <w:pPr>
                    <w:rPr>
                      <w:i/>
                    </w:rPr>
                  </w:pPr>
                </w:p>
              </w:txbxContent>
            </v:textbox>
            <w10:wrap type="none"/>
            <w10:anchorlock/>
          </v:shape>
        </w:pict>
      </w:r>
      <w:r w:rsidR="0039481C">
        <w:tab/>
      </w:r>
    </w:p>
    <w:p w:rsidR="0039481C" w:rsidRDefault="0039481C" w:rsidP="0039481C">
      <w:pPr>
        <w:pStyle w:val="Heading1"/>
      </w:pPr>
      <w:bookmarkStart w:id="10" w:name="_Toc198086678"/>
      <w:bookmarkStart w:id="11" w:name="_Toc224960918"/>
      <w:bookmarkStart w:id="12" w:name="_Toc357754844"/>
      <w:bookmarkStart w:id="13" w:name="_Toc243452542"/>
      <w:bookmarkStart w:id="14" w:name="_Toc393788997"/>
      <w:bookmarkStart w:id="15" w:name="_Toc163300578"/>
      <w:bookmarkStart w:id="16" w:name="_Toc163300880"/>
      <w:bookmarkStart w:id="17" w:name="_Toc198366954"/>
      <w:r>
        <w:t>Versionsinformation</w:t>
      </w:r>
      <w:bookmarkEnd w:id="10"/>
      <w:bookmarkEnd w:id="11"/>
      <w:bookmarkEnd w:id="12"/>
      <w:bookmarkEnd w:id="13"/>
      <w:bookmarkEnd w:id="14"/>
    </w:p>
    <w:p w:rsidR="0039481C" w:rsidRPr="000105E5" w:rsidRDefault="0039481C" w:rsidP="0039481C">
      <w:r>
        <w:t xml:space="preserve">Denna revision av tjänstekontraktsbeskrivningen handlar om version </w:t>
      </w:r>
      <w:fldSimple w:instr=" DOCPROPERTY  &quot;Version1&quot; \* MERGEFORMAT ">
        <w:r w:rsidR="009D60B2" w:rsidRPr="00EB3EAB">
          <w:rPr>
            <w:b/>
            <w:color w:val="008000"/>
          </w:rPr>
          <w:t>1</w:t>
        </w:r>
      </w:fldSimple>
      <w:r w:rsidR="009D60B2" w:rsidRPr="00EB3EAB">
        <w:rPr>
          <w:color w:val="008000"/>
        </w:rPr>
        <w:t>.</w:t>
      </w:r>
      <w:fldSimple w:instr=" DOCPROPERTY &quot;Version2&quot; \* MERGEFORMAT ">
        <w:r w:rsidR="009D60B2" w:rsidRPr="00EB3EAB">
          <w:rPr>
            <w:b/>
            <w:color w:val="008000"/>
          </w:rPr>
          <w:t>0</w:t>
        </w:r>
      </w:fldSimple>
      <w:r w:rsidR="009D60B2" w:rsidRPr="00EB3EAB">
        <w:rPr>
          <w:color w:val="008000"/>
        </w:rPr>
        <w:t>.</w:t>
      </w:r>
      <w:fldSimple w:instr=" DOCPROPERTY &quot;Version3&quot; \* MERGEFORMAT ">
        <w:r w:rsidR="009D60B2" w:rsidRPr="00EB3EAB">
          <w:rPr>
            <w:b/>
            <w:color w:val="008000"/>
          </w:rPr>
          <w:t>0</w:t>
        </w:r>
      </w:fldSimple>
      <w:r w:rsidRPr="000105E5">
        <w:t xml:space="preserve">. </w:t>
      </w:r>
    </w:p>
    <w:p w:rsidR="0039481C" w:rsidRDefault="0039481C" w:rsidP="0039481C">
      <w:r>
        <w:t xml:space="preserve">Observera att version för detta dokument och domänen måste vara lika. Detta för att spårbarheten inte skall brytas. </w:t>
      </w:r>
    </w:p>
    <w:p w:rsidR="0039481C" w:rsidRDefault="0039481C" w:rsidP="0039481C"/>
    <w:p w:rsidR="0039481C" w:rsidRDefault="0039481C" w:rsidP="0039481C">
      <w:pPr>
        <w:pStyle w:val="Heading2"/>
      </w:pPr>
      <w:bookmarkStart w:id="18" w:name="_Toc357754845"/>
      <w:bookmarkStart w:id="19" w:name="_Toc243452543"/>
      <w:bookmarkStart w:id="20" w:name="_Toc393788998"/>
      <w:bookmarkStart w:id="21" w:name="_Toc163300882"/>
      <w:r>
        <w:t xml:space="preserve">Version </w:t>
      </w:r>
      <w:fldSimple w:instr=" DOCPROPERTY  &quot;Version1&quot; \* MERGEFORMAT ">
        <w:r w:rsidR="00EB3EAB" w:rsidRPr="00EB3EAB">
          <w:rPr>
            <w:b/>
            <w:color w:val="008000"/>
          </w:rPr>
          <w:t>1</w:t>
        </w:r>
      </w:fldSimple>
      <w:r w:rsidRPr="00EB3EAB">
        <w:rPr>
          <w:color w:val="008000"/>
        </w:rPr>
        <w:t>.</w:t>
      </w:r>
      <w:fldSimple w:instr=" DOCPROPERTY &quot;Version2&quot; \* MERGEFORMAT ">
        <w:r w:rsidR="00EB3EAB" w:rsidRPr="00EB3EAB">
          <w:rPr>
            <w:b/>
            <w:color w:val="008000"/>
          </w:rPr>
          <w:t>0</w:t>
        </w:r>
      </w:fldSimple>
      <w:r w:rsidRPr="00EB3EAB">
        <w:rPr>
          <w:color w:val="008000"/>
        </w:rPr>
        <w:t>.</w:t>
      </w:r>
      <w:fldSimple w:instr=" DOCPROPERTY &quot;Version3&quot; \* MERGEFORMAT ">
        <w:r w:rsidR="00EB3EAB" w:rsidRPr="00EB3EAB">
          <w:rPr>
            <w:b/>
            <w:color w:val="008000"/>
          </w:rPr>
          <w:t>0</w:t>
        </w:r>
      </w:fldSimple>
      <w:r w:rsidRPr="00EB3EAB">
        <w:rPr>
          <w:color w:val="008000"/>
        </w:rPr>
        <w:t>.</w:t>
      </w:r>
      <w:bookmarkEnd w:id="18"/>
      <w:bookmarkEnd w:id="19"/>
      <w:r w:rsidR="00987B0E" w:rsidRPr="00862A31">
        <w:rPr>
          <w:color w:val="76923C" w:themeColor="accent3" w:themeShade="BF"/>
        </w:rPr>
        <w:fldChar w:fldCharType="begin"/>
      </w:r>
      <w:r w:rsidRPr="00862A31">
        <w:rPr>
          <w:color w:val="76923C" w:themeColor="accent3" w:themeShade="BF"/>
        </w:rPr>
        <w:instrText xml:space="preserve"> DOCPROPERTY  "rc" \* MERGEFORMAT </w:instrText>
      </w:r>
      <w:r w:rsidR="00987B0E" w:rsidRPr="00862A31">
        <w:rPr>
          <w:color w:val="76923C" w:themeColor="accent3" w:themeShade="BF"/>
        </w:rPr>
        <w:fldChar w:fldCharType="separate"/>
      </w:r>
      <w:r w:rsidR="009D60B2" w:rsidRPr="009D60B2">
        <w:rPr>
          <w:b/>
          <w:color w:val="76923C" w:themeColor="accent3" w:themeShade="BF"/>
        </w:rPr>
        <w:t>RC_03</w:t>
      </w:r>
      <w:bookmarkEnd w:id="20"/>
      <w:r w:rsidR="00987B0E" w:rsidRPr="00862A31">
        <w:rPr>
          <w:color w:val="76923C" w:themeColor="accent3" w:themeShade="BF"/>
        </w:rPr>
        <w:fldChar w:fldCharType="end"/>
      </w:r>
    </w:p>
    <w:p w:rsidR="0039481C" w:rsidRDefault="0039481C" w:rsidP="0039481C">
      <w:pPr>
        <w:pStyle w:val="Heading3"/>
      </w:pPr>
      <w:bookmarkStart w:id="22" w:name="_Toc243452544"/>
      <w:bookmarkStart w:id="23" w:name="_Toc393788999"/>
      <w:r>
        <w:t>Oförändrade tjänstekontrakt</w:t>
      </w:r>
      <w:bookmarkEnd w:id="22"/>
      <w:bookmarkEnd w:id="23"/>
    </w:p>
    <w:p w:rsidR="006342E6" w:rsidRDefault="006342E6" w:rsidP="006342E6">
      <w:bookmarkStart w:id="24" w:name="_Toc243452545"/>
      <w:r w:rsidRPr="00DF7196">
        <w:t>Inga kontrakt har tidigare varit publicerade.</w:t>
      </w:r>
    </w:p>
    <w:p w:rsidR="006342E6" w:rsidRPr="00DF7196" w:rsidRDefault="006342E6" w:rsidP="006342E6"/>
    <w:p w:rsidR="0039481C" w:rsidRDefault="0039481C" w:rsidP="0039481C">
      <w:pPr>
        <w:pStyle w:val="Heading3"/>
      </w:pPr>
      <w:bookmarkStart w:id="25" w:name="_Toc393789000"/>
      <w:r>
        <w:t>Nya tjänstekontrakt</w:t>
      </w:r>
      <w:bookmarkEnd w:id="24"/>
      <w:bookmarkEnd w:id="25"/>
    </w:p>
    <w:p w:rsidR="00C63EA0" w:rsidRPr="00DF7196" w:rsidRDefault="00C63EA0" w:rsidP="00C63EA0">
      <w:pPr>
        <w:numPr>
          <w:ilvl w:val="0"/>
          <w:numId w:val="27"/>
        </w:numPr>
        <w:spacing w:after="60" w:line="240" w:lineRule="auto"/>
        <w:rPr>
          <w:rFonts w:cs="Arial"/>
          <w:szCs w:val="20"/>
        </w:rPr>
      </w:pPr>
      <w:r w:rsidRPr="00DF7196">
        <w:rPr>
          <w:rFonts w:cs="Arial"/>
          <w:szCs w:val="20"/>
        </w:rPr>
        <w:t>GetCredentialsForPersonIncludingProtectedPerson</w:t>
      </w:r>
    </w:p>
    <w:p w:rsidR="00C63EA0" w:rsidRPr="00DF7196" w:rsidRDefault="00C63EA0" w:rsidP="00C63EA0">
      <w:pPr>
        <w:numPr>
          <w:ilvl w:val="0"/>
          <w:numId w:val="27"/>
        </w:numPr>
        <w:spacing w:after="60" w:line="240" w:lineRule="auto"/>
        <w:rPr>
          <w:rFonts w:cs="Arial"/>
          <w:szCs w:val="20"/>
        </w:rPr>
      </w:pPr>
      <w:r w:rsidRPr="00DF7196">
        <w:rPr>
          <w:rFonts w:cs="Arial"/>
          <w:szCs w:val="20"/>
        </w:rPr>
        <w:t>GetCredentialsForPerson</w:t>
      </w:r>
    </w:p>
    <w:p w:rsidR="00C63EA0" w:rsidRPr="00DF7196" w:rsidRDefault="00C63EA0" w:rsidP="00C63EA0">
      <w:pPr>
        <w:numPr>
          <w:ilvl w:val="0"/>
          <w:numId w:val="27"/>
        </w:numPr>
        <w:spacing w:after="60" w:line="240" w:lineRule="auto"/>
      </w:pPr>
      <w:r w:rsidRPr="00DF7196">
        <w:t>GetPersonAuthorizedToSystemIncludingProtectedPerson</w:t>
      </w:r>
    </w:p>
    <w:p w:rsidR="00C63EA0" w:rsidRPr="00DF7196" w:rsidRDefault="00C63EA0" w:rsidP="00C63EA0">
      <w:pPr>
        <w:numPr>
          <w:ilvl w:val="0"/>
          <w:numId w:val="27"/>
        </w:numPr>
        <w:spacing w:after="60" w:line="240" w:lineRule="auto"/>
        <w:rPr>
          <w:rFonts w:cs="Arial"/>
          <w:szCs w:val="20"/>
        </w:rPr>
      </w:pPr>
      <w:r w:rsidRPr="00DF7196">
        <w:rPr>
          <w:rFonts w:cs="Arial"/>
          <w:szCs w:val="20"/>
        </w:rPr>
        <w:t>GetPersonAuthorizedToSystem</w:t>
      </w:r>
    </w:p>
    <w:p w:rsidR="00C63EA0" w:rsidRPr="00DF7196" w:rsidRDefault="00C63EA0" w:rsidP="00C63EA0">
      <w:pPr>
        <w:rPr>
          <w:rFonts w:cs="Arial"/>
          <w:szCs w:val="20"/>
        </w:rPr>
      </w:pPr>
      <w:r w:rsidRPr="00DF7196">
        <w:rPr>
          <w:rFonts w:cs="Arial"/>
          <w:szCs w:val="20"/>
        </w:rPr>
        <w:t xml:space="preserve">Se kontraktsbeskrivningar under kap </w:t>
      </w:r>
      <w:r w:rsidR="00987B0E" w:rsidRPr="00DF7196">
        <w:rPr>
          <w:rFonts w:cs="Arial"/>
          <w:szCs w:val="20"/>
        </w:rPr>
        <w:fldChar w:fldCharType="begin"/>
      </w:r>
      <w:r w:rsidRPr="00DF7196">
        <w:rPr>
          <w:rFonts w:cs="Arial"/>
          <w:szCs w:val="20"/>
        </w:rPr>
        <w:instrText xml:space="preserve"> REF _Ref360177409 \w \h </w:instrText>
      </w:r>
      <w:r w:rsidR="00987B0E" w:rsidRPr="00DF7196">
        <w:rPr>
          <w:rFonts w:cs="Arial"/>
          <w:szCs w:val="20"/>
        </w:rPr>
      </w:r>
      <w:r w:rsidR="00987B0E" w:rsidRPr="00DF7196">
        <w:rPr>
          <w:rFonts w:cs="Arial"/>
          <w:szCs w:val="20"/>
        </w:rPr>
        <w:fldChar w:fldCharType="separate"/>
      </w:r>
      <w:r>
        <w:rPr>
          <w:rFonts w:cs="Arial"/>
          <w:szCs w:val="20"/>
        </w:rPr>
        <w:t>6</w:t>
      </w:r>
      <w:r w:rsidR="00987B0E" w:rsidRPr="00DF7196">
        <w:rPr>
          <w:rFonts w:cs="Arial"/>
          <w:szCs w:val="20"/>
        </w:rPr>
        <w:fldChar w:fldCharType="end"/>
      </w:r>
      <w:r w:rsidRPr="00DF7196">
        <w:rPr>
          <w:rFonts w:cs="Arial"/>
          <w:szCs w:val="20"/>
        </w:rPr>
        <w:t xml:space="preserve"> </w:t>
      </w:r>
      <w:r w:rsidR="00987B0E" w:rsidRPr="00DF7196">
        <w:rPr>
          <w:rFonts w:cs="Arial"/>
          <w:szCs w:val="20"/>
        </w:rPr>
        <w:fldChar w:fldCharType="begin"/>
      </w:r>
      <w:r w:rsidRPr="00DF7196">
        <w:rPr>
          <w:rFonts w:cs="Arial"/>
          <w:szCs w:val="20"/>
        </w:rPr>
        <w:instrText xml:space="preserve"> REF _Ref360177440 \h </w:instrText>
      </w:r>
      <w:r w:rsidR="00987B0E" w:rsidRPr="00DF7196">
        <w:rPr>
          <w:rFonts w:cs="Arial"/>
          <w:szCs w:val="20"/>
        </w:rPr>
      </w:r>
      <w:r w:rsidR="00987B0E" w:rsidRPr="00DF7196">
        <w:rPr>
          <w:rFonts w:cs="Arial"/>
          <w:szCs w:val="20"/>
        </w:rPr>
        <w:fldChar w:fldCharType="separate"/>
      </w:r>
      <w:r w:rsidRPr="00915D3B">
        <w:t>Tjänstekontrakt</w:t>
      </w:r>
      <w:r w:rsidR="00987B0E" w:rsidRPr="00DF7196">
        <w:rPr>
          <w:rFonts w:cs="Arial"/>
          <w:szCs w:val="20"/>
        </w:rPr>
        <w:fldChar w:fldCharType="end"/>
      </w:r>
      <w:r w:rsidRPr="00DF7196">
        <w:rPr>
          <w:rFonts w:cs="Arial"/>
          <w:szCs w:val="20"/>
        </w:rPr>
        <w:t>.</w:t>
      </w:r>
      <w:r>
        <w:rPr>
          <w:rFonts w:cs="Arial"/>
          <w:szCs w:val="20"/>
        </w:rPr>
        <w:t xml:space="preserve"> Se även AB-2.2 [</w:t>
      </w:r>
      <w:r w:rsidR="00987B0E">
        <w:rPr>
          <w:rFonts w:cs="Arial"/>
          <w:szCs w:val="20"/>
        </w:rPr>
        <w:fldChar w:fldCharType="begin"/>
      </w:r>
      <w:r>
        <w:rPr>
          <w:rFonts w:cs="Arial"/>
          <w:szCs w:val="20"/>
        </w:rPr>
        <w:instrText xml:space="preserve"> REF R2 \h </w:instrText>
      </w:r>
      <w:r w:rsidR="00987B0E">
        <w:rPr>
          <w:rFonts w:cs="Arial"/>
          <w:szCs w:val="20"/>
        </w:rPr>
      </w:r>
      <w:r w:rsidR="00987B0E">
        <w:rPr>
          <w:rFonts w:cs="Arial"/>
          <w:szCs w:val="20"/>
        </w:rPr>
        <w:fldChar w:fldCharType="separate"/>
      </w:r>
      <w:r w:rsidRPr="00DF7196">
        <w:t>R2</w:t>
      </w:r>
      <w:r w:rsidR="00987B0E">
        <w:rPr>
          <w:rFonts w:cs="Arial"/>
          <w:szCs w:val="20"/>
        </w:rPr>
        <w:fldChar w:fldCharType="end"/>
      </w:r>
      <w:r>
        <w:rPr>
          <w:rFonts w:cs="Arial"/>
          <w:szCs w:val="20"/>
        </w:rPr>
        <w:t>].</w:t>
      </w:r>
    </w:p>
    <w:p w:rsidR="0039481C" w:rsidRPr="00DC5529" w:rsidRDefault="0039481C" w:rsidP="0039481C">
      <w:pPr>
        <w:rPr>
          <w:highlight w:val="yellow"/>
        </w:rPr>
      </w:pPr>
    </w:p>
    <w:p w:rsidR="0039481C" w:rsidRDefault="0039481C" w:rsidP="0039481C">
      <w:pPr>
        <w:pStyle w:val="Heading3"/>
      </w:pPr>
      <w:bookmarkStart w:id="26" w:name="_Toc243452546"/>
      <w:bookmarkStart w:id="27" w:name="_Toc393789001"/>
      <w:r>
        <w:t>Förändrade tjänstekontrakt</w:t>
      </w:r>
      <w:bookmarkEnd w:id="26"/>
      <w:bookmarkEnd w:id="27"/>
    </w:p>
    <w:p w:rsidR="0039481C" w:rsidRDefault="006342E6" w:rsidP="0039481C">
      <w:r w:rsidRPr="00DF7196">
        <w:t>Inga tjänstekontrakt har förändrats.</w:t>
      </w:r>
    </w:p>
    <w:p w:rsidR="0039481C" w:rsidRPr="0038515C" w:rsidRDefault="0039481C" w:rsidP="0039481C"/>
    <w:p w:rsidR="0039481C" w:rsidRDefault="0039481C" w:rsidP="0039481C">
      <w:pPr>
        <w:pStyle w:val="Heading3"/>
      </w:pPr>
      <w:bookmarkStart w:id="28" w:name="_Toc243452547"/>
      <w:bookmarkStart w:id="29" w:name="_Toc393789002"/>
      <w:r>
        <w:t>Utgångna tjänstekontrakt</w:t>
      </w:r>
      <w:bookmarkEnd w:id="28"/>
      <w:bookmarkEnd w:id="29"/>
    </w:p>
    <w:p w:rsidR="0039481C" w:rsidRDefault="0039481C" w:rsidP="0039481C">
      <w:r w:rsidRPr="006342E6">
        <w:t>Inga tjänstekontrakt har utgått.</w:t>
      </w:r>
    </w:p>
    <w:p w:rsidR="0039481C" w:rsidRPr="00C80D82" w:rsidRDefault="0039481C" w:rsidP="0039481C"/>
    <w:p w:rsidR="0039481C" w:rsidRDefault="0039481C" w:rsidP="0039481C">
      <w:pPr>
        <w:pStyle w:val="Heading2"/>
      </w:pPr>
      <w:bookmarkStart w:id="30" w:name="_Toc357754846"/>
      <w:bookmarkStart w:id="31" w:name="_Toc243452548"/>
      <w:bookmarkStart w:id="32" w:name="_Toc393789003"/>
      <w:r>
        <w:t xml:space="preserve">Version </w:t>
      </w:r>
      <w:r w:rsidRPr="006342E6">
        <w:t>tidigare</w:t>
      </w:r>
      <w:bookmarkEnd w:id="30"/>
      <w:bookmarkEnd w:id="31"/>
      <w:bookmarkEnd w:id="32"/>
    </w:p>
    <w:p w:rsidR="0039481C" w:rsidRPr="006342E6" w:rsidRDefault="006342E6" w:rsidP="0039481C">
      <w:r w:rsidRPr="006342E6">
        <w:t>-</w:t>
      </w:r>
    </w:p>
    <w:p w:rsidR="0039481C" w:rsidRPr="00C63695" w:rsidRDefault="0039481C" w:rsidP="0039481C">
      <w:pPr>
        <w:pStyle w:val="BodyText"/>
      </w:pPr>
    </w:p>
    <w:p w:rsidR="0039481C" w:rsidRDefault="0039481C" w:rsidP="0039481C">
      <w:pPr>
        <w:pStyle w:val="Heading1"/>
      </w:pPr>
      <w:bookmarkStart w:id="33" w:name="_Toc357754847"/>
      <w:bookmarkStart w:id="34" w:name="_Toc243452549"/>
      <w:bookmarkStart w:id="35" w:name="_Toc393789004"/>
      <w:bookmarkEnd w:id="21"/>
      <w:r>
        <w:t>Tjänstedomänens arkitektur</w:t>
      </w:r>
      <w:bookmarkEnd w:id="33"/>
      <w:bookmarkEnd w:id="34"/>
      <w:bookmarkEnd w:id="35"/>
    </w:p>
    <w:p w:rsidR="0039481C" w:rsidRDefault="0039481C" w:rsidP="0039481C">
      <w:pPr>
        <w:rPr>
          <w:color w:val="4F81BD" w:themeColor="accent1"/>
        </w:rPr>
      </w:pPr>
    </w:p>
    <w:p w:rsidR="0039481C" w:rsidRPr="006342E6" w:rsidRDefault="0039481C" w:rsidP="0039481C">
      <w:pPr>
        <w:pStyle w:val="Heading2"/>
      </w:pPr>
      <w:bookmarkStart w:id="36" w:name="_Toc357754848"/>
      <w:bookmarkStart w:id="37" w:name="_Toc243452550"/>
      <w:bookmarkStart w:id="38" w:name="_Toc393789005"/>
      <w:r w:rsidRPr="006342E6">
        <w:t>Flöden</w:t>
      </w:r>
      <w:bookmarkEnd w:id="36"/>
      <w:bookmarkEnd w:id="37"/>
      <w:bookmarkEnd w:id="38"/>
    </w:p>
    <w:p w:rsidR="0039481C" w:rsidRPr="006342E6" w:rsidRDefault="0039481C" w:rsidP="0039481C">
      <w:pPr>
        <w:pStyle w:val="Heading3"/>
      </w:pPr>
      <w:bookmarkStart w:id="39" w:name="_Toc243452551"/>
      <w:bookmarkStart w:id="40" w:name="_Toc393789006"/>
      <w:r w:rsidRPr="006342E6">
        <w:t xml:space="preserve">Flöde </w:t>
      </w:r>
      <w:bookmarkEnd w:id="39"/>
      <w:r w:rsidR="006342E6" w:rsidRPr="006342E6">
        <w:t xml:space="preserve">– Hämta </w:t>
      </w:r>
      <w:bookmarkEnd w:id="40"/>
      <w:r w:rsidR="00165000">
        <w:t>information om anställd/uppdragstagare</w:t>
      </w:r>
    </w:p>
    <w:p w:rsidR="00C63EA0" w:rsidRPr="00DF7196" w:rsidRDefault="00C63EA0" w:rsidP="00C63EA0">
      <w:r>
        <w:t>D</w:t>
      </w:r>
      <w:r w:rsidRPr="00DF7196">
        <w:t>e</w:t>
      </w:r>
      <w:r>
        <w:t>t viktigaste syftet</w:t>
      </w:r>
      <w:r w:rsidRPr="00DF7196">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åtkomst i tjänsteproducentens tjänst.</w:t>
      </w:r>
    </w:p>
    <w:p w:rsidR="00C63EA0" w:rsidRPr="00DF7196" w:rsidRDefault="00C63EA0" w:rsidP="00C63EA0">
      <w:r w:rsidRPr="00DF7196">
        <w:t xml:space="preserve">En säker autentisering och auktorisering av användare är en viktig grundkomponent i både administrativa och vårdprocesser av olika slag.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t>in med hjälp av sitt SITHS-kort (</w:t>
      </w:r>
      <w:r w:rsidRPr="00DF7196">
        <w:t>sin e-legitimation</w:t>
      </w:r>
      <w:r>
        <w:t>)</w:t>
      </w:r>
      <w:r w:rsidRPr="00DF7196">
        <w:t xml:space="preserve"> och därmed slipper hålla ordning på ytterligare ett användar-id och lösenord. Slutligen är det också, i fallet vårdprocesser, ett sätt för vårdgivaren att uppfylla kraven i t.ex. Patientdatalagen.</w:t>
      </w:r>
    </w:p>
    <w:p w:rsidR="00C63EA0" w:rsidRPr="00DF7196" w:rsidRDefault="00C63EA0" w:rsidP="00C63EA0">
      <w:r w:rsidRPr="00DF7196">
        <w:t xml:space="preserve">Tjänstekontrakten som stödjer detta flöde är </w:t>
      </w:r>
    </w:p>
    <w:p w:rsidR="00C63EA0" w:rsidRPr="00DF7196" w:rsidRDefault="00C63EA0" w:rsidP="00C63EA0">
      <w:pPr>
        <w:pStyle w:val="ListParagraph"/>
        <w:numPr>
          <w:ilvl w:val="0"/>
          <w:numId w:val="27"/>
        </w:numPr>
        <w:spacing w:after="60" w:line="240" w:lineRule="auto"/>
      </w:pPr>
      <w:r w:rsidRPr="00DF7196">
        <w:t xml:space="preserve">GetCredentialsForPersonIncludingProtectedPerson (se avsnitt </w:t>
      </w:r>
      <w:r w:rsidR="00987B0E" w:rsidRPr="00DF7196">
        <w:fldChar w:fldCharType="begin"/>
      </w:r>
      <w:r w:rsidRPr="00DF7196">
        <w:instrText xml:space="preserve"> REF _Ref361918830 \r \h </w:instrText>
      </w:r>
      <w:r w:rsidR="00987B0E" w:rsidRPr="00DF7196">
        <w:fldChar w:fldCharType="separate"/>
      </w:r>
      <w:r>
        <w:t>6.1</w:t>
      </w:r>
      <w:r w:rsidR="00987B0E" w:rsidRPr="00DF7196">
        <w:fldChar w:fldCharType="end"/>
      </w:r>
      <w:r w:rsidRPr="00DF7196">
        <w:t xml:space="preserve">) och GetCredentialsForPerson (se avsnitt </w:t>
      </w:r>
      <w:r w:rsidR="00987B0E" w:rsidRPr="00DF7196">
        <w:fldChar w:fldCharType="begin"/>
      </w:r>
      <w:r w:rsidRPr="00DF7196">
        <w:instrText xml:space="preserve"> REF _Ref361148941 \r \h </w:instrText>
      </w:r>
      <w:r w:rsidR="00987B0E" w:rsidRPr="00DF7196">
        <w:fldChar w:fldCharType="separate"/>
      </w:r>
      <w:r>
        <w:t>6.2</w:t>
      </w:r>
      <w:r w:rsidR="00987B0E" w:rsidRPr="00DF7196">
        <w:fldChar w:fldCharType="end"/>
      </w:r>
      <w:r w:rsidRPr="00DF7196">
        <w:t>)</w:t>
      </w:r>
    </w:p>
    <w:p w:rsidR="00C63EA0" w:rsidRPr="00DF7196" w:rsidRDefault="00C63EA0" w:rsidP="00C63EA0">
      <w:pPr>
        <w:pStyle w:val="ListParagraph"/>
        <w:numPr>
          <w:ilvl w:val="1"/>
          <w:numId w:val="27"/>
        </w:numPr>
        <w:spacing w:after="60" w:line="240" w:lineRule="auto"/>
      </w:pPr>
      <w:r w:rsidRPr="00DF7196">
        <w:t>Levererar bland annat information om medarbetaruppdrag och legitimerad yrkesgrupp.</w:t>
      </w:r>
    </w:p>
    <w:p w:rsidR="00C63EA0" w:rsidRPr="00DF7196" w:rsidRDefault="00C63EA0" w:rsidP="00C63EA0">
      <w:pPr>
        <w:pStyle w:val="ListParagraph"/>
        <w:numPr>
          <w:ilvl w:val="0"/>
          <w:numId w:val="27"/>
        </w:numPr>
        <w:spacing w:after="60" w:line="240" w:lineRule="auto"/>
      </w:pPr>
      <w:r w:rsidRPr="00DF7196">
        <w:t xml:space="preserve">GetPersonAuthorizedToSystemIncludingProtectedPerson (se avsnitt </w:t>
      </w:r>
      <w:r w:rsidR="00987B0E" w:rsidRPr="00DF7196">
        <w:fldChar w:fldCharType="begin"/>
      </w:r>
      <w:r w:rsidRPr="00DF7196">
        <w:instrText xml:space="preserve"> REF _Ref361918841 \r \h </w:instrText>
      </w:r>
      <w:r w:rsidR="00987B0E" w:rsidRPr="00DF7196">
        <w:fldChar w:fldCharType="separate"/>
      </w:r>
      <w:r>
        <w:t>6.3</w:t>
      </w:r>
      <w:r w:rsidR="00987B0E" w:rsidRPr="00DF7196">
        <w:fldChar w:fldCharType="end"/>
      </w:r>
      <w:r w:rsidRPr="00DF7196">
        <w:t xml:space="preserve">) och GetPersonAuthorizedToSystem (se avsnitt </w:t>
      </w:r>
      <w:r w:rsidR="00987B0E" w:rsidRPr="00DF7196">
        <w:fldChar w:fldCharType="begin"/>
      </w:r>
      <w:r w:rsidRPr="00DF7196">
        <w:instrText xml:space="preserve"> REF _Ref361149176 \r \h </w:instrText>
      </w:r>
      <w:r w:rsidR="00987B0E" w:rsidRPr="00DF7196">
        <w:fldChar w:fldCharType="separate"/>
      </w:r>
      <w:r>
        <w:t>6.4</w:t>
      </w:r>
      <w:r w:rsidR="00987B0E" w:rsidRPr="00DF7196">
        <w:fldChar w:fldCharType="end"/>
      </w:r>
      <w:r w:rsidRPr="00DF7196">
        <w:t>)</w:t>
      </w:r>
    </w:p>
    <w:p w:rsidR="00C63EA0" w:rsidRPr="00DF7196" w:rsidRDefault="00C63EA0" w:rsidP="00C63EA0">
      <w:pPr>
        <w:pStyle w:val="ListParagraph"/>
        <w:numPr>
          <w:ilvl w:val="1"/>
          <w:numId w:val="27"/>
        </w:numPr>
        <w:spacing w:after="60" w:line="240" w:lineRule="auto"/>
      </w:pPr>
      <w:r w:rsidRPr="00DF7196">
        <w:t>Levererar bland annat information om tilldelad behörighet vid rollbaserad accesskontroll.</w:t>
      </w:r>
    </w:p>
    <w:p w:rsidR="006342E6" w:rsidRPr="00DF7196" w:rsidRDefault="006342E6" w:rsidP="006342E6">
      <w:pPr>
        <w:rPr>
          <w:rFonts w:cs="Arial"/>
          <w:szCs w:val="20"/>
        </w:rPr>
      </w:pPr>
    </w:p>
    <w:p w:rsidR="0039481C" w:rsidRDefault="0039481C" w:rsidP="0039481C">
      <w:pPr>
        <w:pStyle w:val="Heading4"/>
      </w:pPr>
      <w:r>
        <w:t>Arbetsflöde</w:t>
      </w:r>
    </w:p>
    <w:p w:rsidR="00C63EA0" w:rsidRPr="00DF7196" w:rsidRDefault="00C63EA0" w:rsidP="00C63EA0">
      <w:pPr>
        <w:pStyle w:val="ListParagraph"/>
        <w:numPr>
          <w:ilvl w:val="0"/>
          <w:numId w:val="39"/>
        </w:numPr>
        <w:tabs>
          <w:tab w:val="left" w:pos="3912"/>
        </w:tabs>
        <w:spacing w:after="60" w:line="240" w:lineRule="auto"/>
      </w:pPr>
      <w:bookmarkStart w:id="41" w:name="_Ref362010048"/>
      <w:r w:rsidRPr="00DF7196">
        <w:t>Flödet startar generellt när en användare önskar åtkomst till information och/eller funktionalitet i tjänstekonsumentens tjänst (nedan kallad Tjänsten)</w:t>
      </w:r>
    </w:p>
    <w:p w:rsidR="00C63EA0" w:rsidRPr="00DF7196" w:rsidRDefault="00C63EA0" w:rsidP="00C63EA0">
      <w:pPr>
        <w:pStyle w:val="ListParagraph"/>
        <w:numPr>
          <w:ilvl w:val="1"/>
          <w:numId w:val="39"/>
        </w:numPr>
        <w:tabs>
          <w:tab w:val="left" w:pos="3912"/>
        </w:tabs>
        <w:spacing w:after="60" w:line="240" w:lineRule="auto"/>
      </w:pPr>
      <w:r w:rsidRPr="00DF7196">
        <w:t>Tjänstekonsumenten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rsidR="00C63EA0" w:rsidRPr="00DF7196" w:rsidRDefault="00C63EA0" w:rsidP="00C63EA0">
      <w:pPr>
        <w:pStyle w:val="ListParagraph"/>
        <w:numPr>
          <w:ilvl w:val="0"/>
          <w:numId w:val="39"/>
        </w:numPr>
        <w:tabs>
          <w:tab w:val="left" w:pos="3912"/>
        </w:tabs>
        <w:spacing w:after="60" w:line="240" w:lineRule="auto"/>
      </w:pPr>
      <w:r w:rsidRPr="00DF7196">
        <w:t xml:space="preserve">Användaren loggar in i Tjänsten, oftast med SITHS-kort eller </w:t>
      </w:r>
      <w:proofErr w:type="spellStart"/>
      <w:r w:rsidRPr="00DF7196">
        <w:t>e-legitimation/bank-ID</w:t>
      </w:r>
      <w:proofErr w:type="spellEnd"/>
    </w:p>
    <w:p w:rsidR="00C63EA0" w:rsidRPr="00DF7196" w:rsidRDefault="00C63EA0" w:rsidP="00C63EA0">
      <w:pPr>
        <w:pStyle w:val="ListParagraph"/>
        <w:numPr>
          <w:ilvl w:val="0"/>
          <w:numId w:val="39"/>
        </w:numPr>
        <w:tabs>
          <w:tab w:val="left" w:pos="3912"/>
        </w:tabs>
        <w:spacing w:after="60" w:line="240" w:lineRule="auto"/>
      </w:pPr>
      <w:r w:rsidRPr="00DF7196">
        <w:t xml:space="preserve">Användarens HSA-id eller </w:t>
      </w:r>
      <w:r>
        <w:t>person-id</w:t>
      </w:r>
      <w:r w:rsidRPr="00DF7196">
        <w:t xml:space="preserve"> extraheras och skickas i överenskommet tjänstekontrakt till tjänsteproducentens tjänst (nedan kallad Katalogen)</w:t>
      </w:r>
    </w:p>
    <w:p w:rsidR="00C63EA0" w:rsidRPr="00DF7196" w:rsidRDefault="00C63EA0" w:rsidP="00C63EA0">
      <w:pPr>
        <w:pStyle w:val="ListParagraph"/>
        <w:numPr>
          <w:ilvl w:val="1"/>
          <w:numId w:val="39"/>
        </w:numPr>
        <w:tabs>
          <w:tab w:val="left" w:pos="3912"/>
        </w:tabs>
        <w:spacing w:after="60" w:line="240" w:lineRule="auto"/>
      </w:pPr>
      <w:r w:rsidRPr="00DF7196">
        <w:t xml:space="preserve">Om inloggning skett med användar-id och lösenord måste en översättning till HSA-id eller </w:t>
      </w:r>
      <w:r>
        <w:t>person-id</w:t>
      </w:r>
      <w:r w:rsidRPr="00DF7196">
        <w:t xml:space="preserve"> ske i Tjänsten</w:t>
      </w:r>
    </w:p>
    <w:p w:rsidR="00C63EA0" w:rsidRPr="00DF7196" w:rsidRDefault="00C63EA0" w:rsidP="00C63EA0">
      <w:pPr>
        <w:pStyle w:val="ListParagraph"/>
        <w:numPr>
          <w:ilvl w:val="1"/>
          <w:numId w:val="39"/>
        </w:numPr>
        <w:tabs>
          <w:tab w:val="left" w:pos="3912"/>
        </w:tabs>
        <w:spacing w:after="60" w:line="240" w:lineRule="auto"/>
      </w:pPr>
      <w:r w:rsidRPr="00DF7196">
        <w:t>Extraheringen kan göras av tjänsten själv eller i en IdP</w:t>
      </w:r>
      <w:r>
        <w:t>, Identity Provider</w:t>
      </w:r>
    </w:p>
    <w:p w:rsidR="00C63EA0" w:rsidRPr="00DF7196" w:rsidRDefault="00C63EA0" w:rsidP="00C63EA0">
      <w:pPr>
        <w:pStyle w:val="ListParagraph"/>
        <w:numPr>
          <w:ilvl w:val="0"/>
          <w:numId w:val="39"/>
        </w:numPr>
        <w:tabs>
          <w:tab w:val="left" w:pos="3912"/>
        </w:tabs>
        <w:spacing w:after="60" w:line="240" w:lineRule="auto"/>
      </w:pPr>
      <w:r w:rsidRPr="00DF7196">
        <w:t>Katalogen verifierar om aktuellt HSA-id/</w:t>
      </w:r>
      <w:r>
        <w:t>person-id</w:t>
      </w:r>
      <w:r w:rsidRPr="00DF7196">
        <w:t xml:space="preserve"> återfinns i Katalogen</w:t>
      </w:r>
    </w:p>
    <w:p w:rsidR="00C63EA0" w:rsidRPr="00DF7196" w:rsidRDefault="00C63EA0" w:rsidP="00C63EA0">
      <w:pPr>
        <w:pStyle w:val="ListParagraph"/>
        <w:numPr>
          <w:ilvl w:val="1"/>
          <w:numId w:val="39"/>
        </w:numPr>
        <w:tabs>
          <w:tab w:val="left" w:pos="3912"/>
        </w:tabs>
        <w:spacing w:after="60" w:line="240" w:lineRule="auto"/>
      </w:pPr>
      <w:r w:rsidRPr="00DF7196">
        <w:t xml:space="preserve">Om så inte är fallet skickas ett meddelande till Tjänsten att användaren saknas och flödet fortsätter då enligt punkt </w:t>
      </w:r>
      <w:r w:rsidR="00987B0E" w:rsidRPr="00DF7196">
        <w:fldChar w:fldCharType="begin"/>
      </w:r>
      <w:r w:rsidRPr="00DF7196">
        <w:instrText xml:space="preserve"> REF _Ref362007925 \r \h </w:instrText>
      </w:r>
      <w:r w:rsidR="00987B0E" w:rsidRPr="00DF7196">
        <w:fldChar w:fldCharType="separate"/>
      </w:r>
      <w:r>
        <w:t>7</w:t>
      </w:r>
      <w:r w:rsidR="00987B0E" w:rsidRPr="00DF7196">
        <w:fldChar w:fldCharType="end"/>
      </w:r>
      <w:r w:rsidRPr="00DF7196">
        <w:t xml:space="preserve"> </w:t>
      </w:r>
      <w:r w:rsidR="00987B0E" w:rsidRPr="00DF7196">
        <w:fldChar w:fldCharType="begin"/>
      </w:r>
      <w:r w:rsidRPr="00DF7196">
        <w:instrText xml:space="preserve"> REF _Ref362007925 \p \h </w:instrText>
      </w:r>
      <w:r w:rsidR="00987B0E" w:rsidRPr="00DF7196">
        <w:fldChar w:fldCharType="separate"/>
      </w:r>
      <w:r>
        <w:t>nedan</w:t>
      </w:r>
      <w:r w:rsidR="00987B0E" w:rsidRPr="00DF7196">
        <w:fldChar w:fldCharType="end"/>
      </w:r>
    </w:p>
    <w:p w:rsidR="00C63EA0" w:rsidRPr="00DF7196" w:rsidRDefault="00C63EA0" w:rsidP="00C63EA0">
      <w:pPr>
        <w:pStyle w:val="ListParagraph"/>
        <w:numPr>
          <w:ilvl w:val="0"/>
          <w:numId w:val="39"/>
        </w:numPr>
        <w:tabs>
          <w:tab w:val="left" w:pos="3912"/>
        </w:tabs>
        <w:spacing w:after="60" w:line="240" w:lineRule="auto"/>
      </w:pPr>
      <w:r w:rsidRPr="00DF7196">
        <w:t>Om användaren återfinns i Katalogen extraheras de egenskaper som specificerats i aktuellt tjänstekontrakt och skickas till Tjänsten</w:t>
      </w:r>
    </w:p>
    <w:p w:rsidR="00C63EA0" w:rsidRPr="00DF7196" w:rsidRDefault="00C63EA0" w:rsidP="00C63EA0">
      <w:pPr>
        <w:pStyle w:val="ListParagraph"/>
        <w:numPr>
          <w:ilvl w:val="1"/>
          <w:numId w:val="39"/>
        </w:numPr>
        <w:tabs>
          <w:tab w:val="left" w:pos="3912"/>
        </w:tabs>
        <w:spacing w:after="60" w:line="240" w:lineRule="auto"/>
      </w:pPr>
      <w:r w:rsidRPr="00DF7196">
        <w:lastRenderedPageBreak/>
        <w:t>I flera fall ompaketeras egenskaperna i en IdP till en biljett enligt nationell standard innan de skickas vidare till Tjänsten</w:t>
      </w:r>
    </w:p>
    <w:p w:rsidR="00C63EA0" w:rsidRPr="00DF7196" w:rsidRDefault="00C63EA0" w:rsidP="00C63EA0">
      <w:pPr>
        <w:pStyle w:val="ListParagraph"/>
        <w:numPr>
          <w:ilvl w:val="0"/>
          <w:numId w:val="39"/>
        </w:numPr>
        <w:tabs>
          <w:tab w:val="left" w:pos="3912"/>
        </w:tabs>
        <w:spacing w:after="60" w:line="240" w:lineRule="auto"/>
      </w:pPr>
      <w:r w:rsidRPr="00DF7196">
        <w:t>Användarens egenskaper från Katalogen värderas mot det regelverk som fastställts för åtkomst till information/funktionalitet i Tjänsten</w:t>
      </w:r>
    </w:p>
    <w:p w:rsidR="00C63EA0" w:rsidRPr="00DF7196" w:rsidRDefault="00C63EA0" w:rsidP="00C63EA0">
      <w:pPr>
        <w:pStyle w:val="ListParagraph"/>
        <w:numPr>
          <w:ilvl w:val="1"/>
          <w:numId w:val="39"/>
        </w:numPr>
        <w:tabs>
          <w:tab w:val="left" w:pos="3912"/>
        </w:tabs>
        <w:spacing w:after="60" w:line="240" w:lineRule="auto"/>
      </w:pPr>
      <w:r w:rsidRPr="00DF7196">
        <w:t>För tjänster som lyder under Patientdatalagen inhämtas till värderingen även egenska</w:t>
      </w:r>
      <w:r>
        <w:t>per för den information användaren</w:t>
      </w:r>
      <w:r w:rsidRPr="00DF7196">
        <w:t xml:space="preserve"> önskar åtkomst till samt information om samtycke och spärr</w:t>
      </w:r>
    </w:p>
    <w:p w:rsidR="00C63EA0" w:rsidRPr="00DF7196" w:rsidRDefault="00C63EA0" w:rsidP="00C63EA0">
      <w:pPr>
        <w:pStyle w:val="ListParagraph"/>
        <w:numPr>
          <w:ilvl w:val="0"/>
          <w:numId w:val="39"/>
        </w:numPr>
        <w:tabs>
          <w:tab w:val="left" w:pos="3912"/>
        </w:tabs>
        <w:spacing w:after="60" w:line="240" w:lineRule="auto"/>
      </w:pPr>
      <w:bookmarkStart w:id="42" w:name="_Ref362007925"/>
      <w:r w:rsidRPr="00DF7196">
        <w:t>Tjänsten meddelar användaren</w:t>
      </w:r>
      <w:bookmarkEnd w:id="42"/>
      <w:r w:rsidRPr="00DF7196">
        <w:t xml:space="preserve"> om vilken åtkomst användaren har samt ger åtkomst enligt gällande regelverk</w:t>
      </w:r>
    </w:p>
    <w:p w:rsidR="00C63EA0" w:rsidRPr="00DF7196" w:rsidRDefault="00C63EA0" w:rsidP="00C63EA0">
      <w:pPr>
        <w:pStyle w:val="ListParagraph"/>
        <w:numPr>
          <w:ilvl w:val="1"/>
          <w:numId w:val="39"/>
        </w:numPr>
        <w:tabs>
          <w:tab w:val="left" w:pos="3912"/>
        </w:tabs>
        <w:spacing w:after="60" w:line="240" w:lineRule="auto"/>
      </w:pPr>
      <w:r w:rsidRPr="00DF7196">
        <w:t>Även en användare som inte hittats i Katalogen skulle kunna ges åtkomst till information/funktionalitet som inte kräver en autentiserad användare, det är upp till den som definierar regelverket för Tjänsten</w:t>
      </w:r>
    </w:p>
    <w:p w:rsidR="00165000" w:rsidRPr="00DF7196" w:rsidRDefault="00165000" w:rsidP="00165000">
      <w:pPr>
        <w:pStyle w:val="ListParagraph"/>
        <w:numPr>
          <w:ilvl w:val="0"/>
          <w:numId w:val="34"/>
        </w:numPr>
        <w:tabs>
          <w:tab w:val="left" w:pos="3912"/>
        </w:tabs>
        <w:spacing w:after="60" w:line="240" w:lineRule="auto"/>
      </w:pPr>
      <w:r w:rsidRPr="00DF7196">
        <w:t xml:space="preserve">Tjänsten meddelar användaren </w:t>
      </w:r>
      <w:bookmarkEnd w:id="41"/>
      <w:r w:rsidRPr="00DF7196">
        <w:t>resultatet av sökningen och presenterar den information som erhållits från Katalogen samt eventuella andra informationskällor</w:t>
      </w:r>
    </w:p>
    <w:p w:rsidR="0039481C" w:rsidRDefault="0039481C" w:rsidP="0039481C">
      <w:pPr>
        <w:pStyle w:val="Heading5"/>
      </w:pPr>
      <w:r w:rsidRPr="00E131FD">
        <w:t>Roller</w:t>
      </w:r>
    </w:p>
    <w:p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8"/>
        <w:gridCol w:w="7069"/>
      </w:tblGrid>
      <w:tr w:rsidR="00DA3B1C" w:rsidRPr="000D195E" w:rsidTr="00A02230">
        <w:trPr>
          <w:trHeight w:val="348"/>
        </w:trPr>
        <w:tc>
          <w:tcPr>
            <w:tcW w:w="1027" w:type="pct"/>
            <w:shd w:val="clear" w:color="auto" w:fill="D9D9D9"/>
          </w:tcPr>
          <w:p w:rsidR="00DA3B1C" w:rsidRPr="000D195E" w:rsidRDefault="00DA3B1C" w:rsidP="00A02230">
            <w:pPr>
              <w:tabs>
                <w:tab w:val="left" w:pos="567"/>
              </w:tabs>
              <w:jc w:val="center"/>
            </w:pPr>
            <w:r w:rsidRPr="000D195E">
              <w:t>Namn/beteckning</w:t>
            </w:r>
          </w:p>
        </w:tc>
        <w:tc>
          <w:tcPr>
            <w:tcW w:w="3973" w:type="pct"/>
            <w:shd w:val="clear" w:color="auto" w:fill="D9D9D9"/>
          </w:tcPr>
          <w:p w:rsidR="00DA3B1C" w:rsidRPr="000D195E" w:rsidRDefault="00DA3B1C" w:rsidP="00A02230">
            <w:pPr>
              <w:tabs>
                <w:tab w:val="left" w:pos="567"/>
              </w:tabs>
            </w:pPr>
            <w:r w:rsidRPr="000D195E">
              <w:t>Beskrivning</w:t>
            </w:r>
            <w:r>
              <w:t xml:space="preserve"> alt. referens</w:t>
            </w:r>
          </w:p>
        </w:tc>
      </w:tr>
      <w:tr w:rsidR="00DA3B1C" w:rsidRPr="000D195E" w:rsidTr="00A02230">
        <w:trPr>
          <w:trHeight w:val="709"/>
        </w:trPr>
        <w:tc>
          <w:tcPr>
            <w:tcW w:w="1027" w:type="pct"/>
          </w:tcPr>
          <w:p w:rsidR="00DA3B1C" w:rsidRPr="000D195E" w:rsidRDefault="00DA3B1C" w:rsidP="00A02230">
            <w:pPr>
              <w:tabs>
                <w:tab w:val="left" w:pos="567"/>
              </w:tabs>
            </w:pPr>
            <w:r>
              <w:t>Användare</w:t>
            </w:r>
          </w:p>
        </w:tc>
        <w:tc>
          <w:tcPr>
            <w:tcW w:w="3973" w:type="pct"/>
          </w:tcPr>
          <w:p w:rsidR="00DA3B1C" w:rsidRPr="000D195E" w:rsidRDefault="00165000" w:rsidP="00C63EA0">
            <w:r>
              <w:t>Utgörs som regel</w:t>
            </w:r>
            <w:r w:rsidR="00DA3B1C">
              <w:t xml:space="preserve"> av en medarbetare inom vården (som </w:t>
            </w:r>
            <w:r w:rsidR="00C63EA0">
              <w:t>loggar in i en tjänst/ett system/en applikation vars behörighet lyder under Patientdatalagen alternativt tillämpar rollbaserad accesskontroll och där rollen lagras i separat katalogtjänst</w:t>
            </w:r>
            <w:r w:rsidR="00DA3B1C">
              <w:t>)</w:t>
            </w:r>
          </w:p>
        </w:tc>
      </w:tr>
      <w:tr w:rsidR="00DA3B1C" w:rsidRPr="000D195E" w:rsidTr="00A02230">
        <w:trPr>
          <w:trHeight w:val="709"/>
        </w:trPr>
        <w:tc>
          <w:tcPr>
            <w:tcW w:w="1027" w:type="pct"/>
          </w:tcPr>
          <w:p w:rsidR="00DA3B1C" w:rsidRPr="000D195E" w:rsidRDefault="00DA3B1C" w:rsidP="00A02230">
            <w:pPr>
              <w:tabs>
                <w:tab w:val="left" w:pos="567"/>
              </w:tabs>
            </w:pPr>
          </w:p>
        </w:tc>
        <w:tc>
          <w:tcPr>
            <w:tcW w:w="3973" w:type="pct"/>
          </w:tcPr>
          <w:p w:rsidR="00DA3B1C" w:rsidRPr="000D195E" w:rsidRDefault="00DA3B1C" w:rsidP="00A02230">
            <w:pPr>
              <w:tabs>
                <w:tab w:val="left" w:pos="567"/>
              </w:tabs>
            </w:pPr>
          </w:p>
        </w:tc>
      </w:tr>
    </w:tbl>
    <w:p w:rsidR="00DA3B1C" w:rsidRPr="00E131FD" w:rsidRDefault="00DA3B1C" w:rsidP="0039481C"/>
    <w:p w:rsidR="0039481C" w:rsidRDefault="006342E6" w:rsidP="0039481C">
      <w:pPr>
        <w:pStyle w:val="Heading4"/>
      </w:pPr>
      <w:r>
        <w:lastRenderedPageBreak/>
        <w:t>Flödesdiagram</w:t>
      </w:r>
    </w:p>
    <w:p w:rsidR="0039481C" w:rsidRPr="007B79AC" w:rsidRDefault="00C63EA0" w:rsidP="0039481C">
      <w:pPr>
        <w:tabs>
          <w:tab w:val="left" w:pos="3912"/>
        </w:tabs>
        <w:rPr>
          <w:color w:val="4F81BD" w:themeColor="accent1"/>
        </w:rPr>
      </w:pPr>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4" o:title=""/>
          </v:shape>
          <o:OLEObject Type="Embed" ProgID="Visio.Drawing.11" ShapeID="_x0000_i1026" DrawAspect="Content" ObjectID="_1469855222" r:id="rId15"/>
        </w:object>
      </w:r>
    </w:p>
    <w:p w:rsidR="0039481C" w:rsidRDefault="0039481C" w:rsidP="0039481C">
      <w:pPr>
        <w:rPr>
          <w:color w:val="4F81BD" w:themeColor="accent1"/>
        </w:rPr>
      </w:pPr>
    </w:p>
    <w:p w:rsidR="0039481C" w:rsidRDefault="0039481C" w:rsidP="0039481C">
      <w:pPr>
        <w:pStyle w:val="Heading3"/>
      </w:pPr>
      <w:bookmarkStart w:id="43" w:name="_Toc243452553"/>
      <w:bookmarkStart w:id="44" w:name="_Toc393789007"/>
      <w:r>
        <w:t>Obligatoriska kontrakt</w:t>
      </w:r>
      <w:bookmarkEnd w:id="43"/>
      <w:bookmarkEnd w:id="44"/>
    </w:p>
    <w:p w:rsidR="0039481C" w:rsidRPr="003727DE" w:rsidRDefault="0039481C" w:rsidP="0039481C"/>
    <w:tbl>
      <w:tblPr>
        <w:tblW w:w="0" w:type="auto"/>
        <w:tblInd w:w="567" w:type="dxa"/>
        <w:tblLayout w:type="fixed"/>
        <w:tblCellMar>
          <w:left w:w="0" w:type="dxa"/>
          <w:right w:w="0" w:type="dxa"/>
        </w:tblCellMar>
        <w:tblLook w:val="04A0"/>
      </w:tblPr>
      <w:tblGrid>
        <w:gridCol w:w="4503"/>
        <w:gridCol w:w="5103"/>
      </w:tblGrid>
      <w:tr w:rsidR="006342E6" w:rsidRPr="00865734"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670EFB" w:rsidRDefault="00670EFB" w:rsidP="00670EFB">
            <w:pPr>
              <w:spacing w:after="60" w:line="240" w:lineRule="auto"/>
              <w:rPr>
                <w:rFonts w:cs="Arial"/>
                <w:szCs w:val="20"/>
              </w:rPr>
            </w:pPr>
            <w:r w:rsidRPr="00DF7196">
              <w:rPr>
                <w:rFonts w:cs="Arial"/>
                <w:szCs w:val="20"/>
              </w:rPr>
              <w:t>GetCredentialsForPersonIncludingProtectedPerson</w:t>
            </w:r>
            <w:r w:rsidR="001D0DD7">
              <w:rPr>
                <w:rFonts w:cs="Arial"/>
                <w:szCs w:val="20"/>
              </w:rPr>
              <w:t xml:space="preserve"> </w:t>
            </w:r>
            <w:r w:rsidR="006342E6" w:rsidRPr="00A501E5">
              <w:rPr>
                <w:rFonts w:cs="Arial"/>
                <w:szCs w:val="20"/>
              </w:rPr>
              <w:t xml:space="preserve">(se avsnitt </w:t>
            </w:r>
            <w:fldSimple w:instr=" REF _Ref370936701 \r \h  \* MERGEFORMAT ">
              <w:r w:rsidR="006342E6" w:rsidRPr="00A501E5">
                <w:rPr>
                  <w:rFonts w:cs="Arial"/>
                  <w:szCs w:val="20"/>
                </w:rPr>
                <w:t>6.1</w:t>
              </w:r>
            </w:fldSimple>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670EFB" w:rsidP="001D0DD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865734" w:rsidRDefault="00670EFB" w:rsidP="0039481C">
            <w:pPr>
              <w:spacing w:before="100" w:beforeAutospacing="1" w:after="100" w:afterAutospacing="1"/>
              <w:rPr>
                <w:rFonts w:eastAsia="Times New Roman" w:cs="Arial"/>
                <w:sz w:val="24"/>
                <w:highlight w:val="yellow"/>
                <w:lang w:eastAsia="sv-SE"/>
              </w:rPr>
            </w:pPr>
            <w:r w:rsidRPr="00DF7196">
              <w:rPr>
                <w:rFonts w:cs="Arial"/>
                <w:szCs w:val="20"/>
              </w:rPr>
              <w:t>GetCredentialsForPerson</w:t>
            </w:r>
            <w:r w:rsidR="006342E6" w:rsidRPr="00A501E5">
              <w:rPr>
                <w:rFonts w:cs="Arial"/>
                <w:szCs w:val="20"/>
              </w:rPr>
              <w:t xml:space="preserve"> (se avsnitt </w:t>
            </w:r>
            <w:fldSimple w:instr=" REF _Ref362009936 \r \h  \* MERGEFORMAT ">
              <w:r w:rsidR="006342E6" w:rsidRPr="00A501E5">
                <w:rPr>
                  <w:rFonts w:cs="Arial"/>
                  <w:szCs w:val="20"/>
                </w:rPr>
                <w:t>6.2</w:t>
              </w:r>
            </w:fldSimple>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670EFB" w:rsidP="0039481C">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0EFB" w:rsidRPr="00670EFB" w:rsidRDefault="00670EFB" w:rsidP="00670EFB">
            <w:pPr>
              <w:spacing w:before="100" w:beforeAutospacing="1" w:after="100" w:afterAutospacing="1"/>
              <w:rPr>
                <w:rFonts w:cs="Arial"/>
                <w:szCs w:val="20"/>
              </w:rPr>
            </w:pPr>
            <w:r w:rsidRPr="00DF7196">
              <w:t>GetPersonAuthorizedToSystemIncludingProtectedPerson</w:t>
            </w:r>
            <w:r>
              <w:rPr>
                <w:rFonts w:cs="Arial"/>
                <w:szCs w:val="20"/>
              </w:rPr>
              <w:t xml:space="preserve"> </w:t>
            </w:r>
            <w:r w:rsidRPr="00A501E5">
              <w:rPr>
                <w:rFonts w:cs="Arial"/>
                <w:szCs w:val="20"/>
              </w:rPr>
              <w:t>(se avsnitt</w:t>
            </w:r>
            <w:r>
              <w:rPr>
                <w:rFonts w:cs="Arial"/>
                <w:szCs w:val="20"/>
              </w:rPr>
              <w:t xml:space="preserve"> </w:t>
            </w:r>
            <w:r w:rsidR="00987B0E">
              <w:rPr>
                <w:rFonts w:cs="Arial"/>
                <w:szCs w:val="20"/>
              </w:rPr>
              <w:fldChar w:fldCharType="begin"/>
            </w:r>
            <w:r>
              <w:rPr>
                <w:rFonts w:cs="Arial"/>
                <w:szCs w:val="20"/>
              </w:rPr>
              <w:instrText xml:space="preserve"> REF _Ref361918841 \r \h </w:instrText>
            </w:r>
            <w:r w:rsidR="00987B0E">
              <w:rPr>
                <w:rFonts w:cs="Arial"/>
                <w:szCs w:val="20"/>
              </w:rPr>
            </w:r>
            <w:r w:rsidR="00987B0E">
              <w:rPr>
                <w:rFonts w:cs="Arial"/>
                <w:szCs w:val="20"/>
              </w:rPr>
              <w:fldChar w:fldCharType="separate"/>
            </w:r>
            <w:r>
              <w:rPr>
                <w:rFonts w:cs="Arial"/>
                <w:szCs w:val="20"/>
              </w:rPr>
              <w:t>6.3</w:t>
            </w:r>
            <w:r w:rsidR="00987B0E">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70EFB" w:rsidRPr="000105E5" w:rsidRDefault="00670EFB" w:rsidP="003F492E">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0EFB" w:rsidRPr="00670EFB" w:rsidRDefault="00670EFB" w:rsidP="00670EFB">
            <w:pPr>
              <w:spacing w:before="100" w:beforeAutospacing="1" w:after="100" w:afterAutospacing="1"/>
              <w:rPr>
                <w:rFonts w:cs="Arial"/>
                <w:szCs w:val="20"/>
              </w:rPr>
            </w:pPr>
            <w:r w:rsidRPr="00DF7196">
              <w:rPr>
                <w:rFonts w:cs="Arial"/>
                <w:szCs w:val="20"/>
              </w:rPr>
              <w:t>GetPersonAuthorizedToSystem</w:t>
            </w:r>
            <w:r w:rsidRPr="00A501E5">
              <w:rPr>
                <w:rFonts w:cs="Arial"/>
                <w:szCs w:val="20"/>
              </w:rPr>
              <w:t xml:space="preserve"> (se avsnitt </w:t>
            </w:r>
            <w:r w:rsidR="00987B0E">
              <w:rPr>
                <w:rFonts w:cs="Arial"/>
                <w:szCs w:val="20"/>
              </w:rPr>
              <w:fldChar w:fldCharType="begin"/>
            </w:r>
            <w:r>
              <w:rPr>
                <w:rFonts w:cs="Arial"/>
                <w:szCs w:val="20"/>
              </w:rPr>
              <w:instrText xml:space="preserve"> REF _Ref361149176 \r \h </w:instrText>
            </w:r>
            <w:r w:rsidR="00987B0E">
              <w:rPr>
                <w:rFonts w:cs="Arial"/>
                <w:szCs w:val="20"/>
              </w:rPr>
            </w:r>
            <w:r w:rsidR="00987B0E">
              <w:rPr>
                <w:rFonts w:cs="Arial"/>
                <w:szCs w:val="20"/>
              </w:rPr>
              <w:fldChar w:fldCharType="separate"/>
            </w:r>
            <w:r>
              <w:rPr>
                <w:rFonts w:cs="Arial"/>
                <w:szCs w:val="20"/>
              </w:rPr>
              <w:t>6.4</w:t>
            </w:r>
            <w:r w:rsidR="00987B0E">
              <w:rPr>
                <w:rFonts w:cs="Arial"/>
                <w:szCs w:val="20"/>
              </w:rPr>
              <w:fldChar w:fldCharType="end"/>
            </w:r>
            <w:bookmarkStart w:id="45" w:name="_GoBack"/>
            <w:bookmarkEnd w:id="45"/>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70EFB" w:rsidRPr="000105E5" w:rsidRDefault="00670EFB" w:rsidP="003F492E">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bl>
    <w:p w:rsidR="0039481C" w:rsidRDefault="0039481C" w:rsidP="0039481C">
      <w:pPr>
        <w:rPr>
          <w:color w:val="4F81BD" w:themeColor="accent1"/>
        </w:rPr>
      </w:pPr>
    </w:p>
    <w:p w:rsidR="0039481C" w:rsidRPr="00854AB6" w:rsidRDefault="0039481C" w:rsidP="0039481C">
      <w:pPr>
        <w:pStyle w:val="Heading2"/>
      </w:pPr>
      <w:bookmarkStart w:id="46" w:name="_Toc357754849"/>
      <w:bookmarkStart w:id="47" w:name="_Toc243452554"/>
      <w:bookmarkStart w:id="48" w:name="_Toc393789008"/>
      <w:r w:rsidRPr="00854AB6">
        <w:lastRenderedPageBreak/>
        <w:t>Adressering</w:t>
      </w:r>
      <w:bookmarkEnd w:id="46"/>
      <w:bookmarkEnd w:id="47"/>
      <w:bookmarkEnd w:id="48"/>
    </w:p>
    <w:p w:rsidR="00DB4C35" w:rsidRPr="00854AB6" w:rsidRDefault="00DB4C35" w:rsidP="00DB4C35">
      <w:pPr>
        <w:pStyle w:val="BodyText"/>
      </w:pPr>
      <w:r w:rsidRPr="00854AB6">
        <w:t xml:space="preserve">Tjänstedomänen tillämpar Tjänsteplattformens systemadressering. Tjänstekonsumenten adresserar Tjänsteplattformen, Tjänsteplattformen adresserar tjänsteproducenten med HSA-id för tjänstekonsumenten. </w:t>
      </w:r>
    </w:p>
    <w:p w:rsidR="0039481C" w:rsidRPr="00854AB6" w:rsidRDefault="0039481C" w:rsidP="0039481C"/>
    <w:p w:rsidR="0039481C" w:rsidRPr="00854AB6" w:rsidRDefault="0039481C" w:rsidP="0039481C">
      <w:pPr>
        <w:pStyle w:val="Heading2"/>
      </w:pPr>
      <w:bookmarkStart w:id="49" w:name="_Toc357754850"/>
      <w:bookmarkStart w:id="50" w:name="_Toc243452555"/>
      <w:bookmarkStart w:id="51" w:name="_Toc393789009"/>
      <w:r w:rsidRPr="00854AB6">
        <w:t>Aggregering och engagemangsindex</w:t>
      </w:r>
      <w:bookmarkEnd w:id="49"/>
      <w:bookmarkEnd w:id="50"/>
      <w:bookmarkEnd w:id="51"/>
    </w:p>
    <w:p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rsidR="00DB4C35" w:rsidRDefault="00DB4C35" w:rsidP="00DB4C35">
      <w:pPr>
        <w:jc w:val="center"/>
      </w:pPr>
    </w:p>
    <w:p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rsidR="00987B0E">
        <w:fldChar w:fldCharType="begin"/>
      </w:r>
      <w:r>
        <w:instrText xml:space="preserve"> REF R2 \h </w:instrText>
      </w:r>
      <w:r w:rsidR="00987B0E">
        <w:fldChar w:fldCharType="separate"/>
      </w:r>
      <w:r w:rsidRPr="00DF7196">
        <w:t>R2</w:t>
      </w:r>
      <w:r w:rsidR="00987B0E">
        <w:fldChar w:fldCharType="end"/>
      </w:r>
      <w:r>
        <w:t>].</w:t>
      </w:r>
    </w:p>
    <w:p w:rsidR="00DB4C35" w:rsidRDefault="00DB4C35" w:rsidP="00DB4C35"/>
    <w:p w:rsidR="0039481C" w:rsidRDefault="0039481C" w:rsidP="0039481C">
      <w:pPr>
        <w:pStyle w:val="Heading1"/>
      </w:pPr>
      <w:bookmarkStart w:id="52" w:name="_Toc224960921"/>
      <w:bookmarkStart w:id="53" w:name="_Toc357754852"/>
      <w:bookmarkStart w:id="54" w:name="_Toc243452557"/>
      <w:bookmarkStart w:id="55" w:name="_Toc393789010"/>
      <w:r>
        <w:t>Tjänstedomänens krav och regler</w:t>
      </w:r>
      <w:bookmarkEnd w:id="52"/>
      <w:bookmarkEnd w:id="53"/>
      <w:bookmarkEnd w:id="54"/>
      <w:bookmarkEnd w:id="55"/>
    </w:p>
    <w:p w:rsidR="0039481C" w:rsidRDefault="0039481C" w:rsidP="0039481C">
      <w:r>
        <w:t>Dessa gäller alla tjänstekontrakt i hela tjänstedomänen om inte undantag görs för specifika tjänstekontrakt senare i dokumentet.</w:t>
      </w:r>
    </w:p>
    <w:p w:rsidR="0039481C" w:rsidRDefault="0039481C" w:rsidP="0039481C"/>
    <w:p w:rsidR="0039481C" w:rsidRDefault="0039481C" w:rsidP="0039481C">
      <w:pPr>
        <w:pStyle w:val="Heading2"/>
      </w:pPr>
      <w:bookmarkStart w:id="56" w:name="_Toc357754853"/>
      <w:bookmarkStart w:id="57" w:name="_Toc243452558"/>
      <w:bookmarkStart w:id="58" w:name="_Toc393789011"/>
      <w:r>
        <w:t>Informationssäkerhet och juridik</w:t>
      </w:r>
      <w:bookmarkEnd w:id="56"/>
      <w:bookmarkEnd w:id="57"/>
      <w:bookmarkEnd w:id="58"/>
    </w:p>
    <w:p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rsidR="00987B0E">
        <w:fldChar w:fldCharType="begin"/>
      </w:r>
      <w:r>
        <w:instrText xml:space="preserve"> REF R3 \h </w:instrText>
      </w:r>
      <w:r w:rsidR="00987B0E">
        <w:fldChar w:fldCharType="separate"/>
      </w:r>
      <w:r w:rsidRPr="00DF7196">
        <w:t>R3</w:t>
      </w:r>
      <w:r w:rsidR="00987B0E">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DB4C35" w:rsidRPr="00DF7196" w:rsidRDefault="00DB4C35" w:rsidP="00DB4C35"/>
    <w:p w:rsidR="00DB4C35" w:rsidRPr="00DF7196" w:rsidRDefault="00DB4C35" w:rsidP="00DB4C35">
      <w:pPr>
        <w:pStyle w:val="Body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rsidR="0039481C" w:rsidRPr="00DE75E6" w:rsidRDefault="0039481C" w:rsidP="0039481C">
      <w:pPr>
        <w:rPr>
          <w:highlight w:val="yellow"/>
        </w:rPr>
      </w:pPr>
    </w:p>
    <w:p w:rsidR="0039481C" w:rsidRDefault="0039481C" w:rsidP="0039481C">
      <w:pPr>
        <w:pStyle w:val="Heading2"/>
      </w:pPr>
      <w:bookmarkStart w:id="59" w:name="_Toc243452559"/>
      <w:bookmarkStart w:id="60" w:name="_Toc393789012"/>
      <w:r>
        <w:t>Icke funktionella krav</w:t>
      </w:r>
      <w:bookmarkEnd w:id="59"/>
      <w:bookmarkEnd w:id="60"/>
    </w:p>
    <w:p w:rsidR="0039481C" w:rsidRDefault="0039481C" w:rsidP="0039481C">
      <w:pPr>
        <w:rPr>
          <w:color w:val="4F81BD" w:themeColor="accent1"/>
        </w:rPr>
      </w:pPr>
    </w:p>
    <w:p w:rsidR="00BB38AF" w:rsidRDefault="00BB38AF" w:rsidP="00BB38AF">
      <w:pPr>
        <w:pStyle w:val="Heading3"/>
      </w:pPr>
      <w:bookmarkStart w:id="61" w:name="_Toc393789013"/>
      <w:bookmarkStart w:id="62" w:name="_Toc243452560"/>
      <w:r>
        <w:t>Krav på en tjänsteproducent</w:t>
      </w:r>
      <w:bookmarkEnd w:id="61"/>
    </w:p>
    <w:p w:rsidR="00BB38AF" w:rsidRPr="00DF7196" w:rsidRDefault="00BB38AF" w:rsidP="00BB38AF">
      <w:r w:rsidRPr="00DF7196">
        <w:t>Följande krav skall beaktas då ett system agerar som en tjänsteproducent för tjänstedomänens ingående tjänster.</w:t>
      </w:r>
    </w:p>
    <w:p w:rsidR="00BB38AF" w:rsidRPr="00DF7196" w:rsidRDefault="00BB38AF" w:rsidP="00BB38AF"/>
    <w:p w:rsidR="00BB38AF" w:rsidRPr="00DF7196" w:rsidRDefault="00BB38AF" w:rsidP="00BB38AF">
      <w:r w:rsidRPr="00DF7196">
        <w:t xml:space="preserve">Tjänsteproducenten ansvarar för </w:t>
      </w:r>
    </w:p>
    <w:p w:rsidR="00BB38AF" w:rsidRDefault="00BB38AF" w:rsidP="00BB38AF">
      <w:pPr>
        <w:pStyle w:val="ListParagraph"/>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rsidR="00BB38AF" w:rsidRDefault="00BB38AF" w:rsidP="00BB38AF">
      <w:pPr>
        <w:pStyle w:val="ListParagraph"/>
        <w:numPr>
          <w:ilvl w:val="1"/>
          <w:numId w:val="27"/>
        </w:numPr>
        <w:spacing w:after="60" w:line="240" w:lineRule="auto"/>
      </w:pPr>
      <w:r>
        <w:t xml:space="preserve">tjänstedomänens arkitektur (se avsnitt </w:t>
      </w:r>
      <w:r w:rsidR="00987B0E">
        <w:fldChar w:fldCharType="begin"/>
      </w:r>
      <w:r>
        <w:instrText xml:space="preserve"> REF _Ref369705736 \r \h </w:instrText>
      </w:r>
      <w:r w:rsidR="00987B0E">
        <w:fldChar w:fldCharType="separate"/>
      </w:r>
      <w:r>
        <w:t>3</w:t>
      </w:r>
      <w:r w:rsidR="00987B0E">
        <w:fldChar w:fldCharType="end"/>
      </w:r>
      <w:r>
        <w:t>)</w:t>
      </w:r>
    </w:p>
    <w:p w:rsidR="00BB38AF" w:rsidRDefault="00BB38AF" w:rsidP="00BB38AF">
      <w:pPr>
        <w:pStyle w:val="ListParagraph"/>
        <w:numPr>
          <w:ilvl w:val="1"/>
          <w:numId w:val="27"/>
        </w:numPr>
        <w:spacing w:after="60" w:line="240" w:lineRule="auto"/>
      </w:pPr>
      <w:r>
        <w:t xml:space="preserve">informationssäkerhet och juridik (se avsnitt </w:t>
      </w:r>
      <w:r w:rsidR="00987B0E">
        <w:fldChar w:fldCharType="begin"/>
      </w:r>
      <w:r>
        <w:instrText xml:space="preserve"> REF _Ref369705914 \r \h </w:instrText>
      </w:r>
      <w:r w:rsidR="00987B0E">
        <w:fldChar w:fldCharType="separate"/>
      </w:r>
      <w:r>
        <w:t>4.1</w:t>
      </w:r>
      <w:r w:rsidR="00987B0E">
        <w:fldChar w:fldCharType="end"/>
      </w:r>
      <w:r>
        <w:t xml:space="preserve">) </w:t>
      </w:r>
    </w:p>
    <w:p w:rsidR="00BB38AF" w:rsidRDefault="00BB38AF" w:rsidP="00BB38AF">
      <w:pPr>
        <w:pStyle w:val="ListParagraph"/>
        <w:numPr>
          <w:ilvl w:val="1"/>
          <w:numId w:val="27"/>
        </w:numPr>
        <w:spacing w:after="60" w:line="240" w:lineRule="auto"/>
      </w:pPr>
      <w:r>
        <w:t xml:space="preserve">felhantering (se avsnitt </w:t>
      </w:r>
      <w:r w:rsidR="00987B0E">
        <w:fldChar w:fldCharType="begin"/>
      </w:r>
      <w:r>
        <w:instrText xml:space="preserve"> REF _Ref369705921 \r \h </w:instrText>
      </w:r>
      <w:r w:rsidR="00987B0E">
        <w:fldChar w:fldCharType="separate"/>
      </w:r>
      <w:r>
        <w:t>4.2</w:t>
      </w:r>
      <w:r w:rsidR="00987B0E">
        <w:fldChar w:fldCharType="end"/>
      </w:r>
      <w:r>
        <w:t>)</w:t>
      </w:r>
    </w:p>
    <w:p w:rsidR="00BB38AF" w:rsidRDefault="00BB38AF" w:rsidP="00BB38AF">
      <w:pPr>
        <w:pStyle w:val="ListParagraph"/>
        <w:numPr>
          <w:ilvl w:val="1"/>
          <w:numId w:val="27"/>
        </w:numPr>
        <w:spacing w:after="60" w:line="240" w:lineRule="auto"/>
      </w:pPr>
      <w:proofErr w:type="spellStart"/>
      <w:proofErr w:type="gramStart"/>
      <w:r w:rsidRPr="00DF7196">
        <w:t>SLA:er</w:t>
      </w:r>
      <w:proofErr w:type="spellEnd"/>
      <w:proofErr w:type="gramEnd"/>
      <w:r>
        <w:t xml:space="preserve"> (se avsnitt </w:t>
      </w:r>
      <w:r w:rsidR="00987B0E">
        <w:fldChar w:fldCharType="begin"/>
      </w:r>
      <w:r>
        <w:instrText xml:space="preserve"> REF _Ref369705931 \r \h </w:instrText>
      </w:r>
      <w:r w:rsidR="00987B0E">
        <w:fldChar w:fldCharType="separate"/>
      </w:r>
      <w:r>
        <w:t>4.4.1</w:t>
      </w:r>
      <w:r w:rsidR="00987B0E">
        <w:fldChar w:fldCharType="end"/>
      </w:r>
      <w:r>
        <w:t>)</w:t>
      </w:r>
    </w:p>
    <w:p w:rsidR="00BB38AF" w:rsidRDefault="00BB38AF" w:rsidP="00BB38AF">
      <w:pPr>
        <w:pStyle w:val="ListParagraph"/>
        <w:numPr>
          <w:ilvl w:val="1"/>
          <w:numId w:val="27"/>
        </w:numPr>
        <w:spacing w:after="60" w:line="240" w:lineRule="auto"/>
      </w:pPr>
      <w:r>
        <w:t xml:space="preserve">informationsinnehåll (specificeras för resp. tjänstekontrakt under avsnitt </w:t>
      </w:r>
      <w:r w:rsidR="00987B0E">
        <w:fldChar w:fldCharType="begin"/>
      </w:r>
      <w:r>
        <w:instrText xml:space="preserve"> REF _Ref360177402 \r \h </w:instrText>
      </w:r>
      <w:r w:rsidR="00987B0E">
        <w:fldChar w:fldCharType="separate"/>
      </w:r>
      <w:r>
        <w:t>6</w:t>
      </w:r>
      <w:r w:rsidR="00987B0E">
        <w:fldChar w:fldCharType="end"/>
      </w:r>
      <w:r>
        <w:t>)</w:t>
      </w:r>
    </w:p>
    <w:p w:rsidR="00BB38AF" w:rsidRPr="00DF7196" w:rsidRDefault="00BB38AF" w:rsidP="00BB38AF">
      <w:pPr>
        <w:pStyle w:val="ListParagraph"/>
        <w:numPr>
          <w:ilvl w:val="1"/>
          <w:numId w:val="27"/>
        </w:numPr>
        <w:spacing w:after="60" w:line="240" w:lineRule="auto"/>
      </w:pPr>
      <w:r>
        <w:t xml:space="preserve">tjänstedomänens meddelandemodeller (se avsnitt </w:t>
      </w:r>
      <w:r w:rsidR="00987B0E">
        <w:fldChar w:fldCharType="begin"/>
      </w:r>
      <w:r>
        <w:instrText xml:space="preserve"> REF _Ref369705957 \r \h </w:instrText>
      </w:r>
      <w:r w:rsidR="00987B0E">
        <w:fldChar w:fldCharType="separate"/>
      </w:r>
      <w:r>
        <w:t>5</w:t>
      </w:r>
      <w:r w:rsidR="00987B0E">
        <w:fldChar w:fldCharType="end"/>
      </w:r>
      <w:r>
        <w:t>)</w:t>
      </w:r>
    </w:p>
    <w:p w:rsidR="00BB38AF" w:rsidRDefault="00BB38AF" w:rsidP="00BB38AF">
      <w:pPr>
        <w:pStyle w:val="ListParagraph"/>
        <w:numPr>
          <w:ilvl w:val="0"/>
          <w:numId w:val="27"/>
        </w:numPr>
        <w:spacing w:after="60" w:line="240" w:lineRule="auto"/>
      </w:pPr>
      <w:r w:rsidRPr="00DF7196">
        <w:t>att vid behov förmedla kontakt mellan tjänstekonsument och informationsägare, t.ex. i frågor som rör förändring av innehåll</w:t>
      </w:r>
    </w:p>
    <w:p w:rsidR="00BB38AF" w:rsidRPr="00DF7196" w:rsidRDefault="00BB38AF" w:rsidP="00BB38AF">
      <w:pPr>
        <w:pStyle w:val="ListParagraph"/>
        <w:numPr>
          <w:ilvl w:val="0"/>
          <w:numId w:val="27"/>
        </w:numPr>
        <w:spacing w:after="60" w:line="240" w:lineRule="auto"/>
      </w:pPr>
      <w:r>
        <w:t>att (vid behov genom kravställning på anslutna organisationer/</w:t>
      </w:r>
      <w:r w:rsidRPr="00DF7196">
        <w:t xml:space="preserve">informationsägare) </w:t>
      </w:r>
      <w:r>
        <w:t xml:space="preserve">tillse att </w:t>
      </w:r>
    </w:p>
    <w:p w:rsidR="00BB38AF" w:rsidRDefault="00BB38AF" w:rsidP="00BB38AF">
      <w:pPr>
        <w:pStyle w:val="ListParagraph"/>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rsidR="00BB38AF" w:rsidRDefault="00BB38AF" w:rsidP="00BB38AF">
      <w:pPr>
        <w:pStyle w:val="ListParagraph"/>
        <w:numPr>
          <w:ilvl w:val="1"/>
          <w:numId w:val="27"/>
        </w:numPr>
        <w:spacing w:after="60" w:line="240" w:lineRule="auto"/>
      </w:pPr>
      <w:r>
        <w:t>den information som tillhandahålls vid var tid i möjligaste mån är säkrad mot ursprungskällor</w:t>
      </w:r>
    </w:p>
    <w:p w:rsidR="00BB38AF" w:rsidRPr="00DF7196" w:rsidRDefault="00BB38AF" w:rsidP="00BB38AF">
      <w:pPr>
        <w:pStyle w:val="ListParagraph"/>
        <w:numPr>
          <w:ilvl w:val="2"/>
          <w:numId w:val="27"/>
        </w:numPr>
        <w:spacing w:after="60" w:line="240" w:lineRule="auto"/>
      </w:pPr>
      <w:r>
        <w:t>minst omfattar detta kontroll av namnuppgifter mot Skatteverket samt kontroll av legitimerad yrkesgrupp mot Socialstyrelsens register minst en gång per månad</w:t>
      </w:r>
    </w:p>
    <w:p w:rsidR="00BB38AF" w:rsidRPr="00DF7196" w:rsidRDefault="00BB38AF" w:rsidP="00BB38AF">
      <w:pPr>
        <w:pStyle w:val="ListParagraph"/>
        <w:numPr>
          <w:ilvl w:val="1"/>
          <w:numId w:val="27"/>
        </w:numPr>
        <w:spacing w:after="60" w:line="240" w:lineRule="auto"/>
      </w:pPr>
      <w:r w:rsidRPr="00DF7196">
        <w:t>tillämpliga lagar och regelverk, t.ex. Personuppgiftslagen PUL, efterlevs</w:t>
      </w:r>
    </w:p>
    <w:p w:rsidR="00BB38AF" w:rsidRDefault="00BB38AF" w:rsidP="00BB38AF">
      <w:pPr>
        <w:pStyle w:val="ListParagraph"/>
        <w:numPr>
          <w:ilvl w:val="1"/>
          <w:numId w:val="27"/>
        </w:numPr>
        <w:spacing w:after="60" w:line="240" w:lineRule="auto"/>
      </w:pPr>
      <w:r>
        <w:t>det finns ett dokumenterat regelverk för hur administratörsbehörigheter tilldelas och tas bort</w:t>
      </w:r>
    </w:p>
    <w:p w:rsidR="00BB38AF" w:rsidRDefault="00BB38AF" w:rsidP="00BB38AF">
      <w:pPr>
        <w:pStyle w:val="ListParagraph"/>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rsidR="00BB38AF" w:rsidRPr="00DF7196" w:rsidRDefault="00BB38AF" w:rsidP="00BB38AF">
      <w:pPr>
        <w:pStyle w:val="ListParagraph"/>
        <w:numPr>
          <w:ilvl w:val="1"/>
          <w:numId w:val="27"/>
        </w:numPr>
        <w:spacing w:after="60" w:line="240" w:lineRule="auto"/>
      </w:pPr>
      <w:r>
        <w:t>HSA-id behålls då en person byter person-identitet (t.ex. från samordningsnummer till personnummer)</w:t>
      </w:r>
    </w:p>
    <w:p w:rsidR="00BB38AF" w:rsidRDefault="00BB38AF" w:rsidP="00BB38AF">
      <w:pPr>
        <w:pStyle w:val="ListParagraph"/>
        <w:numPr>
          <w:ilvl w:val="0"/>
          <w:numId w:val="27"/>
        </w:numPr>
        <w:spacing w:after="60" w:line="240" w:lineRule="auto"/>
      </w:pPr>
      <w:r w:rsidRPr="00DF7196">
        <w:t>att upprätthålla en organisation för administration samt för mottagande av driftstörningsinformation</w:t>
      </w:r>
    </w:p>
    <w:p w:rsidR="00BB38AF" w:rsidRDefault="00BB38AF" w:rsidP="00BB38AF">
      <w:pPr>
        <w:pStyle w:val="ListParagraph"/>
        <w:numPr>
          <w:ilvl w:val="0"/>
          <w:numId w:val="27"/>
        </w:numPr>
        <w:spacing w:after="60" w:line="240" w:lineRule="auto"/>
      </w:pPr>
      <w:r>
        <w:t>att förändringar som görs i tjänsten loggas så att det går att spåra vem som gjort en förändring och när</w:t>
      </w:r>
    </w:p>
    <w:p w:rsidR="00BB38AF" w:rsidRDefault="00BB38AF" w:rsidP="00BB38AF">
      <w:pPr>
        <w:pStyle w:val="ListParagraph"/>
        <w:numPr>
          <w:ilvl w:val="0"/>
          <w:numId w:val="27"/>
        </w:numPr>
        <w:spacing w:after="60" w:line="240" w:lineRule="auto"/>
      </w:pPr>
      <w:r>
        <w:t>att särskild hantering av personer med skyddade personuppgifter finns dokumenterad och tillämpas</w:t>
      </w:r>
    </w:p>
    <w:p w:rsidR="00BB38AF" w:rsidRPr="00BB38AF" w:rsidRDefault="00BB38AF" w:rsidP="00BB38AF">
      <w:pPr>
        <w:pStyle w:val="ListParagraph"/>
        <w:numPr>
          <w:ilvl w:val="0"/>
          <w:numId w:val="27"/>
        </w:numPr>
        <w:spacing w:after="60" w:line="240" w:lineRule="auto"/>
      </w:pPr>
      <w:r>
        <w:t>att årligen genomföra intern revision för att säkerställa att tjänsteproducenten verkligen uppfyller samtliga krav beskrivna i denna tjänstekontraktsbeskrivning</w:t>
      </w:r>
    </w:p>
    <w:p w:rsidR="00BB38AF" w:rsidRPr="00BB38AF" w:rsidRDefault="00BB38AF" w:rsidP="00BB38AF"/>
    <w:p w:rsidR="0039481C" w:rsidRDefault="0039481C" w:rsidP="00BB38AF">
      <w:pPr>
        <w:pStyle w:val="Heading4"/>
      </w:pPr>
      <w:r>
        <w:t>SLA krav</w:t>
      </w:r>
      <w:bookmarkEnd w:id="62"/>
    </w:p>
    <w:p w:rsidR="00DB4C35" w:rsidRPr="00DF7196" w:rsidRDefault="00DB4C35" w:rsidP="00DB4C35">
      <w:bookmarkStart w:id="63"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DB4C35" w:rsidRPr="00DF7196" w:rsidTr="000105E5">
        <w:tc>
          <w:tcPr>
            <w:tcW w:w="2268" w:type="dxa"/>
          </w:tcPr>
          <w:p w:rsidR="00DB4C35" w:rsidRPr="00DF7196" w:rsidRDefault="00DB4C35" w:rsidP="000105E5">
            <w:pPr>
              <w:rPr>
                <w:b/>
              </w:rPr>
            </w:pPr>
            <w:r w:rsidRPr="00DF7196">
              <w:rPr>
                <w:b/>
              </w:rPr>
              <w:t>Kategori</w:t>
            </w:r>
          </w:p>
        </w:tc>
        <w:tc>
          <w:tcPr>
            <w:tcW w:w="2127" w:type="dxa"/>
          </w:tcPr>
          <w:p w:rsidR="00DB4C35" w:rsidRPr="00DF7196" w:rsidRDefault="00DB4C35" w:rsidP="000105E5">
            <w:pPr>
              <w:rPr>
                <w:b/>
              </w:rPr>
            </w:pPr>
            <w:r w:rsidRPr="00DF7196">
              <w:rPr>
                <w:b/>
              </w:rPr>
              <w:t>Värde</w:t>
            </w:r>
          </w:p>
        </w:tc>
        <w:tc>
          <w:tcPr>
            <w:tcW w:w="5293" w:type="dxa"/>
          </w:tcPr>
          <w:p w:rsidR="00DB4C35" w:rsidRPr="00DF7196" w:rsidRDefault="00DB4C35" w:rsidP="000105E5">
            <w:pPr>
              <w:rPr>
                <w:b/>
              </w:rPr>
            </w:pPr>
            <w:r w:rsidRPr="00DF7196">
              <w:rPr>
                <w:b/>
              </w:rPr>
              <w:t>Beskrivning</w:t>
            </w:r>
          </w:p>
        </w:tc>
      </w:tr>
      <w:tr w:rsidR="00DB4C35" w:rsidRPr="00DF7196" w:rsidTr="000105E5">
        <w:tc>
          <w:tcPr>
            <w:tcW w:w="2268" w:type="dxa"/>
          </w:tcPr>
          <w:p w:rsidR="00DB4C35" w:rsidRPr="00DF7196" w:rsidRDefault="00DB4C35" w:rsidP="000105E5">
            <w:r w:rsidRPr="00DF7196">
              <w:t>Svarstid</w:t>
            </w:r>
          </w:p>
        </w:tc>
        <w:tc>
          <w:tcPr>
            <w:tcW w:w="2127" w:type="dxa"/>
          </w:tcPr>
          <w:p w:rsidR="00DB4C35" w:rsidRPr="00C3306D" w:rsidRDefault="00DB4C35" w:rsidP="000105E5">
            <w:pPr>
              <w:rPr>
                <w:highlight w:val="yellow"/>
              </w:rPr>
            </w:pPr>
          </w:p>
        </w:tc>
        <w:tc>
          <w:tcPr>
            <w:tcW w:w="5293" w:type="dxa"/>
          </w:tcPr>
          <w:p w:rsidR="00DB4C35" w:rsidRPr="00C3306D" w:rsidRDefault="00DB4C35" w:rsidP="000105E5">
            <w:r w:rsidRPr="00C3306D">
              <w:t>Definieras per tjänstekontrakt i avsnitt 6.</w:t>
            </w:r>
          </w:p>
        </w:tc>
      </w:tr>
      <w:tr w:rsidR="00DB4C35" w:rsidRPr="00DF7196" w:rsidTr="000105E5">
        <w:tc>
          <w:tcPr>
            <w:tcW w:w="2268" w:type="dxa"/>
          </w:tcPr>
          <w:p w:rsidR="00DB4C35" w:rsidRPr="00DF7196" w:rsidRDefault="00DB4C35" w:rsidP="000105E5">
            <w:r w:rsidRPr="00DF7196">
              <w:t>Tillgänglighet</w:t>
            </w:r>
          </w:p>
        </w:tc>
        <w:tc>
          <w:tcPr>
            <w:tcW w:w="2127" w:type="dxa"/>
          </w:tcPr>
          <w:p w:rsidR="00DB4C35" w:rsidRPr="00C3306D" w:rsidRDefault="00DB4C35" w:rsidP="000105E5">
            <w:r w:rsidRPr="00C3306D">
              <w:t>24x7, 99,9%</w:t>
            </w:r>
          </w:p>
        </w:tc>
        <w:tc>
          <w:tcPr>
            <w:tcW w:w="5293" w:type="dxa"/>
          </w:tcPr>
          <w:p w:rsidR="00DB4C35" w:rsidRPr="00C3306D" w:rsidRDefault="00DB4C35" w:rsidP="000105E5"/>
        </w:tc>
      </w:tr>
      <w:tr w:rsidR="00DB4C35" w:rsidRPr="00DF7196" w:rsidTr="000105E5">
        <w:tc>
          <w:tcPr>
            <w:tcW w:w="2268" w:type="dxa"/>
          </w:tcPr>
          <w:p w:rsidR="00DB4C35" w:rsidRPr="00DF7196" w:rsidRDefault="00DB4C35" w:rsidP="000105E5">
            <w:r w:rsidRPr="00DF7196">
              <w:t>Last</w:t>
            </w:r>
          </w:p>
        </w:tc>
        <w:tc>
          <w:tcPr>
            <w:tcW w:w="2127" w:type="dxa"/>
          </w:tcPr>
          <w:p w:rsidR="00DB4C35" w:rsidRPr="00C3306D" w:rsidRDefault="00DB4C35" w:rsidP="000105E5">
            <w:pPr>
              <w:rPr>
                <w:highlight w:val="yellow"/>
              </w:rPr>
            </w:pPr>
          </w:p>
        </w:tc>
        <w:tc>
          <w:tcPr>
            <w:tcW w:w="5293" w:type="dxa"/>
          </w:tcPr>
          <w:p w:rsidR="00DB4C35" w:rsidRPr="00C3306D" w:rsidRDefault="00DB4C35" w:rsidP="000105E5">
            <w:r w:rsidRPr="00C3306D">
              <w:t>Definieras per tjänstekontrakt i avsnitt 6.</w:t>
            </w:r>
          </w:p>
        </w:tc>
      </w:tr>
      <w:tr w:rsidR="00DB4C35" w:rsidRPr="00DF7196" w:rsidTr="000105E5">
        <w:tc>
          <w:tcPr>
            <w:tcW w:w="2268" w:type="dxa"/>
          </w:tcPr>
          <w:p w:rsidR="00DB4C35" w:rsidRPr="00DF7196" w:rsidRDefault="00DB4C35" w:rsidP="000105E5">
            <w:r w:rsidRPr="00DF7196">
              <w:t>Aktualitet</w:t>
            </w:r>
          </w:p>
        </w:tc>
        <w:tc>
          <w:tcPr>
            <w:tcW w:w="2127" w:type="dxa"/>
          </w:tcPr>
          <w:p w:rsidR="00DB4C35" w:rsidRPr="00C3306D" w:rsidRDefault="00DB4C35" w:rsidP="000105E5">
            <w:pPr>
              <w:rPr>
                <w:highlight w:val="yellow"/>
              </w:rPr>
            </w:pPr>
            <w:r w:rsidRPr="00C3306D">
              <w:t>10 minuter</w:t>
            </w:r>
          </w:p>
        </w:tc>
        <w:tc>
          <w:tcPr>
            <w:tcW w:w="5293" w:type="dxa"/>
          </w:tcPr>
          <w:p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rsidTr="000105E5">
        <w:tc>
          <w:tcPr>
            <w:tcW w:w="2268" w:type="dxa"/>
          </w:tcPr>
          <w:p w:rsidR="00DB4C35" w:rsidRPr="00DF7196" w:rsidRDefault="00DB4C35" w:rsidP="000105E5">
            <w:pPr>
              <w:rPr>
                <w:highlight w:val="yellow"/>
              </w:rPr>
            </w:pPr>
            <w:r w:rsidRPr="00DF7196">
              <w:t>Återställningstid</w:t>
            </w:r>
          </w:p>
        </w:tc>
        <w:tc>
          <w:tcPr>
            <w:tcW w:w="2127" w:type="dxa"/>
          </w:tcPr>
          <w:p w:rsidR="00DB4C35" w:rsidRPr="00C3306D" w:rsidRDefault="00DB4C35" w:rsidP="000105E5">
            <w:pPr>
              <w:tabs>
                <w:tab w:val="left" w:pos="2935"/>
              </w:tabs>
              <w:jc w:val="both"/>
              <w:rPr>
                <w:highlight w:val="yellow"/>
              </w:rPr>
            </w:pPr>
            <w:r w:rsidRPr="00C3306D">
              <w:t>1 dygn</w:t>
            </w:r>
          </w:p>
        </w:tc>
        <w:tc>
          <w:tcPr>
            <w:tcW w:w="5293" w:type="dxa"/>
          </w:tcPr>
          <w:p w:rsidR="00DB4C35" w:rsidRPr="00C3306D" w:rsidRDefault="00DB4C35" w:rsidP="000105E5">
            <w:r w:rsidRPr="00C3306D">
              <w:t>Vid katastrof som bortfall av driftshall</w:t>
            </w:r>
          </w:p>
        </w:tc>
      </w:tr>
    </w:tbl>
    <w:p w:rsidR="00DB4C35" w:rsidRPr="00DF7196" w:rsidRDefault="00DB4C35" w:rsidP="00DB4C35">
      <w:pPr>
        <w:pStyle w:val="BodyText"/>
      </w:pPr>
    </w:p>
    <w:p w:rsidR="0039481C" w:rsidRDefault="0039481C" w:rsidP="00BB38AF">
      <w:pPr>
        <w:pStyle w:val="Heading4"/>
      </w:pPr>
      <w:bookmarkStart w:id="64" w:name="_Toc357754854"/>
      <w:bookmarkStart w:id="65" w:name="_Toc243452562"/>
      <w:bookmarkStart w:id="66" w:name="_Toc224960922"/>
      <w:bookmarkStart w:id="67" w:name="_Toc357754855"/>
      <w:bookmarkEnd w:id="15"/>
      <w:bookmarkEnd w:id="16"/>
      <w:bookmarkEnd w:id="17"/>
      <w:bookmarkEnd w:id="63"/>
      <w:r>
        <w:lastRenderedPageBreak/>
        <w:t>Felhantering</w:t>
      </w:r>
      <w:bookmarkEnd w:id="64"/>
      <w:bookmarkEnd w:id="65"/>
    </w:p>
    <w:p w:rsidR="0039481C" w:rsidRDefault="0039481C" w:rsidP="00BB38AF">
      <w:pPr>
        <w:pStyle w:val="Heading5"/>
      </w:pPr>
      <w:r>
        <w:t xml:space="preserve">Logiska fel </w:t>
      </w:r>
    </w:p>
    <w:p w:rsidR="00BB38AF" w:rsidRPr="00DF7196" w:rsidRDefault="00BB38AF" w:rsidP="00BB38AF">
      <w:pPr>
        <w:pStyle w:val="BodyText"/>
      </w:pPr>
      <w:bookmarkStart w:id="68"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BB38AF" w:rsidRPr="00DF7196" w:rsidRDefault="00BB38AF" w:rsidP="00BB38AF">
      <w:pPr>
        <w:pStyle w:val="BodyText"/>
      </w:pPr>
      <w:r w:rsidRPr="00DF7196">
        <w:t>De värden som resultCode kan returnera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rsidR="00BB38AF" w:rsidRDefault="00BB38AF" w:rsidP="00BB38AF">
      <w:r w:rsidRPr="00DF7196">
        <w:t xml:space="preserve">De felkoder/felmeddelanden som används och som returneras i resultText beskrivs under respektive tjänstekontrakt i kapitel </w:t>
      </w:r>
      <w:r w:rsidR="00987B0E" w:rsidRPr="00DF7196">
        <w:fldChar w:fldCharType="begin"/>
      </w:r>
      <w:r w:rsidRPr="00DF7196">
        <w:instrText xml:space="preserve"> REF _Ref360177402 \r \h </w:instrText>
      </w:r>
      <w:r w:rsidR="00987B0E" w:rsidRPr="00DF7196">
        <w:fldChar w:fldCharType="separate"/>
      </w:r>
      <w:r>
        <w:t>6</w:t>
      </w:r>
      <w:r w:rsidR="00987B0E" w:rsidRPr="00DF7196">
        <w:fldChar w:fldCharType="end"/>
      </w:r>
      <w:r w:rsidRPr="00DF7196">
        <w:t>.</w:t>
      </w:r>
    </w:p>
    <w:p w:rsidR="00BB38AF" w:rsidRDefault="00BB38AF" w:rsidP="00BB38AF"/>
    <w:p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rsidR="00BB38AF" w:rsidRPr="00581BE4" w:rsidRDefault="00BB38AF" w:rsidP="00BB38AF">
      <w:pPr>
        <w:pStyle w:val="ListParagraph"/>
        <w:numPr>
          <w:ilvl w:val="0"/>
          <w:numId w:val="28"/>
        </w:numPr>
        <w:spacing w:after="120" w:line="240" w:lineRule="auto"/>
      </w:pPr>
      <w:r w:rsidRPr="00581BE4">
        <w:t>Om sökt identitet saknas i katalogen, eller om identiteten inte avser rätt objekttyp eller felaktigt tillhör flera olika objekt.</w:t>
      </w:r>
    </w:p>
    <w:p w:rsidR="00BB38AF" w:rsidRPr="00581BE4" w:rsidRDefault="00BB38AF" w:rsidP="00BB38AF">
      <w:pPr>
        <w:spacing w:after="120"/>
      </w:pPr>
    </w:p>
    <w:p w:rsidR="00BB38AF" w:rsidRPr="00581BE4" w:rsidRDefault="00BB38AF" w:rsidP="00BB38AF">
      <w:pPr>
        <w:spacing w:after="120"/>
      </w:pPr>
      <w:r w:rsidRPr="00581BE4">
        <w:t xml:space="preserve">Exempel på mindre fel där resultat ändå kan returneras, tillsammans med en varning och utpekning av felet är: </w:t>
      </w:r>
    </w:p>
    <w:p w:rsidR="00BB38AF" w:rsidRPr="00581BE4" w:rsidRDefault="00BB38AF" w:rsidP="00BB38AF">
      <w:pPr>
        <w:pStyle w:val="ListParagraph"/>
        <w:numPr>
          <w:ilvl w:val="0"/>
          <w:numId w:val="28"/>
        </w:numPr>
        <w:spacing w:before="80" w:line="240" w:lineRule="auto"/>
        <w:ind w:left="714" w:hanging="357"/>
        <w:contextualSpacing w:val="0"/>
      </w:pPr>
      <w:r w:rsidRPr="00581BE4">
        <w:t>Då obligatoriska attribut (som skulle returnerats) saknas</w:t>
      </w:r>
    </w:p>
    <w:p w:rsidR="00BB38AF" w:rsidRPr="00581BE4" w:rsidRDefault="00BB38AF" w:rsidP="00BB38AF">
      <w:pPr>
        <w:pStyle w:val="ListParagraph"/>
        <w:numPr>
          <w:ilvl w:val="0"/>
          <w:numId w:val="28"/>
        </w:numPr>
        <w:spacing w:before="80" w:line="240" w:lineRule="auto"/>
        <w:ind w:left="714" w:hanging="357"/>
        <w:contextualSpacing w:val="0"/>
      </w:pPr>
      <w:r w:rsidRPr="00581BE4">
        <w:t>Attribut med värde som inte följer gällande värdemängd</w:t>
      </w:r>
    </w:p>
    <w:p w:rsidR="00BB38AF" w:rsidRPr="00581BE4" w:rsidRDefault="00BB38AF" w:rsidP="00BB38AF">
      <w:pPr>
        <w:pStyle w:val="ListParagraph"/>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rsidR="00BB38AF" w:rsidRPr="00581BE4" w:rsidRDefault="00BB38AF" w:rsidP="00BB38AF">
      <w:pPr>
        <w:pStyle w:val="ListParagraph"/>
        <w:numPr>
          <w:ilvl w:val="0"/>
          <w:numId w:val="28"/>
        </w:numPr>
        <w:spacing w:before="80" w:line="240" w:lineRule="auto"/>
        <w:ind w:left="714" w:hanging="357"/>
      </w:pPr>
      <w:r w:rsidRPr="00581BE4">
        <w:t xml:space="preserve">Attribut med felaktig syntax, t ex  </w:t>
      </w:r>
    </w:p>
    <w:p w:rsidR="00BB38AF" w:rsidRPr="00581BE4" w:rsidRDefault="00BB38AF" w:rsidP="00BB38AF">
      <w:pPr>
        <w:pStyle w:val="ListParagraph"/>
        <w:numPr>
          <w:ilvl w:val="1"/>
          <w:numId w:val="28"/>
        </w:numPr>
        <w:spacing w:line="240" w:lineRule="auto"/>
        <w:ind w:left="1434" w:hanging="357"/>
        <w:contextualSpacing w:val="0"/>
      </w:pPr>
      <w:r w:rsidRPr="00581BE4">
        <w:t>Sammansatta attri</w:t>
      </w:r>
      <w:r w:rsidR="001D0DD7">
        <w:t>but saknad någon del (t ex telefon</w:t>
      </w:r>
      <w:r w:rsidRPr="00581BE4">
        <w:t>tider)</w:t>
      </w:r>
    </w:p>
    <w:p w:rsidR="00BB38AF" w:rsidRPr="00581BE4" w:rsidRDefault="00BB38AF" w:rsidP="00BB38AF">
      <w:pPr>
        <w:pStyle w:val="ListParagraph"/>
        <w:numPr>
          <w:ilvl w:val="1"/>
          <w:numId w:val="28"/>
        </w:numPr>
        <w:spacing w:line="240" w:lineRule="auto"/>
        <w:ind w:left="1434" w:hanging="357"/>
        <w:contextualSpacing w:val="0"/>
      </w:pPr>
      <w:r w:rsidRPr="00581BE4">
        <w:t>Telefonnummer med bokstäver i</w:t>
      </w:r>
    </w:p>
    <w:p w:rsidR="00BB38AF" w:rsidRPr="00581BE4" w:rsidRDefault="001D0DD7" w:rsidP="00BB38AF">
      <w:pPr>
        <w:pStyle w:val="ListParagraph"/>
        <w:numPr>
          <w:ilvl w:val="1"/>
          <w:numId w:val="28"/>
        </w:numPr>
        <w:spacing w:line="240" w:lineRule="auto"/>
        <w:ind w:left="1434" w:hanging="357"/>
        <w:contextualSpacing w:val="0"/>
      </w:pPr>
      <w:r>
        <w:t>Telefon</w:t>
      </w:r>
      <w:r w:rsidR="00BB38AF" w:rsidRPr="00581BE4">
        <w:t>tider med tim-del med bokstäver eller utanför 0-24</w:t>
      </w:r>
    </w:p>
    <w:p w:rsidR="00BB38AF" w:rsidRPr="00581BE4" w:rsidRDefault="00BB38AF" w:rsidP="00BB38AF">
      <w:pPr>
        <w:pStyle w:val="ListParagraph"/>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rsidR="00BB38AF" w:rsidRPr="00581BE4" w:rsidRDefault="00BB38AF" w:rsidP="00BB38AF">
      <w:pPr>
        <w:pStyle w:val="ListParagraph"/>
        <w:numPr>
          <w:ilvl w:val="1"/>
          <w:numId w:val="28"/>
        </w:numPr>
        <w:spacing w:line="240" w:lineRule="auto"/>
        <w:ind w:left="1434" w:hanging="357"/>
        <w:contextualSpacing w:val="0"/>
      </w:pPr>
      <w:r w:rsidRPr="00581BE4">
        <w:t>Felaktigt format för datum</w:t>
      </w:r>
    </w:p>
    <w:p w:rsidR="00BB38AF" w:rsidRPr="00581BE4" w:rsidRDefault="00BB38AF" w:rsidP="00BB38AF">
      <w:pPr>
        <w:pStyle w:val="ListParagraph"/>
        <w:numPr>
          <w:ilvl w:val="1"/>
          <w:numId w:val="28"/>
        </w:numPr>
        <w:spacing w:line="240" w:lineRule="auto"/>
        <w:ind w:left="1434" w:hanging="357"/>
        <w:contextualSpacing w:val="0"/>
      </w:pPr>
      <w:r w:rsidRPr="00581BE4">
        <w:t>Etc. etc.</w:t>
      </w:r>
    </w:p>
    <w:bookmarkEnd w:id="68"/>
    <w:p w:rsidR="0039481C" w:rsidRDefault="0039481C" w:rsidP="0039481C">
      <w:pPr>
        <w:rPr>
          <w:color w:val="4F81BD" w:themeColor="accent1"/>
        </w:rPr>
      </w:pPr>
    </w:p>
    <w:p w:rsidR="0039481C" w:rsidRDefault="0039481C" w:rsidP="0039481C">
      <w:pPr>
        <w:pStyle w:val="Heading4"/>
      </w:pPr>
      <w:r>
        <w:t>Tekniska fel</w:t>
      </w:r>
    </w:p>
    <w:p w:rsidR="00BB38AF" w:rsidRPr="00DF7196" w:rsidRDefault="00BB38AF" w:rsidP="00BB38AF">
      <w:pPr>
        <w:pStyle w:val="BodyText"/>
      </w:pPr>
      <w:r w:rsidRPr="00DF7196">
        <w:t xml:space="preserve">Vid ett tekniskt fel levereras normalt ett generellt undantag (SOAP-fault). </w:t>
      </w:r>
    </w:p>
    <w:p w:rsidR="00BB38AF" w:rsidRPr="00DF7196" w:rsidRDefault="00BB38AF" w:rsidP="00BB38AF">
      <w:pPr>
        <w:pStyle w:val="BodyText"/>
      </w:pPr>
      <w:r w:rsidRPr="00DF7196">
        <w:t>Exempel på tekniska fel vid anrop till någon av tjänstedomänens tjänstekontrakt där SOAP-fault returneras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rsidR="00BB38AF" w:rsidRPr="00DF7196" w:rsidRDefault="00BB38AF" w:rsidP="00BB38AF">
      <w:pPr>
        <w:pStyle w:val="BodyText"/>
      </w:pPr>
      <w:r w:rsidRPr="00DF7196">
        <w:t>Exempel på andra tekniska fel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rsidR="00BB38AF" w:rsidRPr="00DF7196" w:rsidRDefault="00BB38AF" w:rsidP="00BB38AF">
      <w:pPr>
        <w:pStyle w:val="BodyText"/>
      </w:pPr>
      <w:r w:rsidRPr="00DF7196">
        <w:t>Vid tekniska fel förmedlas inga kataloguppgifter till konsumenten.</w:t>
      </w:r>
    </w:p>
    <w:p w:rsidR="0039481C" w:rsidRDefault="0039481C" w:rsidP="0039481C">
      <w:pPr>
        <w:rPr>
          <w:color w:val="4F81BD" w:themeColor="accent1"/>
        </w:rPr>
      </w:pPr>
    </w:p>
    <w:p w:rsidR="00BB38AF" w:rsidRDefault="00BB38AF" w:rsidP="00BB38AF">
      <w:pPr>
        <w:pStyle w:val="Heading3"/>
      </w:pPr>
      <w:bookmarkStart w:id="69" w:name="_Toc393789014"/>
      <w:bookmarkStart w:id="70" w:name="_Toc243452564"/>
      <w:r>
        <w:t>Övriga krav</w:t>
      </w:r>
      <w:bookmarkEnd w:id="69"/>
    </w:p>
    <w:p w:rsidR="00BB38AF" w:rsidRDefault="00BB38AF" w:rsidP="00BB38AF">
      <w:r>
        <w:t>-</w:t>
      </w:r>
    </w:p>
    <w:p w:rsidR="00BB38AF" w:rsidRPr="00BB38AF" w:rsidRDefault="00BB38AF" w:rsidP="00BB38AF"/>
    <w:p w:rsidR="0039481C" w:rsidRDefault="0039481C" w:rsidP="0039481C">
      <w:pPr>
        <w:pStyle w:val="Heading3"/>
      </w:pPr>
      <w:bookmarkStart w:id="71" w:name="_Toc393789015"/>
      <w:r>
        <w:t>Krav på en tjänstekonsument</w:t>
      </w:r>
      <w:bookmarkEnd w:id="70"/>
      <w:bookmarkEnd w:id="71"/>
    </w:p>
    <w:p w:rsidR="00BB38AF" w:rsidRPr="00DF7196" w:rsidRDefault="00BB38AF" w:rsidP="00BB38AF">
      <w:r w:rsidRPr="00DF7196">
        <w:t>Följande krav skall beaktas då ett system agerar som en tjänstekonsument för tjänstedomänens ingående tjänster.</w:t>
      </w:r>
    </w:p>
    <w:p w:rsidR="00BB38AF" w:rsidRPr="00DF7196" w:rsidRDefault="00BB38AF" w:rsidP="00BB38AF"/>
    <w:p w:rsidR="00BB38AF" w:rsidRDefault="00BB38AF" w:rsidP="00BB38AF">
      <w:r w:rsidRPr="00DF7196">
        <w:t xml:space="preserve">Autentisering av tjänstekonsument ska alltid ske med SITHS Funktionscertifikat. </w:t>
      </w:r>
    </w:p>
    <w:p w:rsidR="00BB38AF" w:rsidRDefault="00BB38AF" w:rsidP="00BB38AF"/>
    <w:p w:rsidR="00BB38AF" w:rsidRDefault="00BB38AF" w:rsidP="00BB38AF">
      <w:r>
        <w:t>Tjänstekonsumenten ansvarar för att ha en kontinuitetsplan för det fall att tjänsteproducentens tjänst inte skulle vara tillgänglig.</w:t>
      </w:r>
    </w:p>
    <w:p w:rsidR="00BB38AF" w:rsidRDefault="00BB38AF" w:rsidP="00BB38AF"/>
    <w:p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BB38AF" w:rsidRPr="00DF7196" w:rsidRDefault="00BB38AF" w:rsidP="00BB38AF"/>
    <w:p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rsidR="00987B0E">
        <w:fldChar w:fldCharType="begin"/>
      </w:r>
      <w:r>
        <w:instrText xml:space="preserve"> REF R4 \h </w:instrText>
      </w:r>
      <w:r w:rsidR="00987B0E">
        <w:fldChar w:fldCharType="separate"/>
      </w:r>
      <w:r w:rsidRPr="00DF7196">
        <w:t>R4</w:t>
      </w:r>
      <w:r w:rsidR="00987B0E">
        <w:fldChar w:fldCharType="end"/>
      </w:r>
      <w:r>
        <w:t>], där informationsägarna</w:t>
      </w:r>
      <w:r w:rsidRPr="00DF7196">
        <w:t xml:space="preserve"> bland annat </w:t>
      </w:r>
      <w:r>
        <w:t xml:space="preserve">ställer </w:t>
      </w:r>
      <w:r w:rsidRPr="00DF7196">
        <w:t>krav på</w:t>
      </w:r>
    </w:p>
    <w:p w:rsidR="00BB38AF" w:rsidRPr="00DF7196" w:rsidRDefault="00BB38AF" w:rsidP="00BB38AF">
      <w:pPr>
        <w:pStyle w:val="ListParagraph"/>
        <w:numPr>
          <w:ilvl w:val="0"/>
          <w:numId w:val="27"/>
        </w:numPr>
        <w:spacing w:after="60" w:line="240" w:lineRule="auto"/>
      </w:pPr>
      <w:r w:rsidRPr="00DF7196">
        <w:t>att all användning av informationen erhållen från tjänsteproducenten ska beskrivas i godkänd HPTB, HSA-policytillämpning för brukarorganisation</w:t>
      </w:r>
    </w:p>
    <w:p w:rsidR="00BB38AF" w:rsidRPr="00DF7196" w:rsidRDefault="00BB38AF" w:rsidP="00BB38AF">
      <w:pPr>
        <w:pStyle w:val="ListParagraph"/>
        <w:numPr>
          <w:ilvl w:val="0"/>
          <w:numId w:val="27"/>
        </w:numPr>
        <w:spacing w:after="60" w:line="240" w:lineRule="auto"/>
      </w:pPr>
      <w:r w:rsidRPr="00DF7196">
        <w:t>att tillämpliga lagar och regelverk, t.ex. Personuppgiftslagen PUL, efterlevs</w:t>
      </w:r>
    </w:p>
    <w:p w:rsidR="00BB38AF" w:rsidRPr="00DF7196" w:rsidRDefault="00BB38AF" w:rsidP="00BB38AF">
      <w:pPr>
        <w:pStyle w:val="ListParagraph"/>
        <w:numPr>
          <w:ilvl w:val="0"/>
          <w:numId w:val="27"/>
        </w:numPr>
        <w:spacing w:after="60" w:line="240" w:lineRule="auto"/>
      </w:pPr>
      <w:r w:rsidRPr="00DF7196">
        <w:t>att information som lagras i egen applikation ska skyddas på tillfredställande sätt</w:t>
      </w:r>
    </w:p>
    <w:p w:rsidR="00BB38AF" w:rsidRPr="00DF7196" w:rsidRDefault="00BB38AF" w:rsidP="00BB38AF">
      <w:pPr>
        <w:pStyle w:val="ListParagraph"/>
        <w:numPr>
          <w:ilvl w:val="0"/>
          <w:numId w:val="27"/>
        </w:numPr>
        <w:spacing w:after="60" w:line="240" w:lineRule="auto"/>
      </w:pPr>
      <w:r w:rsidRPr="00DF7196">
        <w:t>att information som lagras i egen applikation ska hållas uppdaterad mot ursprungskällan</w:t>
      </w:r>
    </w:p>
    <w:p w:rsidR="00BB38AF" w:rsidRPr="00DF7196" w:rsidRDefault="00BB38AF" w:rsidP="00BB38AF">
      <w:pPr>
        <w:pStyle w:val="ListParagraph"/>
        <w:numPr>
          <w:ilvl w:val="0"/>
          <w:numId w:val="27"/>
        </w:numPr>
        <w:spacing w:after="60" w:line="240" w:lineRule="auto"/>
      </w:pPr>
      <w:r>
        <w:lastRenderedPageBreak/>
        <w:t>att intern revision genomförs årligen för kontroll av efterlevnad till HSA-policy</w:t>
      </w:r>
    </w:p>
    <w:p w:rsidR="00BB38AF" w:rsidRDefault="00BB38AF" w:rsidP="00BB38AF"/>
    <w:p w:rsidR="00BB38AF" w:rsidRDefault="00BB38AF" w:rsidP="00BB38AF">
      <w:r>
        <w:t xml:space="preserve">Anslutna tjänsteproducenter kan ha egna processer för godkännande av tjänstekonsumenter som anropar tjänsteproducentens katalogtjänst. </w:t>
      </w:r>
    </w:p>
    <w:p w:rsidR="00BB38AF" w:rsidRPr="00BB38AF" w:rsidRDefault="00BB38AF" w:rsidP="00BB38AF"/>
    <w:p w:rsidR="0039481C" w:rsidRDefault="0039481C" w:rsidP="0039481C">
      <w:pPr>
        <w:pStyle w:val="Heading1"/>
      </w:pPr>
      <w:bookmarkStart w:id="72" w:name="_Toc243452565"/>
      <w:bookmarkStart w:id="73" w:name="_Toc393789016"/>
      <w:r>
        <w:t xml:space="preserve">Tjänstedomänens </w:t>
      </w:r>
      <w:bookmarkEnd w:id="66"/>
      <w:r>
        <w:t>meddelandemodeller</w:t>
      </w:r>
      <w:bookmarkEnd w:id="67"/>
      <w:bookmarkEnd w:id="72"/>
      <w:bookmarkEnd w:id="73"/>
    </w:p>
    <w:p w:rsidR="0039481C" w:rsidRDefault="0039481C" w:rsidP="0039481C">
      <w:bookmarkStart w:id="74" w:name="_Toc224960923"/>
      <w:r>
        <w:t>Här beskrivs de meddelandemodeller som tjänstekontrakten bygger på. För varje meddelandemodell beskrivs hur mappning ser ut delvis mot V-TIM, här version 2.2 samt mot schema (XSD) för tjänstekontrakt.</w:t>
      </w:r>
    </w:p>
    <w:p w:rsidR="0039481C" w:rsidRDefault="0039481C" w:rsidP="0039481C">
      <w:pPr>
        <w:pStyle w:val="Heading2"/>
      </w:pPr>
      <w:bookmarkStart w:id="75" w:name="_Toc357754856"/>
      <w:bookmarkStart w:id="76" w:name="_Toc243452566"/>
      <w:bookmarkStart w:id="77" w:name="_Toc393789017"/>
      <w:r>
        <w:t>V-MIM</w:t>
      </w:r>
      <w:bookmarkEnd w:id="75"/>
      <w:bookmarkEnd w:id="76"/>
      <w:bookmarkEnd w:id="77"/>
      <w:r>
        <w:t xml:space="preserve"> </w:t>
      </w:r>
    </w:p>
    <w:p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fldSimple w:instr=" REF R2 \h  \* MERGEFORMAT ">
        <w:r w:rsidRPr="00DF7196">
          <w:t>R2</w:t>
        </w:r>
      </w:fldSimple>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rsidR="00BB38AF" w:rsidRDefault="00BB38AF" w:rsidP="00BB38AF"/>
    <w:p w:rsidR="0039481C" w:rsidRDefault="00BB38AF" w:rsidP="0039481C">
      <w:r w:rsidRPr="00DF7196">
        <w:t xml:space="preserve">Nuvarande informationsmodell beskrivs i RIV Informationsspecifikation HSA Struktur och Innehåll </w:t>
      </w:r>
      <w:r w:rsidRPr="00457C02">
        <w:t>[</w:t>
      </w:r>
      <w:r w:rsidR="00987B0E">
        <w:fldChar w:fldCharType="begin"/>
      </w:r>
      <w:r>
        <w:instrText xml:space="preserve"> REF R5 \h </w:instrText>
      </w:r>
      <w:r w:rsidR="00987B0E">
        <w:fldChar w:fldCharType="separate"/>
      </w:r>
      <w:r w:rsidRPr="00DF7196">
        <w:t>R</w:t>
      </w:r>
      <w:r>
        <w:t>5</w:t>
      </w:r>
      <w:r w:rsidR="00987B0E">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fldSimple w:instr=" REF R2 \h  \* MERGEFORMAT ">
        <w:r w:rsidRPr="00DF7196">
          <w:t>R2</w:t>
        </w:r>
      </w:fldSimple>
      <w:r w:rsidRPr="002E75B7">
        <w:t>].</w:t>
      </w:r>
    </w:p>
    <w:p w:rsidR="0039481C" w:rsidRDefault="0039481C" w:rsidP="0039481C"/>
    <w:p w:rsidR="0039481C" w:rsidRDefault="0039481C" w:rsidP="0039481C">
      <w:pPr>
        <w:pStyle w:val="Heading2"/>
      </w:pPr>
      <w:bookmarkStart w:id="78" w:name="_Toc357754857"/>
      <w:bookmarkStart w:id="79" w:name="_Toc243452567"/>
      <w:bookmarkStart w:id="80" w:name="_Toc393789018"/>
      <w:r>
        <w:t>Formatregler</w:t>
      </w:r>
      <w:bookmarkEnd w:id="78"/>
      <w:bookmarkEnd w:id="79"/>
      <w:bookmarkEnd w:id="80"/>
    </w:p>
    <w:p w:rsidR="00BB38AF" w:rsidRPr="00DF7196"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1" w:name="_Toc393789019"/>
      <w:r w:rsidRPr="00DF7196">
        <w:t>RIV-specifikation</w:t>
      </w:r>
      <w:bookmarkEnd w:id="81"/>
    </w:p>
    <w:p w:rsidR="0039481C" w:rsidRPr="002F2D14" w:rsidRDefault="00BB38AF" w:rsidP="0039481C">
      <w:r w:rsidRPr="00DF7196">
        <w:t>Formatregler för tjänstedomänen specificeras i RIV Informationsspecifikation HSA Struktur och Innehåll [</w:t>
      </w:r>
      <w:r w:rsidR="00987B0E">
        <w:fldChar w:fldCharType="begin"/>
      </w:r>
      <w:r>
        <w:instrText xml:space="preserve"> REF R5 \h </w:instrText>
      </w:r>
      <w:r w:rsidR="00987B0E">
        <w:fldChar w:fldCharType="separate"/>
      </w:r>
      <w:r w:rsidRPr="00DF7196">
        <w:t>R</w:t>
      </w:r>
      <w:r>
        <w:t>5</w:t>
      </w:r>
      <w:r w:rsidR="00987B0E">
        <w:fldChar w:fldCharType="end"/>
      </w:r>
      <w:r>
        <w:t xml:space="preserve">], se </w:t>
      </w:r>
      <w:r w:rsidRPr="0092589B">
        <w:t>även AB-2.</w:t>
      </w:r>
      <w:r>
        <w:t>6 [</w:t>
      </w:r>
      <w:r w:rsidR="00987B0E">
        <w:fldChar w:fldCharType="begin"/>
      </w:r>
      <w:r>
        <w:instrText xml:space="preserve"> REF R2 \h </w:instrText>
      </w:r>
      <w:r w:rsidR="00987B0E">
        <w:fldChar w:fldCharType="separate"/>
      </w:r>
      <w:r w:rsidRPr="00DF7196">
        <w:t>R2</w:t>
      </w:r>
      <w:r w:rsidR="00987B0E">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rsidR="00987B0E">
        <w:fldChar w:fldCharType="begin"/>
      </w:r>
      <w:r>
        <w:instrText xml:space="preserve"> REF _Ref360177402 \r \h </w:instrText>
      </w:r>
      <w:r w:rsidR="00987B0E">
        <w:fldChar w:fldCharType="separate"/>
      </w:r>
      <w:r>
        <w:t>6</w:t>
      </w:r>
      <w:r w:rsidR="00987B0E">
        <w:fldChar w:fldCharType="end"/>
      </w:r>
      <w:r>
        <w:t>.</w:t>
      </w:r>
    </w:p>
    <w:p w:rsidR="0039481C" w:rsidRDefault="0039481C" w:rsidP="0039481C">
      <w:pPr>
        <w:spacing w:line="240" w:lineRule="auto"/>
        <w:rPr>
          <w:rFonts w:eastAsia="Times New Roman"/>
          <w:bCs/>
          <w:sz w:val="30"/>
          <w:szCs w:val="28"/>
        </w:rPr>
      </w:pPr>
      <w:r>
        <w:br w:type="page"/>
      </w:r>
    </w:p>
    <w:p w:rsidR="00670EFB" w:rsidRPr="00915D3B" w:rsidRDefault="00670EFB" w:rsidP="00670EFB">
      <w:pPr>
        <w:pStyle w:val="Heading1"/>
        <w:keepNext w:val="0"/>
        <w:keepLines w:val="0"/>
        <w:pageBreakBefore/>
        <w:spacing w:before="480" w:after="240" w:line="240" w:lineRule="auto"/>
        <w:rPr>
          <w:i/>
        </w:rPr>
      </w:pPr>
      <w:bookmarkStart w:id="82" w:name="_Ref360177402"/>
      <w:bookmarkStart w:id="83" w:name="_Ref360177409"/>
      <w:bookmarkStart w:id="84" w:name="_Ref360177440"/>
      <w:bookmarkStart w:id="85" w:name="_Toc382925952"/>
      <w:bookmarkEnd w:id="74"/>
      <w:r w:rsidRPr="00915D3B">
        <w:lastRenderedPageBreak/>
        <w:t>Tjänstekontrakt</w:t>
      </w:r>
      <w:bookmarkEnd w:id="82"/>
      <w:bookmarkEnd w:id="83"/>
      <w:bookmarkEnd w:id="84"/>
      <w:bookmarkEnd w:id="85"/>
    </w:p>
    <w:p w:rsidR="00670EFB" w:rsidRPr="00915D3B" w:rsidRDefault="00670EFB" w:rsidP="00670EFB">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6" w:name="_Ref359414967"/>
      <w:bookmarkStart w:id="87" w:name="_Ref361918830"/>
      <w:bookmarkStart w:id="88" w:name="_Toc382925953"/>
      <w:r w:rsidRPr="00915D3B">
        <w:t>GetCredentialsForPersonIncludingProtectedPerson</w:t>
      </w:r>
      <w:bookmarkEnd w:id="86"/>
      <w:bookmarkEnd w:id="87"/>
      <w:bookmarkEnd w:id="88"/>
    </w:p>
    <w:p w:rsidR="00670EFB" w:rsidRPr="00915D3B" w:rsidRDefault="00670EFB" w:rsidP="00670EFB">
      <w:r w:rsidRPr="00915D3B">
        <w:t>GetCredentialsForPersonIncludingProtectedPerson används för att söka ut behörighetsgrundande egenskaper för angiven person. Informationen används som regel av e-tjänster (eventuellt via en IdP) för att auktorisera användare mot den egna tjänstens regelverk för åtkomst till information/funktionalitet, normalt i enlighet med den nationella behörighetsmodellen [</w:t>
      </w:r>
      <w:r w:rsidR="00987B0E">
        <w:fldChar w:fldCharType="begin"/>
      </w:r>
      <w:r>
        <w:instrText xml:space="preserve"> REF R6 \h </w:instrText>
      </w:r>
      <w:r w:rsidR="00987B0E">
        <w:fldChar w:fldCharType="separate"/>
      </w:r>
      <w:r w:rsidRPr="00DF7196">
        <w:t>R</w:t>
      </w:r>
      <w:r>
        <w:t>6</w:t>
      </w:r>
      <w:r w:rsidR="00987B0E">
        <w:fldChar w:fldCharType="end"/>
      </w:r>
      <w:r w:rsidRPr="00915D3B">
        <w:t>].</w:t>
      </w:r>
    </w:p>
    <w:p w:rsidR="00670EFB" w:rsidRPr="00915D3B" w:rsidRDefault="00670EFB" w:rsidP="00670EFB">
      <w:r w:rsidRPr="00915D3B">
        <w:t xml:space="preserve">De behörighetsegenskaper som returneras är </w:t>
      </w:r>
    </w:p>
    <w:p w:rsidR="00670EFB" w:rsidRPr="00915D3B" w:rsidRDefault="00670EFB" w:rsidP="00670EFB">
      <w:pPr>
        <w:pStyle w:val="ListParagraph"/>
        <w:numPr>
          <w:ilvl w:val="0"/>
          <w:numId w:val="28"/>
        </w:numPr>
        <w:spacing w:after="60" w:line="240" w:lineRule="auto"/>
      </w:pPr>
      <w:r w:rsidRPr="00915D3B">
        <w:t>De Medarbetaruppdrag som personen är knuten till inklusive information om vårdgivaren och vårdenheten, samt</w:t>
      </w:r>
    </w:p>
    <w:p w:rsidR="00670EFB" w:rsidRPr="00915D3B" w:rsidRDefault="00670EFB" w:rsidP="00670EFB">
      <w:pPr>
        <w:pStyle w:val="ListParagraph"/>
        <w:numPr>
          <w:ilvl w:val="0"/>
          <w:numId w:val="28"/>
        </w:numPr>
        <w:spacing w:after="60" w:line="240" w:lineRule="auto"/>
      </w:pPr>
      <w:r w:rsidRPr="00915D3B">
        <w:t xml:space="preserve">Personliga egenskaper: Legitimerad yrkestitel, Förskrivarkod(-er), Befattning och </w:t>
      </w:r>
      <w:r w:rsidRPr="00915D3B">
        <w:br/>
        <w:t>Individuell behörighetsegenskap för IT-tjänster</w:t>
      </w:r>
    </w:p>
    <w:p w:rsidR="00670EFB" w:rsidRPr="00915D3B" w:rsidRDefault="00670EFB" w:rsidP="00670EFB">
      <w:r w:rsidRPr="00915D3B">
        <w:t xml:space="preserve">Detta tjänstekontrakt skiljer sig från kontraktet beskrivet i </w:t>
      </w:r>
      <w:r w:rsidR="00987B0E" w:rsidRPr="00915D3B">
        <w:fldChar w:fldCharType="begin"/>
      </w:r>
      <w:r w:rsidRPr="00915D3B">
        <w:instrText xml:space="preserve"> REF _Ref361148941 \r \h </w:instrText>
      </w:r>
      <w:r w:rsidR="00987B0E" w:rsidRPr="00915D3B">
        <w:fldChar w:fldCharType="separate"/>
      </w:r>
      <w:r>
        <w:t>6.2</w:t>
      </w:r>
      <w:r w:rsidR="00987B0E" w:rsidRPr="00915D3B">
        <w:fldChar w:fldCharType="end"/>
      </w:r>
      <w:r w:rsidRPr="00915D3B">
        <w:t xml:space="preserve"> på så sätt att det även ger åtkomst till personer med skyddade personuppgifter. Se AB-</w:t>
      </w:r>
      <w:r>
        <w:t>2.7</w:t>
      </w:r>
      <w:r w:rsidRPr="00915D3B">
        <w:t xml:space="preserve"> [</w:t>
      </w:r>
      <w:r w:rsidR="00987B0E" w:rsidRPr="00915D3B">
        <w:fldChar w:fldCharType="begin"/>
      </w:r>
      <w:r w:rsidRPr="00915D3B">
        <w:instrText xml:space="preserve"> REF R2 \h </w:instrText>
      </w:r>
      <w:r w:rsidR="00987B0E" w:rsidRPr="00915D3B">
        <w:fldChar w:fldCharType="separate"/>
      </w:r>
      <w:r w:rsidRPr="00DF7196">
        <w:t>R2</w:t>
      </w:r>
      <w:r w:rsidR="00987B0E" w:rsidRPr="00915D3B">
        <w:fldChar w:fldCharType="end"/>
      </w:r>
      <w:r w:rsidRPr="00915D3B">
        <w:t>]. Informationsägaren avgör om tjänstekonsumenten ska beviljas åtkomst till personer med skyddade personuppgifter.</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rsidR="00670EFB" w:rsidRPr="00915D3B" w:rsidRDefault="00670EFB" w:rsidP="00670EFB">
      <w:r w:rsidRPr="00915D3B">
        <w:t xml:space="preserve">Version på detta kontrakt är </w:t>
      </w:r>
      <w:r>
        <w:t>1.0.0.RC_03</w:t>
      </w:r>
      <w:r w:rsidRPr="00915D3B">
        <w:t>.</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9" w:name="_Ref359415241"/>
      <w:r w:rsidRPr="00915D3B">
        <w:t>Fältregler</w:t>
      </w:r>
      <w:bookmarkEnd w:id="89"/>
    </w:p>
    <w:p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1"/>
      </w:r>
      <w:r w:rsidRPr="00915D3B">
        <w:t xml:space="preserve">. </w:t>
      </w:r>
    </w:p>
    <w:p w:rsidR="00670EFB" w:rsidRPr="00915D3B" w:rsidRDefault="00670EFB" w:rsidP="00670EFB">
      <w:r>
        <w:object w:dxaOrig="1531" w:dyaOrig="990">
          <v:shape id="_x0000_i1027" type="#_x0000_t75" style="width:76.5pt;height:49.5pt" o:ole="">
            <v:imagedata r:id="rId16" o:title=""/>
          </v:shape>
          <o:OLEObject Type="Embed" ProgID="Excel.Sheet.8" ShapeID="_x0000_i1027" DrawAspect="Icon" ObjectID="_1469855223" r:id="rId17"/>
        </w:object>
      </w:r>
    </w:p>
    <w:tbl>
      <w:tblPr>
        <w:tblStyle w:val="TableGrid"/>
        <w:tblW w:w="9606" w:type="dxa"/>
        <w:tblLayout w:type="fixed"/>
        <w:tblLook w:val="04A0"/>
      </w:tblPr>
      <w:tblGrid>
        <w:gridCol w:w="3227"/>
        <w:gridCol w:w="1276"/>
        <w:gridCol w:w="3685"/>
        <w:gridCol w:w="1418"/>
      </w:tblGrid>
      <w:tr w:rsidR="00670EFB" w:rsidRPr="00915D3B" w:rsidTr="003F492E">
        <w:trPr>
          <w:cantSplit/>
          <w:trHeight w:val="384"/>
        </w:trPr>
        <w:tc>
          <w:tcPr>
            <w:tcW w:w="3227" w:type="dxa"/>
            <w:shd w:val="clear" w:color="auto" w:fill="D9D9D9" w:themeFill="background1" w:themeFillShade="D9"/>
            <w:vAlign w:val="bottom"/>
          </w:tcPr>
          <w:p w:rsidR="00670EFB" w:rsidRPr="00915D3B" w:rsidRDefault="00670EFB" w:rsidP="003F492E">
            <w:pPr>
              <w:rPr>
                <w:b/>
              </w:rPr>
            </w:pPr>
            <w:r w:rsidRPr="00915D3B">
              <w:rPr>
                <w:b/>
              </w:rPr>
              <w:t>Namn</w:t>
            </w:r>
          </w:p>
        </w:tc>
        <w:tc>
          <w:tcPr>
            <w:tcW w:w="1276" w:type="dxa"/>
            <w:shd w:val="clear" w:color="auto" w:fill="D9D9D9" w:themeFill="background1" w:themeFillShade="D9"/>
            <w:vAlign w:val="bottom"/>
          </w:tcPr>
          <w:p w:rsidR="00670EFB" w:rsidRPr="00915D3B" w:rsidRDefault="00670EFB" w:rsidP="003F492E">
            <w:pPr>
              <w:rPr>
                <w:b/>
              </w:rPr>
            </w:pPr>
            <w:r w:rsidRPr="00915D3B">
              <w:rPr>
                <w:b/>
              </w:rPr>
              <w:t>Typ</w:t>
            </w:r>
          </w:p>
        </w:tc>
        <w:tc>
          <w:tcPr>
            <w:tcW w:w="3685" w:type="dxa"/>
            <w:shd w:val="clear" w:color="auto" w:fill="D9D9D9" w:themeFill="background1" w:themeFillShade="D9"/>
            <w:vAlign w:val="bottom"/>
          </w:tcPr>
          <w:p w:rsidR="00670EFB" w:rsidRPr="00915D3B" w:rsidRDefault="00670EFB" w:rsidP="003F492E">
            <w:pPr>
              <w:rPr>
                <w:b/>
              </w:rPr>
            </w:pPr>
            <w:r w:rsidRPr="00915D3B">
              <w:rPr>
                <w:b/>
              </w:rPr>
              <w:t>Beskrivning</w:t>
            </w:r>
          </w:p>
        </w:tc>
        <w:tc>
          <w:tcPr>
            <w:tcW w:w="1418" w:type="dxa"/>
            <w:shd w:val="clear" w:color="auto" w:fill="D9D9D9" w:themeFill="background1" w:themeFillShade="D9"/>
            <w:vAlign w:val="bottom"/>
          </w:tcPr>
          <w:p w:rsidR="00670EFB" w:rsidRPr="00915D3B" w:rsidRDefault="00670EFB" w:rsidP="003F492E">
            <w:pPr>
              <w:rPr>
                <w:b/>
              </w:rPr>
            </w:pPr>
            <w:r w:rsidRPr="00915D3B">
              <w:rPr>
                <w:b/>
              </w:rPr>
              <w:t>Kardinalitet</w:t>
            </w: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 xml:space="preserve">personHsaId *1)  </w:t>
            </w:r>
          </w:p>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personalIdentityNumber </w:t>
            </w:r>
            <w:r w:rsidRPr="00915D3B">
              <w:rPr>
                <w:rFonts w:ascii="Times New Roman" w:eastAsia="Times New Roman" w:hAnsi="Times New Roman" w:cs="Times New Roman"/>
                <w:spacing w:val="-1"/>
                <w:sz w:val="20"/>
                <w:szCs w:val="20"/>
              </w:rPr>
              <w:t>*1)</w:t>
            </w: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Pr="00915D3B">
              <w:rPr>
                <w:rFonts w:ascii="Times New Roman" w:eastAsia="Times New Roman" w:hAnsi="Times New Roman" w:cs="Times New Roman"/>
                <w:spacing w:val="-1"/>
                <w:sz w:val="20"/>
                <w:szCs w:val="20"/>
              </w:rPr>
              <w:t xml:space="preserve"> för den person vars behörighetsegenskaper ska sökas ut.</w:t>
            </w:r>
          </w:p>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lastRenderedPageBreak/>
              <w:t>searchBase</w:t>
            </w: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Sökbas. Om ingen sökbas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sökbas.</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 *2)</w:t>
            </w: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CredentialInformationType</w:t>
            </w: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..givenName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Personens Förnamn </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49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..middleAndSurName</w:t>
            </w:r>
            <w:r w:rsidRPr="00915D3B">
              <w:rPr>
                <w:rFonts w:ascii="Times New Roman" w:eastAsia="Times New Roman" w:hAnsi="Times New Roman"/>
                <w:i/>
                <w:iCs/>
                <w:szCs w:val="20"/>
                <w:lang w:eastAsia="sv-SE"/>
              </w:rPr>
              <w:t> </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Mellannamn och efternamn.  Namnen är separerade med mellanslag.</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..personHsaId</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HSA-id</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..healthCareProfessionalLicence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yrkestitel(-lar).</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..personalPrescriptionCode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förskrivarkod.</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..groupPrescriptionCode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Gruppförskrivarkod (er) som personen tilldelats av sin arbetsgivare</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..nursePrescriptionRight</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NursePrescriptionRightType</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Förskrivningsrätt för barnmorska/sjuksköterska</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..healthCareProfessionalLicence</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w:t>
            </w:r>
            <w:r w:rsidRPr="00915D3B">
              <w:rPr>
                <w:rFonts w:ascii="Times New Roman" w:eastAsia="Times New Roman" w:hAnsi="Times New Roman"/>
                <w:szCs w:val="20"/>
                <w:lang w:eastAsia="sv-SE"/>
              </w:rPr>
              <w:br/>
              <w:t>(Barnmorska eller Sjuksköterska)</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..prescriptionRight</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 har förskrivningsrätt inom den angivna Legitimerade yrkestiteln</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..hsaSystemRole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HsaSystemRoleType</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Individuella behörighetsegenskaper för IT-tjänster.</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..systemId</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IT-tjänstens SystemId</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..role</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Roll inom IT-tjänsten</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..paTitleCode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Befattningskoder</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00"/>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..commission</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CommissionType</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De medarbetaruppdrag som personen är kopplad till</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..commissionName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Namn</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..commissionHsaId</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HSA-id</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..commissionPurpose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Medarbetaruppdragets ändamål </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..commissionRight</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CommissionRightType</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rättigheter</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 ..activity</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aktivitet</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 ..informationClass</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informationstyp</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 ..scope</w:t>
            </w:r>
          </w:p>
        </w:tc>
        <w:tc>
          <w:tcPr>
            <w:tcW w:w="1276"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omfång</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3"/>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..healthCareUnitHsaId *3)</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HSA-id för vårdenhet enligt PDL</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..healthCareUnitName *3)</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Vårdenhetens namn</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lastRenderedPageBreak/>
              <w:t>.. ..healthCareUnitStartDate *3)</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vårdenhetens verksamhet</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..healthCareUnitEndDate *3)</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vårdenhetens verksamhet</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6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..healthCareProviderHsaId</w:t>
            </w:r>
            <w:r w:rsidRPr="00915D3B">
              <w:rPr>
                <w:rFonts w:ascii="Times New Roman" w:eastAsia="Times New Roman" w:hAnsi="Times New Roman"/>
                <w:i/>
                <w:iCs/>
                <w:szCs w:val="20"/>
                <w:lang w:eastAsia="sv-SE"/>
              </w:rPr>
              <w:t> </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HSA-id</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..healthCareProviderName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Namn</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..healthCareProviderOrgNo</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organisationsnummer</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..healthCareProviderStartDate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vårdgivarens verksamhet</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Height w:val="315"/>
        </w:trPr>
        <w:tc>
          <w:tcPr>
            <w:tcW w:w="3227"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..healthCareProviderEndDate</w:t>
            </w:r>
          </w:p>
        </w:tc>
        <w:tc>
          <w:tcPr>
            <w:tcW w:w="1276"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vårdgivarens verksamhet</w:t>
            </w: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resultCode</w:t>
            </w:r>
          </w:p>
        </w:tc>
        <w:tc>
          <w:tcPr>
            <w:tcW w:w="1276"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1..1</w:t>
            </w:r>
          </w:p>
        </w:tc>
      </w:tr>
      <w:tr w:rsidR="00670EFB" w:rsidRPr="00915D3B" w:rsidTr="003F492E">
        <w:trPr>
          <w:cantSplit/>
        </w:trPr>
        <w:tc>
          <w:tcPr>
            <w:tcW w:w="3227" w:type="dxa"/>
          </w:tcPr>
          <w:p w:rsidR="00670EFB" w:rsidRPr="00915D3B" w:rsidRDefault="00670EFB" w:rsidP="003F492E">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resultText</w:t>
            </w:r>
          </w:p>
        </w:tc>
        <w:tc>
          <w:tcPr>
            <w:tcW w:w="1276" w:type="dxa"/>
          </w:tcPr>
          <w:p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Beskrivning av fel vid resultCode=ERROR.</w:t>
            </w:r>
          </w:p>
        </w:tc>
        <w:tc>
          <w:tcPr>
            <w:tcW w:w="1418" w:type="dxa"/>
          </w:tcPr>
          <w:p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0..1</w:t>
            </w:r>
          </w:p>
        </w:tc>
      </w:tr>
    </w:tbl>
    <w:p w:rsidR="00670EFB" w:rsidRPr="00915D3B" w:rsidRDefault="00670EFB" w:rsidP="00670EFB">
      <w:pPr>
        <w:pStyle w:val="BodyText"/>
      </w:pP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Tjänstekontraktsspecifika krav och regler</w:t>
      </w:r>
    </w:p>
    <w:p w:rsidR="00670EFB" w:rsidRPr="00915D3B" w:rsidRDefault="00670EFB" w:rsidP="00670EFB">
      <w:r w:rsidRPr="00915D3B">
        <w:t xml:space="preserve">Till denna informationsmängd finns regler som ej uttrycks i schemafilerna och tabellen ovan. Dessa återfinns nedan. </w:t>
      </w:r>
    </w:p>
    <w:p w:rsidR="00670EFB" w:rsidRPr="00915D3B" w:rsidRDefault="00670EFB" w:rsidP="00670EFB">
      <w:pPr>
        <w:rPr>
          <w:sz w:val="22"/>
          <w:u w:val="single"/>
        </w:rPr>
      </w:pPr>
    </w:p>
    <w:p w:rsidR="00670EFB" w:rsidRPr="00915D3B" w:rsidRDefault="00670EFB" w:rsidP="00670EFB">
      <w:pPr>
        <w:rPr>
          <w:sz w:val="22"/>
          <w:u w:val="single"/>
        </w:rPr>
      </w:pPr>
      <w:r w:rsidRPr="00915D3B">
        <w:rPr>
          <w:sz w:val="22"/>
          <w:u w:val="single"/>
        </w:rPr>
        <w:t>*1) person</w:t>
      </w:r>
      <w:r w:rsidRPr="00915D3B">
        <w:rPr>
          <w:rFonts w:eastAsia="Times New Roman" w:cs="Arial"/>
          <w:spacing w:val="-1"/>
          <w:sz w:val="22"/>
          <w:u w:val="single"/>
        </w:rPr>
        <w:t xml:space="preserve">HsaId </w:t>
      </w:r>
      <w:r w:rsidRPr="00915D3B">
        <w:rPr>
          <w:rFonts w:cs="Arial"/>
          <w:sz w:val="22"/>
          <w:u w:val="single"/>
        </w:rPr>
        <w:t>och personalIdentityNumber</w:t>
      </w:r>
    </w:p>
    <w:p w:rsidR="00670EFB" w:rsidRPr="00915D3B" w:rsidRDefault="00670EFB" w:rsidP="00670EFB">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rsidR="00670EFB" w:rsidRPr="00915D3B" w:rsidRDefault="00670EFB" w:rsidP="00670EFB">
      <w:pPr>
        <w:rPr>
          <w:rFonts w:cs="Arial"/>
        </w:rPr>
      </w:pPr>
    </w:p>
    <w:p w:rsidR="00670EFB" w:rsidRPr="00915D3B" w:rsidRDefault="00670EFB" w:rsidP="00670EFB">
      <w:pPr>
        <w:rPr>
          <w:sz w:val="22"/>
          <w:u w:val="single"/>
        </w:rPr>
      </w:pPr>
      <w:r w:rsidRPr="00915D3B">
        <w:rPr>
          <w:sz w:val="22"/>
          <w:u w:val="single"/>
        </w:rPr>
        <w:t>*2) credentialInformation</w:t>
      </w:r>
    </w:p>
    <w:p w:rsidR="00670EFB" w:rsidRPr="00915D3B" w:rsidRDefault="00670EFB" w:rsidP="00670EFB">
      <w:pPr>
        <w:rPr>
          <w:rFonts w:cs="Arial"/>
        </w:rPr>
      </w:pPr>
      <w:r w:rsidRPr="00915D3B">
        <w:rPr>
          <w:rFonts w:cs="Arial"/>
        </w:rPr>
        <w:t>En person kan ha flera olika HSA-id om personen har lagts upp i olika organisationers grenar av katalogen.</w:t>
      </w:r>
    </w:p>
    <w:p w:rsidR="00670EFB" w:rsidRPr="00915D3B" w:rsidRDefault="00670EFB" w:rsidP="00670EFB">
      <w:pPr>
        <w:rPr>
          <w:rFonts w:cs="Arial"/>
        </w:rPr>
      </w:pPr>
      <w:r w:rsidRPr="00915D3B">
        <w:rPr>
          <w:rFonts w:cs="Arial"/>
        </w:rPr>
        <w:t xml:space="preserve">Vid sökning med </w:t>
      </w:r>
      <w:r>
        <w:rPr>
          <w:rFonts w:cs="Arial"/>
        </w:rPr>
        <w:t>person-id</w:t>
      </w:r>
      <w:r w:rsidRPr="00915D3B">
        <w:rPr>
          <w:rFonts w:cs="Arial"/>
        </w:rPr>
        <w:t xml:space="preserve"> så kommer i sådant fall en credentialInformation returneras per HSA-id (bl.a. eftersom kopplingen mellan personobjekt och medarbetaruppdrag görs via personens HSA-id).</w:t>
      </w:r>
    </w:p>
    <w:p w:rsidR="00670EFB" w:rsidRPr="00915D3B" w:rsidRDefault="00670EFB" w:rsidP="00670EFB">
      <w:pPr>
        <w:rPr>
          <w:rFonts w:cs="Arial"/>
        </w:rPr>
      </w:pPr>
    </w:p>
    <w:p w:rsidR="00670EFB" w:rsidRPr="00915D3B" w:rsidRDefault="00670EFB" w:rsidP="00670EFB">
      <w:pPr>
        <w:keepNext/>
        <w:rPr>
          <w:rFonts w:cs="Arial"/>
          <w:sz w:val="22"/>
          <w:u w:val="single"/>
        </w:rPr>
      </w:pPr>
      <w:r w:rsidRPr="00915D3B">
        <w:rPr>
          <w:rFonts w:cs="Arial"/>
          <w:sz w:val="22"/>
          <w:u w:val="single"/>
        </w:rPr>
        <w:t>*3) Vårdenhets- (healthCareUnit-) attribut</w:t>
      </w:r>
    </w:p>
    <w:p w:rsidR="00670EFB" w:rsidRPr="00915D3B" w:rsidRDefault="00670EFB" w:rsidP="00670EFB">
      <w:pPr>
        <w:rPr>
          <w:rFonts w:cs="Arial"/>
        </w:rPr>
      </w:pPr>
      <w:r w:rsidRPr="00915D3B">
        <w:rPr>
          <w:rFonts w:cs="Arial"/>
        </w:rPr>
        <w:t>I det fall ett Medarbetaruppdrag ligger direkt under Vårdgivaren så returneras inga Vårdenhetsattribut, d.v.s. inga värden returneras för de attribut vars namn inleds med healthCareUnit.</w:t>
      </w:r>
    </w:p>
    <w:p w:rsidR="00670EFB" w:rsidRPr="00915D3B" w:rsidRDefault="00670EFB" w:rsidP="00670EFB">
      <w:pPr>
        <w:pStyle w:val="Heading3"/>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SLA-krav</w:t>
      </w:r>
    </w:p>
    <w:p w:rsidR="00670EFB" w:rsidRPr="00915D3B" w:rsidRDefault="00670EFB" w:rsidP="00670EFB">
      <w:r w:rsidRPr="00915D3B">
        <w:t>Krav på svarstider anges under förutsättning att SSL-uppkoppling är etablerad, d.v.s. SSL-förhandlingstid tillkommer vid start av ny SSL-session. Angivna krav på svarstid utgår ifrån mätning från Tjänsteplattformen mot Katalogtjänsten, och exklusive den tid som tjänsteplattformen behöver för att förmedla fråga och svar.</w:t>
      </w:r>
    </w:p>
    <w:p w:rsidR="00670EFB" w:rsidRPr="00915D3B" w:rsidRDefault="00670EFB" w:rsidP="00670EFB">
      <w:r w:rsidRPr="00915D3B">
        <w:t>Svarstid ska kunna garanteras upp till angiven last.</w:t>
      </w:r>
    </w:p>
    <w:p w:rsidR="00670EFB" w:rsidRPr="00915D3B" w:rsidRDefault="00670EFB" w:rsidP="00670EFB"/>
    <w:tbl>
      <w:tblPr>
        <w:tblStyle w:val="TableGrid"/>
        <w:tblW w:w="0" w:type="auto"/>
        <w:tblLook w:val="04A0"/>
      </w:tblPr>
      <w:tblGrid>
        <w:gridCol w:w="4786"/>
        <w:gridCol w:w="1956"/>
        <w:gridCol w:w="2438"/>
      </w:tblGrid>
      <w:tr w:rsidR="00670EFB" w:rsidRPr="00915D3B" w:rsidTr="003F492E">
        <w:tc>
          <w:tcPr>
            <w:tcW w:w="4786" w:type="dxa"/>
          </w:tcPr>
          <w:p w:rsidR="00670EFB" w:rsidRPr="00915D3B" w:rsidRDefault="00670EFB" w:rsidP="003F492E">
            <w:pPr>
              <w:rPr>
                <w:b/>
              </w:rPr>
            </w:pPr>
            <w:r w:rsidRPr="00915D3B">
              <w:rPr>
                <w:b/>
              </w:rPr>
              <w:t>Antal returnerade medarbetaruppdrag</w:t>
            </w:r>
          </w:p>
        </w:tc>
        <w:tc>
          <w:tcPr>
            <w:tcW w:w="1956" w:type="dxa"/>
          </w:tcPr>
          <w:p w:rsidR="00670EFB" w:rsidRPr="00915D3B" w:rsidRDefault="00670EFB" w:rsidP="003F492E">
            <w:pPr>
              <w:rPr>
                <w:b/>
              </w:rPr>
            </w:pPr>
            <w:r w:rsidRPr="00915D3B">
              <w:rPr>
                <w:b/>
              </w:rPr>
              <w:t>Svarstider måste garanteras upp till följande last</w:t>
            </w:r>
          </w:p>
        </w:tc>
        <w:tc>
          <w:tcPr>
            <w:tcW w:w="2438" w:type="dxa"/>
          </w:tcPr>
          <w:p w:rsidR="00670EFB" w:rsidRPr="00915D3B" w:rsidRDefault="00670EFB" w:rsidP="003F492E">
            <w:pPr>
              <w:rPr>
                <w:b/>
              </w:rPr>
            </w:pPr>
            <w:r w:rsidRPr="00915D3B">
              <w:rPr>
                <w:b/>
              </w:rPr>
              <w:t>Svarstid för 95 % av alla anropen ska ligga inom</w:t>
            </w:r>
          </w:p>
        </w:tc>
      </w:tr>
      <w:tr w:rsidR="00670EFB" w:rsidRPr="00915D3B" w:rsidTr="003F492E">
        <w:tc>
          <w:tcPr>
            <w:tcW w:w="4786" w:type="dxa"/>
          </w:tcPr>
          <w:p w:rsidR="00670EFB" w:rsidRPr="00915D3B" w:rsidRDefault="00670EFB" w:rsidP="003F492E">
            <w:r w:rsidRPr="00915D3B">
              <w:t>Person med 0-1 medarbetaruppdrag</w:t>
            </w:r>
          </w:p>
        </w:tc>
        <w:tc>
          <w:tcPr>
            <w:tcW w:w="1956" w:type="dxa"/>
          </w:tcPr>
          <w:p w:rsidR="00670EFB" w:rsidRPr="00915D3B" w:rsidRDefault="00670EFB" w:rsidP="003F492E">
            <w:r w:rsidRPr="00915D3B">
              <w:t>10 anrop/s</w:t>
            </w:r>
          </w:p>
        </w:tc>
        <w:tc>
          <w:tcPr>
            <w:tcW w:w="2438" w:type="dxa"/>
          </w:tcPr>
          <w:p w:rsidR="00670EFB" w:rsidRPr="00915D3B" w:rsidRDefault="00670EFB" w:rsidP="003F492E">
            <w:r w:rsidRPr="00915D3B">
              <w:t xml:space="preserve">  150 ms</w:t>
            </w:r>
          </w:p>
        </w:tc>
      </w:tr>
      <w:tr w:rsidR="00670EFB" w:rsidRPr="00915D3B" w:rsidTr="003F492E">
        <w:tc>
          <w:tcPr>
            <w:tcW w:w="4786" w:type="dxa"/>
          </w:tcPr>
          <w:p w:rsidR="00670EFB" w:rsidRPr="00915D3B" w:rsidRDefault="00670EFB" w:rsidP="003F492E">
            <w:r w:rsidRPr="00915D3B">
              <w:t>Person med 2-9 medarbetaruppdrag</w:t>
            </w:r>
          </w:p>
        </w:tc>
        <w:tc>
          <w:tcPr>
            <w:tcW w:w="1956" w:type="dxa"/>
          </w:tcPr>
          <w:p w:rsidR="00670EFB" w:rsidRPr="00915D3B" w:rsidRDefault="00670EFB" w:rsidP="003F492E">
            <w:r w:rsidRPr="00915D3B">
              <w:t>5 anrop/s</w:t>
            </w:r>
          </w:p>
        </w:tc>
        <w:tc>
          <w:tcPr>
            <w:tcW w:w="2438" w:type="dxa"/>
          </w:tcPr>
          <w:p w:rsidR="00670EFB" w:rsidRPr="00915D3B" w:rsidRDefault="00670EFB" w:rsidP="003F492E">
            <w:r w:rsidRPr="00915D3B">
              <w:t xml:space="preserve">  300 ms</w:t>
            </w:r>
          </w:p>
        </w:tc>
      </w:tr>
      <w:tr w:rsidR="00670EFB" w:rsidRPr="00915D3B" w:rsidTr="003F492E">
        <w:tc>
          <w:tcPr>
            <w:tcW w:w="4786" w:type="dxa"/>
          </w:tcPr>
          <w:p w:rsidR="00670EFB" w:rsidRPr="00915D3B" w:rsidRDefault="00670EFB" w:rsidP="003F492E">
            <w:r w:rsidRPr="00915D3B">
              <w:lastRenderedPageBreak/>
              <w:t>Person med 10-199 medarbetaruppdrag</w:t>
            </w:r>
          </w:p>
        </w:tc>
        <w:tc>
          <w:tcPr>
            <w:tcW w:w="1956" w:type="dxa"/>
          </w:tcPr>
          <w:p w:rsidR="00670EFB" w:rsidRPr="00915D3B" w:rsidRDefault="00670EFB" w:rsidP="003F492E">
            <w:r w:rsidRPr="00915D3B">
              <w:t>1 anrop/s</w:t>
            </w:r>
          </w:p>
        </w:tc>
        <w:tc>
          <w:tcPr>
            <w:tcW w:w="2438" w:type="dxa"/>
          </w:tcPr>
          <w:p w:rsidR="00670EFB" w:rsidRPr="00915D3B" w:rsidRDefault="00670EFB" w:rsidP="003F492E">
            <w:r w:rsidRPr="00915D3B">
              <w:t xml:space="preserve">  2000 ms</w:t>
            </w:r>
          </w:p>
        </w:tc>
      </w:tr>
    </w:tbl>
    <w:p w:rsidR="00670EFB" w:rsidRPr="00915D3B" w:rsidRDefault="00670EFB" w:rsidP="00670EFB"/>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Logiska fel</w:t>
      </w:r>
    </w:p>
    <w:p w:rsidR="00670EFB" w:rsidRPr="00B360DE" w:rsidRDefault="00670EFB" w:rsidP="00670EFB">
      <w:pPr>
        <w:rPr>
          <w:rFonts w:cs="Arial"/>
          <w:szCs w:val="20"/>
        </w:rPr>
      </w:pPr>
      <w:r w:rsidRPr="00B360DE">
        <w:t xml:space="preserve">För alla logiska fel returneras </w:t>
      </w:r>
      <w:r w:rsidRPr="00B360DE">
        <w:rPr>
          <w:rFonts w:ascii="Times New Roman" w:hAnsi="Times New Roman"/>
          <w:szCs w:val="20"/>
        </w:rPr>
        <w:t>resultCode=ERROR</w:t>
      </w:r>
      <w:r w:rsidRPr="00B360DE">
        <w:t xml:space="preserve"> och en förklarande text i </w:t>
      </w:r>
      <w:r w:rsidRPr="00B360DE">
        <w:rPr>
          <w:rFonts w:ascii="Times New Roman" w:hAnsi="Times New Roman"/>
          <w:szCs w:val="20"/>
        </w:rPr>
        <w:t xml:space="preserve">resultText. </w:t>
      </w:r>
      <w:r w:rsidRPr="00B360DE">
        <w:rPr>
          <w:rFonts w:cs="Arial"/>
          <w:szCs w:val="20"/>
        </w:rPr>
        <w:t>Följande logiska fel har identifierats för detta kontrakt:</w:t>
      </w:r>
    </w:p>
    <w:p w:rsidR="00670EFB" w:rsidRPr="00B360DE" w:rsidRDefault="00670EFB" w:rsidP="00670EFB">
      <w:pPr>
        <w:rPr>
          <w:rFonts w:cs="Arial"/>
        </w:rPr>
      </w:pPr>
      <w:r w:rsidRPr="00B360DE">
        <w:rPr>
          <w:rFonts w:cs="Arial"/>
          <w:szCs w:val="20"/>
        </w:rPr>
        <w:t>Fel för vilka ingen information returneras.</w:t>
      </w:r>
    </w:p>
    <w:p w:rsidR="00670EFB" w:rsidRPr="00B360DE" w:rsidRDefault="00670EFB" w:rsidP="00670EFB">
      <w:pPr>
        <w:pStyle w:val="ListParagraph"/>
        <w:numPr>
          <w:ilvl w:val="0"/>
          <w:numId w:val="28"/>
        </w:numPr>
        <w:spacing w:after="120" w:line="240" w:lineRule="auto"/>
        <w:contextualSpacing w:val="0"/>
      </w:pPr>
      <w:r w:rsidRPr="00B360DE">
        <w:t>Angiven sökbas finns inte i katalogen.</w:t>
      </w:r>
      <w:r w:rsidRPr="00B360DE">
        <w:br/>
      </w:r>
      <w:r w:rsidRPr="00B360DE">
        <w:rPr>
          <w:rFonts w:ascii="Times New Roman" w:hAnsi="Times New Roman"/>
          <w:szCs w:val="20"/>
        </w:rPr>
        <w:t>resultText=</w:t>
      </w:r>
      <w:r w:rsidRPr="00B360DE">
        <w:t>”&lt;katalog-id&gt;; Fel GetCredentialsForPersonIncludingProtectedPersons; 1; Angiven sökbas: &lt;värde&gt; kan inte hittas”.</w:t>
      </w:r>
    </w:p>
    <w:p w:rsidR="00670EFB" w:rsidRPr="00B360DE" w:rsidRDefault="00670EFB" w:rsidP="00670EFB">
      <w:pPr>
        <w:pStyle w:val="ListParagraph"/>
        <w:numPr>
          <w:ilvl w:val="0"/>
          <w:numId w:val="28"/>
        </w:numPr>
        <w:spacing w:after="120" w:line="240" w:lineRule="auto"/>
        <w:contextualSpacing w:val="0"/>
      </w:pPr>
      <w:r w:rsidRPr="00B360DE">
        <w:t>Sökt person finns inte i katalogen (det går inte att hitta något personobjekt med angivet HSA-id).</w:t>
      </w:r>
      <w:r w:rsidRPr="00B360DE">
        <w:br/>
      </w:r>
      <w:r w:rsidRPr="00B360DE">
        <w:rPr>
          <w:rFonts w:ascii="Times New Roman" w:hAnsi="Times New Roman"/>
          <w:szCs w:val="20"/>
        </w:rPr>
        <w:t>resultText=</w:t>
      </w:r>
      <w:r w:rsidRPr="00B360DE">
        <w:t>”&lt;katalog-id&gt;; Fel GetCredentialsForPersonIncludingProtectedPersons; 2; Det går inte att hitta något personobjekt med angivet [HSA-id: &lt;värde&gt;]”.</w:t>
      </w:r>
    </w:p>
    <w:p w:rsidR="00670EFB" w:rsidRPr="00B360DE" w:rsidRDefault="00670EFB" w:rsidP="00670EFB">
      <w:pPr>
        <w:pStyle w:val="ListParagraph"/>
        <w:numPr>
          <w:ilvl w:val="0"/>
          <w:numId w:val="28"/>
        </w:numPr>
        <w:spacing w:after="120" w:line="240" w:lineRule="auto"/>
        <w:contextualSpacing w:val="0"/>
      </w:pPr>
      <w:r w:rsidRPr="00B360DE">
        <w:t>Sökt person finns inte i katalogen (det går inte att hitta något personobjekt med angivet person-id).</w:t>
      </w:r>
      <w:r w:rsidRPr="00B360DE">
        <w:br/>
      </w:r>
      <w:r w:rsidRPr="00B360DE">
        <w:rPr>
          <w:rFonts w:ascii="Times New Roman" w:hAnsi="Times New Roman"/>
          <w:szCs w:val="20"/>
        </w:rPr>
        <w:t>resultText=</w:t>
      </w:r>
      <w:r w:rsidRPr="00B360DE">
        <w:t>”&lt;katalog-id&gt;; Fel GetCredentialsForPersonIncludingProtectedPersons; 3; Det går inte att hitta något personobjekt med angivet [person-id: &lt;värde&gt;]”.</w:t>
      </w:r>
    </w:p>
    <w:p w:rsidR="00670EFB" w:rsidRPr="00B360DE" w:rsidRDefault="00670EFB" w:rsidP="00670EFB">
      <w:pPr>
        <w:pStyle w:val="ListParagraph"/>
        <w:numPr>
          <w:ilvl w:val="0"/>
          <w:numId w:val="28"/>
        </w:numPr>
        <w:spacing w:after="120" w:line="240" w:lineRule="auto"/>
        <w:contextualSpacing w:val="0"/>
      </w:pPr>
      <w:r w:rsidRPr="00B360DE">
        <w:t>Personens förnamn saknas</w:t>
      </w:r>
      <w:r w:rsidRPr="00B360DE">
        <w:br/>
      </w:r>
      <w:r w:rsidRPr="00B360DE">
        <w:rPr>
          <w:rFonts w:ascii="Times New Roman" w:hAnsi="Times New Roman"/>
          <w:szCs w:val="20"/>
        </w:rPr>
        <w:t>resultText=</w:t>
      </w:r>
      <w:r w:rsidRPr="00B360DE">
        <w:t>”&lt;katalog-id&gt;; Fel GetCredentialsForPersonIncludingProtectedPersons; 4; Personobjektet saknar obligatorisk information om personens förnamn.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efternamn saknas</w:t>
      </w:r>
      <w:r w:rsidRPr="00B360DE">
        <w:br/>
      </w:r>
      <w:r w:rsidRPr="00B360DE">
        <w:rPr>
          <w:rFonts w:ascii="Times New Roman" w:hAnsi="Times New Roman"/>
          <w:szCs w:val="20"/>
        </w:rPr>
        <w:t>resultText=</w:t>
      </w:r>
      <w:r w:rsidRPr="00B360DE">
        <w:t>”&lt;katalog-id&gt;; Fel GetCredentialsForPersonIncludingProtectedPersons; 5; Personobjektet saknar obligatorisk information om personens efternamn.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HSA-id saknas</w:t>
      </w:r>
      <w:r w:rsidRPr="00B360DE">
        <w:br/>
      </w:r>
      <w:r w:rsidRPr="00B360DE">
        <w:rPr>
          <w:rFonts w:ascii="Times New Roman" w:hAnsi="Times New Roman"/>
          <w:szCs w:val="20"/>
        </w:rPr>
        <w:t>resultText=</w:t>
      </w:r>
      <w:r w:rsidRPr="00B360DE">
        <w:t>”&lt;katalog-id&gt;; Fel GetCredentialsForPersonIncludingProtectedPersons; 5; Personobjektet saknar obligatorisk information om personens HSA-id. Gäller personobjekt &lt;path&gt;”</w:t>
      </w:r>
    </w:p>
    <w:p w:rsidR="00670EFB" w:rsidRPr="00B360DE" w:rsidRDefault="00670EFB" w:rsidP="00670EFB">
      <w:pPr>
        <w:spacing w:after="120"/>
      </w:pPr>
      <w:r w:rsidRPr="00B360DE">
        <w:t>Varnande fel för vilka fullständigt svar ändå ska returneras, men där en eller flera uppgifter pekas ut som felaktiga:</w:t>
      </w:r>
    </w:p>
    <w:p w:rsidR="00670EFB" w:rsidRPr="00B360DE" w:rsidRDefault="00670EFB" w:rsidP="00670EFB">
      <w:pPr>
        <w:pStyle w:val="ListParagraph"/>
        <w:numPr>
          <w:ilvl w:val="0"/>
          <w:numId w:val="28"/>
        </w:numPr>
        <w:spacing w:after="120" w:line="240" w:lineRule="auto"/>
        <w:contextualSpacing w:val="0"/>
      </w:pPr>
      <w:r w:rsidRPr="00B360DE">
        <w:t>Personens Legitimerad Yrkesgrupp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50; Felaktig syntax för personens legitimerade yrkesgrupp: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personalPrescriptionCode innehåller ett felaktigt eller icke-numeriskt värde.</w:t>
      </w:r>
      <w:r w:rsidRPr="00B360DE">
        <w:br/>
      </w:r>
      <w:r w:rsidRPr="00B360DE">
        <w:rPr>
          <w:rFonts w:ascii="Times New Roman" w:hAnsi="Times New Roman"/>
          <w:szCs w:val="20"/>
        </w:rPr>
        <w:t>resultText=</w:t>
      </w:r>
      <w:r w:rsidRPr="00B360DE">
        <w:t>”&lt;katalog-id&gt;; Varning GetCredentialsForPersonIncludingProtectedPersons; 11; Personobjektets värde för Förskrivarkod innehåller ett felaktigt eller icke-numeriskt värde: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groupPrescriptionCode innehåller ett felaktigt eller icke-numeriskt värde.</w:t>
      </w:r>
      <w:r w:rsidRPr="00B360DE">
        <w:br/>
      </w:r>
      <w:r w:rsidRPr="00B360DE">
        <w:rPr>
          <w:rFonts w:ascii="Times New Roman" w:hAnsi="Times New Roman"/>
          <w:szCs w:val="20"/>
        </w:rPr>
        <w:t>resultText=</w:t>
      </w:r>
      <w:r w:rsidRPr="00B360DE">
        <w:t>”&lt;katalog-id&gt;; Varning GetCredentialsForPersonIncludingProtectedPersons; 12; Personobjektets värde för Gruppförskrivarkod innehåller ett felaktigt eller icke-numeriskt värde: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nursePrescriptionRight innehåller felaktigt värde som inte följer gällande syntax.</w:t>
      </w:r>
      <w:r w:rsidRPr="00B360DE">
        <w:br/>
      </w:r>
      <w:r w:rsidRPr="00B360DE">
        <w:rPr>
          <w:rFonts w:ascii="Times New Roman" w:hAnsi="Times New Roman"/>
          <w:szCs w:val="20"/>
        </w:rPr>
        <w:t>resultText=</w:t>
      </w:r>
      <w:r w:rsidRPr="00B360DE">
        <w:t>”&lt;katalog-id&gt;; Varning GetCredentialsForPersonIncludingProtectedPersons; 13; Personobjektets värde för Förskrivningsrätt för barnmorska/sjuksköterska följer inte gällande syntax: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lastRenderedPageBreak/>
        <w:t>Personens nursePrescriptionRight/healthCareProfessionalLicence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15; Personobjektets värde för Förskrivningsrätt för barnmorska/sjuksköterska följer inte gällande värdemängd för Legitimation: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hsaSystemRole innehåller felaktigt värde som inte följer gällande syntax.</w:t>
      </w:r>
      <w:r w:rsidRPr="00B360DE">
        <w:br/>
      </w:r>
      <w:r w:rsidRPr="00B360DE">
        <w:rPr>
          <w:rFonts w:ascii="Times New Roman" w:hAnsi="Times New Roman"/>
          <w:szCs w:val="20"/>
        </w:rPr>
        <w:t>resultText=</w:t>
      </w:r>
      <w:r w:rsidRPr="00B360DE">
        <w:t>”&lt;katalog-id&gt;; Varning GetCredentialsForPersonIncludingProtectedPersons; 14; Personobjektets värde för Individuell behörighetsegenskap för IT-tjänster följer inte gällande syntax: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t>Personens paTitleCode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27; Felaktig syntax för personens befattningskod: &lt;värde&gt;. Gäller personobjekt: &lt;path&gt;”</w:t>
      </w:r>
    </w:p>
    <w:p w:rsidR="00670EFB" w:rsidRPr="00B360DE" w:rsidRDefault="00670EFB" w:rsidP="00670EFB">
      <w:pPr>
        <w:pStyle w:val="ListParagraph"/>
        <w:numPr>
          <w:ilvl w:val="0"/>
          <w:numId w:val="28"/>
        </w:numPr>
        <w:spacing w:after="120" w:line="240" w:lineRule="auto"/>
        <w:contextualSpacing w:val="0"/>
      </w:pPr>
      <w:r w:rsidRPr="00B360DE">
        <w:t>Ett uppdrags HSA-Id saknas</w:t>
      </w:r>
      <w:r w:rsidRPr="00B360DE">
        <w:br/>
      </w:r>
      <w:r w:rsidRPr="00B360DE">
        <w:rPr>
          <w:rFonts w:ascii="Times New Roman" w:hAnsi="Times New Roman"/>
          <w:szCs w:val="20"/>
        </w:rPr>
        <w:t>resultText=</w:t>
      </w:r>
      <w:r w:rsidRPr="00B360DE">
        <w:t>”&lt;katalog-id&gt;; Varning GetCredentialsForPersonIncludingProtectedPersons; 20; Medarbetaruppdraget med Namn: &lt;värde&gt; saknar obligatoriskt uppgift om HSA-Id. Gäller uppdraget &lt;path&gt;”</w:t>
      </w:r>
    </w:p>
    <w:p w:rsidR="00670EFB" w:rsidRPr="00B360DE" w:rsidRDefault="00670EFB" w:rsidP="00670EFB">
      <w:pPr>
        <w:pStyle w:val="ListParagraph"/>
        <w:numPr>
          <w:ilvl w:val="0"/>
          <w:numId w:val="28"/>
        </w:numPr>
        <w:spacing w:after="120" w:line="240" w:lineRule="auto"/>
        <w:contextualSpacing w:val="0"/>
      </w:pPr>
      <w:r w:rsidRPr="00B360DE">
        <w:t>Ett uppdrags Ändamål saknas</w:t>
      </w:r>
      <w:r w:rsidRPr="00B360DE">
        <w:br/>
      </w:r>
      <w:r w:rsidRPr="00B360DE">
        <w:rPr>
          <w:rFonts w:ascii="Times New Roman" w:hAnsi="Times New Roman"/>
          <w:szCs w:val="20"/>
        </w:rPr>
        <w:t>resultText=</w:t>
      </w:r>
      <w:r w:rsidRPr="00B360DE">
        <w:t>”&lt;katalog-id&gt;; Varning GetCredentialsForPersonIncludingProtectedPersons; 21; Medarbetaruppdraget med HSA-Id: &lt;värde&gt; och namn: &lt;värde&gt; saknar obligatoriskt uppgift om Ändamål. Gäller uppdraget &lt;path&gt;”</w:t>
      </w:r>
    </w:p>
    <w:p w:rsidR="00670EFB" w:rsidRPr="00B360DE" w:rsidRDefault="00670EFB" w:rsidP="00670EFB">
      <w:pPr>
        <w:pStyle w:val="ListParagraph"/>
        <w:numPr>
          <w:ilvl w:val="0"/>
          <w:numId w:val="28"/>
        </w:numPr>
        <w:spacing w:after="120" w:line="240" w:lineRule="auto"/>
        <w:contextualSpacing w:val="0"/>
      </w:pPr>
      <w:r w:rsidRPr="00B360DE">
        <w:t>Ett uppdrags Ändamål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22; Medarbetaruppdraget med HSA-Id: &lt;värde&gt; och namn: &lt;värde&gt; har ett värde för Ändamål som ej följer gällande värdemängd: &lt;värde&gt;.  Gäller uppdraget &lt;path&gt;”</w:t>
      </w:r>
    </w:p>
    <w:p w:rsidR="00670EFB" w:rsidRPr="00B360DE" w:rsidRDefault="00670EFB" w:rsidP="00670EFB">
      <w:pPr>
        <w:pStyle w:val="ListParagraph"/>
        <w:numPr>
          <w:ilvl w:val="0"/>
          <w:numId w:val="28"/>
        </w:numPr>
        <w:spacing w:after="120" w:line="240" w:lineRule="auto"/>
        <w:contextualSpacing w:val="0"/>
      </w:pPr>
      <w:r w:rsidRPr="00B360DE">
        <w:t>Ett uppdrags Rättigheter innehåller felaktigt värde som inte följer gällande syntax.</w:t>
      </w:r>
      <w:r w:rsidRPr="00B360DE">
        <w:br/>
      </w:r>
      <w:r w:rsidRPr="00B360DE">
        <w:rPr>
          <w:rFonts w:ascii="Times New Roman" w:hAnsi="Times New Roman"/>
          <w:szCs w:val="20"/>
        </w:rPr>
        <w:t>resultText=</w:t>
      </w:r>
      <w:r w:rsidRPr="00B360DE">
        <w:t>”&lt;katalog-id&gt;; Varning GetCredentialsForPersonIncludingProtectedPersons; 23; Medarbetaruppdraget med HSA-Id: &lt;värde&gt; och namn: &lt;värde&gt; följer inte gällande syntax för Rättigheter: &lt;värde&gt;. Gäller uppdraget &lt;path&gt;”</w:t>
      </w:r>
    </w:p>
    <w:p w:rsidR="00670EFB" w:rsidRPr="00B360DE" w:rsidRDefault="00670EFB" w:rsidP="00670EFB">
      <w:pPr>
        <w:pStyle w:val="ListParagraph"/>
        <w:numPr>
          <w:ilvl w:val="0"/>
          <w:numId w:val="28"/>
        </w:numPr>
        <w:spacing w:after="120" w:line="240" w:lineRule="auto"/>
        <w:contextualSpacing w:val="0"/>
      </w:pPr>
      <w:r w:rsidRPr="00B360DE">
        <w:t>Ett uppdrags Rättigheter/Aktivitet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24; Medarbetaruppdraget med HSA-Id: &lt;värde&gt; och namn: &lt;värde&gt; följer inte gällande värdemängd för Rättigheter/Aktivitet: &lt;värde&gt;. Gäller uppdraget &lt;path&gt;”</w:t>
      </w:r>
    </w:p>
    <w:p w:rsidR="00670EFB" w:rsidRPr="00B360DE" w:rsidRDefault="00670EFB" w:rsidP="00670EFB">
      <w:pPr>
        <w:pStyle w:val="ListParagraph"/>
        <w:numPr>
          <w:ilvl w:val="0"/>
          <w:numId w:val="28"/>
        </w:numPr>
        <w:spacing w:after="120" w:line="240" w:lineRule="auto"/>
        <w:contextualSpacing w:val="0"/>
      </w:pPr>
      <w:r w:rsidRPr="00B360DE">
        <w:t>Ett uppdrags Rättigheter/Informationstyp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25; Medarbetaruppdraget med HSA-Id: &lt;värde&gt; och namn: &lt;värde&gt; följer inte gällande värdemängd för Rättigheter/Informationstyp: &lt;värde&gt;. Gäller uppdraget &lt;path&gt;”</w:t>
      </w:r>
    </w:p>
    <w:p w:rsidR="00670EFB" w:rsidRPr="00B360DE" w:rsidRDefault="00670EFB" w:rsidP="00670EFB">
      <w:pPr>
        <w:pStyle w:val="ListParagraph"/>
        <w:numPr>
          <w:ilvl w:val="0"/>
          <w:numId w:val="28"/>
        </w:numPr>
        <w:spacing w:after="120" w:line="240" w:lineRule="auto"/>
        <w:contextualSpacing w:val="0"/>
      </w:pPr>
      <w:r w:rsidRPr="00B360DE">
        <w:t>Ett uppdrags Rättigheter/Omfattning innehåller värde som inte följer gällande värdemängd.</w:t>
      </w:r>
      <w:r w:rsidRPr="00B360DE">
        <w:br/>
      </w:r>
      <w:r w:rsidRPr="00B360DE">
        <w:rPr>
          <w:rFonts w:ascii="Times New Roman" w:hAnsi="Times New Roman"/>
          <w:szCs w:val="20"/>
        </w:rPr>
        <w:t>resultText=</w:t>
      </w:r>
      <w:r w:rsidRPr="00B360DE">
        <w:t>”&lt;katalog-id&gt;; Varning GetCredentialsForPersonIncludingProtectedPersons; 26; Medarbetaruppdraget med HSA-Id: &lt;värde&gt; och namn: &lt;värde&gt; följer inte gällande värdemängd för Rättigheter/Omfattning: &lt;värde&gt;. Gäller uppdraget &lt;path&gt;”</w:t>
      </w:r>
    </w:p>
    <w:p w:rsidR="00670EFB" w:rsidRPr="00B360DE" w:rsidRDefault="00670EFB" w:rsidP="00670EFB">
      <w:pPr>
        <w:pStyle w:val="ListParagraph"/>
        <w:numPr>
          <w:ilvl w:val="0"/>
          <w:numId w:val="28"/>
        </w:numPr>
        <w:spacing w:after="120" w:line="240" w:lineRule="auto"/>
        <w:contextualSpacing w:val="0"/>
      </w:pPr>
      <w:r w:rsidRPr="00B360DE">
        <w:t xml:space="preserve">En enhet saknar HSA-Id </w:t>
      </w:r>
      <w:r w:rsidRPr="00B360DE">
        <w:br/>
      </w:r>
      <w:r w:rsidRPr="00B360DE">
        <w:rPr>
          <w:rFonts w:ascii="Times New Roman" w:hAnsi="Times New Roman"/>
          <w:szCs w:val="20"/>
        </w:rPr>
        <w:t>resultText=</w:t>
      </w:r>
      <w:r w:rsidRPr="00B360DE">
        <w:t>”&lt;katalog-id&gt;; Varning GetCredentialsForPersonIncludingProtectedPersons; 30; En enhet saknar obligatoriskt uppgift om HSA-Id. Gäller vårdenheten &lt;path&gt;.</w:t>
      </w:r>
    </w:p>
    <w:p w:rsidR="00670EFB" w:rsidRPr="00B360DE" w:rsidRDefault="00670EFB" w:rsidP="00670EFB">
      <w:pPr>
        <w:pStyle w:val="ListParagraph"/>
        <w:numPr>
          <w:ilvl w:val="0"/>
          <w:numId w:val="28"/>
        </w:numPr>
        <w:spacing w:after="120" w:line="240" w:lineRule="auto"/>
        <w:contextualSpacing w:val="0"/>
      </w:pPr>
      <w:r w:rsidRPr="00B360DE">
        <w:lastRenderedPageBreak/>
        <w:t>Ett uppdrag ligger under en vårdenhet vars Start-datum inte följer gällande syntax.</w:t>
      </w:r>
      <w:r w:rsidRPr="00B360DE">
        <w:br/>
      </w:r>
      <w:r w:rsidRPr="00B360DE">
        <w:rPr>
          <w:rFonts w:ascii="Times New Roman" w:hAnsi="Times New Roman"/>
          <w:szCs w:val="20"/>
        </w:rPr>
        <w:t>resultText=</w:t>
      </w:r>
      <w:r w:rsidRPr="00B360DE">
        <w:t>”&lt;katalog-id&gt;; Varning GetCredentialsForPersonIncludingProtectedPersons; 31; Medarbetaruppdraget med HSA-Id: &lt;värde&gt; och namn: &lt;värde&gt; ligger under en vårdenhet vars Start-datum inte följer gällande syntax: &lt;värde&gt;. Gäller vårdenheten &lt;path&gt;”</w:t>
      </w:r>
    </w:p>
    <w:p w:rsidR="00670EFB" w:rsidRPr="00B360DE" w:rsidRDefault="00670EFB" w:rsidP="00670EFB">
      <w:pPr>
        <w:pStyle w:val="ListParagraph"/>
        <w:numPr>
          <w:ilvl w:val="0"/>
          <w:numId w:val="28"/>
        </w:numPr>
        <w:spacing w:after="120" w:line="240" w:lineRule="auto"/>
        <w:contextualSpacing w:val="0"/>
      </w:pPr>
      <w:r w:rsidRPr="00B360DE">
        <w:t>Ett uppdrag ligger under en vårdenhet vars Slut-datum inte följer gällande syntax.</w:t>
      </w:r>
      <w:r w:rsidRPr="00B360DE">
        <w:br/>
      </w:r>
      <w:r w:rsidRPr="00B360DE">
        <w:rPr>
          <w:rFonts w:ascii="Times New Roman" w:hAnsi="Times New Roman"/>
          <w:szCs w:val="20"/>
        </w:rPr>
        <w:t>resultText=</w:t>
      </w:r>
      <w:r w:rsidRPr="00B360DE">
        <w:t>”&lt;katalog-id&gt;; Varning GetCredentialsForPersonIncludingProtectedPersons; 32; Medarbetaruppdraget med HSA-Id: &lt;värde&gt; och namn: &lt;värde&gt; ligger under en vårdenhet vars Slut-datum inte följer gällande syntax: &lt;värde&gt;. Gäller vårdenheten &lt;path&gt;”</w:t>
      </w:r>
    </w:p>
    <w:p w:rsidR="00670EFB" w:rsidRPr="00B360DE" w:rsidRDefault="00670EFB" w:rsidP="00670EFB">
      <w:pPr>
        <w:pStyle w:val="ListParagraph"/>
        <w:numPr>
          <w:ilvl w:val="0"/>
          <w:numId w:val="28"/>
        </w:numPr>
        <w:spacing w:after="120" w:line="240" w:lineRule="auto"/>
        <w:contextualSpacing w:val="0"/>
      </w:pPr>
      <w:r w:rsidRPr="00B360DE">
        <w:t>Vårdenhet saknar obligatorisk uppgift om vårdgivartillhörighet.</w:t>
      </w:r>
      <w:r w:rsidRPr="00B360DE">
        <w:br/>
      </w:r>
      <w:r w:rsidRPr="00B360DE">
        <w:rPr>
          <w:rFonts w:ascii="Times New Roman" w:hAnsi="Times New Roman"/>
          <w:szCs w:val="20"/>
        </w:rPr>
        <w:t>resultText=</w:t>
      </w:r>
      <w:r w:rsidRPr="00B360DE">
        <w:t>”&lt;katalog-id&gt;; Varning GetCredentialsForPersonIncludingProtectedPersons; 31; Vårdenhet saknar obligatorisk uppgift om vårdgivartillhörighet. Gäller vårdenheten &lt;path&gt;”</w:t>
      </w:r>
    </w:p>
    <w:p w:rsidR="00670EFB" w:rsidRPr="00B360DE" w:rsidRDefault="00670EFB" w:rsidP="00670EFB">
      <w:pPr>
        <w:pStyle w:val="ListParagraph"/>
        <w:numPr>
          <w:ilvl w:val="0"/>
          <w:numId w:val="28"/>
        </w:numPr>
        <w:spacing w:after="120" w:line="240" w:lineRule="auto"/>
        <w:contextualSpacing w:val="0"/>
      </w:pPr>
      <w:r w:rsidRPr="00B360DE">
        <w:t>Ett uppdrag ligger under en vårdenhet som har felaktig uppgift om vårdgivartillhörighet.</w:t>
      </w:r>
      <w:r w:rsidRPr="00B360DE">
        <w:br/>
      </w:r>
      <w:r w:rsidRPr="00B360DE">
        <w:rPr>
          <w:rFonts w:ascii="Times New Roman" w:hAnsi="Times New Roman"/>
          <w:szCs w:val="20"/>
        </w:rPr>
        <w:t>resultText=</w:t>
      </w:r>
      <w:r w:rsidRPr="00B360DE">
        <w:t>”&lt;katalog-id&gt;; Varning GetCredentialsForPersonIncludingProtectedPersons; 32; Medarbetaruppdraget med HSA-Id: &lt;värde&gt; och namn: &lt;värde&gt; ligger under en vårdenhet som har felaktig uppgift om vårdgivartillhörighet: &lt;värde&gt;. Gäller vårdenheten &lt;path&gt;”</w:t>
      </w:r>
    </w:p>
    <w:p w:rsidR="00670EFB" w:rsidRPr="00B360DE" w:rsidRDefault="00670EFB" w:rsidP="00670EFB">
      <w:pPr>
        <w:pStyle w:val="ListParagraph"/>
        <w:numPr>
          <w:ilvl w:val="0"/>
          <w:numId w:val="28"/>
        </w:numPr>
        <w:spacing w:after="120" w:line="240" w:lineRule="auto"/>
        <w:contextualSpacing w:val="0"/>
      </w:pPr>
      <w:r w:rsidRPr="00B360DE">
        <w:t>Vårdgivare som saknar obligatorisk uppgift om organisationsnummer.</w:t>
      </w:r>
      <w:r w:rsidRPr="00B360DE">
        <w:br/>
      </w:r>
      <w:r w:rsidRPr="00B360DE">
        <w:rPr>
          <w:rFonts w:ascii="Times New Roman" w:hAnsi="Times New Roman"/>
          <w:szCs w:val="20"/>
        </w:rPr>
        <w:t>resultText=</w:t>
      </w:r>
      <w:r w:rsidRPr="00B360DE">
        <w:t>”&lt;katalog-id&gt;; Varning GetCredentialsForPersonIncludingProtectedPersons; 40; Vårdgivare saknar obligatorisk uppgift om organisationsnummer. Gäller vårdgivaren &lt;path&gt;”</w:t>
      </w:r>
    </w:p>
    <w:p w:rsidR="00670EFB" w:rsidRPr="00B360DE" w:rsidRDefault="00670EFB" w:rsidP="00670EFB">
      <w:pPr>
        <w:pStyle w:val="ListParagraph"/>
        <w:numPr>
          <w:ilvl w:val="0"/>
          <w:numId w:val="28"/>
        </w:numPr>
        <w:spacing w:after="120" w:line="240" w:lineRule="auto"/>
        <w:contextualSpacing w:val="0"/>
      </w:pPr>
      <w:r w:rsidRPr="00B360DE">
        <w:t>Vårdgivare vars uppgift om organisationsnummer inte följer gällande syntax.</w:t>
      </w:r>
      <w:r w:rsidRPr="00B360DE">
        <w:br/>
      </w:r>
      <w:r w:rsidRPr="00B360DE">
        <w:rPr>
          <w:rFonts w:ascii="Times New Roman" w:hAnsi="Times New Roman"/>
          <w:szCs w:val="20"/>
        </w:rPr>
        <w:t>resultText=</w:t>
      </w:r>
      <w:r w:rsidRPr="00B360DE">
        <w:t>”&lt;katalog-id&gt;; Varning GetCredentialsForPersonIncludingProtectedPersons; 41; Vårdgivare vars organisationsnummer inte följer gällande syntax: &lt;värde&gt;. Gäller vårdgivaren &lt;path&gt;”</w:t>
      </w:r>
    </w:p>
    <w:p w:rsidR="00670EFB" w:rsidRPr="00B360DE" w:rsidRDefault="00670EFB" w:rsidP="00670EFB">
      <w:pPr>
        <w:pStyle w:val="ListParagraph"/>
        <w:numPr>
          <w:ilvl w:val="0"/>
          <w:numId w:val="28"/>
        </w:numPr>
        <w:spacing w:after="120" w:line="240" w:lineRule="auto"/>
        <w:contextualSpacing w:val="0"/>
      </w:pPr>
      <w:r w:rsidRPr="00B360DE">
        <w:t>Det finns flera objekt med samma HSA-Id som en vårdgivare</w:t>
      </w:r>
      <w:r w:rsidRPr="00B360DE">
        <w:br/>
      </w:r>
      <w:r w:rsidRPr="00B360DE">
        <w:rPr>
          <w:rFonts w:ascii="Times New Roman" w:hAnsi="Times New Roman"/>
          <w:szCs w:val="20"/>
        </w:rPr>
        <w:t>resultText=</w:t>
      </w:r>
      <w:r w:rsidRPr="00B360DE">
        <w:t>”&lt;katalog-id&gt;; Varning GetCredentialsForPersonIncludingProtectedPersons; 42; Medarbetaruppdraget med HSA-Id: &lt;värde&gt; och namn: &lt;värde&gt; tillhör en vårdgivare med samma HSA-Id som andra objekt: &lt;värde&gt;”</w:t>
      </w:r>
    </w:p>
    <w:p w:rsidR="00670EFB" w:rsidRPr="00B360DE" w:rsidRDefault="00670EFB" w:rsidP="00670EFB">
      <w:pPr>
        <w:pStyle w:val="ListParagraph"/>
        <w:numPr>
          <w:ilvl w:val="0"/>
          <w:numId w:val="28"/>
        </w:numPr>
        <w:spacing w:after="120" w:line="240" w:lineRule="auto"/>
        <w:contextualSpacing w:val="0"/>
      </w:pPr>
    </w:p>
    <w:p w:rsidR="00670EFB" w:rsidRPr="00915D3B" w:rsidRDefault="00670EFB" w:rsidP="00670EFB">
      <w:pPr>
        <w:pStyle w:val="ListParagraph"/>
        <w:spacing w:after="120"/>
        <w:contextualSpacing w:val="0"/>
      </w:pP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Annan information om kontraktet</w:t>
      </w:r>
    </w:p>
    <w:p w:rsidR="00670EFB" w:rsidRPr="00915D3B" w:rsidRDefault="00670EFB" w:rsidP="00670EFB">
      <w:r w:rsidRPr="00915D3B">
        <w:t>-</w:t>
      </w:r>
    </w:p>
    <w:p w:rsidR="00670EFB" w:rsidRPr="00915D3B" w:rsidRDefault="00670EFB" w:rsidP="00670EFB">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90" w:name="_Ref361148941"/>
      <w:bookmarkStart w:id="91" w:name="_Toc382925954"/>
      <w:r w:rsidRPr="00915D3B">
        <w:t>GetCredentialsForPerson</w:t>
      </w:r>
      <w:bookmarkEnd w:id="90"/>
      <w:bookmarkEnd w:id="91"/>
    </w:p>
    <w:p w:rsidR="00670EFB" w:rsidRPr="00915D3B" w:rsidRDefault="00670EFB" w:rsidP="00670EFB">
      <w:pPr>
        <w:rPr>
          <w:rFonts w:cs="Arial"/>
        </w:rPr>
      </w:pPr>
      <w:r w:rsidRPr="00915D3B">
        <w:rPr>
          <w:rFonts w:cs="Arial"/>
        </w:rPr>
        <w:t xml:space="preserve">Metoden är identisk med GetCredentialsForPersonIncludingProtectedPerson, förutom att information om skyddade personer aldrig returneras. </w:t>
      </w:r>
    </w:p>
    <w:p w:rsidR="00670EFB" w:rsidRPr="00915D3B" w:rsidRDefault="00670EFB" w:rsidP="00670EFB">
      <w:pPr>
        <w:rPr>
          <w:rFonts w:cs="Arial"/>
        </w:rPr>
      </w:pPr>
      <w:r w:rsidRPr="00915D3B">
        <w:rPr>
          <w:rFonts w:cs="Arial"/>
        </w:rPr>
        <w:t xml:space="preserve">Det innebär också att fältet </w:t>
      </w:r>
      <w:r w:rsidRPr="00915D3B">
        <w:rPr>
          <w:rFonts w:eastAsia="Times New Roman" w:cs="Arial"/>
          <w:szCs w:val="20"/>
          <w:lang w:eastAsia="sv-SE"/>
        </w:rPr>
        <w:t>protectedPerson</w:t>
      </w:r>
      <w:r w:rsidRPr="00915D3B">
        <w:rPr>
          <w:rFonts w:cs="Arial"/>
        </w:rPr>
        <w:t xml:space="preserve"> aldrig kommer att returneras.</w:t>
      </w:r>
    </w:p>
    <w:p w:rsidR="00670EFB" w:rsidRPr="00915D3B" w:rsidRDefault="00670EFB" w:rsidP="00670EFB">
      <w:pPr>
        <w:rPr>
          <w:rFonts w:cs="Arial"/>
        </w:rPr>
      </w:pPr>
      <w:r w:rsidRPr="00915D3B">
        <w:rPr>
          <w:rFonts w:cs="Arial"/>
        </w:rPr>
        <w:t xml:space="preserve">För beskrivning av metoden se kap </w:t>
      </w:r>
      <w:fldSimple w:instr=" REF _Ref359414967 \r \h  \* MERGEFORMAT ">
        <w:r w:rsidRPr="00372669">
          <w:rPr>
            <w:rFonts w:cs="Arial"/>
          </w:rPr>
          <w:t>6.1</w:t>
        </w:r>
      </w:fldSimple>
      <w:r w:rsidRPr="00915D3B">
        <w:rPr>
          <w:rFonts w:cs="Arial"/>
        </w:rPr>
        <w:t xml:space="preserve"> </w:t>
      </w:r>
      <w:fldSimple w:instr=" REF _Ref359414967 \h  \* MERGEFORMAT ">
        <w:r w:rsidRPr="00372669">
          <w:rPr>
            <w:rFonts w:cs="Arial"/>
          </w:rPr>
          <w:t>GetCredentialsForPersonIncludingProtectedPerson</w:t>
        </w:r>
      </w:fldSimple>
      <w:r w:rsidRPr="00915D3B">
        <w:rPr>
          <w:rFonts w:cs="Arial"/>
        </w:rPr>
        <w:t xml:space="preserve"> ovan.</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rsidR="00670EFB" w:rsidRPr="00915D3B" w:rsidRDefault="00670EFB" w:rsidP="00670EFB">
      <w:r w:rsidRPr="00915D3B">
        <w:t xml:space="preserve">Version på detta kontrakt är </w:t>
      </w:r>
      <w:r>
        <w:t>1.0.0.RC_03</w:t>
      </w:r>
      <w:r w:rsidRPr="00915D3B">
        <w:t>.</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lastRenderedPageBreak/>
        <w:t>Fältregler</w:t>
      </w:r>
    </w:p>
    <w:p w:rsidR="00670EFB" w:rsidRPr="00915D3B" w:rsidRDefault="00670EFB" w:rsidP="00670EFB">
      <w:r w:rsidRPr="00915D3B">
        <w:t>Eftersom att skyddade personer aldrig returneras, så innebär det att fältet</w:t>
      </w:r>
      <w:r w:rsidRPr="00915D3B">
        <w:rPr>
          <w:rFonts w:cs="Arial"/>
        </w:rPr>
        <w:t xml:space="preserve"> </w:t>
      </w:r>
      <w:r w:rsidRPr="00915D3B">
        <w:rPr>
          <w:rFonts w:eastAsia="Times New Roman" w:cs="Arial"/>
          <w:szCs w:val="20"/>
          <w:lang w:eastAsia="sv-SE"/>
        </w:rPr>
        <w:t>protectedPerson</w:t>
      </w:r>
      <w:r w:rsidRPr="00915D3B">
        <w:t xml:space="preserve"> (se </w:t>
      </w:r>
      <w:r w:rsidR="00987B0E" w:rsidRPr="00915D3B">
        <w:fldChar w:fldCharType="begin"/>
      </w:r>
      <w:r w:rsidRPr="00915D3B">
        <w:instrText xml:space="preserve"> REF _Ref359415241 \w \h </w:instrText>
      </w:r>
      <w:r w:rsidR="00987B0E" w:rsidRPr="00915D3B">
        <w:fldChar w:fldCharType="separate"/>
      </w:r>
      <w:r>
        <w:t>6.1.2</w:t>
      </w:r>
      <w:r w:rsidR="00987B0E" w:rsidRPr="00915D3B">
        <w:fldChar w:fldCharType="end"/>
      </w:r>
      <w:r w:rsidRPr="00915D3B">
        <w:t xml:space="preserve"> </w:t>
      </w:r>
      <w:r w:rsidR="00987B0E" w:rsidRPr="00915D3B">
        <w:fldChar w:fldCharType="begin"/>
      </w:r>
      <w:r w:rsidRPr="00915D3B">
        <w:instrText xml:space="preserve"> REF _Ref359415241 \h </w:instrText>
      </w:r>
      <w:r w:rsidR="00987B0E" w:rsidRPr="00915D3B">
        <w:fldChar w:fldCharType="separate"/>
      </w:r>
      <w:r w:rsidRPr="00915D3B">
        <w:t>Fältregler</w:t>
      </w:r>
      <w:r w:rsidR="00987B0E" w:rsidRPr="00915D3B">
        <w:fldChar w:fldCharType="end"/>
      </w:r>
      <w:r w:rsidRPr="00915D3B">
        <w:t>) aldrig kommer att returneras.</w:t>
      </w:r>
    </w:p>
    <w:p w:rsidR="00670EFB" w:rsidRPr="00915D3B" w:rsidRDefault="00670EFB" w:rsidP="00670EFB"/>
    <w:p w:rsidR="00670EFB" w:rsidRPr="00915D3B" w:rsidRDefault="00670EFB" w:rsidP="00670EFB">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2" w:name="_Ref359438778"/>
      <w:bookmarkStart w:id="93" w:name="_Ref361918841"/>
      <w:bookmarkStart w:id="94" w:name="_Toc382925955"/>
      <w:r w:rsidRPr="00915D3B">
        <w:lastRenderedPageBreak/>
        <w:t>GetPersonAuthorizedToSystem</w:t>
      </w:r>
      <w:bookmarkEnd w:id="92"/>
      <w:r w:rsidRPr="00915D3B">
        <w:t>IncludingProtectedPerson</w:t>
      </w:r>
      <w:bookmarkEnd w:id="93"/>
      <w:bookmarkEnd w:id="94"/>
    </w:p>
    <w:p w:rsidR="00670EFB" w:rsidRPr="00915D3B" w:rsidRDefault="00670EFB" w:rsidP="00670EFB">
      <w:r w:rsidRPr="00915D3B">
        <w:t>GetPersonAuthorizedToSystemIncludingProtectedPerson kontrollerar om angiven person har ett attribut ”Individuell behörighetsegenskap för IT-tjänster” som matchar angivet SystemId, om så är fallet returneras information, som kontaktinformation samt legitimation och specialitet, för personen. Metoden kan användas av en tjänstekonsument för att verifiera behörighet där rollbaserad accesskontroll tillämpas.</w:t>
      </w:r>
    </w:p>
    <w:p w:rsidR="00670EFB" w:rsidRPr="00915D3B" w:rsidRDefault="00670EFB" w:rsidP="00670EFB">
      <w:r w:rsidRPr="00915D3B">
        <w:t xml:space="preserve">Detta tjänstekontrakt skiljer sig från kontraktet beskrivet i </w:t>
      </w:r>
      <w:r w:rsidR="00987B0E" w:rsidRPr="00915D3B">
        <w:fldChar w:fldCharType="begin"/>
      </w:r>
      <w:r w:rsidRPr="00915D3B">
        <w:instrText xml:space="preserve"> REF _Ref361149176 \r \h </w:instrText>
      </w:r>
      <w:r w:rsidR="00987B0E" w:rsidRPr="00915D3B">
        <w:fldChar w:fldCharType="separate"/>
      </w:r>
      <w:r>
        <w:t>6.4</w:t>
      </w:r>
      <w:r w:rsidR="00987B0E" w:rsidRPr="00915D3B">
        <w:fldChar w:fldCharType="end"/>
      </w:r>
      <w:r w:rsidRPr="00915D3B">
        <w:t xml:space="preserve"> på så sätt att det även ger åtkomst till personer med skyddade personuppgifter. Se AB-</w:t>
      </w:r>
      <w:r>
        <w:t>2.7</w:t>
      </w:r>
      <w:r w:rsidRPr="00915D3B">
        <w:t xml:space="preserve"> [</w:t>
      </w:r>
      <w:r w:rsidR="00987B0E" w:rsidRPr="00915D3B">
        <w:fldChar w:fldCharType="begin"/>
      </w:r>
      <w:r w:rsidRPr="00915D3B">
        <w:instrText xml:space="preserve"> REF R2 \h </w:instrText>
      </w:r>
      <w:r w:rsidR="00987B0E" w:rsidRPr="00915D3B">
        <w:fldChar w:fldCharType="separate"/>
      </w:r>
      <w:r w:rsidRPr="00DF7196">
        <w:t>R2</w:t>
      </w:r>
      <w:r w:rsidR="00987B0E" w:rsidRPr="00915D3B">
        <w:fldChar w:fldCharType="end"/>
      </w:r>
      <w:r w:rsidRPr="00915D3B">
        <w:t>]. I Informationsägaren avgör om tjänstekonsumenten ska beviljas åtkomst till personer med skyddade personuppgifter.</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rsidR="00670EFB" w:rsidRPr="00915D3B" w:rsidRDefault="00670EFB" w:rsidP="00670EFB">
      <w:r w:rsidRPr="00915D3B">
        <w:t xml:space="preserve">Version på detta kontrakt är </w:t>
      </w:r>
      <w:r>
        <w:t>1.0.0.RC_03</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5" w:name="_Ref359438848"/>
      <w:r w:rsidRPr="00915D3B">
        <w:t>Fältregler</w:t>
      </w:r>
      <w:bookmarkEnd w:id="95"/>
    </w:p>
    <w:p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2"/>
      </w:r>
      <w:r w:rsidRPr="00915D3B">
        <w:t xml:space="preserve">. </w:t>
      </w:r>
    </w:p>
    <w:p w:rsidR="00670EFB" w:rsidRPr="00915D3B" w:rsidRDefault="00670EFB" w:rsidP="00670EFB">
      <w:r>
        <w:object w:dxaOrig="1531" w:dyaOrig="990">
          <v:shape id="_x0000_i1028" type="#_x0000_t75" style="width:76.5pt;height:49.5pt" o:ole="">
            <v:imagedata r:id="rId18" o:title=""/>
          </v:shape>
          <o:OLEObject Type="Embed" ProgID="Excel.Sheet.8" ShapeID="_x0000_i1028" DrawAspect="Icon" ObjectID="_1469855224" r:id="rId19"/>
        </w:object>
      </w:r>
    </w:p>
    <w:p w:rsidR="00670EFB" w:rsidRPr="00915D3B" w:rsidRDefault="00670EFB" w:rsidP="00670EFB"/>
    <w:tbl>
      <w:tblPr>
        <w:tblStyle w:val="TableGrid"/>
        <w:tblW w:w="9606" w:type="dxa"/>
        <w:tblLayout w:type="fixed"/>
        <w:tblLook w:val="04A0"/>
      </w:tblPr>
      <w:tblGrid>
        <w:gridCol w:w="2802"/>
        <w:gridCol w:w="1275"/>
        <w:gridCol w:w="4111"/>
        <w:gridCol w:w="1418"/>
      </w:tblGrid>
      <w:tr w:rsidR="00670EFB" w:rsidRPr="00915D3B" w:rsidTr="003F492E">
        <w:trPr>
          <w:cantSplit/>
          <w:trHeight w:val="384"/>
        </w:trPr>
        <w:tc>
          <w:tcPr>
            <w:tcW w:w="2802" w:type="dxa"/>
            <w:shd w:val="clear" w:color="auto" w:fill="D9D9D9" w:themeFill="background1" w:themeFillShade="D9"/>
            <w:vAlign w:val="bottom"/>
          </w:tcPr>
          <w:p w:rsidR="00670EFB" w:rsidRPr="00915D3B" w:rsidRDefault="00670EFB" w:rsidP="003F492E">
            <w:pPr>
              <w:rPr>
                <w:b/>
              </w:rPr>
            </w:pPr>
            <w:r w:rsidRPr="00915D3B">
              <w:rPr>
                <w:b/>
              </w:rPr>
              <w:t>Namn</w:t>
            </w:r>
          </w:p>
        </w:tc>
        <w:tc>
          <w:tcPr>
            <w:tcW w:w="1275" w:type="dxa"/>
            <w:shd w:val="clear" w:color="auto" w:fill="D9D9D9" w:themeFill="background1" w:themeFillShade="D9"/>
            <w:vAlign w:val="bottom"/>
          </w:tcPr>
          <w:p w:rsidR="00670EFB" w:rsidRPr="00915D3B" w:rsidRDefault="00670EFB" w:rsidP="003F492E">
            <w:pPr>
              <w:rPr>
                <w:b/>
              </w:rPr>
            </w:pPr>
            <w:r w:rsidRPr="00915D3B">
              <w:rPr>
                <w:b/>
              </w:rPr>
              <w:t>Typ</w:t>
            </w:r>
          </w:p>
        </w:tc>
        <w:tc>
          <w:tcPr>
            <w:tcW w:w="4111" w:type="dxa"/>
            <w:shd w:val="clear" w:color="auto" w:fill="D9D9D9" w:themeFill="background1" w:themeFillShade="D9"/>
            <w:vAlign w:val="bottom"/>
          </w:tcPr>
          <w:p w:rsidR="00670EFB" w:rsidRPr="00915D3B" w:rsidRDefault="00670EFB" w:rsidP="003F492E">
            <w:pPr>
              <w:rPr>
                <w:b/>
              </w:rPr>
            </w:pPr>
            <w:r w:rsidRPr="00915D3B">
              <w:rPr>
                <w:b/>
              </w:rPr>
              <w:t>Beskrivning</w:t>
            </w:r>
          </w:p>
        </w:tc>
        <w:tc>
          <w:tcPr>
            <w:tcW w:w="1418" w:type="dxa"/>
            <w:shd w:val="clear" w:color="auto" w:fill="D9D9D9" w:themeFill="background1" w:themeFillShade="D9"/>
            <w:vAlign w:val="bottom"/>
          </w:tcPr>
          <w:p w:rsidR="00670EFB" w:rsidRPr="00915D3B" w:rsidRDefault="00670EFB" w:rsidP="003F492E">
            <w:pPr>
              <w:rPr>
                <w:b/>
              </w:rPr>
            </w:pPr>
            <w:r w:rsidRPr="00915D3B">
              <w:rPr>
                <w:b/>
              </w:rPr>
              <w:t>Kardinalitet</w:t>
            </w: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Sökt persons HSA-id.</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Person-id </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systemId</w:t>
            </w:r>
          </w:p>
        </w:tc>
        <w:tc>
          <w:tcPr>
            <w:tcW w:w="1275" w:type="dxa"/>
          </w:tcPr>
          <w:p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1..1</w:t>
            </w: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 xml:space="preserve">Sökbas. Om ingen sökbas anges används </w:t>
            </w:r>
            <w:r w:rsidRPr="00B360DE">
              <w:rPr>
                <w:rFonts w:ascii="Times New Roman" w:hAnsi="Times New Roman"/>
                <w:i/>
                <w:sz w:val="20"/>
              </w:rPr>
              <w:t>c=SE</w:t>
            </w:r>
            <w:r w:rsidRPr="00B360DE">
              <w:rPr>
                <w:rFonts w:ascii="Times New Roman" w:hAnsi="Times New Roman"/>
                <w:sz w:val="20"/>
              </w:rPr>
              <w:t xml:space="preserve"> som sökbas.</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670EFB" w:rsidRPr="00B360DE"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isAuthorized</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Boolean</w:t>
            </w:r>
          </w:p>
        </w:tc>
        <w:tc>
          <w:tcPr>
            <w:tcW w:w="4111" w:type="dxa"/>
          </w:tcPr>
          <w:p w:rsidR="00670EFB" w:rsidRPr="00B360DE"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B360DE">
              <w:rPr>
                <w:rFonts w:ascii="Times New Roman" w:eastAsia="Times New Roman" w:hAnsi="Times New Roman" w:cs="Times New Roman"/>
                <w:i/>
                <w:spacing w:val="-1"/>
                <w:sz w:val="20"/>
                <w:szCs w:val="20"/>
              </w:rPr>
              <w:t>true</w:t>
            </w:r>
            <w:r w:rsidRPr="00B360DE">
              <w:rPr>
                <w:rFonts w:ascii="Times New Roman" w:eastAsia="Times New Roman" w:hAnsi="Times New Roman" w:cs="Times New Roman"/>
                <w:spacing w:val="-1"/>
                <w:sz w:val="20"/>
                <w:szCs w:val="20"/>
              </w:rPr>
              <w:t xml:space="preserve"> om personen är behörig, d.v.s. har matchande SystemId i attributet ”Individuell behörighetsegenskap för IT-tjänster”, annars </w:t>
            </w:r>
            <w:r w:rsidRPr="00B360DE">
              <w:rPr>
                <w:rFonts w:ascii="Times New Roman" w:eastAsia="Times New Roman" w:hAnsi="Times New Roman" w:cs="Times New Roman"/>
                <w:i/>
                <w:spacing w:val="-1"/>
                <w:sz w:val="20"/>
                <w:szCs w:val="20"/>
              </w:rPr>
              <w:t>false</w:t>
            </w:r>
            <w:r w:rsidRPr="00B360DE">
              <w:rPr>
                <w:rFonts w:ascii="Times New Roman" w:eastAsia="Times New Roman" w:hAnsi="Times New Roman" w:cs="Times New Roman"/>
                <w:spacing w:val="-1"/>
                <w:sz w:val="20"/>
                <w:szCs w:val="20"/>
              </w:rPr>
              <w:t>.</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670EFB" w:rsidRPr="00915D3B" w:rsidTr="003F492E">
        <w:trPr>
          <w:cantSplit/>
        </w:trPr>
        <w:tc>
          <w:tcPr>
            <w:tcW w:w="2802" w:type="dxa"/>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lastRenderedPageBreak/>
              <w:t>personInformation</w:t>
            </w:r>
          </w:p>
        </w:tc>
        <w:tc>
          <w:tcPr>
            <w:tcW w:w="1275"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PersonType</w:t>
            </w:r>
          </w:p>
        </w:tc>
        <w:tc>
          <w:tcPr>
            <w:tcW w:w="4111" w:type="dxa"/>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Information om personen.</w:t>
            </w:r>
          </w:p>
          <w:p w:rsidR="00670EFB" w:rsidRPr="00B360DE" w:rsidRDefault="00670EFB" w:rsidP="003F492E">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..personHsaId</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Personens HSA-id.</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..givenName</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..middleAndSurName</w:t>
            </w:r>
            <w:r w:rsidRPr="00915D3B">
              <w:rPr>
                <w:rFonts w:ascii="Times New Roman" w:hAnsi="Times New Roman"/>
                <w:i/>
                <w:iCs/>
                <w:sz w:val="20"/>
                <w:szCs w:val="20"/>
              </w:rPr>
              <w:t> </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..nickName</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..mail</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Epostadress.</w:t>
            </w:r>
          </w:p>
        </w:tc>
        <w:tc>
          <w:tcPr>
            <w:tcW w:w="1418" w:type="dxa"/>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..telephoneNumber</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Publikt direkttelefonnummer.</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0..n</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..switchboardNumber</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..nonPublicTelephoneNumber</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..mobileNumber</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..smsTelephoneNumber</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Telefonnummer för SMS-meddelanden.</w:t>
            </w:r>
          </w:p>
        </w:tc>
        <w:tc>
          <w:tcPr>
            <w:tcW w:w="1418" w:type="dxa"/>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..telephoneHour</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TimeSpan</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Telefontider för publik telefon (telephoneNumber).</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0..n</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 ..fromDay</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Från dag. Måndag (1) – Söndag (7).</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 ..fromTime</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Från tid. Format enligt ISO-8601.</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 ..toDay</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Till dag. Måndag (1) – Söndag (7).</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 ..toTime</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Till tid. Format enligt ISO-8601.</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 ..comment</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Information om aktuellt tidsintervall.</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..labeledUri</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..description</w:t>
            </w:r>
          </w:p>
        </w:tc>
        <w:tc>
          <w:tcPr>
            <w:tcW w:w="1275" w:type="dxa"/>
            <w:vAlign w:val="center"/>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0..1</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..languageKnowledgeCode</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..title</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Titel i fritext</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..healthCareProfessionalLicence</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Legitimerad yrkesgrupp</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0..n</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..specialityCode</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Pr>
                <w:rFonts w:ascii="Times New Roman" w:hAnsi="Times New Roman"/>
                <w:sz w:val="20"/>
                <w:szCs w:val="20"/>
              </w:rPr>
              <w:t>0</w:t>
            </w:r>
            <w:r w:rsidRPr="00915D3B">
              <w:rPr>
                <w:rFonts w:ascii="Times New Roman" w:hAnsi="Times New Roman"/>
                <w:sz w:val="20"/>
                <w:szCs w:val="20"/>
              </w:rPr>
              <w:t>..</w:t>
            </w:r>
            <w:r>
              <w:rPr>
                <w:rFonts w:ascii="Times New Roman" w:hAnsi="Times New Roman"/>
                <w:sz w:val="20"/>
                <w:szCs w:val="20"/>
              </w:rPr>
              <w:t>n</w:t>
            </w:r>
          </w:p>
        </w:tc>
      </w:tr>
      <w:tr w:rsidR="00670EFB" w:rsidRPr="00915D3B" w:rsidTr="003F492E">
        <w:trPr>
          <w:cantSplit/>
        </w:trPr>
        <w:tc>
          <w:tcPr>
            <w:tcW w:w="2802" w:type="dxa"/>
            <w:vAlign w:val="center"/>
          </w:tcPr>
          <w:p w:rsidR="00670EFB" w:rsidRPr="00915D3B" w:rsidRDefault="00670EFB" w:rsidP="003F492E">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..specialityName</w:t>
            </w:r>
          </w:p>
        </w:tc>
        <w:tc>
          <w:tcPr>
            <w:tcW w:w="1275"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670EFB" w:rsidRPr="00B360DE" w:rsidRDefault="00670EFB" w:rsidP="003F492E">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rsidR="00670EFB" w:rsidRPr="00915D3B" w:rsidRDefault="00670EFB" w:rsidP="003F492E">
            <w:pPr>
              <w:pStyle w:val="TableParagraph"/>
              <w:spacing w:line="226" w:lineRule="exact"/>
              <w:ind w:left="102"/>
              <w:rPr>
                <w:rFonts w:ascii="Times New Roman" w:hAnsi="Times New Roman"/>
                <w:sz w:val="20"/>
                <w:szCs w:val="20"/>
              </w:rPr>
            </w:pPr>
            <w:r>
              <w:rPr>
                <w:rFonts w:ascii="Times New Roman" w:hAnsi="Times New Roman"/>
                <w:sz w:val="20"/>
                <w:szCs w:val="20"/>
              </w:rPr>
              <w:t>0</w:t>
            </w:r>
            <w:r w:rsidRPr="00915D3B">
              <w:rPr>
                <w:rFonts w:ascii="Times New Roman" w:hAnsi="Times New Roman"/>
                <w:sz w:val="20"/>
                <w:szCs w:val="20"/>
              </w:rPr>
              <w:t>..</w:t>
            </w:r>
            <w:r>
              <w:rPr>
                <w:rFonts w:ascii="Times New Roman" w:hAnsi="Times New Roman"/>
                <w:sz w:val="20"/>
                <w:szCs w:val="20"/>
              </w:rPr>
              <w:t>n</w:t>
            </w:r>
          </w:p>
        </w:tc>
      </w:tr>
      <w:tr w:rsidR="00670EFB" w:rsidRPr="00915D3B" w:rsidTr="003F492E">
        <w:trPr>
          <w:cantSplit/>
          <w:trHeight w:val="315"/>
        </w:trPr>
        <w:tc>
          <w:tcPr>
            <w:tcW w:w="2802"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lastRenderedPageBreak/>
              <w:t>..hsaSystemRole</w:t>
            </w:r>
          </w:p>
        </w:tc>
        <w:tc>
          <w:tcPr>
            <w:tcW w:w="1275"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HsaSystemRoleType</w:t>
            </w:r>
          </w:p>
        </w:tc>
        <w:tc>
          <w:tcPr>
            <w:tcW w:w="4111" w:type="dxa"/>
            <w:hideMark/>
          </w:tcPr>
          <w:p w:rsidR="00670EFB" w:rsidRPr="00B360DE" w:rsidRDefault="00670EFB" w:rsidP="003F492E">
            <w:pPr>
              <w:spacing w:line="240" w:lineRule="exact"/>
              <w:ind w:left="102"/>
              <w:rPr>
                <w:rFonts w:ascii="Times New Roman" w:eastAsia="Times New Roman" w:hAnsi="Times New Roman"/>
                <w:szCs w:val="20"/>
                <w:lang w:eastAsia="sv-SE"/>
              </w:rPr>
            </w:pPr>
          </w:p>
        </w:tc>
        <w:tc>
          <w:tcPr>
            <w:tcW w:w="1418" w:type="dxa"/>
            <w:hideMark/>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rsidTr="003F492E">
        <w:trPr>
          <w:cantSplit/>
          <w:trHeight w:val="315"/>
        </w:trPr>
        <w:tc>
          <w:tcPr>
            <w:tcW w:w="2802"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..systemId</w:t>
            </w:r>
          </w:p>
        </w:tc>
        <w:tc>
          <w:tcPr>
            <w:tcW w:w="127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rsidR="00670EFB" w:rsidRPr="00B360DE" w:rsidRDefault="00670EFB" w:rsidP="003F492E">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Tjänstens SystemId</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Height w:val="315"/>
        </w:trPr>
        <w:tc>
          <w:tcPr>
            <w:tcW w:w="2802"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..role</w:t>
            </w:r>
          </w:p>
        </w:tc>
        <w:tc>
          <w:tcPr>
            <w:tcW w:w="127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rsidR="00670EFB" w:rsidRPr="00B360DE" w:rsidRDefault="00670EFB" w:rsidP="003F492E">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Personens Roll inom tjänsten</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highlight w:val="yellow"/>
              </w:rPr>
            </w:pPr>
            <w:r w:rsidRPr="00915D3B">
              <w:rPr>
                <w:rFonts w:ascii="Times New Roman" w:hAnsi="Times New Roman"/>
                <w:szCs w:val="20"/>
              </w:rPr>
              <w:t>..dn</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szCs w:val="20"/>
              </w:rPr>
              <w:t> </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rsidTr="003F492E">
        <w:trPr>
          <w:cantSplit/>
        </w:trPr>
        <w:tc>
          <w:tcPr>
            <w:tcW w:w="2802"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5"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4111"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resultCode</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rsidTr="003F492E">
        <w:trPr>
          <w:cantSplit/>
        </w:trPr>
        <w:tc>
          <w:tcPr>
            <w:tcW w:w="2802"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resultText</w:t>
            </w:r>
          </w:p>
        </w:tc>
        <w:tc>
          <w:tcPr>
            <w:tcW w:w="1275"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0..1</w:t>
            </w:r>
          </w:p>
        </w:tc>
      </w:tr>
    </w:tbl>
    <w:p w:rsidR="00670EFB" w:rsidRPr="00915D3B" w:rsidRDefault="00670EFB" w:rsidP="00670EFB"/>
    <w:p w:rsidR="00670EFB" w:rsidRPr="00915D3B" w:rsidRDefault="00670EFB" w:rsidP="00670EFB">
      <w:pPr>
        <w:pStyle w:val="BodyText"/>
      </w:pP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Tjänstekontraktsspecifika krav och regler</w:t>
      </w:r>
    </w:p>
    <w:p w:rsidR="00670EFB" w:rsidRPr="00915D3B" w:rsidRDefault="00670EFB" w:rsidP="00670EFB">
      <w:r w:rsidRPr="00915D3B">
        <w:t xml:space="preserve">Till denna informationsmängd finns regler som ej uttrycks i schemafilerna och tabellen ovan. Dessa återfinns nedan. </w:t>
      </w:r>
    </w:p>
    <w:p w:rsidR="00670EFB" w:rsidRPr="00915D3B" w:rsidRDefault="00670EFB" w:rsidP="00670EFB">
      <w:pPr>
        <w:rPr>
          <w:sz w:val="22"/>
          <w:u w:val="single"/>
        </w:rPr>
      </w:pPr>
    </w:p>
    <w:p w:rsidR="00670EFB" w:rsidRPr="00915D3B" w:rsidRDefault="00670EFB" w:rsidP="00670EFB">
      <w:pPr>
        <w:rPr>
          <w:sz w:val="22"/>
          <w:u w:val="single"/>
        </w:rPr>
      </w:pPr>
      <w:r w:rsidRPr="00915D3B">
        <w:rPr>
          <w:sz w:val="22"/>
          <w:u w:val="single"/>
        </w:rPr>
        <w:t>*) person</w:t>
      </w:r>
      <w:r w:rsidRPr="00915D3B">
        <w:rPr>
          <w:rFonts w:eastAsia="Times New Roman" w:cs="Arial"/>
          <w:spacing w:val="-1"/>
          <w:sz w:val="22"/>
          <w:u w:val="single"/>
        </w:rPr>
        <w:t xml:space="preserve">HsaId </w:t>
      </w:r>
      <w:r w:rsidRPr="00915D3B">
        <w:rPr>
          <w:rFonts w:cs="Arial"/>
          <w:sz w:val="22"/>
          <w:u w:val="single"/>
        </w:rPr>
        <w:t>och personalIdentityNumber</w:t>
      </w:r>
    </w:p>
    <w:p w:rsidR="00670EFB" w:rsidRPr="00915D3B" w:rsidRDefault="00670EFB" w:rsidP="00670EFB">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rsidR="00670EFB" w:rsidRPr="00915D3B" w:rsidRDefault="00670EFB" w:rsidP="00670EFB">
      <w:pPr>
        <w:rPr>
          <w:rFonts w:cs="Arial"/>
        </w:rPr>
      </w:pP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SLA-krav</w:t>
      </w:r>
    </w:p>
    <w:p w:rsidR="00670EFB" w:rsidRPr="00915D3B" w:rsidRDefault="00670EFB" w:rsidP="00670EFB">
      <w:pPr>
        <w:keepNext/>
      </w:pPr>
      <w:r w:rsidRPr="00915D3B">
        <w:t xml:space="preserve">Svarstider är specifika för respektive tjänstekontrakt. </w:t>
      </w:r>
    </w:p>
    <w:p w:rsidR="00670EFB" w:rsidRPr="00915D3B" w:rsidRDefault="00670EFB" w:rsidP="00670EFB">
      <w:pPr>
        <w:keepNext/>
      </w:pPr>
      <w:r w:rsidRPr="00915D3B">
        <w:t>Krav på svarstider är dock inte definierade idag, men följande svarstidsnivå uppfylls idag (förutsatt SSL-uppkoppling):</w:t>
      </w:r>
    </w:p>
    <w:tbl>
      <w:tblPr>
        <w:tblStyle w:val="TableGrid"/>
        <w:tblW w:w="0" w:type="auto"/>
        <w:tblLook w:val="04A0"/>
      </w:tblPr>
      <w:tblGrid>
        <w:gridCol w:w="5314"/>
        <w:gridCol w:w="2244"/>
        <w:gridCol w:w="2473"/>
      </w:tblGrid>
      <w:tr w:rsidR="00670EFB" w:rsidRPr="00915D3B" w:rsidTr="003F492E">
        <w:tc>
          <w:tcPr>
            <w:tcW w:w="5314" w:type="dxa"/>
          </w:tcPr>
          <w:p w:rsidR="00670EFB" w:rsidRPr="00915D3B" w:rsidRDefault="00670EFB" w:rsidP="003F492E">
            <w:pPr>
              <w:keepNext/>
              <w:rPr>
                <w:b/>
              </w:rPr>
            </w:pPr>
            <w:r w:rsidRPr="00915D3B">
              <w:rPr>
                <w:b/>
              </w:rPr>
              <w:t>Metod</w:t>
            </w:r>
          </w:p>
        </w:tc>
        <w:tc>
          <w:tcPr>
            <w:tcW w:w="2244" w:type="dxa"/>
          </w:tcPr>
          <w:p w:rsidR="00670EFB" w:rsidRPr="00915D3B" w:rsidRDefault="00670EFB" w:rsidP="003F492E">
            <w:pPr>
              <w:keepNext/>
              <w:rPr>
                <w:b/>
              </w:rPr>
            </w:pPr>
            <w:r w:rsidRPr="00915D3B">
              <w:rPr>
                <w:b/>
              </w:rPr>
              <w:t>Svarstider måste garanteras upp till följande last</w:t>
            </w:r>
          </w:p>
        </w:tc>
        <w:tc>
          <w:tcPr>
            <w:tcW w:w="2473" w:type="dxa"/>
          </w:tcPr>
          <w:p w:rsidR="00670EFB" w:rsidRPr="00915D3B" w:rsidRDefault="00670EFB" w:rsidP="003F492E">
            <w:pPr>
              <w:keepNext/>
              <w:rPr>
                <w:b/>
              </w:rPr>
            </w:pPr>
            <w:r w:rsidRPr="00915D3B">
              <w:rPr>
                <w:b/>
              </w:rPr>
              <w:t>Svarstid för 95 % av alla anrop ligger inom</w:t>
            </w:r>
          </w:p>
        </w:tc>
      </w:tr>
      <w:tr w:rsidR="00670EFB" w:rsidRPr="00915D3B" w:rsidTr="003F492E">
        <w:tc>
          <w:tcPr>
            <w:tcW w:w="5314" w:type="dxa"/>
          </w:tcPr>
          <w:p w:rsidR="00670EFB" w:rsidRPr="00915D3B" w:rsidRDefault="00670EFB" w:rsidP="003F492E">
            <w:r w:rsidRPr="00915D3B">
              <w:t>GetPersonAuthorizedToSystemIncludingProtectedPerson</w:t>
            </w:r>
          </w:p>
        </w:tc>
        <w:tc>
          <w:tcPr>
            <w:tcW w:w="2244" w:type="dxa"/>
          </w:tcPr>
          <w:p w:rsidR="00670EFB" w:rsidRPr="00915D3B" w:rsidRDefault="00670EFB" w:rsidP="003F492E">
            <w:r w:rsidRPr="00915D3B">
              <w:t>10 anrop/s</w:t>
            </w:r>
          </w:p>
        </w:tc>
        <w:tc>
          <w:tcPr>
            <w:tcW w:w="2473" w:type="dxa"/>
          </w:tcPr>
          <w:p w:rsidR="00670EFB" w:rsidRPr="00915D3B" w:rsidRDefault="00670EFB" w:rsidP="003F492E">
            <w:r w:rsidRPr="00915D3B">
              <w:t xml:space="preserve">  100 ms</w:t>
            </w:r>
          </w:p>
        </w:tc>
      </w:tr>
    </w:tbl>
    <w:p w:rsidR="00670EFB" w:rsidRPr="00915D3B" w:rsidRDefault="00670EFB" w:rsidP="00670EFB"/>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Logiska fel</w:t>
      </w:r>
    </w:p>
    <w:p w:rsidR="00670EFB" w:rsidRPr="00B360DE" w:rsidRDefault="00670EFB" w:rsidP="00670EFB">
      <w:pPr>
        <w:rPr>
          <w:rFonts w:cs="Arial"/>
        </w:rPr>
      </w:pPr>
      <w:r w:rsidRPr="00915D3B">
        <w:t xml:space="preserve">För alla logiska fel returneras </w:t>
      </w:r>
      <w:r w:rsidRPr="00B360DE">
        <w:rPr>
          <w:rFonts w:cs="Arial"/>
          <w:szCs w:val="20"/>
        </w:rPr>
        <w:t>resultCode=ERROR</w:t>
      </w:r>
      <w:r w:rsidRPr="00915D3B">
        <w:t xml:space="preserve"> och en förklarande text i </w:t>
      </w:r>
      <w:r w:rsidRPr="00B360DE">
        <w:rPr>
          <w:rFonts w:cs="Arial"/>
          <w:szCs w:val="20"/>
        </w:rPr>
        <w:t>resultText. Följande logiska fel har identifierats för detta kontrakt:</w:t>
      </w:r>
    </w:p>
    <w:p w:rsidR="00670EFB" w:rsidRPr="00915D3B" w:rsidRDefault="00670EFB" w:rsidP="00670EFB">
      <w:pPr>
        <w:rPr>
          <w:rFonts w:cs="Arial"/>
        </w:rPr>
      </w:pPr>
      <w:r w:rsidRPr="00915D3B">
        <w:rPr>
          <w:rFonts w:cs="Arial"/>
          <w:szCs w:val="20"/>
        </w:rPr>
        <w:t>Fel för vilka ingen information returneras.</w:t>
      </w:r>
    </w:p>
    <w:p w:rsidR="00670EFB" w:rsidRPr="00915D3B" w:rsidRDefault="00670EFB" w:rsidP="00670EFB">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GetPersonAuthorizedToSystemIncludingProtectedPerson; 1; Angiven sökbas: &lt;värde&gt; kan inte hittas”.</w:t>
      </w:r>
    </w:p>
    <w:p w:rsidR="00670EFB" w:rsidRPr="00915D3B" w:rsidRDefault="00670EFB" w:rsidP="00670EFB">
      <w:pPr>
        <w:pStyle w:val="ListParagraph"/>
        <w:numPr>
          <w:ilvl w:val="0"/>
          <w:numId w:val="28"/>
        </w:numPr>
        <w:spacing w:after="120" w:line="240" w:lineRule="auto"/>
        <w:contextualSpacing w:val="0"/>
      </w:pPr>
      <w:r w:rsidRPr="00915D3B">
        <w:lastRenderedPageBreak/>
        <w:t xml:space="preserve">Sökt person finns inte i katalogen (det går inte att hitta något objekt med angivet HSA-id eller </w:t>
      </w:r>
      <w:r>
        <w:t>person-id</w:t>
      </w:r>
      <w:r w:rsidRPr="00915D3B">
        <w:t>).</w:t>
      </w:r>
      <w:r w:rsidRPr="00915D3B">
        <w:br/>
      </w:r>
      <w:r w:rsidRPr="00915D3B">
        <w:rPr>
          <w:rFonts w:ascii="Times New Roman" w:hAnsi="Times New Roman"/>
          <w:szCs w:val="20"/>
        </w:rPr>
        <w:t>resultText=</w:t>
      </w:r>
      <w:r w:rsidRPr="00915D3B">
        <w:t>”&lt;katalog-id&gt;; Fel GetPersonAuthorizedToSystemIncludingProtectedPerson; 2; Det går inte att hitta något objekt med angivet [HSA-id: &lt;värde&gt;][</w:t>
      </w:r>
      <w:r>
        <w:t>person-id</w:t>
      </w:r>
      <w:r w:rsidRPr="00915D3B">
        <w:t>: &lt;värde&gt;]”.</w:t>
      </w:r>
    </w:p>
    <w:p w:rsidR="00670EFB" w:rsidRPr="00915D3B" w:rsidRDefault="00670EFB" w:rsidP="00670EFB">
      <w:pPr>
        <w:pStyle w:val="ListParagraph"/>
        <w:numPr>
          <w:ilvl w:val="0"/>
          <w:numId w:val="28"/>
        </w:numPr>
        <w:spacing w:after="120" w:line="240" w:lineRule="auto"/>
        <w:contextualSpacing w:val="0"/>
      </w:pPr>
      <w:r w:rsidRPr="00915D3B">
        <w:t>Objektet med angivet HSA-id är inget personobjekt.</w:t>
      </w:r>
      <w:r w:rsidRPr="00915D3B">
        <w:br/>
      </w:r>
      <w:r w:rsidRPr="00915D3B">
        <w:rPr>
          <w:rFonts w:ascii="Times New Roman" w:hAnsi="Times New Roman"/>
          <w:szCs w:val="20"/>
        </w:rPr>
        <w:t>resultText=</w:t>
      </w:r>
      <w:r w:rsidRPr="00915D3B">
        <w:t>”&lt;katalog-id&gt;; Fel GetPersonAuthorizedToSystemIncludingProtectedPerson; 3; Objektet med angivet HSA-id: &lt;värde&gt; är inget person objekt.”</w:t>
      </w:r>
    </w:p>
    <w:p w:rsidR="00670EFB" w:rsidRPr="00915D3B" w:rsidRDefault="00670EFB" w:rsidP="00670EFB">
      <w:pPr>
        <w:pStyle w:val="ListParagraph"/>
        <w:numPr>
          <w:ilvl w:val="0"/>
          <w:numId w:val="28"/>
        </w:numPr>
        <w:spacing w:after="120" w:line="240" w:lineRule="auto"/>
        <w:contextualSpacing w:val="0"/>
      </w:pPr>
      <w:r w:rsidRPr="00915D3B">
        <w:t>Det finns andra t</w:t>
      </w:r>
      <w:r>
        <w:t>yper av objekt med angivet HSA-i</w:t>
      </w:r>
      <w:r w:rsidRPr="00915D3B">
        <w:t>d</w:t>
      </w:r>
      <w:r w:rsidRPr="00915D3B">
        <w:br/>
      </w:r>
      <w:r w:rsidRPr="00915D3B">
        <w:rPr>
          <w:rFonts w:ascii="Times New Roman" w:hAnsi="Times New Roman"/>
          <w:szCs w:val="20"/>
        </w:rPr>
        <w:t>resultText=</w:t>
      </w:r>
      <w:r w:rsidRPr="00915D3B">
        <w:t>”&lt;katalog-id&gt;; Fel GetPersonAuthorizedToSystemIncludingProtectedPerson; 4; Det finns andra typer av objekt med angivet HSA-Id: &lt;värde&gt;”</w:t>
      </w:r>
    </w:p>
    <w:p w:rsidR="00670EFB" w:rsidRPr="00915D3B" w:rsidRDefault="00670EFB" w:rsidP="00670EFB">
      <w:pPr>
        <w:spacing w:after="120"/>
      </w:pPr>
      <w:r w:rsidRPr="00915D3B">
        <w:t>Varnande fel för vilka fullständigt svar ändå ska returneras, men där en eller flera uppgifter pekas ut som felaktiga:</w:t>
      </w:r>
    </w:p>
    <w:p w:rsidR="00670EFB" w:rsidRPr="00915D3B" w:rsidRDefault="00670EFB" w:rsidP="00670EFB">
      <w:pPr>
        <w:pStyle w:val="ListParagraph"/>
        <w:numPr>
          <w:ilvl w:val="0"/>
          <w:numId w:val="28"/>
        </w:numPr>
        <w:spacing w:after="120" w:line="240" w:lineRule="auto"/>
        <w:contextualSpacing w:val="0"/>
      </w:pPr>
      <w:r w:rsidRPr="00915D3B">
        <w:t>Personens förnamn saknas</w:t>
      </w:r>
      <w:r w:rsidRPr="00915D3B">
        <w:br/>
      </w:r>
      <w:r w:rsidRPr="00915D3B">
        <w:rPr>
          <w:rFonts w:ascii="Times New Roman" w:hAnsi="Times New Roman"/>
          <w:szCs w:val="20"/>
        </w:rPr>
        <w:t>resultText=</w:t>
      </w:r>
      <w:r w:rsidRPr="00915D3B">
        <w:t>”&lt;katalog-id&gt;; Varning GetPersonAuthorizedToSystemIncludingProtectedPerson; 10; Personobjektet saknar obligatorisk information om personens förnamn. Gäller personobjekt: &lt;path&gt;”</w:t>
      </w:r>
    </w:p>
    <w:p w:rsidR="00670EFB" w:rsidRPr="00915D3B" w:rsidRDefault="00670EFB" w:rsidP="00670EFB">
      <w:pPr>
        <w:pStyle w:val="ListParagraph"/>
        <w:numPr>
          <w:ilvl w:val="0"/>
          <w:numId w:val="28"/>
        </w:numPr>
        <w:spacing w:after="120" w:line="240" w:lineRule="auto"/>
        <w:contextualSpacing w:val="0"/>
      </w:pPr>
      <w:r w:rsidRPr="00915D3B">
        <w:t>Personens efternamn saknas</w:t>
      </w:r>
      <w:r w:rsidRPr="00915D3B">
        <w:br/>
      </w:r>
      <w:r w:rsidRPr="00915D3B">
        <w:rPr>
          <w:rFonts w:ascii="Times New Roman" w:hAnsi="Times New Roman"/>
          <w:szCs w:val="20"/>
        </w:rPr>
        <w:t>resultText=</w:t>
      </w:r>
      <w:r w:rsidRPr="00915D3B">
        <w:t>”&lt;katalog-id&gt;; Varning GetPersonAuthorizedToSystemIncludingProtectedPerson; 11; Personobjektet saknar obligatorisk information om personens efternamn. Gäller personobjekt: &lt;path&gt;”</w:t>
      </w:r>
    </w:p>
    <w:p w:rsidR="00670EFB" w:rsidRPr="00915D3B" w:rsidRDefault="00670EFB" w:rsidP="00670EFB">
      <w:pPr>
        <w:pStyle w:val="ListParagraph"/>
        <w:numPr>
          <w:ilvl w:val="0"/>
          <w:numId w:val="28"/>
        </w:numPr>
        <w:spacing w:after="120" w:line="240" w:lineRule="auto"/>
        <w:contextualSpacing w:val="0"/>
      </w:pPr>
      <w:r w:rsidRPr="00915D3B">
        <w:t>Personens HSA-id saknas</w:t>
      </w:r>
      <w:r w:rsidRPr="00915D3B">
        <w:br/>
      </w:r>
      <w:r w:rsidRPr="00915D3B">
        <w:rPr>
          <w:rFonts w:ascii="Times New Roman" w:hAnsi="Times New Roman"/>
          <w:szCs w:val="20"/>
        </w:rPr>
        <w:t>resultText=</w:t>
      </w:r>
      <w:r w:rsidRPr="00915D3B">
        <w:t>”&lt;katalog-id&gt;; Varning GetPersonAuthorizedToSystemIncludingProtectedPerson; 12; Personobjektet saknar obligatorisk information om personens HSA-id.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epostadress</w:t>
      </w:r>
      <w:r w:rsidRPr="00915D3B">
        <w:br/>
      </w:r>
      <w:r w:rsidRPr="00915D3B">
        <w:rPr>
          <w:rFonts w:ascii="Times New Roman" w:hAnsi="Times New Roman"/>
          <w:szCs w:val="20"/>
        </w:rPr>
        <w:t>resultText=</w:t>
      </w:r>
      <w:r w:rsidRPr="00915D3B">
        <w:t>”&lt;katalog-id&gt;; Varning GetPersonAuthorizedToSystemIncludingProtectedPerson; 13; Felaktig syntax för personens epostadress: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telefonnummer</w:t>
      </w:r>
      <w:r w:rsidRPr="00915D3B">
        <w:br/>
      </w:r>
      <w:r w:rsidRPr="00915D3B">
        <w:rPr>
          <w:rFonts w:ascii="Times New Roman" w:hAnsi="Times New Roman"/>
          <w:szCs w:val="20"/>
        </w:rPr>
        <w:t>resultText=</w:t>
      </w:r>
      <w:r w:rsidRPr="00915D3B">
        <w:t>”&lt;katalog-id&gt;; Varning GetPersonAuthorizedToSystemIncludingProtectedPerson; 14; Felaktig syntax för personens telefonnummer: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växeltelefonnummer</w:t>
      </w:r>
      <w:r w:rsidRPr="00915D3B">
        <w:br/>
      </w:r>
      <w:r w:rsidRPr="00915D3B">
        <w:rPr>
          <w:rFonts w:ascii="Times New Roman" w:hAnsi="Times New Roman"/>
          <w:szCs w:val="20"/>
        </w:rPr>
        <w:t>resultText=</w:t>
      </w:r>
      <w:r w:rsidRPr="00915D3B">
        <w:t>”&lt;katalog-id&gt;; Varning GetPersonAuthorizedToSystemIncludingProtectedPerson; 15; Felaktig syntax för personens växeltelefonnummer: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tjänstetelefonnummer</w:t>
      </w:r>
      <w:r w:rsidRPr="00915D3B">
        <w:br/>
      </w:r>
      <w:r w:rsidRPr="00915D3B">
        <w:rPr>
          <w:rFonts w:ascii="Times New Roman" w:hAnsi="Times New Roman"/>
          <w:szCs w:val="20"/>
        </w:rPr>
        <w:t>resultText=</w:t>
      </w:r>
      <w:r w:rsidRPr="00915D3B">
        <w:t>”&lt;katalog-id&gt;; Varning GetPersonAuthorizedToSystemIncludingProtectedPerson; 16; Felaktig syntax för personens tjänstetelefonnummer: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mobiltelefonnummer</w:t>
      </w:r>
      <w:r w:rsidRPr="00915D3B">
        <w:br/>
      </w:r>
      <w:r w:rsidRPr="00915D3B">
        <w:rPr>
          <w:rFonts w:ascii="Times New Roman" w:hAnsi="Times New Roman"/>
          <w:szCs w:val="20"/>
        </w:rPr>
        <w:t>resultText=</w:t>
      </w:r>
      <w:r w:rsidRPr="00915D3B">
        <w:t>”&lt;katalog-id&gt;; Varning GetPersonAuthorizedToSystemIncludingProtectedPerson; 17; Felaktig syntax för personens mobiltelefonnummer: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SMS-telefonnummer</w:t>
      </w:r>
      <w:r w:rsidRPr="00915D3B">
        <w:br/>
      </w:r>
      <w:r w:rsidRPr="00915D3B">
        <w:rPr>
          <w:rFonts w:ascii="Times New Roman" w:hAnsi="Times New Roman"/>
          <w:szCs w:val="20"/>
        </w:rPr>
        <w:t>resultText=</w:t>
      </w:r>
      <w:r w:rsidRPr="00915D3B">
        <w:t>”&lt;katalog-id&gt;; Varning GetPersonAuthorizedToSystemIncludingProtectedPerson; 18; Felaktig syntax för personens SMS-telefonnummer: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Telefontid</w:t>
      </w:r>
      <w:r w:rsidRPr="00915D3B">
        <w:br/>
      </w:r>
      <w:r w:rsidRPr="00915D3B">
        <w:rPr>
          <w:rFonts w:ascii="Times New Roman" w:hAnsi="Times New Roman"/>
          <w:szCs w:val="20"/>
        </w:rPr>
        <w:t>resultText=</w:t>
      </w:r>
      <w:r w:rsidRPr="00915D3B">
        <w:t>”&lt;katalog-id&gt;; Varning GetPersonAuthorizedToSystemIncludingProtectedPerson; 19; Felaktig syntax för personens Telefontid [från-dag saknas][från-dag har felaktig syntax: &lt;värde&gt;][till-dag saknas][till-</w:t>
      </w:r>
      <w:r w:rsidRPr="00915D3B">
        <w:lastRenderedPageBreak/>
        <w:t>dag har felaktig syntax: &lt;värde&gt;][från-tid saknas][från-tid har felaktig syntax: &lt;värde&gt;][till-tid saknas][till-tid har felaktig syntax: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webadress</w:t>
      </w:r>
      <w:r w:rsidRPr="00915D3B">
        <w:br/>
      </w:r>
      <w:r w:rsidRPr="00915D3B">
        <w:rPr>
          <w:rFonts w:ascii="Times New Roman" w:hAnsi="Times New Roman"/>
          <w:szCs w:val="20"/>
        </w:rPr>
        <w:t>resultText=</w:t>
      </w:r>
      <w:r w:rsidRPr="00915D3B">
        <w:t>”&lt;katalog-id&gt;; Varning GetPersonAuthorizedToSystemIncludingProtectedPerson; 20; Felaktig syntax för personens webadress: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språkkod</w:t>
      </w:r>
      <w:r w:rsidRPr="00915D3B">
        <w:br/>
      </w:r>
      <w:r w:rsidRPr="00915D3B">
        <w:rPr>
          <w:rFonts w:ascii="Times New Roman" w:hAnsi="Times New Roman"/>
          <w:szCs w:val="20"/>
        </w:rPr>
        <w:t>resultText=</w:t>
      </w:r>
      <w:r w:rsidRPr="00915D3B">
        <w:t>”&lt;katalog-id&gt;; Varning GetPersonAuthorizedToSystemIncludingProtectedPerson; 21; Felaktig syntax för personens språkkod: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 xml:space="preserve">Felaktig syntax för personens </w:t>
      </w:r>
      <w:r>
        <w:t>legitimerade yrkesgrupp</w:t>
      </w:r>
      <w:r w:rsidRPr="00915D3B">
        <w:br/>
      </w:r>
      <w:r w:rsidRPr="00915D3B">
        <w:rPr>
          <w:rFonts w:ascii="Times New Roman" w:hAnsi="Times New Roman"/>
          <w:szCs w:val="20"/>
        </w:rPr>
        <w:t>resultText=</w:t>
      </w:r>
      <w:r w:rsidRPr="00915D3B">
        <w:t xml:space="preserve">”&lt;katalog-id&gt;; Varning GetPersonAuthorizedToSystemIncludingProtectedPerson; 22; Felaktig syntax för personens </w:t>
      </w:r>
      <w:r>
        <w:t>legitimerade yrkesgrupp</w:t>
      </w:r>
      <w:r w:rsidRPr="00915D3B">
        <w:t>: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specialitetskod</w:t>
      </w:r>
      <w:r w:rsidRPr="00915D3B">
        <w:br/>
      </w:r>
      <w:r w:rsidRPr="00915D3B">
        <w:rPr>
          <w:rFonts w:ascii="Times New Roman" w:hAnsi="Times New Roman"/>
          <w:szCs w:val="20"/>
        </w:rPr>
        <w:t>resultText=</w:t>
      </w:r>
      <w:r w:rsidRPr="00915D3B">
        <w:t>”&lt;katalog-id&gt;; Varning GetPersonAuthorizedToSystemIncludingProtectedPerson; 23; Felaktig syntax för personens specialitetskod: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specialitet (klartext)</w:t>
      </w:r>
      <w:r w:rsidRPr="00915D3B">
        <w:br/>
      </w:r>
      <w:r w:rsidRPr="00915D3B">
        <w:rPr>
          <w:rFonts w:ascii="Times New Roman" w:hAnsi="Times New Roman"/>
          <w:szCs w:val="20"/>
        </w:rPr>
        <w:t>resultText=</w:t>
      </w:r>
      <w:r w:rsidRPr="00915D3B">
        <w:t>”&lt;katalog-id&gt;; Varning GetPersonAuthorizedToSystemIncludingProtectedPerson; 24; Felaktig syntax för personens specialitet (klartext):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attribut för Individuell behörighet till IT-tjänst</w:t>
      </w:r>
      <w:r w:rsidRPr="00915D3B">
        <w:br/>
      </w:r>
      <w:r w:rsidRPr="00915D3B">
        <w:rPr>
          <w:rFonts w:ascii="Times New Roman" w:hAnsi="Times New Roman"/>
          <w:szCs w:val="20"/>
        </w:rPr>
        <w:t>resultText=</w:t>
      </w:r>
      <w:r w:rsidRPr="00915D3B">
        <w:t>”&lt;katalog-id&gt;; Varning GetPersonAuthorizedToSystemIncludingProtectedPerson; 26; Felaktig syntax för personens attribut för Individuell behörighet till IT-tjänst: [felaktig avgränsare][Roll saknas]: &lt;värde&gt;. Gäller personobjekt: &lt;path&gt;”</w:t>
      </w:r>
    </w:p>
    <w:p w:rsidR="00670EFB" w:rsidRPr="00915D3B" w:rsidRDefault="00670EFB" w:rsidP="00670EFB">
      <w:pPr>
        <w:pStyle w:val="ListParagraph"/>
        <w:numPr>
          <w:ilvl w:val="0"/>
          <w:numId w:val="28"/>
        </w:numPr>
        <w:spacing w:after="120" w:line="240" w:lineRule="auto"/>
        <w:contextualSpacing w:val="0"/>
      </w:pPr>
      <w:r w:rsidRPr="00915D3B">
        <w:t>Felaktig syntax för personens flagga för skyddad person</w:t>
      </w:r>
      <w:r w:rsidRPr="00915D3B">
        <w:br/>
      </w:r>
      <w:r w:rsidRPr="00915D3B">
        <w:rPr>
          <w:rFonts w:ascii="Times New Roman" w:hAnsi="Times New Roman"/>
          <w:szCs w:val="20"/>
        </w:rPr>
        <w:t>resultText=</w:t>
      </w:r>
      <w:r w:rsidRPr="00915D3B">
        <w:t>”&lt;katalog-id&gt;; Varning GetPersonAuthorizedToSystemIncludingProtectedPerson; 27; Felaktig syntax för personens flagga för skyddad person: &lt;värde&gt;. Gäller personobjekt: &lt;path&gt;”</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Annan information om kontraktet</w:t>
      </w:r>
    </w:p>
    <w:p w:rsidR="00670EFB" w:rsidRPr="00915D3B" w:rsidRDefault="00670EFB" w:rsidP="00670EFB">
      <w:r w:rsidRPr="00915D3B">
        <w:t>-</w:t>
      </w:r>
    </w:p>
    <w:p w:rsidR="00670EFB" w:rsidRPr="00915D3B" w:rsidRDefault="00670EFB" w:rsidP="00670EFB">
      <w:pPr>
        <w:rPr>
          <w:lang w:eastAsia="sv-SE"/>
        </w:rPr>
      </w:pPr>
    </w:p>
    <w:p w:rsidR="00670EFB" w:rsidRPr="00915D3B" w:rsidRDefault="00670EFB" w:rsidP="00670EFB">
      <w:pPr>
        <w:rPr>
          <w:lang w:eastAsia="sv-SE"/>
        </w:rPr>
      </w:pPr>
    </w:p>
    <w:p w:rsidR="00670EFB" w:rsidRPr="00915D3B" w:rsidRDefault="00670EFB" w:rsidP="00670EFB">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6" w:name="_Ref361149176"/>
      <w:bookmarkStart w:id="97" w:name="_Toc382925956"/>
      <w:r w:rsidRPr="00915D3B">
        <w:lastRenderedPageBreak/>
        <w:t>GetPersonAuthorizedToSystem</w:t>
      </w:r>
      <w:bookmarkEnd w:id="96"/>
      <w:bookmarkEnd w:id="97"/>
    </w:p>
    <w:p w:rsidR="00670EFB" w:rsidRPr="00915D3B" w:rsidRDefault="00670EFB" w:rsidP="00670EFB">
      <w:r w:rsidRPr="00915D3B">
        <w:t xml:space="preserve">Metoden är identisk med GetPersonAuthorizedToSystemIncludingProtectedPerson, förutom att skyddade personer aldrig returneras. </w:t>
      </w:r>
    </w:p>
    <w:p w:rsidR="00670EFB" w:rsidRPr="00915D3B" w:rsidRDefault="00670EFB" w:rsidP="00670EFB">
      <w:r w:rsidRPr="00915D3B">
        <w:t xml:space="preserve">Det innebär också att fältet </w:t>
      </w:r>
      <w:r w:rsidRPr="00915D3B">
        <w:rPr>
          <w:rFonts w:eastAsia="Times New Roman" w:cs="Arial"/>
          <w:szCs w:val="20"/>
          <w:lang w:eastAsia="sv-SE"/>
        </w:rPr>
        <w:t>protectedPerson</w:t>
      </w:r>
      <w:r w:rsidRPr="00915D3B">
        <w:rPr>
          <w:rFonts w:cs="Arial"/>
        </w:rPr>
        <w:t xml:space="preserve"> </w:t>
      </w:r>
      <w:r w:rsidRPr="00915D3B">
        <w:t>aldrig kommer att returneras.</w:t>
      </w:r>
    </w:p>
    <w:p w:rsidR="00670EFB" w:rsidRPr="00915D3B" w:rsidRDefault="00670EFB" w:rsidP="00670EFB">
      <w:r w:rsidRPr="00915D3B">
        <w:t xml:space="preserve">För beskrivning av metoden se kap </w:t>
      </w:r>
      <w:r w:rsidR="00987B0E" w:rsidRPr="00915D3B">
        <w:fldChar w:fldCharType="begin"/>
      </w:r>
      <w:r w:rsidRPr="00915D3B">
        <w:instrText xml:space="preserve"> REF _Ref359438778 \w \h </w:instrText>
      </w:r>
      <w:r w:rsidR="00987B0E" w:rsidRPr="00915D3B">
        <w:fldChar w:fldCharType="separate"/>
      </w:r>
      <w:r>
        <w:t>6.3</w:t>
      </w:r>
      <w:r w:rsidR="00987B0E" w:rsidRPr="00915D3B">
        <w:fldChar w:fldCharType="end"/>
      </w:r>
      <w:r w:rsidRPr="00915D3B">
        <w:t xml:space="preserve"> </w:t>
      </w:r>
      <w:r w:rsidR="00987B0E" w:rsidRPr="00915D3B">
        <w:fldChar w:fldCharType="begin"/>
      </w:r>
      <w:r w:rsidRPr="00915D3B">
        <w:instrText xml:space="preserve"> REF _Ref359438778 \h </w:instrText>
      </w:r>
      <w:r w:rsidR="00987B0E" w:rsidRPr="00915D3B">
        <w:fldChar w:fldCharType="separate"/>
      </w:r>
      <w:r w:rsidRPr="00915D3B">
        <w:t>GetPersonAuthorizedToSystem</w:t>
      </w:r>
      <w:r w:rsidR="00987B0E" w:rsidRPr="00915D3B">
        <w:fldChar w:fldCharType="end"/>
      </w:r>
      <w:r w:rsidRPr="00915D3B">
        <w:t xml:space="preserve"> ovan.</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rsidR="00670EFB" w:rsidRPr="00915D3B" w:rsidRDefault="00670EFB" w:rsidP="00670EFB">
      <w:r w:rsidRPr="00915D3B">
        <w:t xml:space="preserve">Version på detta kontrakt är </w:t>
      </w:r>
      <w:r>
        <w:t>1.0.0.RC_03</w:t>
      </w:r>
      <w:r w:rsidRPr="00915D3B">
        <w:t>.</w:t>
      </w:r>
    </w:p>
    <w:p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Fältregler</w:t>
      </w:r>
    </w:p>
    <w:p w:rsidR="00670EFB" w:rsidRPr="00915D3B" w:rsidRDefault="00670EFB" w:rsidP="00670EFB">
      <w:r w:rsidRPr="00915D3B">
        <w:t xml:space="preserve">Eftersom att skyddade personer aldrig returneras, så innebär det att fältet </w:t>
      </w:r>
      <w:r w:rsidRPr="00915D3B">
        <w:rPr>
          <w:rFonts w:eastAsia="Times New Roman" w:cs="Arial"/>
          <w:szCs w:val="20"/>
          <w:lang w:eastAsia="sv-SE"/>
        </w:rPr>
        <w:t>protectedPerson</w:t>
      </w:r>
      <w:r w:rsidRPr="00915D3B">
        <w:rPr>
          <w:rFonts w:cs="Arial"/>
        </w:rPr>
        <w:t xml:space="preserve"> </w:t>
      </w:r>
      <w:r w:rsidRPr="00915D3B">
        <w:t xml:space="preserve">(se </w:t>
      </w:r>
      <w:r w:rsidR="00987B0E" w:rsidRPr="00915D3B">
        <w:fldChar w:fldCharType="begin"/>
      </w:r>
      <w:r w:rsidRPr="00915D3B">
        <w:instrText xml:space="preserve"> REF _Ref359438848 \w \h </w:instrText>
      </w:r>
      <w:r w:rsidR="00987B0E" w:rsidRPr="00915D3B">
        <w:fldChar w:fldCharType="separate"/>
      </w:r>
      <w:r>
        <w:t>6.3.2</w:t>
      </w:r>
      <w:r w:rsidR="00987B0E" w:rsidRPr="00915D3B">
        <w:fldChar w:fldCharType="end"/>
      </w:r>
      <w:r w:rsidRPr="00915D3B">
        <w:t xml:space="preserve"> </w:t>
      </w:r>
      <w:r w:rsidR="00987B0E" w:rsidRPr="00915D3B">
        <w:fldChar w:fldCharType="begin"/>
      </w:r>
      <w:r w:rsidRPr="00915D3B">
        <w:instrText xml:space="preserve"> REF _Ref359438848 \h </w:instrText>
      </w:r>
      <w:r w:rsidR="00987B0E" w:rsidRPr="00915D3B">
        <w:fldChar w:fldCharType="separate"/>
      </w:r>
      <w:r w:rsidRPr="00915D3B">
        <w:t>Fältregler</w:t>
      </w:r>
      <w:r w:rsidR="00987B0E" w:rsidRPr="00915D3B">
        <w:fldChar w:fldCharType="end"/>
      </w:r>
      <w:r w:rsidRPr="00915D3B">
        <w:t>) aldrig kommer att returneras.</w:t>
      </w:r>
    </w:p>
    <w:p w:rsidR="00BB38AF" w:rsidRPr="00915D3B" w:rsidRDefault="00BB38AF" w:rsidP="00BB38AF">
      <w:pPr>
        <w:rPr>
          <w:lang w:eastAsia="sv-SE"/>
        </w:rPr>
      </w:pPr>
    </w:p>
    <w:p w:rsidR="00E127E3" w:rsidRDefault="00E127E3" w:rsidP="00BB38AF">
      <w:pPr>
        <w:pStyle w:val="Heading2"/>
        <w:numPr>
          <w:ilvl w:val="0"/>
          <w:numId w:val="0"/>
        </w:numPr>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5DD" w:rsidRDefault="009C55DD" w:rsidP="00C72B17">
      <w:pPr>
        <w:spacing w:line="240" w:lineRule="auto"/>
      </w:pPr>
      <w:r>
        <w:separator/>
      </w:r>
    </w:p>
  </w:endnote>
  <w:endnote w:type="continuationSeparator" w:id="0">
    <w:p w:rsidR="009C55DD" w:rsidRDefault="009C55DD" w:rsidP="00C72B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p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tblPr>
    <w:tblGrid>
      <w:gridCol w:w="1559"/>
      <w:gridCol w:w="2127"/>
      <w:gridCol w:w="2268"/>
      <w:gridCol w:w="2409"/>
      <w:gridCol w:w="709"/>
    </w:tblGrid>
    <w:tr w:rsidR="00165000" w:rsidRPr="004A7C1C" w:rsidTr="00095A0D">
      <w:trPr>
        <w:trHeight w:val="629"/>
      </w:trPr>
      <w:tc>
        <w:tcPr>
          <w:tcW w:w="1559" w:type="dxa"/>
        </w:tcPr>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rsidR="00165000" w:rsidRPr="003E62A7" w:rsidRDefault="0016500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rsidR="00165000" w:rsidRPr="003E62A7" w:rsidRDefault="0016500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rsidR="00165000" w:rsidRPr="0091623E" w:rsidRDefault="00165000" w:rsidP="00095A0D">
          <w:pPr>
            <w:pStyle w:val="Footer"/>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rsidR="00165000" w:rsidRPr="004A7C1C" w:rsidRDefault="00165000" w:rsidP="001304B6">
          <w:pPr>
            <w:pStyle w:val="Footer"/>
          </w:pPr>
        </w:p>
      </w:tc>
      <w:tc>
        <w:tcPr>
          <w:tcW w:w="709" w:type="dxa"/>
        </w:tcPr>
        <w:p w:rsidR="00165000" w:rsidRPr="004A7C1C" w:rsidRDefault="00165000" w:rsidP="00095A0D">
          <w:pPr>
            <w:pStyle w:val="Footer"/>
            <w:ind w:left="0"/>
            <w:rPr>
              <w:rStyle w:val="PageNumber"/>
            </w:rPr>
          </w:pPr>
          <w:r w:rsidRPr="004A7C1C">
            <w:rPr>
              <w:rStyle w:val="PageNumber"/>
            </w:rPr>
            <w:t xml:space="preserve">Sid </w:t>
          </w:r>
          <w:r w:rsidR="00987B0E" w:rsidRPr="004A7C1C">
            <w:rPr>
              <w:rStyle w:val="PageNumber"/>
            </w:rPr>
            <w:fldChar w:fldCharType="begin"/>
          </w:r>
          <w:r w:rsidRPr="004A7C1C">
            <w:rPr>
              <w:rStyle w:val="PageNumber"/>
            </w:rPr>
            <w:instrText xml:space="preserve"> PAGE </w:instrText>
          </w:r>
          <w:r w:rsidR="00987B0E" w:rsidRPr="004A7C1C">
            <w:rPr>
              <w:rStyle w:val="PageNumber"/>
            </w:rPr>
            <w:fldChar w:fldCharType="separate"/>
          </w:r>
          <w:r w:rsidR="00D60EDB">
            <w:rPr>
              <w:rStyle w:val="PageNumber"/>
              <w:noProof/>
            </w:rPr>
            <w:t>6</w:t>
          </w:r>
          <w:r w:rsidR="00987B0E" w:rsidRPr="004A7C1C">
            <w:rPr>
              <w:rStyle w:val="PageNumber"/>
            </w:rPr>
            <w:fldChar w:fldCharType="end"/>
          </w:r>
          <w:r w:rsidRPr="004A7C1C">
            <w:rPr>
              <w:rStyle w:val="PageNumber"/>
            </w:rPr>
            <w:t>/</w:t>
          </w:r>
          <w:r w:rsidR="00987B0E" w:rsidRPr="004A7C1C">
            <w:rPr>
              <w:rStyle w:val="PageNumber"/>
            </w:rPr>
            <w:fldChar w:fldCharType="begin"/>
          </w:r>
          <w:r w:rsidRPr="004A7C1C">
            <w:rPr>
              <w:rStyle w:val="PageNumber"/>
            </w:rPr>
            <w:instrText xml:space="preserve"> NUMPAGES </w:instrText>
          </w:r>
          <w:r w:rsidR="00987B0E" w:rsidRPr="004A7C1C">
            <w:rPr>
              <w:rStyle w:val="PageNumber"/>
            </w:rPr>
            <w:fldChar w:fldCharType="separate"/>
          </w:r>
          <w:r w:rsidR="00D60EDB">
            <w:rPr>
              <w:rStyle w:val="PageNumber"/>
              <w:noProof/>
            </w:rPr>
            <w:t>28</w:t>
          </w:r>
          <w:r w:rsidR="00987B0E" w:rsidRPr="004A7C1C">
            <w:rPr>
              <w:rStyle w:val="PageNumber"/>
            </w:rPr>
            <w:fldChar w:fldCharType="end"/>
          </w:r>
        </w:p>
      </w:tc>
    </w:tr>
  </w:tbl>
  <w:p w:rsidR="00165000" w:rsidRDefault="00165000" w:rsidP="001304B6">
    <w:pPr>
      <w:pStyle w:val="Footer"/>
      <w:ind w:left="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pPr>
      <w:pStyle w:val="Footer"/>
    </w:pPr>
  </w:p>
  <w:p w:rsidR="00165000" w:rsidRDefault="00165000">
    <w:pPr>
      <w:pStyle w:val="Footer"/>
    </w:pPr>
  </w:p>
  <w:p w:rsidR="00165000" w:rsidRDefault="00165000">
    <w:pPr>
      <w:pStyle w:val="Footer"/>
    </w:pPr>
  </w:p>
  <w:p w:rsidR="00165000" w:rsidRDefault="00165000">
    <w:pPr>
      <w:pStyle w:val="Footer"/>
    </w:pPr>
  </w:p>
  <w:p w:rsidR="00165000" w:rsidRDefault="001650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5DD" w:rsidRDefault="009C55DD" w:rsidP="00C72B17">
      <w:pPr>
        <w:spacing w:line="240" w:lineRule="auto"/>
      </w:pPr>
      <w:r>
        <w:separator/>
      </w:r>
    </w:p>
  </w:footnote>
  <w:footnote w:type="continuationSeparator" w:id="0">
    <w:p w:rsidR="009C55DD" w:rsidRDefault="009C55DD" w:rsidP="00C72B17">
      <w:pPr>
        <w:spacing w:line="240" w:lineRule="auto"/>
      </w:pPr>
      <w:r>
        <w:continuationSeparator/>
      </w:r>
    </w:p>
  </w:footnote>
  <w:footnote w:id="1">
    <w:p w:rsidR="00670EFB" w:rsidRDefault="00670EFB" w:rsidP="00670EF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 xml:space="preserve">:organization, infrastructure:directory:employee och </w:t>
      </w:r>
      <w:proofErr w:type="spellStart"/>
      <w:r>
        <w:rPr>
          <w:rFonts w:ascii="Times New Roman" w:hAnsi="Times New Roman"/>
          <w:color w:val="auto"/>
          <w:sz w:val="18"/>
          <w:szCs w:val="18"/>
        </w:rPr>
        <w:t>infrastructure:directory:</w:t>
      </w:r>
      <w:r w:rsidR="00D60EDB">
        <w:rPr>
          <w:rFonts w:ascii="Times New Roman" w:hAnsi="Times New Roman"/>
          <w:color w:val="auto"/>
          <w:sz w:val="18"/>
          <w:szCs w:val="18"/>
        </w:rPr>
        <w:t>authorizationmanagement</w:t>
      </w:r>
      <w:proofErr w:type="spellEnd"/>
      <w:r>
        <w:rPr>
          <w:rFonts w:ascii="Times New Roman" w:hAnsi="Times New Roman"/>
          <w:color w:val="auto"/>
          <w:sz w:val="18"/>
          <w:szCs w:val="18"/>
        </w:rPr>
        <w:t>. För att isolera de attribut som är aktuella för detta tjänstekontrakt, filtrera på kolumn R.</w:t>
      </w:r>
    </w:p>
  </w:footnote>
  <w:footnote w:id="2">
    <w:p w:rsidR="00670EFB" w:rsidRDefault="00670EFB" w:rsidP="00670EF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 xml:space="preserve">:organization, infrastructure:directory:employee och </w:t>
      </w:r>
      <w:proofErr w:type="spellStart"/>
      <w:r>
        <w:rPr>
          <w:rFonts w:ascii="Times New Roman" w:hAnsi="Times New Roman"/>
          <w:color w:val="auto"/>
          <w:sz w:val="18"/>
          <w:szCs w:val="18"/>
        </w:rPr>
        <w:t>infrastructure:directory:</w:t>
      </w:r>
      <w:r w:rsidR="00D60EDB">
        <w:rPr>
          <w:rFonts w:ascii="Times New Roman" w:hAnsi="Times New Roman"/>
          <w:color w:val="auto"/>
          <w:sz w:val="18"/>
          <w:szCs w:val="18"/>
        </w:rPr>
        <w:t>authorizationmanagement</w:t>
      </w:r>
      <w:proofErr w:type="spellEnd"/>
      <w:r>
        <w:rPr>
          <w:rFonts w:ascii="Times New Roman" w:hAnsi="Times New Roman"/>
          <w:color w:val="auto"/>
          <w:sz w:val="18"/>
          <w:szCs w:val="18"/>
        </w:rPr>
        <w:t>. För att isolera de attribut som är aktuella för detta tjänstekontrakt, filtrera på kolumn 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p w:rsidR="00165000" w:rsidRDefault="00165000"/>
  <w:tbl>
    <w:tblPr>
      <w:tblW w:w="11532" w:type="dxa"/>
      <w:tblInd w:w="-792" w:type="dxa"/>
      <w:tblBorders>
        <w:insideH w:val="single" w:sz="4" w:space="0" w:color="auto"/>
        <w:insideV w:val="single" w:sz="4" w:space="0" w:color="00A9A7"/>
      </w:tblBorders>
      <w:tblLayout w:type="fixed"/>
      <w:tblLook w:val="01E0"/>
    </w:tblPr>
    <w:tblGrid>
      <w:gridCol w:w="3168"/>
      <w:gridCol w:w="4111"/>
      <w:gridCol w:w="2977"/>
      <w:gridCol w:w="1276"/>
    </w:tblGrid>
    <w:tr w:rsidR="00165000" w:rsidRPr="00333716" w:rsidTr="000A531A">
      <w:trPr>
        <w:trHeight w:hRule="exact" w:val="539"/>
      </w:trPr>
      <w:tc>
        <w:tcPr>
          <w:tcW w:w="3168" w:type="dxa"/>
          <w:tcBorders>
            <w:top w:val="nil"/>
            <w:bottom w:val="nil"/>
          </w:tcBorders>
        </w:tcPr>
        <w:p w:rsidR="00165000" w:rsidRPr="00095A0D" w:rsidRDefault="00165000" w:rsidP="00095A0D">
          <w:pPr>
            <w:pStyle w:val="Footer"/>
            <w:rPr>
              <w:rFonts w:ascii="Arial" w:eastAsia="Times New Roman" w:hAnsi="Arial"/>
              <w:color w:val="00A9A7"/>
              <w:sz w:val="14"/>
              <w:szCs w:val="24"/>
              <w:lang w:eastAsia="en-GB"/>
            </w:rPr>
          </w:pPr>
          <w:bookmarkStart w:id="98" w:name="LDnr1"/>
          <w:bookmarkEnd w:id="98"/>
        </w:p>
        <w:p w:rsidR="00165000" w:rsidRPr="00095A0D" w:rsidRDefault="00165000" w:rsidP="00095A0D">
          <w:pPr>
            <w:pStyle w:val="Footer"/>
            <w:rPr>
              <w:rFonts w:ascii="Arial" w:eastAsia="Times New Roman" w:hAnsi="Arial"/>
              <w:color w:val="00A9A7"/>
              <w:sz w:val="14"/>
              <w:szCs w:val="24"/>
              <w:lang w:eastAsia="en-GB"/>
            </w:rPr>
          </w:pPr>
        </w:p>
      </w:tc>
      <w:tc>
        <w:tcPr>
          <w:tcW w:w="4111" w:type="dxa"/>
          <w:tcBorders>
            <w:top w:val="nil"/>
            <w:bottom w:val="nil"/>
          </w:tcBorders>
        </w:tcPr>
        <w:p w:rsidR="00165000" w:rsidRDefault="00165000"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w:t>
          </w:r>
          <w:r w:rsidR="00D60EDB">
            <w:rPr>
              <w:rFonts w:ascii="Arial" w:eastAsia="Times New Roman" w:hAnsi="Arial"/>
              <w:color w:val="00A9A7"/>
              <w:sz w:val="14"/>
              <w:szCs w:val="24"/>
              <w:lang w:eastAsia="en-GB"/>
            </w:rPr>
            <w:t>authorizationmanagement</w:t>
          </w:r>
        </w:p>
        <w:p w:rsidR="00165000" w:rsidRDefault="0016500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fldSimple w:instr=" DOCPROPERTY  &quot;version1&quot; \* MERGEFORMAT ">
            <w:r w:rsidRPr="0039481C">
              <w:rPr>
                <w:rFonts w:ascii="Arial" w:eastAsia="Times New Roman" w:hAnsi="Arial"/>
                <w:color w:val="00A9A7"/>
                <w:sz w:val="14"/>
                <w:szCs w:val="24"/>
                <w:lang w:eastAsia="en-GB"/>
              </w:rPr>
              <w:t>1</w:t>
            </w:r>
          </w:fldSimple>
          <w:r w:rsidRPr="0039481C">
            <w:rPr>
              <w:rFonts w:ascii="Arial" w:eastAsia="Times New Roman" w:hAnsi="Arial"/>
              <w:color w:val="00A9A7"/>
              <w:sz w:val="14"/>
              <w:szCs w:val="24"/>
              <w:lang w:eastAsia="en-GB"/>
            </w:rPr>
            <w:t>.</w:t>
          </w:r>
          <w:fldSimple w:instr=" DOCPROPERTY &quot;version2&quot; \* MERGEFORMAT ">
            <w:r w:rsidRPr="0039481C">
              <w:rPr>
                <w:rFonts w:ascii="Arial" w:eastAsia="Times New Roman" w:hAnsi="Arial"/>
                <w:color w:val="00A9A7"/>
                <w:sz w:val="14"/>
                <w:szCs w:val="24"/>
                <w:lang w:eastAsia="en-GB"/>
              </w:rPr>
              <w:t>0</w:t>
            </w:r>
          </w:fldSimple>
          <w:r w:rsidRPr="0039481C">
            <w:rPr>
              <w:rFonts w:ascii="Arial" w:eastAsia="Times New Roman" w:hAnsi="Arial"/>
              <w:color w:val="00A9A7"/>
              <w:sz w:val="14"/>
              <w:szCs w:val="24"/>
              <w:lang w:eastAsia="en-GB"/>
            </w:rPr>
            <w:t>.</w:t>
          </w:r>
          <w:fldSimple w:instr=" DOCPROPERTY &quot;version3&quot; \* MERGEFORMAT ">
            <w:r w:rsidRPr="0039481C">
              <w:rPr>
                <w:rFonts w:ascii="Arial" w:eastAsia="Times New Roman" w:hAnsi="Arial"/>
                <w:color w:val="00A9A7"/>
                <w:sz w:val="14"/>
                <w:szCs w:val="24"/>
                <w:lang w:eastAsia="en-GB"/>
              </w:rPr>
              <w:t>0</w:t>
            </w:r>
          </w:fldSimple>
          <w:proofErr w:type="gramStart"/>
          <w:r>
            <w:rPr>
              <w:rFonts w:ascii="Arial" w:eastAsia="Times New Roman" w:hAnsi="Arial"/>
              <w:color w:val="00A9A7"/>
              <w:sz w:val="14"/>
              <w:szCs w:val="24"/>
              <w:lang w:eastAsia="en-GB"/>
            </w:rPr>
            <w:t>.RC</w:t>
          </w:r>
          <w:proofErr w:type="gramEnd"/>
          <w:r>
            <w:rPr>
              <w:rFonts w:ascii="Arial" w:eastAsia="Times New Roman" w:hAnsi="Arial"/>
              <w:color w:val="00A9A7"/>
              <w:sz w:val="14"/>
              <w:szCs w:val="24"/>
              <w:lang w:eastAsia="en-GB"/>
            </w:rPr>
            <w:t>_03</w:t>
          </w:r>
        </w:p>
        <w:p w:rsidR="00165000" w:rsidRPr="00095A0D" w:rsidRDefault="0016500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rsidR="00165000" w:rsidRPr="00095A0D" w:rsidRDefault="00165000"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rsidR="00165000" w:rsidRPr="00095A0D" w:rsidRDefault="00165000"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rsidR="00165000" w:rsidRPr="000A531A" w:rsidRDefault="00987B0E" w:rsidP="00A02230">
          <w:pPr>
            <w:pStyle w:val="Footer"/>
            <w:ind w:left="0"/>
            <w:rPr>
              <w:rFonts w:ascii="Arial" w:eastAsia="Times New Roman" w:hAnsi="Arial"/>
              <w:color w:val="76923C" w:themeColor="accent3" w:themeShade="BF"/>
              <w:sz w:val="14"/>
              <w:szCs w:val="24"/>
              <w:lang w:eastAsia="en-GB"/>
            </w:rPr>
          </w:pPr>
          <w:fldSimple w:instr=" DOCPROPERTY &quot;datepublished&quot; \* MERGEFORMAT ">
            <w:r w:rsidR="00165000">
              <w:rPr>
                <w:rFonts w:ascii="Arial" w:eastAsia="Times New Roman" w:hAnsi="Arial"/>
                <w:color w:val="00A9A7"/>
                <w:sz w:val="14"/>
                <w:szCs w:val="24"/>
                <w:lang w:eastAsia="en-GB"/>
              </w:rPr>
              <w:t>2014-07-22</w:t>
            </w:r>
          </w:fldSimple>
        </w:p>
      </w:tc>
    </w:tr>
    <w:tr w:rsidR="00165000" w:rsidRPr="00095A0D"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rsidR="00165000" w:rsidRPr="00095A0D" w:rsidRDefault="00165000"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rsidR="00165000" w:rsidRPr="00095A0D" w:rsidRDefault="00165000" w:rsidP="00095A0D">
          <w:pPr>
            <w:pStyle w:val="Footer"/>
            <w:rPr>
              <w:rFonts w:ascii="Arial" w:eastAsia="Times New Roman" w:hAnsi="Arial"/>
              <w:color w:val="00A9A7"/>
              <w:sz w:val="14"/>
              <w:szCs w:val="24"/>
              <w:lang w:eastAsia="en-GB"/>
            </w:rPr>
          </w:pPr>
        </w:p>
      </w:tc>
    </w:tr>
  </w:tbl>
  <w:p w:rsidR="00165000" w:rsidRDefault="00165000" w:rsidP="008303EF">
    <w:pPr>
      <w:tabs>
        <w:tab w:val="left" w:pos="6237"/>
      </w:tabs>
    </w:pPr>
    <w:r>
      <w:t xml:space="preserve"> </w:t>
    </w:r>
    <w:bookmarkStart w:id="99" w:name="Dnr1"/>
    <w:bookmarkEnd w:id="99"/>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rsidP="00D774BC">
    <w:pPr>
      <w:tabs>
        <w:tab w:val="left" w:pos="6237"/>
      </w:tabs>
    </w:pPr>
  </w:p>
  <w:p w:rsidR="00165000" w:rsidRDefault="00165000" w:rsidP="00D774BC">
    <w:pPr>
      <w:tabs>
        <w:tab w:val="left" w:pos="6237"/>
      </w:tabs>
    </w:pPr>
  </w:p>
  <w:p w:rsidR="00165000" w:rsidRDefault="00165000" w:rsidP="00D774BC">
    <w:pPr>
      <w:tabs>
        <w:tab w:val="left" w:pos="6237"/>
      </w:tabs>
    </w:pPr>
  </w:p>
  <w:p w:rsidR="00165000" w:rsidRDefault="00165000" w:rsidP="00D774BC">
    <w:pPr>
      <w:tabs>
        <w:tab w:val="left" w:pos="6237"/>
      </w:tabs>
    </w:pPr>
    <w:r>
      <w:rPr>
        <w:noProof/>
        <w:lang w:eastAsia="sv-SE"/>
      </w:rPr>
      <w:drawing>
        <wp:inline distT="0" distB="0" distL="0" distR="0">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0" w:name="LDnr"/>
    <w:bookmarkEnd w:id="100"/>
    <w:r>
      <w:t xml:space="preserve"> </w:t>
    </w:r>
    <w:bookmarkStart w:id="101" w:name="Dnr"/>
    <w:bookmarkEnd w:id="101"/>
  </w:p>
  <w:tbl>
    <w:tblPr>
      <w:tblW w:w="9180" w:type="dxa"/>
      <w:tblLayout w:type="fixed"/>
      <w:tblLook w:val="04A0"/>
    </w:tblPr>
    <w:tblGrid>
      <w:gridCol w:w="956"/>
      <w:gridCol w:w="1199"/>
      <w:gridCol w:w="4049"/>
      <w:gridCol w:w="2976"/>
    </w:tblGrid>
    <w:tr w:rsidR="00165000" w:rsidRPr="0024387D" w:rsidTr="00364AE6">
      <w:tc>
        <w:tcPr>
          <w:tcW w:w="2155" w:type="dxa"/>
          <w:gridSpan w:val="2"/>
        </w:tcPr>
        <w:p w:rsidR="00165000" w:rsidRPr="0024387D" w:rsidRDefault="00165000" w:rsidP="002A2120">
          <w:pPr>
            <w:pStyle w:val="Header"/>
            <w:rPr>
              <w:rFonts w:cs="Georgia"/>
              <w:sz w:val="12"/>
              <w:szCs w:val="12"/>
            </w:rPr>
          </w:pPr>
        </w:p>
      </w:tc>
      <w:tc>
        <w:tcPr>
          <w:tcW w:w="4049" w:type="dxa"/>
        </w:tcPr>
        <w:p w:rsidR="00165000" w:rsidRPr="0024387D" w:rsidRDefault="00165000" w:rsidP="00DE4030">
          <w:pPr>
            <w:pStyle w:val="Header"/>
            <w:rPr>
              <w:rFonts w:cs="Georgia"/>
              <w:sz w:val="14"/>
              <w:szCs w:val="14"/>
            </w:rPr>
          </w:pPr>
        </w:p>
      </w:tc>
      <w:tc>
        <w:tcPr>
          <w:tcW w:w="2976" w:type="dxa"/>
        </w:tcPr>
        <w:p w:rsidR="00165000" w:rsidRDefault="00165000" w:rsidP="00DE4030">
          <w:r>
            <w:t xml:space="preserve"> </w:t>
          </w:r>
          <w:bookmarkStart w:id="102" w:name="slask"/>
          <w:bookmarkStart w:id="103" w:name="Addressee"/>
          <w:bookmarkEnd w:id="102"/>
          <w:bookmarkEnd w:id="103"/>
        </w:p>
      </w:tc>
    </w:tr>
    <w:tr w:rsidR="00165000" w:rsidRPr="00F456CC" w:rsidTr="00364AE6">
      <w:tc>
        <w:tcPr>
          <w:tcW w:w="956" w:type="dxa"/>
          <w:tcBorders>
            <w:right w:val="single" w:sz="4" w:space="0" w:color="auto"/>
          </w:tcBorders>
        </w:tcPr>
        <w:p w:rsidR="00165000" w:rsidRPr="00F456CC" w:rsidRDefault="00165000" w:rsidP="00025527">
          <w:pPr>
            <w:pStyle w:val="Header"/>
            <w:rPr>
              <w:rFonts w:cs="Georgia"/>
              <w:sz w:val="12"/>
              <w:szCs w:val="12"/>
            </w:rPr>
          </w:pPr>
        </w:p>
      </w:tc>
      <w:tc>
        <w:tcPr>
          <w:tcW w:w="1199" w:type="dxa"/>
          <w:tcBorders>
            <w:left w:val="single" w:sz="4" w:space="0" w:color="auto"/>
          </w:tcBorders>
        </w:tcPr>
        <w:p w:rsidR="00165000" w:rsidRPr="00F456CC" w:rsidRDefault="00165000" w:rsidP="00DE4030">
          <w:pPr>
            <w:pStyle w:val="Header"/>
            <w:rPr>
              <w:rFonts w:cs="Georgia"/>
              <w:sz w:val="12"/>
              <w:szCs w:val="12"/>
            </w:rPr>
          </w:pPr>
        </w:p>
      </w:tc>
      <w:tc>
        <w:tcPr>
          <w:tcW w:w="4049" w:type="dxa"/>
        </w:tcPr>
        <w:p w:rsidR="00165000" w:rsidRPr="002C11AF" w:rsidRDefault="00165000" w:rsidP="00DE4030">
          <w:pPr>
            <w:pStyle w:val="Header"/>
            <w:rPr>
              <w:rFonts w:cs="Georgia"/>
              <w:sz w:val="12"/>
              <w:szCs w:val="12"/>
            </w:rPr>
          </w:pPr>
        </w:p>
      </w:tc>
      <w:tc>
        <w:tcPr>
          <w:tcW w:w="2976" w:type="dxa"/>
        </w:tcPr>
        <w:p w:rsidR="00165000" w:rsidRPr="002C11AF" w:rsidRDefault="00165000" w:rsidP="00DE4030">
          <w:pPr>
            <w:pStyle w:val="Header"/>
            <w:rPr>
              <w:rFonts w:cs="Georgia"/>
              <w:sz w:val="12"/>
              <w:szCs w:val="12"/>
            </w:rPr>
          </w:pPr>
        </w:p>
      </w:tc>
    </w:tr>
  </w:tbl>
  <w:p w:rsidR="00165000" w:rsidRPr="003755FD" w:rsidRDefault="00165000" w:rsidP="008866A6">
    <w:bookmarkStart w:id="104" w:name="Radera2"/>
    <w:bookmarkEnd w:id="104"/>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1"/>
  </w:num>
  <w:num w:numId="6">
    <w:abstractNumId w:val="22"/>
  </w:num>
  <w:num w:numId="7">
    <w:abstractNumId w:val="33"/>
  </w:num>
  <w:num w:numId="8">
    <w:abstractNumId w:val="34"/>
  </w:num>
  <w:num w:numId="9">
    <w:abstractNumId w:val="25"/>
  </w:num>
  <w:num w:numId="10">
    <w:abstractNumId w:val="24"/>
  </w:num>
  <w:num w:numId="11">
    <w:abstractNumId w:val="18"/>
  </w:num>
  <w:num w:numId="12">
    <w:abstractNumId w:val="35"/>
  </w:num>
  <w:num w:numId="13">
    <w:abstractNumId w:val="21"/>
  </w:num>
  <w:num w:numId="14">
    <w:abstractNumId w:val="4"/>
  </w:num>
  <w:num w:numId="15">
    <w:abstractNumId w:val="28"/>
  </w:num>
  <w:num w:numId="16">
    <w:abstractNumId w:val="32"/>
  </w:num>
  <w:num w:numId="17">
    <w:abstractNumId w:val="38"/>
  </w:num>
  <w:num w:numId="18">
    <w:abstractNumId w:val="29"/>
  </w:num>
  <w:num w:numId="19">
    <w:abstractNumId w:val="5"/>
  </w:num>
  <w:num w:numId="20">
    <w:abstractNumId w:val="9"/>
  </w:num>
  <w:num w:numId="21">
    <w:abstractNumId w:val="8"/>
  </w:num>
  <w:num w:numId="22">
    <w:abstractNumId w:val="3"/>
  </w:num>
  <w:num w:numId="23">
    <w:abstractNumId w:val="27"/>
  </w:num>
  <w:num w:numId="24">
    <w:abstractNumId w:val="11"/>
  </w:num>
  <w:num w:numId="25">
    <w:abstractNumId w:val="14"/>
  </w:num>
  <w:num w:numId="26">
    <w:abstractNumId w:val="36"/>
  </w:num>
  <w:num w:numId="27">
    <w:abstractNumId w:val="37"/>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30"/>
  </w:num>
  <w:num w:numId="36">
    <w:abstractNumId w:val="17"/>
  </w:num>
  <w:num w:numId="37">
    <w:abstractNumId w:val="20"/>
  </w:num>
  <w:num w:numId="38">
    <w:abstractNumId w:val="13"/>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1304"/>
  <w:hyphenationZone w:val="425"/>
  <w:characterSpacingControl w:val="doNotCompress"/>
  <w:hdrShapeDefaults>
    <o:shapedefaults v:ext="edit" spidmax="8194"/>
  </w:hdrShapeDefaults>
  <w:footnotePr>
    <w:footnote w:id="-1"/>
    <w:footnote w:id="0"/>
  </w:footnotePr>
  <w:endnotePr>
    <w:endnote w:id="-1"/>
    <w:endnote w:id="0"/>
  </w:endnotePr>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12825"/>
    <w:rsid w:val="00224476"/>
    <w:rsid w:val="00226F03"/>
    <w:rsid w:val="0024387D"/>
    <w:rsid w:val="00246426"/>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70EF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7F433D"/>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0397"/>
    <w:rsid w:val="008E73EF"/>
    <w:rsid w:val="008F38AA"/>
    <w:rsid w:val="008F6ADA"/>
    <w:rsid w:val="009036DE"/>
    <w:rsid w:val="00917AF8"/>
    <w:rsid w:val="00932401"/>
    <w:rsid w:val="00934DF5"/>
    <w:rsid w:val="00956547"/>
    <w:rsid w:val="00984B50"/>
    <w:rsid w:val="00987592"/>
    <w:rsid w:val="00987B0E"/>
    <w:rsid w:val="009A056B"/>
    <w:rsid w:val="009A24FD"/>
    <w:rsid w:val="009A70FF"/>
    <w:rsid w:val="009A7229"/>
    <w:rsid w:val="009B1690"/>
    <w:rsid w:val="009B473C"/>
    <w:rsid w:val="009B5AA8"/>
    <w:rsid w:val="009C55DD"/>
    <w:rsid w:val="009C5E05"/>
    <w:rsid w:val="009D07E0"/>
    <w:rsid w:val="009D5269"/>
    <w:rsid w:val="009D60B2"/>
    <w:rsid w:val="009E057D"/>
    <w:rsid w:val="009E2F3A"/>
    <w:rsid w:val="009E508B"/>
    <w:rsid w:val="009F1D5A"/>
    <w:rsid w:val="009F3594"/>
    <w:rsid w:val="00A02230"/>
    <w:rsid w:val="00A03D94"/>
    <w:rsid w:val="00A35D2A"/>
    <w:rsid w:val="00A407F6"/>
    <w:rsid w:val="00A50E40"/>
    <w:rsid w:val="00A51B1F"/>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676CF"/>
    <w:rsid w:val="00B72189"/>
    <w:rsid w:val="00B77D5E"/>
    <w:rsid w:val="00B86215"/>
    <w:rsid w:val="00B90A42"/>
    <w:rsid w:val="00BB02BA"/>
    <w:rsid w:val="00BB38AF"/>
    <w:rsid w:val="00BB3D04"/>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3EA0"/>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60EDB"/>
    <w:rsid w:val="00D774BC"/>
    <w:rsid w:val="00D91240"/>
    <w:rsid w:val="00D93512"/>
    <w:rsid w:val="00DA1759"/>
    <w:rsid w:val="00DA3B1C"/>
    <w:rsid w:val="00DA5D2D"/>
    <w:rsid w:val="00DB4C35"/>
    <w:rsid w:val="00DB56E2"/>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semiHidden/>
    <w:unhideWhenUsed/>
    <w:rsid w:val="00824399"/>
    <w:rPr>
      <w:sz w:val="16"/>
      <w:szCs w:val="16"/>
    </w:rPr>
  </w:style>
  <w:style w:type="paragraph" w:styleId="CommentText">
    <w:name w:val="annotation text"/>
    <w:basedOn w:val="Normal"/>
    <w:link w:val="CommentTextChar"/>
    <w:unhideWhenUsed/>
    <w:rsid w:val="00824399"/>
    <w:pPr>
      <w:spacing w:line="240" w:lineRule="auto"/>
    </w:pPr>
    <w:rPr>
      <w:szCs w:val="20"/>
    </w:rPr>
  </w:style>
  <w:style w:type="character" w:customStyle="1" w:styleId="CommentTextChar">
    <w:name w:val="Comment Text Char"/>
    <w:basedOn w:val="DefaultParagraphFont"/>
    <w:link w:val="CommentText"/>
    <w:rsid w:val="00824399"/>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824399"/>
    <w:rPr>
      <w:b/>
      <w:bCs/>
    </w:rPr>
  </w:style>
  <w:style w:type="character" w:customStyle="1" w:styleId="CommentSubjectChar">
    <w:name w:val="Comment Subject Char"/>
    <w:basedOn w:val="CommentTextChar"/>
    <w:link w:val="CommentSubject"/>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otnoteText">
    <w:name w:val="footnote text"/>
    <w:basedOn w:val="Normal"/>
    <w:link w:val="FootnoteTextChar"/>
    <w:uiPriority w:val="99"/>
    <w:rsid w:val="00BB38AF"/>
    <w:pPr>
      <w:spacing w:after="60" w:line="240" w:lineRule="auto"/>
    </w:pPr>
    <w:rPr>
      <w:rFonts w:ascii="Arial" w:eastAsia="ヒラギノ角ゴ Pro W3" w:hAnsi="Arial"/>
      <w:color w:val="000000"/>
      <w:sz w:val="24"/>
      <w:szCs w:val="24"/>
    </w:rPr>
  </w:style>
  <w:style w:type="character" w:customStyle="1" w:styleId="FootnoteTextChar">
    <w:name w:val="Footnote Text Char"/>
    <w:basedOn w:val="DefaultParagraphFont"/>
    <w:link w:val="FootnoteText"/>
    <w:uiPriority w:val="99"/>
    <w:rsid w:val="00BB38AF"/>
    <w:rPr>
      <w:rFonts w:ascii="Arial" w:eastAsia="ヒラギノ角ゴ Pro W3" w:hAnsi="Arial"/>
      <w:color w:val="000000"/>
      <w:sz w:val="24"/>
      <w:szCs w:val="24"/>
      <w:lang w:eastAsia="en-US"/>
    </w:rPr>
  </w:style>
  <w:style w:type="character" w:styleId="FootnoteReference">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r="http://schemas.openxmlformats.org/officeDocument/2006/relationships" xmlns:w="http://schemas.openxmlformats.org/wordprocessingml/2006/main">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domains/infrastructure_directory_organization.html" TargetMode="External"/><Relationship Id="rId13" Type="http://schemas.openxmlformats.org/officeDocument/2006/relationships/hyperlink" Target="http://www.inera.se/hsa" TargetMode="External"/><Relationship Id="rId18" Type="http://schemas.openxmlformats.org/officeDocument/2006/relationships/image" Target="media/image3.emf"/><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era.se/hsa" TargetMode="External"/><Relationship Id="rId17" Type="http://schemas.openxmlformats.org/officeDocument/2006/relationships/oleObject" Target="embeddings/Microsoft_Office_Excel_97-2003_Worksheet1.xls"/><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ra.se/hs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http://www.inera.se/hsa" TargetMode="External"/><Relationship Id="rId19" Type="http://schemas.openxmlformats.org/officeDocument/2006/relationships/oleObject" Target="embeddings/Microsoft_Office_Excel_97-2003_Worksheet2.xls"/><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1.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2D045-7A02-4A2D-826E-4269B67E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18</TotalTime>
  <Pages>28</Pages>
  <Words>8145</Words>
  <Characters>43174</Characters>
  <Application>Microsoft Office Word</Application>
  <DocSecurity>0</DocSecurity>
  <Lines>359</Lines>
  <Paragraphs>102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51217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RLK</cp:lastModifiedBy>
  <cp:revision>5</cp:revision>
  <dcterms:created xsi:type="dcterms:W3CDTF">2014-07-22T09:36:00Z</dcterms:created>
  <dcterms:modified xsi:type="dcterms:W3CDTF">2014-08-18T06:20:00Z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