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4CB69EDC" w:rsidR="008866A6" w:rsidRPr="00AC5707" w:rsidRDefault="003E62A7" w:rsidP="008866A6">
            <w:pPr>
              <w:pStyle w:val="Rubrik"/>
              <w:rPr>
                <w:color w:val="008000"/>
              </w:rPr>
            </w:pPr>
            <w:r>
              <w:rPr>
                <w:color w:val="008000"/>
              </w:rPr>
              <w:t>Infrastructure:directory:</w:t>
            </w:r>
            <w:r w:rsidR="00165000">
              <w:rPr>
                <w:color w:val="008000"/>
              </w:rPr>
              <w:t>employee</w:t>
            </w:r>
          </w:p>
          <w:p w14:paraId="72C6FD29" w14:textId="036E17FF" w:rsidR="008866A6" w:rsidRDefault="003E62A7" w:rsidP="008866A6">
            <w:pPr>
              <w:pStyle w:val="FrsttsbladUnderrubrik"/>
            </w:pPr>
            <w:r>
              <w:t>Tjänstekontraktsbeskrivning</w:t>
            </w:r>
          </w:p>
          <w:p w14:paraId="56EAF9CA" w14:textId="1D5A015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EE1142">
              <w:rPr>
                <w:color w:val="008000"/>
                <w:sz w:val="32"/>
              </w:rPr>
              <w:t>.</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824399">
              <w:rPr>
                <w:color w:val="008000"/>
                <w:sz w:val="32"/>
              </w:rPr>
              <w:t>RC_03</w:t>
            </w:r>
            <w:r w:rsidR="0039481C">
              <w:rPr>
                <w:color w:val="008000"/>
                <w:sz w:val="32"/>
              </w:rPr>
              <w:fldChar w:fldCharType="end"/>
            </w:r>
          </w:p>
          <w:p w14:paraId="62E7FB22" w14:textId="163DB3FF"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287812">
              <w:rPr>
                <w:color w:val="008000"/>
                <w:sz w:val="28"/>
              </w:rPr>
              <w:t>7-22</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02F52D59" w14:textId="77777777" w:rsidR="00A02230"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3788995" w:history="1">
            <w:r w:rsidR="00A02230" w:rsidRPr="007626C5">
              <w:rPr>
                <w:rStyle w:val="Hyperlnk"/>
                <w:noProof/>
              </w:rPr>
              <w:t>1</w:t>
            </w:r>
            <w:r w:rsidR="00A02230">
              <w:rPr>
                <w:rFonts w:asciiTheme="minorHAnsi" w:eastAsiaTheme="minorEastAsia" w:hAnsiTheme="minorHAnsi" w:cstheme="minorBidi"/>
                <w:noProof/>
                <w:sz w:val="22"/>
                <w:lang w:eastAsia="sv-SE"/>
              </w:rPr>
              <w:tab/>
            </w:r>
            <w:r w:rsidR="00A02230" w:rsidRPr="007626C5">
              <w:rPr>
                <w:rStyle w:val="Hyperlnk"/>
                <w:noProof/>
              </w:rPr>
              <w:t>Inledning</w:t>
            </w:r>
            <w:r w:rsidR="00A02230">
              <w:rPr>
                <w:noProof/>
                <w:webHidden/>
              </w:rPr>
              <w:tab/>
            </w:r>
            <w:r w:rsidR="00A02230">
              <w:rPr>
                <w:noProof/>
                <w:webHidden/>
              </w:rPr>
              <w:fldChar w:fldCharType="begin"/>
            </w:r>
            <w:r w:rsidR="00A02230">
              <w:rPr>
                <w:noProof/>
                <w:webHidden/>
              </w:rPr>
              <w:instrText xml:space="preserve"> PAGEREF _Toc393788995 \h </w:instrText>
            </w:r>
            <w:r w:rsidR="00A02230">
              <w:rPr>
                <w:noProof/>
                <w:webHidden/>
              </w:rPr>
            </w:r>
            <w:r w:rsidR="00A02230">
              <w:rPr>
                <w:noProof/>
                <w:webHidden/>
              </w:rPr>
              <w:fldChar w:fldCharType="separate"/>
            </w:r>
            <w:r w:rsidR="00A02230">
              <w:rPr>
                <w:noProof/>
                <w:webHidden/>
              </w:rPr>
              <w:t>7</w:t>
            </w:r>
            <w:r w:rsidR="00A02230">
              <w:rPr>
                <w:noProof/>
                <w:webHidden/>
              </w:rPr>
              <w:fldChar w:fldCharType="end"/>
            </w:r>
          </w:hyperlink>
        </w:p>
        <w:p w14:paraId="12D95A92" w14:textId="77777777" w:rsidR="00A02230" w:rsidRDefault="00165000">
          <w:pPr>
            <w:pStyle w:val="Innehll2"/>
            <w:tabs>
              <w:tab w:val="left" w:pos="660"/>
              <w:tab w:val="right" w:leader="dot" w:pos="10456"/>
            </w:tabs>
            <w:rPr>
              <w:rFonts w:asciiTheme="minorHAnsi" w:eastAsiaTheme="minorEastAsia" w:hAnsiTheme="minorHAnsi" w:cstheme="minorBidi"/>
              <w:noProof/>
              <w:sz w:val="22"/>
              <w:lang w:eastAsia="sv-SE"/>
            </w:rPr>
          </w:pPr>
          <w:hyperlink w:anchor="_Toc393788996" w:history="1">
            <w:r w:rsidR="00A02230" w:rsidRPr="007626C5">
              <w:rPr>
                <w:rStyle w:val="Hyperlnk"/>
                <w:noProof/>
              </w:rPr>
              <w:t>1.1</w:t>
            </w:r>
            <w:r w:rsidR="00A02230">
              <w:rPr>
                <w:rFonts w:asciiTheme="minorHAnsi" w:eastAsiaTheme="minorEastAsia" w:hAnsiTheme="minorHAnsi" w:cstheme="minorBidi"/>
                <w:noProof/>
                <w:sz w:val="22"/>
                <w:lang w:eastAsia="sv-SE"/>
              </w:rPr>
              <w:tab/>
            </w:r>
            <w:r w:rsidR="00A02230" w:rsidRPr="007626C5">
              <w:rPr>
                <w:rStyle w:val="Hyperlnk"/>
                <w:noProof/>
              </w:rPr>
              <w:t>WEB beskrivning</w:t>
            </w:r>
            <w:r w:rsidR="00A02230">
              <w:rPr>
                <w:noProof/>
                <w:webHidden/>
              </w:rPr>
              <w:tab/>
            </w:r>
            <w:r w:rsidR="00A02230">
              <w:rPr>
                <w:noProof/>
                <w:webHidden/>
              </w:rPr>
              <w:fldChar w:fldCharType="begin"/>
            </w:r>
            <w:r w:rsidR="00A02230">
              <w:rPr>
                <w:noProof/>
                <w:webHidden/>
              </w:rPr>
              <w:instrText xml:space="preserve"> PAGEREF _Toc393788996 \h </w:instrText>
            </w:r>
            <w:r w:rsidR="00A02230">
              <w:rPr>
                <w:noProof/>
                <w:webHidden/>
              </w:rPr>
            </w:r>
            <w:r w:rsidR="00A02230">
              <w:rPr>
                <w:noProof/>
                <w:webHidden/>
              </w:rPr>
              <w:fldChar w:fldCharType="separate"/>
            </w:r>
            <w:r w:rsidR="00A02230">
              <w:rPr>
                <w:noProof/>
                <w:webHidden/>
              </w:rPr>
              <w:t>7</w:t>
            </w:r>
            <w:r w:rsidR="00A02230">
              <w:rPr>
                <w:noProof/>
                <w:webHidden/>
              </w:rPr>
              <w:fldChar w:fldCharType="end"/>
            </w:r>
          </w:hyperlink>
        </w:p>
        <w:p w14:paraId="37743F1A"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8997" w:history="1">
            <w:r w:rsidR="00A02230" w:rsidRPr="007626C5">
              <w:rPr>
                <w:rStyle w:val="Hyperlnk"/>
                <w:noProof/>
              </w:rPr>
              <w:t>2</w:t>
            </w:r>
            <w:r w:rsidR="00A02230">
              <w:rPr>
                <w:rFonts w:asciiTheme="minorHAnsi" w:eastAsiaTheme="minorEastAsia" w:hAnsiTheme="minorHAnsi" w:cstheme="minorBidi"/>
                <w:noProof/>
                <w:sz w:val="22"/>
                <w:lang w:eastAsia="sv-SE"/>
              </w:rPr>
              <w:tab/>
            </w:r>
            <w:r w:rsidR="00A02230" w:rsidRPr="007626C5">
              <w:rPr>
                <w:rStyle w:val="Hyperlnk"/>
                <w:noProof/>
              </w:rPr>
              <w:t>Versionsinformation</w:t>
            </w:r>
            <w:r w:rsidR="00A02230">
              <w:rPr>
                <w:noProof/>
                <w:webHidden/>
              </w:rPr>
              <w:tab/>
            </w:r>
            <w:r w:rsidR="00A02230">
              <w:rPr>
                <w:noProof/>
                <w:webHidden/>
              </w:rPr>
              <w:fldChar w:fldCharType="begin"/>
            </w:r>
            <w:r w:rsidR="00A02230">
              <w:rPr>
                <w:noProof/>
                <w:webHidden/>
              </w:rPr>
              <w:instrText xml:space="preserve"> PAGEREF _Toc393788997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1A58B6F"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8998" w:history="1">
            <w:r w:rsidR="00A02230" w:rsidRPr="007626C5">
              <w:rPr>
                <w:rStyle w:val="Hyperlnk"/>
                <w:noProof/>
              </w:rPr>
              <w:t>2.1</w:t>
            </w:r>
            <w:r w:rsidR="00A02230">
              <w:rPr>
                <w:rFonts w:asciiTheme="minorHAnsi" w:eastAsiaTheme="minorEastAsia" w:hAnsiTheme="minorHAnsi" w:cstheme="minorBidi"/>
                <w:noProof/>
                <w:sz w:val="22"/>
                <w:lang w:eastAsia="sv-SE"/>
              </w:rPr>
              <w:tab/>
            </w:r>
            <w:r w:rsidR="00A02230" w:rsidRPr="007626C5">
              <w:rPr>
                <w:rStyle w:val="Hyperlnk"/>
                <w:noProof/>
              </w:rPr>
              <w:t xml:space="preserve">Version </w:t>
            </w:r>
            <w:r w:rsidR="00A02230" w:rsidRPr="007626C5">
              <w:rPr>
                <w:rStyle w:val="Hyperlnk"/>
                <w:b/>
                <w:noProof/>
              </w:rPr>
              <w:t>1</w:t>
            </w:r>
            <w:r w:rsidR="00A02230" w:rsidRPr="007626C5">
              <w:rPr>
                <w:rStyle w:val="Hyperlnk"/>
                <w:noProof/>
              </w:rPr>
              <w:t>.</w:t>
            </w:r>
            <w:r w:rsidR="00A02230" w:rsidRPr="007626C5">
              <w:rPr>
                <w:rStyle w:val="Hyperlnk"/>
                <w:b/>
                <w:noProof/>
              </w:rPr>
              <w:t>0</w:t>
            </w:r>
            <w:r w:rsidR="00A02230" w:rsidRPr="007626C5">
              <w:rPr>
                <w:rStyle w:val="Hyperlnk"/>
                <w:noProof/>
              </w:rPr>
              <w:t>.</w:t>
            </w:r>
            <w:r w:rsidR="00A02230" w:rsidRPr="007626C5">
              <w:rPr>
                <w:rStyle w:val="Hyperlnk"/>
                <w:b/>
                <w:noProof/>
              </w:rPr>
              <w:t>0</w:t>
            </w:r>
            <w:r w:rsidR="00A02230" w:rsidRPr="007626C5">
              <w:rPr>
                <w:rStyle w:val="Hyperlnk"/>
                <w:noProof/>
              </w:rPr>
              <w:t>.</w:t>
            </w:r>
            <w:r w:rsidR="00A02230" w:rsidRPr="007626C5">
              <w:rPr>
                <w:rStyle w:val="Hyperlnk"/>
                <w:b/>
                <w:noProof/>
              </w:rPr>
              <w:t>RC_03</w:t>
            </w:r>
            <w:r w:rsidR="00A02230">
              <w:rPr>
                <w:noProof/>
                <w:webHidden/>
              </w:rPr>
              <w:tab/>
            </w:r>
            <w:r w:rsidR="00A02230">
              <w:rPr>
                <w:noProof/>
                <w:webHidden/>
              </w:rPr>
              <w:fldChar w:fldCharType="begin"/>
            </w:r>
            <w:r w:rsidR="00A02230">
              <w:rPr>
                <w:noProof/>
                <w:webHidden/>
              </w:rPr>
              <w:instrText xml:space="preserve"> PAGEREF _Toc393788998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46E2E3A3"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8999" w:history="1">
            <w:r w:rsidR="00A02230" w:rsidRPr="007626C5">
              <w:rPr>
                <w:rStyle w:val="Hyperlnk"/>
                <w:noProof/>
              </w:rPr>
              <w:t>2.1.1</w:t>
            </w:r>
            <w:r w:rsidR="00A02230">
              <w:rPr>
                <w:rFonts w:asciiTheme="minorHAnsi" w:eastAsiaTheme="minorEastAsia" w:hAnsiTheme="minorHAnsi" w:cstheme="minorBidi"/>
                <w:noProof/>
                <w:sz w:val="22"/>
                <w:lang w:eastAsia="sv-SE"/>
              </w:rPr>
              <w:tab/>
            </w:r>
            <w:r w:rsidR="00A02230" w:rsidRPr="007626C5">
              <w:rPr>
                <w:rStyle w:val="Hyperlnk"/>
                <w:noProof/>
              </w:rPr>
              <w:t>Oförändrade tjänstekontrakt</w:t>
            </w:r>
            <w:r w:rsidR="00A02230">
              <w:rPr>
                <w:noProof/>
                <w:webHidden/>
              </w:rPr>
              <w:tab/>
            </w:r>
            <w:r w:rsidR="00A02230">
              <w:rPr>
                <w:noProof/>
                <w:webHidden/>
              </w:rPr>
              <w:fldChar w:fldCharType="begin"/>
            </w:r>
            <w:r w:rsidR="00A02230">
              <w:rPr>
                <w:noProof/>
                <w:webHidden/>
              </w:rPr>
              <w:instrText xml:space="preserve"> PAGEREF _Toc393788999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943B48B"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0" w:history="1">
            <w:r w:rsidR="00A02230" w:rsidRPr="007626C5">
              <w:rPr>
                <w:rStyle w:val="Hyperlnk"/>
                <w:noProof/>
              </w:rPr>
              <w:t>2.1.2</w:t>
            </w:r>
            <w:r w:rsidR="00A02230">
              <w:rPr>
                <w:rFonts w:asciiTheme="minorHAnsi" w:eastAsiaTheme="minorEastAsia" w:hAnsiTheme="minorHAnsi" w:cstheme="minorBidi"/>
                <w:noProof/>
                <w:sz w:val="22"/>
                <w:lang w:eastAsia="sv-SE"/>
              </w:rPr>
              <w:tab/>
            </w:r>
            <w:r w:rsidR="00A02230" w:rsidRPr="007626C5">
              <w:rPr>
                <w:rStyle w:val="Hyperlnk"/>
                <w:noProof/>
              </w:rPr>
              <w:t>Nya tjänstekontrakt</w:t>
            </w:r>
            <w:r w:rsidR="00A02230">
              <w:rPr>
                <w:noProof/>
                <w:webHidden/>
              </w:rPr>
              <w:tab/>
            </w:r>
            <w:r w:rsidR="00A02230">
              <w:rPr>
                <w:noProof/>
                <w:webHidden/>
              </w:rPr>
              <w:fldChar w:fldCharType="begin"/>
            </w:r>
            <w:r w:rsidR="00A02230">
              <w:rPr>
                <w:noProof/>
                <w:webHidden/>
              </w:rPr>
              <w:instrText xml:space="preserve"> PAGEREF _Toc393789000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571ECA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1" w:history="1">
            <w:r w:rsidR="00A02230" w:rsidRPr="007626C5">
              <w:rPr>
                <w:rStyle w:val="Hyperlnk"/>
                <w:noProof/>
              </w:rPr>
              <w:t>2.1.3</w:t>
            </w:r>
            <w:r w:rsidR="00A02230">
              <w:rPr>
                <w:rFonts w:asciiTheme="minorHAnsi" w:eastAsiaTheme="minorEastAsia" w:hAnsiTheme="minorHAnsi" w:cstheme="minorBidi"/>
                <w:noProof/>
                <w:sz w:val="22"/>
                <w:lang w:eastAsia="sv-SE"/>
              </w:rPr>
              <w:tab/>
            </w:r>
            <w:r w:rsidR="00A02230" w:rsidRPr="007626C5">
              <w:rPr>
                <w:rStyle w:val="Hyperlnk"/>
                <w:noProof/>
              </w:rPr>
              <w:t>Förändrade tjänstekontrakt</w:t>
            </w:r>
            <w:r w:rsidR="00A02230">
              <w:rPr>
                <w:noProof/>
                <w:webHidden/>
              </w:rPr>
              <w:tab/>
            </w:r>
            <w:r w:rsidR="00A02230">
              <w:rPr>
                <w:noProof/>
                <w:webHidden/>
              </w:rPr>
              <w:fldChar w:fldCharType="begin"/>
            </w:r>
            <w:r w:rsidR="00A02230">
              <w:rPr>
                <w:noProof/>
                <w:webHidden/>
              </w:rPr>
              <w:instrText xml:space="preserve"> PAGEREF _Toc393789001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7E905FF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2" w:history="1">
            <w:r w:rsidR="00A02230" w:rsidRPr="007626C5">
              <w:rPr>
                <w:rStyle w:val="Hyperlnk"/>
                <w:noProof/>
              </w:rPr>
              <w:t>2.1.4</w:t>
            </w:r>
            <w:r w:rsidR="00A02230">
              <w:rPr>
                <w:rFonts w:asciiTheme="minorHAnsi" w:eastAsiaTheme="minorEastAsia" w:hAnsiTheme="minorHAnsi" w:cstheme="minorBidi"/>
                <w:noProof/>
                <w:sz w:val="22"/>
                <w:lang w:eastAsia="sv-SE"/>
              </w:rPr>
              <w:tab/>
            </w:r>
            <w:r w:rsidR="00A02230" w:rsidRPr="007626C5">
              <w:rPr>
                <w:rStyle w:val="Hyperlnk"/>
                <w:noProof/>
              </w:rPr>
              <w:t>Utgångna tjänstekontrakt</w:t>
            </w:r>
            <w:r w:rsidR="00A02230">
              <w:rPr>
                <w:noProof/>
                <w:webHidden/>
              </w:rPr>
              <w:tab/>
            </w:r>
            <w:r w:rsidR="00A02230">
              <w:rPr>
                <w:noProof/>
                <w:webHidden/>
              </w:rPr>
              <w:fldChar w:fldCharType="begin"/>
            </w:r>
            <w:r w:rsidR="00A02230">
              <w:rPr>
                <w:noProof/>
                <w:webHidden/>
              </w:rPr>
              <w:instrText xml:space="preserve"> PAGEREF _Toc393789002 \h </w:instrText>
            </w:r>
            <w:r w:rsidR="00A02230">
              <w:rPr>
                <w:noProof/>
                <w:webHidden/>
              </w:rPr>
            </w:r>
            <w:r w:rsidR="00A02230">
              <w:rPr>
                <w:noProof/>
                <w:webHidden/>
              </w:rPr>
              <w:fldChar w:fldCharType="separate"/>
            </w:r>
            <w:r w:rsidR="00A02230">
              <w:rPr>
                <w:noProof/>
                <w:webHidden/>
              </w:rPr>
              <w:t>8</w:t>
            </w:r>
            <w:r w:rsidR="00A02230">
              <w:rPr>
                <w:noProof/>
                <w:webHidden/>
              </w:rPr>
              <w:fldChar w:fldCharType="end"/>
            </w:r>
          </w:hyperlink>
        </w:p>
        <w:p w14:paraId="03BE6166"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3" w:history="1">
            <w:r w:rsidR="00A02230" w:rsidRPr="007626C5">
              <w:rPr>
                <w:rStyle w:val="Hyperlnk"/>
                <w:noProof/>
              </w:rPr>
              <w:t>2.2</w:t>
            </w:r>
            <w:r w:rsidR="00A02230">
              <w:rPr>
                <w:rFonts w:asciiTheme="minorHAnsi" w:eastAsiaTheme="minorEastAsia" w:hAnsiTheme="minorHAnsi" w:cstheme="minorBidi"/>
                <w:noProof/>
                <w:sz w:val="22"/>
                <w:lang w:eastAsia="sv-SE"/>
              </w:rPr>
              <w:tab/>
            </w:r>
            <w:r w:rsidR="00A02230" w:rsidRPr="007626C5">
              <w:rPr>
                <w:rStyle w:val="Hyperlnk"/>
                <w:noProof/>
              </w:rPr>
              <w:t>Version tidigare</w:t>
            </w:r>
            <w:r w:rsidR="00A02230">
              <w:rPr>
                <w:noProof/>
                <w:webHidden/>
              </w:rPr>
              <w:tab/>
            </w:r>
            <w:r w:rsidR="00A02230">
              <w:rPr>
                <w:noProof/>
                <w:webHidden/>
              </w:rPr>
              <w:fldChar w:fldCharType="begin"/>
            </w:r>
            <w:r w:rsidR="00A02230">
              <w:rPr>
                <w:noProof/>
                <w:webHidden/>
              </w:rPr>
              <w:instrText xml:space="preserve"> PAGEREF _Toc393789003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39AB3170"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04" w:history="1">
            <w:r w:rsidR="00A02230" w:rsidRPr="007626C5">
              <w:rPr>
                <w:rStyle w:val="Hyperlnk"/>
                <w:noProof/>
              </w:rPr>
              <w:t>3</w:t>
            </w:r>
            <w:r w:rsidR="00A02230">
              <w:rPr>
                <w:rFonts w:asciiTheme="minorHAnsi" w:eastAsiaTheme="minorEastAsia" w:hAnsiTheme="minorHAnsi" w:cstheme="minorBidi"/>
                <w:noProof/>
                <w:sz w:val="22"/>
                <w:lang w:eastAsia="sv-SE"/>
              </w:rPr>
              <w:tab/>
            </w:r>
            <w:r w:rsidR="00A02230" w:rsidRPr="007626C5">
              <w:rPr>
                <w:rStyle w:val="Hyperlnk"/>
                <w:noProof/>
              </w:rPr>
              <w:t>Tjänstedomänens arkitektur</w:t>
            </w:r>
            <w:r w:rsidR="00A02230">
              <w:rPr>
                <w:noProof/>
                <w:webHidden/>
              </w:rPr>
              <w:tab/>
            </w:r>
            <w:r w:rsidR="00A02230">
              <w:rPr>
                <w:noProof/>
                <w:webHidden/>
              </w:rPr>
              <w:fldChar w:fldCharType="begin"/>
            </w:r>
            <w:r w:rsidR="00A02230">
              <w:rPr>
                <w:noProof/>
                <w:webHidden/>
              </w:rPr>
              <w:instrText xml:space="preserve"> PAGEREF _Toc393789004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7794760B"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5" w:history="1">
            <w:r w:rsidR="00A02230" w:rsidRPr="007626C5">
              <w:rPr>
                <w:rStyle w:val="Hyperlnk"/>
                <w:noProof/>
              </w:rPr>
              <w:t>3.1</w:t>
            </w:r>
            <w:r w:rsidR="00A02230">
              <w:rPr>
                <w:rFonts w:asciiTheme="minorHAnsi" w:eastAsiaTheme="minorEastAsia" w:hAnsiTheme="minorHAnsi" w:cstheme="minorBidi"/>
                <w:noProof/>
                <w:sz w:val="22"/>
                <w:lang w:eastAsia="sv-SE"/>
              </w:rPr>
              <w:tab/>
            </w:r>
            <w:r w:rsidR="00A02230" w:rsidRPr="007626C5">
              <w:rPr>
                <w:rStyle w:val="Hyperlnk"/>
                <w:noProof/>
              </w:rPr>
              <w:t>Flöden</w:t>
            </w:r>
            <w:r w:rsidR="00A02230">
              <w:rPr>
                <w:noProof/>
                <w:webHidden/>
              </w:rPr>
              <w:tab/>
            </w:r>
            <w:r w:rsidR="00A02230">
              <w:rPr>
                <w:noProof/>
                <w:webHidden/>
              </w:rPr>
              <w:fldChar w:fldCharType="begin"/>
            </w:r>
            <w:r w:rsidR="00A02230">
              <w:rPr>
                <w:noProof/>
                <w:webHidden/>
              </w:rPr>
              <w:instrText xml:space="preserve"> PAGEREF _Toc393789005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15817477"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6" w:history="1">
            <w:r w:rsidR="00A02230" w:rsidRPr="007626C5">
              <w:rPr>
                <w:rStyle w:val="Hyperlnk"/>
                <w:noProof/>
              </w:rPr>
              <w:t>3.1.1</w:t>
            </w:r>
            <w:r w:rsidR="00A02230">
              <w:rPr>
                <w:rFonts w:asciiTheme="minorHAnsi" w:eastAsiaTheme="minorEastAsia" w:hAnsiTheme="minorHAnsi" w:cstheme="minorBidi"/>
                <w:noProof/>
                <w:sz w:val="22"/>
                <w:lang w:eastAsia="sv-SE"/>
              </w:rPr>
              <w:tab/>
            </w:r>
            <w:r w:rsidR="00A02230" w:rsidRPr="007626C5">
              <w:rPr>
                <w:rStyle w:val="Hyperlnk"/>
                <w:noProof/>
              </w:rPr>
              <w:t>Flöde – Hämta specificerad informationsmängd</w:t>
            </w:r>
            <w:r w:rsidR="00A02230">
              <w:rPr>
                <w:noProof/>
                <w:webHidden/>
              </w:rPr>
              <w:tab/>
            </w:r>
            <w:r w:rsidR="00A02230">
              <w:rPr>
                <w:noProof/>
                <w:webHidden/>
              </w:rPr>
              <w:fldChar w:fldCharType="begin"/>
            </w:r>
            <w:r w:rsidR="00A02230">
              <w:rPr>
                <w:noProof/>
                <w:webHidden/>
              </w:rPr>
              <w:instrText xml:space="preserve"> PAGEREF _Toc393789006 \h </w:instrText>
            </w:r>
            <w:r w:rsidR="00A02230">
              <w:rPr>
                <w:noProof/>
                <w:webHidden/>
              </w:rPr>
            </w:r>
            <w:r w:rsidR="00A02230">
              <w:rPr>
                <w:noProof/>
                <w:webHidden/>
              </w:rPr>
              <w:fldChar w:fldCharType="separate"/>
            </w:r>
            <w:r w:rsidR="00A02230">
              <w:rPr>
                <w:noProof/>
                <w:webHidden/>
              </w:rPr>
              <w:t>9</w:t>
            </w:r>
            <w:r w:rsidR="00A02230">
              <w:rPr>
                <w:noProof/>
                <w:webHidden/>
              </w:rPr>
              <w:fldChar w:fldCharType="end"/>
            </w:r>
          </w:hyperlink>
        </w:p>
        <w:p w14:paraId="225DC56F"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07" w:history="1">
            <w:r w:rsidR="00A02230" w:rsidRPr="007626C5">
              <w:rPr>
                <w:rStyle w:val="Hyperlnk"/>
                <w:noProof/>
              </w:rPr>
              <w:t>3.1.2</w:t>
            </w:r>
            <w:r w:rsidR="00A02230">
              <w:rPr>
                <w:rFonts w:asciiTheme="minorHAnsi" w:eastAsiaTheme="minorEastAsia" w:hAnsiTheme="minorHAnsi" w:cstheme="minorBidi"/>
                <w:noProof/>
                <w:sz w:val="22"/>
                <w:lang w:eastAsia="sv-SE"/>
              </w:rPr>
              <w:tab/>
            </w:r>
            <w:r w:rsidR="00A02230" w:rsidRPr="007626C5">
              <w:rPr>
                <w:rStyle w:val="Hyperlnk"/>
                <w:noProof/>
              </w:rPr>
              <w:t>Obligatoriska kontrakt</w:t>
            </w:r>
            <w:r w:rsidR="00A02230">
              <w:rPr>
                <w:noProof/>
                <w:webHidden/>
              </w:rPr>
              <w:tab/>
            </w:r>
            <w:r w:rsidR="00A02230">
              <w:rPr>
                <w:noProof/>
                <w:webHidden/>
              </w:rPr>
              <w:fldChar w:fldCharType="begin"/>
            </w:r>
            <w:r w:rsidR="00A02230">
              <w:rPr>
                <w:noProof/>
                <w:webHidden/>
              </w:rPr>
              <w:instrText xml:space="preserve"> PAGEREF _Toc393789007 \h </w:instrText>
            </w:r>
            <w:r w:rsidR="00A02230">
              <w:rPr>
                <w:noProof/>
                <w:webHidden/>
              </w:rPr>
            </w:r>
            <w:r w:rsidR="00A02230">
              <w:rPr>
                <w:noProof/>
                <w:webHidden/>
              </w:rPr>
              <w:fldChar w:fldCharType="separate"/>
            </w:r>
            <w:r w:rsidR="00A02230">
              <w:rPr>
                <w:noProof/>
                <w:webHidden/>
              </w:rPr>
              <w:t>11</w:t>
            </w:r>
            <w:r w:rsidR="00A02230">
              <w:rPr>
                <w:noProof/>
                <w:webHidden/>
              </w:rPr>
              <w:fldChar w:fldCharType="end"/>
            </w:r>
          </w:hyperlink>
        </w:p>
        <w:p w14:paraId="026C02C1"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8" w:history="1">
            <w:r w:rsidR="00A02230" w:rsidRPr="007626C5">
              <w:rPr>
                <w:rStyle w:val="Hyperlnk"/>
                <w:noProof/>
              </w:rPr>
              <w:t>3.2</w:t>
            </w:r>
            <w:r w:rsidR="00A02230">
              <w:rPr>
                <w:rFonts w:asciiTheme="minorHAnsi" w:eastAsiaTheme="minorEastAsia" w:hAnsiTheme="minorHAnsi" w:cstheme="minorBidi"/>
                <w:noProof/>
                <w:sz w:val="22"/>
                <w:lang w:eastAsia="sv-SE"/>
              </w:rPr>
              <w:tab/>
            </w:r>
            <w:r w:rsidR="00A02230" w:rsidRPr="007626C5">
              <w:rPr>
                <w:rStyle w:val="Hyperlnk"/>
                <w:noProof/>
              </w:rPr>
              <w:t>Adressering</w:t>
            </w:r>
            <w:r w:rsidR="00A02230">
              <w:rPr>
                <w:noProof/>
                <w:webHidden/>
              </w:rPr>
              <w:tab/>
            </w:r>
            <w:r w:rsidR="00A02230">
              <w:rPr>
                <w:noProof/>
                <w:webHidden/>
              </w:rPr>
              <w:fldChar w:fldCharType="begin"/>
            </w:r>
            <w:r w:rsidR="00A02230">
              <w:rPr>
                <w:noProof/>
                <w:webHidden/>
              </w:rPr>
              <w:instrText xml:space="preserve"> PAGEREF _Toc393789008 \h </w:instrText>
            </w:r>
            <w:r w:rsidR="00A02230">
              <w:rPr>
                <w:noProof/>
                <w:webHidden/>
              </w:rPr>
            </w:r>
            <w:r w:rsidR="00A02230">
              <w:rPr>
                <w:noProof/>
                <w:webHidden/>
              </w:rPr>
              <w:fldChar w:fldCharType="separate"/>
            </w:r>
            <w:r w:rsidR="00A02230">
              <w:rPr>
                <w:noProof/>
                <w:webHidden/>
              </w:rPr>
              <w:t>11</w:t>
            </w:r>
            <w:r w:rsidR="00A02230">
              <w:rPr>
                <w:noProof/>
                <w:webHidden/>
              </w:rPr>
              <w:fldChar w:fldCharType="end"/>
            </w:r>
          </w:hyperlink>
        </w:p>
        <w:p w14:paraId="04B247E9"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09" w:history="1">
            <w:r w:rsidR="00A02230" w:rsidRPr="007626C5">
              <w:rPr>
                <w:rStyle w:val="Hyperlnk"/>
                <w:noProof/>
              </w:rPr>
              <w:t>3.3</w:t>
            </w:r>
            <w:r w:rsidR="00A02230">
              <w:rPr>
                <w:rFonts w:asciiTheme="minorHAnsi" w:eastAsiaTheme="minorEastAsia" w:hAnsiTheme="minorHAnsi" w:cstheme="minorBidi"/>
                <w:noProof/>
                <w:sz w:val="22"/>
                <w:lang w:eastAsia="sv-SE"/>
              </w:rPr>
              <w:tab/>
            </w:r>
            <w:r w:rsidR="00A02230" w:rsidRPr="007626C5">
              <w:rPr>
                <w:rStyle w:val="Hyperlnk"/>
                <w:noProof/>
              </w:rPr>
              <w:t>Aggregering och engagemangsindex</w:t>
            </w:r>
            <w:r w:rsidR="00A02230">
              <w:rPr>
                <w:noProof/>
                <w:webHidden/>
              </w:rPr>
              <w:tab/>
            </w:r>
            <w:r w:rsidR="00A02230">
              <w:rPr>
                <w:noProof/>
                <w:webHidden/>
              </w:rPr>
              <w:fldChar w:fldCharType="begin"/>
            </w:r>
            <w:r w:rsidR="00A02230">
              <w:rPr>
                <w:noProof/>
                <w:webHidden/>
              </w:rPr>
              <w:instrText xml:space="preserve"> PAGEREF _Toc393789009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467D660D"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10" w:history="1">
            <w:r w:rsidR="00A02230" w:rsidRPr="007626C5">
              <w:rPr>
                <w:rStyle w:val="Hyperlnk"/>
                <w:noProof/>
              </w:rPr>
              <w:t>4</w:t>
            </w:r>
            <w:r w:rsidR="00A02230">
              <w:rPr>
                <w:rFonts w:asciiTheme="minorHAnsi" w:eastAsiaTheme="minorEastAsia" w:hAnsiTheme="minorHAnsi" w:cstheme="minorBidi"/>
                <w:noProof/>
                <w:sz w:val="22"/>
                <w:lang w:eastAsia="sv-SE"/>
              </w:rPr>
              <w:tab/>
            </w:r>
            <w:r w:rsidR="00A02230" w:rsidRPr="007626C5">
              <w:rPr>
                <w:rStyle w:val="Hyperlnk"/>
                <w:noProof/>
              </w:rPr>
              <w:t>Tjänstedomänens krav och regler</w:t>
            </w:r>
            <w:r w:rsidR="00A02230">
              <w:rPr>
                <w:noProof/>
                <w:webHidden/>
              </w:rPr>
              <w:tab/>
            </w:r>
            <w:r w:rsidR="00A02230">
              <w:rPr>
                <w:noProof/>
                <w:webHidden/>
              </w:rPr>
              <w:fldChar w:fldCharType="begin"/>
            </w:r>
            <w:r w:rsidR="00A02230">
              <w:rPr>
                <w:noProof/>
                <w:webHidden/>
              </w:rPr>
              <w:instrText xml:space="preserve"> PAGEREF _Toc393789010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53C0D83B"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1" w:history="1">
            <w:r w:rsidR="00A02230" w:rsidRPr="007626C5">
              <w:rPr>
                <w:rStyle w:val="Hyperlnk"/>
                <w:noProof/>
              </w:rPr>
              <w:t>4.1</w:t>
            </w:r>
            <w:r w:rsidR="00A02230">
              <w:rPr>
                <w:rFonts w:asciiTheme="minorHAnsi" w:eastAsiaTheme="minorEastAsia" w:hAnsiTheme="minorHAnsi" w:cstheme="minorBidi"/>
                <w:noProof/>
                <w:sz w:val="22"/>
                <w:lang w:eastAsia="sv-SE"/>
              </w:rPr>
              <w:tab/>
            </w:r>
            <w:r w:rsidR="00A02230" w:rsidRPr="007626C5">
              <w:rPr>
                <w:rStyle w:val="Hyperlnk"/>
                <w:noProof/>
              </w:rPr>
              <w:t>Informationssäkerhet och juridik</w:t>
            </w:r>
            <w:r w:rsidR="00A02230">
              <w:rPr>
                <w:noProof/>
                <w:webHidden/>
              </w:rPr>
              <w:tab/>
            </w:r>
            <w:r w:rsidR="00A02230">
              <w:rPr>
                <w:noProof/>
                <w:webHidden/>
              </w:rPr>
              <w:fldChar w:fldCharType="begin"/>
            </w:r>
            <w:r w:rsidR="00A02230">
              <w:rPr>
                <w:noProof/>
                <w:webHidden/>
              </w:rPr>
              <w:instrText xml:space="preserve"> PAGEREF _Toc393789011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28341FFC"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2" w:history="1">
            <w:r w:rsidR="00A02230" w:rsidRPr="007626C5">
              <w:rPr>
                <w:rStyle w:val="Hyperlnk"/>
                <w:noProof/>
              </w:rPr>
              <w:t>4.2</w:t>
            </w:r>
            <w:r w:rsidR="00A02230">
              <w:rPr>
                <w:rFonts w:asciiTheme="minorHAnsi" w:eastAsiaTheme="minorEastAsia" w:hAnsiTheme="minorHAnsi" w:cstheme="minorBidi"/>
                <w:noProof/>
                <w:sz w:val="22"/>
                <w:lang w:eastAsia="sv-SE"/>
              </w:rPr>
              <w:tab/>
            </w:r>
            <w:r w:rsidR="00A02230" w:rsidRPr="007626C5">
              <w:rPr>
                <w:rStyle w:val="Hyperlnk"/>
                <w:noProof/>
              </w:rPr>
              <w:t>Icke funktionella krav</w:t>
            </w:r>
            <w:r w:rsidR="00A02230">
              <w:rPr>
                <w:noProof/>
                <w:webHidden/>
              </w:rPr>
              <w:tab/>
            </w:r>
            <w:r w:rsidR="00A02230">
              <w:rPr>
                <w:noProof/>
                <w:webHidden/>
              </w:rPr>
              <w:fldChar w:fldCharType="begin"/>
            </w:r>
            <w:r w:rsidR="00A02230">
              <w:rPr>
                <w:noProof/>
                <w:webHidden/>
              </w:rPr>
              <w:instrText xml:space="preserve"> PAGEREF _Toc393789012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72BBC423"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3" w:history="1">
            <w:r w:rsidR="00A02230" w:rsidRPr="007626C5">
              <w:rPr>
                <w:rStyle w:val="Hyperlnk"/>
                <w:noProof/>
              </w:rPr>
              <w:t>4.2.1</w:t>
            </w:r>
            <w:r w:rsidR="00A02230">
              <w:rPr>
                <w:rFonts w:asciiTheme="minorHAnsi" w:eastAsiaTheme="minorEastAsia" w:hAnsiTheme="minorHAnsi" w:cstheme="minorBidi"/>
                <w:noProof/>
                <w:sz w:val="22"/>
                <w:lang w:eastAsia="sv-SE"/>
              </w:rPr>
              <w:tab/>
            </w:r>
            <w:r w:rsidR="00A02230" w:rsidRPr="007626C5">
              <w:rPr>
                <w:rStyle w:val="Hyperlnk"/>
                <w:noProof/>
              </w:rPr>
              <w:t>Krav på en tjänsteproducent</w:t>
            </w:r>
            <w:r w:rsidR="00A02230">
              <w:rPr>
                <w:noProof/>
                <w:webHidden/>
              </w:rPr>
              <w:tab/>
            </w:r>
            <w:r w:rsidR="00A02230">
              <w:rPr>
                <w:noProof/>
                <w:webHidden/>
              </w:rPr>
              <w:fldChar w:fldCharType="begin"/>
            </w:r>
            <w:r w:rsidR="00A02230">
              <w:rPr>
                <w:noProof/>
                <w:webHidden/>
              </w:rPr>
              <w:instrText xml:space="preserve"> PAGEREF _Toc393789013 \h </w:instrText>
            </w:r>
            <w:r w:rsidR="00A02230">
              <w:rPr>
                <w:noProof/>
                <w:webHidden/>
              </w:rPr>
            </w:r>
            <w:r w:rsidR="00A02230">
              <w:rPr>
                <w:noProof/>
                <w:webHidden/>
              </w:rPr>
              <w:fldChar w:fldCharType="separate"/>
            </w:r>
            <w:r w:rsidR="00A02230">
              <w:rPr>
                <w:noProof/>
                <w:webHidden/>
              </w:rPr>
              <w:t>12</w:t>
            </w:r>
            <w:r w:rsidR="00A02230">
              <w:rPr>
                <w:noProof/>
                <w:webHidden/>
              </w:rPr>
              <w:fldChar w:fldCharType="end"/>
            </w:r>
          </w:hyperlink>
        </w:p>
        <w:p w14:paraId="28605865"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4" w:history="1">
            <w:r w:rsidR="00A02230" w:rsidRPr="007626C5">
              <w:rPr>
                <w:rStyle w:val="Hyperlnk"/>
                <w:noProof/>
              </w:rPr>
              <w:t>4.2.2</w:t>
            </w:r>
            <w:r w:rsidR="00A02230">
              <w:rPr>
                <w:rFonts w:asciiTheme="minorHAnsi" w:eastAsiaTheme="minorEastAsia" w:hAnsiTheme="minorHAnsi" w:cstheme="minorBidi"/>
                <w:noProof/>
                <w:sz w:val="22"/>
                <w:lang w:eastAsia="sv-SE"/>
              </w:rPr>
              <w:tab/>
            </w:r>
            <w:r w:rsidR="00A02230" w:rsidRPr="007626C5">
              <w:rPr>
                <w:rStyle w:val="Hyperlnk"/>
                <w:noProof/>
              </w:rPr>
              <w:t>Övriga krav</w:t>
            </w:r>
            <w:r w:rsidR="00A02230">
              <w:rPr>
                <w:noProof/>
                <w:webHidden/>
              </w:rPr>
              <w:tab/>
            </w:r>
            <w:r w:rsidR="00A02230">
              <w:rPr>
                <w:noProof/>
                <w:webHidden/>
              </w:rPr>
              <w:fldChar w:fldCharType="begin"/>
            </w:r>
            <w:r w:rsidR="00A02230">
              <w:rPr>
                <w:noProof/>
                <w:webHidden/>
              </w:rPr>
              <w:instrText xml:space="preserve"> PAGEREF _Toc393789014 \h </w:instrText>
            </w:r>
            <w:r w:rsidR="00A02230">
              <w:rPr>
                <w:noProof/>
                <w:webHidden/>
              </w:rPr>
            </w:r>
            <w:r w:rsidR="00A02230">
              <w:rPr>
                <w:noProof/>
                <w:webHidden/>
              </w:rPr>
              <w:fldChar w:fldCharType="separate"/>
            </w:r>
            <w:r w:rsidR="00A02230">
              <w:rPr>
                <w:noProof/>
                <w:webHidden/>
              </w:rPr>
              <w:t>15</w:t>
            </w:r>
            <w:r w:rsidR="00A02230">
              <w:rPr>
                <w:noProof/>
                <w:webHidden/>
              </w:rPr>
              <w:fldChar w:fldCharType="end"/>
            </w:r>
          </w:hyperlink>
        </w:p>
        <w:p w14:paraId="132BE0E7"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5" w:history="1">
            <w:r w:rsidR="00A02230" w:rsidRPr="007626C5">
              <w:rPr>
                <w:rStyle w:val="Hyperlnk"/>
                <w:noProof/>
              </w:rPr>
              <w:t>4.2.3</w:t>
            </w:r>
            <w:r w:rsidR="00A02230">
              <w:rPr>
                <w:rFonts w:asciiTheme="minorHAnsi" w:eastAsiaTheme="minorEastAsia" w:hAnsiTheme="minorHAnsi" w:cstheme="minorBidi"/>
                <w:noProof/>
                <w:sz w:val="22"/>
                <w:lang w:eastAsia="sv-SE"/>
              </w:rPr>
              <w:tab/>
            </w:r>
            <w:r w:rsidR="00A02230" w:rsidRPr="007626C5">
              <w:rPr>
                <w:rStyle w:val="Hyperlnk"/>
                <w:noProof/>
              </w:rPr>
              <w:t>Krav på en tjänstekonsument</w:t>
            </w:r>
            <w:r w:rsidR="00A02230">
              <w:rPr>
                <w:noProof/>
                <w:webHidden/>
              </w:rPr>
              <w:tab/>
            </w:r>
            <w:r w:rsidR="00A02230">
              <w:rPr>
                <w:noProof/>
                <w:webHidden/>
              </w:rPr>
              <w:fldChar w:fldCharType="begin"/>
            </w:r>
            <w:r w:rsidR="00A02230">
              <w:rPr>
                <w:noProof/>
                <w:webHidden/>
              </w:rPr>
              <w:instrText xml:space="preserve"> PAGEREF _Toc393789015 \h </w:instrText>
            </w:r>
            <w:r w:rsidR="00A02230">
              <w:rPr>
                <w:noProof/>
                <w:webHidden/>
              </w:rPr>
            </w:r>
            <w:r w:rsidR="00A02230">
              <w:rPr>
                <w:noProof/>
                <w:webHidden/>
              </w:rPr>
              <w:fldChar w:fldCharType="separate"/>
            </w:r>
            <w:r w:rsidR="00A02230">
              <w:rPr>
                <w:noProof/>
                <w:webHidden/>
              </w:rPr>
              <w:t>15</w:t>
            </w:r>
            <w:r w:rsidR="00A02230">
              <w:rPr>
                <w:noProof/>
                <w:webHidden/>
              </w:rPr>
              <w:fldChar w:fldCharType="end"/>
            </w:r>
          </w:hyperlink>
        </w:p>
        <w:p w14:paraId="155FB8F7"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16" w:history="1">
            <w:r w:rsidR="00A02230" w:rsidRPr="007626C5">
              <w:rPr>
                <w:rStyle w:val="Hyperlnk"/>
                <w:noProof/>
              </w:rPr>
              <w:t>5</w:t>
            </w:r>
            <w:r w:rsidR="00A02230">
              <w:rPr>
                <w:rFonts w:asciiTheme="minorHAnsi" w:eastAsiaTheme="minorEastAsia" w:hAnsiTheme="minorHAnsi" w:cstheme="minorBidi"/>
                <w:noProof/>
                <w:sz w:val="22"/>
                <w:lang w:eastAsia="sv-SE"/>
              </w:rPr>
              <w:tab/>
            </w:r>
            <w:r w:rsidR="00A02230" w:rsidRPr="007626C5">
              <w:rPr>
                <w:rStyle w:val="Hyperlnk"/>
                <w:noProof/>
              </w:rPr>
              <w:t>Tjänstedomänens meddelandemodeller</w:t>
            </w:r>
            <w:r w:rsidR="00A02230">
              <w:rPr>
                <w:noProof/>
                <w:webHidden/>
              </w:rPr>
              <w:tab/>
            </w:r>
            <w:r w:rsidR="00A02230">
              <w:rPr>
                <w:noProof/>
                <w:webHidden/>
              </w:rPr>
              <w:fldChar w:fldCharType="begin"/>
            </w:r>
            <w:r w:rsidR="00A02230">
              <w:rPr>
                <w:noProof/>
                <w:webHidden/>
              </w:rPr>
              <w:instrText xml:space="preserve"> PAGEREF _Toc393789016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1447944E"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7" w:history="1">
            <w:r w:rsidR="00A02230" w:rsidRPr="007626C5">
              <w:rPr>
                <w:rStyle w:val="Hyperlnk"/>
                <w:noProof/>
              </w:rPr>
              <w:t>5.1</w:t>
            </w:r>
            <w:r w:rsidR="00A02230">
              <w:rPr>
                <w:rFonts w:asciiTheme="minorHAnsi" w:eastAsiaTheme="minorEastAsia" w:hAnsiTheme="minorHAnsi" w:cstheme="minorBidi"/>
                <w:noProof/>
                <w:sz w:val="22"/>
                <w:lang w:eastAsia="sv-SE"/>
              </w:rPr>
              <w:tab/>
            </w:r>
            <w:r w:rsidR="00A02230" w:rsidRPr="007626C5">
              <w:rPr>
                <w:rStyle w:val="Hyperlnk"/>
                <w:noProof/>
              </w:rPr>
              <w:t>V-MIM</w:t>
            </w:r>
            <w:r w:rsidR="00A02230">
              <w:rPr>
                <w:noProof/>
                <w:webHidden/>
              </w:rPr>
              <w:tab/>
            </w:r>
            <w:r w:rsidR="00A02230">
              <w:rPr>
                <w:noProof/>
                <w:webHidden/>
              </w:rPr>
              <w:fldChar w:fldCharType="begin"/>
            </w:r>
            <w:r w:rsidR="00A02230">
              <w:rPr>
                <w:noProof/>
                <w:webHidden/>
              </w:rPr>
              <w:instrText xml:space="preserve"> PAGEREF _Toc393789017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19112D22"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18" w:history="1">
            <w:r w:rsidR="00A02230" w:rsidRPr="007626C5">
              <w:rPr>
                <w:rStyle w:val="Hyperlnk"/>
                <w:noProof/>
              </w:rPr>
              <w:t>5.2</w:t>
            </w:r>
            <w:r w:rsidR="00A02230">
              <w:rPr>
                <w:rFonts w:asciiTheme="minorHAnsi" w:eastAsiaTheme="minorEastAsia" w:hAnsiTheme="minorHAnsi" w:cstheme="minorBidi"/>
                <w:noProof/>
                <w:sz w:val="22"/>
                <w:lang w:eastAsia="sv-SE"/>
              </w:rPr>
              <w:tab/>
            </w:r>
            <w:r w:rsidR="00A02230" w:rsidRPr="007626C5">
              <w:rPr>
                <w:rStyle w:val="Hyperlnk"/>
                <w:noProof/>
              </w:rPr>
              <w:t>Formatregler</w:t>
            </w:r>
            <w:r w:rsidR="00A02230">
              <w:rPr>
                <w:noProof/>
                <w:webHidden/>
              </w:rPr>
              <w:tab/>
            </w:r>
            <w:r w:rsidR="00A02230">
              <w:rPr>
                <w:noProof/>
                <w:webHidden/>
              </w:rPr>
              <w:fldChar w:fldCharType="begin"/>
            </w:r>
            <w:r w:rsidR="00A02230">
              <w:rPr>
                <w:noProof/>
                <w:webHidden/>
              </w:rPr>
              <w:instrText xml:space="preserve"> PAGEREF _Toc393789018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42FD3F0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19" w:history="1">
            <w:r w:rsidR="00A02230" w:rsidRPr="007626C5">
              <w:rPr>
                <w:rStyle w:val="Hyperlnk"/>
                <w:noProof/>
              </w:rPr>
              <w:t>5.2.1</w:t>
            </w:r>
            <w:r w:rsidR="00A02230">
              <w:rPr>
                <w:rFonts w:asciiTheme="minorHAnsi" w:eastAsiaTheme="minorEastAsia" w:hAnsiTheme="minorHAnsi" w:cstheme="minorBidi"/>
                <w:noProof/>
                <w:sz w:val="22"/>
                <w:lang w:eastAsia="sv-SE"/>
              </w:rPr>
              <w:tab/>
            </w:r>
            <w:r w:rsidR="00A02230" w:rsidRPr="007626C5">
              <w:rPr>
                <w:rStyle w:val="Hyperlnk"/>
                <w:noProof/>
              </w:rPr>
              <w:t>RIV-specifikation</w:t>
            </w:r>
            <w:r w:rsidR="00A02230">
              <w:rPr>
                <w:noProof/>
                <w:webHidden/>
              </w:rPr>
              <w:tab/>
            </w:r>
            <w:r w:rsidR="00A02230">
              <w:rPr>
                <w:noProof/>
                <w:webHidden/>
              </w:rPr>
              <w:fldChar w:fldCharType="begin"/>
            </w:r>
            <w:r w:rsidR="00A02230">
              <w:rPr>
                <w:noProof/>
                <w:webHidden/>
              </w:rPr>
              <w:instrText xml:space="preserve"> PAGEREF _Toc393789019 \h </w:instrText>
            </w:r>
            <w:r w:rsidR="00A02230">
              <w:rPr>
                <w:noProof/>
                <w:webHidden/>
              </w:rPr>
            </w:r>
            <w:r w:rsidR="00A02230">
              <w:rPr>
                <w:noProof/>
                <w:webHidden/>
              </w:rPr>
              <w:fldChar w:fldCharType="separate"/>
            </w:r>
            <w:r w:rsidR="00A02230">
              <w:rPr>
                <w:noProof/>
                <w:webHidden/>
              </w:rPr>
              <w:t>16</w:t>
            </w:r>
            <w:r w:rsidR="00A02230">
              <w:rPr>
                <w:noProof/>
                <w:webHidden/>
              </w:rPr>
              <w:fldChar w:fldCharType="end"/>
            </w:r>
          </w:hyperlink>
        </w:p>
        <w:p w14:paraId="0868BD6D" w14:textId="77777777" w:rsidR="00A02230" w:rsidRDefault="00165000">
          <w:pPr>
            <w:pStyle w:val="Innehll1"/>
            <w:tabs>
              <w:tab w:val="left" w:pos="400"/>
              <w:tab w:val="right" w:leader="dot" w:pos="10456"/>
            </w:tabs>
            <w:rPr>
              <w:rFonts w:asciiTheme="minorHAnsi" w:eastAsiaTheme="minorEastAsia" w:hAnsiTheme="minorHAnsi" w:cstheme="minorBidi"/>
              <w:noProof/>
              <w:sz w:val="22"/>
              <w:lang w:eastAsia="sv-SE"/>
            </w:rPr>
          </w:pPr>
          <w:hyperlink w:anchor="_Toc393789020" w:history="1">
            <w:r w:rsidR="00A02230" w:rsidRPr="007626C5">
              <w:rPr>
                <w:rStyle w:val="Hyperlnk"/>
                <w:noProof/>
              </w:rPr>
              <w:t>6</w:t>
            </w:r>
            <w:r w:rsidR="00A02230">
              <w:rPr>
                <w:rFonts w:asciiTheme="minorHAnsi" w:eastAsiaTheme="minorEastAsia" w:hAnsiTheme="minorHAnsi" w:cstheme="minorBidi"/>
                <w:noProof/>
                <w:sz w:val="22"/>
                <w:lang w:eastAsia="sv-SE"/>
              </w:rPr>
              <w:tab/>
            </w:r>
            <w:r w:rsidR="00A02230" w:rsidRPr="007626C5">
              <w:rPr>
                <w:rStyle w:val="Hyperlnk"/>
                <w:noProof/>
              </w:rPr>
              <w:t>Tjänstekontrakt</w:t>
            </w:r>
            <w:r w:rsidR="00A02230">
              <w:rPr>
                <w:noProof/>
                <w:webHidden/>
              </w:rPr>
              <w:tab/>
            </w:r>
            <w:r w:rsidR="00A02230">
              <w:rPr>
                <w:noProof/>
                <w:webHidden/>
              </w:rPr>
              <w:fldChar w:fldCharType="begin"/>
            </w:r>
            <w:r w:rsidR="00A02230">
              <w:rPr>
                <w:noProof/>
                <w:webHidden/>
              </w:rPr>
              <w:instrText xml:space="preserve"> PAGEREF _Toc393789020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3537C10F"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21" w:history="1">
            <w:r w:rsidR="00A02230" w:rsidRPr="007626C5">
              <w:rPr>
                <w:rStyle w:val="Hyperlnk"/>
                <w:noProof/>
              </w:rPr>
              <w:t>6.1</w:t>
            </w:r>
            <w:r w:rsidR="00A02230">
              <w:rPr>
                <w:rFonts w:asciiTheme="minorHAnsi" w:eastAsiaTheme="minorEastAsia" w:hAnsiTheme="minorHAnsi" w:cstheme="minorBidi"/>
                <w:noProof/>
                <w:sz w:val="22"/>
                <w:lang w:eastAsia="sv-SE"/>
              </w:rPr>
              <w:tab/>
            </w:r>
            <w:r w:rsidR="00A02230" w:rsidRPr="007626C5">
              <w:rPr>
                <w:rStyle w:val="Hyperlnk"/>
                <w:noProof/>
              </w:rPr>
              <w:t>GetHealthCareUnit</w:t>
            </w:r>
            <w:r w:rsidR="00A02230">
              <w:rPr>
                <w:noProof/>
                <w:webHidden/>
              </w:rPr>
              <w:tab/>
            </w:r>
            <w:r w:rsidR="00A02230">
              <w:rPr>
                <w:noProof/>
                <w:webHidden/>
              </w:rPr>
              <w:fldChar w:fldCharType="begin"/>
            </w:r>
            <w:r w:rsidR="00A02230">
              <w:rPr>
                <w:noProof/>
                <w:webHidden/>
              </w:rPr>
              <w:instrText xml:space="preserve"> PAGEREF _Toc393789021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36F63AB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2" w:history="1">
            <w:r w:rsidR="00A02230" w:rsidRPr="007626C5">
              <w:rPr>
                <w:rStyle w:val="Hyperlnk"/>
                <w:noProof/>
              </w:rPr>
              <w:t>6.1.1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_Toc393789022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1F371EE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3" w:history="1">
            <w:r w:rsidR="00A02230" w:rsidRPr="007626C5">
              <w:rPr>
                <w:rStyle w:val="Hyperlnk"/>
                <w:noProof/>
              </w:rPr>
              <w:t>6.1.2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_Toc393789023 \h </w:instrText>
            </w:r>
            <w:r w:rsidR="00A02230">
              <w:rPr>
                <w:noProof/>
                <w:webHidden/>
              </w:rPr>
            </w:r>
            <w:r w:rsidR="00A02230">
              <w:rPr>
                <w:noProof/>
                <w:webHidden/>
              </w:rPr>
              <w:fldChar w:fldCharType="separate"/>
            </w:r>
            <w:r w:rsidR="00A02230">
              <w:rPr>
                <w:noProof/>
                <w:webHidden/>
              </w:rPr>
              <w:t>17</w:t>
            </w:r>
            <w:r w:rsidR="00A02230">
              <w:rPr>
                <w:noProof/>
                <w:webHidden/>
              </w:rPr>
              <w:fldChar w:fldCharType="end"/>
            </w:r>
          </w:hyperlink>
        </w:p>
        <w:p w14:paraId="20AA3687"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4" w:history="1">
            <w:r w:rsidR="00A02230" w:rsidRPr="007626C5">
              <w:rPr>
                <w:rStyle w:val="Hyperlnk"/>
                <w:noProof/>
              </w:rPr>
              <w:t>6.1.3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_Toc393789024 \h </w:instrText>
            </w:r>
            <w:r w:rsidR="00A02230">
              <w:rPr>
                <w:noProof/>
                <w:webHidden/>
              </w:rPr>
            </w:r>
            <w:r w:rsidR="00A02230">
              <w:rPr>
                <w:noProof/>
                <w:webHidden/>
              </w:rPr>
              <w:fldChar w:fldCharType="separate"/>
            </w:r>
            <w:r w:rsidR="00A02230">
              <w:rPr>
                <w:noProof/>
                <w:webHidden/>
              </w:rPr>
              <w:t>18</w:t>
            </w:r>
            <w:r w:rsidR="00A02230">
              <w:rPr>
                <w:noProof/>
                <w:webHidden/>
              </w:rPr>
              <w:fldChar w:fldCharType="end"/>
            </w:r>
          </w:hyperlink>
        </w:p>
        <w:p w14:paraId="3CFA9702"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5" w:history="1">
            <w:r w:rsidR="00A02230" w:rsidRPr="007626C5">
              <w:rPr>
                <w:rStyle w:val="Hyperlnk"/>
                <w:noProof/>
              </w:rPr>
              <w:t>6.1.4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_Toc393789025 \h </w:instrText>
            </w:r>
            <w:r w:rsidR="00A02230">
              <w:rPr>
                <w:noProof/>
                <w:webHidden/>
              </w:rPr>
            </w:r>
            <w:r w:rsidR="00A02230">
              <w:rPr>
                <w:noProof/>
                <w:webHidden/>
              </w:rPr>
              <w:fldChar w:fldCharType="separate"/>
            </w:r>
            <w:r w:rsidR="00A02230">
              <w:rPr>
                <w:noProof/>
                <w:webHidden/>
              </w:rPr>
              <w:t>19</w:t>
            </w:r>
            <w:r w:rsidR="00A02230">
              <w:rPr>
                <w:noProof/>
                <w:webHidden/>
              </w:rPr>
              <w:fldChar w:fldCharType="end"/>
            </w:r>
          </w:hyperlink>
        </w:p>
        <w:p w14:paraId="748009E1"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26" w:history="1">
            <w:r w:rsidR="00A02230" w:rsidRPr="007626C5">
              <w:rPr>
                <w:rStyle w:val="Hyperlnk"/>
                <w:noProof/>
              </w:rPr>
              <w:t>6.2</w:t>
            </w:r>
            <w:r w:rsidR="00A02230">
              <w:rPr>
                <w:rFonts w:asciiTheme="minorHAnsi" w:eastAsiaTheme="minorEastAsia" w:hAnsiTheme="minorHAnsi" w:cstheme="minorBidi"/>
                <w:noProof/>
                <w:sz w:val="22"/>
                <w:lang w:eastAsia="sv-SE"/>
              </w:rPr>
              <w:tab/>
            </w:r>
            <w:r w:rsidR="00A02230" w:rsidRPr="007626C5">
              <w:rPr>
                <w:rStyle w:val="Hyperlnk"/>
                <w:noProof/>
              </w:rPr>
              <w:t>GetHealthCareUnitList</w:t>
            </w:r>
            <w:r w:rsidR="00A02230">
              <w:rPr>
                <w:noProof/>
                <w:webHidden/>
              </w:rPr>
              <w:tab/>
            </w:r>
            <w:r w:rsidR="00A02230">
              <w:rPr>
                <w:noProof/>
                <w:webHidden/>
              </w:rPr>
              <w:fldChar w:fldCharType="begin"/>
            </w:r>
            <w:r w:rsidR="00A02230">
              <w:rPr>
                <w:noProof/>
                <w:webHidden/>
              </w:rPr>
              <w:instrText xml:space="preserve"> PAGEREF _Toc393789026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6F07FAF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7" w:history="1">
            <w:r w:rsidR="00A02230" w:rsidRPr="007626C5">
              <w:rPr>
                <w:rStyle w:val="Hyperlnk"/>
                <w:noProof/>
              </w:rPr>
              <w:t>6.2.1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_Toc393789027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2034BEAA"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8" w:history="1">
            <w:r w:rsidR="00A02230" w:rsidRPr="007626C5">
              <w:rPr>
                <w:rStyle w:val="Hyperlnk"/>
                <w:noProof/>
              </w:rPr>
              <w:t>6.2.2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_Toc393789028 \h </w:instrText>
            </w:r>
            <w:r w:rsidR="00A02230">
              <w:rPr>
                <w:noProof/>
                <w:webHidden/>
              </w:rPr>
            </w:r>
            <w:r w:rsidR="00A02230">
              <w:rPr>
                <w:noProof/>
                <w:webHidden/>
              </w:rPr>
              <w:fldChar w:fldCharType="separate"/>
            </w:r>
            <w:r w:rsidR="00A02230">
              <w:rPr>
                <w:noProof/>
                <w:webHidden/>
              </w:rPr>
              <w:t>20</w:t>
            </w:r>
            <w:r w:rsidR="00A02230">
              <w:rPr>
                <w:noProof/>
                <w:webHidden/>
              </w:rPr>
              <w:fldChar w:fldCharType="end"/>
            </w:r>
          </w:hyperlink>
        </w:p>
        <w:p w14:paraId="228331E3"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29" w:history="1">
            <w:r w:rsidR="00A02230" w:rsidRPr="007626C5">
              <w:rPr>
                <w:rStyle w:val="Hyperlnk"/>
                <w:noProof/>
              </w:rPr>
              <w:t>6.2.3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_Toc393789029 \h </w:instrText>
            </w:r>
            <w:r w:rsidR="00A02230">
              <w:rPr>
                <w:noProof/>
                <w:webHidden/>
              </w:rPr>
            </w:r>
            <w:r w:rsidR="00A02230">
              <w:rPr>
                <w:noProof/>
                <w:webHidden/>
              </w:rPr>
              <w:fldChar w:fldCharType="separate"/>
            </w:r>
            <w:r w:rsidR="00A02230">
              <w:rPr>
                <w:noProof/>
                <w:webHidden/>
              </w:rPr>
              <w:t>21</w:t>
            </w:r>
            <w:r w:rsidR="00A02230">
              <w:rPr>
                <w:noProof/>
                <w:webHidden/>
              </w:rPr>
              <w:fldChar w:fldCharType="end"/>
            </w:r>
          </w:hyperlink>
        </w:p>
        <w:p w14:paraId="1E1D98CD"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0" w:history="1">
            <w:r w:rsidR="00A02230" w:rsidRPr="007626C5">
              <w:rPr>
                <w:rStyle w:val="Hyperlnk"/>
                <w:noProof/>
              </w:rPr>
              <w:t>6.2.4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_Toc393789030 \h </w:instrText>
            </w:r>
            <w:r w:rsidR="00A02230">
              <w:rPr>
                <w:noProof/>
                <w:webHidden/>
              </w:rPr>
            </w:r>
            <w:r w:rsidR="00A02230">
              <w:rPr>
                <w:noProof/>
                <w:webHidden/>
              </w:rPr>
              <w:fldChar w:fldCharType="separate"/>
            </w:r>
            <w:r w:rsidR="00A02230">
              <w:rPr>
                <w:noProof/>
                <w:webHidden/>
              </w:rPr>
              <w:t>22</w:t>
            </w:r>
            <w:r w:rsidR="00A02230">
              <w:rPr>
                <w:noProof/>
                <w:webHidden/>
              </w:rPr>
              <w:fldChar w:fldCharType="end"/>
            </w:r>
          </w:hyperlink>
        </w:p>
        <w:p w14:paraId="707BA0F3"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31" w:history="1">
            <w:r w:rsidR="00A02230" w:rsidRPr="007626C5">
              <w:rPr>
                <w:rStyle w:val="Hyperlnk"/>
                <w:noProof/>
              </w:rPr>
              <w:t>6.3</w:t>
            </w:r>
            <w:r w:rsidR="00A02230">
              <w:rPr>
                <w:rFonts w:asciiTheme="minorHAnsi" w:eastAsiaTheme="minorEastAsia" w:hAnsiTheme="minorHAnsi" w:cstheme="minorBidi"/>
                <w:noProof/>
                <w:sz w:val="22"/>
                <w:lang w:eastAsia="sv-SE"/>
              </w:rPr>
              <w:tab/>
            </w:r>
            <w:r w:rsidR="00A02230" w:rsidRPr="007626C5">
              <w:rPr>
                <w:rStyle w:val="Hyperlnk"/>
                <w:noProof/>
              </w:rPr>
              <w:t>GetHealthCareUnitMembers</w:t>
            </w:r>
            <w:r w:rsidR="00A02230">
              <w:rPr>
                <w:noProof/>
                <w:webHidden/>
              </w:rPr>
              <w:tab/>
            </w:r>
            <w:r w:rsidR="00A02230">
              <w:rPr>
                <w:noProof/>
                <w:webHidden/>
              </w:rPr>
              <w:fldChar w:fldCharType="begin"/>
            </w:r>
            <w:r w:rsidR="00A02230">
              <w:rPr>
                <w:noProof/>
                <w:webHidden/>
              </w:rPr>
              <w:instrText xml:space="preserve"> PAGEREF _Toc393789031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51DA781F"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2" w:history="1">
            <w:r w:rsidR="00A02230" w:rsidRPr="007626C5">
              <w:rPr>
                <w:rStyle w:val="Hyperlnk"/>
                <w:noProof/>
              </w:rPr>
              <w:t>6.3.1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_Toc393789032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453F2231"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3" w:history="1">
            <w:r w:rsidR="00A02230" w:rsidRPr="007626C5">
              <w:rPr>
                <w:rStyle w:val="Hyperlnk"/>
                <w:noProof/>
              </w:rPr>
              <w:t>6.3.2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_Toc393789033 \h </w:instrText>
            </w:r>
            <w:r w:rsidR="00A02230">
              <w:rPr>
                <w:noProof/>
                <w:webHidden/>
              </w:rPr>
            </w:r>
            <w:r w:rsidR="00A02230">
              <w:rPr>
                <w:noProof/>
                <w:webHidden/>
              </w:rPr>
              <w:fldChar w:fldCharType="separate"/>
            </w:r>
            <w:r w:rsidR="00A02230">
              <w:rPr>
                <w:noProof/>
                <w:webHidden/>
              </w:rPr>
              <w:t>23</w:t>
            </w:r>
            <w:r w:rsidR="00A02230">
              <w:rPr>
                <w:noProof/>
                <w:webHidden/>
              </w:rPr>
              <w:fldChar w:fldCharType="end"/>
            </w:r>
          </w:hyperlink>
        </w:p>
        <w:p w14:paraId="220F7EFB"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4" w:history="1">
            <w:r w:rsidR="00A02230" w:rsidRPr="007626C5">
              <w:rPr>
                <w:rStyle w:val="Hyperlnk"/>
                <w:noProof/>
              </w:rPr>
              <w:t>6.3.3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_Toc393789034 \h </w:instrText>
            </w:r>
            <w:r w:rsidR="00A02230">
              <w:rPr>
                <w:noProof/>
                <w:webHidden/>
              </w:rPr>
            </w:r>
            <w:r w:rsidR="00A02230">
              <w:rPr>
                <w:noProof/>
                <w:webHidden/>
              </w:rPr>
              <w:fldChar w:fldCharType="separate"/>
            </w:r>
            <w:r w:rsidR="00A02230">
              <w:rPr>
                <w:noProof/>
                <w:webHidden/>
              </w:rPr>
              <w:t>24</w:t>
            </w:r>
            <w:r w:rsidR="00A02230">
              <w:rPr>
                <w:noProof/>
                <w:webHidden/>
              </w:rPr>
              <w:fldChar w:fldCharType="end"/>
            </w:r>
          </w:hyperlink>
        </w:p>
        <w:p w14:paraId="47871A1B"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5" w:history="1">
            <w:r w:rsidR="00A02230" w:rsidRPr="007626C5">
              <w:rPr>
                <w:rStyle w:val="Hyperlnk"/>
                <w:noProof/>
              </w:rPr>
              <w:t>6.3.4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_Toc393789035 \h </w:instrText>
            </w:r>
            <w:r w:rsidR="00A02230">
              <w:rPr>
                <w:noProof/>
                <w:webHidden/>
              </w:rPr>
            </w:r>
            <w:r w:rsidR="00A02230">
              <w:rPr>
                <w:noProof/>
                <w:webHidden/>
              </w:rPr>
              <w:fldChar w:fldCharType="separate"/>
            </w:r>
            <w:r w:rsidR="00A02230">
              <w:rPr>
                <w:noProof/>
                <w:webHidden/>
              </w:rPr>
              <w:t>26</w:t>
            </w:r>
            <w:r w:rsidR="00A02230">
              <w:rPr>
                <w:noProof/>
                <w:webHidden/>
              </w:rPr>
              <w:fldChar w:fldCharType="end"/>
            </w:r>
          </w:hyperlink>
        </w:p>
        <w:p w14:paraId="25015D1F" w14:textId="77777777" w:rsidR="00A02230" w:rsidRDefault="00165000">
          <w:pPr>
            <w:pStyle w:val="Innehll2"/>
            <w:tabs>
              <w:tab w:val="left" w:pos="880"/>
              <w:tab w:val="right" w:leader="dot" w:pos="10456"/>
            </w:tabs>
            <w:rPr>
              <w:rFonts w:asciiTheme="minorHAnsi" w:eastAsiaTheme="minorEastAsia" w:hAnsiTheme="minorHAnsi" w:cstheme="minorBidi"/>
              <w:noProof/>
              <w:sz w:val="22"/>
              <w:lang w:eastAsia="sv-SE"/>
            </w:rPr>
          </w:pPr>
          <w:hyperlink w:anchor="_Toc393789036" w:history="1">
            <w:r w:rsidR="00A02230" w:rsidRPr="007626C5">
              <w:rPr>
                <w:rStyle w:val="Hyperlnk"/>
                <w:noProof/>
              </w:rPr>
              <w:t>6.4</w:t>
            </w:r>
            <w:r w:rsidR="00A02230">
              <w:rPr>
                <w:rFonts w:asciiTheme="minorHAnsi" w:eastAsiaTheme="minorEastAsia" w:hAnsiTheme="minorHAnsi" w:cstheme="minorBidi"/>
                <w:noProof/>
                <w:sz w:val="22"/>
                <w:lang w:eastAsia="sv-SE"/>
              </w:rPr>
              <w:tab/>
            </w:r>
            <w:r w:rsidR="00A02230" w:rsidRPr="007626C5">
              <w:rPr>
                <w:rStyle w:val="Hyperlnk"/>
                <w:noProof/>
              </w:rPr>
              <w:t>GetUnit</w:t>
            </w:r>
            <w:r w:rsidR="00A02230">
              <w:rPr>
                <w:noProof/>
                <w:webHidden/>
              </w:rPr>
              <w:tab/>
            </w:r>
            <w:r w:rsidR="00A02230">
              <w:rPr>
                <w:noProof/>
                <w:webHidden/>
              </w:rPr>
              <w:fldChar w:fldCharType="begin"/>
            </w:r>
            <w:r w:rsidR="00A02230">
              <w:rPr>
                <w:noProof/>
                <w:webHidden/>
              </w:rPr>
              <w:instrText xml:space="preserve"> PAGEREF _Toc393789036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405E2389"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7" w:history="1">
            <w:r w:rsidR="00A02230" w:rsidRPr="007626C5">
              <w:rPr>
                <w:rStyle w:val="Hyperlnk"/>
                <w:noProof/>
              </w:rPr>
              <w:t>6.4.1</w:t>
            </w:r>
            <w:r w:rsidR="00A02230">
              <w:rPr>
                <w:rFonts w:asciiTheme="minorHAnsi" w:eastAsiaTheme="minorEastAsia" w:hAnsiTheme="minorHAnsi" w:cstheme="minorBidi"/>
                <w:noProof/>
                <w:sz w:val="22"/>
                <w:lang w:eastAsia="sv-SE"/>
              </w:rPr>
              <w:tab/>
            </w:r>
            <w:r w:rsidR="00A02230" w:rsidRPr="007626C5">
              <w:rPr>
                <w:rStyle w:val="Hyperlnk"/>
                <w:noProof/>
              </w:rPr>
              <w:t>Version</w:t>
            </w:r>
            <w:r w:rsidR="00A02230">
              <w:rPr>
                <w:noProof/>
                <w:webHidden/>
              </w:rPr>
              <w:tab/>
            </w:r>
            <w:r w:rsidR="00A02230">
              <w:rPr>
                <w:noProof/>
                <w:webHidden/>
              </w:rPr>
              <w:fldChar w:fldCharType="begin"/>
            </w:r>
            <w:r w:rsidR="00A02230">
              <w:rPr>
                <w:noProof/>
                <w:webHidden/>
              </w:rPr>
              <w:instrText xml:space="preserve"> PAGEREF _Toc393789037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76861E3A"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8" w:history="1">
            <w:r w:rsidR="00A02230" w:rsidRPr="007626C5">
              <w:rPr>
                <w:rStyle w:val="Hyperlnk"/>
                <w:noProof/>
              </w:rPr>
              <w:t>6.4.2</w:t>
            </w:r>
            <w:r w:rsidR="00A02230">
              <w:rPr>
                <w:rFonts w:asciiTheme="minorHAnsi" w:eastAsiaTheme="minorEastAsia" w:hAnsiTheme="minorHAnsi" w:cstheme="minorBidi"/>
                <w:noProof/>
                <w:sz w:val="22"/>
                <w:lang w:eastAsia="sv-SE"/>
              </w:rPr>
              <w:tab/>
            </w:r>
            <w:r w:rsidR="00A02230" w:rsidRPr="007626C5">
              <w:rPr>
                <w:rStyle w:val="Hyperlnk"/>
                <w:noProof/>
              </w:rPr>
              <w:t>Fältregler</w:t>
            </w:r>
            <w:r w:rsidR="00A02230">
              <w:rPr>
                <w:noProof/>
                <w:webHidden/>
              </w:rPr>
              <w:tab/>
            </w:r>
            <w:r w:rsidR="00A02230">
              <w:rPr>
                <w:noProof/>
                <w:webHidden/>
              </w:rPr>
              <w:fldChar w:fldCharType="begin"/>
            </w:r>
            <w:r w:rsidR="00A02230">
              <w:rPr>
                <w:noProof/>
                <w:webHidden/>
              </w:rPr>
              <w:instrText xml:space="preserve"> PAGEREF _Toc393789038 \h </w:instrText>
            </w:r>
            <w:r w:rsidR="00A02230">
              <w:rPr>
                <w:noProof/>
                <w:webHidden/>
              </w:rPr>
            </w:r>
            <w:r w:rsidR="00A02230">
              <w:rPr>
                <w:noProof/>
                <w:webHidden/>
              </w:rPr>
              <w:fldChar w:fldCharType="separate"/>
            </w:r>
            <w:r w:rsidR="00A02230">
              <w:rPr>
                <w:noProof/>
                <w:webHidden/>
              </w:rPr>
              <w:t>27</w:t>
            </w:r>
            <w:r w:rsidR="00A02230">
              <w:rPr>
                <w:noProof/>
                <w:webHidden/>
              </w:rPr>
              <w:fldChar w:fldCharType="end"/>
            </w:r>
          </w:hyperlink>
        </w:p>
        <w:p w14:paraId="124280A6"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39" w:history="1">
            <w:r w:rsidR="00A02230" w:rsidRPr="007626C5">
              <w:rPr>
                <w:rStyle w:val="Hyperlnk"/>
                <w:noProof/>
              </w:rPr>
              <w:t>6.4.3</w:t>
            </w:r>
            <w:r w:rsidR="00A02230">
              <w:rPr>
                <w:rFonts w:asciiTheme="minorHAnsi" w:eastAsiaTheme="minorEastAsia" w:hAnsiTheme="minorHAnsi" w:cstheme="minorBidi"/>
                <w:noProof/>
                <w:sz w:val="22"/>
                <w:lang w:eastAsia="sv-SE"/>
              </w:rPr>
              <w:tab/>
            </w:r>
            <w:r w:rsidR="00A02230" w:rsidRPr="007626C5">
              <w:rPr>
                <w:rStyle w:val="Hyperlnk"/>
                <w:noProof/>
              </w:rPr>
              <w:t>Övriga regler</w:t>
            </w:r>
            <w:r w:rsidR="00A02230">
              <w:rPr>
                <w:noProof/>
                <w:webHidden/>
              </w:rPr>
              <w:tab/>
            </w:r>
            <w:r w:rsidR="00A02230">
              <w:rPr>
                <w:noProof/>
                <w:webHidden/>
              </w:rPr>
              <w:fldChar w:fldCharType="begin"/>
            </w:r>
            <w:r w:rsidR="00A02230">
              <w:rPr>
                <w:noProof/>
                <w:webHidden/>
              </w:rPr>
              <w:instrText xml:space="preserve"> PAGEREF _Toc393789039 \h </w:instrText>
            </w:r>
            <w:r w:rsidR="00A02230">
              <w:rPr>
                <w:noProof/>
                <w:webHidden/>
              </w:rPr>
            </w:r>
            <w:r w:rsidR="00A02230">
              <w:rPr>
                <w:noProof/>
                <w:webHidden/>
              </w:rPr>
              <w:fldChar w:fldCharType="separate"/>
            </w:r>
            <w:r w:rsidR="00A02230">
              <w:rPr>
                <w:noProof/>
                <w:webHidden/>
              </w:rPr>
              <w:t>30</w:t>
            </w:r>
            <w:r w:rsidR="00A02230">
              <w:rPr>
                <w:noProof/>
                <w:webHidden/>
              </w:rPr>
              <w:fldChar w:fldCharType="end"/>
            </w:r>
          </w:hyperlink>
        </w:p>
        <w:p w14:paraId="1C4E113C" w14:textId="77777777" w:rsidR="00A02230" w:rsidRDefault="00165000">
          <w:pPr>
            <w:pStyle w:val="Innehll3"/>
            <w:tabs>
              <w:tab w:val="left" w:pos="1100"/>
              <w:tab w:val="right" w:leader="dot" w:pos="10456"/>
            </w:tabs>
            <w:rPr>
              <w:rFonts w:asciiTheme="minorHAnsi" w:eastAsiaTheme="minorEastAsia" w:hAnsiTheme="minorHAnsi" w:cstheme="minorBidi"/>
              <w:noProof/>
              <w:sz w:val="22"/>
              <w:lang w:eastAsia="sv-SE"/>
            </w:rPr>
          </w:pPr>
          <w:hyperlink w:anchor="_Toc393789040" w:history="1">
            <w:r w:rsidR="00A02230" w:rsidRPr="007626C5">
              <w:rPr>
                <w:rStyle w:val="Hyperlnk"/>
                <w:noProof/>
              </w:rPr>
              <w:t>6.4.4</w:t>
            </w:r>
            <w:r w:rsidR="00A02230">
              <w:rPr>
                <w:rFonts w:asciiTheme="minorHAnsi" w:eastAsiaTheme="minorEastAsia" w:hAnsiTheme="minorHAnsi" w:cstheme="minorBidi"/>
                <w:noProof/>
                <w:sz w:val="22"/>
                <w:lang w:eastAsia="sv-SE"/>
              </w:rPr>
              <w:tab/>
            </w:r>
            <w:r w:rsidR="00A02230" w:rsidRPr="007626C5">
              <w:rPr>
                <w:rStyle w:val="Hyperlnk"/>
                <w:noProof/>
              </w:rPr>
              <w:t>Annan information om kontraktet</w:t>
            </w:r>
            <w:r w:rsidR="00A02230">
              <w:rPr>
                <w:noProof/>
                <w:webHidden/>
              </w:rPr>
              <w:tab/>
            </w:r>
            <w:r w:rsidR="00A02230">
              <w:rPr>
                <w:noProof/>
                <w:webHidden/>
              </w:rPr>
              <w:fldChar w:fldCharType="begin"/>
            </w:r>
            <w:r w:rsidR="00A02230">
              <w:rPr>
                <w:noProof/>
                <w:webHidden/>
              </w:rPr>
              <w:instrText xml:space="preserve"> PAGEREF _Toc393789040 \h </w:instrText>
            </w:r>
            <w:r w:rsidR="00A02230">
              <w:rPr>
                <w:noProof/>
                <w:webHidden/>
              </w:rPr>
            </w:r>
            <w:r w:rsidR="00A02230">
              <w:rPr>
                <w:noProof/>
                <w:webHidden/>
              </w:rPr>
              <w:fldChar w:fldCharType="separate"/>
            </w:r>
            <w:r w:rsidR="00A02230">
              <w:rPr>
                <w:noProof/>
                <w:webHidden/>
              </w:rPr>
              <w:t>34</w:t>
            </w:r>
            <w:r w:rsidR="00A02230">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1" w:name="Radera3"/>
      <w:bookmarkEnd w:id="0"/>
      <w:bookmarkEnd w:id="1"/>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165000" w:rsidRPr="00DF7196" w14:paraId="39BAABE7" w14:textId="77777777" w:rsidTr="00824399">
        <w:tc>
          <w:tcPr>
            <w:tcW w:w="1304" w:type="dxa"/>
          </w:tcPr>
          <w:p w14:paraId="17238094" w14:textId="77777777" w:rsidR="00165000" w:rsidRDefault="00165000" w:rsidP="000105E5">
            <w:pPr>
              <w:pStyle w:val="TableText"/>
            </w:pPr>
          </w:p>
        </w:tc>
        <w:tc>
          <w:tcPr>
            <w:tcW w:w="992" w:type="dxa"/>
          </w:tcPr>
          <w:p w14:paraId="48087281" w14:textId="499D3051" w:rsidR="00165000" w:rsidRDefault="00165000" w:rsidP="000105E5">
            <w:pPr>
              <w:pStyle w:val="TableText"/>
            </w:pPr>
            <w:r w:rsidRPr="00E60071">
              <w:t>PA1</w:t>
            </w:r>
          </w:p>
        </w:tc>
        <w:tc>
          <w:tcPr>
            <w:tcW w:w="1560" w:type="dxa"/>
          </w:tcPr>
          <w:p w14:paraId="071D8F6A" w14:textId="545F5B2C" w:rsidR="00165000" w:rsidRDefault="00165000" w:rsidP="000105E5">
            <w:pPr>
              <w:pStyle w:val="TableText"/>
            </w:pPr>
            <w:r>
              <w:t>2013-10-30</w:t>
            </w:r>
          </w:p>
        </w:tc>
        <w:tc>
          <w:tcPr>
            <w:tcW w:w="3260" w:type="dxa"/>
          </w:tcPr>
          <w:p w14:paraId="63E57DB4" w14:textId="5F71806A" w:rsidR="00165000" w:rsidRDefault="00165000" w:rsidP="00824399">
            <w:pPr>
              <w:pStyle w:val="TableText"/>
              <w:numPr>
                <w:ilvl w:val="0"/>
                <w:numId w:val="29"/>
              </w:numPr>
              <w:jc w:val="left"/>
            </w:pPr>
            <w:r w:rsidRPr="00E60071">
              <w:t>Första version</w:t>
            </w:r>
            <w:r>
              <w:t>, kopierad från tidigare arkitekturella beslut för infrastructure:directory:organization innan uppdelningen i flera domäner</w:t>
            </w:r>
          </w:p>
        </w:tc>
        <w:tc>
          <w:tcPr>
            <w:tcW w:w="1559" w:type="dxa"/>
          </w:tcPr>
          <w:p w14:paraId="76145EB2" w14:textId="788520A9" w:rsidR="00165000" w:rsidRDefault="00165000" w:rsidP="000105E5">
            <w:pPr>
              <w:pStyle w:val="TableText"/>
            </w:pPr>
            <w:r>
              <w:t>Henrika Littorin</w:t>
            </w:r>
          </w:p>
        </w:tc>
        <w:tc>
          <w:tcPr>
            <w:tcW w:w="1418" w:type="dxa"/>
          </w:tcPr>
          <w:p w14:paraId="0681B99F" w14:textId="77777777" w:rsidR="00165000" w:rsidRPr="00DF7196" w:rsidRDefault="00165000" w:rsidP="000105E5">
            <w:pPr>
              <w:pStyle w:val="TableText"/>
            </w:pPr>
          </w:p>
        </w:tc>
      </w:tr>
      <w:tr w:rsidR="0016500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6DBF51FC" w:rsidR="00165000" w:rsidRDefault="0016500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5BFDC530" w:rsidR="00165000" w:rsidRDefault="0016500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7A6A44B2" w14:textId="77777777" w:rsidR="00165000" w:rsidRPr="00A73AA2" w:rsidRDefault="00165000" w:rsidP="00165000">
            <w:pPr>
              <w:pStyle w:val="TableText"/>
              <w:numPr>
                <w:ilvl w:val="0"/>
                <w:numId w:val="36"/>
              </w:numPr>
              <w:jc w:val="left"/>
            </w:pPr>
            <w:r>
              <w:t>Ändrat format för specialityCode och specialityName</w:t>
            </w:r>
          </w:p>
          <w:p w14:paraId="1CAD210F" w14:textId="59DA545A" w:rsidR="00165000" w:rsidRDefault="00165000" w:rsidP="00824399">
            <w:pPr>
              <w:pStyle w:val="TableText"/>
              <w:numPr>
                <w:ilvl w:val="0"/>
                <w:numId w:val="30"/>
              </w:numPr>
              <w:suppressAutoHyphens/>
              <w:autoSpaceDN/>
              <w:adjustRightInd/>
              <w:ind w:right="0"/>
              <w:jc w:val="left"/>
              <w:textAlignment w:val="auto"/>
            </w:pPr>
            <w:r w:rsidRPr="00A73AA2">
              <w:t>Domännamn ändrat i enlighet med beslut från A&amp;R från infrastructure:directory:person</w:t>
            </w:r>
            <w:r w:rsidRPr="00A879A5">
              <w:rPr>
                <w:lang w:val="en-GB"/>
              </w:rPr>
              <w:t xml:space="preserve"> till infrastructure:directory:employee</w:t>
            </w:r>
          </w:p>
        </w:tc>
        <w:tc>
          <w:tcPr>
            <w:tcW w:w="1559" w:type="dxa"/>
            <w:tcBorders>
              <w:top w:val="single" w:sz="6" w:space="0" w:color="auto"/>
              <w:left w:val="single" w:sz="6" w:space="0" w:color="auto"/>
              <w:bottom w:val="single" w:sz="6" w:space="0" w:color="auto"/>
              <w:right w:val="single" w:sz="6" w:space="0" w:color="auto"/>
            </w:tcBorders>
          </w:tcPr>
          <w:p w14:paraId="38DA0BE0" w14:textId="47816D70"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165000" w:rsidRDefault="00165000" w:rsidP="000105E5">
            <w:pPr>
              <w:pStyle w:val="TableText"/>
            </w:pPr>
          </w:p>
        </w:tc>
      </w:tr>
      <w:tr w:rsidR="0016500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606A3751" w:rsidR="00165000" w:rsidRDefault="0016500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51A78421" w:rsidR="00165000" w:rsidRDefault="00165000"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14:paraId="5BA2DB6C" w14:textId="5CB117CD" w:rsidR="00165000" w:rsidRDefault="00165000" w:rsidP="00165000">
            <w:pPr>
              <w:pStyle w:val="TableText"/>
              <w:numPr>
                <w:ilvl w:val="1"/>
                <w:numId w:val="38"/>
              </w:numPr>
              <w:suppressAutoHyphens/>
              <w:autoSpaceDN/>
              <w:adjustRightInd/>
              <w:ind w:left="397" w:right="0" w:hanging="397"/>
              <w:jc w:val="left"/>
              <w:textAlignment w:val="auto"/>
            </w:pPr>
            <w:r>
              <w:t xml:space="preserve">Lagt till attribut Befattning kod och namn till GetPerson-metoderna </w:t>
            </w:r>
            <w:r w:rsidRPr="00A879A5">
              <w:t>efter krav från tjänsten Plattform för internetbaserat stöd och behandling</w:t>
            </w:r>
            <w:r>
              <w:t xml:space="preserve"> samt kompletterat med ytterligare felfall. </w:t>
            </w:r>
          </w:p>
        </w:tc>
        <w:tc>
          <w:tcPr>
            <w:tcW w:w="1559" w:type="dxa"/>
            <w:tcBorders>
              <w:top w:val="single" w:sz="6" w:space="0" w:color="auto"/>
              <w:left w:val="single" w:sz="6" w:space="0" w:color="auto"/>
              <w:bottom w:val="single" w:sz="6" w:space="0" w:color="auto"/>
              <w:right w:val="single" w:sz="6" w:space="0" w:color="auto"/>
            </w:tcBorders>
          </w:tcPr>
          <w:p w14:paraId="11C8B274" w14:textId="2478AFDE"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165000" w:rsidRDefault="00165000" w:rsidP="000105E5">
            <w:pPr>
              <w:pStyle w:val="TableText"/>
            </w:pPr>
          </w:p>
        </w:tc>
      </w:tr>
      <w:tr w:rsidR="0016500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165000" w:rsidRDefault="0016500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2F674769" w:rsidR="00165000" w:rsidRDefault="0016500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706AC6A" w:rsidR="00165000" w:rsidRPr="00824399" w:rsidRDefault="0016500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712977EE" w14:textId="77777777" w:rsidR="00165000" w:rsidRDefault="00165000" w:rsidP="00165000">
            <w:pPr>
              <w:pStyle w:val="TableText"/>
            </w:pPr>
            <w:r>
              <w:t xml:space="preserve">Justeringar enligt avstämning med Ineras IT-arkitekt och A&amp;R VI </w:t>
            </w:r>
            <w:r w:rsidRPr="00A879A5">
              <w:t>samt</w:t>
            </w:r>
            <w:r>
              <w:t xml:space="preserve"> efter intern genomgång</w:t>
            </w:r>
            <w:r w:rsidRPr="00A879A5">
              <w:t>:</w:t>
            </w:r>
          </w:p>
          <w:p w14:paraId="5EEAE37D" w14:textId="77777777" w:rsidR="00165000" w:rsidRDefault="00165000" w:rsidP="00165000">
            <w:pPr>
              <w:pStyle w:val="TableText"/>
              <w:numPr>
                <w:ilvl w:val="0"/>
                <w:numId w:val="31"/>
              </w:numPr>
              <w:jc w:val="left"/>
            </w:pPr>
            <w:r>
              <w:t>Infört två alternativ för hantering av flera anslutna tjänsteproducenter (katalogtjänster) med beskrivning av fördelar för respektive alternativ</w:t>
            </w:r>
          </w:p>
          <w:p w14:paraId="74262054" w14:textId="77777777" w:rsidR="00165000" w:rsidRDefault="00165000" w:rsidP="00165000">
            <w:pPr>
              <w:pStyle w:val="TableText"/>
              <w:numPr>
                <w:ilvl w:val="0"/>
                <w:numId w:val="31"/>
              </w:numPr>
              <w:jc w:val="left"/>
            </w:pPr>
            <w:r>
              <w:t>Justering av hänvisning till arkitekturella beslut (nu gemensamma för tre domäner), borttag av referenser till borttagna AB:n samt justering av numrering av övriga AB:n</w:t>
            </w:r>
          </w:p>
          <w:p w14:paraId="75B32242" w14:textId="77777777" w:rsidR="00165000" w:rsidRDefault="00165000" w:rsidP="00165000">
            <w:pPr>
              <w:pStyle w:val="TableText"/>
              <w:numPr>
                <w:ilvl w:val="0"/>
                <w:numId w:val="31"/>
              </w:numPr>
              <w:jc w:val="left"/>
            </w:pPr>
            <w:r>
              <w:t>Justerat skrivning om styrning av åtkomst</w:t>
            </w:r>
          </w:p>
          <w:p w14:paraId="743645F8" w14:textId="77777777" w:rsidR="00165000" w:rsidRDefault="00165000" w:rsidP="00165000">
            <w:pPr>
              <w:pStyle w:val="TableText"/>
              <w:numPr>
                <w:ilvl w:val="0"/>
                <w:numId w:val="31"/>
              </w:numPr>
              <w:jc w:val="left"/>
            </w:pPr>
            <w:r>
              <w:t xml:space="preserve">Borttag av några exempel på krav som kan ställas på </w:t>
            </w:r>
            <w:r>
              <w:lastRenderedPageBreak/>
              <w:t>tjänstekonsument</w:t>
            </w:r>
          </w:p>
          <w:p w14:paraId="61272F02" w14:textId="77777777" w:rsidR="00165000" w:rsidRDefault="00165000" w:rsidP="00165000">
            <w:pPr>
              <w:pStyle w:val="TableText"/>
              <w:numPr>
                <w:ilvl w:val="0"/>
                <w:numId w:val="31"/>
              </w:numPr>
              <w:jc w:val="left"/>
            </w:pPr>
            <w:r>
              <w:t>Borttag av referens till HSA-policyn för krav på producent</w:t>
            </w:r>
          </w:p>
          <w:p w14:paraId="37433991" w14:textId="77777777" w:rsidR="00165000" w:rsidRDefault="00165000" w:rsidP="00165000">
            <w:pPr>
              <w:pStyle w:val="TableText"/>
              <w:numPr>
                <w:ilvl w:val="0"/>
                <w:numId w:val="31"/>
              </w:numPr>
              <w:jc w:val="left"/>
            </w:pPr>
            <w:r>
              <w:t>Borttag av SLA-krav på antal avbrott och längd på avbrott</w:t>
            </w:r>
          </w:p>
          <w:p w14:paraId="29044159" w14:textId="77777777" w:rsidR="00165000" w:rsidRDefault="00165000" w:rsidP="00165000">
            <w:pPr>
              <w:pStyle w:val="TableText"/>
              <w:numPr>
                <w:ilvl w:val="0"/>
                <w:numId w:val="31"/>
              </w:numPr>
              <w:jc w:val="left"/>
            </w:pPr>
            <w:r>
              <w:t>Omskrivning/förtydligande av avsnitt 3.1</w:t>
            </w:r>
          </w:p>
          <w:p w14:paraId="40294F3F" w14:textId="234BCCB9" w:rsidR="00165000" w:rsidRPr="00824399" w:rsidRDefault="00165000" w:rsidP="00824399">
            <w:pPr>
              <w:pStyle w:val="TableText"/>
              <w:numPr>
                <w:ilvl w:val="0"/>
                <w:numId w:val="31"/>
              </w:numPr>
              <w:jc w:val="left"/>
            </w:pPr>
            <w:r>
              <w:t>Namnändring av kontrakten i analogi med namnändring av domänen (GetEmployee istället för GetPerson)</w:t>
            </w:r>
          </w:p>
        </w:tc>
        <w:tc>
          <w:tcPr>
            <w:tcW w:w="1559" w:type="dxa"/>
            <w:tcBorders>
              <w:top w:val="single" w:sz="6" w:space="0" w:color="auto"/>
              <w:left w:val="single" w:sz="6" w:space="0" w:color="auto"/>
              <w:bottom w:val="single" w:sz="6" w:space="0" w:color="auto"/>
              <w:right w:val="single" w:sz="6" w:space="0" w:color="auto"/>
            </w:tcBorders>
          </w:tcPr>
          <w:p w14:paraId="0BD1E9CC" w14:textId="5CFFA513" w:rsidR="00165000" w:rsidRPr="00824399" w:rsidRDefault="00165000" w:rsidP="000105E5">
            <w:pPr>
              <w:pStyle w:val="TableText"/>
            </w:pPr>
            <w:r>
              <w:lastRenderedPageBreak/>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165000" w:rsidRPr="00DF7196" w:rsidRDefault="0016500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lastRenderedPageBreak/>
              <w:t>1.0.0.RC_03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t>Henrika Littorin</w:t>
            </w:r>
          </w:p>
        </w:tc>
        <w:tc>
          <w:tcPr>
            <w:tcW w:w="1418" w:type="dxa"/>
          </w:tcPr>
          <w:p w14:paraId="4B4AE0CB" w14:textId="77777777" w:rsidR="00F35278" w:rsidRDefault="00F35278"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5430982F" w:rsidR="0039481C" w:rsidRPr="00A81EBC" w:rsidRDefault="0039481C" w:rsidP="009D60B2">
            <w:pPr>
              <w:rPr>
                <w:sz w:val="56"/>
                <w:lang w:val="en-GB"/>
              </w:rPr>
            </w:pPr>
            <w:r>
              <w:t xml:space="preserve">Arkitekturella beslut – </w:t>
            </w:r>
            <w:r w:rsidR="009D60B2">
              <w:rPr>
                <w:lang w:val="en-GB"/>
              </w:rPr>
              <w:t>infrastructure:directory:</w:t>
            </w:r>
            <w:r w:rsidR="00165000">
              <w:rPr>
                <w:lang w:val="en-GB"/>
              </w:rPr>
              <w:t>employee</w:t>
            </w:r>
          </w:p>
        </w:tc>
        <w:tc>
          <w:tcPr>
            <w:tcW w:w="2189" w:type="dxa"/>
          </w:tcPr>
          <w:p w14:paraId="5D229422" w14:textId="2D9C88B7" w:rsidR="0039481C" w:rsidRDefault="009D60B2" w:rsidP="002F725C">
            <w:pPr>
              <w:pStyle w:val="TableText"/>
              <w:jc w:val="left"/>
            </w:pPr>
            <w:r>
              <w:t>Version 1.0</w:t>
            </w:r>
            <w:r w:rsidR="00A81EBC">
              <w:t>.0.</w:t>
            </w:r>
            <w:r>
              <w:t>RC</w:t>
            </w:r>
            <w:r w:rsidR="00A81EBC">
              <w:t>_03</w:t>
            </w:r>
            <w:r w:rsidR="002F725C">
              <w:t>, 2014-07-22</w:t>
            </w:r>
          </w:p>
        </w:tc>
        <w:tc>
          <w:tcPr>
            <w:tcW w:w="3765" w:type="dxa"/>
          </w:tcPr>
          <w:p w14:paraId="1299D391" w14:textId="4944BBCC" w:rsidR="0039481C" w:rsidRDefault="00165000" w:rsidP="009D60B2">
            <w:pPr>
              <w:pStyle w:val="TableText"/>
              <w:jc w:val="left"/>
            </w:pPr>
            <w:hyperlink r:id="rId9" w:history="1">
              <w:r w:rsidR="002F725C" w:rsidRPr="000A5B54">
                <w:rPr>
                  <w:rStyle w:val="Hyperlnk"/>
                </w:rPr>
                <w:t>http://rivta.se/domains/infrastructure_directory_</w:t>
              </w:r>
              <w:r>
                <w:rPr>
                  <w:rStyle w:val="Hyperlnk"/>
                </w:rPr>
                <w:t>employee</w:t>
              </w:r>
              <w:r w:rsidR="002F725C" w:rsidRPr="000A5B54">
                <w:rPr>
                  <w:rStyle w:val="Hyperlnk"/>
                </w:rPr>
                <w:t>.html</w:t>
              </w:r>
            </w:hyperlink>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165000" w:rsidP="009D60B2">
            <w:pPr>
              <w:pStyle w:val="TableText"/>
              <w:jc w:val="left"/>
            </w:pPr>
            <w:hyperlink r:id="rId10"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2" w:name="R3"/>
            <w:r w:rsidRPr="00DF7196">
              <w:t>R3</w:t>
            </w:r>
            <w:bookmarkEnd w:id="2"/>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165000" w:rsidP="00A81EBC">
            <w:pPr>
              <w:pStyle w:val="TableText"/>
              <w:jc w:val="left"/>
            </w:pPr>
            <w:hyperlink r:id="rId11"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3" w:name="R4"/>
            <w:r w:rsidRPr="00DF7196">
              <w:t>R4</w:t>
            </w:r>
            <w:bookmarkEnd w:id="3"/>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165000"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4" w:name="R5"/>
            <w:r w:rsidRPr="00DF7196">
              <w:t>R</w:t>
            </w:r>
            <w:r>
              <w:t>5</w:t>
            </w:r>
            <w:bookmarkEnd w:id="4"/>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165000"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5" w:name="R6"/>
            <w:r w:rsidRPr="00DF7196">
              <w:t>R</w:t>
            </w:r>
            <w:r>
              <w:t>6</w:t>
            </w:r>
            <w:bookmarkEnd w:id="5"/>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165000" w:rsidP="009D60B2">
            <w:pPr>
              <w:pStyle w:val="TableText"/>
              <w:jc w:val="left"/>
            </w:pPr>
            <w:hyperlink r:id="rId14"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6" w:name="_Toc357754843"/>
      <w:bookmarkStart w:id="7" w:name="_Toc243452541"/>
      <w:bookmarkStart w:id="8" w:name="_Toc393788995"/>
      <w:r>
        <w:t>Inledning</w:t>
      </w:r>
      <w:bookmarkEnd w:id="6"/>
      <w:bookmarkEnd w:id="7"/>
      <w:bookmarkEnd w:id="8"/>
    </w:p>
    <w:p w14:paraId="2D24C461" w14:textId="028579B9"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165000">
        <w:rPr>
          <w:b/>
          <w:color w:val="76923C" w:themeColor="accent3" w:themeShade="BF"/>
        </w:rPr>
        <w:t>employee</w:t>
      </w:r>
      <w:r w:rsidRPr="00344F4D">
        <w:rPr>
          <w:color w:val="76923C" w:themeColor="accent3" w:themeShade="BF"/>
        </w:rPr>
        <w:fldChar w:fldCharType="end"/>
      </w:r>
      <w:r w:rsidR="009D60B2" w:rsidRPr="009D60B2">
        <w:t>.</w:t>
      </w:r>
    </w:p>
    <w:p w14:paraId="768E9367" w14:textId="379F59C6"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r w:rsidR="00165000">
        <w:rPr>
          <w:b/>
          <w:color w:val="76923C" w:themeColor="accent3" w:themeShade="BF"/>
        </w:rPr>
        <w:t>medarbetare</w:t>
      </w:r>
      <w:r w:rsidRPr="00344F4D">
        <w:rPr>
          <w:color w:val="76923C" w:themeColor="accent3" w:themeShade="BF"/>
        </w:rPr>
        <w:fldChar w:fldCharType="end"/>
      </w:r>
      <w:r>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9" w:name="_Toc393788996"/>
      <w:r>
        <w:t>WEB beskrivning</w:t>
      </w:r>
      <w:bookmarkEnd w:id="9"/>
    </w:p>
    <w:p w14:paraId="1E532748" w14:textId="37308D46" w:rsidR="006342E6" w:rsidRPr="00DF7196" w:rsidRDefault="006342E6" w:rsidP="006342E6">
      <w:r w:rsidRPr="00DF7196">
        <w:t xml:space="preserve">Detta är beskrivningen av tjänstekontrakten i </w:t>
      </w:r>
      <w:r w:rsidRPr="007C52A2">
        <w:t>tjänstedomänen</w:t>
      </w:r>
      <w:r w:rsidRPr="00DF7196">
        <w:t xml:space="preserve"> infrastructure:directory:</w:t>
      </w:r>
      <w:r w:rsidR="00165000">
        <w:t>employee</w:t>
      </w:r>
      <w:r w:rsidRPr="00DF7196">
        <w:t>. Den svenska benämningen är ”</w:t>
      </w:r>
      <w:r w:rsidR="00287812" w:rsidRPr="00287812">
        <w:t xml:space="preserve"> infrastruktur:katalogtjänster:</w:t>
      </w:r>
      <w:r w:rsidR="00165000">
        <w:t>medarbetare</w:t>
      </w:r>
      <w:r w:rsidRPr="00DF7196">
        <w:t>”. Tjänstekontrakten är baserade på RIV TA 2.1 [</w:t>
      </w:r>
      <w:r w:rsidRPr="00DF7196">
        <w:fldChar w:fldCharType="begin"/>
      </w:r>
      <w:r w:rsidRPr="00DF7196">
        <w:instrText xml:space="preserve"> REF R1 \h </w:instrText>
      </w:r>
      <w:r w:rsidRPr="00DF7196">
        <w:fldChar w:fldCharType="separate"/>
      </w:r>
      <w:r w:rsidRPr="00DF7196">
        <w:t>R1</w:t>
      </w:r>
      <w:r w:rsidRPr="00DF7196">
        <w:fldChar w:fldCharType="end"/>
      </w:r>
      <w:r w:rsidRPr="00DF7196">
        <w:t>] och reglerade genom arkitekturella beslut [</w:t>
      </w:r>
      <w:r w:rsidRPr="00DF7196">
        <w:fldChar w:fldCharType="begin"/>
      </w:r>
      <w:r w:rsidRPr="00DF7196">
        <w:instrText xml:space="preserve"> REF R2 \h </w:instrText>
      </w:r>
      <w:r w:rsidRPr="00DF7196">
        <w:fldChar w:fldCharType="separate"/>
      </w:r>
      <w:r w:rsidRPr="00DF7196">
        <w:t>R2</w:t>
      </w:r>
      <w:r w:rsidRPr="00DF7196">
        <w:fldChar w:fldCharType="end"/>
      </w:r>
      <w:r w:rsidRPr="00DF7196">
        <w:t>].</w:t>
      </w:r>
    </w:p>
    <w:p w14:paraId="7716B418" w14:textId="77777777" w:rsidR="006342E6" w:rsidRPr="00DF7196" w:rsidRDefault="006342E6" w:rsidP="006342E6"/>
    <w:p w14:paraId="569C7ED4" w14:textId="77777777" w:rsidR="00165000" w:rsidRPr="00DF7196" w:rsidRDefault="00165000" w:rsidP="00165000">
      <w:r w:rsidRPr="00DF7196">
        <w:t xml:space="preserve">Tjänstedomänens ändamål är att förse övriga tjänster med </w:t>
      </w:r>
      <w:r>
        <w:t>kvalitetssäkrade och aktuella</w:t>
      </w:r>
      <w:r w:rsidRPr="00DF7196">
        <w:t xml:space="preserve"> personuppgifter</w:t>
      </w:r>
      <w:r>
        <w:t xml:space="preserve"> om personer som är anställda inom eller arbetar på uppdrag av organisationer verksamma inom vård och omsorg</w:t>
      </w:r>
      <w:r w:rsidRPr="00DF7196">
        <w:t xml:space="preserve">. </w:t>
      </w:r>
    </w:p>
    <w:p w14:paraId="4CBA6275" w14:textId="77777777" w:rsidR="00165000" w:rsidRPr="00DF7196" w:rsidRDefault="00165000" w:rsidP="00165000">
      <w:r w:rsidRPr="00DF7196">
        <w:t>Användningsområden utgörs främst av</w:t>
      </w:r>
      <w:r>
        <w:t xml:space="preserve"> v</w:t>
      </w:r>
      <w:r w:rsidRPr="00B4721F">
        <w:t xml:space="preserve">årdprofessionens sökningar efter kontaktinformation </w:t>
      </w:r>
      <w:r>
        <w:t>och andra egenskaper</w:t>
      </w:r>
      <w:r w:rsidRPr="00B4721F">
        <w:t xml:space="preserve"> </w:t>
      </w:r>
      <w:r>
        <w:t xml:space="preserve">för </w:t>
      </w:r>
      <w:r w:rsidRPr="00B4721F">
        <w:t>personer verksamma inom vård och omsorg</w:t>
      </w:r>
      <w:r>
        <w:t xml:space="preserve">. </w:t>
      </w:r>
    </w:p>
    <w:p w14:paraId="49B357F2" w14:textId="77777777" w:rsidR="006342E6" w:rsidRPr="00DF7196" w:rsidRDefault="006342E6" w:rsidP="006342E6"/>
    <w:p w14:paraId="0041AF04" w14:textId="77777777"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2E3E698" w14:textId="77777777"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Björn Skeppner,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Robert Lundmark, Cybercom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Björn Skeppner,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Robert Lundmark, Cybercom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v:textbox>
                <w10:anchorlock/>
              </v:shape>
            </w:pict>
          </mc:Fallback>
        </mc:AlternateContent>
      </w:r>
      <w:r>
        <w:tab/>
      </w:r>
    </w:p>
    <w:p w14:paraId="6A4B8311" w14:textId="77777777" w:rsidR="0039481C" w:rsidRDefault="0039481C" w:rsidP="0039481C">
      <w:pPr>
        <w:pStyle w:val="Rubrik1"/>
      </w:pPr>
      <w:bookmarkStart w:id="10" w:name="_Toc198086678"/>
      <w:bookmarkStart w:id="11" w:name="_Toc224960918"/>
      <w:bookmarkStart w:id="12" w:name="_Toc357754844"/>
      <w:bookmarkStart w:id="13" w:name="_Toc243452542"/>
      <w:bookmarkStart w:id="14" w:name="_Toc393788997"/>
      <w:bookmarkStart w:id="15" w:name="_Toc163300578"/>
      <w:bookmarkStart w:id="16" w:name="_Toc163300880"/>
      <w:bookmarkStart w:id="17" w:name="_Toc198366954"/>
      <w:r>
        <w:t>Versionsinformation</w:t>
      </w:r>
      <w:bookmarkEnd w:id="10"/>
      <w:bookmarkEnd w:id="11"/>
      <w:bookmarkEnd w:id="12"/>
      <w:bookmarkEnd w:id="13"/>
      <w:bookmarkEnd w:id="14"/>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8" w:name="_Toc357754845"/>
      <w:bookmarkStart w:id="19" w:name="_Toc243452543"/>
      <w:bookmarkStart w:id="20" w:name="_Toc393788998"/>
      <w:bookmarkStart w:id="21"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bookmarkEnd w:id="18"/>
      <w:bookmarkEnd w:id="19"/>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9D60B2" w:rsidRPr="009D60B2">
        <w:rPr>
          <w:b/>
          <w:color w:val="76923C" w:themeColor="accent3" w:themeShade="BF"/>
        </w:rPr>
        <w:t>RC_03</w:t>
      </w:r>
      <w:bookmarkEnd w:id="20"/>
      <w:r w:rsidRPr="00862A31">
        <w:rPr>
          <w:color w:val="76923C" w:themeColor="accent3" w:themeShade="BF"/>
        </w:rPr>
        <w:fldChar w:fldCharType="end"/>
      </w:r>
    </w:p>
    <w:p w14:paraId="2619F25A" w14:textId="77777777" w:rsidR="0039481C" w:rsidRDefault="0039481C" w:rsidP="0039481C">
      <w:pPr>
        <w:pStyle w:val="Rubrik3"/>
      </w:pPr>
      <w:bookmarkStart w:id="22" w:name="_Toc243452544"/>
      <w:bookmarkStart w:id="23" w:name="_Toc393788999"/>
      <w:r>
        <w:t>Oförändrade tjänstekontrakt</w:t>
      </w:r>
      <w:bookmarkEnd w:id="22"/>
      <w:bookmarkEnd w:id="23"/>
    </w:p>
    <w:p w14:paraId="3959951F" w14:textId="77777777" w:rsidR="006342E6" w:rsidRDefault="006342E6" w:rsidP="006342E6">
      <w:bookmarkStart w:id="24"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25" w:name="_Toc393789000"/>
      <w:r>
        <w:t>Nya tjänstekontrakt</w:t>
      </w:r>
      <w:bookmarkEnd w:id="24"/>
      <w:bookmarkEnd w:id="25"/>
    </w:p>
    <w:p w14:paraId="630DCAD1" w14:textId="77777777" w:rsidR="00165000" w:rsidRPr="00DF7196" w:rsidRDefault="00165000" w:rsidP="00165000">
      <w:r w:rsidRPr="00DF7196">
        <w:t>Följande nya tjänstekontrakt finns från och med denna version:</w:t>
      </w:r>
    </w:p>
    <w:p w14:paraId="232AACA3" w14:textId="77777777" w:rsidR="00165000" w:rsidRPr="00DF7196" w:rsidRDefault="00165000" w:rsidP="00165000">
      <w:pPr>
        <w:numPr>
          <w:ilvl w:val="0"/>
          <w:numId w:val="27"/>
        </w:numPr>
        <w:spacing w:after="60" w:line="240" w:lineRule="auto"/>
        <w:rPr>
          <w:rFonts w:cs="Arial"/>
          <w:szCs w:val="20"/>
        </w:rPr>
      </w:pPr>
      <w:r>
        <w:t>GetEmployee</w:t>
      </w:r>
      <w:r w:rsidRPr="00DF7196">
        <w:t>IncludingProtectedPerson</w:t>
      </w:r>
      <w:r w:rsidRPr="00DF7196">
        <w:rPr>
          <w:rFonts w:cs="Arial"/>
          <w:szCs w:val="20"/>
        </w:rPr>
        <w:t xml:space="preserve"> </w:t>
      </w:r>
    </w:p>
    <w:p w14:paraId="372DB498" w14:textId="77777777" w:rsidR="00165000" w:rsidRPr="00DF7196" w:rsidRDefault="00165000" w:rsidP="00165000">
      <w:pPr>
        <w:numPr>
          <w:ilvl w:val="0"/>
          <w:numId w:val="27"/>
        </w:numPr>
        <w:spacing w:after="60" w:line="240" w:lineRule="auto"/>
        <w:rPr>
          <w:rFonts w:cs="Arial"/>
          <w:szCs w:val="20"/>
        </w:rPr>
      </w:pPr>
      <w:r>
        <w:rPr>
          <w:rFonts w:cs="Arial"/>
          <w:szCs w:val="20"/>
        </w:rPr>
        <w:t>GetEmployee</w:t>
      </w:r>
    </w:p>
    <w:p w14:paraId="6F75FAB7" w14:textId="77777777" w:rsidR="00165000" w:rsidRPr="00DF7196" w:rsidRDefault="00165000" w:rsidP="0016500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7B798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6" w:name="_Toc243452546"/>
      <w:bookmarkStart w:id="27" w:name="_Toc393789001"/>
      <w:r>
        <w:t>Förändrade tjänstekontrakt</w:t>
      </w:r>
      <w:bookmarkEnd w:id="26"/>
      <w:bookmarkEnd w:id="27"/>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28" w:name="_Toc243452547"/>
      <w:bookmarkStart w:id="29" w:name="_Toc393789002"/>
      <w:r>
        <w:t>Utgångna tjänstekontrakt</w:t>
      </w:r>
      <w:bookmarkEnd w:id="28"/>
      <w:bookmarkEnd w:id="29"/>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0" w:name="_Toc357754846"/>
      <w:bookmarkStart w:id="31" w:name="_Toc243452548"/>
      <w:bookmarkStart w:id="32" w:name="_Toc393789003"/>
      <w:r>
        <w:t xml:space="preserve">Version </w:t>
      </w:r>
      <w:r w:rsidRPr="006342E6">
        <w:t>tidigare</w:t>
      </w:r>
      <w:bookmarkEnd w:id="30"/>
      <w:bookmarkEnd w:id="31"/>
      <w:bookmarkEnd w:id="32"/>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3" w:name="_Toc357754847"/>
      <w:bookmarkStart w:id="34" w:name="_Toc243452549"/>
      <w:bookmarkStart w:id="35" w:name="_Toc393789004"/>
      <w:bookmarkEnd w:id="21"/>
      <w:r>
        <w:lastRenderedPageBreak/>
        <w:t>Tjänstedomänens arkitektur</w:t>
      </w:r>
      <w:bookmarkEnd w:id="33"/>
      <w:bookmarkEnd w:id="34"/>
      <w:bookmarkEnd w:id="35"/>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36" w:name="_Toc357754848"/>
      <w:bookmarkStart w:id="37" w:name="_Toc243452550"/>
      <w:bookmarkStart w:id="38" w:name="_Toc393789005"/>
      <w:r w:rsidRPr="006342E6">
        <w:t>Flöden</w:t>
      </w:r>
      <w:bookmarkEnd w:id="36"/>
      <w:bookmarkEnd w:id="37"/>
      <w:bookmarkEnd w:id="38"/>
    </w:p>
    <w:p w14:paraId="34AA4943" w14:textId="3F37ECF8" w:rsidR="0039481C" w:rsidRPr="006342E6" w:rsidRDefault="0039481C" w:rsidP="0039481C">
      <w:pPr>
        <w:pStyle w:val="Rubrik3"/>
      </w:pPr>
      <w:bookmarkStart w:id="39" w:name="_Toc243452551"/>
      <w:bookmarkStart w:id="40" w:name="_Toc393789006"/>
      <w:r w:rsidRPr="006342E6">
        <w:t xml:space="preserve">Flöde </w:t>
      </w:r>
      <w:bookmarkEnd w:id="39"/>
      <w:r w:rsidR="006342E6" w:rsidRPr="006342E6">
        <w:t xml:space="preserve">– Hämta </w:t>
      </w:r>
      <w:bookmarkEnd w:id="40"/>
      <w:r w:rsidR="00165000">
        <w:t>information om anställd/uppdragstagare</w:t>
      </w:r>
    </w:p>
    <w:p w14:paraId="56CC52CB" w14:textId="77777777" w:rsidR="00165000" w:rsidRPr="00DF7196" w:rsidRDefault="00165000" w:rsidP="00165000">
      <w:r>
        <w:t>Tjänstekontrakten som beskrivs i detta dokument används för att hämta information om en specifik person som är anställd inom eller arbetar på uppdrag av en organisation verksam inom svensk vård och omsorg.</w:t>
      </w:r>
    </w:p>
    <w:p w14:paraId="7791193F" w14:textId="77777777" w:rsidR="00165000" w:rsidRPr="00DF7196" w:rsidRDefault="00165000" w:rsidP="00165000">
      <w:r>
        <w:t>Anropet kan till exempel användas vid uppdatering/kontroll av en intern användardatabas i en tjänst eller i ett sökgränssnitt för att presentera detaljerad information om en person. D</w:t>
      </w:r>
      <w:r w:rsidRPr="00DF7196">
        <w:t>essa användningsområden kan beskrivas med nedanstående övergripande flöde.</w:t>
      </w:r>
    </w:p>
    <w:p w14:paraId="14828E7C" w14:textId="77777777" w:rsidR="00165000" w:rsidRPr="00DF7196" w:rsidRDefault="00165000" w:rsidP="00165000">
      <w:r w:rsidRPr="00DF7196">
        <w:t xml:space="preserve">Tjänstekontrakten som idag stödjer detta flöde är </w:t>
      </w:r>
    </w:p>
    <w:p w14:paraId="6FA0E39D" w14:textId="77777777" w:rsidR="00165000" w:rsidRPr="00DF7196" w:rsidRDefault="00165000" w:rsidP="00165000">
      <w:pPr>
        <w:numPr>
          <w:ilvl w:val="0"/>
          <w:numId w:val="27"/>
        </w:numPr>
        <w:spacing w:after="60" w:line="240" w:lineRule="auto"/>
        <w:rPr>
          <w:rFonts w:cs="Arial"/>
          <w:szCs w:val="20"/>
        </w:rPr>
      </w:pPr>
      <w:r>
        <w:t>GetEmployee</w:t>
      </w:r>
      <w:r w:rsidRPr="00DF7196">
        <w:t>IncludingProtectedPerson</w:t>
      </w:r>
      <w:r w:rsidRPr="00DF7196">
        <w:rPr>
          <w:rFonts w:cs="Arial"/>
          <w:szCs w:val="20"/>
        </w:rPr>
        <w:t xml:space="preserve"> (se avsnitt</w:t>
      </w:r>
      <w:r>
        <w:rPr>
          <w:rFonts w:cs="Arial"/>
          <w:szCs w:val="20"/>
        </w:rPr>
        <w:t xml:space="preserve"> </w:t>
      </w:r>
      <w:r>
        <w:rPr>
          <w:rFonts w:cs="Arial"/>
          <w:szCs w:val="20"/>
        </w:rPr>
        <w:fldChar w:fldCharType="begin"/>
      </w:r>
      <w:r>
        <w:rPr>
          <w:rFonts w:cs="Arial"/>
          <w:szCs w:val="20"/>
        </w:rPr>
        <w:instrText xml:space="preserve"> REF _Ref370935488 \r \h </w:instrText>
      </w:r>
      <w:r>
        <w:rPr>
          <w:rFonts w:cs="Arial"/>
          <w:szCs w:val="20"/>
        </w:rPr>
      </w:r>
      <w:r>
        <w:rPr>
          <w:rFonts w:cs="Arial"/>
          <w:szCs w:val="20"/>
        </w:rPr>
        <w:fldChar w:fldCharType="separate"/>
      </w:r>
      <w:r>
        <w:rPr>
          <w:rFonts w:cs="Arial"/>
          <w:szCs w:val="20"/>
        </w:rPr>
        <w:t>6.1</w:t>
      </w:r>
      <w:r>
        <w:rPr>
          <w:rFonts w:cs="Arial"/>
          <w:szCs w:val="20"/>
        </w:rPr>
        <w:fldChar w:fldCharType="end"/>
      </w:r>
      <w:r w:rsidRPr="00DF7196">
        <w:rPr>
          <w:rFonts w:cs="Arial"/>
          <w:szCs w:val="20"/>
        </w:rPr>
        <w:t xml:space="preserve">) </w:t>
      </w:r>
    </w:p>
    <w:p w14:paraId="0A490390" w14:textId="77777777" w:rsidR="00165000" w:rsidRPr="00DF7196" w:rsidRDefault="00165000" w:rsidP="00165000">
      <w:pPr>
        <w:numPr>
          <w:ilvl w:val="0"/>
          <w:numId w:val="27"/>
        </w:numPr>
        <w:spacing w:after="60" w:line="240" w:lineRule="auto"/>
        <w:rPr>
          <w:rFonts w:cs="Arial"/>
          <w:szCs w:val="20"/>
        </w:rPr>
      </w:pPr>
      <w:r>
        <w:rPr>
          <w:rFonts w:cs="Arial"/>
          <w:szCs w:val="20"/>
        </w:rPr>
        <w:t>GetEmployee</w:t>
      </w:r>
      <w:r w:rsidRPr="00DF7196">
        <w:rPr>
          <w:rFonts w:cs="Arial"/>
          <w:szCs w:val="20"/>
        </w:rPr>
        <w:t xml:space="preserve"> (se avsnitt </w:t>
      </w:r>
      <w:r w:rsidRPr="00DF7196">
        <w:rPr>
          <w:rFonts w:cs="Arial"/>
          <w:szCs w:val="20"/>
        </w:rPr>
        <w:fldChar w:fldCharType="begin"/>
      </w:r>
      <w:r w:rsidRPr="00DF7196">
        <w:rPr>
          <w:rFonts w:cs="Arial"/>
          <w:szCs w:val="20"/>
        </w:rPr>
        <w:instrText xml:space="preserve"> REF _Ref361149149 \r \h </w:instrText>
      </w:r>
      <w:r w:rsidRPr="00DF7196">
        <w:rPr>
          <w:rFonts w:cs="Arial"/>
          <w:szCs w:val="20"/>
        </w:rPr>
      </w:r>
      <w:r w:rsidRPr="00DF7196">
        <w:rPr>
          <w:rFonts w:cs="Arial"/>
          <w:szCs w:val="20"/>
        </w:rPr>
        <w:fldChar w:fldCharType="separate"/>
      </w:r>
      <w:r>
        <w:rPr>
          <w:rFonts w:cs="Arial"/>
          <w:szCs w:val="20"/>
        </w:rPr>
        <w:t>6.2</w:t>
      </w:r>
      <w:r w:rsidRPr="00DF7196">
        <w:rPr>
          <w:rFonts w:cs="Arial"/>
          <w:szCs w:val="20"/>
        </w:rPr>
        <w:fldChar w:fldCharType="end"/>
      </w:r>
      <w:r w:rsidRPr="00DF7196">
        <w:rPr>
          <w:rFonts w:cs="Arial"/>
          <w:szCs w:val="20"/>
        </w:rPr>
        <w:t>)</w:t>
      </w:r>
    </w:p>
    <w:p w14:paraId="2E1A52CD" w14:textId="77777777" w:rsidR="00165000" w:rsidRPr="00DF7196" w:rsidRDefault="00165000" w:rsidP="00165000">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24AE88CA" w14:textId="77777777" w:rsidR="00165000" w:rsidRPr="00DF7196" w:rsidRDefault="00165000" w:rsidP="00165000">
      <w:pPr>
        <w:pStyle w:val="Liststycke"/>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14:paraId="56C260EF" w14:textId="77777777" w:rsidR="00165000" w:rsidRPr="00DF7196" w:rsidRDefault="00165000" w:rsidP="00165000">
      <w:pPr>
        <w:pStyle w:val="Liststycke"/>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14:paraId="7A0D8976" w14:textId="77777777" w:rsidR="00165000" w:rsidRPr="00DF7196" w:rsidRDefault="00165000" w:rsidP="00165000">
      <w:pPr>
        <w:pStyle w:val="Liststycke"/>
        <w:numPr>
          <w:ilvl w:val="0"/>
          <w:numId w:val="34"/>
        </w:numPr>
        <w:tabs>
          <w:tab w:val="left" w:pos="3912"/>
        </w:tabs>
        <w:spacing w:after="60" w:line="240" w:lineRule="auto"/>
      </w:pPr>
      <w:r>
        <w:t>Relevant inparamete</w:t>
      </w:r>
      <w:r w:rsidRPr="00DF7196">
        <w:t>r extraheras och skickas i överenskommet tjänstekontrakt till Katalogen</w:t>
      </w:r>
    </w:p>
    <w:p w14:paraId="745F6F7F" w14:textId="77777777" w:rsidR="00165000" w:rsidRPr="00DF7196" w:rsidRDefault="00165000" w:rsidP="00165000">
      <w:pPr>
        <w:pStyle w:val="Liststycke"/>
        <w:numPr>
          <w:ilvl w:val="1"/>
          <w:numId w:val="34"/>
        </w:numPr>
        <w:tabs>
          <w:tab w:val="left" w:pos="3912"/>
        </w:tabs>
        <w:spacing w:after="60" w:line="240" w:lineRule="auto"/>
      </w:pPr>
      <w:r w:rsidRPr="00DF7196">
        <w:t>Vilka inparametrar som är relevanta definieras i respektive kontrakt</w:t>
      </w:r>
    </w:p>
    <w:p w14:paraId="0C455041" w14:textId="77777777" w:rsidR="00165000" w:rsidRPr="00DF7196" w:rsidRDefault="00165000" w:rsidP="00165000">
      <w:pPr>
        <w:pStyle w:val="Liststycke"/>
        <w:numPr>
          <w:ilvl w:val="0"/>
          <w:numId w:val="34"/>
        </w:numPr>
        <w:tabs>
          <w:tab w:val="left" w:pos="3912"/>
        </w:tabs>
        <w:spacing w:after="60" w:line="240" w:lineRule="auto"/>
      </w:pPr>
      <w:r w:rsidRPr="00DF7196">
        <w:t>Katalogen verifierar om aktuellt objekt återfinns i Katalogen, baserat på inskickade inparametrar</w:t>
      </w:r>
    </w:p>
    <w:p w14:paraId="5A247D7E" w14:textId="77777777" w:rsidR="00165000" w:rsidRPr="00DF7196" w:rsidRDefault="00165000" w:rsidP="00165000">
      <w:pPr>
        <w:pStyle w:val="Liststycke"/>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Pr="00DF7196">
        <w:fldChar w:fldCharType="begin"/>
      </w:r>
      <w:r w:rsidRPr="00DF7196">
        <w:instrText xml:space="preserve"> REF _Ref362010048 \r \h </w:instrText>
      </w:r>
      <w:r w:rsidRPr="00DF7196">
        <w:fldChar w:fldCharType="separate"/>
      </w:r>
      <w:r>
        <w:t>6</w:t>
      </w:r>
      <w:r w:rsidRPr="00DF7196">
        <w:fldChar w:fldCharType="end"/>
      </w:r>
    </w:p>
    <w:p w14:paraId="44EF273C" w14:textId="77777777" w:rsidR="00165000" w:rsidRPr="00DF7196" w:rsidRDefault="00165000" w:rsidP="00165000">
      <w:pPr>
        <w:pStyle w:val="Liststycke"/>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14:paraId="25C1082F" w14:textId="77777777" w:rsidR="00165000" w:rsidRPr="00DF7196" w:rsidRDefault="00165000" w:rsidP="00165000">
      <w:pPr>
        <w:pStyle w:val="Liststycke"/>
        <w:numPr>
          <w:ilvl w:val="0"/>
          <w:numId w:val="34"/>
        </w:numPr>
        <w:tabs>
          <w:tab w:val="left" w:pos="3912"/>
        </w:tabs>
        <w:spacing w:after="60" w:line="240" w:lineRule="auto"/>
      </w:pPr>
      <w:r w:rsidRPr="00DF7196">
        <w:t>Egenskaper för det eller de objekt som returnerats från Katalogen behandlas i Tjänsten</w:t>
      </w:r>
    </w:p>
    <w:p w14:paraId="7963AF50" w14:textId="77777777" w:rsidR="00165000" w:rsidRPr="00DF7196" w:rsidRDefault="00165000" w:rsidP="00165000">
      <w:pPr>
        <w:pStyle w:val="Liststycke"/>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14:paraId="004991C5" w14:textId="77777777" w:rsidR="00165000" w:rsidRPr="00DF7196" w:rsidRDefault="00165000" w:rsidP="00165000">
      <w:pPr>
        <w:pStyle w:val="Liststycke"/>
        <w:numPr>
          <w:ilvl w:val="1"/>
          <w:numId w:val="34"/>
        </w:numPr>
        <w:tabs>
          <w:tab w:val="left" w:pos="3912"/>
        </w:tabs>
        <w:spacing w:after="60" w:line="240" w:lineRule="auto"/>
      </w:pPr>
      <w:r w:rsidRPr="00DF7196">
        <w:t xml:space="preserve">Vissa tjänster </w:t>
      </w:r>
      <w:r>
        <w:t>kan även använda</w:t>
      </w:r>
      <w:r w:rsidRPr="00DF7196">
        <w:t xml:space="preserve"> information från andra källor som då också läggs ihop med informationen från Katalogen enligt ovan</w:t>
      </w:r>
    </w:p>
    <w:p w14:paraId="2169CFDE" w14:textId="77777777" w:rsidR="00165000" w:rsidRPr="00DF7196" w:rsidRDefault="00165000" w:rsidP="00165000">
      <w:pPr>
        <w:pStyle w:val="Liststycke"/>
        <w:numPr>
          <w:ilvl w:val="0"/>
          <w:numId w:val="34"/>
        </w:numPr>
        <w:tabs>
          <w:tab w:val="left" w:pos="3912"/>
        </w:tabs>
        <w:spacing w:after="60" w:line="240" w:lineRule="auto"/>
      </w:pPr>
      <w:bookmarkStart w:id="41" w:name="_Ref362010048"/>
      <w:r w:rsidRPr="00DF7196">
        <w:t xml:space="preserve">Tjänsten meddelar användaren </w:t>
      </w:r>
      <w:bookmarkEnd w:id="41"/>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1750857A" w:rsidR="00DA3B1C" w:rsidRPr="000D195E" w:rsidRDefault="00165000" w:rsidP="00165000">
            <w:r>
              <w:t>Utgörs som regel</w:t>
            </w:r>
            <w:r w:rsidR="00DA3B1C">
              <w:t xml:space="preserve"> av en medarbetare inom vården (som söker information om en specifik </w:t>
            </w:r>
            <w:r>
              <w:t>person</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t>Flödesdiagram</w:t>
      </w:r>
    </w:p>
    <w:p w14:paraId="724291EF" w14:textId="3723FBC2" w:rsidR="0039481C" w:rsidRPr="007B79AC" w:rsidRDefault="001D0DD7" w:rsidP="0039481C">
      <w:pPr>
        <w:tabs>
          <w:tab w:val="left" w:pos="3912"/>
        </w:tabs>
        <w:rPr>
          <w:color w:val="4F81BD" w:themeColor="accent1"/>
        </w:rPr>
      </w:pPr>
      <w:r>
        <w:object w:dxaOrig="15778" w:dyaOrig="11073" w14:anchorId="6BF52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5" o:title=""/>
          </v:shape>
          <o:OLEObject Type="Embed" ProgID="Visio.Drawing.11" ShapeID="_x0000_i1025" DrawAspect="Content" ObjectID="_1467534154" r:id="rId16"/>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2" w:name="_Toc243452553"/>
      <w:bookmarkStart w:id="43" w:name="_Toc393789007"/>
      <w:r>
        <w:t>Obligatoriska kontrakt</w:t>
      </w:r>
      <w:bookmarkEnd w:id="42"/>
      <w:bookmarkEnd w:id="43"/>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7525793" w:rsidR="006342E6" w:rsidRPr="00865734" w:rsidRDefault="006342E6" w:rsidP="001D0DD7">
            <w:pPr>
              <w:spacing w:before="100" w:beforeAutospacing="1" w:after="100" w:afterAutospacing="1"/>
              <w:rPr>
                <w:rFonts w:eastAsia="Times New Roman" w:cs="Arial"/>
                <w:sz w:val="24"/>
                <w:highlight w:val="yellow"/>
                <w:lang w:eastAsia="sv-SE"/>
              </w:rPr>
            </w:pPr>
            <w:r w:rsidRPr="00A501E5">
              <w:rPr>
                <w:rFonts w:cs="Arial"/>
                <w:szCs w:val="20"/>
              </w:rPr>
              <w:t>Get</w:t>
            </w:r>
            <w:r w:rsidR="001D0DD7">
              <w:rPr>
                <w:rFonts w:cs="Arial"/>
                <w:szCs w:val="20"/>
              </w:rPr>
              <w:t xml:space="preserve">EmployeeIncludingProtectedPerson </w:t>
            </w:r>
            <w:r w:rsidRPr="00A501E5">
              <w:rPr>
                <w:rFonts w:cs="Arial"/>
                <w:szCs w:val="20"/>
              </w:rPr>
              <w:t xml:space="preserve">(se avsnitt </w:t>
            </w:r>
            <w:r w:rsidRPr="00A501E5">
              <w:rPr>
                <w:rFonts w:cs="Arial"/>
                <w:szCs w:val="20"/>
              </w:rPr>
              <w:fldChar w:fldCharType="begin"/>
            </w:r>
            <w:r w:rsidRPr="00A501E5">
              <w:rPr>
                <w:rFonts w:cs="Arial"/>
                <w:szCs w:val="20"/>
              </w:rPr>
              <w:instrText xml:space="preserve"> REF _Ref370936701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6.1</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2CFD9E81" w:rsidR="006342E6" w:rsidRPr="000105E5" w:rsidRDefault="000105E5" w:rsidP="001D0DD7">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sidR="001D0DD7">
              <w:rPr>
                <w:rFonts w:eastAsia="Times New Roman" w:cs="Arial"/>
                <w:lang w:eastAsia="sv-SE"/>
              </w:rPr>
              <w:t>information om anställd/uppdragstagare</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236B91D7" w:rsidR="006342E6" w:rsidRPr="00865734" w:rsidRDefault="001D0DD7" w:rsidP="0039481C">
            <w:pPr>
              <w:spacing w:before="100" w:beforeAutospacing="1" w:after="100" w:afterAutospacing="1"/>
              <w:rPr>
                <w:rFonts w:eastAsia="Times New Roman" w:cs="Arial"/>
                <w:sz w:val="24"/>
                <w:highlight w:val="yellow"/>
                <w:lang w:eastAsia="sv-SE"/>
              </w:rPr>
            </w:pPr>
            <w:r>
              <w:rPr>
                <w:rFonts w:cs="Arial"/>
                <w:szCs w:val="20"/>
              </w:rPr>
              <w:t>GetEmployee</w:t>
            </w:r>
            <w:r w:rsidR="006342E6" w:rsidRPr="00A501E5">
              <w:rPr>
                <w:rFonts w:cs="Arial"/>
                <w:szCs w:val="20"/>
              </w:rPr>
              <w:t xml:space="preserve"> (se avsnitt </w:t>
            </w:r>
            <w:r w:rsidR="006342E6" w:rsidRPr="00A501E5">
              <w:rPr>
                <w:rFonts w:cs="Arial"/>
                <w:szCs w:val="20"/>
              </w:rPr>
              <w:fldChar w:fldCharType="begin"/>
            </w:r>
            <w:r w:rsidR="006342E6" w:rsidRPr="00A501E5">
              <w:rPr>
                <w:rFonts w:cs="Arial"/>
                <w:szCs w:val="20"/>
              </w:rPr>
              <w:instrText xml:space="preserve"> REF _Ref362009936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6.2</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554BA116" w:rsidR="006342E6" w:rsidRPr="000105E5" w:rsidRDefault="001D0DD7" w:rsidP="0039481C">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Pr>
                <w:rFonts w:eastAsia="Times New Roman" w:cs="Arial"/>
                <w:lang w:eastAsia="sv-SE"/>
              </w:rPr>
              <w:t>information om anställd/uppdragstagare</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44" w:name="_Toc357754849"/>
      <w:bookmarkStart w:id="45" w:name="_Toc243452554"/>
      <w:bookmarkStart w:id="46" w:name="_Toc393789008"/>
      <w:r w:rsidRPr="00854AB6">
        <w:lastRenderedPageBreak/>
        <w:t>Adressering</w:t>
      </w:r>
      <w:bookmarkEnd w:id="44"/>
      <w:bookmarkEnd w:id="45"/>
      <w:bookmarkEnd w:id="46"/>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47" w:name="_Toc357754850"/>
      <w:bookmarkStart w:id="48" w:name="_Toc243452555"/>
      <w:bookmarkStart w:id="49" w:name="_Toc393789009"/>
      <w:r w:rsidRPr="00854AB6">
        <w:t>Aggregering och engagemangsindex</w:t>
      </w:r>
      <w:bookmarkEnd w:id="47"/>
      <w:bookmarkEnd w:id="48"/>
      <w:bookmarkEnd w:id="49"/>
    </w:p>
    <w:p w14:paraId="0B2A877C" w14:textId="2C4953AA"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0" w:name="_Toc224960921"/>
      <w:bookmarkStart w:id="51" w:name="_Toc357754852"/>
      <w:bookmarkStart w:id="52" w:name="_Toc243452557"/>
      <w:bookmarkStart w:id="53" w:name="_Toc393789010"/>
      <w:r>
        <w:t>Tjänstedomänens krav och regler</w:t>
      </w:r>
      <w:bookmarkEnd w:id="50"/>
      <w:bookmarkEnd w:id="51"/>
      <w:bookmarkEnd w:id="52"/>
      <w:bookmarkEnd w:id="53"/>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4" w:name="_Toc357754853"/>
      <w:bookmarkStart w:id="55" w:name="_Toc243452558"/>
      <w:bookmarkStart w:id="56" w:name="_Toc393789011"/>
      <w:r>
        <w:t>Informationssäkerhet och juridik</w:t>
      </w:r>
      <w:bookmarkEnd w:id="54"/>
      <w:bookmarkEnd w:id="55"/>
      <w:bookmarkEnd w:id="56"/>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7" w:name="_Toc243452559"/>
      <w:bookmarkStart w:id="58" w:name="_Toc393789012"/>
      <w:r>
        <w:t>Icke funktionella krav</w:t>
      </w:r>
      <w:bookmarkEnd w:id="57"/>
      <w:bookmarkEnd w:id="58"/>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59" w:name="_Toc393789013"/>
      <w:bookmarkStart w:id="60" w:name="_Toc243452560"/>
      <w:r>
        <w:t>Krav på en tjänsteproducent</w:t>
      </w:r>
      <w:bookmarkEnd w:id="59"/>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r w:rsidRPr="00DF7196">
        <w:t>SLA:er</w:t>
      </w:r>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r>
        <w:t xml:space="preserve">tillse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minst omfattar detta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tillämpliga lagar och regelverk, t.ex. Personuppgiftslagen PUL, efterlevs</w:t>
      </w:r>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0"/>
    </w:p>
    <w:p w14:paraId="28C8E0C7" w14:textId="77777777" w:rsidR="00DB4C35" w:rsidRPr="00DF7196" w:rsidRDefault="00DB4C35" w:rsidP="00DB4C35">
      <w:bookmarkStart w:id="61"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2" w:name="_Toc357754854"/>
      <w:bookmarkStart w:id="63" w:name="_Toc243452562"/>
      <w:bookmarkStart w:id="64" w:name="_Toc224960922"/>
      <w:bookmarkStart w:id="65" w:name="_Toc357754855"/>
      <w:bookmarkEnd w:id="15"/>
      <w:bookmarkEnd w:id="16"/>
      <w:bookmarkEnd w:id="17"/>
      <w:bookmarkEnd w:id="61"/>
      <w:r>
        <w:lastRenderedPageBreak/>
        <w:t>Felhantering</w:t>
      </w:r>
      <w:bookmarkEnd w:id="62"/>
      <w:bookmarkEnd w:id="63"/>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66"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rdtext"/>
      </w:pPr>
      <w:r w:rsidRPr="00DF7196">
        <w:t>De värden som resultCode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stycke"/>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stycke"/>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66"/>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 xml:space="preserve">Vid ett tekniskt fel levereras normalt ett generellt undantag (SOAP-fault). </w:t>
      </w:r>
    </w:p>
    <w:p w14:paraId="3428F27F" w14:textId="77777777" w:rsidR="00BB38AF" w:rsidRPr="00DF7196" w:rsidRDefault="00BB38AF" w:rsidP="00BB38AF">
      <w:pPr>
        <w:pStyle w:val="Brd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67" w:name="_Toc393789014"/>
      <w:bookmarkStart w:id="68" w:name="_Toc243452564"/>
      <w:r>
        <w:t>Övriga krav</w:t>
      </w:r>
      <w:bookmarkEnd w:id="67"/>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69" w:name="_Toc393789015"/>
      <w:r>
        <w:t>Krav på en tjänstekonsument</w:t>
      </w:r>
      <w:bookmarkEnd w:id="68"/>
      <w:bookmarkEnd w:id="69"/>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att tillämpliga lagar och regelverk, t.ex. Personuppgiftslagen PUL, efterlevs</w:t>
      </w:r>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lastRenderedPageBreak/>
        <w:t>att intern revision genomförs årligen för kontroll av efterlevnad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0" w:name="_Toc243452565"/>
      <w:bookmarkStart w:id="71" w:name="_Toc393789016"/>
      <w:r>
        <w:t xml:space="preserve">Tjänstedomänens </w:t>
      </w:r>
      <w:bookmarkEnd w:id="64"/>
      <w:r>
        <w:t>meddelandemodeller</w:t>
      </w:r>
      <w:bookmarkEnd w:id="65"/>
      <w:bookmarkEnd w:id="70"/>
      <w:bookmarkEnd w:id="71"/>
    </w:p>
    <w:p w14:paraId="062125DB" w14:textId="77777777" w:rsidR="0039481C" w:rsidRDefault="0039481C" w:rsidP="0039481C">
      <w:bookmarkStart w:id="72"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73" w:name="_Toc357754856"/>
      <w:bookmarkStart w:id="74" w:name="_Toc243452566"/>
      <w:bookmarkStart w:id="75" w:name="_Toc393789017"/>
      <w:r>
        <w:t>V-MIM</w:t>
      </w:r>
      <w:bookmarkEnd w:id="73"/>
      <w:bookmarkEnd w:id="74"/>
      <w:bookmarkEnd w:id="75"/>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76" w:name="_Toc357754857"/>
      <w:bookmarkStart w:id="77" w:name="_Toc243452567"/>
      <w:bookmarkStart w:id="78" w:name="_Toc393789018"/>
      <w:r>
        <w:t>Formatregler</w:t>
      </w:r>
      <w:bookmarkEnd w:id="76"/>
      <w:bookmarkEnd w:id="77"/>
      <w:bookmarkEnd w:id="78"/>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79" w:name="_Toc393789019"/>
      <w:r w:rsidRPr="00DF7196">
        <w:t>RIV-specifikation</w:t>
      </w:r>
      <w:bookmarkEnd w:id="79"/>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5BA7EED5" w14:textId="77777777" w:rsidR="001D0DD7" w:rsidRDefault="001D0DD7" w:rsidP="001D0DD7">
      <w:pPr>
        <w:pStyle w:val="Rubrik1"/>
        <w:keepNext w:val="0"/>
        <w:keepLines w:val="0"/>
        <w:pageBreakBefore/>
        <w:spacing w:before="480" w:after="240" w:line="240" w:lineRule="auto"/>
        <w:ind w:left="578" w:hanging="578"/>
      </w:pPr>
      <w:bookmarkStart w:id="80" w:name="_Ref360177402"/>
      <w:bookmarkStart w:id="81" w:name="_Ref360177409"/>
      <w:bookmarkStart w:id="82" w:name="_Ref360177440"/>
      <w:bookmarkStart w:id="83" w:name="_Toc382921475"/>
      <w:bookmarkEnd w:id="72"/>
      <w:r w:rsidRPr="007B798B">
        <w:lastRenderedPageBreak/>
        <w:t>Tjänstekontrakt</w:t>
      </w:r>
      <w:bookmarkStart w:id="84" w:name="_Ref359438522"/>
      <w:bookmarkStart w:id="85" w:name="_Ref361918852"/>
      <w:bookmarkEnd w:id="80"/>
      <w:bookmarkEnd w:id="81"/>
      <w:bookmarkEnd w:id="82"/>
      <w:bookmarkEnd w:id="83"/>
    </w:p>
    <w:p w14:paraId="54824F86" w14:textId="77777777" w:rsidR="001D0DD7" w:rsidRPr="007B798B" w:rsidRDefault="001D0DD7" w:rsidP="001D0DD7">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6" w:name="_Ref370935488"/>
      <w:bookmarkStart w:id="87" w:name="_Toc382921476"/>
      <w:r>
        <w:t>GetEmployee</w:t>
      </w:r>
      <w:bookmarkEnd w:id="84"/>
      <w:r w:rsidRPr="007B798B">
        <w:t>IncludingProtectedPerson</w:t>
      </w:r>
      <w:bookmarkEnd w:id="85"/>
      <w:bookmarkEnd w:id="86"/>
      <w:bookmarkEnd w:id="87"/>
    </w:p>
    <w:p w14:paraId="2631A1F8" w14:textId="77777777" w:rsidR="001D0DD7" w:rsidRPr="00915D3B" w:rsidRDefault="001D0DD7" w:rsidP="001D0DD7">
      <w:r>
        <w:t>GetEmployee</w:t>
      </w:r>
      <w:r w:rsidRPr="007B798B">
        <w:t xml:space="preserve">IncludingProtectedPerson </w:t>
      </w:r>
      <w:r w:rsidRPr="00915D3B">
        <w:t xml:space="preserve">returnerar information, som kontaktinformation samt </w:t>
      </w:r>
      <w:r>
        <w:t>legitimerad yrkesgrupp</w:t>
      </w:r>
      <w:r w:rsidRPr="00915D3B">
        <w:t xml:space="preserve"> och specialitet, för angiven person. Metoden kan användas av en tjänstekonsument för att t.ex. verifiera uppgifter i en egen intern användardatabas, för att kunna registrera en an</w:t>
      </w:r>
      <w:bookmarkStart w:id="88" w:name="_GoBack"/>
      <w:bookmarkEnd w:id="88"/>
      <w:r w:rsidRPr="00915D3B">
        <w:t xml:space="preserve">vändare (med HSA-id) baserat på användarens </w:t>
      </w:r>
      <w:r>
        <w:t>person-id</w:t>
      </w:r>
      <w:r w:rsidRPr="00915D3B">
        <w:t xml:space="preserve"> eller för att verifiera behörighet för det fall att denna grundar sig enbart på den personliga egenskapen Legitimerad yrkesgrupp.</w:t>
      </w:r>
    </w:p>
    <w:p w14:paraId="591F7C36" w14:textId="77777777" w:rsidR="001D0DD7" w:rsidRPr="00915D3B" w:rsidRDefault="001D0DD7" w:rsidP="001D0DD7">
      <w:r w:rsidRPr="00915D3B">
        <w:t xml:space="preserve">Detta tjänstekontrakt skiljer sig från kontraktet beskrivet i </w:t>
      </w:r>
      <w:r w:rsidRPr="00915D3B">
        <w:fldChar w:fldCharType="begin"/>
      </w:r>
      <w:r w:rsidRPr="00915D3B">
        <w:instrText xml:space="preserve"> REF _Ref361149149 \r \h </w:instrText>
      </w:r>
      <w:r w:rsidRPr="00915D3B">
        <w:fldChar w:fldCharType="separate"/>
      </w:r>
      <w:r>
        <w:t>6.2</w:t>
      </w:r>
      <w:r w:rsidRPr="00915D3B">
        <w:fldChar w:fldCharType="end"/>
      </w:r>
      <w:r w:rsidRPr="00915D3B">
        <w:t xml:space="preserve"> på så sätt att det även ger åtkomst till personer med skyddade personuppgifter. Se </w:t>
      </w:r>
      <w:r>
        <w:t>AB-2.7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Informationsägaren avgör om tjänstekonsumenten ska beviljas åtkomst till personer med skyddade personuppgifter.</w:t>
      </w:r>
    </w:p>
    <w:p w14:paraId="27ED0AA5"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14:paraId="4BBE2C6A" w14:textId="3BC7A3CC" w:rsidR="001D0DD7" w:rsidRPr="00915D3B" w:rsidRDefault="001D0DD7" w:rsidP="001D0DD7">
      <w:r w:rsidRPr="00915D3B">
        <w:t xml:space="preserve">Version på detta kontrakt är </w:t>
      </w:r>
      <w:r>
        <w:t>1.0.0.RC_03</w:t>
      </w:r>
    </w:p>
    <w:p w14:paraId="59BABB7E"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9" w:name="_Ref359438887"/>
      <w:r w:rsidRPr="00915D3B">
        <w:t>Fältregler</w:t>
      </w:r>
      <w:bookmarkEnd w:id="89"/>
    </w:p>
    <w:p w14:paraId="6BB7BA92" w14:textId="77777777" w:rsidR="001D0DD7" w:rsidRDefault="001D0DD7" w:rsidP="001D0DD7">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027D5F2A" w14:textId="6C6847FF" w:rsidR="001D0DD7" w:rsidRPr="00915D3B" w:rsidRDefault="001D0DD7" w:rsidP="001D0DD7">
      <w:r>
        <w:object w:dxaOrig="1531" w:dyaOrig="990" w14:anchorId="779EE8A9">
          <v:shape id="_x0000_i1026" type="#_x0000_t75" style="width:76.5pt;height:49.5pt" o:ole="">
            <v:imagedata r:id="rId17" o:title=""/>
          </v:shape>
          <o:OLEObject Type="Embed" ProgID="Excel.Sheet.8" ShapeID="_x0000_i1026" DrawAspect="Icon" ObjectID="_1467534155" r:id="rId18"/>
        </w:object>
      </w:r>
    </w:p>
    <w:p w14:paraId="1EB885EF" w14:textId="77777777" w:rsidR="001D0DD7" w:rsidRPr="00915D3B" w:rsidRDefault="001D0DD7" w:rsidP="001D0DD7"/>
    <w:tbl>
      <w:tblPr>
        <w:tblStyle w:val="Tabellrutnt"/>
        <w:tblW w:w="9606" w:type="dxa"/>
        <w:tblLayout w:type="fixed"/>
        <w:tblLook w:val="04A0" w:firstRow="1" w:lastRow="0" w:firstColumn="1" w:lastColumn="0" w:noHBand="0" w:noVBand="1"/>
      </w:tblPr>
      <w:tblGrid>
        <w:gridCol w:w="2802"/>
        <w:gridCol w:w="1275"/>
        <w:gridCol w:w="4111"/>
        <w:gridCol w:w="1418"/>
      </w:tblGrid>
      <w:tr w:rsidR="001D0DD7" w:rsidRPr="00915D3B" w14:paraId="021CF111" w14:textId="77777777" w:rsidTr="003F492E">
        <w:trPr>
          <w:cantSplit/>
          <w:trHeight w:val="384"/>
        </w:trPr>
        <w:tc>
          <w:tcPr>
            <w:tcW w:w="2802" w:type="dxa"/>
            <w:shd w:val="clear" w:color="auto" w:fill="D9D9D9" w:themeFill="background1" w:themeFillShade="D9"/>
            <w:vAlign w:val="bottom"/>
          </w:tcPr>
          <w:p w14:paraId="27F6D3BB" w14:textId="77777777" w:rsidR="001D0DD7" w:rsidRPr="00915D3B" w:rsidRDefault="001D0DD7" w:rsidP="003F492E">
            <w:pPr>
              <w:rPr>
                <w:b/>
              </w:rPr>
            </w:pPr>
            <w:r w:rsidRPr="00915D3B">
              <w:rPr>
                <w:b/>
              </w:rPr>
              <w:t>Namn</w:t>
            </w:r>
          </w:p>
        </w:tc>
        <w:tc>
          <w:tcPr>
            <w:tcW w:w="1275" w:type="dxa"/>
            <w:shd w:val="clear" w:color="auto" w:fill="D9D9D9" w:themeFill="background1" w:themeFillShade="D9"/>
            <w:vAlign w:val="bottom"/>
          </w:tcPr>
          <w:p w14:paraId="4325765D" w14:textId="77777777" w:rsidR="001D0DD7" w:rsidRPr="00915D3B" w:rsidRDefault="001D0DD7" w:rsidP="003F492E">
            <w:pPr>
              <w:rPr>
                <w:b/>
              </w:rPr>
            </w:pPr>
            <w:r w:rsidRPr="00915D3B">
              <w:rPr>
                <w:b/>
              </w:rPr>
              <w:t>Typ</w:t>
            </w:r>
          </w:p>
        </w:tc>
        <w:tc>
          <w:tcPr>
            <w:tcW w:w="4111" w:type="dxa"/>
            <w:shd w:val="clear" w:color="auto" w:fill="D9D9D9" w:themeFill="background1" w:themeFillShade="D9"/>
            <w:vAlign w:val="bottom"/>
          </w:tcPr>
          <w:p w14:paraId="0F3AA7ED" w14:textId="77777777" w:rsidR="001D0DD7" w:rsidRPr="00915D3B" w:rsidRDefault="001D0DD7" w:rsidP="003F492E">
            <w:pPr>
              <w:rPr>
                <w:b/>
              </w:rPr>
            </w:pPr>
            <w:r w:rsidRPr="00915D3B">
              <w:rPr>
                <w:b/>
              </w:rPr>
              <w:t>Beskrivning</w:t>
            </w:r>
          </w:p>
        </w:tc>
        <w:tc>
          <w:tcPr>
            <w:tcW w:w="1418" w:type="dxa"/>
            <w:shd w:val="clear" w:color="auto" w:fill="D9D9D9" w:themeFill="background1" w:themeFillShade="D9"/>
            <w:vAlign w:val="bottom"/>
          </w:tcPr>
          <w:p w14:paraId="5848F647" w14:textId="77777777" w:rsidR="001D0DD7" w:rsidRPr="00915D3B" w:rsidRDefault="001D0DD7" w:rsidP="003F492E">
            <w:pPr>
              <w:rPr>
                <w:b/>
              </w:rPr>
            </w:pPr>
            <w:r w:rsidRPr="00915D3B">
              <w:rPr>
                <w:b/>
              </w:rPr>
              <w:t>Kardinalitet</w:t>
            </w:r>
          </w:p>
        </w:tc>
      </w:tr>
      <w:tr w:rsidR="001D0DD7" w:rsidRPr="00915D3B" w14:paraId="0E29FDA9" w14:textId="77777777" w:rsidTr="003F492E">
        <w:trPr>
          <w:cantSplit/>
        </w:trPr>
        <w:tc>
          <w:tcPr>
            <w:tcW w:w="2802" w:type="dxa"/>
          </w:tcPr>
          <w:p w14:paraId="2B58C28A" w14:textId="77777777" w:rsidR="001D0DD7" w:rsidRPr="00915D3B" w:rsidRDefault="001D0DD7"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072BE5CE"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A1BC6C2"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6A4DFC9"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r>
      <w:tr w:rsidR="001D0DD7" w:rsidRPr="00915D3B" w14:paraId="12973F32" w14:textId="77777777" w:rsidTr="003F492E">
        <w:trPr>
          <w:cantSplit/>
        </w:trPr>
        <w:tc>
          <w:tcPr>
            <w:tcW w:w="2802" w:type="dxa"/>
          </w:tcPr>
          <w:p w14:paraId="7BF4F57D" w14:textId="77777777"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14:paraId="7F7AA5FB"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1F3E8BD7" w14:textId="77777777" w:rsidR="001D0DD7" w:rsidRPr="00915D3B" w:rsidRDefault="001D0DD7"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HSA-id.</w:t>
            </w:r>
          </w:p>
        </w:tc>
        <w:tc>
          <w:tcPr>
            <w:tcW w:w="1418" w:type="dxa"/>
          </w:tcPr>
          <w:p w14:paraId="3D87821C"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14:paraId="4782314C" w14:textId="77777777" w:rsidTr="003F492E">
        <w:trPr>
          <w:cantSplit/>
        </w:trPr>
        <w:tc>
          <w:tcPr>
            <w:tcW w:w="2802" w:type="dxa"/>
          </w:tcPr>
          <w:p w14:paraId="4F601E88" w14:textId="77777777"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14:paraId="3580182E"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0E2C6F36" w14:textId="77777777" w:rsidR="001D0DD7" w:rsidRPr="00915D3B" w:rsidRDefault="001D0DD7"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14:paraId="59B31D91"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14:paraId="5BAB3782" w14:textId="77777777" w:rsidTr="003F492E">
        <w:trPr>
          <w:cantSplit/>
        </w:trPr>
        <w:tc>
          <w:tcPr>
            <w:tcW w:w="2802" w:type="dxa"/>
          </w:tcPr>
          <w:p w14:paraId="68AA007B" w14:textId="77777777"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14:paraId="5CE160A6"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4D45A4B5" w14:textId="77777777" w:rsidR="001D0DD7" w:rsidRPr="00915D3B" w:rsidRDefault="001D0DD7" w:rsidP="003F492E">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03CC9CE2"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14:paraId="02597B9A" w14:textId="77777777" w:rsidTr="003F492E">
        <w:trPr>
          <w:cantSplit/>
        </w:trPr>
        <w:tc>
          <w:tcPr>
            <w:tcW w:w="2802" w:type="dxa"/>
          </w:tcPr>
          <w:p w14:paraId="527D52E9" w14:textId="77777777" w:rsidR="001D0DD7" w:rsidRPr="00915D3B" w:rsidRDefault="001D0DD7"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2CE2A8EF"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77AF12"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083FBA4"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r>
      <w:tr w:rsidR="001D0DD7" w:rsidRPr="00915D3B" w14:paraId="0A8B1330" w14:textId="77777777" w:rsidTr="003F492E">
        <w:trPr>
          <w:cantSplit/>
        </w:trPr>
        <w:tc>
          <w:tcPr>
            <w:tcW w:w="2802" w:type="dxa"/>
          </w:tcPr>
          <w:p w14:paraId="3DE77F30" w14:textId="77777777"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lastRenderedPageBreak/>
              <w:t>personInformation</w:t>
            </w:r>
          </w:p>
        </w:tc>
        <w:tc>
          <w:tcPr>
            <w:tcW w:w="1275" w:type="dxa"/>
          </w:tcPr>
          <w:p w14:paraId="75072FC6"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14:paraId="2FC0BFE2" w14:textId="77777777" w:rsidR="001D0DD7" w:rsidRPr="00915D3B" w:rsidRDefault="001D0DD7" w:rsidP="003F492E">
            <w:pPr>
              <w:pStyle w:val="TableTextsmall"/>
            </w:pPr>
            <w:r w:rsidRPr="00915D3B">
              <w:t>Information om personen.</w:t>
            </w:r>
          </w:p>
          <w:p w14:paraId="108E0BCF" w14:textId="77777777" w:rsidR="001D0DD7" w:rsidRPr="00915D3B" w:rsidRDefault="001D0DD7" w:rsidP="003F492E">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14:paraId="3467BB59" w14:textId="77777777"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1D0DD7" w:rsidRPr="00915D3B" w14:paraId="670A4FC8" w14:textId="77777777" w:rsidTr="003F492E">
        <w:trPr>
          <w:cantSplit/>
        </w:trPr>
        <w:tc>
          <w:tcPr>
            <w:tcW w:w="2802" w:type="dxa"/>
            <w:vAlign w:val="center"/>
          </w:tcPr>
          <w:p w14:paraId="146BC15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..personHsaId</w:t>
            </w:r>
          </w:p>
        </w:tc>
        <w:tc>
          <w:tcPr>
            <w:tcW w:w="1275" w:type="dxa"/>
            <w:vAlign w:val="center"/>
          </w:tcPr>
          <w:p w14:paraId="04E553EB"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CD1170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Personens HSA-id.</w:t>
            </w:r>
          </w:p>
        </w:tc>
        <w:tc>
          <w:tcPr>
            <w:tcW w:w="1418" w:type="dxa"/>
            <w:vAlign w:val="center"/>
          </w:tcPr>
          <w:p w14:paraId="2C6CDA9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7CB879CE" w14:textId="77777777" w:rsidTr="003F492E">
        <w:trPr>
          <w:cantSplit/>
        </w:trPr>
        <w:tc>
          <w:tcPr>
            <w:tcW w:w="2802" w:type="dxa"/>
            <w:vAlign w:val="center"/>
          </w:tcPr>
          <w:p w14:paraId="11A39AB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..givenName</w:t>
            </w:r>
          </w:p>
        </w:tc>
        <w:tc>
          <w:tcPr>
            <w:tcW w:w="1275" w:type="dxa"/>
            <w:vAlign w:val="center"/>
          </w:tcPr>
          <w:p w14:paraId="4C72A63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55F2FA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Tilltalsnamn.</w:t>
            </w:r>
          </w:p>
        </w:tc>
        <w:tc>
          <w:tcPr>
            <w:tcW w:w="1418" w:type="dxa"/>
            <w:vAlign w:val="center"/>
          </w:tcPr>
          <w:p w14:paraId="0FB3B87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2C36466F" w14:textId="77777777" w:rsidTr="003F492E">
        <w:trPr>
          <w:cantSplit/>
        </w:trPr>
        <w:tc>
          <w:tcPr>
            <w:tcW w:w="2802" w:type="dxa"/>
            <w:vAlign w:val="center"/>
          </w:tcPr>
          <w:p w14:paraId="4C25C61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..middleAndSurName</w:t>
            </w:r>
            <w:r w:rsidRPr="00915D3B">
              <w:rPr>
                <w:rFonts w:ascii="Times New Roman" w:hAnsi="Times New Roman"/>
                <w:i/>
                <w:iCs/>
                <w:szCs w:val="20"/>
              </w:rPr>
              <w:t> </w:t>
            </w:r>
          </w:p>
        </w:tc>
        <w:tc>
          <w:tcPr>
            <w:tcW w:w="1275" w:type="dxa"/>
            <w:vAlign w:val="center"/>
          </w:tcPr>
          <w:p w14:paraId="602DAD6F"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3635AEF"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Mellan- och Efternamn separerade med mellanslag</w:t>
            </w:r>
          </w:p>
        </w:tc>
        <w:tc>
          <w:tcPr>
            <w:tcW w:w="1418" w:type="dxa"/>
            <w:vAlign w:val="center"/>
          </w:tcPr>
          <w:p w14:paraId="25A453F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3B1522EE" w14:textId="77777777" w:rsidTr="003F492E">
        <w:trPr>
          <w:cantSplit/>
        </w:trPr>
        <w:tc>
          <w:tcPr>
            <w:tcW w:w="2802" w:type="dxa"/>
            <w:vAlign w:val="center"/>
          </w:tcPr>
          <w:p w14:paraId="3938D50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..nickName</w:t>
            </w:r>
          </w:p>
        </w:tc>
        <w:tc>
          <w:tcPr>
            <w:tcW w:w="1275" w:type="dxa"/>
            <w:vAlign w:val="center"/>
          </w:tcPr>
          <w:p w14:paraId="5451836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62AC4AF"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Smeknamn. Används då tilltalsnamn inte är det namn som personen vill använda/bli tilltalad med.</w:t>
            </w:r>
          </w:p>
        </w:tc>
        <w:tc>
          <w:tcPr>
            <w:tcW w:w="1418" w:type="dxa"/>
          </w:tcPr>
          <w:p w14:paraId="41C8453E"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73205D1D" w14:textId="77777777" w:rsidTr="003F492E">
        <w:trPr>
          <w:cantSplit/>
        </w:trPr>
        <w:tc>
          <w:tcPr>
            <w:tcW w:w="2802" w:type="dxa"/>
            <w:vAlign w:val="center"/>
          </w:tcPr>
          <w:p w14:paraId="34E9E24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..mail</w:t>
            </w:r>
          </w:p>
        </w:tc>
        <w:tc>
          <w:tcPr>
            <w:tcW w:w="1275" w:type="dxa"/>
            <w:vAlign w:val="center"/>
          </w:tcPr>
          <w:p w14:paraId="0B9A5ACB"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B99DC8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Epostadress.</w:t>
            </w:r>
          </w:p>
        </w:tc>
        <w:tc>
          <w:tcPr>
            <w:tcW w:w="1418" w:type="dxa"/>
          </w:tcPr>
          <w:p w14:paraId="18AE55D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3C2A3DAC" w14:textId="77777777" w:rsidTr="003F492E">
        <w:trPr>
          <w:cantSplit/>
        </w:trPr>
        <w:tc>
          <w:tcPr>
            <w:tcW w:w="2802" w:type="dxa"/>
            <w:vAlign w:val="center"/>
          </w:tcPr>
          <w:p w14:paraId="3BA1285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..telephoneNumber</w:t>
            </w:r>
          </w:p>
        </w:tc>
        <w:tc>
          <w:tcPr>
            <w:tcW w:w="1275" w:type="dxa"/>
            <w:vAlign w:val="center"/>
          </w:tcPr>
          <w:p w14:paraId="3095160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27AD98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1DF7880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399E3598" w14:textId="77777777" w:rsidTr="003F492E">
        <w:trPr>
          <w:cantSplit/>
        </w:trPr>
        <w:tc>
          <w:tcPr>
            <w:tcW w:w="2802" w:type="dxa"/>
            <w:vAlign w:val="center"/>
          </w:tcPr>
          <w:p w14:paraId="3B8CD41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..switchboardNumber</w:t>
            </w:r>
          </w:p>
        </w:tc>
        <w:tc>
          <w:tcPr>
            <w:tcW w:w="1275" w:type="dxa"/>
            <w:vAlign w:val="center"/>
          </w:tcPr>
          <w:p w14:paraId="24B2343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389764C"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tcPr>
          <w:p w14:paraId="2B8C1F6C"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24D9EEAA" w14:textId="77777777" w:rsidTr="003F492E">
        <w:trPr>
          <w:cantSplit/>
        </w:trPr>
        <w:tc>
          <w:tcPr>
            <w:tcW w:w="2802" w:type="dxa"/>
            <w:vAlign w:val="center"/>
          </w:tcPr>
          <w:p w14:paraId="057AED60"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..nonPublicTelephoneNumber</w:t>
            </w:r>
          </w:p>
        </w:tc>
        <w:tc>
          <w:tcPr>
            <w:tcW w:w="1275" w:type="dxa"/>
            <w:vAlign w:val="center"/>
          </w:tcPr>
          <w:p w14:paraId="57F1379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5BEE932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Tjänstetelefonnummer.</w:t>
            </w:r>
          </w:p>
        </w:tc>
        <w:tc>
          <w:tcPr>
            <w:tcW w:w="1418" w:type="dxa"/>
          </w:tcPr>
          <w:p w14:paraId="6A8FAC82"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10E239F1" w14:textId="77777777" w:rsidTr="003F492E">
        <w:trPr>
          <w:cantSplit/>
        </w:trPr>
        <w:tc>
          <w:tcPr>
            <w:tcW w:w="2802" w:type="dxa"/>
            <w:vAlign w:val="center"/>
          </w:tcPr>
          <w:p w14:paraId="57A5B7C3"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..mobileNumber</w:t>
            </w:r>
          </w:p>
        </w:tc>
        <w:tc>
          <w:tcPr>
            <w:tcW w:w="1275" w:type="dxa"/>
            <w:vAlign w:val="center"/>
          </w:tcPr>
          <w:p w14:paraId="0B87A30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D86590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Mobiltelefonnummer.</w:t>
            </w:r>
          </w:p>
        </w:tc>
        <w:tc>
          <w:tcPr>
            <w:tcW w:w="1418" w:type="dxa"/>
            <w:vAlign w:val="center"/>
          </w:tcPr>
          <w:p w14:paraId="5612235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118C090D" w14:textId="77777777" w:rsidTr="003F492E">
        <w:trPr>
          <w:cantSplit/>
        </w:trPr>
        <w:tc>
          <w:tcPr>
            <w:tcW w:w="2802" w:type="dxa"/>
            <w:vAlign w:val="center"/>
          </w:tcPr>
          <w:p w14:paraId="51D57FA8"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..smsTelephoneNumber</w:t>
            </w:r>
          </w:p>
        </w:tc>
        <w:tc>
          <w:tcPr>
            <w:tcW w:w="1275" w:type="dxa"/>
            <w:vAlign w:val="center"/>
          </w:tcPr>
          <w:p w14:paraId="068F373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3F45CAA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Telefonnummer för SMS-meddelanden.</w:t>
            </w:r>
          </w:p>
        </w:tc>
        <w:tc>
          <w:tcPr>
            <w:tcW w:w="1418" w:type="dxa"/>
          </w:tcPr>
          <w:p w14:paraId="737CB080"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66CB984A" w14:textId="77777777" w:rsidTr="003F492E">
        <w:trPr>
          <w:cantSplit/>
        </w:trPr>
        <w:tc>
          <w:tcPr>
            <w:tcW w:w="2802" w:type="dxa"/>
            <w:vAlign w:val="center"/>
          </w:tcPr>
          <w:p w14:paraId="4443F69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..facsimileTelephoneNumber</w:t>
            </w:r>
          </w:p>
        </w:tc>
        <w:tc>
          <w:tcPr>
            <w:tcW w:w="1275" w:type="dxa"/>
            <w:vAlign w:val="center"/>
          </w:tcPr>
          <w:p w14:paraId="7E57C18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07A8BE4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Faxnummer.</w:t>
            </w:r>
          </w:p>
        </w:tc>
        <w:tc>
          <w:tcPr>
            <w:tcW w:w="1418" w:type="dxa"/>
            <w:vAlign w:val="center"/>
          </w:tcPr>
          <w:p w14:paraId="6F994A7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78F87CDD" w14:textId="77777777" w:rsidTr="003F492E">
        <w:trPr>
          <w:cantSplit/>
        </w:trPr>
        <w:tc>
          <w:tcPr>
            <w:tcW w:w="2802" w:type="dxa"/>
            <w:vAlign w:val="center"/>
          </w:tcPr>
          <w:p w14:paraId="2B9E4AE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..telephoneHour</w:t>
            </w:r>
          </w:p>
        </w:tc>
        <w:tc>
          <w:tcPr>
            <w:tcW w:w="1275" w:type="dxa"/>
            <w:vAlign w:val="center"/>
          </w:tcPr>
          <w:p w14:paraId="72ABD7E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TimeSpan</w:t>
            </w:r>
          </w:p>
        </w:tc>
        <w:tc>
          <w:tcPr>
            <w:tcW w:w="4111" w:type="dxa"/>
            <w:vAlign w:val="center"/>
          </w:tcPr>
          <w:p w14:paraId="4586B94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Telefontider för publik telefon (telephoneNumber).</w:t>
            </w:r>
          </w:p>
        </w:tc>
        <w:tc>
          <w:tcPr>
            <w:tcW w:w="1418" w:type="dxa"/>
            <w:vAlign w:val="center"/>
          </w:tcPr>
          <w:p w14:paraId="5C7E6BC0"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2A64C232" w14:textId="77777777" w:rsidTr="003F492E">
        <w:trPr>
          <w:cantSplit/>
        </w:trPr>
        <w:tc>
          <w:tcPr>
            <w:tcW w:w="2802" w:type="dxa"/>
            <w:vAlign w:val="center"/>
          </w:tcPr>
          <w:p w14:paraId="6FDB1B80"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..fromDay</w:t>
            </w:r>
          </w:p>
        </w:tc>
        <w:tc>
          <w:tcPr>
            <w:tcW w:w="1275" w:type="dxa"/>
            <w:vAlign w:val="center"/>
          </w:tcPr>
          <w:p w14:paraId="43BAE90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48A57D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7A58593F"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472A5050" w14:textId="77777777" w:rsidTr="003F492E">
        <w:trPr>
          <w:cantSplit/>
        </w:trPr>
        <w:tc>
          <w:tcPr>
            <w:tcW w:w="2802" w:type="dxa"/>
            <w:vAlign w:val="center"/>
          </w:tcPr>
          <w:p w14:paraId="767AB8D3"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..fromTime</w:t>
            </w:r>
          </w:p>
        </w:tc>
        <w:tc>
          <w:tcPr>
            <w:tcW w:w="1275" w:type="dxa"/>
            <w:vAlign w:val="center"/>
          </w:tcPr>
          <w:p w14:paraId="5D116D7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00A2318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6953993B"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3059089A" w14:textId="77777777" w:rsidTr="003F492E">
        <w:trPr>
          <w:cantSplit/>
        </w:trPr>
        <w:tc>
          <w:tcPr>
            <w:tcW w:w="2802" w:type="dxa"/>
            <w:vAlign w:val="center"/>
          </w:tcPr>
          <w:p w14:paraId="3D57F73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..toDay</w:t>
            </w:r>
          </w:p>
        </w:tc>
        <w:tc>
          <w:tcPr>
            <w:tcW w:w="1275" w:type="dxa"/>
            <w:vAlign w:val="center"/>
          </w:tcPr>
          <w:p w14:paraId="72B4A16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6A08F6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28AA826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5F93FB22" w14:textId="77777777" w:rsidTr="003F492E">
        <w:trPr>
          <w:cantSplit/>
        </w:trPr>
        <w:tc>
          <w:tcPr>
            <w:tcW w:w="2802" w:type="dxa"/>
            <w:vAlign w:val="center"/>
          </w:tcPr>
          <w:p w14:paraId="62ABC05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..toTime</w:t>
            </w:r>
          </w:p>
        </w:tc>
        <w:tc>
          <w:tcPr>
            <w:tcW w:w="1275" w:type="dxa"/>
            <w:vAlign w:val="center"/>
          </w:tcPr>
          <w:p w14:paraId="71FF36A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66E17FF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73F6D69B"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23200EBF" w14:textId="77777777" w:rsidTr="003F492E">
        <w:trPr>
          <w:cantSplit/>
        </w:trPr>
        <w:tc>
          <w:tcPr>
            <w:tcW w:w="2802" w:type="dxa"/>
            <w:vAlign w:val="center"/>
          </w:tcPr>
          <w:p w14:paraId="4B1626E3"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..comment</w:t>
            </w:r>
          </w:p>
        </w:tc>
        <w:tc>
          <w:tcPr>
            <w:tcW w:w="1275" w:type="dxa"/>
            <w:vAlign w:val="center"/>
          </w:tcPr>
          <w:p w14:paraId="2BDE9CA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62C390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3994F8F8"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5BBD55BB" w14:textId="77777777" w:rsidTr="003F492E">
        <w:trPr>
          <w:cantSplit/>
        </w:trPr>
        <w:tc>
          <w:tcPr>
            <w:tcW w:w="2802" w:type="dxa"/>
            <w:vAlign w:val="center"/>
          </w:tcPr>
          <w:p w14:paraId="1FE28842"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..postalAddress</w:t>
            </w:r>
          </w:p>
        </w:tc>
        <w:tc>
          <w:tcPr>
            <w:tcW w:w="1275" w:type="dxa"/>
            <w:vAlign w:val="center"/>
          </w:tcPr>
          <w:p w14:paraId="509221C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11265B9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14:paraId="079434E1"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3AED6BC9" w14:textId="77777777" w:rsidTr="003F492E">
        <w:trPr>
          <w:cantSplit/>
        </w:trPr>
        <w:tc>
          <w:tcPr>
            <w:tcW w:w="2802" w:type="dxa"/>
            <w:vAlign w:val="center"/>
          </w:tcPr>
          <w:p w14:paraId="098ED768"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..addressLine</w:t>
            </w:r>
          </w:p>
        </w:tc>
        <w:tc>
          <w:tcPr>
            <w:tcW w:w="1275" w:type="dxa"/>
            <w:vAlign w:val="center"/>
          </w:tcPr>
          <w:p w14:paraId="47EA568C"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4070152"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14:paraId="1BCA4CB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1..n</w:t>
            </w:r>
          </w:p>
        </w:tc>
      </w:tr>
      <w:tr w:rsidR="001D0DD7" w:rsidRPr="00915D3B" w14:paraId="5B953CEE" w14:textId="77777777" w:rsidTr="003F492E">
        <w:trPr>
          <w:cantSplit/>
        </w:trPr>
        <w:tc>
          <w:tcPr>
            <w:tcW w:w="2802" w:type="dxa"/>
            <w:vAlign w:val="center"/>
          </w:tcPr>
          <w:p w14:paraId="414CC20E"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..labeledUri</w:t>
            </w:r>
          </w:p>
        </w:tc>
        <w:tc>
          <w:tcPr>
            <w:tcW w:w="1275" w:type="dxa"/>
            <w:vAlign w:val="center"/>
          </w:tcPr>
          <w:p w14:paraId="38BD6A3A"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5A1166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Webbadress.</w:t>
            </w:r>
          </w:p>
        </w:tc>
        <w:tc>
          <w:tcPr>
            <w:tcW w:w="1418" w:type="dxa"/>
            <w:vAlign w:val="center"/>
          </w:tcPr>
          <w:p w14:paraId="1FE627E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1568ECC2" w14:textId="77777777" w:rsidTr="003F492E">
        <w:trPr>
          <w:cantSplit/>
        </w:trPr>
        <w:tc>
          <w:tcPr>
            <w:tcW w:w="2802" w:type="dxa"/>
            <w:vAlign w:val="center"/>
          </w:tcPr>
          <w:p w14:paraId="074F4DE8"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..description</w:t>
            </w:r>
          </w:p>
        </w:tc>
        <w:tc>
          <w:tcPr>
            <w:tcW w:w="1275" w:type="dxa"/>
            <w:vAlign w:val="center"/>
          </w:tcPr>
          <w:p w14:paraId="086C6FC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30935D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Generell beskrivning.</w:t>
            </w:r>
          </w:p>
        </w:tc>
        <w:tc>
          <w:tcPr>
            <w:tcW w:w="1418" w:type="dxa"/>
            <w:vAlign w:val="center"/>
          </w:tcPr>
          <w:p w14:paraId="5362EE9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1C621CF4" w14:textId="77777777" w:rsidTr="003F492E">
        <w:trPr>
          <w:cantSplit/>
        </w:trPr>
        <w:tc>
          <w:tcPr>
            <w:tcW w:w="2802" w:type="dxa"/>
            <w:vAlign w:val="center"/>
          </w:tcPr>
          <w:p w14:paraId="754F7B48"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..languageKnowledgeCode</w:t>
            </w:r>
          </w:p>
        </w:tc>
        <w:tc>
          <w:tcPr>
            <w:tcW w:w="1275" w:type="dxa"/>
            <w:vAlign w:val="center"/>
          </w:tcPr>
          <w:p w14:paraId="05396AD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6C3E943"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Kod för språk personen har tillräcklig kunskap om för att kunna ta emot patienter som talar detta språk.</w:t>
            </w:r>
          </w:p>
        </w:tc>
        <w:tc>
          <w:tcPr>
            <w:tcW w:w="1418" w:type="dxa"/>
            <w:vAlign w:val="center"/>
          </w:tcPr>
          <w:p w14:paraId="24D86331"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4D81A951" w14:textId="77777777" w:rsidTr="003F492E">
        <w:trPr>
          <w:cantSplit/>
        </w:trPr>
        <w:tc>
          <w:tcPr>
            <w:tcW w:w="2802" w:type="dxa"/>
            <w:vAlign w:val="center"/>
          </w:tcPr>
          <w:p w14:paraId="7AFD816C"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..title</w:t>
            </w:r>
          </w:p>
        </w:tc>
        <w:tc>
          <w:tcPr>
            <w:tcW w:w="1275" w:type="dxa"/>
            <w:vAlign w:val="center"/>
          </w:tcPr>
          <w:p w14:paraId="6A5B02B2"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083473F"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Titel i fritext</w:t>
            </w:r>
          </w:p>
        </w:tc>
        <w:tc>
          <w:tcPr>
            <w:tcW w:w="1418" w:type="dxa"/>
            <w:vAlign w:val="center"/>
          </w:tcPr>
          <w:p w14:paraId="07511AE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76118A5C" w14:textId="77777777" w:rsidTr="003F492E">
        <w:trPr>
          <w:cantSplit/>
        </w:trPr>
        <w:tc>
          <w:tcPr>
            <w:tcW w:w="2802" w:type="dxa"/>
            <w:vAlign w:val="center"/>
          </w:tcPr>
          <w:p w14:paraId="0249785F"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..healthCareProfessionalLicence</w:t>
            </w:r>
          </w:p>
        </w:tc>
        <w:tc>
          <w:tcPr>
            <w:tcW w:w="1275" w:type="dxa"/>
            <w:vAlign w:val="center"/>
          </w:tcPr>
          <w:p w14:paraId="579B963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6DEEE0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Legitimerad yrkesgrupp</w:t>
            </w:r>
          </w:p>
        </w:tc>
        <w:tc>
          <w:tcPr>
            <w:tcW w:w="1418" w:type="dxa"/>
            <w:vAlign w:val="center"/>
          </w:tcPr>
          <w:p w14:paraId="315DC9C0"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5A62BF8B" w14:textId="77777777" w:rsidTr="003F492E">
        <w:trPr>
          <w:cantSplit/>
        </w:trPr>
        <w:tc>
          <w:tcPr>
            <w:tcW w:w="2802" w:type="dxa"/>
            <w:vAlign w:val="center"/>
          </w:tcPr>
          <w:p w14:paraId="19F5F3CB"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..paTitle</w:t>
            </w:r>
          </w:p>
        </w:tc>
        <w:tc>
          <w:tcPr>
            <w:tcW w:w="1275" w:type="dxa"/>
            <w:vAlign w:val="center"/>
          </w:tcPr>
          <w:p w14:paraId="0B967CB4"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PaTitleType</w:t>
            </w:r>
          </w:p>
        </w:tc>
        <w:tc>
          <w:tcPr>
            <w:tcW w:w="4111" w:type="dxa"/>
            <w:vAlign w:val="center"/>
          </w:tcPr>
          <w:p w14:paraId="273AC395"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Personens befattning</w:t>
            </w:r>
          </w:p>
        </w:tc>
        <w:tc>
          <w:tcPr>
            <w:tcW w:w="1418" w:type="dxa"/>
            <w:vAlign w:val="center"/>
          </w:tcPr>
          <w:p w14:paraId="146DFBD4"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0..n</w:t>
            </w:r>
          </w:p>
        </w:tc>
      </w:tr>
      <w:tr w:rsidR="001D0DD7" w:rsidRPr="00915D3B" w14:paraId="1B8F71A0" w14:textId="77777777" w:rsidTr="003F492E">
        <w:trPr>
          <w:cantSplit/>
        </w:trPr>
        <w:tc>
          <w:tcPr>
            <w:tcW w:w="2802" w:type="dxa"/>
            <w:vAlign w:val="center"/>
          </w:tcPr>
          <w:p w14:paraId="195B14EF"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 ..paTitleName</w:t>
            </w:r>
          </w:p>
        </w:tc>
        <w:tc>
          <w:tcPr>
            <w:tcW w:w="1275" w:type="dxa"/>
            <w:vAlign w:val="center"/>
          </w:tcPr>
          <w:p w14:paraId="563EDBB5"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14:paraId="447F8226"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Befattning</w:t>
            </w:r>
          </w:p>
        </w:tc>
        <w:tc>
          <w:tcPr>
            <w:tcW w:w="1418" w:type="dxa"/>
            <w:vAlign w:val="center"/>
          </w:tcPr>
          <w:p w14:paraId="6AB0CC03" w14:textId="77777777" w:rsidR="001D0DD7" w:rsidRDefault="001D0DD7" w:rsidP="003F492E">
            <w:pPr>
              <w:spacing w:line="240" w:lineRule="exact"/>
              <w:ind w:left="102"/>
              <w:rPr>
                <w:rFonts w:ascii="Times New Roman" w:hAnsi="Times New Roman"/>
                <w:szCs w:val="20"/>
              </w:rPr>
            </w:pPr>
            <w:r>
              <w:rPr>
                <w:rFonts w:ascii="Times New Roman" w:hAnsi="Times New Roman"/>
                <w:szCs w:val="20"/>
              </w:rPr>
              <w:t>1..1</w:t>
            </w:r>
          </w:p>
        </w:tc>
      </w:tr>
      <w:tr w:rsidR="001D0DD7" w:rsidRPr="00915D3B" w14:paraId="4049327D" w14:textId="77777777" w:rsidTr="003F492E">
        <w:trPr>
          <w:cantSplit/>
        </w:trPr>
        <w:tc>
          <w:tcPr>
            <w:tcW w:w="2802" w:type="dxa"/>
            <w:vAlign w:val="center"/>
          </w:tcPr>
          <w:p w14:paraId="6906B521"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 ..paTitleCode</w:t>
            </w:r>
          </w:p>
        </w:tc>
        <w:tc>
          <w:tcPr>
            <w:tcW w:w="1275" w:type="dxa"/>
            <w:vAlign w:val="center"/>
          </w:tcPr>
          <w:p w14:paraId="415FA10F"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14:paraId="0CB28FC6"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Befattningskod</w:t>
            </w:r>
          </w:p>
        </w:tc>
        <w:tc>
          <w:tcPr>
            <w:tcW w:w="1418" w:type="dxa"/>
            <w:vAlign w:val="center"/>
          </w:tcPr>
          <w:p w14:paraId="394251CF" w14:textId="77777777" w:rsidR="001D0DD7" w:rsidRDefault="001D0DD7" w:rsidP="003F492E">
            <w:pPr>
              <w:spacing w:line="240" w:lineRule="exact"/>
              <w:ind w:left="102"/>
              <w:rPr>
                <w:rFonts w:ascii="Times New Roman" w:hAnsi="Times New Roman"/>
                <w:szCs w:val="20"/>
              </w:rPr>
            </w:pPr>
            <w:r>
              <w:rPr>
                <w:rFonts w:ascii="Times New Roman" w:hAnsi="Times New Roman"/>
                <w:szCs w:val="20"/>
              </w:rPr>
              <w:t>1..1</w:t>
            </w:r>
          </w:p>
        </w:tc>
      </w:tr>
      <w:tr w:rsidR="001D0DD7" w:rsidRPr="00915D3B" w14:paraId="7DA67309" w14:textId="77777777" w:rsidTr="003F492E">
        <w:trPr>
          <w:cantSplit/>
        </w:trPr>
        <w:tc>
          <w:tcPr>
            <w:tcW w:w="2802" w:type="dxa"/>
            <w:vAlign w:val="center"/>
          </w:tcPr>
          <w:p w14:paraId="5322B96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..specialityName</w:t>
            </w:r>
          </w:p>
        </w:tc>
        <w:tc>
          <w:tcPr>
            <w:tcW w:w="1275" w:type="dxa"/>
            <w:vAlign w:val="center"/>
          </w:tcPr>
          <w:p w14:paraId="762F9602"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9AB2A8"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Specialistutbildning utöver grundutbildning.</w:t>
            </w:r>
          </w:p>
        </w:tc>
        <w:tc>
          <w:tcPr>
            <w:tcW w:w="1418" w:type="dxa"/>
            <w:vAlign w:val="center"/>
          </w:tcPr>
          <w:p w14:paraId="3BC4881C"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0</w:t>
            </w:r>
            <w:r w:rsidRPr="00915D3B">
              <w:rPr>
                <w:rFonts w:ascii="Times New Roman" w:hAnsi="Times New Roman"/>
                <w:szCs w:val="20"/>
              </w:rPr>
              <w:t>..</w:t>
            </w:r>
            <w:r>
              <w:rPr>
                <w:rFonts w:ascii="Times New Roman" w:hAnsi="Times New Roman"/>
                <w:szCs w:val="20"/>
              </w:rPr>
              <w:t>n</w:t>
            </w:r>
          </w:p>
        </w:tc>
      </w:tr>
      <w:tr w:rsidR="001D0DD7" w:rsidRPr="00915D3B" w14:paraId="4F12E417" w14:textId="77777777" w:rsidTr="003F492E">
        <w:trPr>
          <w:cantSplit/>
        </w:trPr>
        <w:tc>
          <w:tcPr>
            <w:tcW w:w="2802" w:type="dxa"/>
            <w:vAlign w:val="center"/>
          </w:tcPr>
          <w:p w14:paraId="75980A71"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..specialityCode</w:t>
            </w:r>
          </w:p>
        </w:tc>
        <w:tc>
          <w:tcPr>
            <w:tcW w:w="1275" w:type="dxa"/>
            <w:vAlign w:val="center"/>
          </w:tcPr>
          <w:p w14:paraId="64D579B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CABA4F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Klassificeringskod för specialistutbildning utöver grundutbildning.</w:t>
            </w:r>
          </w:p>
        </w:tc>
        <w:tc>
          <w:tcPr>
            <w:tcW w:w="1418" w:type="dxa"/>
            <w:vAlign w:val="center"/>
          </w:tcPr>
          <w:p w14:paraId="0FE4941D" w14:textId="77777777"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0</w:t>
            </w:r>
            <w:r w:rsidRPr="00915D3B">
              <w:rPr>
                <w:rFonts w:ascii="Times New Roman" w:hAnsi="Times New Roman"/>
                <w:szCs w:val="20"/>
              </w:rPr>
              <w:t>..</w:t>
            </w:r>
            <w:r>
              <w:rPr>
                <w:rFonts w:ascii="Times New Roman" w:hAnsi="Times New Roman"/>
                <w:szCs w:val="20"/>
              </w:rPr>
              <w:t>n</w:t>
            </w:r>
          </w:p>
        </w:tc>
      </w:tr>
      <w:tr w:rsidR="001D0DD7" w:rsidRPr="00915D3B" w14:paraId="52A0DDB6" w14:textId="77777777" w:rsidTr="003F492E">
        <w:trPr>
          <w:cantSplit/>
        </w:trPr>
        <w:tc>
          <w:tcPr>
            <w:tcW w:w="2802" w:type="dxa"/>
            <w:vAlign w:val="center"/>
          </w:tcPr>
          <w:p w14:paraId="22C5321B"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lastRenderedPageBreak/>
              <w:t>..dn</w:t>
            </w:r>
          </w:p>
        </w:tc>
        <w:tc>
          <w:tcPr>
            <w:tcW w:w="1275" w:type="dxa"/>
            <w:vAlign w:val="center"/>
          </w:tcPr>
          <w:p w14:paraId="021FF0EE"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E6A9A01"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szCs w:val="20"/>
              </w:rPr>
              <w:t> </w:t>
            </w:r>
          </w:p>
        </w:tc>
        <w:tc>
          <w:tcPr>
            <w:tcW w:w="1418" w:type="dxa"/>
            <w:vAlign w:val="center"/>
          </w:tcPr>
          <w:p w14:paraId="7AA2CD09"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370B9509" w14:textId="77777777" w:rsidTr="003F492E">
        <w:trPr>
          <w:cantSplit/>
        </w:trPr>
        <w:tc>
          <w:tcPr>
            <w:tcW w:w="2802" w:type="dxa"/>
          </w:tcPr>
          <w:p w14:paraId="00666A4F" w14:textId="77777777"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5" w:type="dxa"/>
          </w:tcPr>
          <w:p w14:paraId="74090E58" w14:textId="77777777"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4111" w:type="dxa"/>
          </w:tcPr>
          <w:p w14:paraId="1A784846" w14:textId="77777777"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14:paraId="13796280" w14:textId="77777777"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32C47D67" w14:textId="77777777"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1D0DD7" w:rsidRPr="00915D3B" w14:paraId="09304657" w14:textId="77777777" w:rsidTr="003F492E">
        <w:trPr>
          <w:cantSplit/>
        </w:trPr>
        <w:tc>
          <w:tcPr>
            <w:tcW w:w="2802" w:type="dxa"/>
            <w:vAlign w:val="center"/>
          </w:tcPr>
          <w:p w14:paraId="52615216"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resultCode</w:t>
            </w:r>
          </w:p>
        </w:tc>
        <w:tc>
          <w:tcPr>
            <w:tcW w:w="1275" w:type="dxa"/>
            <w:vAlign w:val="center"/>
          </w:tcPr>
          <w:p w14:paraId="7A96EB55"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ACF17D0"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45D14AD2"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4DC3F5D2" w14:textId="77777777" w:rsidTr="003F492E">
        <w:trPr>
          <w:cantSplit/>
        </w:trPr>
        <w:tc>
          <w:tcPr>
            <w:tcW w:w="2802" w:type="dxa"/>
            <w:vAlign w:val="center"/>
          </w:tcPr>
          <w:p w14:paraId="1C07283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resultText</w:t>
            </w:r>
          </w:p>
        </w:tc>
        <w:tc>
          <w:tcPr>
            <w:tcW w:w="1275" w:type="dxa"/>
            <w:vAlign w:val="center"/>
          </w:tcPr>
          <w:p w14:paraId="599F5B37"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17B2984"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7CF4934D" w14:textId="77777777"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bl>
    <w:p w14:paraId="71BA5513" w14:textId="77777777" w:rsidR="001D0DD7" w:rsidRPr="00915D3B" w:rsidRDefault="001D0DD7" w:rsidP="001D0DD7">
      <w:pPr>
        <w:pStyle w:val="Brdtext"/>
      </w:pPr>
    </w:p>
    <w:p w14:paraId="145EA74D"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Tjänstekontraktsspecifika krav och regler</w:t>
      </w:r>
    </w:p>
    <w:p w14:paraId="0E44EFF2" w14:textId="77777777" w:rsidR="001D0DD7" w:rsidRPr="00915D3B" w:rsidRDefault="001D0DD7" w:rsidP="001D0DD7">
      <w:r w:rsidRPr="00915D3B">
        <w:t xml:space="preserve">Till denna informationsmängd finns regler som ej uttrycks i schemafilerna och tabellen ovan. Dessa återfinns nedan. </w:t>
      </w:r>
    </w:p>
    <w:p w14:paraId="05B5C885" w14:textId="77777777" w:rsidR="001D0DD7" w:rsidRPr="00915D3B" w:rsidRDefault="001D0DD7" w:rsidP="001D0DD7"/>
    <w:p w14:paraId="29DA533C" w14:textId="77777777" w:rsidR="001D0DD7" w:rsidRPr="00915D3B" w:rsidRDefault="001D0DD7" w:rsidP="001D0DD7">
      <w:pPr>
        <w:rPr>
          <w:sz w:val="22"/>
          <w:u w:val="single"/>
        </w:rPr>
      </w:pPr>
      <w:r w:rsidRPr="00915D3B">
        <w:rPr>
          <w:sz w:val="22"/>
          <w:u w:val="single"/>
        </w:rPr>
        <w:t>*) person</w:t>
      </w:r>
      <w:r w:rsidRPr="00915D3B">
        <w:rPr>
          <w:rFonts w:eastAsia="Times New Roman" w:cs="Arial"/>
          <w:spacing w:val="-1"/>
          <w:sz w:val="22"/>
          <w:u w:val="single"/>
        </w:rPr>
        <w:t xml:space="preserve">HsaId </w:t>
      </w:r>
      <w:r w:rsidRPr="00915D3B">
        <w:rPr>
          <w:rFonts w:cs="Arial"/>
          <w:sz w:val="22"/>
          <w:u w:val="single"/>
        </w:rPr>
        <w:t>och personalIdentityNumber</w:t>
      </w:r>
    </w:p>
    <w:p w14:paraId="37B7F220" w14:textId="77777777" w:rsidR="001D0DD7" w:rsidRPr="00915D3B" w:rsidRDefault="001D0DD7" w:rsidP="001D0DD7">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14:paraId="26D07A7C" w14:textId="77777777" w:rsidR="001D0DD7" w:rsidRPr="00915D3B" w:rsidRDefault="001D0DD7" w:rsidP="001D0DD7">
      <w:pPr>
        <w:rPr>
          <w:rFonts w:cs="Arial"/>
        </w:rPr>
      </w:pPr>
    </w:p>
    <w:p w14:paraId="26F7BE1E"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SLA-krav</w:t>
      </w:r>
    </w:p>
    <w:p w14:paraId="09453AED" w14:textId="77777777" w:rsidR="001D0DD7" w:rsidRPr="00915D3B" w:rsidRDefault="001D0DD7" w:rsidP="001D0DD7">
      <w:pPr>
        <w:keepNext/>
      </w:pPr>
      <w:r w:rsidRPr="00915D3B">
        <w:t xml:space="preserve">Svarstider är specifika för respektive tjänstekontrakt. </w:t>
      </w:r>
    </w:p>
    <w:p w14:paraId="3FF24826" w14:textId="77777777" w:rsidR="001D0DD7" w:rsidRPr="00915D3B" w:rsidRDefault="001D0DD7" w:rsidP="001D0DD7">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930"/>
        <w:gridCol w:w="2983"/>
        <w:gridCol w:w="2551"/>
      </w:tblGrid>
      <w:tr w:rsidR="001D0DD7" w:rsidRPr="00915D3B" w14:paraId="16AC88C7" w14:textId="77777777" w:rsidTr="003F492E">
        <w:tc>
          <w:tcPr>
            <w:tcW w:w="3930" w:type="dxa"/>
          </w:tcPr>
          <w:p w14:paraId="4CC6C088" w14:textId="77777777" w:rsidR="001D0DD7" w:rsidRPr="00915D3B" w:rsidRDefault="001D0DD7" w:rsidP="003F492E">
            <w:pPr>
              <w:keepNext/>
              <w:rPr>
                <w:b/>
              </w:rPr>
            </w:pPr>
            <w:r w:rsidRPr="00915D3B">
              <w:rPr>
                <w:b/>
              </w:rPr>
              <w:t>Metod</w:t>
            </w:r>
          </w:p>
        </w:tc>
        <w:tc>
          <w:tcPr>
            <w:tcW w:w="2983" w:type="dxa"/>
          </w:tcPr>
          <w:p w14:paraId="7FD4FC5E" w14:textId="77777777" w:rsidR="001D0DD7" w:rsidRPr="00915D3B" w:rsidRDefault="001D0DD7" w:rsidP="003F492E">
            <w:pPr>
              <w:keepNext/>
              <w:rPr>
                <w:b/>
              </w:rPr>
            </w:pPr>
            <w:r w:rsidRPr="00915D3B">
              <w:rPr>
                <w:b/>
              </w:rPr>
              <w:t>Svarstider måste garanteras upp till följande last</w:t>
            </w:r>
          </w:p>
        </w:tc>
        <w:tc>
          <w:tcPr>
            <w:tcW w:w="2551" w:type="dxa"/>
          </w:tcPr>
          <w:p w14:paraId="28E28F9F" w14:textId="77777777" w:rsidR="001D0DD7" w:rsidRPr="00915D3B" w:rsidRDefault="001D0DD7" w:rsidP="003F492E">
            <w:pPr>
              <w:keepNext/>
              <w:rPr>
                <w:b/>
              </w:rPr>
            </w:pPr>
            <w:r w:rsidRPr="00915D3B">
              <w:rPr>
                <w:b/>
              </w:rPr>
              <w:t>Svarstid för 95 % av alla anrop ligger inom</w:t>
            </w:r>
          </w:p>
        </w:tc>
      </w:tr>
      <w:tr w:rsidR="001D0DD7" w:rsidRPr="00915D3B" w14:paraId="2C58BB08" w14:textId="77777777" w:rsidTr="003F492E">
        <w:tc>
          <w:tcPr>
            <w:tcW w:w="3930" w:type="dxa"/>
          </w:tcPr>
          <w:p w14:paraId="7407EEBD" w14:textId="77777777" w:rsidR="001D0DD7" w:rsidRPr="00915D3B" w:rsidRDefault="001D0DD7" w:rsidP="003F492E">
            <w:r>
              <w:t>GetEmployee</w:t>
            </w:r>
            <w:r w:rsidRPr="00915D3B">
              <w:t>IncludingProtectedPerson</w:t>
            </w:r>
          </w:p>
        </w:tc>
        <w:tc>
          <w:tcPr>
            <w:tcW w:w="2983" w:type="dxa"/>
          </w:tcPr>
          <w:p w14:paraId="6F5ECE8E" w14:textId="77777777" w:rsidR="001D0DD7" w:rsidRPr="00915D3B" w:rsidRDefault="001D0DD7" w:rsidP="003F492E">
            <w:r w:rsidRPr="00915D3B">
              <w:t>10 anrop/s</w:t>
            </w:r>
          </w:p>
        </w:tc>
        <w:tc>
          <w:tcPr>
            <w:tcW w:w="2551" w:type="dxa"/>
          </w:tcPr>
          <w:p w14:paraId="23270E35" w14:textId="77777777" w:rsidR="001D0DD7" w:rsidRPr="00915D3B" w:rsidRDefault="001D0DD7" w:rsidP="003F492E">
            <w:r w:rsidRPr="00915D3B">
              <w:t xml:space="preserve">  100 ms</w:t>
            </w:r>
          </w:p>
        </w:tc>
      </w:tr>
    </w:tbl>
    <w:p w14:paraId="630BE916" w14:textId="77777777" w:rsidR="001D0DD7" w:rsidRPr="00915D3B" w:rsidRDefault="001D0DD7" w:rsidP="001D0DD7"/>
    <w:p w14:paraId="5AF9E042"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Logiska fel</w:t>
      </w:r>
    </w:p>
    <w:p w14:paraId="3F1D3A10" w14:textId="77777777" w:rsidR="001D0DD7" w:rsidRPr="00915D3B" w:rsidRDefault="001D0DD7" w:rsidP="001D0DD7">
      <w:pPr>
        <w:rPr>
          <w:rFonts w:ascii="Times New Roman" w:hAnsi="Times New Roman"/>
          <w:szCs w:val="20"/>
        </w:rPr>
      </w:pPr>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5F495BD7" w14:textId="77777777" w:rsidR="001D0DD7" w:rsidRPr="00915D3B" w:rsidRDefault="001D0DD7" w:rsidP="001D0DD7">
      <w:pPr>
        <w:rPr>
          <w:rFonts w:cs="Arial"/>
        </w:rPr>
      </w:pPr>
      <w:r w:rsidRPr="00915D3B">
        <w:rPr>
          <w:rFonts w:cs="Arial"/>
          <w:szCs w:val="20"/>
        </w:rPr>
        <w:t>Fel för vilka ingen information returneras.</w:t>
      </w:r>
    </w:p>
    <w:p w14:paraId="1C5533C1" w14:textId="77777777" w:rsidR="001D0DD7" w:rsidRPr="00915D3B" w:rsidRDefault="001D0DD7" w:rsidP="001D0DD7">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 xml:space="preserve">”&lt;katalog-id&gt;; Fel </w:t>
      </w:r>
      <w:r>
        <w:t>GetEmployee</w:t>
      </w:r>
      <w:r w:rsidRPr="00915D3B">
        <w:t>IncludingProtectedPerson; 1; Angiven sökbas &lt;värde&gt; kan inte hittas”.</w:t>
      </w:r>
    </w:p>
    <w:p w14:paraId="0BAF3521" w14:textId="77777777" w:rsidR="001D0DD7" w:rsidRPr="00915D3B" w:rsidRDefault="001D0DD7" w:rsidP="001D0DD7">
      <w:pPr>
        <w:pStyle w:val="Liststycke"/>
        <w:numPr>
          <w:ilvl w:val="0"/>
          <w:numId w:val="28"/>
        </w:numPr>
        <w:spacing w:after="120" w:line="240" w:lineRule="auto"/>
        <w:contextualSpacing w:val="0"/>
      </w:pPr>
      <w:r w:rsidRPr="00915D3B">
        <w:t>Sökt person finns inte i katalogen (det går inte att hitta något objekt med angivet HSA-id).</w:t>
      </w:r>
      <w:r w:rsidRPr="00915D3B">
        <w:br/>
      </w:r>
      <w:r w:rsidRPr="00915D3B">
        <w:rPr>
          <w:rFonts w:ascii="Times New Roman" w:hAnsi="Times New Roman"/>
          <w:szCs w:val="20"/>
        </w:rPr>
        <w:t>resultText=</w:t>
      </w:r>
      <w:r w:rsidRPr="00915D3B">
        <w:t xml:space="preserve">”&lt;katalog-id&gt;; Fel </w:t>
      </w:r>
      <w:r>
        <w:t>GetEmployee</w:t>
      </w:r>
      <w:r w:rsidRPr="00915D3B">
        <w:t xml:space="preserve">IncludingProtectedPerson; 2; Det går inte att hitta något </w:t>
      </w:r>
      <w:r>
        <w:t>person</w:t>
      </w:r>
      <w:r w:rsidRPr="00915D3B">
        <w:t>objekt med angivet HSA-id: &lt;värde&gt;]”.</w:t>
      </w:r>
    </w:p>
    <w:p w14:paraId="5B95E770" w14:textId="77777777" w:rsidR="001D0DD7" w:rsidRPr="0057095B" w:rsidRDefault="001D0DD7" w:rsidP="001D0DD7">
      <w:pPr>
        <w:pStyle w:val="Liststycke"/>
        <w:numPr>
          <w:ilvl w:val="0"/>
          <w:numId w:val="28"/>
        </w:numPr>
        <w:spacing w:after="120" w:line="240" w:lineRule="auto"/>
        <w:contextualSpacing w:val="0"/>
      </w:pPr>
      <w:r w:rsidRPr="00915D3B">
        <w:t xml:space="preserve">Sökt person finns inte i katalogen (det går inte att hitta något objekt med angivet </w:t>
      </w:r>
      <w:r>
        <w:t>person-id</w:t>
      </w:r>
      <w:r w:rsidRPr="00915D3B">
        <w:t>).</w:t>
      </w:r>
      <w:r w:rsidRPr="00915D3B">
        <w:br/>
      </w:r>
      <w:r w:rsidRPr="00915D3B">
        <w:rPr>
          <w:rFonts w:ascii="Times New Roman" w:hAnsi="Times New Roman"/>
          <w:szCs w:val="20"/>
        </w:rPr>
        <w:t>resultText=</w:t>
      </w:r>
      <w:r w:rsidRPr="00915D3B">
        <w:t xml:space="preserve">”&lt;katalog-id&gt;; Fel </w:t>
      </w:r>
      <w:r>
        <w:t>GetEmployee</w:t>
      </w:r>
      <w:r w:rsidRPr="00915D3B">
        <w:t>IncludingProtectedPerson</w:t>
      </w:r>
      <w:r>
        <w:t>; 3</w:t>
      </w:r>
      <w:r w:rsidRPr="00915D3B">
        <w:t xml:space="preserve">; Det går inte att hitta något </w:t>
      </w:r>
      <w:r>
        <w:t>person</w:t>
      </w:r>
      <w:r w:rsidRPr="00915D3B">
        <w:t>objek</w:t>
      </w:r>
      <w:r>
        <w:t xml:space="preserve">t med angivet </w:t>
      </w:r>
      <w:r w:rsidRPr="00915D3B">
        <w:t>person</w:t>
      </w:r>
      <w:r>
        <w:t>-id</w:t>
      </w:r>
      <w:r w:rsidRPr="00915D3B">
        <w:t>: &lt;värde&gt;]”.</w:t>
      </w:r>
    </w:p>
    <w:p w14:paraId="20DC9339" w14:textId="77777777" w:rsidR="001D0DD7" w:rsidRPr="00103A1B" w:rsidRDefault="001D0DD7" w:rsidP="001D0DD7">
      <w:pPr>
        <w:pStyle w:val="Liststycke"/>
        <w:numPr>
          <w:ilvl w:val="0"/>
          <w:numId w:val="28"/>
        </w:numPr>
        <w:spacing w:after="120" w:line="240" w:lineRule="auto"/>
        <w:contextualSpacing w:val="0"/>
      </w:pPr>
      <w:r w:rsidRPr="00915D3B">
        <w:lastRenderedPageBreak/>
        <w:t>Personens HSA-id saknas</w:t>
      </w:r>
      <w:r w:rsidRPr="00915D3B">
        <w:br/>
      </w:r>
      <w:r w:rsidRPr="00915D3B">
        <w:rPr>
          <w:rFonts w:ascii="Times New Roman" w:hAnsi="Times New Roman"/>
          <w:szCs w:val="20"/>
        </w:rPr>
        <w:t>resultText=</w:t>
      </w:r>
      <w:r>
        <w:t>”&lt;katalog-id&gt;; Fel</w:t>
      </w:r>
      <w:r w:rsidRPr="00915D3B">
        <w:t xml:space="preserve"> </w:t>
      </w:r>
      <w:r>
        <w:t>GetEmployee</w:t>
      </w:r>
      <w:r w:rsidRPr="00915D3B">
        <w:t>IncludingProtectedPerson</w:t>
      </w:r>
      <w:r>
        <w:t>; 5</w:t>
      </w:r>
      <w:r w:rsidRPr="00915D3B">
        <w:t>; Personobjektet saknar obligatorisk information om personens HSA-id. Gäller personobjekt: &lt;path&gt;”</w:t>
      </w:r>
    </w:p>
    <w:p w14:paraId="4908BBE3" w14:textId="77777777" w:rsidR="001D0DD7" w:rsidRPr="00915D3B" w:rsidRDefault="001D0DD7" w:rsidP="001D0DD7">
      <w:pPr>
        <w:spacing w:after="120"/>
      </w:pPr>
      <w:r w:rsidRPr="00915D3B">
        <w:t>Varnande fel för vilka fullständigt svar ändå ska returneras, men där en eller flera uppgifter pekas ut som felaktiga:</w:t>
      </w:r>
    </w:p>
    <w:p w14:paraId="6F1CC68F" w14:textId="77777777" w:rsidR="001D0DD7" w:rsidRPr="00915D3B" w:rsidRDefault="001D0DD7" w:rsidP="001D0DD7">
      <w:pPr>
        <w:pStyle w:val="Liststycke"/>
        <w:numPr>
          <w:ilvl w:val="0"/>
          <w:numId w:val="28"/>
        </w:numPr>
        <w:spacing w:after="120" w:line="240" w:lineRule="auto"/>
        <w:contextualSpacing w:val="0"/>
      </w:pPr>
      <w:r w:rsidRPr="00915D3B">
        <w:t>Personens förnamn saknas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10; Personobjektet saknar obligatorisk information om personens förnamn. Gäller personobjekt: &lt;path&gt;”</w:t>
      </w:r>
    </w:p>
    <w:p w14:paraId="3DFA46A6" w14:textId="77777777" w:rsidR="001D0DD7" w:rsidRPr="007F1ECD" w:rsidRDefault="001D0DD7" w:rsidP="001D0DD7">
      <w:pPr>
        <w:pStyle w:val="Liststycke"/>
        <w:numPr>
          <w:ilvl w:val="0"/>
          <w:numId w:val="28"/>
        </w:numPr>
        <w:spacing w:after="120" w:line="240" w:lineRule="auto"/>
        <w:contextualSpacing w:val="0"/>
      </w:pPr>
      <w:r w:rsidRPr="00915D3B">
        <w:t>Personens efternamn saknas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11; Personobjektet saknar obligatorisk information om personens efternamn. Gäller personobjekt: &lt;path&gt;”</w:t>
      </w:r>
    </w:p>
    <w:p w14:paraId="45751AF5"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epostadress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13; Felaktig syntax för personens epostadress: &lt;värde&gt;. Gäller personobjekt: &lt;path&gt;”</w:t>
      </w:r>
    </w:p>
    <w:p w14:paraId="3897FBE0"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14; Felaktig syntax för personens telefonnummer: &lt;värde&gt;. Gäller personobjekt: &lt;path&gt;”</w:t>
      </w:r>
    </w:p>
    <w:p w14:paraId="39A6962B"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växeltelefonnummer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15; Felaktig syntax för personens växeltelefonnummer: &lt;värde&gt;. Gäller personobjekt: &lt;path&gt;”</w:t>
      </w:r>
    </w:p>
    <w:p w14:paraId="46DBC8A3"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tjänstetelefonnummer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16; Felaktig syntax för personens tjänstetelefonnummer: &lt;värde&gt;. Gäller personobjekt: &lt;path&gt;”</w:t>
      </w:r>
    </w:p>
    <w:p w14:paraId="78ACE6F5"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mobiltelefonnummer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17; Felaktig syntax för personens mobiltelefonnummer: &lt;värde&gt;. Gäller personobjekt: &lt;path&gt;”</w:t>
      </w:r>
    </w:p>
    <w:p w14:paraId="1C254BBA"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Telefontid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18;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14:paraId="5DD6E8D3"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postadress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19; Felaktig syntax för personens postadress: &lt;värde&gt;. Gäller personobjekt: &lt;path&gt;”</w:t>
      </w:r>
    </w:p>
    <w:p w14:paraId="18AEC0B8"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webadress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20; Felaktig syntax för personens webadress: &lt;värde&gt;. Gäller personobjekt: &lt;path&gt;”</w:t>
      </w:r>
    </w:p>
    <w:p w14:paraId="03241310"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språkkod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21; Felaktig syntax för personens språkkod: &lt;värde&gt;. Gäller personobjekt: &lt;path&gt;”</w:t>
      </w:r>
    </w:p>
    <w:p w14:paraId="19FBF37A" w14:textId="77777777" w:rsidR="001D0DD7" w:rsidRPr="00915D3B" w:rsidRDefault="001D0DD7" w:rsidP="001D0DD7">
      <w:pPr>
        <w:pStyle w:val="Liststycke"/>
        <w:numPr>
          <w:ilvl w:val="0"/>
          <w:numId w:val="28"/>
        </w:numPr>
        <w:spacing w:after="120" w:line="240" w:lineRule="auto"/>
        <w:contextualSpacing w:val="0"/>
      </w:pPr>
      <w:r w:rsidRPr="00915D3B">
        <w:lastRenderedPageBreak/>
        <w:t>Felaktig s</w:t>
      </w:r>
      <w:r>
        <w:t>yntax för personens legitimerade yrkesgrupp</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w:t>
      </w:r>
      <w:r>
        <w:t>; 50</w:t>
      </w:r>
      <w:r w:rsidRPr="00915D3B">
        <w:t xml:space="preserve">; Felaktig syntax för personens </w:t>
      </w:r>
      <w:r>
        <w:t>legitimerade yrkesgrupp</w:t>
      </w:r>
      <w:r w:rsidRPr="00915D3B">
        <w:t>: &lt;värde&gt;. Gäller personobjekt: &lt;path&gt;”</w:t>
      </w:r>
    </w:p>
    <w:p w14:paraId="71B85EAB"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specialitetskod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23; Felaktig syntax för personens specialitetskod: &lt;värde&gt;. Gäller personobjekt: &lt;path&gt;”</w:t>
      </w:r>
    </w:p>
    <w:p w14:paraId="4914C4AD"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specialitet (klartext)</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24; Felaktig syntax för personens specialitet (klartext): &lt;värde&gt;. Gäller personobjekt: &lt;path&gt;”</w:t>
      </w:r>
    </w:p>
    <w:p w14:paraId="3CC9F2BF" w14:textId="77777777" w:rsidR="001D0DD7" w:rsidRDefault="001D0DD7" w:rsidP="001D0DD7">
      <w:pPr>
        <w:pStyle w:val="Liststycke"/>
        <w:numPr>
          <w:ilvl w:val="0"/>
          <w:numId w:val="28"/>
        </w:numPr>
        <w:spacing w:after="120" w:line="240" w:lineRule="auto"/>
        <w:contextualSpacing w:val="0"/>
      </w:pPr>
      <w:r w:rsidRPr="00915D3B">
        <w:t>Felaktig syntax för personens flagga för skyddad person</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26; Felaktig syntax för personens flagga för skyddad person: &lt;värde&gt;. Gäller personobjekt: &lt;path&gt;”</w:t>
      </w:r>
    </w:p>
    <w:p w14:paraId="2A725152" w14:textId="77777777" w:rsidR="001D0DD7" w:rsidRPr="00915D3B" w:rsidRDefault="001D0DD7" w:rsidP="001D0DD7">
      <w:pPr>
        <w:pStyle w:val="Liststycke"/>
        <w:numPr>
          <w:ilvl w:val="0"/>
          <w:numId w:val="28"/>
        </w:numPr>
        <w:spacing w:after="120" w:line="240" w:lineRule="auto"/>
        <w:contextualSpacing w:val="0"/>
      </w:pPr>
      <w:r w:rsidRPr="00915D3B">
        <w:t xml:space="preserve">Felaktig syntax för personens </w:t>
      </w:r>
      <w:r>
        <w:t>befattnings</w:t>
      </w:r>
      <w:r w:rsidRPr="00915D3B">
        <w:t>kod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w:t>
      </w:r>
      <w:r>
        <w:t>; 27</w:t>
      </w:r>
      <w:r w:rsidRPr="00915D3B">
        <w:t xml:space="preserve">; Felaktig syntax för personens </w:t>
      </w:r>
      <w:r>
        <w:t>befattnings</w:t>
      </w:r>
      <w:r w:rsidRPr="00915D3B">
        <w:t>kod: &lt;värde&gt;. Gäller personobjekt: &lt;path&gt;”</w:t>
      </w:r>
    </w:p>
    <w:p w14:paraId="7EA678A6" w14:textId="77777777" w:rsidR="001D0DD7" w:rsidRPr="00915D3B" w:rsidRDefault="001D0DD7" w:rsidP="001D0DD7">
      <w:pPr>
        <w:pStyle w:val="Liststycke"/>
        <w:numPr>
          <w:ilvl w:val="0"/>
          <w:numId w:val="28"/>
        </w:numPr>
        <w:spacing w:after="120" w:line="240" w:lineRule="auto"/>
        <w:contextualSpacing w:val="0"/>
      </w:pPr>
      <w:r w:rsidRPr="00915D3B">
        <w:t xml:space="preserve">Felaktig syntax för personens </w:t>
      </w:r>
      <w:r>
        <w:t>befattning</w:t>
      </w:r>
      <w:r w:rsidRPr="00915D3B">
        <w:t xml:space="preserve"> (klartext)</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w:t>
      </w:r>
      <w:r>
        <w:t>; 28</w:t>
      </w:r>
      <w:r w:rsidRPr="00915D3B">
        <w:t xml:space="preserve">; Felaktig syntax för personens </w:t>
      </w:r>
      <w:r>
        <w:t>befattning</w:t>
      </w:r>
      <w:r w:rsidRPr="00915D3B">
        <w:t xml:space="preserve"> (klartext): &lt;värde&gt;. Gäller personobjekt: &lt;path&gt;”</w:t>
      </w:r>
    </w:p>
    <w:p w14:paraId="536F6B8B" w14:textId="77777777" w:rsidR="001D0DD7" w:rsidRPr="00A879A5" w:rsidRDefault="001D0DD7" w:rsidP="001D0DD7">
      <w:pPr>
        <w:pStyle w:val="Liststycke"/>
        <w:numPr>
          <w:ilvl w:val="0"/>
          <w:numId w:val="28"/>
        </w:numPr>
        <w:spacing w:after="120" w:line="240" w:lineRule="auto"/>
        <w:contextualSpacing w:val="0"/>
      </w:pPr>
      <w:r w:rsidRPr="007F1ECD">
        <w:t xml:space="preserve">Felaktig syntax för personens </w:t>
      </w:r>
      <w:r>
        <w:t>befattning</w:t>
      </w:r>
      <w:r w:rsidRPr="007F1ECD">
        <w:t xml:space="preserve"> (koden stämmer inte med klartexten)</w:t>
      </w:r>
      <w:r w:rsidRPr="007F1ECD">
        <w:br/>
      </w:r>
      <w:r w:rsidRPr="007F1ECD">
        <w:rPr>
          <w:rFonts w:ascii="Times New Roman" w:hAnsi="Times New Roman"/>
          <w:szCs w:val="20"/>
        </w:rPr>
        <w:t>resultText=</w:t>
      </w:r>
      <w:r w:rsidRPr="007F1ECD">
        <w:t xml:space="preserve">”&lt;katalog-id&gt;; Varning </w:t>
      </w:r>
      <w:r>
        <w:t>GetEmployeeIncludingProtectedPerson; 29</w:t>
      </w:r>
      <w:r w:rsidRPr="007F1ECD">
        <w:t xml:space="preserve">; Felaktig syntax för personens </w:t>
      </w:r>
      <w:r>
        <w:t>befattning</w:t>
      </w:r>
      <w:r w:rsidRPr="007F1ECD">
        <w:t xml:space="preserve"> (koden: &lt;v</w:t>
      </w:r>
      <w:r>
        <w:t>ärde&gt; stämmer inte med klartexten: &lt;värde&gt;). Gäller personobjekt: &lt;path&gt;”</w:t>
      </w:r>
    </w:p>
    <w:p w14:paraId="747D9B6B" w14:textId="77777777" w:rsidR="001D0DD7" w:rsidRPr="00915D3B" w:rsidRDefault="001D0DD7" w:rsidP="001D0DD7">
      <w:pPr>
        <w:pStyle w:val="Liststycke"/>
        <w:spacing w:after="120"/>
        <w:contextualSpacing w:val="0"/>
      </w:pPr>
    </w:p>
    <w:p w14:paraId="11C0559B"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Annan information om kontraktet</w:t>
      </w:r>
    </w:p>
    <w:p w14:paraId="1AA0C6FF" w14:textId="77777777" w:rsidR="001D0DD7" w:rsidRPr="00915D3B" w:rsidRDefault="001D0DD7" w:rsidP="001D0DD7">
      <w:r w:rsidRPr="00915D3B">
        <w:t>-</w:t>
      </w:r>
    </w:p>
    <w:p w14:paraId="24FED425" w14:textId="77777777" w:rsidR="001D0DD7" w:rsidRPr="00915D3B" w:rsidRDefault="001D0DD7" w:rsidP="001D0DD7">
      <w:pPr>
        <w:rPr>
          <w:lang w:eastAsia="sv-SE"/>
        </w:rPr>
      </w:pPr>
    </w:p>
    <w:p w14:paraId="5F1D490F" w14:textId="77777777" w:rsidR="001D0DD7" w:rsidRPr="00915D3B" w:rsidRDefault="001D0DD7" w:rsidP="001D0DD7">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0" w:name="_Toc382921477"/>
      <w:r>
        <w:lastRenderedPageBreak/>
        <w:t>GetEmployee</w:t>
      </w:r>
      <w:bookmarkEnd w:id="90"/>
    </w:p>
    <w:p w14:paraId="0188B871" w14:textId="77777777" w:rsidR="001D0DD7" w:rsidRPr="00915D3B" w:rsidRDefault="001D0DD7" w:rsidP="001D0DD7">
      <w:pPr>
        <w:rPr>
          <w:rFonts w:cs="Arial"/>
        </w:rPr>
      </w:pPr>
      <w:r w:rsidRPr="00915D3B">
        <w:rPr>
          <w:rFonts w:cs="Arial"/>
        </w:rPr>
        <w:t xml:space="preserve">Metoden är identisk med </w:t>
      </w:r>
      <w:r>
        <w:rPr>
          <w:rFonts w:cs="Arial"/>
        </w:rPr>
        <w:t>GetEmployee</w:t>
      </w:r>
      <w:r w:rsidRPr="00915D3B">
        <w:rPr>
          <w:rFonts w:cs="Arial"/>
        </w:rPr>
        <w:t xml:space="preserve">IncludingProtectedPerson, förutom att skyddade personer aldrig returneras. </w:t>
      </w:r>
    </w:p>
    <w:p w14:paraId="7518816B" w14:textId="77777777" w:rsidR="001D0DD7" w:rsidRPr="00915D3B" w:rsidRDefault="001D0DD7" w:rsidP="001D0DD7">
      <w:pPr>
        <w:rPr>
          <w:rFonts w:cs="Arial"/>
        </w:rPr>
      </w:pPr>
      <w:r w:rsidRPr="00915D3B">
        <w:rPr>
          <w:rFonts w:cs="Arial"/>
        </w:rPr>
        <w:t xml:space="preserve">Det innebär också att fältet </w:t>
      </w:r>
      <w:r w:rsidRPr="00915D3B">
        <w:rPr>
          <w:rFonts w:eastAsia="Times New Roman" w:cs="Arial"/>
          <w:szCs w:val="20"/>
          <w:lang w:eastAsia="sv-SE"/>
        </w:rPr>
        <w:t>protectedPerson</w:t>
      </w:r>
      <w:r w:rsidRPr="00915D3B">
        <w:rPr>
          <w:rFonts w:cs="Arial"/>
        </w:rPr>
        <w:t xml:space="preserve"> aldrig kommer att returneras.</w:t>
      </w:r>
    </w:p>
    <w:p w14:paraId="4829D2D1" w14:textId="77777777" w:rsidR="001D0DD7" w:rsidRPr="00915D3B" w:rsidRDefault="001D0DD7" w:rsidP="001D0DD7">
      <w:pPr>
        <w:rPr>
          <w:rFonts w:cs="Arial"/>
        </w:rPr>
      </w:pPr>
      <w:r w:rsidRPr="00915D3B">
        <w:rPr>
          <w:rFonts w:cs="Arial"/>
        </w:rPr>
        <w:t xml:space="preserve">För beskrivning av metoden se kap </w:t>
      </w:r>
      <w:r>
        <w:fldChar w:fldCharType="begin"/>
      </w:r>
      <w:r>
        <w:instrText xml:space="preserve"> REF _Ref359438522 \w \h  \* MERGEFORMAT </w:instrText>
      </w:r>
      <w:r>
        <w:fldChar w:fldCharType="separate"/>
      </w:r>
      <w:r w:rsidRPr="007F1ECD">
        <w:t>6</w:t>
      </w:r>
      <w:r>
        <w:fldChar w:fldCharType="end"/>
      </w:r>
      <w:r w:rsidRPr="00915D3B">
        <w:rPr>
          <w:rFonts w:cs="Arial"/>
        </w:rPr>
        <w:t xml:space="preserve"> </w:t>
      </w:r>
      <w:r w:rsidRPr="00915D3B">
        <w:rPr>
          <w:rFonts w:cs="Arial"/>
        </w:rPr>
        <w:fldChar w:fldCharType="begin"/>
      </w:r>
      <w:r w:rsidRPr="00915D3B">
        <w:rPr>
          <w:rFonts w:cs="Arial"/>
        </w:rPr>
        <w:instrText xml:space="preserve"> REF _Ref359438522 \h  \* MERGEFORMAT </w:instrText>
      </w:r>
      <w:r w:rsidRPr="00915D3B">
        <w:rPr>
          <w:rFonts w:cs="Arial"/>
        </w:rPr>
      </w:r>
      <w:r w:rsidRPr="00915D3B">
        <w:rPr>
          <w:rFonts w:cs="Arial"/>
        </w:rPr>
        <w:fldChar w:fldCharType="separate"/>
      </w:r>
      <w:r>
        <w:t>GetEmployee</w:t>
      </w:r>
      <w:r w:rsidRPr="00915D3B">
        <w:rPr>
          <w:rFonts w:cs="Arial"/>
        </w:rPr>
        <w:fldChar w:fldCharType="end"/>
      </w:r>
      <w:r w:rsidRPr="00915D3B">
        <w:rPr>
          <w:rFonts w:cs="Arial"/>
        </w:rPr>
        <w:t xml:space="preserve"> ovan.</w:t>
      </w:r>
    </w:p>
    <w:p w14:paraId="0789855B"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14:paraId="41CD96FA" w14:textId="180D426F" w:rsidR="001D0DD7" w:rsidRPr="00915D3B" w:rsidRDefault="001D0DD7" w:rsidP="001D0DD7">
      <w:r w:rsidRPr="00915D3B">
        <w:t xml:space="preserve">Version på detta kontrakt är </w:t>
      </w:r>
      <w:r>
        <w:t>1.0.0.RC_03</w:t>
      </w:r>
    </w:p>
    <w:p w14:paraId="0725C107"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Fältregler</w:t>
      </w:r>
    </w:p>
    <w:p w14:paraId="4E6AD29A" w14:textId="77777777" w:rsidR="001D0DD7" w:rsidRPr="00915D3B" w:rsidRDefault="001D0DD7" w:rsidP="001D0DD7">
      <w:r w:rsidRPr="00915D3B">
        <w:t>Eftersom att skyddade personer aldrig returneras, så innebär det att fältet</w:t>
      </w:r>
      <w:r w:rsidRPr="00915D3B">
        <w:rPr>
          <w:rFonts w:cs="Arial"/>
        </w:rPr>
        <w:t xml:space="preserve"> </w:t>
      </w:r>
      <w:r w:rsidRPr="00915D3B">
        <w:rPr>
          <w:rFonts w:eastAsia="Times New Roman" w:cs="Arial"/>
          <w:szCs w:val="20"/>
          <w:lang w:eastAsia="sv-SE"/>
        </w:rPr>
        <w:t>protectedPerson</w:t>
      </w:r>
      <w:r w:rsidRPr="00915D3B">
        <w:t xml:space="preserve"> (se </w:t>
      </w:r>
      <w:r w:rsidRPr="00915D3B">
        <w:fldChar w:fldCharType="begin"/>
      </w:r>
      <w:r w:rsidRPr="00915D3B">
        <w:instrText xml:space="preserve"> REF _Ref359438887 \w \h </w:instrText>
      </w:r>
      <w:r w:rsidRPr="00915D3B">
        <w:fldChar w:fldCharType="separate"/>
      </w:r>
      <w:r>
        <w:t>6.1.2</w:t>
      </w:r>
      <w:r w:rsidRPr="00915D3B">
        <w:fldChar w:fldCharType="end"/>
      </w:r>
      <w:r w:rsidRPr="00915D3B">
        <w:t xml:space="preserve"> </w:t>
      </w:r>
      <w:r w:rsidRPr="00915D3B">
        <w:fldChar w:fldCharType="begin"/>
      </w:r>
      <w:r w:rsidRPr="00915D3B">
        <w:instrText xml:space="preserve"> REF _Ref359438887 \h </w:instrText>
      </w:r>
      <w:r w:rsidRPr="00915D3B">
        <w:fldChar w:fldCharType="separate"/>
      </w:r>
      <w:r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CFCB6" w14:textId="77777777" w:rsidR="00F5363F" w:rsidRDefault="00F5363F" w:rsidP="00C72B17">
      <w:pPr>
        <w:spacing w:line="240" w:lineRule="auto"/>
      </w:pPr>
      <w:r>
        <w:separator/>
      </w:r>
    </w:p>
  </w:endnote>
  <w:endnote w:type="continuationSeparator" w:id="0">
    <w:p w14:paraId="34A32A43" w14:textId="77777777" w:rsidR="00F5363F" w:rsidRDefault="00F5363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65000" w:rsidRDefault="00165000"/>
  <w:p w14:paraId="1FC233E8" w14:textId="77777777"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65000" w:rsidRPr="004A7C1C" w14:paraId="3C5A492F" w14:textId="77777777" w:rsidTr="00095A0D">
      <w:trPr>
        <w:trHeight w:val="629"/>
      </w:trPr>
      <w:tc>
        <w:tcPr>
          <w:tcW w:w="1559" w:type="dxa"/>
        </w:tcPr>
        <w:p w14:paraId="784DFED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165000" w:rsidRPr="0091623E" w:rsidRDefault="00165000"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65000" w:rsidRPr="004A7C1C" w:rsidRDefault="00165000" w:rsidP="001304B6">
          <w:pPr>
            <w:pStyle w:val="Sidfot"/>
          </w:pPr>
        </w:p>
      </w:tc>
      <w:tc>
        <w:tcPr>
          <w:tcW w:w="709" w:type="dxa"/>
        </w:tcPr>
        <w:p w14:paraId="6E332D35" w14:textId="77777777" w:rsidR="00165000" w:rsidRPr="004A7C1C" w:rsidRDefault="0016500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90EB2">
            <w:rPr>
              <w:rStyle w:val="Sidnummer"/>
              <w:noProof/>
            </w:rPr>
            <w:t>16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90EB2">
            <w:rPr>
              <w:rStyle w:val="Sidnummer"/>
              <w:noProof/>
            </w:rPr>
            <w:t>20</w:t>
          </w:r>
          <w:r w:rsidRPr="004A7C1C">
            <w:rPr>
              <w:rStyle w:val="Sidnummer"/>
            </w:rPr>
            <w:fldChar w:fldCharType="end"/>
          </w:r>
        </w:p>
      </w:tc>
    </w:tr>
  </w:tbl>
  <w:p w14:paraId="6EB65E86" w14:textId="77777777" w:rsidR="00165000" w:rsidRDefault="0016500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65000" w:rsidRDefault="00165000">
    <w:pPr>
      <w:pStyle w:val="Sidfot"/>
    </w:pPr>
  </w:p>
  <w:p w14:paraId="36E0CB75" w14:textId="77777777" w:rsidR="00165000" w:rsidRDefault="00165000">
    <w:pPr>
      <w:pStyle w:val="Sidfot"/>
    </w:pPr>
  </w:p>
  <w:p w14:paraId="68EA24B6" w14:textId="77777777" w:rsidR="00165000" w:rsidRDefault="00165000">
    <w:pPr>
      <w:pStyle w:val="Sidfot"/>
    </w:pPr>
  </w:p>
  <w:p w14:paraId="798F58D1" w14:textId="77777777" w:rsidR="00165000" w:rsidRDefault="00165000">
    <w:pPr>
      <w:pStyle w:val="Sidfot"/>
    </w:pPr>
  </w:p>
  <w:p w14:paraId="0B4F500D" w14:textId="77777777" w:rsidR="00165000" w:rsidRDefault="0016500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145C7" w14:textId="77777777" w:rsidR="00F5363F" w:rsidRDefault="00F5363F" w:rsidP="00C72B17">
      <w:pPr>
        <w:spacing w:line="240" w:lineRule="auto"/>
      </w:pPr>
      <w:r>
        <w:separator/>
      </w:r>
    </w:p>
  </w:footnote>
  <w:footnote w:type="continuationSeparator" w:id="0">
    <w:p w14:paraId="0D41BD81" w14:textId="77777777" w:rsidR="00F5363F" w:rsidRDefault="00F5363F" w:rsidP="00C72B17">
      <w:pPr>
        <w:spacing w:line="240" w:lineRule="auto"/>
      </w:pPr>
      <w:r>
        <w:continuationSeparator/>
      </w:r>
    </w:p>
  </w:footnote>
  <w:footnote w:id="1">
    <w:p w14:paraId="731E4C76" w14:textId="77777777" w:rsidR="001D0DD7" w:rsidRDefault="001D0DD7" w:rsidP="001D0DD7">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65000" w:rsidRDefault="00165000"/>
  <w:p w14:paraId="69BC34DE" w14:textId="77777777" w:rsidR="00165000" w:rsidRDefault="0016500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65000" w:rsidRPr="00333716" w14:paraId="38E1EC6E" w14:textId="77777777" w:rsidTr="000A531A">
      <w:trPr>
        <w:trHeight w:hRule="exact" w:val="539"/>
      </w:trPr>
      <w:tc>
        <w:tcPr>
          <w:tcW w:w="3168" w:type="dxa"/>
          <w:tcBorders>
            <w:top w:val="nil"/>
            <w:bottom w:val="nil"/>
          </w:tcBorders>
        </w:tcPr>
        <w:p w14:paraId="74451D16" w14:textId="77777777" w:rsidR="00165000" w:rsidRPr="00095A0D" w:rsidRDefault="00165000" w:rsidP="00095A0D">
          <w:pPr>
            <w:pStyle w:val="Sidfot"/>
            <w:rPr>
              <w:rFonts w:ascii="Arial" w:eastAsia="Times New Roman" w:hAnsi="Arial"/>
              <w:color w:val="00A9A7"/>
              <w:sz w:val="14"/>
              <w:szCs w:val="24"/>
              <w:lang w:eastAsia="en-GB"/>
            </w:rPr>
          </w:pPr>
          <w:bookmarkStart w:id="91" w:name="LDnr1"/>
          <w:bookmarkEnd w:id="91"/>
        </w:p>
        <w:p w14:paraId="1A79B92D" w14:textId="77777777" w:rsidR="00165000" w:rsidRPr="00095A0D" w:rsidRDefault="0016500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A239F5C" w:rsidR="00165000" w:rsidRDefault="0016500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w:t>
          </w:r>
          <w:r w:rsidR="001D0DD7">
            <w:rPr>
              <w:rFonts w:ascii="Arial" w:eastAsia="Times New Roman" w:hAnsi="Arial"/>
              <w:color w:val="00A9A7"/>
              <w:sz w:val="14"/>
              <w:szCs w:val="24"/>
              <w:lang w:eastAsia="en-GB"/>
            </w:rPr>
            <w:t>employee</w:t>
          </w:r>
        </w:p>
        <w:p w14:paraId="015507E6" w14:textId="4D6DA366" w:rsidR="00165000"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.RC_03</w:t>
          </w:r>
        </w:p>
        <w:p w14:paraId="361CB3A2" w14:textId="77777777" w:rsidR="00165000" w:rsidRPr="00095A0D"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165000" w:rsidRPr="00095A0D" w:rsidRDefault="0016500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165000" w:rsidRPr="00095A0D" w:rsidRDefault="0016500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069196BF" w:rsidR="00165000" w:rsidRPr="000A531A" w:rsidRDefault="00165000" w:rsidP="00A02230">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2014-07-22</w:t>
          </w:r>
          <w:r>
            <w:rPr>
              <w:rFonts w:ascii="Arial" w:eastAsia="Times New Roman" w:hAnsi="Arial"/>
              <w:color w:val="00A9A7"/>
              <w:sz w:val="14"/>
              <w:szCs w:val="24"/>
              <w:lang w:eastAsia="en-GB"/>
            </w:rPr>
            <w:fldChar w:fldCharType="end"/>
          </w:r>
        </w:p>
      </w:tc>
    </w:tr>
    <w:tr w:rsidR="0016500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65000" w:rsidRPr="00095A0D" w:rsidRDefault="0016500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65000" w:rsidRPr="00095A0D" w:rsidRDefault="00165000" w:rsidP="00095A0D">
          <w:pPr>
            <w:pStyle w:val="Sidfot"/>
            <w:rPr>
              <w:rFonts w:ascii="Arial" w:eastAsia="Times New Roman" w:hAnsi="Arial"/>
              <w:color w:val="00A9A7"/>
              <w:sz w:val="14"/>
              <w:szCs w:val="24"/>
              <w:lang w:eastAsia="en-GB"/>
            </w:rPr>
          </w:pPr>
        </w:p>
      </w:tc>
    </w:tr>
  </w:tbl>
  <w:p w14:paraId="2AC110CF" w14:textId="77777777" w:rsidR="00165000" w:rsidRDefault="00165000" w:rsidP="008303EF">
    <w:pPr>
      <w:tabs>
        <w:tab w:val="left" w:pos="6237"/>
      </w:tabs>
    </w:pPr>
    <w:r>
      <w:t xml:space="preserve"> </w:t>
    </w:r>
    <w:bookmarkStart w:id="92" w:name="Dnr1"/>
    <w:bookmarkEnd w:id="9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65000" w:rsidRDefault="00165000" w:rsidP="00D774BC">
    <w:pPr>
      <w:tabs>
        <w:tab w:val="left" w:pos="6237"/>
      </w:tabs>
    </w:pPr>
  </w:p>
  <w:p w14:paraId="51103E17" w14:textId="77777777" w:rsidR="00165000" w:rsidRDefault="00165000" w:rsidP="00D774BC">
    <w:pPr>
      <w:tabs>
        <w:tab w:val="left" w:pos="6237"/>
      </w:tabs>
    </w:pPr>
  </w:p>
  <w:p w14:paraId="772AE06E" w14:textId="77777777" w:rsidR="00165000" w:rsidRDefault="00165000" w:rsidP="00D774BC">
    <w:pPr>
      <w:tabs>
        <w:tab w:val="left" w:pos="6237"/>
      </w:tabs>
    </w:pPr>
  </w:p>
  <w:p w14:paraId="42F0C144" w14:textId="77777777" w:rsidR="00165000" w:rsidRDefault="0016500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3" w:name="LDnr"/>
    <w:bookmarkEnd w:id="93"/>
    <w:r>
      <w:t xml:space="preserve"> </w:t>
    </w:r>
    <w:bookmarkStart w:id="94" w:name="Dnr"/>
    <w:bookmarkEnd w:id="94"/>
  </w:p>
  <w:tbl>
    <w:tblPr>
      <w:tblW w:w="9180" w:type="dxa"/>
      <w:tblLayout w:type="fixed"/>
      <w:tblLook w:val="04A0" w:firstRow="1" w:lastRow="0" w:firstColumn="1" w:lastColumn="0" w:noHBand="0" w:noVBand="1"/>
    </w:tblPr>
    <w:tblGrid>
      <w:gridCol w:w="956"/>
      <w:gridCol w:w="1199"/>
      <w:gridCol w:w="4049"/>
      <w:gridCol w:w="2976"/>
    </w:tblGrid>
    <w:tr w:rsidR="00165000" w:rsidRPr="0024387D" w14:paraId="6E3EED84" w14:textId="77777777" w:rsidTr="00364AE6">
      <w:tc>
        <w:tcPr>
          <w:tcW w:w="2155" w:type="dxa"/>
          <w:gridSpan w:val="2"/>
        </w:tcPr>
        <w:p w14:paraId="2933175C" w14:textId="77777777" w:rsidR="00165000" w:rsidRPr="0024387D" w:rsidRDefault="00165000" w:rsidP="002A2120">
          <w:pPr>
            <w:pStyle w:val="Sidhuvud"/>
            <w:rPr>
              <w:rFonts w:cs="Georgia"/>
              <w:sz w:val="12"/>
              <w:szCs w:val="12"/>
            </w:rPr>
          </w:pPr>
        </w:p>
      </w:tc>
      <w:tc>
        <w:tcPr>
          <w:tcW w:w="4049" w:type="dxa"/>
        </w:tcPr>
        <w:p w14:paraId="2813ED1B" w14:textId="77777777" w:rsidR="00165000" w:rsidRPr="0024387D" w:rsidRDefault="00165000" w:rsidP="00DE4030">
          <w:pPr>
            <w:pStyle w:val="Sidhuvud"/>
            <w:rPr>
              <w:rFonts w:cs="Georgia"/>
              <w:sz w:val="14"/>
              <w:szCs w:val="14"/>
            </w:rPr>
          </w:pPr>
        </w:p>
      </w:tc>
      <w:tc>
        <w:tcPr>
          <w:tcW w:w="2976" w:type="dxa"/>
        </w:tcPr>
        <w:p w14:paraId="1F7BDFA1" w14:textId="77777777" w:rsidR="00165000" w:rsidRDefault="00165000" w:rsidP="00DE4030">
          <w:r>
            <w:t xml:space="preserve"> </w:t>
          </w:r>
          <w:bookmarkStart w:id="95" w:name="slask"/>
          <w:bookmarkStart w:id="96" w:name="Addressee"/>
          <w:bookmarkEnd w:id="95"/>
          <w:bookmarkEnd w:id="96"/>
        </w:p>
      </w:tc>
    </w:tr>
    <w:tr w:rsidR="00165000" w:rsidRPr="00F456CC" w14:paraId="7817C09A" w14:textId="77777777" w:rsidTr="00364AE6">
      <w:tc>
        <w:tcPr>
          <w:tcW w:w="956" w:type="dxa"/>
          <w:tcBorders>
            <w:right w:val="single" w:sz="4" w:space="0" w:color="auto"/>
          </w:tcBorders>
        </w:tcPr>
        <w:p w14:paraId="7F2ACC79" w14:textId="77777777" w:rsidR="00165000" w:rsidRPr="00F456CC" w:rsidRDefault="00165000" w:rsidP="00025527">
          <w:pPr>
            <w:pStyle w:val="Sidhuvud"/>
            <w:rPr>
              <w:rFonts w:cs="Georgia"/>
              <w:sz w:val="12"/>
              <w:szCs w:val="12"/>
            </w:rPr>
          </w:pPr>
        </w:p>
      </w:tc>
      <w:tc>
        <w:tcPr>
          <w:tcW w:w="1199" w:type="dxa"/>
          <w:tcBorders>
            <w:left w:val="single" w:sz="4" w:space="0" w:color="auto"/>
          </w:tcBorders>
        </w:tcPr>
        <w:p w14:paraId="27F330F9" w14:textId="77777777" w:rsidR="00165000" w:rsidRPr="00F456CC" w:rsidRDefault="00165000" w:rsidP="00DE4030">
          <w:pPr>
            <w:pStyle w:val="Sidhuvud"/>
            <w:rPr>
              <w:rFonts w:cs="Georgia"/>
              <w:sz w:val="12"/>
              <w:szCs w:val="12"/>
            </w:rPr>
          </w:pPr>
        </w:p>
      </w:tc>
      <w:tc>
        <w:tcPr>
          <w:tcW w:w="4049" w:type="dxa"/>
        </w:tcPr>
        <w:p w14:paraId="37AA9367" w14:textId="77777777" w:rsidR="00165000" w:rsidRPr="002C11AF" w:rsidRDefault="00165000" w:rsidP="00DE4030">
          <w:pPr>
            <w:pStyle w:val="Sidhuvud"/>
            <w:rPr>
              <w:rFonts w:cs="Georgia"/>
              <w:sz w:val="12"/>
              <w:szCs w:val="12"/>
            </w:rPr>
          </w:pPr>
        </w:p>
      </w:tc>
      <w:tc>
        <w:tcPr>
          <w:tcW w:w="2976" w:type="dxa"/>
        </w:tcPr>
        <w:p w14:paraId="25E5B32E" w14:textId="77777777" w:rsidR="00165000" w:rsidRPr="002C11AF" w:rsidRDefault="00165000" w:rsidP="00DE4030">
          <w:pPr>
            <w:pStyle w:val="Sidhuvud"/>
            <w:rPr>
              <w:rFonts w:cs="Georgia"/>
              <w:sz w:val="12"/>
              <w:szCs w:val="12"/>
            </w:rPr>
          </w:pPr>
        </w:p>
      </w:tc>
    </w:tr>
  </w:tbl>
  <w:p w14:paraId="4244CC6E" w14:textId="77777777" w:rsidR="00165000" w:rsidRPr="003755FD" w:rsidRDefault="00165000" w:rsidP="008866A6">
    <w:bookmarkStart w:id="97" w:name="Radera2"/>
    <w:bookmarkEnd w:id="9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2608" w:hanging="1474"/>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0"/>
  </w:num>
  <w:num w:numId="6">
    <w:abstractNumId w:val="22"/>
  </w:num>
  <w:num w:numId="7">
    <w:abstractNumId w:val="32"/>
  </w:num>
  <w:num w:numId="8">
    <w:abstractNumId w:val="33"/>
  </w:num>
  <w:num w:numId="9">
    <w:abstractNumId w:val="25"/>
  </w:num>
  <w:num w:numId="10">
    <w:abstractNumId w:val="24"/>
  </w:num>
  <w:num w:numId="11">
    <w:abstractNumId w:val="18"/>
  </w:num>
  <w:num w:numId="12">
    <w:abstractNumId w:val="34"/>
  </w:num>
  <w:num w:numId="13">
    <w:abstractNumId w:val="21"/>
  </w:num>
  <w:num w:numId="14">
    <w:abstractNumId w:val="4"/>
  </w:num>
  <w:num w:numId="15">
    <w:abstractNumId w:val="27"/>
  </w:num>
  <w:num w:numId="16">
    <w:abstractNumId w:val="31"/>
  </w:num>
  <w:num w:numId="17">
    <w:abstractNumId w:val="37"/>
  </w:num>
  <w:num w:numId="18">
    <w:abstractNumId w:val="28"/>
  </w:num>
  <w:num w:numId="19">
    <w:abstractNumId w:val="5"/>
  </w:num>
  <w:num w:numId="20">
    <w:abstractNumId w:val="9"/>
  </w:num>
  <w:num w:numId="21">
    <w:abstractNumId w:val="8"/>
  </w:num>
  <w:num w:numId="22">
    <w:abstractNumId w:val="3"/>
  </w:num>
  <w:num w:numId="23">
    <w:abstractNumId w:val="26"/>
  </w:num>
  <w:num w:numId="24">
    <w:abstractNumId w:val="11"/>
  </w:num>
  <w:num w:numId="25">
    <w:abstractNumId w:val="14"/>
  </w:num>
  <w:num w:numId="26">
    <w:abstractNumId w:val="35"/>
  </w:num>
  <w:num w:numId="27">
    <w:abstractNumId w:val="36"/>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29"/>
  </w:num>
  <w:num w:numId="36">
    <w:abstractNumId w:val="17"/>
  </w:num>
  <w:num w:numId="37">
    <w:abstractNumId w:val="2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12825"/>
    <w:rsid w:val="00224476"/>
    <w:rsid w:val="00226F03"/>
    <w:rsid w:val="0024387D"/>
    <w:rsid w:val="00246426"/>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51B1F"/>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5363F"/>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oleObject" Target="embeddings/Microsoft_Excel_97-2003_Worksheet1.xls"/><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http://rivta.s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inera.se/hsa"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E8DC35-0CBF-44E2-AFEA-C80C2880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15</TotalTime>
  <Pages>20</Pages>
  <Words>5537</Words>
  <Characters>29352</Characters>
  <Application>Microsoft Office Word</Application>
  <DocSecurity>0</DocSecurity>
  <Lines>244</Lines>
  <Paragraphs>69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34820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3</cp:revision>
  <dcterms:created xsi:type="dcterms:W3CDTF">2014-07-22T09:14:00Z</dcterms:created>
  <dcterms:modified xsi:type="dcterms:W3CDTF">2014-07-22T09:35:00Z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