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onu5ovvwatlh" w:colLast="0"/>
      <w:bookmarkEnd w:id="0"/>
      <w:r w:rsidRPr="00000000" w:rsidR="00000000" w:rsidDel="00000000">
        <w:rPr>
          <w:rtl w:val="0"/>
        </w:rPr>
        <w:t xml:space="preserve">TestSuite description GetCareContact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document describes the testcases used to verify the implementation of GetCareContact before integration with the national platform.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testsuite is packaged as a zip-file and contains a SoapUI project, together with some supporting scripts and documents.</w:t>
      </w:r>
    </w:p>
    <w:p w:rsidP="00000000" w:rsidRPr="00000000" w:rsidR="00000000" w:rsidDel="00000000" w:rsidRDefault="00000000">
      <w:pPr>
        <w:pStyle w:val="Heading2"/>
      </w:pPr>
      <w:bookmarkStart w:id="1" w:colFirst="0" w:name="h.iv749aosqy5e" w:colLast="0"/>
      <w:bookmarkEnd w:id="1"/>
      <w:r w:rsidRPr="00000000" w:rsidR="00000000" w:rsidDel="00000000">
        <w:rPr>
          <w:rtl w:val="0"/>
        </w:rPr>
        <w:t xml:space="preserve">Tools</w:t>
      </w:r>
    </w:p>
    <w:p w:rsidP="00000000" w:rsidRPr="00000000" w:rsidR="00000000" w:rsidDel="00000000" w:rsidRDefault="00000000">
      <w:pPr>
        <w:pStyle w:val="Heading3"/>
      </w:pPr>
      <w:bookmarkStart w:id="2" w:colFirst="0" w:name="h.dhc6j2b99ql5" w:colLast="0"/>
      <w:bookmarkEnd w:id="2"/>
      <w:r w:rsidRPr="00000000" w:rsidR="00000000" w:rsidDel="00000000">
        <w:rPr>
          <w:rtl w:val="0"/>
        </w:rPr>
        <w:t xml:space="preserve">SoapUI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testsuite uses SoapUI to verify the implementation. Documentation of SoapUI can be found at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http://www.soapui.org/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Link to download site: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http://sourceforge.net/projects/soapui/files/soapui/4.5.2/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 SoapUI according to the documentation.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3" w:colFirst="0" w:name="h.tzh667vep4rf" w:colLast="0"/>
      <w:bookmarkEnd w:id="3"/>
      <w:r w:rsidRPr="00000000" w:rsidR="00000000" w:rsidDel="00000000">
        <w:rPr>
          <w:rtl w:val="0"/>
        </w:rPr>
        <w:t xml:space="preserve">Setup instructions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Unzip the testsuite package.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Copy the jar-file ‘soapui-support.jar’ to &lt;SoapUI install dir&gt;/bin/ext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Open SoapUI and import the testsuite project, choose ‘Import Project’ from the File-menu.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If your WebService endpoint requires a SSL Certificate, this can be configured from the Preferences (in the File menu). In the Preferences window  open the ‘SSL Settings’ tab and import the Keystore containing the Client Certificate.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Update test-data to match the contents in your system.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You should now be able to run the test suite!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4" w:colFirst="0" w:name="h.gk1dotzgl3js" w:colLast="0"/>
      <w:bookmarkEnd w:id="4"/>
      <w:r w:rsidRPr="00000000" w:rsidR="00000000" w:rsidDel="00000000">
        <w:rPr>
          <w:rtl w:val="0"/>
        </w:rPr>
        <w:t xml:space="preserve">Testcase description</w:t>
      </w:r>
    </w:p>
    <w:p w:rsidP="00000000" w:rsidRPr="00000000" w:rsidR="00000000" w:rsidDel="00000000" w:rsidRDefault="00000000">
      <w:pPr>
        <w:pStyle w:val="Heading3"/>
      </w:pPr>
      <w:bookmarkStart w:id="5" w:colFirst="0" w:name="h.vumqu6se4oip" w:colLast="0"/>
      <w:bookmarkEnd w:id="5"/>
      <w:r w:rsidRPr="00000000" w:rsidR="00000000" w:rsidDel="00000000">
        <w:rPr>
          <w:rtl w:val="0"/>
        </w:rPr>
        <w:t xml:space="preserve">Date boundaries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testcase verifies filtering with date intervals.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testcase will require a patient with at least nine CareContacts: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within the given range, and the CareContactTimePeriod (both start and end) before or after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before and ends within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within and ends after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before and ends after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within and ends within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before and no end time.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before and ends before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after and ends after the given range.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 contact with DocumentTime outside the given range and a CareContactTimePeriod that starts after and no end time.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</w:t>
      </w:r>
      <w:r w:rsidRPr="00000000" w:rsidR="00000000" w:rsidDel="00000000">
        <w:rPr>
          <w:rtl w:val="0"/>
        </w:rPr>
        <w:t xml:space="preserve"> CareContactId's of case 1-6 should be added as a comma-separated list in the 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CareContactId's of case 7, 8 and 9 should be added as a comma-separated list in the unexpectedCareContactIds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6" w:colFirst="0" w:name="h.9rsgwehugsfc" w:colLast="0"/>
      <w:bookmarkEnd w:id="6"/>
      <w:r w:rsidRPr="00000000" w:rsidR="00000000" w:rsidDel="00000000">
        <w:rPr>
          <w:rtl w:val="0"/>
        </w:rPr>
        <w:t xml:space="preserve">CareUnitHSAid Filter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testcase verifies filtering regarding to CareUnit, the response should only contain information with the correct CareUnitHSAid for the given patient.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patient should have several CareContacts, with at least one CareContact from the given CareUnitHSAid.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CareContactId's of the expected CareContacts should be added as a comma-separated list in the 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CareContactId's of CareContacts from other CareUnit's should be added as a comma-separated list in the unexpectedCareContactIds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7" w:colFirst="0" w:name="h.lhshylxg08xm" w:colLast="0"/>
      <w:bookmarkEnd w:id="7"/>
      <w:r w:rsidRPr="00000000" w:rsidR="00000000" w:rsidDel="00000000">
        <w:rPr>
          <w:rtl w:val="0"/>
        </w:rPr>
        <w:t xml:space="preserve">Only PatientId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Verifies that the result only contains information with correct PatientId.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PatientId that is stored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CareContactId's of the expected CareContacts should be added as a comma-separated list in the 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CareContactId's of CareContacts from other CareUnit's should be added as a comma-separated list in the unexpectedCareContactIds field.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8" w:colFirst="0" w:name="h.yrsj9x8m4o4l" w:colLast="0"/>
      <w:bookmarkEnd w:id="8"/>
      <w:r w:rsidRPr="00000000" w:rsidR="00000000" w:rsidDel="00000000">
        <w:rPr>
          <w:rtl w:val="0"/>
        </w:rPr>
        <w:t xml:space="preserve">Non-existing PatienId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Verifies that the service returns an empty result instead of a Soap Fault if a non-existing PatientId is given.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PatientId that is not found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9" w:colFirst="0" w:name="h.n92xo49k8z5l" w:colLast="0"/>
      <w:bookmarkEnd w:id="9"/>
      <w:r w:rsidRPr="00000000" w:rsidR="00000000" w:rsidDel="00000000">
        <w:rPr>
          <w:rtl w:val="0"/>
        </w:rPr>
        <w:t xml:space="preserve">Only CareContactId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Verifies that the result only contains information for a single CareContactId.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CareContactId that is stored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10" w:colFirst="0" w:name="h.hfr3h0nw0rfd" w:colLast="0"/>
      <w:bookmarkEnd w:id="10"/>
      <w:r w:rsidRPr="00000000" w:rsidR="00000000" w:rsidDel="00000000">
        <w:rPr>
          <w:rtl w:val="0"/>
        </w:rPr>
        <w:t xml:space="preserve">Non-existing CareContactId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Verifies that the service returns an empty result instead of a Soap Fault if a non-existing CareContactId is given.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careContactId and sourceSystemHSAid that is not found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11" w:colFirst="0" w:name="h.hpicnts3i8jr" w:colLast="0"/>
      <w:bookmarkEnd w:id="11"/>
      <w:r w:rsidRPr="00000000" w:rsidR="00000000" w:rsidDel="00000000">
        <w:rPr>
          <w:rtl w:val="0"/>
        </w:rPr>
        <w:t xml:space="preserve">Http-header Filter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Verifies that the result only contains information with correct PatientId, and that the source system should filter CareContacts based on the HttpHeader 'x-rivta-original-serviceconsumer-hsaid'.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PatientId that has more than one CareContact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HSAid in the field httpHeaderHsaId, that should have the samve value as some of the patients CareContacts.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 one or more CareContactId's of contacts that should be included in the response based on the </w:t>
      </w:r>
      <w:r w:rsidRPr="00000000" w:rsidR="00000000" w:rsidDel="00000000">
        <w:rPr>
          <w:rtl w:val="0"/>
        </w:rPr>
        <w:t xml:space="preserve">filtering</w:t>
      </w:r>
      <w:r w:rsidRPr="00000000" w:rsidR="00000000" w:rsidDel="00000000">
        <w:rPr>
          <w:rtl w:val="0"/>
        </w:rPr>
        <w:t xml:space="preserve"> rules to the field 'expectedCareContactIds'.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 one or more CareContactId's of contacts that should not be included in the response based on the filtering rules to the field 'unexpectedCareContactIds'.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 logicalAddress should contain a value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12" w:colFirst="0" w:name="h.nbqgn8gt7kpy" w:colLast="0"/>
      <w:bookmarkEnd w:id="12"/>
      <w:r w:rsidRPr="00000000" w:rsidR="00000000" w:rsidDel="00000000">
        <w:rPr>
          <w:rtl w:val="0"/>
        </w:rPr>
        <w:t xml:space="preserve">Fault testcase SourceSystemHSAid and CareContactId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test verifies that the source system returns a Soap Fault if the sourceSystemHSAid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is empty when careContactId has a value.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CareContactId of a CareContact that should be found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fields httpHeaderHsaId and logicalAddress should contain values that does not affect the list of CareContacts.</w:t>
      </w:r>
    </w:p>
    <w:p w:rsidP="00000000" w:rsidRPr="00000000" w:rsidR="00000000" w:rsidDel="00000000" w:rsidRDefault="00000000">
      <w:pPr>
        <w:pStyle w:val="Heading3"/>
      </w:pPr>
      <w:bookmarkStart w:id="13" w:colFirst="0" w:name="h.yjsrsu53zmpe" w:colLast="0"/>
      <w:bookmarkEnd w:id="13"/>
      <w:r w:rsidRPr="00000000" w:rsidR="00000000" w:rsidDel="00000000">
        <w:rPr>
          <w:rtl w:val="0"/>
        </w:rPr>
        <w:t xml:space="preserve">Fault testcase SourceSystemHSAid and LogicalAddress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test verifies that the source system returns a Soap Fault if the logicalAddress and sourceSystemHSAid doesn't match.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Enter a CareContactId and the correct SourceSystemHSAid of a CareContact that should be found in the source system.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 logicalAddress should not match SourceSystemHSAid.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field httpHeaderHsaId should contain a value that does not affect the list of CareContacts.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ourceforge.net/projects/soapui/files/soapui/4.5.2/" Type="http://schemas.openxmlformats.org/officeDocument/2006/relationships/hyperlink" TargetMode="External" Id="rId6"/><Relationship Target="http://www.soapui.or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TestSuite description GetCareContact.docx</dc:title>
</cp:coreProperties>
</file>