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35B4A"/>
          <w:sz w:val="32"/>
        </w:rPr>
        <w:t>INTERNET PROGRAMMING LAB</w:t>
      </w:r>
    </w:p>
    <w:p>
      <w:pPr>
        <w:jc w:val="center"/>
      </w:pPr>
      <w:r>
        <w:rPr>
          <w:b/>
          <w:sz w:val="26"/>
        </w:rPr>
        <w:t>EXPERIMENT 13</w:t>
      </w:r>
    </w:p>
    <w:p>
      <w:pPr>
        <w:jc w:val="center"/>
      </w:pPr>
      <w:r>
        <w:rPr>
          <w:b/>
          <w:color w:val="743149"/>
          <w:sz w:val="34"/>
        </w:rPr>
        <w:t>BlossomGifts – Online Flower and Gift Ordering Website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Student Name</w:t>
            </w:r>
          </w:p>
        </w:tc>
        <w:tc>
          <w:tcPr>
            <w:tcW w:type="dxa" w:w="5040"/>
          </w:tcPr>
          <w:p>
            <w:r>
              <w:t>Thalamati Aasritha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Register Number</w:t>
            </w:r>
          </w:p>
        </w:tc>
        <w:tc>
          <w:tcPr>
            <w:tcW w:type="dxa" w:w="5040"/>
          </w:tcPr>
          <w:p>
            <w:r>
              <w:t>192311008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Batch / Department</w:t>
            </w:r>
          </w:p>
        </w:tc>
        <w:tc>
          <w:tcPr>
            <w:tcW w:type="dxa" w:w="5040"/>
          </w:tcPr>
          <w:p>
            <w:r>
              <w:t>CSE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040"/>
          </w:tcPr>
          <w:p>
            <w:r>
              <w:t>28/10/2026</w:t>
            </w:r>
          </w:p>
        </w:tc>
      </w:tr>
    </w:tbl>
    <w:p>
      <w:r>
        <w:br w:type="page"/>
      </w:r>
    </w:p>
    <w:p>
      <w:pPr>
        <w:pStyle w:val="Heading1"/>
      </w:pPr>
      <w:r>
        <w:t>1. Aim</w:t>
      </w:r>
    </w:p>
    <w:p>
      <w:r>
        <w:t>To design and develop a responsive online flower and gift ordering website that presents products by category and supports product searching, a shopping bag, delivery scheduling, and basic product administration.</w:t>
      </w:r>
    </w:p>
    <w:p>
      <w:pPr>
        <w:pStyle w:val="Heading1"/>
      </w:pPr>
      <w:r>
        <w:t>2. Software and Technologies Required</w:t>
      </w:r>
    </w:p>
    <w:p>
      <w:r>
        <w:t>Visual Studio Code or any text editor, a modern web browser, HTML5, CSS3, and JavaScript.</w:t>
      </w:r>
    </w:p>
    <w:p>
      <w:pPr>
        <w:pStyle w:val="Heading1"/>
      </w:pPr>
      <w:r>
        <w:t>3. Description</w:t>
      </w:r>
    </w:p>
    <w:p>
      <w:r>
        <w:t>BlossomGifts is a frontend prototype for an online gifting store. Visitors can browse products by category, search and sort the catalogue, add products to a bag, and submit a delivery request. A product-management area demonstrates adding catalogue entries.</w:t>
      </w:r>
    </w:p>
    <w:p>
      <w:pPr>
        <w:pStyle w:val="Heading1"/>
      </w:pPr>
      <w:r>
        <w:t>4. Key Features</w:t>
      </w:r>
    </w:p>
    <w:p>
      <w:pPr>
        <w:pStyle w:val="ListBullet"/>
      </w:pPr>
      <w:r>
        <w:t>Displays flower arrangements, gift hampers, personalised gifts, and plants.</w:t>
      </w:r>
    </w:p>
    <w:p>
      <w:pPr>
        <w:pStyle w:val="ListBullet"/>
      </w:pPr>
      <w:r>
        <w:t>Filters products by category and searches product names and descriptions.</w:t>
      </w:r>
    </w:p>
    <w:p>
      <w:pPr>
        <w:pStyle w:val="ListBullet"/>
      </w:pPr>
      <w:r>
        <w:t>Sorts products by price and allows users to add products to a shopping bag.</w:t>
      </w:r>
    </w:p>
    <w:p>
      <w:pPr>
        <w:pStyle w:val="ListBullet"/>
      </w:pPr>
      <w:r>
        <w:t>Provides a delivery request form with sender, recipient, date, preferred time, and gift message.</w:t>
      </w:r>
    </w:p>
    <w:p>
      <w:pPr>
        <w:pStyle w:val="ListBullet"/>
      </w:pPr>
      <w:r>
        <w:t>Includes a product-management form for adding items to the catalogue.</w:t>
      </w:r>
    </w:p>
    <w:p>
      <w:pPr>
        <w:pStyle w:val="Heading1"/>
      </w:pPr>
      <w:r>
        <w:t>5. Procedure / Algorithm</w:t>
      </w:r>
    </w:p>
    <w:p>
      <w:r>
        <w:t>1. Create the HTML structure for the header, hero section, product catalogue, delivery form, and product-management form.</w:t>
      </w:r>
    </w:p>
    <w:p>
      <w:r>
        <w:t>2. Apply CSS for colours, product cards, responsive grid, form controls, and mobile layout.</w:t>
      </w:r>
    </w:p>
    <w:p>
      <w:r>
        <w:t>3. Create a JavaScript product array and render products dynamically.</w:t>
      </w:r>
    </w:p>
    <w:p>
      <w:r>
        <w:t>4. Implement category filtering, text search, price sorting, and shopping-bag count updates.</w:t>
      </w:r>
    </w:p>
    <w:p>
      <w:r>
        <w:t>5. Validate the delivery date and display a demo confirmation on form submission.</w:t>
      </w:r>
    </w:p>
    <w:p>
      <w:r>
        <w:t>6. Allow a new product to be added to the in-memory catalogue through the admin form.</w:t>
      </w:r>
    </w:p>
    <w:p>
      <w:pPr>
        <w:pStyle w:val="Heading1"/>
      </w:pPr>
      <w:r>
        <w:t>6. Screenshots and Output</w:t>
      </w:r>
    </w:p>
    <w:p>
      <w:r>
        <w:t>Screenshots below were captured from the HTML page rendered in a Chromium browser.</w:t>
      </w:r>
    </w:p>
    <w:p>
      <w:r>
        <w:drawing>
          <wp:inline xmlns:a="http://schemas.openxmlformats.org/drawingml/2006/main" xmlns:pic="http://schemas.openxmlformats.org/drawingml/2006/picture">
            <wp:extent cx="5577840" cy="3873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13_01_Homep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87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Homepage and navigation</w:t>
      </w:r>
    </w:p>
    <w:p>
      <w:r>
        <w:drawing>
          <wp:inline xmlns:a="http://schemas.openxmlformats.org/drawingml/2006/main" xmlns:pic="http://schemas.openxmlformats.org/drawingml/2006/picture">
            <wp:extent cx="5577840" cy="3873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13_02_Catalogu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87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 Product catalogue and browsing controls</w:t>
      </w:r>
    </w:p>
    <w:p>
      <w:r>
        <w:drawing>
          <wp:inline xmlns:a="http://schemas.openxmlformats.org/drawingml/2006/main" xmlns:pic="http://schemas.openxmlformats.org/drawingml/2006/picture">
            <wp:extent cx="5577840" cy="3873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13_03_Fo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87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3. Form interaction area</w:t>
      </w:r>
    </w:p>
    <w:p>
      <w:pPr>
        <w:pStyle w:val="Heading1"/>
      </w:pPr>
      <w:r>
        <w:t>7.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Expected / Observed Behaviour</w:t>
            </w:r>
          </w:p>
        </w:tc>
        <w:tc>
          <w:tcPr>
            <w:tcW w:type="dxa" w:w="336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3360"/>
          </w:tcPr>
          <w:p>
            <w:r>
              <w:t>Open website</w:t>
            </w:r>
          </w:p>
        </w:tc>
        <w:tc>
          <w:tcPr>
            <w:tcW w:type="dxa" w:w="3360"/>
          </w:tcPr>
          <w:p>
            <w:r>
              <w:t>Page loads and displays BlossomGifts branding and hero section.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</w:tr>
      <w:tr>
        <w:tc>
          <w:tcPr>
            <w:tcW w:type="dxa" w:w="3360"/>
          </w:tcPr>
          <w:p>
            <w:r>
              <w:t>Category filter</w:t>
            </w:r>
          </w:p>
        </w:tc>
        <w:tc>
          <w:tcPr>
            <w:tcW w:type="dxa" w:w="3360"/>
          </w:tcPr>
          <w:p>
            <w:r>
              <w:t>Selecting a category displays products from that category.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</w:tr>
      <w:tr>
        <w:tc>
          <w:tcPr>
            <w:tcW w:type="dxa" w:w="3360"/>
          </w:tcPr>
          <w:p>
            <w:r>
              <w:t>Search products</w:t>
            </w:r>
          </w:p>
        </w:tc>
        <w:tc>
          <w:tcPr>
            <w:tcW w:type="dxa" w:w="3360"/>
          </w:tcPr>
          <w:p>
            <w:r>
              <w:t>Typing a product name filters the catalogue.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</w:tr>
      <w:tr>
        <w:tc>
          <w:tcPr>
            <w:tcW w:type="dxa" w:w="3360"/>
          </w:tcPr>
          <w:p>
            <w:r>
              <w:t>Shopping bag</w:t>
            </w:r>
          </w:p>
        </w:tc>
        <w:tc>
          <w:tcPr>
            <w:tcW w:type="dxa" w:w="3360"/>
          </w:tcPr>
          <w:p>
            <w:r>
              <w:t>Adding a product increments the bag count.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</w:tr>
      <w:tr>
        <w:tc>
          <w:tcPr>
            <w:tcW w:type="dxa" w:w="3360"/>
          </w:tcPr>
          <w:p>
            <w:r>
              <w:t>Delivery request</w:t>
            </w:r>
          </w:p>
        </w:tc>
        <w:tc>
          <w:tcPr>
            <w:tcW w:type="dxa" w:w="3360"/>
          </w:tcPr>
          <w:p>
            <w:r>
              <w:t>Valid delivery details display a confirmation message.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</w:tr>
      <w:tr>
        <w:tc>
          <w:tcPr>
            <w:tcW w:type="dxa" w:w="3360"/>
          </w:tcPr>
          <w:p>
            <w:r>
              <w:t>Add product</w:t>
            </w:r>
          </w:p>
        </w:tc>
        <w:tc>
          <w:tcPr>
            <w:tcW w:type="dxa" w:w="3360"/>
          </w:tcPr>
          <w:p>
            <w:r>
              <w:t>Submitting the product form adds a product card.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</w:tr>
    </w:tbl>
    <w:p>
      <w:pPr>
        <w:pStyle w:val="Heading1"/>
      </w:pPr>
      <w:r>
        <w:t>8. Result</w:t>
      </w:r>
    </w:p>
    <w:p>
      <w:r>
        <w:t>The BlossomGifts frontend demonstration was developed successfully. It provides category browsing, search and sorting, a shopping bag, a delivery request form, and basic product addition.</w:t>
      </w:r>
    </w:p>
    <w:p>
      <w:pPr>
        <w:pStyle w:val="Heading1"/>
      </w:pPr>
      <w:r>
        <w:t>9. Limitations</w:t>
      </w:r>
    </w:p>
    <w:p>
      <w:r>
        <w:t>This is a client-side demonstration. Product and order changes exist only in JavaScript memory for the current page session. Real authentication, permanent database storage, live tracking, email/SMS notifications, and payment processing are not connected.</w:t>
      </w:r>
    </w:p>
    <w:p>
      <w:pPr>
        <w:pStyle w:val="Heading1"/>
      </w:pPr>
      <w:r>
        <w:t>10. Source Code and Execution</w:t>
      </w:r>
    </w:p>
    <w:p>
      <w:r>
        <w:t>The complete runnable source code is supplied separately as Question_13_BlossomGifts.html. Open it directly in a browser, or open it in Visual Studio Code and choose Open with Live Server.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Internet Programming Lab |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235B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