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C023D">
      <w:pPr>
        <w:jc w:val="center"/>
        <w:rPr>
          <w:rFonts w:ascii="Times New Roman" w:hAnsi="Times New Roman" w:cs="Times New Roman"/>
          <w:sz w:val="24"/>
          <w:szCs w:val="24"/>
        </w:rPr>
      </w:pPr>
      <w:r>
        <w:rPr>
          <w:rFonts w:ascii="Times New Roman" w:hAnsi="Times New Roman" w:cs="Times New Roman"/>
          <w:b/>
          <w:sz w:val="24"/>
          <w:szCs w:val="24"/>
        </w:rPr>
        <w:t>Acceptance Testing</w:t>
      </w:r>
    </w:p>
    <w:p w14:paraId="1CAECD48">
      <w:pPr>
        <w:jc w:val="center"/>
        <w:rPr>
          <w:rFonts w:ascii="Times New Roman" w:hAnsi="Times New Roman" w:cs="Times New Roman"/>
          <w:sz w:val="24"/>
          <w:szCs w:val="24"/>
        </w:rPr>
      </w:pPr>
      <w:r>
        <w:rPr>
          <w:rFonts w:ascii="Times New Roman" w:hAnsi="Times New Roman" w:cs="Times New Roman"/>
          <w:b/>
          <w:sz w:val="24"/>
          <w:szCs w:val="24"/>
        </w:rPr>
        <w:t>UAT Execution &amp; Report Submission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35FFC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28" w:type="dxa"/>
          </w:tcPr>
          <w:p w14:paraId="790604F1">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5328" w:type="dxa"/>
          </w:tcPr>
          <w:p w14:paraId="76F87DD2">
            <w:pPr>
              <w:spacing w:after="0" w:line="240" w:lineRule="auto"/>
              <w:rPr>
                <w:rFonts w:ascii="Times New Roman" w:hAnsi="Times New Roman" w:cs="Times New Roman"/>
                <w:sz w:val="24"/>
                <w:szCs w:val="24"/>
              </w:rPr>
            </w:pPr>
            <w:r>
              <w:rPr>
                <w:rFonts w:ascii="Times New Roman" w:hAnsi="Times New Roman" w:cs="Times New Roman"/>
                <w:sz w:val="24"/>
                <w:szCs w:val="24"/>
              </w:rPr>
              <w:t>12 September 2026</w:t>
            </w:r>
          </w:p>
        </w:tc>
      </w:tr>
      <w:tr w14:paraId="02FAE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31725370">
            <w:pPr>
              <w:spacing w:after="0" w:line="240" w:lineRule="auto"/>
              <w:rPr>
                <w:rFonts w:ascii="Times New Roman" w:hAnsi="Times New Roman" w:cs="Times New Roman"/>
                <w:sz w:val="24"/>
                <w:szCs w:val="24"/>
              </w:rPr>
            </w:pPr>
            <w:r>
              <w:rPr>
                <w:rFonts w:ascii="Times New Roman" w:hAnsi="Times New Roman" w:cs="Times New Roman"/>
                <w:sz w:val="24"/>
                <w:szCs w:val="24"/>
              </w:rPr>
              <w:t>Team ID</w:t>
            </w:r>
          </w:p>
        </w:tc>
        <w:tc>
          <w:tcPr>
            <w:tcW w:w="5328" w:type="dxa"/>
          </w:tcPr>
          <w:p w14:paraId="09F7D033">
            <w:pPr>
              <w:spacing w:after="0" w:line="240" w:lineRule="auto"/>
              <w:rPr>
                <w:rFonts w:ascii="Times New Roman" w:hAnsi="Times New Roman" w:cs="Times New Roman"/>
                <w:sz w:val="24"/>
                <w:szCs w:val="24"/>
              </w:rPr>
            </w:pPr>
            <w:r>
              <w:rPr>
                <w:rFonts w:hint="default" w:ascii="Times New Roman" w:hAnsi="Times New Roman" w:cs="Times New Roman"/>
                <w:sz w:val="24"/>
                <w:szCs w:val="24"/>
              </w:rPr>
              <w:t>SWUID2026190360</w:t>
            </w:r>
            <w:bookmarkStart w:id="0" w:name="_GoBack"/>
            <w:bookmarkEnd w:id="0"/>
          </w:p>
        </w:tc>
      </w:tr>
      <w:tr w14:paraId="60001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6E5E4323">
            <w:pPr>
              <w:spacing w:after="0" w:line="240" w:lineRule="auto"/>
              <w:rPr>
                <w:rFonts w:ascii="Times New Roman" w:hAnsi="Times New Roman" w:cs="Times New Roman"/>
                <w:sz w:val="24"/>
                <w:szCs w:val="24"/>
              </w:rPr>
            </w:pPr>
            <w:r>
              <w:rPr>
                <w:rFonts w:ascii="Times New Roman" w:hAnsi="Times New Roman" w:cs="Times New Roman"/>
                <w:sz w:val="24"/>
                <w:szCs w:val="24"/>
              </w:rPr>
              <w:t>Project Name</w:t>
            </w:r>
          </w:p>
        </w:tc>
        <w:tc>
          <w:tcPr>
            <w:tcW w:w="5328" w:type="dxa"/>
          </w:tcPr>
          <w:p w14:paraId="31428549">
            <w:pPr>
              <w:spacing w:after="0" w:line="240" w:lineRule="auto"/>
              <w:rPr>
                <w:rFonts w:ascii="Times New Roman" w:hAnsi="Times New Roman" w:cs="Times New Roman"/>
                <w:sz w:val="24"/>
                <w:szCs w:val="24"/>
              </w:rPr>
            </w:pPr>
            <w:r>
              <w:rPr>
                <w:rFonts w:ascii="Times New Roman" w:hAnsi="Times New Roman" w:cs="Times New Roman"/>
                <w:sz w:val="24"/>
                <w:szCs w:val="24"/>
              </w:rPr>
              <w:t>Metro Ticket Generating System in ServiceNow</w:t>
            </w:r>
          </w:p>
        </w:tc>
      </w:tr>
      <w:tr w14:paraId="11EBA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tcPr>
          <w:p w14:paraId="7F8265F4">
            <w:pPr>
              <w:spacing w:after="0" w:line="240" w:lineRule="auto"/>
              <w:rPr>
                <w:rFonts w:ascii="Times New Roman" w:hAnsi="Times New Roman" w:cs="Times New Roman"/>
                <w:sz w:val="24"/>
                <w:szCs w:val="24"/>
              </w:rPr>
            </w:pPr>
            <w:r>
              <w:rPr>
                <w:rFonts w:ascii="Times New Roman" w:hAnsi="Times New Roman" w:cs="Times New Roman"/>
                <w:sz w:val="24"/>
                <w:szCs w:val="24"/>
              </w:rPr>
              <w:t>Maximum Marks</w:t>
            </w:r>
          </w:p>
        </w:tc>
        <w:tc>
          <w:tcPr>
            <w:tcW w:w="5328" w:type="dxa"/>
          </w:tcPr>
          <w:p w14:paraId="488E309C">
            <w:pPr>
              <w:spacing w:after="0" w:line="240" w:lineRule="auto"/>
              <w:rPr>
                <w:rFonts w:ascii="Times New Roman" w:hAnsi="Times New Roman" w:cs="Times New Roman"/>
                <w:sz w:val="24"/>
                <w:szCs w:val="24"/>
              </w:rPr>
            </w:pPr>
            <w:r>
              <w:rPr>
                <w:rFonts w:ascii="Times New Roman" w:hAnsi="Times New Roman" w:cs="Times New Roman"/>
                <w:sz w:val="24"/>
                <w:szCs w:val="24"/>
              </w:rPr>
              <w:t>4 Marks</w:t>
            </w:r>
          </w:p>
        </w:tc>
      </w:tr>
    </w:tbl>
    <w:p w14:paraId="190A747D">
      <w:pPr>
        <w:rPr>
          <w:rFonts w:ascii="Times New Roman" w:hAnsi="Times New Roman" w:cs="Times New Roman"/>
          <w:sz w:val="24"/>
          <w:szCs w:val="24"/>
        </w:rPr>
      </w:pPr>
    </w:p>
    <w:p w14:paraId="4123A013">
      <w:pPr>
        <w:rPr>
          <w:rFonts w:ascii="Times New Roman" w:hAnsi="Times New Roman" w:cs="Times New Roman"/>
          <w:sz w:val="24"/>
          <w:szCs w:val="24"/>
        </w:rPr>
      </w:pPr>
      <w:r>
        <w:rPr>
          <w:rFonts w:ascii="Times New Roman" w:hAnsi="Times New Roman" w:cs="Times New Roman"/>
          <w:b/>
          <w:sz w:val="24"/>
          <w:szCs w:val="24"/>
        </w:rPr>
        <w:t>1. Purpose of Document</w:t>
      </w:r>
    </w:p>
    <w:p w14:paraId="0EC0C961">
      <w:pPr>
        <w:rPr>
          <w:rFonts w:ascii="Times New Roman" w:hAnsi="Times New Roman" w:cs="Times New Roman"/>
          <w:sz w:val="24"/>
          <w:szCs w:val="24"/>
        </w:rPr>
      </w:pPr>
      <w:r>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pPr>
        <w:rPr>
          <w:rFonts w:ascii="Times New Roman" w:hAnsi="Times New Roman" w:cs="Times New Roman"/>
          <w:sz w:val="24"/>
          <w:szCs w:val="24"/>
        </w:rPr>
      </w:pPr>
      <w:r>
        <w:rPr>
          <w:rFonts w:ascii="Times New Roman" w:hAnsi="Times New Roman" w:cs="Times New Roman"/>
          <w:b/>
          <w:sz w:val="24"/>
          <w:szCs w:val="24"/>
        </w:rPr>
        <w:t>2. Defect Analysis</w:t>
      </w:r>
    </w:p>
    <w:p w14:paraId="603095B8">
      <w:pPr>
        <w:rPr>
          <w:rFonts w:ascii="Times New Roman" w:hAnsi="Times New Roman" w:cs="Times New Roman"/>
          <w:sz w:val="24"/>
          <w:szCs w:val="24"/>
        </w:rPr>
      </w:pPr>
      <w:r>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47BD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2EC9FF7">
            <w:pPr>
              <w:spacing w:after="0" w:line="240" w:lineRule="auto"/>
              <w:rPr>
                <w:rFonts w:ascii="Times New Roman" w:hAnsi="Times New Roman" w:cs="Times New Roman"/>
                <w:sz w:val="24"/>
                <w:szCs w:val="24"/>
              </w:rPr>
            </w:pPr>
            <w:r>
              <w:rPr>
                <w:rFonts w:ascii="Times New Roman" w:hAnsi="Times New Roman" w:cs="Times New Roman"/>
                <w:sz w:val="24"/>
                <w:szCs w:val="24"/>
              </w:rPr>
              <w:t>Resolution</w:t>
            </w:r>
          </w:p>
        </w:tc>
        <w:tc>
          <w:tcPr>
            <w:tcW w:w="1776" w:type="dxa"/>
          </w:tcPr>
          <w:p w14:paraId="0AC1A4B2">
            <w:pPr>
              <w:spacing w:after="0" w:line="240" w:lineRule="auto"/>
              <w:rPr>
                <w:rFonts w:ascii="Times New Roman" w:hAnsi="Times New Roman" w:cs="Times New Roman"/>
                <w:sz w:val="24"/>
                <w:szCs w:val="24"/>
              </w:rPr>
            </w:pPr>
            <w:r>
              <w:rPr>
                <w:rFonts w:ascii="Times New Roman" w:hAnsi="Times New Roman" w:cs="Times New Roman"/>
                <w:sz w:val="24"/>
                <w:szCs w:val="24"/>
              </w:rPr>
              <w:t>Severity 1</w:t>
            </w:r>
          </w:p>
        </w:tc>
        <w:tc>
          <w:tcPr>
            <w:tcW w:w="1776" w:type="dxa"/>
          </w:tcPr>
          <w:p w14:paraId="41D7EB99">
            <w:pPr>
              <w:spacing w:after="0" w:line="240" w:lineRule="auto"/>
              <w:rPr>
                <w:rFonts w:ascii="Times New Roman" w:hAnsi="Times New Roman" w:cs="Times New Roman"/>
                <w:sz w:val="24"/>
                <w:szCs w:val="24"/>
              </w:rPr>
            </w:pPr>
            <w:r>
              <w:rPr>
                <w:rFonts w:ascii="Times New Roman" w:hAnsi="Times New Roman" w:cs="Times New Roman"/>
                <w:sz w:val="24"/>
                <w:szCs w:val="24"/>
              </w:rPr>
              <w:t>Severity 2</w:t>
            </w:r>
          </w:p>
        </w:tc>
        <w:tc>
          <w:tcPr>
            <w:tcW w:w="1776" w:type="dxa"/>
          </w:tcPr>
          <w:p w14:paraId="1376297F">
            <w:pPr>
              <w:spacing w:after="0" w:line="240" w:lineRule="auto"/>
              <w:rPr>
                <w:rFonts w:ascii="Times New Roman" w:hAnsi="Times New Roman" w:cs="Times New Roman"/>
                <w:sz w:val="24"/>
                <w:szCs w:val="24"/>
              </w:rPr>
            </w:pPr>
            <w:r>
              <w:rPr>
                <w:rFonts w:ascii="Times New Roman" w:hAnsi="Times New Roman" w:cs="Times New Roman"/>
                <w:sz w:val="24"/>
                <w:szCs w:val="24"/>
              </w:rPr>
              <w:t>Severity 3</w:t>
            </w:r>
          </w:p>
        </w:tc>
        <w:tc>
          <w:tcPr>
            <w:tcW w:w="1776" w:type="dxa"/>
          </w:tcPr>
          <w:p w14:paraId="3722A99B">
            <w:pPr>
              <w:spacing w:after="0" w:line="240" w:lineRule="auto"/>
              <w:rPr>
                <w:rFonts w:ascii="Times New Roman" w:hAnsi="Times New Roman" w:cs="Times New Roman"/>
                <w:sz w:val="24"/>
                <w:szCs w:val="24"/>
              </w:rPr>
            </w:pPr>
            <w:r>
              <w:rPr>
                <w:rFonts w:ascii="Times New Roman" w:hAnsi="Times New Roman" w:cs="Times New Roman"/>
                <w:sz w:val="24"/>
                <w:szCs w:val="24"/>
              </w:rPr>
              <w:t>Severity 4</w:t>
            </w:r>
          </w:p>
        </w:tc>
        <w:tc>
          <w:tcPr>
            <w:tcW w:w="1776" w:type="dxa"/>
          </w:tcPr>
          <w:p w14:paraId="47D16930">
            <w:pPr>
              <w:spacing w:after="0" w:line="240" w:lineRule="auto"/>
              <w:rPr>
                <w:rFonts w:ascii="Times New Roman" w:hAnsi="Times New Roman" w:cs="Times New Roman"/>
                <w:sz w:val="24"/>
                <w:szCs w:val="24"/>
              </w:rPr>
            </w:pPr>
            <w:r>
              <w:rPr>
                <w:rFonts w:ascii="Times New Roman" w:hAnsi="Times New Roman" w:cs="Times New Roman"/>
                <w:sz w:val="24"/>
                <w:szCs w:val="24"/>
              </w:rPr>
              <w:t>Subtotal</w:t>
            </w:r>
          </w:p>
        </w:tc>
      </w:tr>
      <w:tr w14:paraId="49EAD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40819F00">
            <w:pPr>
              <w:spacing w:after="0" w:line="240" w:lineRule="auto"/>
              <w:rPr>
                <w:rFonts w:ascii="Times New Roman" w:hAnsi="Times New Roman" w:cs="Times New Roman"/>
                <w:sz w:val="24"/>
                <w:szCs w:val="24"/>
              </w:rPr>
            </w:pPr>
            <w:r>
              <w:rPr>
                <w:rFonts w:ascii="Times New Roman" w:hAnsi="Times New Roman" w:cs="Times New Roman"/>
                <w:sz w:val="24"/>
                <w:szCs w:val="24"/>
              </w:rPr>
              <w:t>By Design</w:t>
            </w:r>
          </w:p>
        </w:tc>
        <w:tc>
          <w:tcPr>
            <w:tcW w:w="1776" w:type="dxa"/>
          </w:tcPr>
          <w:p w14:paraId="47BD8E2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E034F2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FF5A1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230DC0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776F6E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FF6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5095EAF8">
            <w:pPr>
              <w:spacing w:after="0" w:line="240" w:lineRule="auto"/>
              <w:rPr>
                <w:rFonts w:ascii="Times New Roman" w:hAnsi="Times New Roman" w:cs="Times New Roman"/>
                <w:sz w:val="24"/>
                <w:szCs w:val="24"/>
              </w:rPr>
            </w:pPr>
            <w:r>
              <w:rPr>
                <w:rFonts w:ascii="Times New Roman" w:hAnsi="Times New Roman" w:cs="Times New Roman"/>
                <w:sz w:val="24"/>
                <w:szCs w:val="24"/>
              </w:rPr>
              <w:t>Duplicate</w:t>
            </w:r>
          </w:p>
        </w:tc>
        <w:tc>
          <w:tcPr>
            <w:tcW w:w="1776" w:type="dxa"/>
          </w:tcPr>
          <w:p w14:paraId="2263FF1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13EDF4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40804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2A08E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49980F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0C6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1BCD1EF0">
            <w:pPr>
              <w:spacing w:after="0" w:line="240" w:lineRule="auto"/>
              <w:rPr>
                <w:rFonts w:ascii="Times New Roman" w:hAnsi="Times New Roman" w:cs="Times New Roman"/>
                <w:sz w:val="24"/>
                <w:szCs w:val="24"/>
              </w:rPr>
            </w:pPr>
            <w:r>
              <w:rPr>
                <w:rFonts w:ascii="Times New Roman" w:hAnsi="Times New Roman" w:cs="Times New Roman"/>
                <w:sz w:val="24"/>
                <w:szCs w:val="24"/>
              </w:rPr>
              <w:t>External</w:t>
            </w:r>
          </w:p>
        </w:tc>
        <w:tc>
          <w:tcPr>
            <w:tcW w:w="1776" w:type="dxa"/>
          </w:tcPr>
          <w:p w14:paraId="2728A1C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D1FDF1">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F07F36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F124D26">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269F9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83F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33234BEF">
            <w:pPr>
              <w:spacing w:after="0" w:line="240" w:lineRule="auto"/>
              <w:rPr>
                <w:rFonts w:ascii="Times New Roman" w:hAnsi="Times New Roman" w:cs="Times New Roman"/>
                <w:sz w:val="24"/>
                <w:szCs w:val="24"/>
              </w:rPr>
            </w:pPr>
            <w:r>
              <w:rPr>
                <w:rFonts w:ascii="Times New Roman" w:hAnsi="Times New Roman" w:cs="Times New Roman"/>
                <w:sz w:val="24"/>
                <w:szCs w:val="24"/>
              </w:rPr>
              <w:t>Fixed</w:t>
            </w:r>
          </w:p>
        </w:tc>
        <w:tc>
          <w:tcPr>
            <w:tcW w:w="1776" w:type="dxa"/>
          </w:tcPr>
          <w:p w14:paraId="6C24EDB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FC029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A02DB7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AA986E0">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4A7E6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5757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CFA8231">
            <w:pPr>
              <w:spacing w:after="0" w:line="240" w:lineRule="auto"/>
              <w:rPr>
                <w:rFonts w:ascii="Times New Roman" w:hAnsi="Times New Roman" w:cs="Times New Roman"/>
                <w:sz w:val="24"/>
                <w:szCs w:val="24"/>
              </w:rPr>
            </w:pPr>
            <w:r>
              <w:rPr>
                <w:rFonts w:ascii="Times New Roman" w:hAnsi="Times New Roman" w:cs="Times New Roman"/>
                <w:sz w:val="24"/>
                <w:szCs w:val="24"/>
              </w:rPr>
              <w:t>Not Reproduced</w:t>
            </w:r>
          </w:p>
        </w:tc>
        <w:tc>
          <w:tcPr>
            <w:tcW w:w="1776" w:type="dxa"/>
          </w:tcPr>
          <w:p w14:paraId="0161483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C1BA1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B0C7E5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9585165">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C377A3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F9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62E96964">
            <w:pPr>
              <w:spacing w:after="0" w:line="240" w:lineRule="auto"/>
              <w:rPr>
                <w:rFonts w:ascii="Times New Roman" w:hAnsi="Times New Roman" w:cs="Times New Roman"/>
                <w:sz w:val="24"/>
                <w:szCs w:val="24"/>
              </w:rPr>
            </w:pPr>
            <w:r>
              <w:rPr>
                <w:rFonts w:ascii="Times New Roman" w:hAnsi="Times New Roman" w:cs="Times New Roman"/>
                <w:sz w:val="24"/>
                <w:szCs w:val="24"/>
              </w:rPr>
              <w:t>Skipped</w:t>
            </w:r>
          </w:p>
        </w:tc>
        <w:tc>
          <w:tcPr>
            <w:tcW w:w="1776" w:type="dxa"/>
          </w:tcPr>
          <w:p w14:paraId="2F7D0B6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B2C363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A2942E9">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3BF8B797">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4FA7F8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5370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77A1015D">
            <w:pPr>
              <w:spacing w:after="0" w:line="240" w:lineRule="auto"/>
              <w:rPr>
                <w:rFonts w:ascii="Times New Roman" w:hAnsi="Times New Roman" w:cs="Times New Roman"/>
                <w:sz w:val="24"/>
                <w:szCs w:val="24"/>
              </w:rPr>
            </w:pPr>
            <w:r>
              <w:rPr>
                <w:rFonts w:ascii="Times New Roman" w:hAnsi="Times New Roman" w:cs="Times New Roman"/>
                <w:sz w:val="24"/>
                <w:szCs w:val="24"/>
              </w:rPr>
              <w:t>Won't Fix</w:t>
            </w:r>
          </w:p>
        </w:tc>
        <w:tc>
          <w:tcPr>
            <w:tcW w:w="1776" w:type="dxa"/>
          </w:tcPr>
          <w:p w14:paraId="76BE4FF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E0F527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2CDC341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16C736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38234F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2AD8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tcPr>
          <w:p w14:paraId="0BF88DB0">
            <w:pPr>
              <w:spacing w:after="0" w:line="240" w:lineRule="auto"/>
              <w:rPr>
                <w:rFonts w:ascii="Times New Roman" w:hAnsi="Times New Roman" w:cs="Times New Roman"/>
                <w:sz w:val="24"/>
                <w:szCs w:val="24"/>
              </w:rPr>
            </w:pPr>
            <w:r>
              <w:rPr>
                <w:rFonts w:ascii="Times New Roman" w:hAnsi="Times New Roman" w:cs="Times New Roman"/>
                <w:sz w:val="24"/>
                <w:szCs w:val="24"/>
              </w:rPr>
              <w:t>Totals</w:t>
            </w:r>
          </w:p>
        </w:tc>
        <w:tc>
          <w:tcPr>
            <w:tcW w:w="1776" w:type="dxa"/>
          </w:tcPr>
          <w:p w14:paraId="59605062">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5EF8A95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0484BA4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72EC246A">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1776" w:type="dxa"/>
          </w:tcPr>
          <w:p w14:paraId="683DEDC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4AAE66C8">
      <w:pPr>
        <w:rPr>
          <w:rFonts w:ascii="Times New Roman" w:hAnsi="Times New Roman" w:cs="Times New Roman"/>
          <w:sz w:val="24"/>
          <w:szCs w:val="24"/>
        </w:rPr>
      </w:pPr>
      <w:r>
        <w:rPr>
          <w:rFonts w:ascii="Times New Roman" w:hAnsi="Times New Roman" w:cs="Times New Roman"/>
          <w:b/>
          <w:sz w:val="24"/>
          <w:szCs w:val="24"/>
        </w:rPr>
        <w:t>3. Test Case Analysis</w:t>
      </w:r>
    </w:p>
    <w:p w14:paraId="1FA9F507">
      <w:pPr>
        <w:rPr>
          <w:rFonts w:ascii="Times New Roman" w:hAnsi="Times New Roman" w:cs="Times New Roman"/>
          <w:sz w:val="24"/>
          <w:szCs w:val="24"/>
        </w:rPr>
      </w:pPr>
      <w:r>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01C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31" w:type="dxa"/>
          </w:tcPr>
          <w:p w14:paraId="5629D65F">
            <w:pPr>
              <w:spacing w:after="0" w:line="240" w:lineRule="auto"/>
              <w:rPr>
                <w:rFonts w:ascii="Times New Roman" w:hAnsi="Times New Roman" w:cs="Times New Roman"/>
                <w:sz w:val="24"/>
                <w:szCs w:val="24"/>
              </w:rPr>
            </w:pPr>
            <w:r>
              <w:rPr>
                <w:rFonts w:ascii="Times New Roman" w:hAnsi="Times New Roman" w:cs="Times New Roman"/>
                <w:sz w:val="24"/>
                <w:szCs w:val="24"/>
              </w:rPr>
              <w:t>Section</w:t>
            </w:r>
          </w:p>
        </w:tc>
        <w:tc>
          <w:tcPr>
            <w:tcW w:w="2131" w:type="dxa"/>
          </w:tcPr>
          <w:p w14:paraId="1E11E9A2">
            <w:pPr>
              <w:spacing w:after="0" w:line="240" w:lineRule="auto"/>
              <w:rPr>
                <w:rFonts w:ascii="Times New Roman" w:hAnsi="Times New Roman" w:cs="Times New Roman"/>
                <w:sz w:val="24"/>
                <w:szCs w:val="24"/>
              </w:rPr>
            </w:pPr>
            <w:r>
              <w:rPr>
                <w:rFonts w:ascii="Times New Roman" w:hAnsi="Times New Roman" w:cs="Times New Roman"/>
                <w:sz w:val="24"/>
                <w:szCs w:val="24"/>
              </w:rPr>
              <w:t>Total Cases</w:t>
            </w:r>
          </w:p>
        </w:tc>
        <w:tc>
          <w:tcPr>
            <w:tcW w:w="2131" w:type="dxa"/>
          </w:tcPr>
          <w:p w14:paraId="303CADA4">
            <w:pPr>
              <w:spacing w:after="0" w:line="240" w:lineRule="auto"/>
              <w:rPr>
                <w:rFonts w:ascii="Times New Roman" w:hAnsi="Times New Roman" w:cs="Times New Roman"/>
                <w:sz w:val="24"/>
                <w:szCs w:val="24"/>
              </w:rPr>
            </w:pPr>
            <w:r>
              <w:rPr>
                <w:rFonts w:ascii="Times New Roman" w:hAnsi="Times New Roman" w:cs="Times New Roman"/>
                <w:sz w:val="24"/>
                <w:szCs w:val="24"/>
              </w:rPr>
              <w:t>Not Tested</w:t>
            </w:r>
          </w:p>
        </w:tc>
        <w:tc>
          <w:tcPr>
            <w:tcW w:w="2131" w:type="dxa"/>
          </w:tcPr>
          <w:p w14:paraId="22DE327D">
            <w:pPr>
              <w:spacing w:after="0" w:line="240" w:lineRule="auto"/>
              <w:rPr>
                <w:rFonts w:ascii="Times New Roman" w:hAnsi="Times New Roman" w:cs="Times New Roman"/>
                <w:sz w:val="24"/>
                <w:szCs w:val="24"/>
              </w:rPr>
            </w:pPr>
            <w:r>
              <w:rPr>
                <w:rFonts w:ascii="Times New Roman" w:hAnsi="Times New Roman" w:cs="Times New Roman"/>
                <w:sz w:val="24"/>
                <w:szCs w:val="24"/>
              </w:rPr>
              <w:t>Fail</w:t>
            </w:r>
          </w:p>
        </w:tc>
        <w:tc>
          <w:tcPr>
            <w:tcW w:w="2131" w:type="dxa"/>
          </w:tcPr>
          <w:p w14:paraId="4143AAF2">
            <w:pPr>
              <w:spacing w:after="0" w:line="240" w:lineRule="auto"/>
              <w:rPr>
                <w:rFonts w:ascii="Times New Roman" w:hAnsi="Times New Roman" w:cs="Times New Roman"/>
                <w:sz w:val="24"/>
                <w:szCs w:val="24"/>
              </w:rPr>
            </w:pPr>
            <w:r>
              <w:rPr>
                <w:rFonts w:ascii="Times New Roman" w:hAnsi="Times New Roman" w:cs="Times New Roman"/>
                <w:sz w:val="24"/>
                <w:szCs w:val="24"/>
              </w:rPr>
              <w:t>Pass</w:t>
            </w:r>
          </w:p>
        </w:tc>
      </w:tr>
      <w:tr w14:paraId="06EB8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4C6DDDC1">
            <w:pPr>
              <w:spacing w:after="0" w:line="240" w:lineRule="auto"/>
              <w:rPr>
                <w:rFonts w:ascii="Times New Roman" w:hAnsi="Times New Roman" w:cs="Times New Roman"/>
                <w:sz w:val="24"/>
                <w:szCs w:val="24"/>
              </w:rPr>
            </w:pPr>
            <w:r>
              <w:rPr>
                <w:rFonts w:ascii="Times New Roman" w:hAnsi="Times New Roman" w:cs="Times New Roman"/>
                <w:sz w:val="24"/>
                <w:szCs w:val="24"/>
              </w:rPr>
              <w:t>Station &amp; Journey Selection</w:t>
            </w:r>
          </w:p>
        </w:tc>
        <w:tc>
          <w:tcPr>
            <w:tcW w:w="2131" w:type="dxa"/>
          </w:tcPr>
          <w:p w14:paraId="2DE110E7">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E5234F4">
            <w:pPr>
              <w:spacing w:after="0" w:line="240" w:lineRule="auto"/>
              <w:rPr>
                <w:rFonts w:ascii="Times New Roman" w:hAnsi="Times New Roman" w:cs="Times New Roman"/>
                <w:sz w:val="24"/>
                <w:szCs w:val="24"/>
              </w:rPr>
            </w:pPr>
            <w:r>
              <w:rPr>
                <w:rFonts w:ascii="Times New Roman" w:hAnsi="Times New Roman" w:cs="Times New Roman"/>
                <w:sz w:val="24"/>
                <w:szCs w:val="24"/>
              </w:rPr>
              <w:t>3</w:t>
            </w:r>
          </w:p>
        </w:tc>
        <w:tc>
          <w:tcPr>
            <w:tcW w:w="2131" w:type="dxa"/>
          </w:tcPr>
          <w:p w14:paraId="22C62F9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281D4BA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173B1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5ECC877">
            <w:pPr>
              <w:spacing w:after="0" w:line="240" w:lineRule="auto"/>
              <w:rPr>
                <w:rFonts w:ascii="Times New Roman" w:hAnsi="Times New Roman" w:cs="Times New Roman"/>
                <w:sz w:val="24"/>
                <w:szCs w:val="24"/>
              </w:rPr>
            </w:pPr>
            <w:r>
              <w:rPr>
                <w:rFonts w:ascii="Times New Roman" w:hAnsi="Times New Roman" w:cs="Times New Roman"/>
                <w:sz w:val="24"/>
                <w:szCs w:val="24"/>
              </w:rPr>
              <w:t>Fare &amp; Passenger Validation</w:t>
            </w:r>
          </w:p>
        </w:tc>
        <w:tc>
          <w:tcPr>
            <w:tcW w:w="2131" w:type="dxa"/>
          </w:tcPr>
          <w:p w14:paraId="37D34217">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E9B436C">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6576629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09B2462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E81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50579ADD">
            <w:pPr>
              <w:spacing w:after="0" w:line="240" w:lineRule="auto"/>
              <w:rPr>
                <w:rFonts w:ascii="Times New Roman" w:hAnsi="Times New Roman" w:cs="Times New Roman"/>
                <w:sz w:val="24"/>
                <w:szCs w:val="24"/>
              </w:rPr>
            </w:pPr>
            <w:r>
              <w:rPr>
                <w:rFonts w:ascii="Times New Roman" w:hAnsi="Times New Roman" w:cs="Times New Roman"/>
                <w:sz w:val="24"/>
                <w:szCs w:val="24"/>
              </w:rPr>
              <w:t>Payment &amp; Ticket Submission</w:t>
            </w:r>
          </w:p>
        </w:tc>
        <w:tc>
          <w:tcPr>
            <w:tcW w:w="2131" w:type="dxa"/>
          </w:tcPr>
          <w:p w14:paraId="4BDCFDC1">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77FFBD69">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9125F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40E0E36D">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79187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D7F1803">
            <w:pPr>
              <w:spacing w:after="0" w:line="240" w:lineRule="auto"/>
              <w:rPr>
                <w:rFonts w:ascii="Times New Roman" w:hAnsi="Times New Roman" w:cs="Times New Roman"/>
                <w:sz w:val="24"/>
                <w:szCs w:val="24"/>
              </w:rPr>
            </w:pPr>
            <w:r>
              <w:rPr>
                <w:rFonts w:ascii="Times New Roman" w:hAnsi="Times New Roman" w:cs="Times New Roman"/>
                <w:sz w:val="24"/>
                <w:szCs w:val="24"/>
              </w:rPr>
              <w:t>QR Ticket Generation</w:t>
            </w:r>
          </w:p>
        </w:tc>
        <w:tc>
          <w:tcPr>
            <w:tcW w:w="2131" w:type="dxa"/>
          </w:tcPr>
          <w:p w14:paraId="2FC8DE0B">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47FB1341">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061E747E">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5967AB03">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29B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A86A8E6">
            <w:pPr>
              <w:spacing w:after="0" w:line="240" w:lineRule="auto"/>
              <w:rPr>
                <w:rFonts w:ascii="Times New Roman" w:hAnsi="Times New Roman" w:cs="Times New Roman"/>
                <w:sz w:val="24"/>
                <w:szCs w:val="24"/>
              </w:rPr>
            </w:pPr>
            <w:r>
              <w:rPr>
                <w:rFonts w:ascii="Times New Roman" w:hAnsi="Times New Roman" w:cs="Times New Roman"/>
                <w:sz w:val="24"/>
                <w:szCs w:val="24"/>
              </w:rPr>
              <w:t>Service Portal &amp; Required Fields</w:t>
            </w:r>
          </w:p>
        </w:tc>
        <w:tc>
          <w:tcPr>
            <w:tcW w:w="2131" w:type="dxa"/>
          </w:tcPr>
          <w:p w14:paraId="5B0A536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362E53B6">
            <w:pPr>
              <w:spacing w:after="0" w:line="240" w:lineRule="auto"/>
              <w:rPr>
                <w:rFonts w:ascii="Times New Roman" w:hAnsi="Times New Roman" w:cs="Times New Roman"/>
                <w:sz w:val="24"/>
                <w:szCs w:val="24"/>
              </w:rPr>
            </w:pPr>
            <w:r>
              <w:rPr>
                <w:rFonts w:ascii="Times New Roman" w:hAnsi="Times New Roman" w:cs="Times New Roman"/>
                <w:sz w:val="24"/>
                <w:szCs w:val="24"/>
              </w:rPr>
              <w:t>2</w:t>
            </w:r>
          </w:p>
        </w:tc>
        <w:tc>
          <w:tcPr>
            <w:tcW w:w="2131" w:type="dxa"/>
          </w:tcPr>
          <w:p w14:paraId="2A4E36E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159DD25B">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0DAB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0747FAFF">
            <w:pPr>
              <w:spacing w:after="0" w:line="240" w:lineRule="auto"/>
              <w:rPr>
                <w:rFonts w:ascii="Times New Roman" w:hAnsi="Times New Roman" w:cs="Times New Roman"/>
                <w:sz w:val="24"/>
                <w:szCs w:val="24"/>
              </w:rPr>
            </w:pPr>
            <w:r>
              <w:rPr>
                <w:rFonts w:ascii="Times New Roman" w:hAnsi="Times New Roman" w:cs="Times New Roman"/>
                <w:sz w:val="24"/>
                <w:szCs w:val="24"/>
              </w:rPr>
              <w:t>End-to-End Flow</w:t>
            </w:r>
          </w:p>
        </w:tc>
        <w:tc>
          <w:tcPr>
            <w:tcW w:w="2131" w:type="dxa"/>
          </w:tcPr>
          <w:p w14:paraId="6F74C6C0">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6DF9A3D7">
            <w:pPr>
              <w:spacing w:after="0" w:line="240" w:lineRule="auto"/>
              <w:rPr>
                <w:rFonts w:ascii="Times New Roman" w:hAnsi="Times New Roman" w:cs="Times New Roman"/>
                <w:sz w:val="24"/>
                <w:szCs w:val="24"/>
              </w:rPr>
            </w:pPr>
            <w:r>
              <w:rPr>
                <w:rFonts w:ascii="Times New Roman" w:hAnsi="Times New Roman" w:cs="Times New Roman"/>
                <w:sz w:val="24"/>
                <w:szCs w:val="24"/>
              </w:rPr>
              <w:t>1</w:t>
            </w:r>
          </w:p>
        </w:tc>
        <w:tc>
          <w:tcPr>
            <w:tcW w:w="2131" w:type="dxa"/>
          </w:tcPr>
          <w:p w14:paraId="1D0F651F">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2A70D08">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r w14:paraId="68A3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1648EE9C">
            <w:pPr>
              <w:spacing w:after="0" w:line="240" w:lineRule="auto"/>
              <w:rPr>
                <w:rFonts w:ascii="Times New Roman" w:hAnsi="Times New Roman" w:cs="Times New Roman"/>
                <w:sz w:val="24"/>
                <w:szCs w:val="24"/>
              </w:rPr>
            </w:pPr>
            <w:r>
              <w:rPr>
                <w:rFonts w:ascii="Times New Roman" w:hAnsi="Times New Roman" w:cs="Times New Roman"/>
                <w:sz w:val="24"/>
                <w:szCs w:val="24"/>
              </w:rPr>
              <w:t>Total</w:t>
            </w:r>
          </w:p>
        </w:tc>
        <w:tc>
          <w:tcPr>
            <w:tcW w:w="2131" w:type="dxa"/>
          </w:tcPr>
          <w:p w14:paraId="06F69CF5">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3DF02504">
            <w:pPr>
              <w:spacing w:after="0" w:line="240" w:lineRule="auto"/>
              <w:rPr>
                <w:rFonts w:ascii="Times New Roman" w:hAnsi="Times New Roman" w:cs="Times New Roman"/>
                <w:sz w:val="24"/>
                <w:szCs w:val="24"/>
              </w:rPr>
            </w:pPr>
            <w:r>
              <w:rPr>
                <w:rFonts w:ascii="Times New Roman" w:hAnsi="Times New Roman" w:cs="Times New Roman"/>
                <w:sz w:val="24"/>
                <w:szCs w:val="24"/>
              </w:rPr>
              <w:t>11</w:t>
            </w:r>
          </w:p>
        </w:tc>
        <w:tc>
          <w:tcPr>
            <w:tcW w:w="2131" w:type="dxa"/>
          </w:tcPr>
          <w:p w14:paraId="40C8E544">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c>
          <w:tcPr>
            <w:tcW w:w="2131" w:type="dxa"/>
          </w:tcPr>
          <w:p w14:paraId="7610413C">
            <w:pPr>
              <w:spacing w:after="0" w:line="240" w:lineRule="auto"/>
              <w:rPr>
                <w:rFonts w:ascii="Times New Roman" w:hAnsi="Times New Roman" w:cs="Times New Roman"/>
                <w:sz w:val="24"/>
                <w:szCs w:val="24"/>
              </w:rPr>
            </w:pPr>
            <w:r>
              <w:rPr>
                <w:rFonts w:ascii="Times New Roman" w:hAnsi="Times New Roman" w:cs="Times New Roman"/>
                <w:sz w:val="24"/>
                <w:szCs w:val="24"/>
              </w:rPr>
              <w:t>0</w:t>
            </w:r>
          </w:p>
        </w:tc>
      </w:tr>
    </w:tbl>
    <w:p w14:paraId="65255BD9">
      <w:pPr>
        <w:rPr>
          <w:rFonts w:ascii="Times New Roman" w:hAnsi="Times New Roman" w:cs="Times New Roman"/>
          <w:sz w:val="24"/>
          <w:szCs w:val="24"/>
        </w:rPr>
      </w:pPr>
      <w:r>
        <w:rPr>
          <w:rFonts w:ascii="Times New Roman" w:hAnsi="Times New Roman" w:cs="Times New Roman"/>
          <w:b/>
          <w:sz w:val="24"/>
          <w:szCs w:val="24"/>
        </w:rPr>
        <w:t>4. Exception Reporting</w:t>
      </w:r>
    </w:p>
    <w:p w14:paraId="65418C77">
      <w:pPr>
        <w:rPr>
          <w:rFonts w:ascii="Times New Roman" w:hAnsi="Times New Roman" w:cs="Times New Roman"/>
          <w:sz w:val="24"/>
          <w:szCs w:val="24"/>
        </w:rPr>
      </w:pPr>
      <w:r>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2131"/>
        <w:gridCol w:w="2131"/>
        <w:gridCol w:w="2131"/>
        <w:gridCol w:w="2131"/>
      </w:tblGrid>
      <w:tr w14:paraId="5CFE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31" w:type="dxa"/>
          </w:tcPr>
          <w:p w14:paraId="1EB69C01">
            <w:pPr>
              <w:spacing w:after="0" w:line="240" w:lineRule="auto"/>
              <w:rPr>
                <w:rFonts w:ascii="Times New Roman" w:hAnsi="Times New Roman" w:cs="Times New Roman"/>
                <w:sz w:val="24"/>
                <w:szCs w:val="24"/>
              </w:rPr>
            </w:pPr>
            <w:r>
              <w:rPr>
                <w:rFonts w:ascii="Times New Roman" w:hAnsi="Times New Roman" w:cs="Times New Roman"/>
                <w:sz w:val="24"/>
                <w:szCs w:val="24"/>
              </w:rPr>
              <w:t>Exception / Issue</w:t>
            </w:r>
          </w:p>
        </w:tc>
        <w:tc>
          <w:tcPr>
            <w:tcW w:w="2131" w:type="dxa"/>
          </w:tcPr>
          <w:p w14:paraId="5E8BA5FB">
            <w:pPr>
              <w:spacing w:after="0" w:line="240" w:lineRule="auto"/>
              <w:rPr>
                <w:rFonts w:ascii="Times New Roman" w:hAnsi="Times New Roman" w:cs="Times New Roman"/>
                <w:sz w:val="24"/>
                <w:szCs w:val="24"/>
              </w:rPr>
            </w:pPr>
            <w:r>
              <w:rPr>
                <w:rFonts w:ascii="Times New Roman" w:hAnsi="Times New Roman" w:cs="Times New Roman"/>
                <w:sz w:val="24"/>
                <w:szCs w:val="24"/>
              </w:rPr>
              <w:t>Severity</w:t>
            </w:r>
          </w:p>
        </w:tc>
        <w:tc>
          <w:tcPr>
            <w:tcW w:w="2131" w:type="dxa"/>
          </w:tcPr>
          <w:p w14:paraId="2E6B834C">
            <w:pPr>
              <w:spacing w:after="0" w:line="240" w:lineRule="auto"/>
              <w:rPr>
                <w:rFonts w:ascii="Times New Roman" w:hAnsi="Times New Roman" w:cs="Times New Roman"/>
                <w:sz w:val="24"/>
                <w:szCs w:val="24"/>
              </w:rPr>
            </w:pPr>
            <w:r>
              <w:rPr>
                <w:rFonts w:ascii="Times New Roman" w:hAnsi="Times New Roman" w:cs="Times New Roman"/>
                <w:sz w:val="24"/>
                <w:szCs w:val="24"/>
              </w:rPr>
              <w:t>Test Case ID</w:t>
            </w:r>
          </w:p>
        </w:tc>
        <w:tc>
          <w:tcPr>
            <w:tcW w:w="2131" w:type="dxa"/>
          </w:tcPr>
          <w:p w14:paraId="6D98D0C6">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c>
          <w:tcPr>
            <w:tcW w:w="2131" w:type="dxa"/>
          </w:tcPr>
          <w:p w14:paraId="1A8E37CA">
            <w:pPr>
              <w:spacing w:after="0" w:line="240" w:lineRule="auto"/>
              <w:rPr>
                <w:rFonts w:ascii="Times New Roman" w:hAnsi="Times New Roman" w:cs="Times New Roman"/>
                <w:sz w:val="24"/>
                <w:szCs w:val="24"/>
              </w:rPr>
            </w:pPr>
            <w:r>
              <w:rPr>
                <w:rFonts w:ascii="Times New Roman" w:hAnsi="Times New Roman" w:cs="Times New Roman"/>
                <w:sz w:val="24"/>
                <w:szCs w:val="24"/>
              </w:rPr>
              <w:t>Resolution / Remarks</w:t>
            </w:r>
          </w:p>
        </w:tc>
      </w:tr>
      <w:tr w14:paraId="68B1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1" w:type="dxa"/>
          </w:tcPr>
          <w:p w14:paraId="3D53BFC8">
            <w:pPr>
              <w:spacing w:after="0" w:line="240" w:lineRule="auto"/>
              <w:rPr>
                <w:rFonts w:ascii="Times New Roman" w:hAnsi="Times New Roman" w:cs="Times New Roman"/>
                <w:sz w:val="24"/>
                <w:szCs w:val="24"/>
              </w:rPr>
            </w:pPr>
            <w:r>
              <w:rPr>
                <w:rFonts w:ascii="Times New Roman" w:hAnsi="Times New Roman" w:cs="Times New Roman"/>
                <w:sz w:val="24"/>
                <w:szCs w:val="24"/>
              </w:rPr>
              <w:t>No exceptions recorded at report preparation</w:t>
            </w:r>
          </w:p>
        </w:tc>
        <w:tc>
          <w:tcPr>
            <w:tcW w:w="2131" w:type="dxa"/>
          </w:tcPr>
          <w:p w14:paraId="50F13665">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50C09942">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31" w:type="dxa"/>
          </w:tcPr>
          <w:p w14:paraId="07C44748">
            <w:pPr>
              <w:spacing w:after="0" w:line="240" w:lineRule="auto"/>
              <w:rPr>
                <w:rFonts w:ascii="Times New Roman" w:hAnsi="Times New Roman" w:cs="Times New Roman"/>
                <w:sz w:val="24"/>
                <w:szCs w:val="24"/>
              </w:rPr>
            </w:pPr>
            <w:r>
              <w:rPr>
                <w:rFonts w:ascii="Times New Roman" w:hAnsi="Times New Roman" w:cs="Times New Roman"/>
                <w:sz w:val="24"/>
                <w:szCs w:val="24"/>
              </w:rPr>
              <w:t>Open for UAT execution</w:t>
            </w:r>
          </w:p>
        </w:tc>
        <w:tc>
          <w:tcPr>
            <w:tcW w:w="2131" w:type="dxa"/>
          </w:tcPr>
          <w:p w14:paraId="0FEF4184">
            <w:pPr>
              <w:spacing w:after="0" w:line="240" w:lineRule="auto"/>
              <w:rPr>
                <w:rFonts w:ascii="Times New Roman" w:hAnsi="Times New Roman" w:cs="Times New Roman"/>
                <w:sz w:val="24"/>
                <w:szCs w:val="24"/>
              </w:rPr>
            </w:pPr>
            <w:r>
              <w:rPr>
                <w:rFonts w:ascii="Times New Roman" w:hAnsi="Times New Roman" w:cs="Times New Roman"/>
                <w:sz w:val="24"/>
                <w:szCs w:val="24"/>
              </w:rPr>
              <w:t>Update after UAT execution</w:t>
            </w:r>
          </w:p>
        </w:tc>
      </w:tr>
    </w:tbl>
    <w:p w14:paraId="7010E274">
      <w:pPr>
        <w:rPr>
          <w:rFonts w:ascii="Times New Roman" w:hAnsi="Times New Roman" w:cs="Times New Roman"/>
          <w:sz w:val="24"/>
          <w:szCs w:val="24"/>
        </w:rPr>
      </w:pPr>
      <w:r>
        <w:rPr>
          <w:rFonts w:ascii="Times New Roman" w:hAnsi="Times New Roman" w:cs="Times New Roman"/>
          <w:b/>
          <w:sz w:val="24"/>
          <w:szCs w:val="24"/>
        </w:rPr>
        <w:t>5. Final Report Output</w:t>
      </w:r>
    </w:p>
    <w:p w14:paraId="52CC7380">
      <w:pPr>
        <w:rPr>
          <w:rFonts w:ascii="Times New Roman" w:hAnsi="Times New Roman" w:cs="Times New Roman"/>
          <w:sz w:val="24"/>
          <w:szCs w:val="24"/>
        </w:rPr>
      </w:pPr>
      <w:r>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6B76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0877DCFB">
            <w:pPr>
              <w:spacing w:after="0" w:line="240" w:lineRule="auto"/>
              <w:rPr>
                <w:rFonts w:ascii="Times New Roman" w:hAnsi="Times New Roman" w:cs="Times New Roman"/>
                <w:sz w:val="24"/>
                <w:szCs w:val="24"/>
              </w:rPr>
            </w:pPr>
            <w:r>
              <w:rPr>
                <w:rFonts w:ascii="Times New Roman" w:hAnsi="Times New Roman" w:cs="Times New Roman"/>
                <w:sz w:val="24"/>
                <w:szCs w:val="24"/>
              </w:rPr>
              <w:t>UAT Output</w:t>
            </w:r>
          </w:p>
        </w:tc>
        <w:tc>
          <w:tcPr>
            <w:tcW w:w="3552" w:type="dxa"/>
          </w:tcPr>
          <w:p w14:paraId="796536BD">
            <w:pPr>
              <w:spacing w:after="0" w:line="240" w:lineRule="auto"/>
              <w:rPr>
                <w:rFonts w:ascii="Times New Roman" w:hAnsi="Times New Roman" w:cs="Times New Roman"/>
                <w:sz w:val="24"/>
                <w:szCs w:val="24"/>
              </w:rPr>
            </w:pPr>
            <w:r>
              <w:rPr>
                <w:rFonts w:ascii="Times New Roman" w:hAnsi="Times New Roman" w:cs="Times New Roman"/>
                <w:sz w:val="24"/>
                <w:szCs w:val="24"/>
              </w:rPr>
              <w:t>Current Status</w:t>
            </w:r>
          </w:p>
        </w:tc>
        <w:tc>
          <w:tcPr>
            <w:tcW w:w="3552" w:type="dxa"/>
          </w:tcPr>
          <w:p w14:paraId="3AF1DB49">
            <w:pPr>
              <w:spacing w:after="0" w:line="240" w:lineRule="auto"/>
              <w:rPr>
                <w:rFonts w:ascii="Times New Roman" w:hAnsi="Times New Roman" w:cs="Times New Roman"/>
                <w:sz w:val="24"/>
                <w:szCs w:val="24"/>
              </w:rPr>
            </w:pPr>
            <w:r>
              <w:rPr>
                <w:rFonts w:ascii="Times New Roman" w:hAnsi="Times New Roman" w:cs="Times New Roman"/>
                <w:sz w:val="24"/>
                <w:szCs w:val="24"/>
              </w:rPr>
              <w:t>Remarks</w:t>
            </w:r>
          </w:p>
        </w:tc>
      </w:tr>
      <w:tr w14:paraId="5F92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334C92C1">
            <w:pPr>
              <w:spacing w:after="0" w:line="240" w:lineRule="auto"/>
              <w:rPr>
                <w:rFonts w:ascii="Times New Roman" w:hAnsi="Times New Roman" w:cs="Times New Roman"/>
                <w:sz w:val="24"/>
                <w:szCs w:val="24"/>
              </w:rPr>
            </w:pPr>
            <w:r>
              <w:rPr>
                <w:rFonts w:ascii="Times New Roman" w:hAnsi="Times New Roman" w:cs="Times New Roman"/>
                <w:sz w:val="24"/>
                <w:szCs w:val="24"/>
              </w:rPr>
              <w:t>Functional UAT</w:t>
            </w:r>
          </w:p>
        </w:tc>
        <w:tc>
          <w:tcPr>
            <w:tcW w:w="3552" w:type="dxa"/>
          </w:tcPr>
          <w:p w14:paraId="1BA6C790">
            <w:pPr>
              <w:spacing w:after="0" w:line="240" w:lineRule="auto"/>
              <w:rPr>
                <w:rFonts w:ascii="Times New Roman" w:hAnsi="Times New Roman" w:cs="Times New Roman"/>
                <w:sz w:val="24"/>
                <w:szCs w:val="24"/>
              </w:rPr>
            </w:pPr>
            <w:r>
              <w:rPr>
                <w:rFonts w:ascii="Times New Roman" w:hAnsi="Times New Roman" w:cs="Times New Roman"/>
                <w:sz w:val="24"/>
                <w:szCs w:val="24"/>
              </w:rPr>
              <w:t>Pending execution</w:t>
            </w:r>
          </w:p>
        </w:tc>
        <w:tc>
          <w:tcPr>
            <w:tcW w:w="3552" w:type="dxa"/>
          </w:tcPr>
          <w:p w14:paraId="6842A3CB">
            <w:pPr>
              <w:spacing w:after="0" w:line="240" w:lineRule="auto"/>
              <w:rPr>
                <w:rFonts w:ascii="Times New Roman" w:hAnsi="Times New Roman" w:cs="Times New Roman"/>
                <w:sz w:val="24"/>
                <w:szCs w:val="24"/>
              </w:rPr>
            </w:pPr>
            <w:r>
              <w:rPr>
                <w:rFonts w:ascii="Times New Roman" w:hAnsi="Times New Roman" w:cs="Times New Roman"/>
                <w:sz w:val="24"/>
                <w:szCs w:val="24"/>
              </w:rPr>
              <w:t>Execute prepared UAT cases</w:t>
            </w:r>
          </w:p>
        </w:tc>
      </w:tr>
      <w:tr w14:paraId="08C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179ED4A9">
            <w:pPr>
              <w:spacing w:after="0" w:line="240" w:lineRule="auto"/>
              <w:rPr>
                <w:rFonts w:ascii="Times New Roman" w:hAnsi="Times New Roman" w:cs="Times New Roman"/>
                <w:sz w:val="24"/>
                <w:szCs w:val="24"/>
              </w:rPr>
            </w:pPr>
            <w:r>
              <w:rPr>
                <w:rFonts w:ascii="Times New Roman" w:hAnsi="Times New Roman" w:cs="Times New Roman"/>
                <w:sz w:val="24"/>
                <w:szCs w:val="24"/>
              </w:rPr>
              <w:t>Defect Status</w:t>
            </w:r>
          </w:p>
        </w:tc>
        <w:tc>
          <w:tcPr>
            <w:tcW w:w="3552" w:type="dxa"/>
          </w:tcPr>
          <w:p w14:paraId="43510793">
            <w:pPr>
              <w:spacing w:after="0" w:line="240" w:lineRule="auto"/>
              <w:rPr>
                <w:rFonts w:ascii="Times New Roman" w:hAnsi="Times New Roman" w:cs="Times New Roman"/>
                <w:sz w:val="24"/>
                <w:szCs w:val="24"/>
              </w:rPr>
            </w:pPr>
            <w:r>
              <w:rPr>
                <w:rFonts w:ascii="Times New Roman" w:hAnsi="Times New Roman" w:cs="Times New Roman"/>
                <w:sz w:val="24"/>
                <w:szCs w:val="24"/>
              </w:rPr>
              <w:t>No defects recorded yet</w:t>
            </w:r>
          </w:p>
        </w:tc>
        <w:tc>
          <w:tcPr>
            <w:tcW w:w="3552" w:type="dxa"/>
          </w:tcPr>
          <w:p w14:paraId="169C6460">
            <w:pPr>
              <w:spacing w:after="0" w:line="240" w:lineRule="auto"/>
              <w:rPr>
                <w:rFonts w:ascii="Times New Roman" w:hAnsi="Times New Roman" w:cs="Times New Roman"/>
                <w:sz w:val="24"/>
                <w:szCs w:val="24"/>
              </w:rPr>
            </w:pPr>
            <w:r>
              <w:rPr>
                <w:rFonts w:ascii="Times New Roman" w:hAnsi="Times New Roman" w:cs="Times New Roman"/>
                <w:sz w:val="24"/>
                <w:szCs w:val="24"/>
              </w:rPr>
              <w:t>Update after execution</w:t>
            </w:r>
          </w:p>
        </w:tc>
      </w:tr>
      <w:tr w14:paraId="49DC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52" w:type="dxa"/>
          </w:tcPr>
          <w:p w14:paraId="4FEFE109">
            <w:pPr>
              <w:spacing w:after="0" w:line="240" w:lineRule="auto"/>
              <w:rPr>
                <w:rFonts w:ascii="Times New Roman" w:hAnsi="Times New Roman" w:cs="Times New Roman"/>
                <w:sz w:val="24"/>
                <w:szCs w:val="24"/>
              </w:rPr>
            </w:pPr>
            <w:r>
              <w:rPr>
                <w:rFonts w:ascii="Times New Roman" w:hAnsi="Times New Roman" w:cs="Times New Roman"/>
                <w:sz w:val="24"/>
                <w:szCs w:val="24"/>
              </w:rPr>
              <w:t>Release Decision</w:t>
            </w:r>
          </w:p>
        </w:tc>
        <w:tc>
          <w:tcPr>
            <w:tcW w:w="3552" w:type="dxa"/>
          </w:tcPr>
          <w:p w14:paraId="4098E385">
            <w:pPr>
              <w:spacing w:after="0" w:line="240" w:lineRule="auto"/>
              <w:rPr>
                <w:rFonts w:ascii="Times New Roman" w:hAnsi="Times New Roman" w:cs="Times New Roman"/>
                <w:sz w:val="24"/>
                <w:szCs w:val="24"/>
              </w:rPr>
            </w:pPr>
            <w:r>
              <w:rPr>
                <w:rFonts w:ascii="Times New Roman" w:hAnsi="Times New Roman" w:cs="Times New Roman"/>
                <w:sz w:val="24"/>
                <w:szCs w:val="24"/>
              </w:rPr>
              <w:t>Pending UAT</w:t>
            </w:r>
          </w:p>
        </w:tc>
        <w:tc>
          <w:tcPr>
            <w:tcW w:w="3552" w:type="dxa"/>
          </w:tcPr>
          <w:p w14:paraId="445D4992">
            <w:pPr>
              <w:spacing w:after="0" w:line="240" w:lineRule="auto"/>
              <w:rPr>
                <w:rFonts w:ascii="Times New Roman" w:hAnsi="Times New Roman" w:cs="Times New Roman"/>
                <w:sz w:val="24"/>
                <w:szCs w:val="24"/>
              </w:rPr>
            </w:pPr>
            <w:r>
              <w:rPr>
                <w:rFonts w:ascii="Times New Roman" w:hAnsi="Times New Roman" w:cs="Times New Roman"/>
                <w:sz w:val="24"/>
                <w:szCs w:val="24"/>
              </w:rPr>
              <w:t>Based on final UAT results</w:t>
            </w:r>
          </w:p>
        </w:tc>
      </w:tr>
    </w:tbl>
    <w:p w14:paraId="21BF2A16">
      <w:pPr>
        <w:rPr>
          <w:rFonts w:ascii="Times New Roman" w:hAnsi="Times New Roman" w:cs="Times New Roman"/>
          <w:sz w:val="24"/>
          <w:szCs w:val="24"/>
        </w:rPr>
      </w:pPr>
      <w:r>
        <w:rPr>
          <w:rFonts w:ascii="Times New Roman" w:hAnsi="Times New Roman" w:cs="Times New Roman"/>
          <w:b/>
          <w:sz w:val="24"/>
          <w:szCs w:val="24"/>
        </w:rPr>
        <w:t>6. Version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969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64" w:type="dxa"/>
          </w:tcPr>
          <w:p w14:paraId="3DBE4391">
            <w:pPr>
              <w:spacing w:after="0" w:line="240" w:lineRule="auto"/>
              <w:rPr>
                <w:rFonts w:ascii="Times New Roman" w:hAnsi="Times New Roman" w:cs="Times New Roman"/>
                <w:sz w:val="24"/>
                <w:szCs w:val="24"/>
              </w:rPr>
            </w:pPr>
            <w:r>
              <w:rPr>
                <w:rFonts w:ascii="Times New Roman" w:hAnsi="Times New Roman" w:cs="Times New Roman"/>
                <w:sz w:val="24"/>
                <w:szCs w:val="24"/>
              </w:rPr>
              <w:t>Version</w:t>
            </w:r>
          </w:p>
        </w:tc>
        <w:tc>
          <w:tcPr>
            <w:tcW w:w="2664" w:type="dxa"/>
          </w:tcPr>
          <w:p w14:paraId="4732E6A5">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2664" w:type="dxa"/>
          </w:tcPr>
          <w:p w14:paraId="06C72109">
            <w:pPr>
              <w:spacing w:after="0" w:line="240" w:lineRule="auto"/>
              <w:rPr>
                <w:rFonts w:ascii="Times New Roman" w:hAnsi="Times New Roman" w:cs="Times New Roman"/>
                <w:sz w:val="24"/>
                <w:szCs w:val="24"/>
              </w:rPr>
            </w:pPr>
            <w:r>
              <w:rPr>
                <w:rFonts w:ascii="Times New Roman" w:hAnsi="Times New Roman" w:cs="Times New Roman"/>
                <w:sz w:val="24"/>
                <w:szCs w:val="24"/>
              </w:rPr>
              <w:t>Description</w:t>
            </w:r>
          </w:p>
        </w:tc>
        <w:tc>
          <w:tcPr>
            <w:tcW w:w="2664" w:type="dxa"/>
          </w:tcPr>
          <w:p w14:paraId="204B08A0">
            <w:pPr>
              <w:spacing w:after="0" w:line="240" w:lineRule="auto"/>
              <w:rPr>
                <w:rFonts w:ascii="Times New Roman" w:hAnsi="Times New Roman" w:cs="Times New Roman"/>
                <w:sz w:val="24"/>
                <w:szCs w:val="24"/>
              </w:rPr>
            </w:pPr>
            <w:r>
              <w:rPr>
                <w:rFonts w:ascii="Times New Roman" w:hAnsi="Times New Roman" w:cs="Times New Roman"/>
                <w:sz w:val="24"/>
                <w:szCs w:val="24"/>
              </w:rPr>
              <w:t>Prepared By</w:t>
            </w:r>
          </w:p>
        </w:tc>
      </w:tr>
      <w:tr w14:paraId="5FAE8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tcPr>
          <w:p w14:paraId="2152027B">
            <w:pPr>
              <w:spacing w:after="0" w:line="240" w:lineRule="auto"/>
              <w:rPr>
                <w:rFonts w:ascii="Times New Roman" w:hAnsi="Times New Roman" w:cs="Times New Roman"/>
                <w:sz w:val="24"/>
                <w:szCs w:val="24"/>
              </w:rPr>
            </w:pPr>
            <w:r>
              <w:rPr>
                <w:rFonts w:ascii="Times New Roman" w:hAnsi="Times New Roman" w:cs="Times New Roman"/>
                <w:sz w:val="24"/>
                <w:szCs w:val="24"/>
              </w:rPr>
              <w:t>1.0</w:t>
            </w:r>
          </w:p>
        </w:tc>
        <w:tc>
          <w:tcPr>
            <w:tcW w:w="2664" w:type="dxa"/>
          </w:tcPr>
          <w:p w14:paraId="6235F170">
            <w:pPr>
              <w:spacing w:after="0" w:line="240" w:lineRule="auto"/>
              <w:rPr>
                <w:rFonts w:ascii="Times New Roman" w:hAnsi="Times New Roman" w:cs="Times New Roman"/>
                <w:sz w:val="24"/>
                <w:szCs w:val="24"/>
              </w:rPr>
            </w:pPr>
            <w:r>
              <w:rPr>
                <w:rFonts w:ascii="Times New Roman" w:hAnsi="Times New Roman" w:cs="Times New Roman"/>
                <w:sz w:val="24"/>
                <w:szCs w:val="24"/>
              </w:rPr>
              <w:t>5 September 2026</w:t>
            </w:r>
          </w:p>
        </w:tc>
        <w:tc>
          <w:tcPr>
            <w:tcW w:w="2664" w:type="dxa"/>
          </w:tcPr>
          <w:p w14:paraId="4A7C3DD6">
            <w:pPr>
              <w:spacing w:after="0" w:line="240" w:lineRule="auto"/>
              <w:rPr>
                <w:rFonts w:ascii="Times New Roman" w:hAnsi="Times New Roman" w:cs="Times New Roman"/>
                <w:sz w:val="24"/>
                <w:szCs w:val="24"/>
              </w:rPr>
            </w:pPr>
            <w:r>
              <w:rPr>
                <w:rFonts w:ascii="Times New Roman" w:hAnsi="Times New Roman" w:cs="Times New Roman"/>
                <w:sz w:val="24"/>
                <w:szCs w:val="24"/>
              </w:rPr>
              <w:t>Initial UAT report prepared for Metro Ticket Generating System</w:t>
            </w:r>
          </w:p>
        </w:tc>
        <w:tc>
          <w:tcPr>
            <w:tcW w:w="2664" w:type="dxa"/>
          </w:tcPr>
          <w:p w14:paraId="1B5D2704">
            <w:pPr>
              <w:spacing w:after="0" w:line="240" w:lineRule="auto"/>
              <w:rPr>
                <w:rFonts w:ascii="Times New Roman" w:hAnsi="Times New Roman" w:cs="Times New Roman"/>
                <w:sz w:val="24"/>
                <w:szCs w:val="24"/>
              </w:rPr>
            </w:pPr>
            <w:r>
              <w:rPr>
                <w:rFonts w:ascii="Times New Roman" w:hAnsi="Times New Roman" w:cs="Times New Roman"/>
                <w:sz w:val="24"/>
                <w:szCs w:val="24"/>
              </w:rPr>
              <w:t>Individual</w:t>
            </w:r>
          </w:p>
        </w:tc>
      </w:tr>
    </w:tbl>
    <w:p w14:paraId="45F077F7">
      <w:pPr>
        <w:rPr>
          <w:rFonts w:ascii="Times New Roman" w:hAnsi="Times New Roman" w:cs="Times New Roman"/>
          <w:sz w:val="24"/>
          <w:szCs w:val="24"/>
        </w:rPr>
      </w:pPr>
    </w:p>
    <w:p w14:paraId="35371C64">
      <w:pPr>
        <w:jc w:val="center"/>
        <w:rPr>
          <w:rFonts w:ascii="Times New Roman" w:hAnsi="Times New Roman" w:cs="Times New Roman"/>
          <w:sz w:val="24"/>
          <w:szCs w:val="24"/>
        </w:rPr>
      </w:pP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69D"/>
    <w:rsid w:val="00034616"/>
    <w:rsid w:val="0006063C"/>
    <w:rsid w:val="0015074B"/>
    <w:rsid w:val="0029639D"/>
    <w:rsid w:val="00326F90"/>
    <w:rsid w:val="003F6418"/>
    <w:rsid w:val="00A9612D"/>
    <w:rsid w:val="00AA1D8D"/>
    <w:rsid w:val="00B35BD8"/>
    <w:rsid w:val="00B47730"/>
    <w:rsid w:val="00C1428A"/>
    <w:rsid w:val="00C76570"/>
    <w:rsid w:val="00C778D1"/>
    <w:rsid w:val="00CB0664"/>
    <w:rsid w:val="00FC693F"/>
    <w:rsid w:val="1CBD6031"/>
    <w:rsid w:val="30753B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EE1F4B-DC6C-444A-AF36-BDED1DD33C56}">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436</Words>
  <Characters>2154</Characters>
  <Lines>18</Lines>
  <Paragraphs>5</Paragraphs>
  <TotalTime>0</TotalTime>
  <ScaleCrop>false</ScaleCrop>
  <LinksUpToDate>false</LinksUpToDate>
  <CharactersWithSpaces>2445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2026-09-05T16:47:00Z</dcterms:created>
  <dc:creator>python-docx</dc:creator>
  <dc:description>generated by python-docx</dc:description>
  <cp:lastModifiedBy>Lekhana</cp:lastModifiedBy>
  <dcterms:modified xsi:type="dcterms:W3CDTF">2026-09-28T04:19:27Z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1033-12.1.0.28485</vt:lpwstr>
  </property>
  <property fmtid="{D5CDD505-2E9C-101B-9397-08002B2CF9AE}" pid="4" name="ICV">
    <vt:lpwstr>CCD1C7F1E45240C1B1EC952160C15630_13</vt:lpwstr>
  </property>
</Properties>
</file>