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9735" w14:textId="77777777" w:rsidR="00CB63D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0EEA30A" wp14:editId="6DF18BAD">
            <wp:extent cx="5731510" cy="272732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8520" w14:textId="77777777" w:rsidR="00CB63D3" w:rsidRDefault="00000000">
      <w:pPr>
        <w:spacing w:after="415" w:line="259" w:lineRule="auto"/>
        <w:ind w:left="0" w:right="53" w:firstLine="0"/>
        <w:jc w:val="right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037F14B" w14:textId="77777777" w:rsidR="00CB63D3" w:rsidRDefault="00000000">
      <w:pPr>
        <w:spacing w:after="0" w:line="259" w:lineRule="auto"/>
        <w:ind w:left="0" w:firstLine="0"/>
      </w:pPr>
      <w:r>
        <w:rPr>
          <w:sz w:val="56"/>
        </w:rPr>
        <w:t xml:space="preserve">                       Agentic Ai Lab </w:t>
      </w:r>
    </w:p>
    <w:p w14:paraId="0D30BC37" w14:textId="786C7153" w:rsidR="00CB63D3" w:rsidRDefault="00000000">
      <w:pPr>
        <w:ind w:right="80"/>
      </w:pPr>
      <w:r>
        <w:rPr>
          <w:rFonts w:ascii="Calibri" w:eastAsia="Calibri" w:hAnsi="Calibri" w:cs="Calibri"/>
          <w:b w:val="0"/>
          <w:sz w:val="22"/>
        </w:rPr>
        <w:t xml:space="preserve">                                                    </w:t>
      </w:r>
      <w:r w:rsidR="00CE2D3B">
        <w:t>Aastha Bansal</w:t>
      </w:r>
      <w:r>
        <w:t>(</w:t>
      </w:r>
      <w:r w:rsidR="00CE2D3B">
        <w:t>2023230692</w:t>
      </w:r>
      <w:r>
        <w:t xml:space="preserve">) </w:t>
      </w:r>
    </w:p>
    <w:p w14:paraId="21B14806" w14:textId="77777777" w:rsidR="00CB63D3" w:rsidRDefault="00000000">
      <w:pPr>
        <w:ind w:right="80"/>
      </w:pPr>
      <w:r>
        <w:t xml:space="preserve">                                      Section – F  </w:t>
      </w:r>
    </w:p>
    <w:p w14:paraId="2924D0F1" w14:textId="77777777" w:rsidR="00CB63D3" w:rsidRDefault="00000000">
      <w:pPr>
        <w:ind w:right="80"/>
      </w:pPr>
      <w:r>
        <w:t xml:space="preserve">                                      Group – 1 </w:t>
      </w:r>
    </w:p>
    <w:p w14:paraId="04708153" w14:textId="77777777" w:rsidR="00CB63D3" w:rsidRDefault="00000000">
      <w:pPr>
        <w:spacing w:after="0" w:line="339" w:lineRule="auto"/>
        <w:ind w:left="0" w:right="9028" w:firstLine="0"/>
      </w:pPr>
      <w:r>
        <w:t xml:space="preserve">    </w:t>
      </w:r>
    </w:p>
    <w:p w14:paraId="6B1E0379" w14:textId="77777777" w:rsidR="00CB63D3" w:rsidRDefault="00000000">
      <w:pPr>
        <w:spacing w:after="0" w:line="340" w:lineRule="auto"/>
        <w:ind w:left="0" w:right="9028" w:firstLine="0"/>
      </w:pPr>
      <w:r>
        <w:t xml:space="preserve">    </w:t>
      </w:r>
    </w:p>
    <w:p w14:paraId="79782D3E" w14:textId="77777777" w:rsidR="00CB63D3" w:rsidRDefault="00000000">
      <w:pPr>
        <w:spacing w:after="0" w:line="340" w:lineRule="auto"/>
        <w:ind w:left="0" w:right="9028" w:firstLine="0"/>
      </w:pPr>
      <w:r>
        <w:t xml:space="preserve">  </w:t>
      </w:r>
    </w:p>
    <w:p w14:paraId="126CA022" w14:textId="77777777" w:rsidR="00CB63D3" w:rsidRDefault="00000000">
      <w:pPr>
        <w:ind w:right="80"/>
      </w:pPr>
      <w:r>
        <w:t xml:space="preserve">Working of Fine-Tuning BLIP for Image Captioning </w:t>
      </w:r>
    </w:p>
    <w:p w14:paraId="6C47EE86" w14:textId="77777777" w:rsidR="00CB63D3" w:rsidRDefault="00000000">
      <w:pPr>
        <w:ind w:right="80"/>
      </w:pPr>
      <w:r>
        <w:t xml:space="preserve">Introduction </w:t>
      </w:r>
    </w:p>
    <w:p w14:paraId="1E967109" w14:textId="77777777" w:rsidR="00CB63D3" w:rsidRDefault="00000000">
      <w:pPr>
        <w:ind w:right="80"/>
      </w:pPr>
      <w:r>
        <w:t xml:space="preserve">BLIP (Bootstrapping Language–Image Pre-training) is a vision–language model designed to understand images and generate natural language captions. Fine-tuning BLIP allows the model to adapt to a </w:t>
      </w:r>
      <w:r>
        <w:lastRenderedPageBreak/>
        <w:t xml:space="preserve">specific image domain (such as football images) and generate more accurate, context-aware captions. </w:t>
      </w:r>
    </w:p>
    <w:p w14:paraId="0C7B1E8B" w14:textId="77777777" w:rsidR="00CB63D3" w:rsidRDefault="00000000">
      <w:pPr>
        <w:spacing w:after="244"/>
        <w:ind w:right="80"/>
      </w:pPr>
      <w:r>
        <w:t xml:space="preserve">This document explains the working flow of finetuning BLIP on an image captioning dataset, focusing on concepts and process rather than code. </w:t>
      </w:r>
    </w:p>
    <w:p w14:paraId="6A4F7DC8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6884BE7" wp14:editId="15D4D807">
                <wp:extent cx="5733034" cy="20193"/>
                <wp:effectExtent l="0" t="0" r="0" b="0"/>
                <wp:docPr id="4495" name="Group 4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398" name="Shape 53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5" style="width:451.42pt;height:1.59pt;mso-position-horizontal-relative:char;mso-position-vertical-relative:line" coordsize="57330,201">
                <v:shape id="Shape 54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0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1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1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1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1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993FD8" w14:textId="77777777" w:rsidR="00CB63D3" w:rsidRDefault="00000000">
      <w:pPr>
        <w:ind w:right="80"/>
      </w:pPr>
      <w:r>
        <w:t xml:space="preserve">Overall Pipeline Overview </w:t>
      </w:r>
    </w:p>
    <w:p w14:paraId="4033014F" w14:textId="77777777" w:rsidR="00CB63D3" w:rsidRDefault="00000000">
      <w:pPr>
        <w:ind w:right="80"/>
      </w:pPr>
      <w:r>
        <w:t xml:space="preserve">The fine-tuning process follows these major stages: </w:t>
      </w:r>
    </w:p>
    <w:p w14:paraId="7FC6043E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Environment setup </w:t>
      </w:r>
    </w:p>
    <w:p w14:paraId="6A9DC8D7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Dataset loading </w:t>
      </w:r>
    </w:p>
    <w:p w14:paraId="422EC5EF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Image–text preprocessing </w:t>
      </w:r>
    </w:p>
    <w:p w14:paraId="176C35E6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Model and processor initialization </w:t>
      </w:r>
    </w:p>
    <w:p w14:paraId="2D5C6464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Training loop and optimization </w:t>
      </w:r>
    </w:p>
    <w:p w14:paraId="4C840DC5" w14:textId="77777777" w:rsidR="00CB63D3" w:rsidRDefault="00000000">
      <w:pPr>
        <w:numPr>
          <w:ilvl w:val="0"/>
          <w:numId w:val="1"/>
        </w:numPr>
        <w:ind w:right="80" w:hanging="360"/>
      </w:pPr>
      <w:r>
        <w:t xml:space="preserve">Caption generation (inference) </w:t>
      </w:r>
    </w:p>
    <w:p w14:paraId="01111650" w14:textId="77777777" w:rsidR="00CB63D3" w:rsidRDefault="00000000">
      <w:pPr>
        <w:spacing w:after="241"/>
        <w:ind w:right="80"/>
      </w:pPr>
      <w:r>
        <w:t xml:space="preserve">Each stage plays a critical role in adapting the BLIP model to the new dataset. </w:t>
      </w:r>
    </w:p>
    <w:p w14:paraId="0791A314" w14:textId="77777777" w:rsidR="00CB63D3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17048BB" wp14:editId="6BA2ECA5">
                <wp:extent cx="5733034" cy="21031"/>
                <wp:effectExtent l="0" t="0" r="0" b="0"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31"/>
                          <a:chOff x="0" y="0"/>
                          <a:chExt cx="5733034" cy="21031"/>
                        </a:xfrm>
                      </wpg:grpSpPr>
                      <wps:wsp>
                        <wps:cNvPr id="5416" name="Shape 54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3353" y="121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729986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305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729986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305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3353" y="179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5729986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6" style="width:451.42pt;height:1.65601pt;mso-position-horizontal-relative:char;mso-position-vertical-relative:line" coordsize="57330,210">
                <v:shape id="Shape 54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2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7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28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9" style="position:absolute;width:91;height:137;left:3;top:4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0" style="position:absolute;width:91;height:137;left:57299;top:4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3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29E997" w14:textId="77777777" w:rsidR="00CB63D3" w:rsidRDefault="00000000">
      <w:pPr>
        <w:numPr>
          <w:ilvl w:val="0"/>
          <w:numId w:val="2"/>
        </w:numPr>
        <w:ind w:right="80" w:hanging="402"/>
      </w:pPr>
      <w:r>
        <w:t xml:space="preserve">Environment Setup </w:t>
      </w:r>
    </w:p>
    <w:p w14:paraId="57F33B74" w14:textId="77777777" w:rsidR="00CB63D3" w:rsidRDefault="00000000">
      <w:pPr>
        <w:ind w:right="80"/>
      </w:pPr>
      <w:r>
        <w:t xml:space="preserve">Fine-tuning BLIP requires deep learning and NLP libraries that support multimodal models. The environment must support: </w:t>
      </w:r>
    </w:p>
    <w:p w14:paraId="293CC176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Transformer-based architectures </w:t>
      </w:r>
    </w:p>
    <w:p w14:paraId="1AD68A0F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Image preprocessing </w:t>
      </w:r>
    </w:p>
    <w:p w14:paraId="337B3226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GPU acceleration (recommended) </w:t>
      </w:r>
    </w:p>
    <w:p w14:paraId="183FA756" w14:textId="77777777" w:rsidR="00CB63D3" w:rsidRDefault="00000000">
      <w:pPr>
        <w:spacing w:after="241"/>
        <w:ind w:right="80"/>
      </w:pPr>
      <w:r>
        <w:t xml:space="preserve">Installing updated versions of libraries ensures compatibility with BLIP’s vision–language architecture. </w:t>
      </w:r>
    </w:p>
    <w:p w14:paraId="5D034550" w14:textId="77777777" w:rsidR="00CB63D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45D776A" wp14:editId="70BB18E9">
                <wp:extent cx="5733034" cy="20447"/>
                <wp:effectExtent l="0" t="0" r="0" b="0"/>
                <wp:docPr id="4425" name="Group 4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436" name="Shape 54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" name="Shape 543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" name="Shape 544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" name="Shape 544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" name="Shape 544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" name="Shape 544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5" style="width:451.42pt;height:1.60999pt;mso-position-horizontal-relative:char;mso-position-vertical-relative:line" coordsize="57330,204">
                <v:shape id="Shape 54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4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4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5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86FB4E" w14:textId="77777777" w:rsidR="00CB63D3" w:rsidRDefault="00000000">
      <w:pPr>
        <w:numPr>
          <w:ilvl w:val="0"/>
          <w:numId w:val="2"/>
        </w:numPr>
        <w:ind w:right="80" w:hanging="402"/>
      </w:pPr>
      <w:r>
        <w:t xml:space="preserve">Dataset Loading </w:t>
      </w:r>
    </w:p>
    <w:p w14:paraId="1263D919" w14:textId="77777777" w:rsidR="00CB63D3" w:rsidRDefault="00000000">
      <w:pPr>
        <w:ind w:right="80"/>
      </w:pPr>
      <w:r>
        <w:t xml:space="preserve">The dataset used consists of: </w:t>
      </w:r>
    </w:p>
    <w:p w14:paraId="1B8C4DEE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Images (visual input) </w:t>
      </w:r>
    </w:p>
    <w:p w14:paraId="70965FA0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Text captions (target output) </w:t>
      </w:r>
    </w:p>
    <w:p w14:paraId="53DF77DB" w14:textId="77777777" w:rsidR="00CB63D3" w:rsidRDefault="00000000">
      <w:pPr>
        <w:ind w:right="80"/>
      </w:pPr>
      <w:r>
        <w:t xml:space="preserve">Each data sample represents a real-world image paired with a human-written caption. During training, the model learns to associate visual patterns with descriptive language. </w:t>
      </w:r>
    </w:p>
    <w:p w14:paraId="3F05FAC7" w14:textId="77777777" w:rsidR="00CB63D3" w:rsidRDefault="00000000">
      <w:pPr>
        <w:ind w:right="80"/>
      </w:pPr>
      <w:r>
        <w:t xml:space="preserve">Why This Matters </w:t>
      </w:r>
    </w:p>
    <w:p w14:paraId="6372858C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Images provide visual context </w:t>
      </w:r>
    </w:p>
    <w:p w14:paraId="3B7A4339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Captions act as supervised labels </w:t>
      </w:r>
    </w:p>
    <w:p w14:paraId="5C71A2BE" w14:textId="77777777" w:rsidR="00CB63D3" w:rsidRDefault="00000000">
      <w:pPr>
        <w:numPr>
          <w:ilvl w:val="1"/>
          <w:numId w:val="2"/>
        </w:numPr>
        <w:spacing w:after="241"/>
        <w:ind w:right="80" w:hanging="360"/>
      </w:pPr>
      <w:r>
        <w:t xml:space="preserve">Domain-specific datasets improve caption relevance </w:t>
      </w:r>
    </w:p>
    <w:p w14:paraId="0E7D4657" w14:textId="77777777" w:rsidR="00CB63D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4B7A911" wp14:editId="24DDC5EC">
                <wp:extent cx="5733034" cy="19938"/>
                <wp:effectExtent l="0" t="0" r="0" b="0"/>
                <wp:docPr id="4408" name="Group 4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5456" name="Shape 54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" name="Shape 5459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Shape 5460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" name="Shape 5461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Shape 5462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8" style="width:451.42pt;height:1.56995pt;mso-position-horizontal-relative:char;mso-position-vertical-relative:line" coordsize="57330,199">
                <v:shape id="Shape 54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6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6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7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7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7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7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003FFC" w14:textId="77777777" w:rsidR="00CB63D3" w:rsidRDefault="00000000">
      <w:pPr>
        <w:numPr>
          <w:ilvl w:val="0"/>
          <w:numId w:val="2"/>
        </w:numPr>
        <w:ind w:right="80" w:hanging="402"/>
      </w:pPr>
      <w:r>
        <w:t xml:space="preserve">Image–Text Preprocessing </w:t>
      </w:r>
    </w:p>
    <w:p w14:paraId="5FA39238" w14:textId="77777777" w:rsidR="00CB63D3" w:rsidRDefault="00000000">
      <w:pPr>
        <w:ind w:right="80"/>
      </w:pPr>
      <w:r>
        <w:t xml:space="preserve">BLIP does not work directly with raw images or raw text. A processor is used to prepare inputs in a format the model understands. </w:t>
      </w:r>
    </w:p>
    <w:p w14:paraId="212D48EF" w14:textId="77777777" w:rsidR="00CB63D3" w:rsidRDefault="00000000">
      <w:pPr>
        <w:ind w:right="80"/>
      </w:pPr>
      <w:r>
        <w:t xml:space="preserve">Image Processing </w:t>
      </w:r>
    </w:p>
    <w:p w14:paraId="6153C373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Images are resized and normalized </w:t>
      </w:r>
    </w:p>
    <w:p w14:paraId="657E0FAE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Converted into pixel-value tensors </w:t>
      </w:r>
    </w:p>
    <w:p w14:paraId="302C7E8C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Prepared for the vision encoder </w:t>
      </w:r>
    </w:p>
    <w:p w14:paraId="35FF8FC3" w14:textId="77777777" w:rsidR="00CB63D3" w:rsidRDefault="00000000">
      <w:pPr>
        <w:ind w:right="80"/>
      </w:pPr>
      <w:r>
        <w:t xml:space="preserve">Text Processing </w:t>
      </w:r>
    </w:p>
    <w:p w14:paraId="283AE995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Captions are tokenized into input IDs </w:t>
      </w:r>
    </w:p>
    <w:p w14:paraId="771FC660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Padding and truncation ensure uniform length </w:t>
      </w:r>
    </w:p>
    <w:p w14:paraId="190A5B7F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Attention masks indicate valid tokens </w:t>
      </w:r>
    </w:p>
    <w:p w14:paraId="3D64CC1D" w14:textId="77777777" w:rsidR="00CB63D3" w:rsidRDefault="00000000">
      <w:pPr>
        <w:spacing w:after="244"/>
        <w:ind w:right="80"/>
      </w:pPr>
      <w:r>
        <w:t xml:space="preserve">This unified processing ensures both modalities align correctly during training. </w:t>
      </w:r>
    </w:p>
    <w:p w14:paraId="5EF7381E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AFEB2EB" wp14:editId="4822C673">
                <wp:extent cx="5733034" cy="21082"/>
                <wp:effectExtent l="0" t="0" r="0" b="0"/>
                <wp:docPr id="4411" name="Group 4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476" name="Shape 54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" name="Shape 547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305" y="4013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5729986" y="4013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1" style="width:451.42pt;height:1.65997pt;mso-position-horizontal-relative:char;mso-position-vertical-relative:line" coordsize="57330,210">
                <v:shape id="Shape 54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8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8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9" style="position:absolute;width:91;height:140;left:3;top:40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5490" style="position:absolute;width:91;height:140;left:57299;top:40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5491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92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93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30D0F5" w14:textId="77777777" w:rsidR="00CB63D3" w:rsidRDefault="00000000">
      <w:pPr>
        <w:numPr>
          <w:ilvl w:val="0"/>
          <w:numId w:val="2"/>
        </w:numPr>
        <w:ind w:right="80" w:hanging="402"/>
      </w:pPr>
      <w:r>
        <w:t xml:space="preserve">Model and Processor Initialization </w:t>
      </w:r>
    </w:p>
    <w:p w14:paraId="64CD1CB8" w14:textId="77777777" w:rsidR="00CB63D3" w:rsidRDefault="00000000">
      <w:pPr>
        <w:ind w:right="80"/>
      </w:pPr>
      <w:r>
        <w:t xml:space="preserve">BLIP consists of three core components: </w:t>
      </w:r>
    </w:p>
    <w:p w14:paraId="2BD3B741" w14:textId="77777777" w:rsidR="00CB63D3" w:rsidRDefault="00000000">
      <w:pPr>
        <w:numPr>
          <w:ilvl w:val="1"/>
          <w:numId w:val="3"/>
        </w:numPr>
        <w:ind w:right="80" w:hanging="360"/>
      </w:pPr>
      <w:r>
        <w:t xml:space="preserve">Vision Encoder – extracts </w:t>
      </w:r>
      <w:proofErr w:type="gramStart"/>
      <w:r>
        <w:t>features</w:t>
      </w:r>
      <w:proofErr w:type="gramEnd"/>
      <w:r>
        <w:t xml:space="preserve"> from images </w:t>
      </w:r>
    </w:p>
    <w:p w14:paraId="742A0E7A" w14:textId="77777777" w:rsidR="00CB63D3" w:rsidRDefault="00000000">
      <w:pPr>
        <w:numPr>
          <w:ilvl w:val="1"/>
          <w:numId w:val="3"/>
        </w:numPr>
        <w:ind w:right="80" w:hanging="360"/>
      </w:pPr>
      <w:r>
        <w:t xml:space="preserve">Text Encoder – processes textual input </w:t>
      </w:r>
    </w:p>
    <w:p w14:paraId="0C7A64AC" w14:textId="77777777" w:rsidR="00CB63D3" w:rsidRDefault="00000000">
      <w:pPr>
        <w:numPr>
          <w:ilvl w:val="1"/>
          <w:numId w:val="3"/>
        </w:numPr>
        <w:ind w:right="80" w:hanging="360"/>
      </w:pPr>
      <w:r>
        <w:t xml:space="preserve">Text Decoder – generates captions </w:t>
      </w:r>
    </w:p>
    <w:p w14:paraId="4E74C1D2" w14:textId="77777777" w:rsidR="00CB63D3" w:rsidRDefault="00000000">
      <w:pPr>
        <w:ind w:right="80"/>
      </w:pPr>
      <w:r>
        <w:t xml:space="preserve">The pre-trained BLIP model already understands general image–language relationships. Fine-tuning adapts these learned representations to the new dataset. </w:t>
      </w:r>
    </w:p>
    <w:p w14:paraId="703C7CFD" w14:textId="77777777" w:rsidR="00CB63D3" w:rsidRDefault="00000000">
      <w:pPr>
        <w:ind w:right="80"/>
      </w:pPr>
      <w:r>
        <w:t xml:space="preserve">Why Pre-trained Models Are Used </w:t>
      </w:r>
    </w:p>
    <w:p w14:paraId="5B93DEBC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Faster convergence </w:t>
      </w:r>
    </w:p>
    <w:p w14:paraId="52D4B0A1" w14:textId="77777777" w:rsidR="00CB63D3" w:rsidRDefault="00000000">
      <w:pPr>
        <w:numPr>
          <w:ilvl w:val="1"/>
          <w:numId w:val="2"/>
        </w:numPr>
        <w:ind w:right="80" w:hanging="360"/>
      </w:pPr>
      <w:r>
        <w:t xml:space="preserve">Requires less data </w:t>
      </w:r>
    </w:p>
    <w:p w14:paraId="448904A1" w14:textId="77777777" w:rsidR="00CB63D3" w:rsidRDefault="00000000">
      <w:pPr>
        <w:numPr>
          <w:ilvl w:val="1"/>
          <w:numId w:val="2"/>
        </w:numPr>
        <w:spacing w:after="242"/>
        <w:ind w:right="80" w:hanging="360"/>
      </w:pPr>
      <w:r>
        <w:t xml:space="preserve">Better generalization </w:t>
      </w:r>
    </w:p>
    <w:p w14:paraId="57835CCB" w14:textId="77777777" w:rsidR="00CB63D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92404F6" wp14:editId="75DF53BD">
                <wp:extent cx="5733034" cy="20574"/>
                <wp:effectExtent l="0" t="0" r="0" b="0"/>
                <wp:docPr id="4947" name="Group 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496" name="Shape 54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7" name="Shape 549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8" name="Shape 5498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" name="Shape 5499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0" name="Shape 550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" name="Shape 5501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" name="Shape 550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7" style="width:451.42pt;height:1.62pt;mso-position-horizontal-relative:char;mso-position-vertical-relative:line" coordsize="57330,205">
                <v:shape id="Shape 55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0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0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0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0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10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1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12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13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8BBC73" w14:textId="77777777" w:rsidR="00CB63D3" w:rsidRDefault="00000000">
      <w:pPr>
        <w:numPr>
          <w:ilvl w:val="0"/>
          <w:numId w:val="2"/>
        </w:numPr>
        <w:ind w:right="80" w:hanging="402"/>
      </w:pPr>
      <w:r>
        <w:t xml:space="preserve">Custom Dataset Handling </w:t>
      </w:r>
    </w:p>
    <w:p w14:paraId="3CC9666A" w14:textId="77777777" w:rsidR="00CB63D3" w:rsidRDefault="00000000">
      <w:pPr>
        <w:ind w:right="80"/>
      </w:pPr>
      <w:r>
        <w:t xml:space="preserve">A custom dataset layer is used to: </w:t>
      </w:r>
    </w:p>
    <w:p w14:paraId="156AB3CC" w14:textId="77777777" w:rsidR="00CB63D3" w:rsidRDefault="00000000">
      <w:pPr>
        <w:numPr>
          <w:ilvl w:val="0"/>
          <w:numId w:val="4"/>
        </w:numPr>
        <w:ind w:right="80" w:hanging="360"/>
      </w:pPr>
      <w:r>
        <w:t xml:space="preserve">Fetch image–caption pairs </w:t>
      </w:r>
    </w:p>
    <w:p w14:paraId="398050EF" w14:textId="77777777" w:rsidR="00CB63D3" w:rsidRDefault="00000000">
      <w:pPr>
        <w:numPr>
          <w:ilvl w:val="0"/>
          <w:numId w:val="4"/>
        </w:numPr>
        <w:ind w:right="80" w:hanging="360"/>
      </w:pPr>
      <w:r>
        <w:t xml:space="preserve">Apply preprocessing consistently </w:t>
      </w:r>
    </w:p>
    <w:p w14:paraId="0AADA0AB" w14:textId="77777777" w:rsidR="00CB63D3" w:rsidRDefault="00000000">
      <w:pPr>
        <w:numPr>
          <w:ilvl w:val="0"/>
          <w:numId w:val="4"/>
        </w:numPr>
        <w:ind w:right="80" w:hanging="360"/>
      </w:pPr>
      <w:r>
        <w:t xml:space="preserve">Return tensors ready for training </w:t>
      </w:r>
    </w:p>
    <w:p w14:paraId="41F96A4E" w14:textId="77777777" w:rsidR="00CB63D3" w:rsidRDefault="00000000">
      <w:pPr>
        <w:spacing w:after="244"/>
        <w:ind w:right="80"/>
      </w:pPr>
      <w:r>
        <w:t xml:space="preserve">This abstraction ensures smooth batching and efficient data loading during training. </w:t>
      </w:r>
    </w:p>
    <w:p w14:paraId="1870164B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39C7BF7" wp14:editId="754C6168">
                <wp:extent cx="5733034" cy="21082"/>
                <wp:effectExtent l="0" t="0" r="0" b="0"/>
                <wp:docPr id="4948" name="Group 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516" name="Shape 55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7" name="Shape 551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8" name="Shape 551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" name="Shape 551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Shape 5520"/>
                        <wps:cNvSpPr/>
                        <wps:spPr>
                          <a:xfrm>
                            <a:off x="305" y="4013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5729986" y="4013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" name="Shape 5524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8" style="width:451.42pt;height:1.65997pt;mso-position-horizontal-relative:char;mso-position-vertical-relative:line" coordsize="57330,210">
                <v:shape id="Shape 55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2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2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29" style="position:absolute;width:91;height:140;left:3;top:40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5530" style="position:absolute;width:91;height:140;left:57299;top:40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5531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32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33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13FA90" w14:textId="77777777" w:rsidR="00CB63D3" w:rsidRDefault="00000000">
      <w:pPr>
        <w:numPr>
          <w:ilvl w:val="0"/>
          <w:numId w:val="5"/>
        </w:numPr>
        <w:ind w:right="80" w:hanging="601"/>
      </w:pPr>
      <w:r>
        <w:t xml:space="preserve">Training Process </w:t>
      </w:r>
    </w:p>
    <w:p w14:paraId="5C802C72" w14:textId="77777777" w:rsidR="00CB63D3" w:rsidRDefault="00000000">
      <w:pPr>
        <w:ind w:right="80"/>
      </w:pPr>
      <w:r>
        <w:t xml:space="preserve">Training Objective </w:t>
      </w:r>
    </w:p>
    <w:p w14:paraId="3C35EBDA" w14:textId="77777777" w:rsidR="00CB63D3" w:rsidRDefault="00000000">
      <w:pPr>
        <w:ind w:right="80"/>
      </w:pPr>
      <w:r>
        <w:t xml:space="preserve">The goal is to minimize caption generation loss, which measures how different the model’s generated caption is from the ground-truth caption. </w:t>
      </w:r>
    </w:p>
    <w:p w14:paraId="7BA5ED3F" w14:textId="77777777" w:rsidR="00CB63D3" w:rsidRDefault="00000000">
      <w:pPr>
        <w:ind w:right="80"/>
      </w:pPr>
      <w:r>
        <w:t xml:space="preserve">Training Flow </w:t>
      </w:r>
    </w:p>
    <w:p w14:paraId="278B8F09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Images and captions are passed to the model </w:t>
      </w:r>
    </w:p>
    <w:p w14:paraId="2FFB1D91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The model predicts the next words in the caption </w:t>
      </w:r>
    </w:p>
    <w:p w14:paraId="4FAA2096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Loss is calculated using teacher forcing </w:t>
      </w:r>
    </w:p>
    <w:p w14:paraId="4CB0FD52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Gradients are computed via backpropagation </w:t>
      </w:r>
    </w:p>
    <w:p w14:paraId="3CF32308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Model weights are updated using an optimizer </w:t>
      </w:r>
    </w:p>
    <w:p w14:paraId="5693C77E" w14:textId="77777777" w:rsidR="00CB63D3" w:rsidRDefault="00000000">
      <w:pPr>
        <w:spacing w:after="241"/>
        <w:ind w:right="80"/>
      </w:pPr>
      <w:r>
        <w:t xml:space="preserve">This process is repeated across multiple epochs so the model gradually improves caption accuracy. </w:t>
      </w:r>
    </w:p>
    <w:p w14:paraId="7E590197" w14:textId="77777777" w:rsidR="00CB63D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E41D935" wp14:editId="0F3674A3">
                <wp:extent cx="5733034" cy="20447"/>
                <wp:effectExtent l="0" t="0" r="0" b="0"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536" name="Shape 55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Shape 553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" name="Shape 553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1" style="width:451.42pt;height:1.61002pt;mso-position-horizontal-relative:char;mso-position-vertical-relative:line" coordsize="57330,204">
                <v:shape id="Shape 55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4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4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4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5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5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5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5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9EEF5F" w14:textId="77777777" w:rsidR="00CB63D3" w:rsidRDefault="00000000">
      <w:pPr>
        <w:numPr>
          <w:ilvl w:val="0"/>
          <w:numId w:val="5"/>
        </w:numPr>
        <w:ind w:right="80" w:hanging="601"/>
      </w:pPr>
      <w:r>
        <w:t xml:space="preserve">Role of the Optimizer </w:t>
      </w:r>
    </w:p>
    <w:p w14:paraId="6751F08B" w14:textId="77777777" w:rsidR="00CB63D3" w:rsidRDefault="00000000">
      <w:pPr>
        <w:ind w:right="80"/>
      </w:pPr>
      <w:r>
        <w:t xml:space="preserve">An optimizer adjusts the model’s parameters to reduce loss. </w:t>
      </w:r>
    </w:p>
    <w:p w14:paraId="4D85E6F4" w14:textId="77777777" w:rsidR="00CB63D3" w:rsidRDefault="00000000">
      <w:pPr>
        <w:ind w:right="80"/>
      </w:pPr>
      <w:r>
        <w:t xml:space="preserve">Key responsibilities: </w:t>
      </w:r>
    </w:p>
    <w:p w14:paraId="24F9EC0B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Controls learning rate </w:t>
      </w:r>
    </w:p>
    <w:p w14:paraId="22E12DD3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Ensures stable convergence </w:t>
      </w:r>
    </w:p>
    <w:p w14:paraId="33A7CA99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Prevents overshooting optimal weights </w:t>
      </w:r>
    </w:p>
    <w:p w14:paraId="47142C58" w14:textId="77777777" w:rsidR="00CB63D3" w:rsidRDefault="00000000">
      <w:pPr>
        <w:spacing w:after="244"/>
        <w:ind w:right="80"/>
      </w:pPr>
      <w:r>
        <w:t xml:space="preserve">Fine-tuning typically uses a small learning rate to avoid damaging pre-trained knowledge. </w:t>
      </w:r>
    </w:p>
    <w:p w14:paraId="6BF600DC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7255567" wp14:editId="2E4A0F22">
                <wp:extent cx="5733034" cy="20955"/>
                <wp:effectExtent l="0" t="0" r="0" b="0"/>
                <wp:docPr id="4992" name="Group 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556" name="Shape 5556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Shape 556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" name="Shape 556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2" style="width:451.42pt;height:1.65002pt;mso-position-horizontal-relative:char;mso-position-vertical-relative:line" coordsize="57330,209">
                <v:shape id="Shape 5565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556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7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68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6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70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7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7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7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8BF068" w14:textId="77777777" w:rsidR="00CB63D3" w:rsidRDefault="00000000">
      <w:pPr>
        <w:numPr>
          <w:ilvl w:val="0"/>
          <w:numId w:val="5"/>
        </w:numPr>
        <w:ind w:right="80" w:hanging="601"/>
      </w:pPr>
      <w:r>
        <w:t xml:space="preserve">Device Utilization (CPU vs GPU) </w:t>
      </w:r>
    </w:p>
    <w:p w14:paraId="2E92A29E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GPU significantly speeds up training </w:t>
      </w:r>
    </w:p>
    <w:p w14:paraId="4A756343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Tensor operations and image processing benefit from parallel computation </w:t>
      </w:r>
    </w:p>
    <w:p w14:paraId="146DCF58" w14:textId="77777777" w:rsidR="00CB63D3" w:rsidRDefault="00000000">
      <w:pPr>
        <w:spacing w:after="244"/>
        <w:ind w:right="80"/>
      </w:pPr>
      <w:r>
        <w:t xml:space="preserve">Using a GPU is strongly recommended for multimodal models like BLIP. </w:t>
      </w:r>
    </w:p>
    <w:p w14:paraId="53B819D1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A336676" wp14:editId="50EEB846">
                <wp:extent cx="5733034" cy="20193"/>
                <wp:effectExtent l="0" t="0" r="0" b="0"/>
                <wp:docPr id="4778" name="Group 4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576" name="Shape 55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7" name="Shape 557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" name="Shape 557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Shape 558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1" name="Shape 558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3" name="Shape 558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Shape 558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8" style="width:451.42pt;height:1.58997pt;mso-position-horizontal-relative:char;mso-position-vertical-relative:line" coordsize="57330,201">
                <v:shape id="Shape 55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58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8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58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58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59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59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59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59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C33F44" w14:textId="77777777" w:rsidR="00CB63D3" w:rsidRDefault="00000000">
      <w:pPr>
        <w:numPr>
          <w:ilvl w:val="0"/>
          <w:numId w:val="5"/>
        </w:numPr>
        <w:spacing w:after="17" w:line="340" w:lineRule="auto"/>
        <w:ind w:right="80" w:hanging="601"/>
      </w:pPr>
      <w:r>
        <w:t xml:space="preserve">Caption Generation (Inference Phase) After training, the model is tested by: </w:t>
      </w:r>
    </w:p>
    <w:p w14:paraId="555EF376" w14:textId="77777777" w:rsidR="00CB63D3" w:rsidRDefault="00000000">
      <w:pPr>
        <w:numPr>
          <w:ilvl w:val="1"/>
          <w:numId w:val="6"/>
        </w:numPr>
        <w:ind w:right="80" w:hanging="360"/>
      </w:pPr>
      <w:r>
        <w:t xml:space="preserve">Passing a new image </w:t>
      </w:r>
    </w:p>
    <w:p w14:paraId="36AED4F4" w14:textId="77777777" w:rsidR="00CB63D3" w:rsidRDefault="00000000">
      <w:pPr>
        <w:numPr>
          <w:ilvl w:val="1"/>
          <w:numId w:val="6"/>
        </w:numPr>
        <w:ind w:right="80" w:hanging="360"/>
      </w:pPr>
      <w:r>
        <w:t xml:space="preserve">Extracting visual features </w:t>
      </w:r>
    </w:p>
    <w:p w14:paraId="6C2C5B5F" w14:textId="77777777" w:rsidR="00CB63D3" w:rsidRDefault="00000000">
      <w:pPr>
        <w:numPr>
          <w:ilvl w:val="1"/>
          <w:numId w:val="6"/>
        </w:numPr>
        <w:ind w:right="80" w:hanging="360"/>
      </w:pPr>
      <w:r>
        <w:t xml:space="preserve">Autoregressively generating a caption </w:t>
      </w:r>
    </w:p>
    <w:p w14:paraId="7CBA3755" w14:textId="77777777" w:rsidR="00CB63D3" w:rsidRDefault="00000000">
      <w:pPr>
        <w:ind w:right="80"/>
      </w:pPr>
      <w:r>
        <w:t xml:space="preserve">The decoder predicts one word at a time until a complete caption is formed. </w:t>
      </w:r>
    </w:p>
    <w:p w14:paraId="0EE9A068" w14:textId="77777777" w:rsidR="00CB63D3" w:rsidRDefault="00000000">
      <w:pPr>
        <w:spacing w:after="241"/>
        <w:ind w:right="80"/>
      </w:pPr>
      <w:r>
        <w:t xml:space="preserve">This step validates whether fine-tuning successfully improved caption quality. </w:t>
      </w:r>
    </w:p>
    <w:p w14:paraId="33BB783E" w14:textId="77777777" w:rsidR="00CB63D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120357C" wp14:editId="7BB0D100">
                <wp:extent cx="5733034" cy="20447"/>
                <wp:effectExtent l="0" t="0" r="0" b="0"/>
                <wp:docPr id="4779" name="Group 4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596" name="Shape 55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9" name="Shape 559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" name="Shape 560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2" name="Shape 560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3" name="Shape 560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9" style="width:451.42pt;height:1.60999pt;mso-position-horizontal-relative:char;mso-position-vertical-relative:line" coordsize="57330,204">
                <v:shape id="Shape 56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0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0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0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0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1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1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1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1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00C0C9" w14:textId="77777777" w:rsidR="00CB63D3" w:rsidRDefault="00000000">
      <w:pPr>
        <w:numPr>
          <w:ilvl w:val="0"/>
          <w:numId w:val="5"/>
        </w:numPr>
        <w:ind w:right="80" w:hanging="601"/>
      </w:pPr>
      <w:r>
        <w:t xml:space="preserve">Output Interpretation </w:t>
      </w:r>
    </w:p>
    <w:p w14:paraId="49F0A5D4" w14:textId="77777777" w:rsidR="00CB63D3" w:rsidRDefault="00000000">
      <w:pPr>
        <w:ind w:right="80"/>
      </w:pPr>
      <w:r>
        <w:t xml:space="preserve">The generated caption reflects: </w:t>
      </w:r>
    </w:p>
    <w:p w14:paraId="30168272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Visual understanding of the image </w:t>
      </w:r>
    </w:p>
    <w:p w14:paraId="6A970D61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Domain knowledge learned during fine-tuning </w:t>
      </w:r>
    </w:p>
    <w:p w14:paraId="3FE92465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Language fluency inherited from pre-training </w:t>
      </w:r>
    </w:p>
    <w:p w14:paraId="6E260E94" w14:textId="77777777" w:rsidR="00CB63D3" w:rsidRDefault="00000000">
      <w:pPr>
        <w:ind w:right="80"/>
      </w:pPr>
      <w:r>
        <w:t xml:space="preserve">Better fine-tuning leads to more accurate, descriptive, and context-aware captions. </w:t>
      </w:r>
    </w:p>
    <w:p w14:paraId="450A4671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94EF00D" wp14:editId="745BF0B8">
                <wp:extent cx="5733034" cy="19939"/>
                <wp:effectExtent l="0" t="0" r="0" b="0"/>
                <wp:docPr id="4664" name="Group 4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5616" name="Shape 56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4" style="width:451.42pt;height:1.57001pt;mso-position-horizontal-relative:char;mso-position-vertical-relative:line" coordsize="57330,199">
                <v:shape id="Shape 56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2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2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3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3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3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3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3D2E80" w14:textId="77777777" w:rsidR="00CB63D3" w:rsidRDefault="00000000">
      <w:pPr>
        <w:ind w:right="80"/>
      </w:pPr>
      <w:r>
        <w:t xml:space="preserve">Advantages of Fine-Tuning BLIP </w:t>
      </w:r>
    </w:p>
    <w:p w14:paraId="642DA8FC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Domain-specific captioning </w:t>
      </w:r>
    </w:p>
    <w:p w14:paraId="46B8A623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Improved accuracy over generic models </w:t>
      </w:r>
    </w:p>
    <w:p w14:paraId="34CA5758" w14:textId="77777777" w:rsidR="00CB63D3" w:rsidRDefault="00000000">
      <w:pPr>
        <w:numPr>
          <w:ilvl w:val="1"/>
          <w:numId w:val="5"/>
        </w:numPr>
        <w:spacing w:after="242"/>
        <w:ind w:right="80" w:hanging="360"/>
      </w:pPr>
      <w:r>
        <w:t xml:space="preserve">Better alignment with real-world datasets </w:t>
      </w:r>
    </w:p>
    <w:p w14:paraId="5185A183" w14:textId="77777777" w:rsidR="00CB63D3" w:rsidRDefault="00000000">
      <w:pPr>
        <w:spacing w:after="73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62EC66C" wp14:editId="4B7ECF36">
                <wp:extent cx="5733034" cy="19812"/>
                <wp:effectExtent l="0" t="0" r="0" b="0"/>
                <wp:docPr id="4665" name="Group 4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634" name="Shape 5634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Shape 5635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6" name="Shape 5636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Shape 563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9" name="Shape 5639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5" style="width:451.42pt;height:1.56pt;mso-position-horizontal-relative:char;mso-position-vertical-relative:line" coordsize="57330,198">
                <v:shape id="Shape 56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44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5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46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7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4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49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50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51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91F091" w14:textId="77777777" w:rsidR="00CB63D3" w:rsidRDefault="00000000">
      <w:pPr>
        <w:ind w:right="80"/>
      </w:pPr>
      <w:r>
        <w:t xml:space="preserve">Limitations </w:t>
      </w:r>
    </w:p>
    <w:p w14:paraId="0FC69337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Requires GPU and computational resources </w:t>
      </w:r>
    </w:p>
    <w:p w14:paraId="500A62B9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Training can be slow on large datasets </w:t>
      </w:r>
    </w:p>
    <w:p w14:paraId="397A2075" w14:textId="77777777" w:rsidR="00CB63D3" w:rsidRDefault="00000000">
      <w:pPr>
        <w:numPr>
          <w:ilvl w:val="1"/>
          <w:numId w:val="5"/>
        </w:numPr>
        <w:spacing w:after="244"/>
        <w:ind w:right="80" w:hanging="360"/>
      </w:pPr>
      <w:r>
        <w:t xml:space="preserve">Overfitting possible with small datasets </w:t>
      </w:r>
    </w:p>
    <w:p w14:paraId="1D3C0CC3" w14:textId="77777777" w:rsidR="00CB63D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AE02A60" wp14:editId="64C683F5">
                <wp:extent cx="5733034" cy="20320"/>
                <wp:effectExtent l="0" t="0" r="0" b="0"/>
                <wp:docPr id="4666" name="Group 4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652" name="Shape 56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3" name="Shape 565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Shape 565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Shape 565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6" name="Shape 565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7" name="Shape 565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Shape 565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" name="Shape 566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" style="width:451.42pt;height:1.60001pt;mso-position-horizontal-relative:char;mso-position-vertical-relative:line" coordsize="57330,203">
                <v:shape id="Shape 566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66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66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66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66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6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66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C249AB" w14:textId="77777777" w:rsidR="00CB63D3" w:rsidRDefault="00000000">
      <w:pPr>
        <w:ind w:right="80"/>
      </w:pPr>
      <w:r>
        <w:t xml:space="preserve">Final Takeaway </w:t>
      </w:r>
    </w:p>
    <w:p w14:paraId="6F90DAC4" w14:textId="77777777" w:rsidR="00CB63D3" w:rsidRDefault="00000000">
      <w:pPr>
        <w:ind w:right="80"/>
      </w:pPr>
      <w:r>
        <w:t xml:space="preserve">Fine-tuning BLIP bridges the gap between generic image understanding and domain-specific caption generation. By carefully preprocessing data, leveraging pre-trained knowledge, and optimizing with supervised learning, BLIP becomes a powerful image captioning model tailored to specific use cases. </w:t>
      </w:r>
    </w:p>
    <w:p w14:paraId="23259381" w14:textId="77777777" w:rsidR="00CB63D3" w:rsidRDefault="00000000">
      <w:pPr>
        <w:ind w:right="80"/>
      </w:pPr>
      <w:r>
        <w:t xml:space="preserve">This approach is widely used in: </w:t>
      </w:r>
    </w:p>
    <w:p w14:paraId="739890E7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Vision-language research </w:t>
      </w:r>
    </w:p>
    <w:p w14:paraId="3EFBF457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RAG systems with images </w:t>
      </w:r>
    </w:p>
    <w:p w14:paraId="62D98259" w14:textId="77777777" w:rsidR="00CB63D3" w:rsidRDefault="00000000">
      <w:pPr>
        <w:numPr>
          <w:ilvl w:val="1"/>
          <w:numId w:val="5"/>
        </w:numPr>
        <w:ind w:right="80" w:hanging="360"/>
      </w:pPr>
      <w:r>
        <w:t xml:space="preserve">Multimodal AI assistants </w:t>
      </w:r>
    </w:p>
    <w:p w14:paraId="4D6A7AE1" w14:textId="77777777" w:rsidR="00CB63D3" w:rsidRDefault="00000000">
      <w:pPr>
        <w:numPr>
          <w:ilvl w:val="1"/>
          <w:numId w:val="5"/>
        </w:numPr>
        <w:spacing w:after="155" w:line="259" w:lineRule="auto"/>
        <w:ind w:right="80" w:hanging="360"/>
      </w:pPr>
      <w:r>
        <w:t xml:space="preserve">Content generation platforms </w:t>
      </w:r>
    </w:p>
    <w:p w14:paraId="08F8EED2" w14:textId="77777777" w:rsidR="00CB63D3" w:rsidRDefault="00000000">
      <w:pPr>
        <w:spacing w:after="0" w:line="259" w:lineRule="auto"/>
        <w:ind w:left="0" w:firstLine="0"/>
      </w:pPr>
      <w:r>
        <w:t xml:space="preserve"> </w:t>
      </w:r>
    </w:p>
    <w:sectPr w:rsidR="00CB63D3">
      <w:pgSz w:w="11906" w:h="16838"/>
      <w:pgMar w:top="1440" w:right="1338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5F44"/>
    <w:multiLevelType w:val="hybridMultilevel"/>
    <w:tmpl w:val="DE5E5A14"/>
    <w:lvl w:ilvl="0" w:tplc="090C8ACA">
      <w:start w:val="6"/>
      <w:numFmt w:val="decimal"/>
      <w:lvlText w:val="%1."/>
      <w:lvlJc w:val="left"/>
      <w:pPr>
        <w:ind w:left="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3B45E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F62E6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584A9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8C5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42EB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38BB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CED4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B63E9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FF06A1"/>
    <w:multiLevelType w:val="hybridMultilevel"/>
    <w:tmpl w:val="1D8604DE"/>
    <w:lvl w:ilvl="0" w:tplc="150CEC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2440D5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7BC874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1265AC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F14157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7CA34B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2E4C2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C93D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BBE651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922D9D"/>
    <w:multiLevelType w:val="hybridMultilevel"/>
    <w:tmpl w:val="53486B72"/>
    <w:lvl w:ilvl="0" w:tplc="7A6E43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7A2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2D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DA96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6C7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0B4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E08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9474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A4E5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5606D2"/>
    <w:multiLevelType w:val="hybridMultilevel"/>
    <w:tmpl w:val="133413FA"/>
    <w:lvl w:ilvl="0" w:tplc="DE6088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68498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4580D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8CE04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51E0E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16EAD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102D1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D1A00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95868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65258"/>
    <w:multiLevelType w:val="hybridMultilevel"/>
    <w:tmpl w:val="95B27BD0"/>
    <w:lvl w:ilvl="0" w:tplc="46208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13C7F2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084692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53042E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794D68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326AD2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5200399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C3889B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34EE60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281F27"/>
    <w:multiLevelType w:val="hybridMultilevel"/>
    <w:tmpl w:val="9B50FC6C"/>
    <w:lvl w:ilvl="0" w:tplc="5C049A78">
      <w:start w:val="1"/>
      <w:numFmt w:val="decimal"/>
      <w:lvlText w:val="%1."/>
      <w:lvlJc w:val="left"/>
      <w:pPr>
        <w:ind w:left="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480AA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0E726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7669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C62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D6144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841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44243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18F36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3141710">
    <w:abstractNumId w:val="3"/>
  </w:num>
  <w:num w:numId="2" w16cid:durableId="959334426">
    <w:abstractNumId w:val="5"/>
  </w:num>
  <w:num w:numId="3" w16cid:durableId="1992053897">
    <w:abstractNumId w:val="4"/>
  </w:num>
  <w:num w:numId="4" w16cid:durableId="1423064301">
    <w:abstractNumId w:val="2"/>
  </w:num>
  <w:num w:numId="5" w16cid:durableId="711883315">
    <w:abstractNumId w:val="0"/>
  </w:num>
  <w:num w:numId="6" w16cid:durableId="153342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3D3"/>
    <w:rsid w:val="00B72DBD"/>
    <w:rsid w:val="00CB63D3"/>
    <w:rsid w:val="00CE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46ED"/>
  <w15:docId w15:val="{9EE71B23-23E4-4A9B-A573-D52FD454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 w:hanging="1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Paul</dc:creator>
  <cp:keywords/>
  <cp:lastModifiedBy>AASTHA MAHADEV</cp:lastModifiedBy>
  <cp:revision>2</cp:revision>
  <dcterms:created xsi:type="dcterms:W3CDTF">2026-02-13T07:03:00Z</dcterms:created>
  <dcterms:modified xsi:type="dcterms:W3CDTF">2026-02-13T07:03:00Z</dcterms:modified>
</cp:coreProperties>
</file>