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9vnx5wp6g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C-FLAT Attestation Flow (End-to-End)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divide it into </w:t>
      </w:r>
      <w:r w:rsidDel="00000000" w:rsidR="00000000" w:rsidRPr="00000000">
        <w:rPr>
          <w:b w:val="1"/>
          <w:bCs w:val="1"/>
          <w:rtl w:val="0"/>
        </w:rPr>
        <w:t xml:space="preserve">three phases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preparation (Verifier side)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attestation (Prover side)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(Verifier side)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Verifier: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├─ Extract CFG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├─ Compute valid Auth values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└─ Store in DB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Runtime: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Ver → Prv : nonce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Prv executes program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├─ Instrumented branch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├─ Secure hash update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├─ Loop summarization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└─ Call/return tracking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Prv → Ver : Sign(Auth || nonce)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Verifier: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├─ Verify signature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├─ Match Auth with DB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└─ Accept / Reject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In short</w:t>
        <w:br w:type="textWrapping"/>
      </w:r>
      <w:r w:rsidDel="00000000" w:rsidR="00000000" w:rsidRPr="00000000">
        <w:rPr>
          <w:rtl w:val="0"/>
        </w:rPr>
        <w:t xml:space="preserve">Verifier phle hi CFG bna kr all possible path database me store rakhta 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Then proveron demand by verify vo application run krta h or  kuch kuch cal krke ek final hash create krta h jo vo secure world me saved ek key se krta h </w:t>
        <w:br w:type="textWrapping"/>
        <w:br w:type="textWrapping"/>
        <w:t xml:space="preserve">Then verifier compare krta h hash jo prover deta h shi h ya nhi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.3239578101457"/>
        <w:gridCol w:w="1541.9789050728277"/>
        <w:gridCol w:w="2092.0140632847815"/>
        <w:gridCol w:w="1936.8759417378203"/>
        <w:gridCol w:w="2063.807132094425"/>
        <w:tblGridChange w:id="0">
          <w:tblGrid>
            <w:gridCol w:w="1725.3239578101457"/>
            <w:gridCol w:w="1541.9789050728277"/>
            <w:gridCol w:w="2092.0140632847815"/>
            <w:gridCol w:w="1936.8759417378203"/>
            <w:gridCol w:w="2063.8071320944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 Evaluated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 /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Insight / Conclusion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Control-flow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Any branch, jump, call, or return instruction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Each event triggers measurement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Overhead depends on number of control-flow events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Real embedded CPS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Open Syringe Pump 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Safety-critical medical 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Results are realistic and practical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Hardware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ARM-based Raspberry Pi with TrustZone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Secure World handles measurements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Trusted hardware is essential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Application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Fluid quantity (1 µL – 1000 µL)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More fluid ⇒ more loop iterations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Loop-heavy code increases events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Total attestation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Measured via hardware performance counters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Overhead increases linearly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Predictable and scalable performance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Overhead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Events vs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Control-flow events vs total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Linear 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 exponential blow-up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Overhead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Trampolines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Control-flow redirection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~8–10% of 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Minor contributor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Context switches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Normal → Secure 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~12–18% of 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Moderate cost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Hash computation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Measurement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~72–80% of overhead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Dominant factor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Physical system timing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Syringe flow 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0.03% – 0.13%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Negligible in CPS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Worst-case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Maximum workload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High fluid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 few seconds extra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Acceptable for slow physical processes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Overhead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On-demand attestation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Attest occasionally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72–80% overhead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Attestation need not be continuous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Adaptation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Timing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Replace busy-wait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Reduced timing distortion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Simple code fixes help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Time calibration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Software delay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Timing affected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Use hardware timers instead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Practical 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Combined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Overhead acceptable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C-FLAT is deployable for embedded CPS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details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exact attestation flow used in the C-FLAT paper</w:t>
      </w:r>
      <w:r w:rsidDel="00000000" w:rsidR="00000000" w:rsidRPr="00000000">
        <w:rPr>
          <w:rtl w:val="0"/>
        </w:rPr>
        <w:t xml:space="preserve">, explained </w:t>
      </w:r>
      <w:r w:rsidDel="00000000" w:rsidR="00000000" w:rsidRPr="00000000">
        <w:rPr>
          <w:b w:val="1"/>
          <w:bCs w:val="1"/>
          <w:rtl w:val="0"/>
        </w:rPr>
        <w:t xml:space="preserve">step-by-step in execution 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matching the paper’s model (Verifier ↔ Prover) and suitable for </w:t>
      </w:r>
      <w:r w:rsidDel="00000000" w:rsidR="00000000" w:rsidRPr="00000000">
        <w:rPr>
          <w:b w:val="1"/>
          <w:bCs w:val="1"/>
          <w:rtl w:val="0"/>
        </w:rPr>
        <w:t xml:space="preserve">diagrams, exams, or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yq02dmkjl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C-FLAT Attestation Flow (End-to-End)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divide it into </w:t>
      </w:r>
      <w:r w:rsidDel="00000000" w:rsidR="00000000" w:rsidRPr="00000000">
        <w:rPr>
          <w:b w:val="1"/>
          <w:bCs w:val="1"/>
          <w:rtl w:val="0"/>
        </w:rPr>
        <w:t xml:space="preserve">three phases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preparation (Verifier side)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attestation (Prover side)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(Verifier side)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sumxxib42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PHASE 1: Offline Preparation (Verifier)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Happens </w:t>
      </w:r>
      <w:r w:rsidDel="00000000" w:rsidR="00000000" w:rsidRPr="00000000">
        <w:rPr>
          <w:b w:val="1"/>
          <w:bCs w:val="1"/>
          <w:rtl w:val="0"/>
        </w:rPr>
        <w:t xml:space="preserve">once per application</w:t>
      </w:r>
      <w:r w:rsidDel="00000000" w:rsidR="00000000" w:rsidRPr="00000000">
        <w:rPr>
          <w:rtl w:val="0"/>
        </w:rPr>
        <w:t xml:space="preserve">, not during runtime.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njwlcqsbk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Obtain application binary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Verifier has a copy of the embedded application binary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binary as deployed on the device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j6nrlyzqb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Static Control-Flow Analysis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Verifier extracts the </w:t>
      </w:r>
      <w:r w:rsidDel="00000000" w:rsidR="00000000" w:rsidRPr="00000000">
        <w:rPr>
          <w:b w:val="1"/>
          <w:bCs w:val="1"/>
          <w:rtl w:val="0"/>
        </w:rPr>
        <w:t xml:space="preserve">Control Flow Graph (CFG)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Nodes: basic blocks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Edges: branches, jumps, calls, returns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Loops and call-return sites are identified here.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qw67ibhcn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Precompute valid control-flow measurements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b w:val="1"/>
          <w:bCs w:val="1"/>
          <w:rtl w:val="0"/>
        </w:rPr>
        <w:t xml:space="preserve">legal control-flow path</w:t>
      </w:r>
      <w:r w:rsidDel="00000000" w:rsidR="00000000" w:rsidRPr="00000000">
        <w:rPr>
          <w:rtl w:val="0"/>
        </w:rPr>
        <w:t xml:space="preserve">, verifier computes: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Auth_path = H(H(...H(0, node₁), node₂)...)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Loop paths are summarized using:</w:t>
      </w:r>
    </w:p>
    <w:p w:rsidR="00000000" w:rsidDel="00000000" w:rsidP="00000000" w:rsidRDefault="00000000" w:rsidRPr="00000000" w14:paraId="000000A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Loop hash</w:t>
      </w:r>
    </w:p>
    <w:p w:rsidR="00000000" w:rsidDel="00000000" w:rsidP="00000000" w:rsidRDefault="00000000" w:rsidRPr="00000000" w14:paraId="000000AC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Iteration count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Results stored in a </w:t>
      </w:r>
      <w:r w:rsidDel="00000000" w:rsidR="00000000" w:rsidRPr="00000000">
        <w:rPr>
          <w:b w:val="1"/>
          <w:bCs w:val="1"/>
          <w:rtl w:val="0"/>
        </w:rPr>
        <w:t xml:space="preserve">Measurement Database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6cp9wz2qe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PHASE 2: Runtime Attestation (Prover)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Happens </w:t>
      </w:r>
      <w:r w:rsidDel="00000000" w:rsidR="00000000" w:rsidRPr="00000000">
        <w:rPr>
          <w:b w:val="1"/>
          <w:bCs w:val="1"/>
          <w:rtl w:val="0"/>
        </w:rPr>
        <w:t xml:space="preserve">on demand</w:t>
      </w:r>
      <w:r w:rsidDel="00000000" w:rsidR="00000000" w:rsidRPr="00000000">
        <w:rPr>
          <w:rtl w:val="0"/>
        </w:rPr>
        <w:t xml:space="preserve">, triggered by verifier.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g9nz76dp1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Attestation challenge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Verifier sends:</w:t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identifier</w:t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nonce (freshness)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Ver → Prv : ⟨App_ID, nonce⟩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2fbddyuw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Program execution begins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Prover starts executing the requested application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is </w:t>
      </w:r>
      <w:r w:rsidDel="00000000" w:rsidR="00000000" w:rsidRPr="00000000">
        <w:rPr>
          <w:b w:val="1"/>
          <w:bCs w:val="1"/>
          <w:rtl w:val="0"/>
        </w:rPr>
        <w:t xml:space="preserve">instrumented</w:t>
      </w:r>
      <w:r w:rsidDel="00000000" w:rsidR="00000000" w:rsidRPr="00000000">
        <w:rPr>
          <w:rtl w:val="0"/>
        </w:rPr>
        <w:t xml:space="preserve"> at every control-flow instruction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jcbkpowxi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Control-flow event interception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every control-flow event</w:t>
      </w:r>
      <w:r w:rsidDel="00000000" w:rsidR="00000000" w:rsidRPr="00000000">
        <w:rPr>
          <w:rtl w:val="0"/>
        </w:rPr>
        <w:t xml:space="preserve"> (branch / call / return):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jumps to a </w:t>
      </w:r>
      <w:r w:rsidDel="00000000" w:rsidR="00000000" w:rsidRPr="00000000">
        <w:rPr>
          <w:b w:val="1"/>
          <w:bCs w:val="1"/>
          <w:rtl w:val="0"/>
        </w:rPr>
        <w:t xml:space="preserve">trampoline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Trampoline invokes the </w:t>
      </w:r>
      <w:r w:rsidDel="00000000" w:rsidR="00000000" w:rsidRPr="00000000">
        <w:rPr>
          <w:b w:val="1"/>
          <w:bCs w:val="1"/>
          <w:rtl w:val="0"/>
        </w:rPr>
        <w:t xml:space="preserve">Measurement Engine</w:t>
      </w:r>
      <w:r w:rsidDel="00000000" w:rsidR="00000000" w:rsidRPr="00000000">
        <w:rPr>
          <w:rtl w:val="0"/>
        </w:rPr>
        <w:t xml:space="preserve"> (Secure World)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Engine updates cumulative hash: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Authᵢ = H(Authᵢ₋₁ || edge_id)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2u8412zio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Loop handling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loop entry:</w:t>
      </w:r>
    </w:p>
    <w:p w:rsidR="00000000" w:rsidDel="00000000" w:rsidP="00000000" w:rsidRDefault="00000000" w:rsidRPr="00000000" w14:paraId="000000C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a fresh loop measurement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each iteration:</w:t>
      </w:r>
    </w:p>
    <w:p w:rsidR="00000000" w:rsidDel="00000000" w:rsidP="00000000" w:rsidRDefault="00000000" w:rsidRPr="00000000" w14:paraId="000000C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loop hash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loop exit:</w:t>
      </w:r>
    </w:p>
    <w:p w:rsidR="00000000" w:rsidDel="00000000" w:rsidP="00000000" w:rsidRDefault="00000000" w:rsidRPr="00000000" w14:paraId="000000C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 loop hash + iteration count into global Auth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Prevents path explosion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y7yv72dqj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Call-return validation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engine:</w:t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Tracks call stack</w:t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Detects invalid returns (ROP)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q2ars5ebr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End of execution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Final cumulative control-flow hash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Auth_final</w:t>
      </w:r>
      <w:r w:rsidDel="00000000" w:rsidR="00000000" w:rsidRPr="00000000">
        <w:rPr>
          <w:rtl w:val="0"/>
        </w:rPr>
        <w:t xml:space="preserve"> is ready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tblqftvhh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Attestation report generation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Measurement Engine: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Report = Sign_K(Auth_final || nonce)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is a secret key stored in trusted hardware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integrity + freshness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Prv → Ver : Report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msm2ilopo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PHASE 3: Verification (Verifier)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5d2r3zwtc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Signature verification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Verifier checks digital signature using public key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Confirms:</w:t>
      </w:r>
    </w:p>
    <w:p w:rsidR="00000000" w:rsidDel="00000000" w:rsidP="00000000" w:rsidRDefault="00000000" w:rsidRPr="00000000" w14:paraId="000000E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authenticity</w:t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Nonce freshness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fybm8rm0t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12: Control-flow validation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Verifier compares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Auth_final</w:t>
      </w:r>
      <w:r w:rsidDel="00000000" w:rsidR="00000000" w:rsidRPr="00000000">
        <w:rPr>
          <w:rtl w:val="0"/>
        </w:rPr>
        <w:t xml:space="preserve"> against:</w:t>
      </w:r>
    </w:p>
    <w:p w:rsidR="00000000" w:rsidDel="00000000" w:rsidP="00000000" w:rsidRDefault="00000000" w:rsidRPr="00000000" w14:paraId="000000E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Precomputed valid measurements</w:t>
      </w:r>
    </w:p>
    <w:p w:rsidR="00000000" w:rsidDel="00000000" w:rsidP="00000000" w:rsidRDefault="00000000" w:rsidRPr="00000000" w14:paraId="000000E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Allowed loop iteration bounds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Match → valid execution</w:t>
        <w:br w:type="textWrapping"/>
        <w:t xml:space="preserve">❌ No match → runtime attack detected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ddjbd97jj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FINAL DECISION</w:t>
      </w:r>
    </w:p>
    <w:tbl>
      <w:tblPr>
        <w:tblStyle w:val="Table2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4640"/>
        <w:tblGridChange w:id="0">
          <w:tblGrid>
            <w:gridCol w:w="1415"/>
            <w:gridCol w:w="4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Valid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Program executed correctly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Invalid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Control-flow hijacking or data-oriented attack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8qivy12dt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Compact Flow Diagram (Textual)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Verifier: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├─ Extract CFG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├─ Compute valid Auth values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└─ Store in DB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Runtime: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Ver → Prv : nonce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Prv executes program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├─ Instrumented branch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├─ Secure hash update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├─ Loop summarization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└─ Call/return tracking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Prv → Ver : Sign(Auth || nonce)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Verifier: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├─ Verify signature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├─ Match Auth with DB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└─ Accept / Reject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1jopen8ft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Exam-Ready One-Liner</w:t>
      </w:r>
    </w:p>
    <w:p w:rsidR="00000000" w:rsidDel="00000000" w:rsidP="00000000" w:rsidRDefault="00000000" w:rsidRPr="00000000" w14:paraId="000001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C-FLAT attestation consists of offline CFG analysis by the verifier, runtime control-flow hashing inside a trusted measurement engine on the prover, and verification of the final signed hash against precomputed valid execution paths.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can: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 this as a </w:t>
      </w:r>
      <w:r w:rsidDel="00000000" w:rsidR="00000000" w:rsidRPr="00000000">
        <w:rPr>
          <w:b w:val="1"/>
          <w:bCs w:val="1"/>
          <w:rtl w:val="0"/>
        </w:rPr>
        <w:t xml:space="preserve">clean architecture diagram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it into </w:t>
      </w:r>
      <w:r w:rsidDel="00000000" w:rsidR="00000000" w:rsidRPr="00000000">
        <w:rPr>
          <w:b w:val="1"/>
          <w:bCs w:val="1"/>
          <w:rtl w:val="0"/>
        </w:rPr>
        <w:t xml:space="preserve">algorithm pseudocode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it to </w:t>
      </w:r>
      <w:r w:rsidDel="00000000" w:rsidR="00000000" w:rsidRPr="00000000">
        <w:rPr>
          <w:b w:val="1"/>
          <w:bCs w:val="1"/>
          <w:rtl w:val="0"/>
        </w:rPr>
        <w:t xml:space="preserve">ARM TrustZone or RISC-V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1-page cheat sheet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👍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