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C9805" w14:textId="6E0A7DF9" w:rsidR="004012B1" w:rsidRDefault="004012B1" w:rsidP="004012B1">
      <w:pPr>
        <w:rPr>
          <w:b/>
          <w:bCs/>
        </w:rPr>
      </w:pPr>
      <w:r>
        <w:rPr>
          <w:b/>
          <w:bCs/>
          <w:noProof/>
          <w:color w:val="000000"/>
          <w:sz w:val="32"/>
          <w:szCs w:val="32"/>
          <w:bdr w:val="none" w:sz="0" w:space="0" w:color="auto" w:frame="1"/>
        </w:rPr>
        <w:drawing>
          <wp:inline distT="0" distB="0" distL="0" distR="0" wp14:anchorId="649AB4F2" wp14:editId="5C5EE046">
            <wp:extent cx="3886200" cy="1104900"/>
            <wp:effectExtent l="0" t="0" r="0" b="0"/>
            <wp:docPr id="1989313805"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104900"/>
                    </a:xfrm>
                    <a:prstGeom prst="rect">
                      <a:avLst/>
                    </a:prstGeom>
                    <a:noFill/>
                    <a:ln>
                      <a:noFill/>
                    </a:ln>
                  </pic:spPr>
                </pic:pic>
              </a:graphicData>
            </a:graphic>
          </wp:inline>
        </w:drawing>
      </w:r>
      <w:r>
        <w:rPr>
          <w:b/>
          <w:bCs/>
          <w:noProof/>
          <w:color w:val="000000"/>
          <w:sz w:val="32"/>
          <w:szCs w:val="32"/>
          <w:bdr w:val="none" w:sz="0" w:space="0" w:color="auto" w:frame="1"/>
        </w:rPr>
        <w:drawing>
          <wp:inline distT="0" distB="0" distL="0" distR="0" wp14:anchorId="3BF45188" wp14:editId="12B96954">
            <wp:extent cx="1173480" cy="1173480"/>
            <wp:effectExtent l="0" t="0" r="7620" b="7620"/>
            <wp:docPr id="1418510055"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0DEDDC00" w14:textId="77777777" w:rsidR="004012B1" w:rsidRDefault="004012B1" w:rsidP="004012B1">
      <w:pPr>
        <w:rPr>
          <w:b/>
          <w:bCs/>
        </w:rPr>
      </w:pPr>
    </w:p>
    <w:p w14:paraId="2AD6F231" w14:textId="54DBC3A8" w:rsidR="004012B1" w:rsidRPr="004012B1" w:rsidRDefault="004012B1" w:rsidP="004012B1">
      <w:pPr>
        <w:jc w:val="center"/>
        <w:rPr>
          <w:sz w:val="40"/>
          <w:szCs w:val="40"/>
        </w:rPr>
      </w:pPr>
      <w:r w:rsidRPr="004012B1">
        <w:rPr>
          <w:b/>
          <w:bCs/>
          <w:sz w:val="40"/>
          <w:szCs w:val="40"/>
        </w:rPr>
        <w:t>Assessment Report</w:t>
      </w:r>
    </w:p>
    <w:p w14:paraId="1316010B" w14:textId="65954D41" w:rsidR="004012B1" w:rsidRPr="004012B1" w:rsidRDefault="004012B1" w:rsidP="004012B1">
      <w:pPr>
        <w:jc w:val="center"/>
        <w:rPr>
          <w:sz w:val="28"/>
          <w:szCs w:val="28"/>
        </w:rPr>
      </w:pPr>
      <w:r w:rsidRPr="004012B1">
        <w:rPr>
          <w:sz w:val="28"/>
          <w:szCs w:val="28"/>
        </w:rPr>
        <w:t>on</w:t>
      </w:r>
    </w:p>
    <w:p w14:paraId="4E32C229" w14:textId="75448179" w:rsidR="004012B1" w:rsidRPr="004012B1" w:rsidRDefault="004012B1" w:rsidP="004012B1">
      <w:pPr>
        <w:jc w:val="center"/>
        <w:rPr>
          <w:sz w:val="36"/>
          <w:szCs w:val="36"/>
        </w:rPr>
      </w:pPr>
      <w:r w:rsidRPr="004012B1">
        <w:rPr>
          <w:b/>
          <w:bCs/>
          <w:sz w:val="36"/>
          <w:szCs w:val="36"/>
        </w:rPr>
        <w:t>“</w:t>
      </w:r>
      <w:r w:rsidR="008E7E27" w:rsidRPr="008E7E27">
        <w:rPr>
          <w:b/>
          <w:bCs/>
          <w:sz w:val="36"/>
          <w:szCs w:val="36"/>
        </w:rPr>
        <w:t>Movie Watch Pattern Clustering</w:t>
      </w:r>
      <w:r w:rsidRPr="004012B1">
        <w:rPr>
          <w:b/>
          <w:bCs/>
          <w:sz w:val="36"/>
          <w:szCs w:val="36"/>
        </w:rPr>
        <w:t>”</w:t>
      </w:r>
    </w:p>
    <w:p w14:paraId="0C4F7D75" w14:textId="417CB3F1" w:rsidR="004012B1" w:rsidRPr="004012B1" w:rsidRDefault="004012B1" w:rsidP="004012B1">
      <w:pPr>
        <w:jc w:val="center"/>
        <w:rPr>
          <w:sz w:val="28"/>
          <w:szCs w:val="28"/>
        </w:rPr>
      </w:pPr>
      <w:r w:rsidRPr="004012B1">
        <w:rPr>
          <w:sz w:val="28"/>
          <w:szCs w:val="28"/>
        </w:rPr>
        <w:t>submitted as partial fulfilment for the award of</w:t>
      </w:r>
    </w:p>
    <w:p w14:paraId="608CADD2" w14:textId="78C0BD94" w:rsidR="004012B1" w:rsidRPr="004012B1" w:rsidRDefault="004012B1" w:rsidP="004012B1">
      <w:pPr>
        <w:jc w:val="center"/>
        <w:rPr>
          <w:sz w:val="32"/>
          <w:szCs w:val="32"/>
        </w:rPr>
      </w:pPr>
      <w:r w:rsidRPr="004012B1">
        <w:rPr>
          <w:b/>
          <w:bCs/>
          <w:sz w:val="32"/>
          <w:szCs w:val="32"/>
        </w:rPr>
        <w:t>BACHELOR OF TECHNOLOGY</w:t>
      </w:r>
    </w:p>
    <w:p w14:paraId="0FF53399" w14:textId="1535BEFE" w:rsidR="004012B1" w:rsidRPr="004012B1" w:rsidRDefault="004012B1" w:rsidP="004012B1">
      <w:pPr>
        <w:jc w:val="center"/>
        <w:rPr>
          <w:sz w:val="32"/>
          <w:szCs w:val="32"/>
        </w:rPr>
      </w:pPr>
      <w:r w:rsidRPr="004012B1">
        <w:rPr>
          <w:b/>
          <w:bCs/>
          <w:sz w:val="32"/>
          <w:szCs w:val="32"/>
        </w:rPr>
        <w:t>DEGREE</w:t>
      </w:r>
    </w:p>
    <w:p w14:paraId="4CC9340C" w14:textId="49ECE339" w:rsidR="004012B1" w:rsidRPr="004012B1" w:rsidRDefault="004012B1" w:rsidP="004012B1">
      <w:pPr>
        <w:jc w:val="center"/>
        <w:rPr>
          <w:sz w:val="28"/>
          <w:szCs w:val="28"/>
        </w:rPr>
      </w:pPr>
      <w:r w:rsidRPr="004012B1">
        <w:rPr>
          <w:sz w:val="28"/>
          <w:szCs w:val="28"/>
        </w:rPr>
        <w:t>SESSION 2024-25</w:t>
      </w:r>
    </w:p>
    <w:p w14:paraId="5DDE846D" w14:textId="77777777" w:rsidR="004012B1" w:rsidRPr="004012B1" w:rsidRDefault="004012B1" w:rsidP="004012B1">
      <w:pPr>
        <w:jc w:val="center"/>
        <w:rPr>
          <w:sz w:val="28"/>
          <w:szCs w:val="28"/>
        </w:rPr>
      </w:pPr>
      <w:r w:rsidRPr="004012B1">
        <w:rPr>
          <w:sz w:val="28"/>
          <w:szCs w:val="28"/>
        </w:rPr>
        <w:t>in</w:t>
      </w:r>
    </w:p>
    <w:p w14:paraId="3C8B4228" w14:textId="16B95AF7" w:rsidR="004012B1" w:rsidRPr="004012B1" w:rsidRDefault="004012B1" w:rsidP="004012B1">
      <w:pPr>
        <w:jc w:val="center"/>
        <w:rPr>
          <w:sz w:val="32"/>
          <w:szCs w:val="32"/>
        </w:rPr>
      </w:pPr>
      <w:r w:rsidRPr="004012B1">
        <w:rPr>
          <w:b/>
          <w:bCs/>
          <w:sz w:val="32"/>
          <w:szCs w:val="32"/>
        </w:rPr>
        <w:t>CSE(AI)</w:t>
      </w:r>
    </w:p>
    <w:p w14:paraId="4575DC56" w14:textId="1FD5F074" w:rsidR="004012B1" w:rsidRPr="004012B1" w:rsidRDefault="004012B1" w:rsidP="004012B1">
      <w:pPr>
        <w:jc w:val="center"/>
        <w:rPr>
          <w:sz w:val="28"/>
          <w:szCs w:val="28"/>
        </w:rPr>
      </w:pPr>
      <w:r w:rsidRPr="004012B1">
        <w:rPr>
          <w:sz w:val="28"/>
          <w:szCs w:val="28"/>
        </w:rPr>
        <w:t>By</w:t>
      </w:r>
    </w:p>
    <w:p w14:paraId="5592A6FB" w14:textId="65F07866" w:rsidR="004012B1" w:rsidRPr="004012B1" w:rsidRDefault="004012B1" w:rsidP="004012B1">
      <w:pPr>
        <w:jc w:val="center"/>
        <w:rPr>
          <w:sz w:val="32"/>
          <w:szCs w:val="32"/>
        </w:rPr>
      </w:pPr>
      <w:r w:rsidRPr="004012B1">
        <w:rPr>
          <w:sz w:val="32"/>
          <w:szCs w:val="32"/>
        </w:rPr>
        <w:t xml:space="preserve">Name: </w:t>
      </w:r>
      <w:r>
        <w:rPr>
          <w:sz w:val="32"/>
          <w:szCs w:val="32"/>
        </w:rPr>
        <w:t>Aastha Srivastava</w:t>
      </w:r>
    </w:p>
    <w:p w14:paraId="761CDFEB" w14:textId="5547E082" w:rsidR="004012B1" w:rsidRPr="004012B1" w:rsidRDefault="004012B1" w:rsidP="004012B1">
      <w:pPr>
        <w:jc w:val="center"/>
        <w:rPr>
          <w:sz w:val="32"/>
          <w:szCs w:val="32"/>
        </w:rPr>
      </w:pPr>
      <w:r w:rsidRPr="004012B1">
        <w:rPr>
          <w:sz w:val="32"/>
          <w:szCs w:val="32"/>
        </w:rPr>
        <w:t>Roll Number: 202401</w:t>
      </w:r>
      <w:r>
        <w:rPr>
          <w:sz w:val="32"/>
          <w:szCs w:val="32"/>
        </w:rPr>
        <w:t>100300004</w:t>
      </w:r>
    </w:p>
    <w:p w14:paraId="5176E72C" w14:textId="57A69835" w:rsidR="004012B1" w:rsidRPr="004012B1" w:rsidRDefault="004012B1" w:rsidP="004012B1">
      <w:pPr>
        <w:jc w:val="center"/>
        <w:rPr>
          <w:sz w:val="32"/>
          <w:szCs w:val="32"/>
        </w:rPr>
      </w:pPr>
      <w:r w:rsidRPr="004012B1">
        <w:rPr>
          <w:sz w:val="32"/>
          <w:szCs w:val="32"/>
        </w:rPr>
        <w:t xml:space="preserve">Section: </w:t>
      </w:r>
      <w:r>
        <w:rPr>
          <w:sz w:val="32"/>
          <w:szCs w:val="32"/>
        </w:rPr>
        <w:t>A</w:t>
      </w:r>
    </w:p>
    <w:p w14:paraId="11829D6D" w14:textId="2D2A026C" w:rsidR="009D5E44" w:rsidRDefault="004012B1" w:rsidP="004012B1">
      <w:pPr>
        <w:jc w:val="center"/>
        <w:rPr>
          <w:sz w:val="36"/>
          <w:szCs w:val="36"/>
        </w:rPr>
      </w:pPr>
      <w:r w:rsidRPr="004012B1">
        <w:rPr>
          <w:b/>
          <w:bCs/>
          <w:sz w:val="36"/>
          <w:szCs w:val="36"/>
        </w:rPr>
        <w:t>KIET Group of Institutions, Ghaziabad</w:t>
      </w:r>
    </w:p>
    <w:p w14:paraId="3687F9B4" w14:textId="77777777" w:rsidR="004012B1" w:rsidRDefault="004012B1" w:rsidP="004012B1">
      <w:pPr>
        <w:jc w:val="center"/>
        <w:rPr>
          <w:sz w:val="36"/>
          <w:szCs w:val="36"/>
        </w:rPr>
      </w:pPr>
    </w:p>
    <w:p w14:paraId="5A37EAF8" w14:textId="77777777" w:rsidR="004012B1" w:rsidRDefault="004012B1" w:rsidP="004012B1">
      <w:pPr>
        <w:jc w:val="center"/>
        <w:rPr>
          <w:sz w:val="36"/>
          <w:szCs w:val="36"/>
        </w:rPr>
      </w:pPr>
    </w:p>
    <w:p w14:paraId="1F2E1434" w14:textId="77777777" w:rsidR="004012B1" w:rsidRDefault="004012B1" w:rsidP="004012B1">
      <w:pPr>
        <w:jc w:val="center"/>
        <w:rPr>
          <w:sz w:val="36"/>
          <w:szCs w:val="36"/>
        </w:rPr>
      </w:pPr>
    </w:p>
    <w:p w14:paraId="6826E256" w14:textId="77777777" w:rsidR="004012B1" w:rsidRDefault="004012B1" w:rsidP="004012B1">
      <w:pPr>
        <w:jc w:val="center"/>
        <w:rPr>
          <w:sz w:val="36"/>
          <w:szCs w:val="36"/>
        </w:rPr>
      </w:pPr>
    </w:p>
    <w:p w14:paraId="614036A0" w14:textId="77777777" w:rsidR="004012B1" w:rsidRDefault="004012B1" w:rsidP="004012B1">
      <w:pPr>
        <w:jc w:val="center"/>
        <w:rPr>
          <w:sz w:val="36"/>
          <w:szCs w:val="36"/>
        </w:rPr>
      </w:pPr>
    </w:p>
    <w:p w14:paraId="5FFFC414" w14:textId="77777777" w:rsidR="004012B1" w:rsidRPr="004012B1" w:rsidRDefault="004012B1" w:rsidP="004012B1">
      <w:pPr>
        <w:rPr>
          <w:b/>
          <w:bCs/>
          <w:sz w:val="36"/>
          <w:szCs w:val="36"/>
          <w:u w:val="single"/>
        </w:rPr>
      </w:pPr>
      <w:r w:rsidRPr="004012B1">
        <w:rPr>
          <w:b/>
          <w:bCs/>
          <w:sz w:val="36"/>
          <w:szCs w:val="36"/>
          <w:u w:val="single"/>
        </w:rPr>
        <w:lastRenderedPageBreak/>
        <w:t>1. Introduction</w:t>
      </w:r>
    </w:p>
    <w:p w14:paraId="4D96460F" w14:textId="5AB5C32D" w:rsidR="004012B1" w:rsidRDefault="008E7E27" w:rsidP="004012B1">
      <w:pPr>
        <w:rPr>
          <w:sz w:val="28"/>
          <w:szCs w:val="28"/>
        </w:rPr>
      </w:pPr>
      <w:r w:rsidRPr="008E7E27">
        <w:rPr>
          <w:sz w:val="28"/>
          <w:szCs w:val="28"/>
        </w:rPr>
        <w:t>As streaming platforms continue to grow in popularity, understanding user behavio</w:t>
      </w:r>
      <w:r>
        <w:rPr>
          <w:sz w:val="28"/>
          <w:szCs w:val="28"/>
        </w:rPr>
        <w:t>u</w:t>
      </w:r>
      <w:r w:rsidRPr="008E7E27">
        <w:rPr>
          <w:sz w:val="28"/>
          <w:szCs w:val="28"/>
        </w:rPr>
        <w:t>r is essential for enhancing user engagement. One key aspect of user behavio</w:t>
      </w:r>
      <w:r>
        <w:rPr>
          <w:sz w:val="28"/>
          <w:szCs w:val="28"/>
        </w:rPr>
        <w:t>u</w:t>
      </w:r>
      <w:r w:rsidRPr="008E7E27">
        <w:rPr>
          <w:sz w:val="28"/>
          <w:szCs w:val="28"/>
        </w:rPr>
        <w:t>r is the amount of time they spend watching content. Predicting whether a user will watch more than a certain amount of time can help content providers make data-driven decisions, such as recommending content that keeps users engaged for longer periods. This project aims to build a machine learning model that predicts whether a user will watch more than 120 minutes of content based on their activity patterns and ratings.</w:t>
      </w:r>
    </w:p>
    <w:p w14:paraId="42E07864" w14:textId="77777777" w:rsidR="008E7E27" w:rsidRPr="004012B1" w:rsidRDefault="008E7E27" w:rsidP="004012B1">
      <w:pPr>
        <w:rPr>
          <w:sz w:val="28"/>
          <w:szCs w:val="28"/>
        </w:rPr>
      </w:pPr>
    </w:p>
    <w:p w14:paraId="66D43480" w14:textId="77777777" w:rsidR="004012B1" w:rsidRPr="004012B1" w:rsidRDefault="004012B1" w:rsidP="004012B1">
      <w:pPr>
        <w:rPr>
          <w:b/>
          <w:bCs/>
          <w:sz w:val="36"/>
          <w:szCs w:val="36"/>
          <w:u w:val="single"/>
        </w:rPr>
      </w:pPr>
      <w:r w:rsidRPr="004012B1">
        <w:rPr>
          <w:b/>
          <w:bCs/>
          <w:sz w:val="36"/>
          <w:szCs w:val="36"/>
          <w:u w:val="single"/>
        </w:rPr>
        <w:t>2. Problem Statement</w:t>
      </w:r>
    </w:p>
    <w:p w14:paraId="0A4F0800" w14:textId="77777777" w:rsidR="0071378F" w:rsidRPr="0071378F" w:rsidRDefault="0071378F" w:rsidP="0071378F">
      <w:pPr>
        <w:rPr>
          <w:sz w:val="28"/>
          <w:szCs w:val="28"/>
        </w:rPr>
      </w:pPr>
      <w:r w:rsidRPr="0071378F">
        <w:rPr>
          <w:sz w:val="28"/>
          <w:szCs w:val="28"/>
        </w:rPr>
        <w:t>To predict whether a user will watch more than 120 minutes of content, using features such as the user's genre preferences, ratings, and the total time they watch in a given session. This classification will help in identifying users who are likely to engage more deeply with the platform, enabling targeted interventions to retain users.</w:t>
      </w:r>
    </w:p>
    <w:p w14:paraId="45848194" w14:textId="77777777" w:rsidR="004012B1" w:rsidRDefault="004012B1" w:rsidP="004012B1">
      <w:pPr>
        <w:rPr>
          <w:sz w:val="28"/>
          <w:szCs w:val="28"/>
        </w:rPr>
      </w:pPr>
    </w:p>
    <w:p w14:paraId="51813C3B" w14:textId="77777777" w:rsidR="004012B1" w:rsidRPr="004012B1" w:rsidRDefault="004012B1" w:rsidP="004012B1">
      <w:pPr>
        <w:rPr>
          <w:sz w:val="28"/>
          <w:szCs w:val="28"/>
        </w:rPr>
      </w:pPr>
    </w:p>
    <w:p w14:paraId="76CE1FCD" w14:textId="77777777" w:rsidR="0071378F" w:rsidRDefault="004012B1" w:rsidP="004012B1">
      <w:pPr>
        <w:rPr>
          <w:sz w:val="28"/>
          <w:szCs w:val="28"/>
          <w:u w:val="single"/>
        </w:rPr>
      </w:pPr>
      <w:r w:rsidRPr="004012B1">
        <w:rPr>
          <w:b/>
          <w:bCs/>
          <w:sz w:val="36"/>
          <w:szCs w:val="36"/>
          <w:u w:val="single"/>
        </w:rPr>
        <w:t>3. Objectives</w:t>
      </w:r>
    </w:p>
    <w:p w14:paraId="5EBB11EB" w14:textId="77777777" w:rsidR="00D00FB6" w:rsidRPr="00D00FB6" w:rsidRDefault="00D00FB6" w:rsidP="00D00FB6">
      <w:pPr>
        <w:numPr>
          <w:ilvl w:val="0"/>
          <w:numId w:val="30"/>
        </w:numPr>
        <w:rPr>
          <w:sz w:val="28"/>
          <w:szCs w:val="28"/>
        </w:rPr>
      </w:pPr>
      <w:r w:rsidRPr="00D00FB6">
        <w:rPr>
          <w:sz w:val="28"/>
          <w:szCs w:val="28"/>
        </w:rPr>
        <w:t>Preprocess the dataset for training the machine learning model.</w:t>
      </w:r>
    </w:p>
    <w:p w14:paraId="49AB4567" w14:textId="77777777" w:rsidR="00D00FB6" w:rsidRPr="00D00FB6" w:rsidRDefault="00D00FB6" w:rsidP="00D00FB6">
      <w:pPr>
        <w:numPr>
          <w:ilvl w:val="0"/>
          <w:numId w:val="30"/>
        </w:numPr>
        <w:rPr>
          <w:sz w:val="28"/>
          <w:szCs w:val="28"/>
        </w:rPr>
      </w:pPr>
      <w:r w:rsidRPr="00D00FB6">
        <w:rPr>
          <w:sz w:val="28"/>
          <w:szCs w:val="28"/>
        </w:rPr>
        <w:t xml:space="preserve">Train a </w:t>
      </w:r>
      <w:r w:rsidRPr="00D00FB6">
        <w:rPr>
          <w:b/>
          <w:bCs/>
          <w:sz w:val="28"/>
          <w:szCs w:val="28"/>
        </w:rPr>
        <w:t>Random Forest</w:t>
      </w:r>
      <w:r w:rsidRPr="00D00FB6">
        <w:rPr>
          <w:sz w:val="28"/>
          <w:szCs w:val="28"/>
        </w:rPr>
        <w:t xml:space="preserve"> classifier to classify whether a user will watch more than 120 minutes.</w:t>
      </w:r>
    </w:p>
    <w:p w14:paraId="4A9262E0" w14:textId="77777777" w:rsidR="00D00FB6" w:rsidRPr="00D00FB6" w:rsidRDefault="00D00FB6" w:rsidP="00D00FB6">
      <w:pPr>
        <w:numPr>
          <w:ilvl w:val="0"/>
          <w:numId w:val="30"/>
        </w:numPr>
        <w:rPr>
          <w:sz w:val="28"/>
          <w:szCs w:val="28"/>
        </w:rPr>
      </w:pPr>
      <w:r w:rsidRPr="00D00FB6">
        <w:rPr>
          <w:sz w:val="28"/>
          <w:szCs w:val="28"/>
        </w:rPr>
        <w:t>Evaluate the model’s performance using accuracy, precision, recall, and classification report.</w:t>
      </w:r>
    </w:p>
    <w:p w14:paraId="6CE7F8C6" w14:textId="77777777" w:rsidR="00D00FB6" w:rsidRPr="00D00FB6" w:rsidRDefault="00D00FB6" w:rsidP="00D00FB6">
      <w:pPr>
        <w:numPr>
          <w:ilvl w:val="0"/>
          <w:numId w:val="30"/>
        </w:numPr>
        <w:rPr>
          <w:sz w:val="28"/>
          <w:szCs w:val="28"/>
        </w:rPr>
      </w:pPr>
      <w:r w:rsidRPr="00D00FB6">
        <w:rPr>
          <w:sz w:val="28"/>
          <w:szCs w:val="28"/>
        </w:rPr>
        <w:t>Visualize the confusion matrix with a heatmap to better understand the model's predictions.</w:t>
      </w:r>
    </w:p>
    <w:p w14:paraId="093DB9C6" w14:textId="77777777" w:rsidR="0071378F" w:rsidRDefault="0071378F" w:rsidP="004012B1">
      <w:pPr>
        <w:rPr>
          <w:sz w:val="28"/>
          <w:szCs w:val="28"/>
          <w:u w:val="single"/>
        </w:rPr>
      </w:pPr>
    </w:p>
    <w:p w14:paraId="0211581D" w14:textId="5CA6E21F" w:rsidR="004012B1" w:rsidRPr="0071378F" w:rsidRDefault="004012B1" w:rsidP="004012B1">
      <w:pPr>
        <w:rPr>
          <w:sz w:val="28"/>
          <w:szCs w:val="28"/>
          <w:u w:val="single"/>
        </w:rPr>
      </w:pPr>
      <w:r w:rsidRPr="00FD2CD9">
        <w:rPr>
          <w:b/>
          <w:bCs/>
          <w:sz w:val="36"/>
          <w:szCs w:val="36"/>
          <w:u w:val="single"/>
        </w:rPr>
        <w:t>4. Methodology</w:t>
      </w:r>
    </w:p>
    <w:p w14:paraId="07EDC049" w14:textId="68724E5F" w:rsidR="00FD2CD9" w:rsidRPr="009E592F" w:rsidRDefault="00FD2CD9" w:rsidP="00FD2CD9">
      <w:pPr>
        <w:rPr>
          <w:b/>
          <w:bCs/>
          <w:sz w:val="28"/>
          <w:szCs w:val="28"/>
        </w:rPr>
      </w:pPr>
      <w:r w:rsidRPr="00FD2CD9">
        <w:rPr>
          <w:b/>
          <w:bCs/>
          <w:sz w:val="32"/>
          <w:szCs w:val="32"/>
        </w:rPr>
        <w:t>Data Collection</w:t>
      </w:r>
      <w:r w:rsidR="00D00FB6">
        <w:rPr>
          <w:b/>
          <w:bCs/>
          <w:sz w:val="32"/>
          <w:szCs w:val="32"/>
        </w:rPr>
        <w:t xml:space="preserve">: </w:t>
      </w:r>
      <w:r w:rsidR="00D00FB6" w:rsidRPr="009E592F">
        <w:rPr>
          <w:b/>
          <w:bCs/>
          <w:sz w:val="28"/>
          <w:szCs w:val="28"/>
        </w:rPr>
        <w:t>A dataset is generated, simulating user data such as time watched, genre preferences, and average ratings.</w:t>
      </w:r>
    </w:p>
    <w:p w14:paraId="0D9D4E15" w14:textId="77777777" w:rsidR="009E592F" w:rsidRDefault="00FD2CD9" w:rsidP="00FD2CD9">
      <w:pPr>
        <w:rPr>
          <w:b/>
          <w:bCs/>
          <w:sz w:val="32"/>
          <w:szCs w:val="32"/>
        </w:rPr>
      </w:pPr>
      <w:r w:rsidRPr="00FD2CD9">
        <w:rPr>
          <w:b/>
          <w:bCs/>
          <w:sz w:val="32"/>
          <w:szCs w:val="32"/>
        </w:rPr>
        <w:lastRenderedPageBreak/>
        <w:t>Data Preprocessing</w:t>
      </w:r>
    </w:p>
    <w:p w14:paraId="29E03156" w14:textId="03A2FA0D" w:rsidR="00334D29" w:rsidRPr="00334D29" w:rsidRDefault="00334D29" w:rsidP="00334D29">
      <w:pPr>
        <w:pStyle w:val="ListParagraph"/>
        <w:numPr>
          <w:ilvl w:val="0"/>
          <w:numId w:val="30"/>
        </w:numPr>
        <w:rPr>
          <w:sz w:val="28"/>
          <w:szCs w:val="28"/>
        </w:rPr>
      </w:pPr>
      <w:r w:rsidRPr="00334D29">
        <w:rPr>
          <w:sz w:val="28"/>
          <w:szCs w:val="28"/>
        </w:rPr>
        <w:t>One-hot encoding is applied to categorical features (e.g., genre preferences).</w:t>
      </w:r>
    </w:p>
    <w:p w14:paraId="18D18750" w14:textId="05A11BE9" w:rsidR="00334D29" w:rsidRPr="00334D29" w:rsidRDefault="00334D29" w:rsidP="00334D29">
      <w:pPr>
        <w:pStyle w:val="ListParagraph"/>
        <w:numPr>
          <w:ilvl w:val="0"/>
          <w:numId w:val="30"/>
        </w:numPr>
        <w:rPr>
          <w:sz w:val="28"/>
          <w:szCs w:val="28"/>
        </w:rPr>
      </w:pPr>
      <w:r w:rsidRPr="00334D29">
        <w:rPr>
          <w:sz w:val="28"/>
          <w:szCs w:val="28"/>
        </w:rPr>
        <w:t>Features are standardized to ensure they are on a similar scale.</w:t>
      </w:r>
    </w:p>
    <w:p w14:paraId="4E325B37" w14:textId="77777777" w:rsidR="009E592F" w:rsidRPr="00334D29" w:rsidRDefault="009E592F" w:rsidP="00334D29">
      <w:pPr>
        <w:rPr>
          <w:sz w:val="28"/>
          <w:szCs w:val="28"/>
        </w:rPr>
      </w:pPr>
    </w:p>
    <w:p w14:paraId="5F310CFF" w14:textId="77777777" w:rsidR="00F94928" w:rsidRDefault="00FD2CD9" w:rsidP="00FD2CD9">
      <w:pPr>
        <w:rPr>
          <w:sz w:val="28"/>
          <w:szCs w:val="28"/>
        </w:rPr>
      </w:pPr>
      <w:r w:rsidRPr="00FD2CD9">
        <w:rPr>
          <w:b/>
          <w:bCs/>
          <w:sz w:val="32"/>
          <w:szCs w:val="32"/>
        </w:rPr>
        <w:t>Model Building</w:t>
      </w:r>
      <w:r w:rsidR="00F94928">
        <w:rPr>
          <w:b/>
          <w:bCs/>
          <w:sz w:val="32"/>
          <w:szCs w:val="32"/>
        </w:rPr>
        <w:t xml:space="preserve">: </w:t>
      </w:r>
      <w:r w:rsidR="00F94928" w:rsidRPr="00F94928">
        <w:rPr>
          <w:sz w:val="28"/>
          <w:szCs w:val="28"/>
        </w:rPr>
        <w:t>A Random Forest Classifier is used to classify users into two categories: those who watch more than 120 minutes and those who do not.</w:t>
      </w:r>
    </w:p>
    <w:p w14:paraId="786D4153" w14:textId="77777777" w:rsidR="00F94928" w:rsidRDefault="00F94928" w:rsidP="00FD2CD9">
      <w:pPr>
        <w:rPr>
          <w:b/>
          <w:bCs/>
          <w:sz w:val="32"/>
          <w:szCs w:val="32"/>
        </w:rPr>
      </w:pPr>
    </w:p>
    <w:p w14:paraId="400643EB" w14:textId="2D641845" w:rsidR="003014E7" w:rsidRDefault="00FD2CD9" w:rsidP="003014E7">
      <w:pPr>
        <w:rPr>
          <w:sz w:val="28"/>
          <w:szCs w:val="28"/>
        </w:rPr>
      </w:pPr>
      <w:r w:rsidRPr="00FD2CD9">
        <w:rPr>
          <w:b/>
          <w:bCs/>
          <w:sz w:val="32"/>
          <w:szCs w:val="32"/>
        </w:rPr>
        <w:t>Model Evaluation</w:t>
      </w:r>
      <w:r w:rsidR="003014E7">
        <w:rPr>
          <w:b/>
          <w:bCs/>
          <w:sz w:val="32"/>
          <w:szCs w:val="32"/>
        </w:rPr>
        <w:t>:</w:t>
      </w:r>
      <w:r w:rsidR="003014E7" w:rsidRPr="003014E7">
        <w:t xml:space="preserve"> </w:t>
      </w:r>
      <w:r w:rsidR="003014E7" w:rsidRPr="003014E7">
        <w:rPr>
          <w:sz w:val="28"/>
          <w:szCs w:val="28"/>
        </w:rPr>
        <w:t>We evaluate the model using metrics like accuracy, precision, recall, and a classification report.</w:t>
      </w:r>
    </w:p>
    <w:p w14:paraId="2B14BF49" w14:textId="77777777" w:rsidR="003014E7" w:rsidRPr="003014E7" w:rsidRDefault="003014E7" w:rsidP="003014E7">
      <w:pPr>
        <w:rPr>
          <w:sz w:val="28"/>
          <w:szCs w:val="28"/>
        </w:rPr>
      </w:pPr>
    </w:p>
    <w:p w14:paraId="5D80C1E4" w14:textId="559B4080" w:rsidR="00FD2CD9" w:rsidRPr="003014E7" w:rsidRDefault="00FD2CD9" w:rsidP="003014E7">
      <w:pPr>
        <w:rPr>
          <w:b/>
          <w:bCs/>
          <w:sz w:val="32"/>
          <w:szCs w:val="32"/>
        </w:rPr>
      </w:pPr>
      <w:r w:rsidRPr="00FD2CD9">
        <w:rPr>
          <w:b/>
          <w:bCs/>
          <w:sz w:val="36"/>
          <w:szCs w:val="36"/>
          <w:u w:val="single"/>
        </w:rPr>
        <w:t>5. Data Preprocessing</w:t>
      </w:r>
    </w:p>
    <w:p w14:paraId="4597956D" w14:textId="77777777" w:rsidR="000F2D88" w:rsidRPr="000F2D88" w:rsidRDefault="000F2D88" w:rsidP="000F2D88">
      <w:pPr>
        <w:ind w:left="360"/>
        <w:rPr>
          <w:sz w:val="28"/>
          <w:szCs w:val="28"/>
        </w:rPr>
      </w:pPr>
      <w:r w:rsidRPr="000F2D88">
        <w:rPr>
          <w:sz w:val="28"/>
          <w:szCs w:val="28"/>
        </w:rPr>
        <w:t xml:space="preserve">The data is </w:t>
      </w:r>
      <w:proofErr w:type="spellStart"/>
      <w:r w:rsidRPr="000F2D88">
        <w:rPr>
          <w:sz w:val="28"/>
          <w:szCs w:val="28"/>
        </w:rPr>
        <w:t>preprocessed</w:t>
      </w:r>
      <w:proofErr w:type="spellEnd"/>
      <w:r w:rsidRPr="000F2D88">
        <w:rPr>
          <w:sz w:val="28"/>
          <w:szCs w:val="28"/>
        </w:rPr>
        <w:t xml:space="preserve"> as follows:</w:t>
      </w:r>
    </w:p>
    <w:p w14:paraId="634C43FF" w14:textId="77777777" w:rsidR="000F2D88" w:rsidRPr="000F2D88" w:rsidRDefault="000F2D88" w:rsidP="000F2D88">
      <w:pPr>
        <w:numPr>
          <w:ilvl w:val="0"/>
          <w:numId w:val="33"/>
        </w:numPr>
        <w:rPr>
          <w:sz w:val="28"/>
          <w:szCs w:val="28"/>
        </w:rPr>
      </w:pPr>
      <w:r w:rsidRPr="000F2D88">
        <w:rPr>
          <w:sz w:val="28"/>
          <w:szCs w:val="28"/>
        </w:rPr>
        <w:t xml:space="preserve">One-Hot Encoding: Categorical variable </w:t>
      </w:r>
      <w:proofErr w:type="spellStart"/>
      <w:r w:rsidRPr="000F2D88">
        <w:rPr>
          <w:sz w:val="28"/>
          <w:szCs w:val="28"/>
        </w:rPr>
        <w:t>genre_preference</w:t>
      </w:r>
      <w:proofErr w:type="spellEnd"/>
      <w:r w:rsidRPr="000F2D88">
        <w:rPr>
          <w:sz w:val="28"/>
          <w:szCs w:val="28"/>
        </w:rPr>
        <w:t xml:space="preserve"> is converted into numerical format using one-hot encoding.</w:t>
      </w:r>
    </w:p>
    <w:p w14:paraId="7FD97FD3" w14:textId="77777777" w:rsidR="000F2D88" w:rsidRPr="000F2D88" w:rsidRDefault="000F2D88" w:rsidP="000F2D88">
      <w:pPr>
        <w:numPr>
          <w:ilvl w:val="0"/>
          <w:numId w:val="33"/>
        </w:numPr>
        <w:rPr>
          <w:sz w:val="28"/>
          <w:szCs w:val="28"/>
        </w:rPr>
      </w:pPr>
      <w:r w:rsidRPr="000F2D88">
        <w:rPr>
          <w:sz w:val="28"/>
          <w:szCs w:val="28"/>
        </w:rPr>
        <w:t xml:space="preserve">Feature Standardization: Features such as </w:t>
      </w:r>
      <w:proofErr w:type="spellStart"/>
      <w:r w:rsidRPr="000F2D88">
        <w:rPr>
          <w:sz w:val="28"/>
          <w:szCs w:val="28"/>
        </w:rPr>
        <w:t>time_watched</w:t>
      </w:r>
      <w:proofErr w:type="spellEnd"/>
      <w:r w:rsidRPr="000F2D88">
        <w:rPr>
          <w:sz w:val="28"/>
          <w:szCs w:val="28"/>
        </w:rPr>
        <w:t xml:space="preserve"> and </w:t>
      </w:r>
      <w:proofErr w:type="spellStart"/>
      <w:r w:rsidRPr="000F2D88">
        <w:rPr>
          <w:sz w:val="28"/>
          <w:szCs w:val="28"/>
        </w:rPr>
        <w:t>average_rating</w:t>
      </w:r>
      <w:proofErr w:type="spellEnd"/>
      <w:r w:rsidRPr="000F2D88">
        <w:rPr>
          <w:sz w:val="28"/>
          <w:szCs w:val="28"/>
        </w:rPr>
        <w:t xml:space="preserve"> are scaled using </w:t>
      </w:r>
      <w:proofErr w:type="spellStart"/>
      <w:r w:rsidRPr="000F2D88">
        <w:rPr>
          <w:sz w:val="28"/>
          <w:szCs w:val="28"/>
        </w:rPr>
        <w:t>StandardScaler</w:t>
      </w:r>
      <w:proofErr w:type="spellEnd"/>
      <w:r w:rsidRPr="000F2D88">
        <w:rPr>
          <w:sz w:val="28"/>
          <w:szCs w:val="28"/>
        </w:rPr>
        <w:t xml:space="preserve"> to normalize the data.</w:t>
      </w:r>
    </w:p>
    <w:p w14:paraId="5609BAF6" w14:textId="77777777" w:rsidR="000F2D88" w:rsidRPr="000F2D88" w:rsidRDefault="000F2D88" w:rsidP="000F2D88">
      <w:pPr>
        <w:numPr>
          <w:ilvl w:val="0"/>
          <w:numId w:val="33"/>
        </w:numPr>
        <w:rPr>
          <w:sz w:val="28"/>
          <w:szCs w:val="28"/>
        </w:rPr>
      </w:pPr>
      <w:r w:rsidRPr="000F2D88">
        <w:rPr>
          <w:sz w:val="28"/>
          <w:szCs w:val="28"/>
        </w:rPr>
        <w:t xml:space="preserve">Train-Test Split: The dataset is split into training and testing sets using </w:t>
      </w:r>
      <w:proofErr w:type="gramStart"/>
      <w:r w:rsidRPr="000F2D88">
        <w:rPr>
          <w:sz w:val="28"/>
          <w:szCs w:val="28"/>
        </w:rPr>
        <w:t>a</w:t>
      </w:r>
      <w:proofErr w:type="gramEnd"/>
      <w:r w:rsidRPr="000F2D88">
        <w:rPr>
          <w:sz w:val="28"/>
          <w:szCs w:val="28"/>
        </w:rPr>
        <w:t xml:space="preserve"> 80-20 ratio.</w:t>
      </w:r>
    </w:p>
    <w:p w14:paraId="258C5334" w14:textId="77777777" w:rsidR="00FD2CD9" w:rsidRDefault="00FD2CD9" w:rsidP="00FD2CD9">
      <w:pPr>
        <w:ind w:left="360"/>
        <w:rPr>
          <w:b/>
          <w:bCs/>
          <w:sz w:val="28"/>
          <w:szCs w:val="28"/>
        </w:rPr>
      </w:pPr>
    </w:p>
    <w:p w14:paraId="7C776A85" w14:textId="77777777" w:rsidR="00FD2CD9" w:rsidRPr="00FD2CD9" w:rsidRDefault="00FD2CD9" w:rsidP="00FD2CD9">
      <w:pPr>
        <w:ind w:left="360"/>
        <w:rPr>
          <w:b/>
          <w:bCs/>
          <w:sz w:val="36"/>
          <w:szCs w:val="36"/>
          <w:u w:val="single"/>
        </w:rPr>
      </w:pPr>
      <w:r w:rsidRPr="00FD2CD9">
        <w:rPr>
          <w:b/>
          <w:bCs/>
          <w:sz w:val="36"/>
          <w:szCs w:val="36"/>
          <w:u w:val="single"/>
        </w:rPr>
        <w:t>6. Model Implementation</w:t>
      </w:r>
    </w:p>
    <w:p w14:paraId="33AD670A" w14:textId="1FA86258" w:rsidR="00FD2CD9" w:rsidRDefault="000F2D88" w:rsidP="00FD2CD9">
      <w:pPr>
        <w:ind w:left="360"/>
        <w:rPr>
          <w:sz w:val="28"/>
          <w:szCs w:val="28"/>
        </w:rPr>
      </w:pPr>
      <w:r w:rsidRPr="000F2D88">
        <w:rPr>
          <w:sz w:val="28"/>
          <w:szCs w:val="28"/>
        </w:rPr>
        <w:t xml:space="preserve">The model implemented is a </w:t>
      </w:r>
      <w:r w:rsidRPr="000F2D88">
        <w:rPr>
          <w:b/>
          <w:bCs/>
          <w:sz w:val="28"/>
          <w:szCs w:val="28"/>
        </w:rPr>
        <w:t>Random Forest Classifier</w:t>
      </w:r>
      <w:r w:rsidRPr="000F2D88">
        <w:rPr>
          <w:sz w:val="28"/>
          <w:szCs w:val="28"/>
        </w:rPr>
        <w:t xml:space="preserve"> due to its ability to handle high-dimensional data and perform well with minimal hyperparameter tuning. The classifier is trained on the </w:t>
      </w:r>
      <w:proofErr w:type="spellStart"/>
      <w:r w:rsidRPr="000F2D88">
        <w:rPr>
          <w:sz w:val="28"/>
          <w:szCs w:val="28"/>
        </w:rPr>
        <w:t>preprocessed</w:t>
      </w:r>
      <w:proofErr w:type="spellEnd"/>
      <w:r w:rsidRPr="000F2D88">
        <w:rPr>
          <w:sz w:val="28"/>
          <w:szCs w:val="28"/>
        </w:rPr>
        <w:t xml:space="preserve"> data and used to predict whether a user will watch more than 120 minutes.</w:t>
      </w:r>
    </w:p>
    <w:p w14:paraId="5B9C7919" w14:textId="77777777" w:rsidR="000F2D88" w:rsidRDefault="000F2D88" w:rsidP="00FD2CD9">
      <w:pPr>
        <w:ind w:left="360"/>
        <w:rPr>
          <w:sz w:val="36"/>
          <w:szCs w:val="36"/>
        </w:rPr>
      </w:pPr>
    </w:p>
    <w:p w14:paraId="1452D9CD" w14:textId="77777777" w:rsidR="00E91FFC" w:rsidRDefault="00E91FFC" w:rsidP="00FD2CD9">
      <w:pPr>
        <w:ind w:left="360"/>
        <w:rPr>
          <w:sz w:val="36"/>
          <w:szCs w:val="36"/>
        </w:rPr>
      </w:pPr>
    </w:p>
    <w:p w14:paraId="7453A257" w14:textId="77777777" w:rsidR="00E91FFC" w:rsidRPr="00FD2CD9" w:rsidRDefault="00E91FFC" w:rsidP="00FD2CD9">
      <w:pPr>
        <w:ind w:left="360"/>
        <w:rPr>
          <w:sz w:val="36"/>
          <w:szCs w:val="36"/>
        </w:rPr>
      </w:pPr>
    </w:p>
    <w:p w14:paraId="1C3CAEC2" w14:textId="77777777" w:rsidR="00FD2CD9" w:rsidRDefault="00FD2CD9" w:rsidP="00FD2CD9">
      <w:pPr>
        <w:ind w:left="360"/>
        <w:rPr>
          <w:b/>
          <w:bCs/>
          <w:sz w:val="36"/>
          <w:szCs w:val="36"/>
          <w:u w:val="single"/>
        </w:rPr>
      </w:pPr>
      <w:r w:rsidRPr="00FD2CD9">
        <w:rPr>
          <w:b/>
          <w:bCs/>
          <w:sz w:val="36"/>
          <w:szCs w:val="36"/>
          <w:u w:val="single"/>
        </w:rPr>
        <w:lastRenderedPageBreak/>
        <w:t>7. Evaluation Metrics</w:t>
      </w:r>
    </w:p>
    <w:p w14:paraId="79443A80" w14:textId="77777777" w:rsidR="00E91FFC" w:rsidRPr="00E91FFC" w:rsidRDefault="00E91FFC" w:rsidP="00E91FFC">
      <w:pPr>
        <w:ind w:left="360"/>
        <w:rPr>
          <w:sz w:val="28"/>
          <w:szCs w:val="28"/>
        </w:rPr>
      </w:pPr>
      <w:r w:rsidRPr="00E91FFC">
        <w:rPr>
          <w:sz w:val="28"/>
          <w:szCs w:val="28"/>
        </w:rPr>
        <w:t>The following evaluation metrics are used to assess the performance of the model:</w:t>
      </w:r>
    </w:p>
    <w:p w14:paraId="4985359D" w14:textId="77777777" w:rsidR="00E91FFC" w:rsidRPr="00E91FFC" w:rsidRDefault="00E91FFC" w:rsidP="00E91FFC">
      <w:pPr>
        <w:numPr>
          <w:ilvl w:val="0"/>
          <w:numId w:val="34"/>
        </w:numPr>
        <w:rPr>
          <w:sz w:val="28"/>
          <w:szCs w:val="28"/>
        </w:rPr>
      </w:pPr>
      <w:r w:rsidRPr="00E91FFC">
        <w:rPr>
          <w:b/>
          <w:bCs/>
          <w:sz w:val="28"/>
          <w:szCs w:val="28"/>
        </w:rPr>
        <w:t>Accuracy</w:t>
      </w:r>
      <w:r w:rsidRPr="00E91FFC">
        <w:rPr>
          <w:sz w:val="28"/>
          <w:szCs w:val="28"/>
        </w:rPr>
        <w:t>: Measures the proportion of correct predictions.</w:t>
      </w:r>
    </w:p>
    <w:p w14:paraId="16669E48" w14:textId="77777777" w:rsidR="00E91FFC" w:rsidRPr="00E91FFC" w:rsidRDefault="00E91FFC" w:rsidP="00E91FFC">
      <w:pPr>
        <w:numPr>
          <w:ilvl w:val="0"/>
          <w:numId w:val="34"/>
        </w:numPr>
        <w:rPr>
          <w:sz w:val="28"/>
          <w:szCs w:val="28"/>
        </w:rPr>
      </w:pPr>
      <w:r w:rsidRPr="00E91FFC">
        <w:rPr>
          <w:b/>
          <w:bCs/>
          <w:sz w:val="28"/>
          <w:szCs w:val="28"/>
        </w:rPr>
        <w:t>Precision</w:t>
      </w:r>
      <w:r w:rsidRPr="00E91FFC">
        <w:rPr>
          <w:sz w:val="28"/>
          <w:szCs w:val="28"/>
        </w:rPr>
        <w:t>: Indicates how many of the predicted high watch-time users were actually high watch-time users.</w:t>
      </w:r>
    </w:p>
    <w:p w14:paraId="79D2E640" w14:textId="77777777" w:rsidR="00E91FFC" w:rsidRPr="00E91FFC" w:rsidRDefault="00E91FFC" w:rsidP="00E91FFC">
      <w:pPr>
        <w:numPr>
          <w:ilvl w:val="0"/>
          <w:numId w:val="34"/>
        </w:numPr>
        <w:rPr>
          <w:sz w:val="28"/>
          <w:szCs w:val="28"/>
        </w:rPr>
      </w:pPr>
      <w:r w:rsidRPr="00E91FFC">
        <w:rPr>
          <w:b/>
          <w:bCs/>
          <w:sz w:val="28"/>
          <w:szCs w:val="28"/>
        </w:rPr>
        <w:t>Recall</w:t>
      </w:r>
      <w:r w:rsidRPr="00E91FFC">
        <w:rPr>
          <w:sz w:val="28"/>
          <w:szCs w:val="28"/>
        </w:rPr>
        <w:t>: Shows the proportion of actual high watch-time users correctly identified by the model.</w:t>
      </w:r>
    </w:p>
    <w:p w14:paraId="2AD82B00" w14:textId="77777777" w:rsidR="00E91FFC" w:rsidRPr="00E91FFC" w:rsidRDefault="00E91FFC" w:rsidP="00E91FFC">
      <w:pPr>
        <w:numPr>
          <w:ilvl w:val="0"/>
          <w:numId w:val="34"/>
        </w:numPr>
        <w:rPr>
          <w:sz w:val="28"/>
          <w:szCs w:val="28"/>
        </w:rPr>
      </w:pPr>
      <w:r w:rsidRPr="00E91FFC">
        <w:rPr>
          <w:b/>
          <w:bCs/>
          <w:sz w:val="28"/>
          <w:szCs w:val="28"/>
        </w:rPr>
        <w:t>F1-Score</w:t>
      </w:r>
      <w:r w:rsidRPr="00E91FFC">
        <w:rPr>
          <w:sz w:val="28"/>
          <w:szCs w:val="28"/>
        </w:rPr>
        <w:t xml:space="preserve">: The harmonic </w:t>
      </w:r>
      <w:proofErr w:type="gramStart"/>
      <w:r w:rsidRPr="00E91FFC">
        <w:rPr>
          <w:sz w:val="28"/>
          <w:szCs w:val="28"/>
        </w:rPr>
        <w:t>mean</w:t>
      </w:r>
      <w:proofErr w:type="gramEnd"/>
      <w:r w:rsidRPr="00E91FFC">
        <w:rPr>
          <w:sz w:val="28"/>
          <w:szCs w:val="28"/>
        </w:rPr>
        <w:t xml:space="preserve"> of precision and recall.</w:t>
      </w:r>
    </w:p>
    <w:p w14:paraId="41F65B51" w14:textId="77777777" w:rsidR="00E91FFC" w:rsidRPr="00E91FFC" w:rsidRDefault="00E91FFC" w:rsidP="00E91FFC">
      <w:pPr>
        <w:numPr>
          <w:ilvl w:val="0"/>
          <w:numId w:val="34"/>
        </w:numPr>
        <w:rPr>
          <w:sz w:val="28"/>
          <w:szCs w:val="28"/>
        </w:rPr>
      </w:pPr>
      <w:r w:rsidRPr="00E91FFC">
        <w:rPr>
          <w:b/>
          <w:bCs/>
          <w:sz w:val="28"/>
          <w:szCs w:val="28"/>
        </w:rPr>
        <w:t>Confusion Matrix</w:t>
      </w:r>
      <w:r w:rsidRPr="00E91FFC">
        <w:rPr>
          <w:sz w:val="28"/>
          <w:szCs w:val="28"/>
        </w:rPr>
        <w:t>: A heatmap of the confusion matrix provides a visual representation of how well the model predicted the classes.</w:t>
      </w:r>
    </w:p>
    <w:p w14:paraId="021FE2A6" w14:textId="77777777" w:rsidR="000F2D88" w:rsidRPr="000F2D88" w:rsidRDefault="000F2D88" w:rsidP="00FD2CD9">
      <w:pPr>
        <w:ind w:left="360"/>
        <w:rPr>
          <w:sz w:val="28"/>
          <w:szCs w:val="28"/>
        </w:rPr>
      </w:pPr>
    </w:p>
    <w:p w14:paraId="6F54AD2C" w14:textId="77777777" w:rsidR="00FD2CD9" w:rsidRPr="00FD2CD9" w:rsidRDefault="00FD2CD9" w:rsidP="00FD2CD9">
      <w:pPr>
        <w:ind w:left="360"/>
        <w:rPr>
          <w:b/>
          <w:bCs/>
          <w:sz w:val="36"/>
          <w:szCs w:val="36"/>
          <w:u w:val="single"/>
        </w:rPr>
      </w:pPr>
      <w:r w:rsidRPr="00FD2CD9">
        <w:rPr>
          <w:b/>
          <w:bCs/>
          <w:sz w:val="36"/>
          <w:szCs w:val="36"/>
          <w:u w:val="single"/>
        </w:rPr>
        <w:t>8. Results and Analysis</w:t>
      </w:r>
    </w:p>
    <w:p w14:paraId="79B0F583" w14:textId="77777777" w:rsidR="00E91FFC" w:rsidRPr="00E91FFC" w:rsidRDefault="00E91FFC" w:rsidP="00E91FFC">
      <w:pPr>
        <w:rPr>
          <w:sz w:val="28"/>
          <w:szCs w:val="28"/>
        </w:rPr>
      </w:pPr>
      <w:r w:rsidRPr="00E91FFC">
        <w:rPr>
          <w:sz w:val="28"/>
          <w:szCs w:val="28"/>
        </w:rPr>
        <w:t xml:space="preserve">The model demonstrated reasonable performance, achieving satisfactory accuracy, precision, and recall. The </w:t>
      </w:r>
      <w:r w:rsidRPr="00E91FFC">
        <w:rPr>
          <w:b/>
          <w:bCs/>
          <w:sz w:val="28"/>
          <w:szCs w:val="28"/>
        </w:rPr>
        <w:t>confusion matrix</w:t>
      </w:r>
      <w:r w:rsidRPr="00E91FFC">
        <w:rPr>
          <w:sz w:val="28"/>
          <w:szCs w:val="28"/>
        </w:rPr>
        <w:t xml:space="preserve"> heatmap helped to visually assess the model’s ability to correctly classify users into the Low Watch Time and High Watch Time categories.</w:t>
      </w:r>
    </w:p>
    <w:p w14:paraId="14C79AA1" w14:textId="77777777" w:rsidR="00E91FFC" w:rsidRPr="00E91FFC" w:rsidRDefault="00E91FFC" w:rsidP="00E91FFC">
      <w:pPr>
        <w:numPr>
          <w:ilvl w:val="0"/>
          <w:numId w:val="35"/>
        </w:numPr>
        <w:rPr>
          <w:sz w:val="28"/>
          <w:szCs w:val="28"/>
        </w:rPr>
      </w:pPr>
      <w:r w:rsidRPr="00E91FFC">
        <w:rPr>
          <w:b/>
          <w:bCs/>
          <w:sz w:val="28"/>
          <w:szCs w:val="28"/>
        </w:rPr>
        <w:t>Accuracy</w:t>
      </w:r>
      <w:r w:rsidRPr="00E91FFC">
        <w:rPr>
          <w:sz w:val="28"/>
          <w:szCs w:val="28"/>
        </w:rPr>
        <w:t>: Measures how often the model predicts the correct class.</w:t>
      </w:r>
    </w:p>
    <w:p w14:paraId="4883C5AA" w14:textId="77777777" w:rsidR="00E91FFC" w:rsidRPr="00E91FFC" w:rsidRDefault="00E91FFC" w:rsidP="00E91FFC">
      <w:pPr>
        <w:numPr>
          <w:ilvl w:val="0"/>
          <w:numId w:val="35"/>
        </w:numPr>
        <w:rPr>
          <w:sz w:val="28"/>
          <w:szCs w:val="28"/>
        </w:rPr>
      </w:pPr>
      <w:r w:rsidRPr="00E91FFC">
        <w:rPr>
          <w:b/>
          <w:bCs/>
          <w:sz w:val="28"/>
          <w:szCs w:val="28"/>
        </w:rPr>
        <w:t>Precision</w:t>
      </w:r>
      <w:r w:rsidRPr="00E91FFC">
        <w:rPr>
          <w:sz w:val="28"/>
          <w:szCs w:val="28"/>
        </w:rPr>
        <w:t>: Highlights how accurately the model identified users who watched more than 120 minutes.</w:t>
      </w:r>
    </w:p>
    <w:p w14:paraId="0242E6EC" w14:textId="77777777" w:rsidR="00E91FFC" w:rsidRPr="00E91FFC" w:rsidRDefault="00E91FFC" w:rsidP="00E91FFC">
      <w:pPr>
        <w:numPr>
          <w:ilvl w:val="0"/>
          <w:numId w:val="35"/>
        </w:numPr>
        <w:rPr>
          <w:sz w:val="28"/>
          <w:szCs w:val="28"/>
        </w:rPr>
      </w:pPr>
      <w:r w:rsidRPr="00E91FFC">
        <w:rPr>
          <w:b/>
          <w:bCs/>
          <w:sz w:val="28"/>
          <w:szCs w:val="28"/>
        </w:rPr>
        <w:t>Recall</w:t>
      </w:r>
      <w:r w:rsidRPr="00E91FFC">
        <w:rPr>
          <w:sz w:val="28"/>
          <w:szCs w:val="28"/>
        </w:rPr>
        <w:t>: Measures how many of the actual high-watch-time users were successfully predicted.</w:t>
      </w:r>
    </w:p>
    <w:p w14:paraId="5BA1AF3E" w14:textId="77777777" w:rsidR="00E91FFC" w:rsidRDefault="00E91FFC" w:rsidP="00E91FFC">
      <w:pPr>
        <w:rPr>
          <w:sz w:val="28"/>
          <w:szCs w:val="28"/>
        </w:rPr>
      </w:pPr>
      <w:r w:rsidRPr="00E91FFC">
        <w:rPr>
          <w:sz w:val="28"/>
          <w:szCs w:val="28"/>
        </w:rPr>
        <w:t xml:space="preserve">The </w:t>
      </w:r>
      <w:r w:rsidRPr="00E91FFC">
        <w:rPr>
          <w:b/>
          <w:bCs/>
          <w:sz w:val="28"/>
          <w:szCs w:val="28"/>
        </w:rPr>
        <w:t>classification report</w:t>
      </w:r>
      <w:r w:rsidRPr="00E91FFC">
        <w:rPr>
          <w:sz w:val="28"/>
          <w:szCs w:val="28"/>
        </w:rPr>
        <w:t xml:space="preserve"> provides a more detailed view of performance, showing precision, recall, and F1-score for both classes (Low Watch Time and High Watch Time).</w:t>
      </w:r>
    </w:p>
    <w:p w14:paraId="34EB0762" w14:textId="77777777" w:rsidR="00E91FFC" w:rsidRPr="00E91FFC" w:rsidRDefault="00E91FFC" w:rsidP="00E91FFC">
      <w:pPr>
        <w:rPr>
          <w:sz w:val="28"/>
          <w:szCs w:val="28"/>
        </w:rPr>
      </w:pPr>
    </w:p>
    <w:p w14:paraId="2225D015" w14:textId="77777777" w:rsidR="00FD2CD9" w:rsidRPr="00FD2CD9" w:rsidRDefault="00FD2CD9" w:rsidP="00FD2CD9">
      <w:pPr>
        <w:rPr>
          <w:b/>
          <w:bCs/>
          <w:sz w:val="36"/>
          <w:szCs w:val="36"/>
          <w:u w:val="single"/>
        </w:rPr>
      </w:pPr>
      <w:r w:rsidRPr="00FD2CD9">
        <w:rPr>
          <w:b/>
          <w:bCs/>
          <w:sz w:val="36"/>
          <w:szCs w:val="36"/>
          <w:u w:val="single"/>
        </w:rPr>
        <w:t>9. Conclusion</w:t>
      </w:r>
    </w:p>
    <w:p w14:paraId="29A2E395" w14:textId="77777777" w:rsidR="008D3D71" w:rsidRPr="008D3D71" w:rsidRDefault="008D3D71" w:rsidP="008D3D71">
      <w:pPr>
        <w:rPr>
          <w:sz w:val="28"/>
          <w:szCs w:val="28"/>
        </w:rPr>
      </w:pPr>
      <w:r w:rsidRPr="008D3D71">
        <w:rPr>
          <w:sz w:val="28"/>
          <w:szCs w:val="28"/>
        </w:rPr>
        <w:t xml:space="preserve">The Random Forest model was successful in classifying users based on their likelihood to watch more than 120 minutes of content. The evaluation metrics and confusion matrix heatmap indicate that the model performs reasonably </w:t>
      </w:r>
      <w:r w:rsidRPr="008D3D71">
        <w:rPr>
          <w:sz w:val="28"/>
          <w:szCs w:val="28"/>
        </w:rPr>
        <w:lastRenderedPageBreak/>
        <w:t>well in distinguishing between high and low watch-time users. However, further improvements can be made by exploring more advanced models and ensuring that the data is well-balanced for both classes.</w:t>
      </w:r>
    </w:p>
    <w:p w14:paraId="69019DB3" w14:textId="77777777" w:rsidR="008D3D71" w:rsidRPr="008D3D71" w:rsidRDefault="008D3D71" w:rsidP="008D3D71">
      <w:pPr>
        <w:rPr>
          <w:sz w:val="28"/>
          <w:szCs w:val="28"/>
        </w:rPr>
      </w:pPr>
      <w:r w:rsidRPr="008D3D71">
        <w:rPr>
          <w:sz w:val="28"/>
          <w:szCs w:val="28"/>
        </w:rPr>
        <w:t>This project demonstrates the potential for machine learning to enhance user engagement strategies on streaming platforms, offering content providers the ability to make data-driven decisions.</w:t>
      </w:r>
    </w:p>
    <w:p w14:paraId="174B585B" w14:textId="77777777" w:rsidR="00FD2CD9" w:rsidRDefault="00FD2CD9" w:rsidP="00FD2CD9">
      <w:pPr>
        <w:rPr>
          <w:sz w:val="28"/>
          <w:szCs w:val="28"/>
        </w:rPr>
      </w:pPr>
    </w:p>
    <w:p w14:paraId="0079B317" w14:textId="77777777" w:rsidR="00FD2CD9" w:rsidRPr="00FD2CD9" w:rsidRDefault="00FD2CD9" w:rsidP="00FD2CD9">
      <w:pPr>
        <w:rPr>
          <w:b/>
          <w:bCs/>
          <w:sz w:val="36"/>
          <w:szCs w:val="36"/>
          <w:u w:val="single"/>
        </w:rPr>
      </w:pPr>
      <w:r w:rsidRPr="00FD2CD9">
        <w:rPr>
          <w:b/>
          <w:bCs/>
          <w:sz w:val="36"/>
          <w:szCs w:val="36"/>
          <w:u w:val="single"/>
        </w:rPr>
        <w:t>10. References</w:t>
      </w:r>
    </w:p>
    <w:p w14:paraId="6CE28FD6" w14:textId="77777777" w:rsidR="008D3D71" w:rsidRPr="008D3D71" w:rsidRDefault="008D3D71" w:rsidP="008D3D71">
      <w:pPr>
        <w:numPr>
          <w:ilvl w:val="0"/>
          <w:numId w:val="36"/>
        </w:numPr>
        <w:rPr>
          <w:sz w:val="28"/>
          <w:szCs w:val="28"/>
        </w:rPr>
      </w:pPr>
      <w:r w:rsidRPr="008D3D71">
        <w:rPr>
          <w:b/>
          <w:bCs/>
          <w:sz w:val="28"/>
          <w:szCs w:val="28"/>
        </w:rPr>
        <w:t>scikit-learn Documentation</w:t>
      </w:r>
      <w:r w:rsidRPr="008D3D71">
        <w:rPr>
          <w:sz w:val="28"/>
          <w:szCs w:val="28"/>
        </w:rPr>
        <w:t>: For machine learning algorithms and model evaluation metrics.</w:t>
      </w:r>
    </w:p>
    <w:p w14:paraId="4AB4E8C5" w14:textId="77777777" w:rsidR="008D3D71" w:rsidRPr="008D3D71" w:rsidRDefault="008D3D71" w:rsidP="008D3D71">
      <w:pPr>
        <w:numPr>
          <w:ilvl w:val="0"/>
          <w:numId w:val="36"/>
        </w:numPr>
        <w:rPr>
          <w:sz w:val="28"/>
          <w:szCs w:val="28"/>
        </w:rPr>
      </w:pPr>
      <w:r w:rsidRPr="008D3D71">
        <w:rPr>
          <w:b/>
          <w:bCs/>
          <w:sz w:val="28"/>
          <w:szCs w:val="28"/>
        </w:rPr>
        <w:t>Pandas Documentation</w:t>
      </w:r>
      <w:r w:rsidRPr="008D3D71">
        <w:rPr>
          <w:sz w:val="28"/>
          <w:szCs w:val="28"/>
        </w:rPr>
        <w:t>: For data handling and manipulation.</w:t>
      </w:r>
    </w:p>
    <w:p w14:paraId="1952BA4A" w14:textId="77777777" w:rsidR="008D3D71" w:rsidRPr="008D3D71" w:rsidRDefault="008D3D71" w:rsidP="008D3D71">
      <w:pPr>
        <w:numPr>
          <w:ilvl w:val="0"/>
          <w:numId w:val="36"/>
        </w:numPr>
        <w:rPr>
          <w:sz w:val="28"/>
          <w:szCs w:val="28"/>
        </w:rPr>
      </w:pPr>
      <w:r w:rsidRPr="008D3D71">
        <w:rPr>
          <w:b/>
          <w:bCs/>
          <w:sz w:val="28"/>
          <w:szCs w:val="28"/>
        </w:rPr>
        <w:t>Seaborn Documentation</w:t>
      </w:r>
      <w:r w:rsidRPr="008D3D71">
        <w:rPr>
          <w:sz w:val="28"/>
          <w:szCs w:val="28"/>
        </w:rPr>
        <w:t>: For data visualization (heatmaps and plots).</w:t>
      </w:r>
    </w:p>
    <w:p w14:paraId="71CFAA52" w14:textId="77777777" w:rsidR="00FD2CD9" w:rsidRDefault="00FD2CD9" w:rsidP="00FD2CD9">
      <w:pPr>
        <w:rPr>
          <w:sz w:val="28"/>
          <w:szCs w:val="28"/>
        </w:rPr>
      </w:pPr>
    </w:p>
    <w:p w14:paraId="5CABDFAE" w14:textId="77777777" w:rsidR="00FD2CD9" w:rsidRDefault="00FD2CD9" w:rsidP="00FD2CD9">
      <w:pPr>
        <w:rPr>
          <w:sz w:val="28"/>
          <w:szCs w:val="28"/>
        </w:rPr>
      </w:pPr>
    </w:p>
    <w:p w14:paraId="5E72E7FB" w14:textId="373B1A54" w:rsidR="00FD2CD9" w:rsidRPr="00FD2CD9" w:rsidRDefault="00FD2CD9" w:rsidP="00FD2CD9">
      <w:pPr>
        <w:rPr>
          <w:sz w:val="28"/>
          <w:szCs w:val="28"/>
        </w:rPr>
      </w:pPr>
    </w:p>
    <w:p w14:paraId="4B907F5F" w14:textId="77777777" w:rsidR="00FD2CD9" w:rsidRPr="00FD2CD9" w:rsidRDefault="00FD2CD9" w:rsidP="00FD2CD9">
      <w:pPr>
        <w:rPr>
          <w:sz w:val="28"/>
          <w:szCs w:val="28"/>
        </w:rPr>
      </w:pPr>
    </w:p>
    <w:p w14:paraId="42E31429" w14:textId="77777777" w:rsidR="00FD2CD9" w:rsidRPr="00FD2CD9" w:rsidRDefault="00FD2CD9" w:rsidP="00FD2CD9">
      <w:pPr>
        <w:rPr>
          <w:sz w:val="28"/>
          <w:szCs w:val="28"/>
        </w:rPr>
      </w:pPr>
    </w:p>
    <w:p w14:paraId="011E0EBF" w14:textId="77777777" w:rsidR="00FD2CD9" w:rsidRPr="00FD2CD9" w:rsidRDefault="00FD2CD9" w:rsidP="00FD2CD9">
      <w:pPr>
        <w:ind w:left="360"/>
        <w:rPr>
          <w:sz w:val="28"/>
          <w:szCs w:val="28"/>
        </w:rPr>
      </w:pPr>
    </w:p>
    <w:p w14:paraId="50BC18FC" w14:textId="119454D8" w:rsidR="00ED744E" w:rsidRPr="00ED744E" w:rsidRDefault="00ED744E" w:rsidP="00ED744E">
      <w:pPr>
        <w:ind w:left="360"/>
        <w:rPr>
          <w:sz w:val="28"/>
          <w:szCs w:val="28"/>
        </w:rPr>
      </w:pPr>
      <w:r w:rsidRPr="00ED744E">
        <w:rPr>
          <w:sz w:val="28"/>
          <w:szCs w:val="28"/>
        </w:rPr>
        <w:lastRenderedPageBreak/>
        <w:drawing>
          <wp:inline distT="0" distB="0" distL="0" distR="0" wp14:anchorId="062B933C" wp14:editId="286DA65F">
            <wp:extent cx="5440680" cy="7239000"/>
            <wp:effectExtent l="0" t="0" r="7620" b="0"/>
            <wp:docPr id="1473394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7239000"/>
                    </a:xfrm>
                    <a:prstGeom prst="rect">
                      <a:avLst/>
                    </a:prstGeom>
                    <a:noFill/>
                    <a:ln>
                      <a:noFill/>
                    </a:ln>
                  </pic:spPr>
                </pic:pic>
              </a:graphicData>
            </a:graphic>
          </wp:inline>
        </w:drawing>
      </w:r>
    </w:p>
    <w:p w14:paraId="7EBD4CEB" w14:textId="77777777" w:rsidR="00FD2CD9" w:rsidRPr="00FD2CD9" w:rsidRDefault="00FD2CD9" w:rsidP="00FD2CD9">
      <w:pPr>
        <w:ind w:left="360"/>
        <w:rPr>
          <w:sz w:val="28"/>
          <w:szCs w:val="28"/>
        </w:rPr>
      </w:pPr>
    </w:p>
    <w:p w14:paraId="71CDEACA" w14:textId="215F78E6" w:rsidR="004012B1" w:rsidRPr="00FD2CD9" w:rsidRDefault="004012B1" w:rsidP="00FD2CD9">
      <w:pPr>
        <w:ind w:left="360"/>
        <w:rPr>
          <w:sz w:val="28"/>
          <w:szCs w:val="28"/>
        </w:rPr>
      </w:pPr>
      <w:r w:rsidRPr="00FD2CD9">
        <w:rPr>
          <w:sz w:val="28"/>
          <w:szCs w:val="28"/>
        </w:rPr>
        <w:br/>
      </w:r>
      <w:r w:rsidRPr="00FD2CD9">
        <w:rPr>
          <w:sz w:val="28"/>
          <w:szCs w:val="28"/>
        </w:rPr>
        <w:br/>
      </w:r>
    </w:p>
    <w:p w14:paraId="7C2CE266" w14:textId="77777777" w:rsidR="004012B1" w:rsidRPr="004012B1" w:rsidRDefault="004012B1" w:rsidP="004012B1">
      <w:pPr>
        <w:rPr>
          <w:sz w:val="36"/>
          <w:szCs w:val="36"/>
        </w:rPr>
      </w:pPr>
    </w:p>
    <w:sectPr w:rsidR="004012B1" w:rsidRPr="00401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25D8"/>
    <w:multiLevelType w:val="multilevel"/>
    <w:tmpl w:val="ED3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1039"/>
    <w:multiLevelType w:val="multilevel"/>
    <w:tmpl w:val="0BB47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6F89"/>
    <w:multiLevelType w:val="multilevel"/>
    <w:tmpl w:val="6E80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648A9"/>
    <w:multiLevelType w:val="multilevel"/>
    <w:tmpl w:val="7F6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F6875"/>
    <w:multiLevelType w:val="multilevel"/>
    <w:tmpl w:val="48A0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4754A"/>
    <w:multiLevelType w:val="multilevel"/>
    <w:tmpl w:val="D38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D756A"/>
    <w:multiLevelType w:val="hybridMultilevel"/>
    <w:tmpl w:val="4A1EE1DC"/>
    <w:lvl w:ilvl="0" w:tplc="80CCA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4C7AF8"/>
    <w:multiLevelType w:val="multilevel"/>
    <w:tmpl w:val="87D2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60497"/>
    <w:multiLevelType w:val="multilevel"/>
    <w:tmpl w:val="91D2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55840"/>
    <w:multiLevelType w:val="hybridMultilevel"/>
    <w:tmpl w:val="C6E0345C"/>
    <w:lvl w:ilvl="0" w:tplc="80CCA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A93D7D"/>
    <w:multiLevelType w:val="multilevel"/>
    <w:tmpl w:val="5D2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C5F66"/>
    <w:multiLevelType w:val="hybridMultilevel"/>
    <w:tmpl w:val="370E7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1B036D"/>
    <w:multiLevelType w:val="multilevel"/>
    <w:tmpl w:val="57EA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A26A5"/>
    <w:multiLevelType w:val="multilevel"/>
    <w:tmpl w:val="7CD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066C0"/>
    <w:multiLevelType w:val="hybridMultilevel"/>
    <w:tmpl w:val="4D16BC22"/>
    <w:lvl w:ilvl="0" w:tplc="80CCA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0C78CA"/>
    <w:multiLevelType w:val="hybridMultilevel"/>
    <w:tmpl w:val="5B067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F06E7B"/>
    <w:multiLevelType w:val="multilevel"/>
    <w:tmpl w:val="682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E30A2"/>
    <w:multiLevelType w:val="hybridMultilevel"/>
    <w:tmpl w:val="FC784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2949FC"/>
    <w:multiLevelType w:val="multilevel"/>
    <w:tmpl w:val="1C7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101A5"/>
    <w:multiLevelType w:val="multilevel"/>
    <w:tmpl w:val="827C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16E5C"/>
    <w:multiLevelType w:val="multilevel"/>
    <w:tmpl w:val="0B7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87D4E"/>
    <w:multiLevelType w:val="multilevel"/>
    <w:tmpl w:val="F3A8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94671"/>
    <w:multiLevelType w:val="multilevel"/>
    <w:tmpl w:val="5566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95E05"/>
    <w:multiLevelType w:val="hybridMultilevel"/>
    <w:tmpl w:val="7098D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6C6BF9"/>
    <w:multiLevelType w:val="multilevel"/>
    <w:tmpl w:val="F13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64F9C"/>
    <w:multiLevelType w:val="multilevel"/>
    <w:tmpl w:val="C728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8440A"/>
    <w:multiLevelType w:val="multilevel"/>
    <w:tmpl w:val="F14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76E65"/>
    <w:multiLevelType w:val="multilevel"/>
    <w:tmpl w:val="B62E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A2438"/>
    <w:multiLevelType w:val="multilevel"/>
    <w:tmpl w:val="757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C3EBA"/>
    <w:multiLevelType w:val="multilevel"/>
    <w:tmpl w:val="4CB8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2578F"/>
    <w:multiLevelType w:val="multilevel"/>
    <w:tmpl w:val="89A6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B4C88"/>
    <w:multiLevelType w:val="multilevel"/>
    <w:tmpl w:val="868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6264AA"/>
    <w:multiLevelType w:val="multilevel"/>
    <w:tmpl w:val="2F30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C5816"/>
    <w:multiLevelType w:val="multilevel"/>
    <w:tmpl w:val="F3E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231685"/>
    <w:multiLevelType w:val="multilevel"/>
    <w:tmpl w:val="1DCE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C7088"/>
    <w:multiLevelType w:val="multilevel"/>
    <w:tmpl w:val="D00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058428">
    <w:abstractNumId w:val="28"/>
  </w:num>
  <w:num w:numId="2" w16cid:durableId="97138614">
    <w:abstractNumId w:val="30"/>
  </w:num>
  <w:num w:numId="3" w16cid:durableId="1159231781">
    <w:abstractNumId w:val="34"/>
  </w:num>
  <w:num w:numId="4" w16cid:durableId="1691759088">
    <w:abstractNumId w:val="29"/>
  </w:num>
  <w:num w:numId="5" w16cid:durableId="1771585710">
    <w:abstractNumId w:val="1"/>
  </w:num>
  <w:num w:numId="6" w16cid:durableId="830678205">
    <w:abstractNumId w:val="5"/>
  </w:num>
  <w:num w:numId="7" w16cid:durableId="194660602">
    <w:abstractNumId w:val="10"/>
  </w:num>
  <w:num w:numId="8" w16cid:durableId="1951010699">
    <w:abstractNumId w:val="27"/>
  </w:num>
  <w:num w:numId="9" w16cid:durableId="2004696431">
    <w:abstractNumId w:val="33"/>
  </w:num>
  <w:num w:numId="10" w16cid:durableId="1790006692">
    <w:abstractNumId w:val="7"/>
  </w:num>
  <w:num w:numId="11" w16cid:durableId="247269905">
    <w:abstractNumId w:val="18"/>
  </w:num>
  <w:num w:numId="12" w16cid:durableId="616254798">
    <w:abstractNumId w:val="31"/>
  </w:num>
  <w:num w:numId="13" w16cid:durableId="522401506">
    <w:abstractNumId w:val="15"/>
  </w:num>
  <w:num w:numId="14" w16cid:durableId="864682544">
    <w:abstractNumId w:val="11"/>
  </w:num>
  <w:num w:numId="15" w16cid:durableId="1644307863">
    <w:abstractNumId w:val="23"/>
  </w:num>
  <w:num w:numId="16" w16cid:durableId="1260747903">
    <w:abstractNumId w:val="24"/>
  </w:num>
  <w:num w:numId="17" w16cid:durableId="1978606649">
    <w:abstractNumId w:val="12"/>
  </w:num>
  <w:num w:numId="18" w16cid:durableId="1961111512">
    <w:abstractNumId w:val="26"/>
  </w:num>
  <w:num w:numId="19" w16cid:durableId="1907838023">
    <w:abstractNumId w:val="13"/>
  </w:num>
  <w:num w:numId="20" w16cid:durableId="1622999528">
    <w:abstractNumId w:val="4"/>
  </w:num>
  <w:num w:numId="21" w16cid:durableId="1650286703">
    <w:abstractNumId w:val="22"/>
  </w:num>
  <w:num w:numId="22" w16cid:durableId="788862584">
    <w:abstractNumId w:val="16"/>
  </w:num>
  <w:num w:numId="23" w16cid:durableId="1685589465">
    <w:abstractNumId w:val="25"/>
  </w:num>
  <w:num w:numId="24" w16cid:durableId="175312189">
    <w:abstractNumId w:val="0"/>
  </w:num>
  <w:num w:numId="25" w16cid:durableId="895049534">
    <w:abstractNumId w:val="8"/>
  </w:num>
  <w:num w:numId="26" w16cid:durableId="544635336">
    <w:abstractNumId w:val="21"/>
  </w:num>
  <w:num w:numId="27" w16cid:durableId="379671940">
    <w:abstractNumId w:val="35"/>
  </w:num>
  <w:num w:numId="28" w16cid:durableId="1752462088">
    <w:abstractNumId w:val="17"/>
  </w:num>
  <w:num w:numId="29" w16cid:durableId="195696552">
    <w:abstractNumId w:val="6"/>
  </w:num>
  <w:num w:numId="30" w16cid:durableId="2114278588">
    <w:abstractNumId w:val="20"/>
  </w:num>
  <w:num w:numId="31" w16cid:durableId="339043284">
    <w:abstractNumId w:val="9"/>
  </w:num>
  <w:num w:numId="32" w16cid:durableId="787168160">
    <w:abstractNumId w:val="14"/>
  </w:num>
  <w:num w:numId="33" w16cid:durableId="880215851">
    <w:abstractNumId w:val="2"/>
  </w:num>
  <w:num w:numId="34" w16cid:durableId="904610436">
    <w:abstractNumId w:val="3"/>
  </w:num>
  <w:num w:numId="35" w16cid:durableId="1677414517">
    <w:abstractNumId w:val="32"/>
  </w:num>
  <w:num w:numId="36" w16cid:durableId="11502434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B1"/>
    <w:rsid w:val="000F2D88"/>
    <w:rsid w:val="003014E7"/>
    <w:rsid w:val="00334D29"/>
    <w:rsid w:val="004012B1"/>
    <w:rsid w:val="0045413E"/>
    <w:rsid w:val="006A1133"/>
    <w:rsid w:val="0071378F"/>
    <w:rsid w:val="008D3D71"/>
    <w:rsid w:val="008E7E27"/>
    <w:rsid w:val="009D5E44"/>
    <w:rsid w:val="009E592F"/>
    <w:rsid w:val="00D00FB6"/>
    <w:rsid w:val="00DE4397"/>
    <w:rsid w:val="00E91FFC"/>
    <w:rsid w:val="00ED744E"/>
    <w:rsid w:val="00F94928"/>
    <w:rsid w:val="00FD2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0D8C"/>
  <w15:chartTrackingRefBased/>
  <w15:docId w15:val="{5F08D1AB-7B77-4EAA-B7D7-99B573F9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2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12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12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2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2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2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12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12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2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2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2B1"/>
    <w:rPr>
      <w:rFonts w:eastAsiaTheme="majorEastAsia" w:cstheme="majorBidi"/>
      <w:color w:val="272727" w:themeColor="text1" w:themeTint="D8"/>
    </w:rPr>
  </w:style>
  <w:style w:type="paragraph" w:styleId="Title">
    <w:name w:val="Title"/>
    <w:basedOn w:val="Normal"/>
    <w:next w:val="Normal"/>
    <w:link w:val="TitleChar"/>
    <w:uiPriority w:val="10"/>
    <w:qFormat/>
    <w:rsid w:val="00401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2B1"/>
    <w:pPr>
      <w:spacing w:before="160"/>
      <w:jc w:val="center"/>
    </w:pPr>
    <w:rPr>
      <w:i/>
      <w:iCs/>
      <w:color w:val="404040" w:themeColor="text1" w:themeTint="BF"/>
    </w:rPr>
  </w:style>
  <w:style w:type="character" w:customStyle="1" w:styleId="QuoteChar">
    <w:name w:val="Quote Char"/>
    <w:basedOn w:val="DefaultParagraphFont"/>
    <w:link w:val="Quote"/>
    <w:uiPriority w:val="29"/>
    <w:rsid w:val="004012B1"/>
    <w:rPr>
      <w:i/>
      <w:iCs/>
      <w:color w:val="404040" w:themeColor="text1" w:themeTint="BF"/>
    </w:rPr>
  </w:style>
  <w:style w:type="paragraph" w:styleId="ListParagraph">
    <w:name w:val="List Paragraph"/>
    <w:basedOn w:val="Normal"/>
    <w:uiPriority w:val="34"/>
    <w:qFormat/>
    <w:rsid w:val="004012B1"/>
    <w:pPr>
      <w:ind w:left="720"/>
      <w:contextualSpacing/>
    </w:pPr>
  </w:style>
  <w:style w:type="character" w:styleId="IntenseEmphasis">
    <w:name w:val="Intense Emphasis"/>
    <w:basedOn w:val="DefaultParagraphFont"/>
    <w:uiPriority w:val="21"/>
    <w:qFormat/>
    <w:rsid w:val="004012B1"/>
    <w:rPr>
      <w:i/>
      <w:iCs/>
      <w:color w:val="2F5496" w:themeColor="accent1" w:themeShade="BF"/>
    </w:rPr>
  </w:style>
  <w:style w:type="paragraph" w:styleId="IntenseQuote">
    <w:name w:val="Intense Quote"/>
    <w:basedOn w:val="Normal"/>
    <w:next w:val="Normal"/>
    <w:link w:val="IntenseQuoteChar"/>
    <w:uiPriority w:val="30"/>
    <w:qFormat/>
    <w:rsid w:val="004012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2B1"/>
    <w:rPr>
      <w:i/>
      <w:iCs/>
      <w:color w:val="2F5496" w:themeColor="accent1" w:themeShade="BF"/>
    </w:rPr>
  </w:style>
  <w:style w:type="character" w:styleId="IntenseReference">
    <w:name w:val="Intense Reference"/>
    <w:basedOn w:val="DefaultParagraphFont"/>
    <w:uiPriority w:val="32"/>
    <w:qFormat/>
    <w:rsid w:val="004012B1"/>
    <w:rPr>
      <w:b/>
      <w:bCs/>
      <w:smallCaps/>
      <w:color w:val="2F5496" w:themeColor="accent1" w:themeShade="BF"/>
      <w:spacing w:val="5"/>
    </w:rPr>
  </w:style>
  <w:style w:type="character" w:styleId="Hyperlink">
    <w:name w:val="Hyperlink"/>
    <w:basedOn w:val="DefaultParagraphFont"/>
    <w:uiPriority w:val="99"/>
    <w:unhideWhenUsed/>
    <w:rsid w:val="004012B1"/>
    <w:rPr>
      <w:color w:val="0563C1" w:themeColor="hyperlink"/>
      <w:u w:val="single"/>
    </w:rPr>
  </w:style>
  <w:style w:type="character" w:styleId="UnresolvedMention">
    <w:name w:val="Unresolved Mention"/>
    <w:basedOn w:val="DefaultParagraphFont"/>
    <w:uiPriority w:val="99"/>
    <w:semiHidden/>
    <w:unhideWhenUsed/>
    <w:rsid w:val="004012B1"/>
    <w:rPr>
      <w:color w:val="605E5C"/>
      <w:shd w:val="clear" w:color="auto" w:fill="E1DFDD"/>
    </w:rPr>
  </w:style>
  <w:style w:type="character" w:styleId="Strong">
    <w:name w:val="Strong"/>
    <w:basedOn w:val="DefaultParagraphFont"/>
    <w:uiPriority w:val="22"/>
    <w:qFormat/>
    <w:rsid w:val="00FD2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49324">
      <w:bodyDiv w:val="1"/>
      <w:marLeft w:val="0"/>
      <w:marRight w:val="0"/>
      <w:marTop w:val="0"/>
      <w:marBottom w:val="0"/>
      <w:divBdr>
        <w:top w:val="none" w:sz="0" w:space="0" w:color="auto"/>
        <w:left w:val="none" w:sz="0" w:space="0" w:color="auto"/>
        <w:bottom w:val="none" w:sz="0" w:space="0" w:color="auto"/>
        <w:right w:val="none" w:sz="0" w:space="0" w:color="auto"/>
      </w:divBdr>
    </w:div>
    <w:div w:id="118883089">
      <w:bodyDiv w:val="1"/>
      <w:marLeft w:val="0"/>
      <w:marRight w:val="0"/>
      <w:marTop w:val="0"/>
      <w:marBottom w:val="0"/>
      <w:divBdr>
        <w:top w:val="none" w:sz="0" w:space="0" w:color="auto"/>
        <w:left w:val="none" w:sz="0" w:space="0" w:color="auto"/>
        <w:bottom w:val="none" w:sz="0" w:space="0" w:color="auto"/>
        <w:right w:val="none" w:sz="0" w:space="0" w:color="auto"/>
      </w:divBdr>
    </w:div>
    <w:div w:id="273364221">
      <w:bodyDiv w:val="1"/>
      <w:marLeft w:val="0"/>
      <w:marRight w:val="0"/>
      <w:marTop w:val="0"/>
      <w:marBottom w:val="0"/>
      <w:divBdr>
        <w:top w:val="none" w:sz="0" w:space="0" w:color="auto"/>
        <w:left w:val="none" w:sz="0" w:space="0" w:color="auto"/>
        <w:bottom w:val="none" w:sz="0" w:space="0" w:color="auto"/>
        <w:right w:val="none" w:sz="0" w:space="0" w:color="auto"/>
      </w:divBdr>
    </w:div>
    <w:div w:id="319191668">
      <w:bodyDiv w:val="1"/>
      <w:marLeft w:val="0"/>
      <w:marRight w:val="0"/>
      <w:marTop w:val="0"/>
      <w:marBottom w:val="0"/>
      <w:divBdr>
        <w:top w:val="none" w:sz="0" w:space="0" w:color="auto"/>
        <w:left w:val="none" w:sz="0" w:space="0" w:color="auto"/>
        <w:bottom w:val="none" w:sz="0" w:space="0" w:color="auto"/>
        <w:right w:val="none" w:sz="0" w:space="0" w:color="auto"/>
      </w:divBdr>
    </w:div>
    <w:div w:id="399524931">
      <w:bodyDiv w:val="1"/>
      <w:marLeft w:val="0"/>
      <w:marRight w:val="0"/>
      <w:marTop w:val="0"/>
      <w:marBottom w:val="0"/>
      <w:divBdr>
        <w:top w:val="none" w:sz="0" w:space="0" w:color="auto"/>
        <w:left w:val="none" w:sz="0" w:space="0" w:color="auto"/>
        <w:bottom w:val="none" w:sz="0" w:space="0" w:color="auto"/>
        <w:right w:val="none" w:sz="0" w:space="0" w:color="auto"/>
      </w:divBdr>
    </w:div>
    <w:div w:id="407001335">
      <w:bodyDiv w:val="1"/>
      <w:marLeft w:val="0"/>
      <w:marRight w:val="0"/>
      <w:marTop w:val="0"/>
      <w:marBottom w:val="0"/>
      <w:divBdr>
        <w:top w:val="none" w:sz="0" w:space="0" w:color="auto"/>
        <w:left w:val="none" w:sz="0" w:space="0" w:color="auto"/>
        <w:bottom w:val="none" w:sz="0" w:space="0" w:color="auto"/>
        <w:right w:val="none" w:sz="0" w:space="0" w:color="auto"/>
      </w:divBdr>
    </w:div>
    <w:div w:id="464471716">
      <w:bodyDiv w:val="1"/>
      <w:marLeft w:val="0"/>
      <w:marRight w:val="0"/>
      <w:marTop w:val="0"/>
      <w:marBottom w:val="0"/>
      <w:divBdr>
        <w:top w:val="none" w:sz="0" w:space="0" w:color="auto"/>
        <w:left w:val="none" w:sz="0" w:space="0" w:color="auto"/>
        <w:bottom w:val="none" w:sz="0" w:space="0" w:color="auto"/>
        <w:right w:val="none" w:sz="0" w:space="0" w:color="auto"/>
      </w:divBdr>
    </w:div>
    <w:div w:id="501048715">
      <w:bodyDiv w:val="1"/>
      <w:marLeft w:val="0"/>
      <w:marRight w:val="0"/>
      <w:marTop w:val="0"/>
      <w:marBottom w:val="0"/>
      <w:divBdr>
        <w:top w:val="none" w:sz="0" w:space="0" w:color="auto"/>
        <w:left w:val="none" w:sz="0" w:space="0" w:color="auto"/>
        <w:bottom w:val="none" w:sz="0" w:space="0" w:color="auto"/>
        <w:right w:val="none" w:sz="0" w:space="0" w:color="auto"/>
      </w:divBdr>
    </w:div>
    <w:div w:id="523136672">
      <w:bodyDiv w:val="1"/>
      <w:marLeft w:val="0"/>
      <w:marRight w:val="0"/>
      <w:marTop w:val="0"/>
      <w:marBottom w:val="0"/>
      <w:divBdr>
        <w:top w:val="none" w:sz="0" w:space="0" w:color="auto"/>
        <w:left w:val="none" w:sz="0" w:space="0" w:color="auto"/>
        <w:bottom w:val="none" w:sz="0" w:space="0" w:color="auto"/>
        <w:right w:val="none" w:sz="0" w:space="0" w:color="auto"/>
      </w:divBdr>
    </w:div>
    <w:div w:id="542401785">
      <w:bodyDiv w:val="1"/>
      <w:marLeft w:val="0"/>
      <w:marRight w:val="0"/>
      <w:marTop w:val="0"/>
      <w:marBottom w:val="0"/>
      <w:divBdr>
        <w:top w:val="none" w:sz="0" w:space="0" w:color="auto"/>
        <w:left w:val="none" w:sz="0" w:space="0" w:color="auto"/>
        <w:bottom w:val="none" w:sz="0" w:space="0" w:color="auto"/>
        <w:right w:val="none" w:sz="0" w:space="0" w:color="auto"/>
      </w:divBdr>
    </w:div>
    <w:div w:id="569845830">
      <w:bodyDiv w:val="1"/>
      <w:marLeft w:val="0"/>
      <w:marRight w:val="0"/>
      <w:marTop w:val="0"/>
      <w:marBottom w:val="0"/>
      <w:divBdr>
        <w:top w:val="none" w:sz="0" w:space="0" w:color="auto"/>
        <w:left w:val="none" w:sz="0" w:space="0" w:color="auto"/>
        <w:bottom w:val="none" w:sz="0" w:space="0" w:color="auto"/>
        <w:right w:val="none" w:sz="0" w:space="0" w:color="auto"/>
      </w:divBdr>
    </w:div>
    <w:div w:id="600534723">
      <w:bodyDiv w:val="1"/>
      <w:marLeft w:val="0"/>
      <w:marRight w:val="0"/>
      <w:marTop w:val="0"/>
      <w:marBottom w:val="0"/>
      <w:divBdr>
        <w:top w:val="none" w:sz="0" w:space="0" w:color="auto"/>
        <w:left w:val="none" w:sz="0" w:space="0" w:color="auto"/>
        <w:bottom w:val="none" w:sz="0" w:space="0" w:color="auto"/>
        <w:right w:val="none" w:sz="0" w:space="0" w:color="auto"/>
      </w:divBdr>
    </w:div>
    <w:div w:id="663895968">
      <w:bodyDiv w:val="1"/>
      <w:marLeft w:val="0"/>
      <w:marRight w:val="0"/>
      <w:marTop w:val="0"/>
      <w:marBottom w:val="0"/>
      <w:divBdr>
        <w:top w:val="none" w:sz="0" w:space="0" w:color="auto"/>
        <w:left w:val="none" w:sz="0" w:space="0" w:color="auto"/>
        <w:bottom w:val="none" w:sz="0" w:space="0" w:color="auto"/>
        <w:right w:val="none" w:sz="0" w:space="0" w:color="auto"/>
      </w:divBdr>
    </w:div>
    <w:div w:id="664431813">
      <w:bodyDiv w:val="1"/>
      <w:marLeft w:val="0"/>
      <w:marRight w:val="0"/>
      <w:marTop w:val="0"/>
      <w:marBottom w:val="0"/>
      <w:divBdr>
        <w:top w:val="none" w:sz="0" w:space="0" w:color="auto"/>
        <w:left w:val="none" w:sz="0" w:space="0" w:color="auto"/>
        <w:bottom w:val="none" w:sz="0" w:space="0" w:color="auto"/>
        <w:right w:val="none" w:sz="0" w:space="0" w:color="auto"/>
      </w:divBdr>
    </w:div>
    <w:div w:id="818883027">
      <w:bodyDiv w:val="1"/>
      <w:marLeft w:val="0"/>
      <w:marRight w:val="0"/>
      <w:marTop w:val="0"/>
      <w:marBottom w:val="0"/>
      <w:divBdr>
        <w:top w:val="none" w:sz="0" w:space="0" w:color="auto"/>
        <w:left w:val="none" w:sz="0" w:space="0" w:color="auto"/>
        <w:bottom w:val="none" w:sz="0" w:space="0" w:color="auto"/>
        <w:right w:val="none" w:sz="0" w:space="0" w:color="auto"/>
      </w:divBdr>
    </w:div>
    <w:div w:id="824706241">
      <w:bodyDiv w:val="1"/>
      <w:marLeft w:val="0"/>
      <w:marRight w:val="0"/>
      <w:marTop w:val="0"/>
      <w:marBottom w:val="0"/>
      <w:divBdr>
        <w:top w:val="none" w:sz="0" w:space="0" w:color="auto"/>
        <w:left w:val="none" w:sz="0" w:space="0" w:color="auto"/>
        <w:bottom w:val="none" w:sz="0" w:space="0" w:color="auto"/>
        <w:right w:val="none" w:sz="0" w:space="0" w:color="auto"/>
      </w:divBdr>
    </w:div>
    <w:div w:id="866990442">
      <w:bodyDiv w:val="1"/>
      <w:marLeft w:val="0"/>
      <w:marRight w:val="0"/>
      <w:marTop w:val="0"/>
      <w:marBottom w:val="0"/>
      <w:divBdr>
        <w:top w:val="none" w:sz="0" w:space="0" w:color="auto"/>
        <w:left w:val="none" w:sz="0" w:space="0" w:color="auto"/>
        <w:bottom w:val="none" w:sz="0" w:space="0" w:color="auto"/>
        <w:right w:val="none" w:sz="0" w:space="0" w:color="auto"/>
      </w:divBdr>
    </w:div>
    <w:div w:id="873006414">
      <w:bodyDiv w:val="1"/>
      <w:marLeft w:val="0"/>
      <w:marRight w:val="0"/>
      <w:marTop w:val="0"/>
      <w:marBottom w:val="0"/>
      <w:divBdr>
        <w:top w:val="none" w:sz="0" w:space="0" w:color="auto"/>
        <w:left w:val="none" w:sz="0" w:space="0" w:color="auto"/>
        <w:bottom w:val="none" w:sz="0" w:space="0" w:color="auto"/>
        <w:right w:val="none" w:sz="0" w:space="0" w:color="auto"/>
      </w:divBdr>
    </w:div>
    <w:div w:id="944077381">
      <w:bodyDiv w:val="1"/>
      <w:marLeft w:val="0"/>
      <w:marRight w:val="0"/>
      <w:marTop w:val="0"/>
      <w:marBottom w:val="0"/>
      <w:divBdr>
        <w:top w:val="none" w:sz="0" w:space="0" w:color="auto"/>
        <w:left w:val="none" w:sz="0" w:space="0" w:color="auto"/>
        <w:bottom w:val="none" w:sz="0" w:space="0" w:color="auto"/>
        <w:right w:val="none" w:sz="0" w:space="0" w:color="auto"/>
      </w:divBdr>
    </w:div>
    <w:div w:id="1037435910">
      <w:bodyDiv w:val="1"/>
      <w:marLeft w:val="0"/>
      <w:marRight w:val="0"/>
      <w:marTop w:val="0"/>
      <w:marBottom w:val="0"/>
      <w:divBdr>
        <w:top w:val="none" w:sz="0" w:space="0" w:color="auto"/>
        <w:left w:val="none" w:sz="0" w:space="0" w:color="auto"/>
        <w:bottom w:val="none" w:sz="0" w:space="0" w:color="auto"/>
        <w:right w:val="none" w:sz="0" w:space="0" w:color="auto"/>
      </w:divBdr>
    </w:div>
    <w:div w:id="1048145294">
      <w:bodyDiv w:val="1"/>
      <w:marLeft w:val="0"/>
      <w:marRight w:val="0"/>
      <w:marTop w:val="0"/>
      <w:marBottom w:val="0"/>
      <w:divBdr>
        <w:top w:val="none" w:sz="0" w:space="0" w:color="auto"/>
        <w:left w:val="none" w:sz="0" w:space="0" w:color="auto"/>
        <w:bottom w:val="none" w:sz="0" w:space="0" w:color="auto"/>
        <w:right w:val="none" w:sz="0" w:space="0" w:color="auto"/>
      </w:divBdr>
    </w:div>
    <w:div w:id="1083183559">
      <w:bodyDiv w:val="1"/>
      <w:marLeft w:val="0"/>
      <w:marRight w:val="0"/>
      <w:marTop w:val="0"/>
      <w:marBottom w:val="0"/>
      <w:divBdr>
        <w:top w:val="none" w:sz="0" w:space="0" w:color="auto"/>
        <w:left w:val="none" w:sz="0" w:space="0" w:color="auto"/>
        <w:bottom w:val="none" w:sz="0" w:space="0" w:color="auto"/>
        <w:right w:val="none" w:sz="0" w:space="0" w:color="auto"/>
      </w:divBdr>
    </w:div>
    <w:div w:id="1185706209">
      <w:bodyDiv w:val="1"/>
      <w:marLeft w:val="0"/>
      <w:marRight w:val="0"/>
      <w:marTop w:val="0"/>
      <w:marBottom w:val="0"/>
      <w:divBdr>
        <w:top w:val="none" w:sz="0" w:space="0" w:color="auto"/>
        <w:left w:val="none" w:sz="0" w:space="0" w:color="auto"/>
        <w:bottom w:val="none" w:sz="0" w:space="0" w:color="auto"/>
        <w:right w:val="none" w:sz="0" w:space="0" w:color="auto"/>
      </w:divBdr>
    </w:div>
    <w:div w:id="1221937705">
      <w:bodyDiv w:val="1"/>
      <w:marLeft w:val="0"/>
      <w:marRight w:val="0"/>
      <w:marTop w:val="0"/>
      <w:marBottom w:val="0"/>
      <w:divBdr>
        <w:top w:val="none" w:sz="0" w:space="0" w:color="auto"/>
        <w:left w:val="none" w:sz="0" w:space="0" w:color="auto"/>
        <w:bottom w:val="none" w:sz="0" w:space="0" w:color="auto"/>
        <w:right w:val="none" w:sz="0" w:space="0" w:color="auto"/>
      </w:divBdr>
    </w:div>
    <w:div w:id="1329670762">
      <w:bodyDiv w:val="1"/>
      <w:marLeft w:val="0"/>
      <w:marRight w:val="0"/>
      <w:marTop w:val="0"/>
      <w:marBottom w:val="0"/>
      <w:divBdr>
        <w:top w:val="none" w:sz="0" w:space="0" w:color="auto"/>
        <w:left w:val="none" w:sz="0" w:space="0" w:color="auto"/>
        <w:bottom w:val="none" w:sz="0" w:space="0" w:color="auto"/>
        <w:right w:val="none" w:sz="0" w:space="0" w:color="auto"/>
      </w:divBdr>
    </w:div>
    <w:div w:id="1347487277">
      <w:bodyDiv w:val="1"/>
      <w:marLeft w:val="0"/>
      <w:marRight w:val="0"/>
      <w:marTop w:val="0"/>
      <w:marBottom w:val="0"/>
      <w:divBdr>
        <w:top w:val="none" w:sz="0" w:space="0" w:color="auto"/>
        <w:left w:val="none" w:sz="0" w:space="0" w:color="auto"/>
        <w:bottom w:val="none" w:sz="0" w:space="0" w:color="auto"/>
        <w:right w:val="none" w:sz="0" w:space="0" w:color="auto"/>
      </w:divBdr>
    </w:div>
    <w:div w:id="1359964818">
      <w:bodyDiv w:val="1"/>
      <w:marLeft w:val="0"/>
      <w:marRight w:val="0"/>
      <w:marTop w:val="0"/>
      <w:marBottom w:val="0"/>
      <w:divBdr>
        <w:top w:val="none" w:sz="0" w:space="0" w:color="auto"/>
        <w:left w:val="none" w:sz="0" w:space="0" w:color="auto"/>
        <w:bottom w:val="none" w:sz="0" w:space="0" w:color="auto"/>
        <w:right w:val="none" w:sz="0" w:space="0" w:color="auto"/>
      </w:divBdr>
    </w:div>
    <w:div w:id="1395203790">
      <w:bodyDiv w:val="1"/>
      <w:marLeft w:val="0"/>
      <w:marRight w:val="0"/>
      <w:marTop w:val="0"/>
      <w:marBottom w:val="0"/>
      <w:divBdr>
        <w:top w:val="none" w:sz="0" w:space="0" w:color="auto"/>
        <w:left w:val="none" w:sz="0" w:space="0" w:color="auto"/>
        <w:bottom w:val="none" w:sz="0" w:space="0" w:color="auto"/>
        <w:right w:val="none" w:sz="0" w:space="0" w:color="auto"/>
      </w:divBdr>
    </w:div>
    <w:div w:id="1398354918">
      <w:bodyDiv w:val="1"/>
      <w:marLeft w:val="0"/>
      <w:marRight w:val="0"/>
      <w:marTop w:val="0"/>
      <w:marBottom w:val="0"/>
      <w:divBdr>
        <w:top w:val="none" w:sz="0" w:space="0" w:color="auto"/>
        <w:left w:val="none" w:sz="0" w:space="0" w:color="auto"/>
        <w:bottom w:val="none" w:sz="0" w:space="0" w:color="auto"/>
        <w:right w:val="none" w:sz="0" w:space="0" w:color="auto"/>
      </w:divBdr>
    </w:div>
    <w:div w:id="1400709273">
      <w:bodyDiv w:val="1"/>
      <w:marLeft w:val="0"/>
      <w:marRight w:val="0"/>
      <w:marTop w:val="0"/>
      <w:marBottom w:val="0"/>
      <w:divBdr>
        <w:top w:val="none" w:sz="0" w:space="0" w:color="auto"/>
        <w:left w:val="none" w:sz="0" w:space="0" w:color="auto"/>
        <w:bottom w:val="none" w:sz="0" w:space="0" w:color="auto"/>
        <w:right w:val="none" w:sz="0" w:space="0" w:color="auto"/>
      </w:divBdr>
    </w:div>
    <w:div w:id="1453747284">
      <w:bodyDiv w:val="1"/>
      <w:marLeft w:val="0"/>
      <w:marRight w:val="0"/>
      <w:marTop w:val="0"/>
      <w:marBottom w:val="0"/>
      <w:divBdr>
        <w:top w:val="none" w:sz="0" w:space="0" w:color="auto"/>
        <w:left w:val="none" w:sz="0" w:space="0" w:color="auto"/>
        <w:bottom w:val="none" w:sz="0" w:space="0" w:color="auto"/>
        <w:right w:val="none" w:sz="0" w:space="0" w:color="auto"/>
      </w:divBdr>
    </w:div>
    <w:div w:id="1486119235">
      <w:bodyDiv w:val="1"/>
      <w:marLeft w:val="0"/>
      <w:marRight w:val="0"/>
      <w:marTop w:val="0"/>
      <w:marBottom w:val="0"/>
      <w:divBdr>
        <w:top w:val="none" w:sz="0" w:space="0" w:color="auto"/>
        <w:left w:val="none" w:sz="0" w:space="0" w:color="auto"/>
        <w:bottom w:val="none" w:sz="0" w:space="0" w:color="auto"/>
        <w:right w:val="none" w:sz="0" w:space="0" w:color="auto"/>
      </w:divBdr>
    </w:div>
    <w:div w:id="1496385395">
      <w:bodyDiv w:val="1"/>
      <w:marLeft w:val="0"/>
      <w:marRight w:val="0"/>
      <w:marTop w:val="0"/>
      <w:marBottom w:val="0"/>
      <w:divBdr>
        <w:top w:val="none" w:sz="0" w:space="0" w:color="auto"/>
        <w:left w:val="none" w:sz="0" w:space="0" w:color="auto"/>
        <w:bottom w:val="none" w:sz="0" w:space="0" w:color="auto"/>
        <w:right w:val="none" w:sz="0" w:space="0" w:color="auto"/>
      </w:divBdr>
    </w:div>
    <w:div w:id="1563756033">
      <w:bodyDiv w:val="1"/>
      <w:marLeft w:val="0"/>
      <w:marRight w:val="0"/>
      <w:marTop w:val="0"/>
      <w:marBottom w:val="0"/>
      <w:divBdr>
        <w:top w:val="none" w:sz="0" w:space="0" w:color="auto"/>
        <w:left w:val="none" w:sz="0" w:space="0" w:color="auto"/>
        <w:bottom w:val="none" w:sz="0" w:space="0" w:color="auto"/>
        <w:right w:val="none" w:sz="0" w:space="0" w:color="auto"/>
      </w:divBdr>
    </w:div>
    <w:div w:id="1584796793">
      <w:bodyDiv w:val="1"/>
      <w:marLeft w:val="0"/>
      <w:marRight w:val="0"/>
      <w:marTop w:val="0"/>
      <w:marBottom w:val="0"/>
      <w:divBdr>
        <w:top w:val="none" w:sz="0" w:space="0" w:color="auto"/>
        <w:left w:val="none" w:sz="0" w:space="0" w:color="auto"/>
        <w:bottom w:val="none" w:sz="0" w:space="0" w:color="auto"/>
        <w:right w:val="none" w:sz="0" w:space="0" w:color="auto"/>
      </w:divBdr>
    </w:div>
    <w:div w:id="1606376479">
      <w:bodyDiv w:val="1"/>
      <w:marLeft w:val="0"/>
      <w:marRight w:val="0"/>
      <w:marTop w:val="0"/>
      <w:marBottom w:val="0"/>
      <w:divBdr>
        <w:top w:val="none" w:sz="0" w:space="0" w:color="auto"/>
        <w:left w:val="none" w:sz="0" w:space="0" w:color="auto"/>
        <w:bottom w:val="none" w:sz="0" w:space="0" w:color="auto"/>
        <w:right w:val="none" w:sz="0" w:space="0" w:color="auto"/>
      </w:divBdr>
    </w:div>
    <w:div w:id="1632861744">
      <w:bodyDiv w:val="1"/>
      <w:marLeft w:val="0"/>
      <w:marRight w:val="0"/>
      <w:marTop w:val="0"/>
      <w:marBottom w:val="0"/>
      <w:divBdr>
        <w:top w:val="none" w:sz="0" w:space="0" w:color="auto"/>
        <w:left w:val="none" w:sz="0" w:space="0" w:color="auto"/>
        <w:bottom w:val="none" w:sz="0" w:space="0" w:color="auto"/>
        <w:right w:val="none" w:sz="0" w:space="0" w:color="auto"/>
      </w:divBdr>
    </w:div>
    <w:div w:id="1642998322">
      <w:bodyDiv w:val="1"/>
      <w:marLeft w:val="0"/>
      <w:marRight w:val="0"/>
      <w:marTop w:val="0"/>
      <w:marBottom w:val="0"/>
      <w:divBdr>
        <w:top w:val="none" w:sz="0" w:space="0" w:color="auto"/>
        <w:left w:val="none" w:sz="0" w:space="0" w:color="auto"/>
        <w:bottom w:val="none" w:sz="0" w:space="0" w:color="auto"/>
        <w:right w:val="none" w:sz="0" w:space="0" w:color="auto"/>
      </w:divBdr>
    </w:div>
    <w:div w:id="1645964148">
      <w:bodyDiv w:val="1"/>
      <w:marLeft w:val="0"/>
      <w:marRight w:val="0"/>
      <w:marTop w:val="0"/>
      <w:marBottom w:val="0"/>
      <w:divBdr>
        <w:top w:val="none" w:sz="0" w:space="0" w:color="auto"/>
        <w:left w:val="none" w:sz="0" w:space="0" w:color="auto"/>
        <w:bottom w:val="none" w:sz="0" w:space="0" w:color="auto"/>
        <w:right w:val="none" w:sz="0" w:space="0" w:color="auto"/>
      </w:divBdr>
    </w:div>
    <w:div w:id="1664628165">
      <w:bodyDiv w:val="1"/>
      <w:marLeft w:val="0"/>
      <w:marRight w:val="0"/>
      <w:marTop w:val="0"/>
      <w:marBottom w:val="0"/>
      <w:divBdr>
        <w:top w:val="none" w:sz="0" w:space="0" w:color="auto"/>
        <w:left w:val="none" w:sz="0" w:space="0" w:color="auto"/>
        <w:bottom w:val="none" w:sz="0" w:space="0" w:color="auto"/>
        <w:right w:val="none" w:sz="0" w:space="0" w:color="auto"/>
      </w:divBdr>
    </w:div>
    <w:div w:id="1699039433">
      <w:bodyDiv w:val="1"/>
      <w:marLeft w:val="0"/>
      <w:marRight w:val="0"/>
      <w:marTop w:val="0"/>
      <w:marBottom w:val="0"/>
      <w:divBdr>
        <w:top w:val="none" w:sz="0" w:space="0" w:color="auto"/>
        <w:left w:val="none" w:sz="0" w:space="0" w:color="auto"/>
        <w:bottom w:val="none" w:sz="0" w:space="0" w:color="auto"/>
        <w:right w:val="none" w:sz="0" w:space="0" w:color="auto"/>
      </w:divBdr>
    </w:div>
    <w:div w:id="1717853805">
      <w:bodyDiv w:val="1"/>
      <w:marLeft w:val="0"/>
      <w:marRight w:val="0"/>
      <w:marTop w:val="0"/>
      <w:marBottom w:val="0"/>
      <w:divBdr>
        <w:top w:val="none" w:sz="0" w:space="0" w:color="auto"/>
        <w:left w:val="none" w:sz="0" w:space="0" w:color="auto"/>
        <w:bottom w:val="none" w:sz="0" w:space="0" w:color="auto"/>
        <w:right w:val="none" w:sz="0" w:space="0" w:color="auto"/>
      </w:divBdr>
    </w:div>
    <w:div w:id="1763716872">
      <w:bodyDiv w:val="1"/>
      <w:marLeft w:val="0"/>
      <w:marRight w:val="0"/>
      <w:marTop w:val="0"/>
      <w:marBottom w:val="0"/>
      <w:divBdr>
        <w:top w:val="none" w:sz="0" w:space="0" w:color="auto"/>
        <w:left w:val="none" w:sz="0" w:space="0" w:color="auto"/>
        <w:bottom w:val="none" w:sz="0" w:space="0" w:color="auto"/>
        <w:right w:val="none" w:sz="0" w:space="0" w:color="auto"/>
      </w:divBdr>
    </w:div>
    <w:div w:id="1768381328">
      <w:bodyDiv w:val="1"/>
      <w:marLeft w:val="0"/>
      <w:marRight w:val="0"/>
      <w:marTop w:val="0"/>
      <w:marBottom w:val="0"/>
      <w:divBdr>
        <w:top w:val="none" w:sz="0" w:space="0" w:color="auto"/>
        <w:left w:val="none" w:sz="0" w:space="0" w:color="auto"/>
        <w:bottom w:val="none" w:sz="0" w:space="0" w:color="auto"/>
        <w:right w:val="none" w:sz="0" w:space="0" w:color="auto"/>
      </w:divBdr>
    </w:div>
    <w:div w:id="1793787281">
      <w:bodyDiv w:val="1"/>
      <w:marLeft w:val="0"/>
      <w:marRight w:val="0"/>
      <w:marTop w:val="0"/>
      <w:marBottom w:val="0"/>
      <w:divBdr>
        <w:top w:val="none" w:sz="0" w:space="0" w:color="auto"/>
        <w:left w:val="none" w:sz="0" w:space="0" w:color="auto"/>
        <w:bottom w:val="none" w:sz="0" w:space="0" w:color="auto"/>
        <w:right w:val="none" w:sz="0" w:space="0" w:color="auto"/>
      </w:divBdr>
    </w:div>
    <w:div w:id="1796749150">
      <w:bodyDiv w:val="1"/>
      <w:marLeft w:val="0"/>
      <w:marRight w:val="0"/>
      <w:marTop w:val="0"/>
      <w:marBottom w:val="0"/>
      <w:divBdr>
        <w:top w:val="none" w:sz="0" w:space="0" w:color="auto"/>
        <w:left w:val="none" w:sz="0" w:space="0" w:color="auto"/>
        <w:bottom w:val="none" w:sz="0" w:space="0" w:color="auto"/>
        <w:right w:val="none" w:sz="0" w:space="0" w:color="auto"/>
      </w:divBdr>
    </w:div>
    <w:div w:id="1805154320">
      <w:bodyDiv w:val="1"/>
      <w:marLeft w:val="0"/>
      <w:marRight w:val="0"/>
      <w:marTop w:val="0"/>
      <w:marBottom w:val="0"/>
      <w:divBdr>
        <w:top w:val="none" w:sz="0" w:space="0" w:color="auto"/>
        <w:left w:val="none" w:sz="0" w:space="0" w:color="auto"/>
        <w:bottom w:val="none" w:sz="0" w:space="0" w:color="auto"/>
        <w:right w:val="none" w:sz="0" w:space="0" w:color="auto"/>
      </w:divBdr>
    </w:div>
    <w:div w:id="1836872605">
      <w:bodyDiv w:val="1"/>
      <w:marLeft w:val="0"/>
      <w:marRight w:val="0"/>
      <w:marTop w:val="0"/>
      <w:marBottom w:val="0"/>
      <w:divBdr>
        <w:top w:val="none" w:sz="0" w:space="0" w:color="auto"/>
        <w:left w:val="none" w:sz="0" w:space="0" w:color="auto"/>
        <w:bottom w:val="none" w:sz="0" w:space="0" w:color="auto"/>
        <w:right w:val="none" w:sz="0" w:space="0" w:color="auto"/>
      </w:divBdr>
    </w:div>
    <w:div w:id="1858930741">
      <w:bodyDiv w:val="1"/>
      <w:marLeft w:val="0"/>
      <w:marRight w:val="0"/>
      <w:marTop w:val="0"/>
      <w:marBottom w:val="0"/>
      <w:divBdr>
        <w:top w:val="none" w:sz="0" w:space="0" w:color="auto"/>
        <w:left w:val="none" w:sz="0" w:space="0" w:color="auto"/>
        <w:bottom w:val="none" w:sz="0" w:space="0" w:color="auto"/>
        <w:right w:val="none" w:sz="0" w:space="0" w:color="auto"/>
      </w:divBdr>
    </w:div>
    <w:div w:id="1897813987">
      <w:bodyDiv w:val="1"/>
      <w:marLeft w:val="0"/>
      <w:marRight w:val="0"/>
      <w:marTop w:val="0"/>
      <w:marBottom w:val="0"/>
      <w:divBdr>
        <w:top w:val="none" w:sz="0" w:space="0" w:color="auto"/>
        <w:left w:val="none" w:sz="0" w:space="0" w:color="auto"/>
        <w:bottom w:val="none" w:sz="0" w:space="0" w:color="auto"/>
        <w:right w:val="none" w:sz="0" w:space="0" w:color="auto"/>
      </w:divBdr>
    </w:div>
    <w:div w:id="1931087038">
      <w:bodyDiv w:val="1"/>
      <w:marLeft w:val="0"/>
      <w:marRight w:val="0"/>
      <w:marTop w:val="0"/>
      <w:marBottom w:val="0"/>
      <w:divBdr>
        <w:top w:val="none" w:sz="0" w:space="0" w:color="auto"/>
        <w:left w:val="none" w:sz="0" w:space="0" w:color="auto"/>
        <w:bottom w:val="none" w:sz="0" w:space="0" w:color="auto"/>
        <w:right w:val="none" w:sz="0" w:space="0" w:color="auto"/>
      </w:divBdr>
    </w:div>
    <w:div w:id="1968658828">
      <w:bodyDiv w:val="1"/>
      <w:marLeft w:val="0"/>
      <w:marRight w:val="0"/>
      <w:marTop w:val="0"/>
      <w:marBottom w:val="0"/>
      <w:divBdr>
        <w:top w:val="none" w:sz="0" w:space="0" w:color="auto"/>
        <w:left w:val="none" w:sz="0" w:space="0" w:color="auto"/>
        <w:bottom w:val="none" w:sz="0" w:space="0" w:color="auto"/>
        <w:right w:val="none" w:sz="0" w:space="0" w:color="auto"/>
      </w:divBdr>
    </w:div>
    <w:div w:id="1986624695">
      <w:bodyDiv w:val="1"/>
      <w:marLeft w:val="0"/>
      <w:marRight w:val="0"/>
      <w:marTop w:val="0"/>
      <w:marBottom w:val="0"/>
      <w:divBdr>
        <w:top w:val="none" w:sz="0" w:space="0" w:color="auto"/>
        <w:left w:val="none" w:sz="0" w:space="0" w:color="auto"/>
        <w:bottom w:val="none" w:sz="0" w:space="0" w:color="auto"/>
        <w:right w:val="none" w:sz="0" w:space="0" w:color="auto"/>
      </w:divBdr>
    </w:div>
    <w:div w:id="1995600415">
      <w:bodyDiv w:val="1"/>
      <w:marLeft w:val="0"/>
      <w:marRight w:val="0"/>
      <w:marTop w:val="0"/>
      <w:marBottom w:val="0"/>
      <w:divBdr>
        <w:top w:val="none" w:sz="0" w:space="0" w:color="auto"/>
        <w:left w:val="none" w:sz="0" w:space="0" w:color="auto"/>
        <w:bottom w:val="none" w:sz="0" w:space="0" w:color="auto"/>
        <w:right w:val="none" w:sz="0" w:space="0" w:color="auto"/>
      </w:divBdr>
    </w:div>
    <w:div w:id="1998419390">
      <w:bodyDiv w:val="1"/>
      <w:marLeft w:val="0"/>
      <w:marRight w:val="0"/>
      <w:marTop w:val="0"/>
      <w:marBottom w:val="0"/>
      <w:divBdr>
        <w:top w:val="none" w:sz="0" w:space="0" w:color="auto"/>
        <w:left w:val="none" w:sz="0" w:space="0" w:color="auto"/>
        <w:bottom w:val="none" w:sz="0" w:space="0" w:color="auto"/>
        <w:right w:val="none" w:sz="0" w:space="0" w:color="auto"/>
      </w:divBdr>
    </w:div>
    <w:div w:id="2048675518">
      <w:bodyDiv w:val="1"/>
      <w:marLeft w:val="0"/>
      <w:marRight w:val="0"/>
      <w:marTop w:val="0"/>
      <w:marBottom w:val="0"/>
      <w:divBdr>
        <w:top w:val="none" w:sz="0" w:space="0" w:color="auto"/>
        <w:left w:val="none" w:sz="0" w:space="0" w:color="auto"/>
        <w:bottom w:val="none" w:sz="0" w:space="0" w:color="auto"/>
        <w:right w:val="none" w:sz="0" w:space="0" w:color="auto"/>
      </w:divBdr>
    </w:div>
    <w:div w:id="210907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Srivastava</dc:creator>
  <cp:keywords/>
  <dc:description/>
  <cp:lastModifiedBy>Aastha Srivastava</cp:lastModifiedBy>
  <cp:revision>12</cp:revision>
  <dcterms:created xsi:type="dcterms:W3CDTF">2025-04-22T04:57:00Z</dcterms:created>
  <dcterms:modified xsi:type="dcterms:W3CDTF">2025-04-22T05:38:00Z</dcterms:modified>
</cp:coreProperties>
</file>