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Liberation Sans" w:hAnsi="Liberation Sans"/>
          <w:b/>
          <w:color w:val="0B1F33"/>
          <w:sz w:val="68"/>
        </w:rPr>
        <w:t>ContribOS</w:t>
      </w:r>
    </w:p>
    <w:p>
      <w:pPr>
        <w:pStyle w:val="Title"/>
        <w:jc w:val="center"/>
      </w:pPr>
      <w:r>
        <w:t>Master Setup, Installation, and Run Guide</w:t>
      </w:r>
    </w:p>
    <w:p>
      <w:pPr>
        <w:pStyle w:val="SubtitleCustom"/>
        <w:jc w:val="center"/>
      </w:pPr>
      <w:r>
        <w:t>Reusable handbook for local development, GitHub App configuration, repository onboarding, troubleshooting, verification, and release operations</w:t>
      </w:r>
    </w:p>
    <w:p>
      <w:pPr>
        <w:spacing w:before="200"/>
        <w:jc w:val="center"/>
      </w:pPr>
      <w:r>
        <w:rPr>
          <w:color w:val="1565C0"/>
          <w:sz w:val="20"/>
        </w:rPr>
        <w:t>Project: https://github.com/AasthaPJoshi/ContribOS</w:t>
      </w:r>
    </w:p>
    <w:tbl>
      <w:tblPr>
        <w:tblW w:type="auto" w:w="0"/>
        <w:jc w:val="center"/>
        <w:tblLayout w:type="fixed"/>
        <w:tblLook w:firstColumn="1" w:firstRow="1" w:lastColumn="0" w:lastRow="0" w:noHBand="0" w:noVBand="1" w:val="04A0"/>
      </w:tblPr>
      <w:tblGrid>
        <w:gridCol w:w="10166"/>
      </w:tblGrid>
      <w:tr>
        <w:trPr>
          <w:cantSplit/>
        </w:trPr>
        <w:tc>
          <w:tcPr>
            <w:tcW w:type="dxa" w:w="10008"/>
            <w:shd w:fill="EAF6EC"/>
            <w:tcBorders>
              <w:top w:val="single" w:sz="8" w:color="137333"/>
              <w:left w:val="single" w:sz="12" w:color="137333"/>
              <w:bottom w:val="single" w:sz="8" w:color="137333"/>
              <w:right w:val="single" w:sz="8" w:color="137333"/>
            </w:tcBorders>
          </w:tcPr>
          <w:p>
            <w:pPr>
              <w:spacing w:after="40"/>
            </w:pPr>
            <w:r>
              <w:rPr>
                <w:b/>
                <w:color w:val="137333"/>
                <w:sz w:val="18"/>
              </w:rPr>
              <w:t>Current project status</w:t>
            </w:r>
          </w:p>
          <w:p>
            <w:pPr>
              <w:spacing w:after="20" w:line="252" w:lineRule="auto"/>
            </w:pPr>
            <w:r>
              <w:rPr>
                <w:sz w:val="17"/>
              </w:rPr>
              <w:t>Public release v0.1.1. The current v0.1 architecture is a single-instance production candidate. Horizontal scaling requires additional distributed coordination.</w:t>
            </w:r>
          </w:p>
        </w:tc>
      </w:tr>
    </w:tbl>
    <w:p>
      <w:pPr>
        <w:spacing w:after="0"/>
      </w:pPr>
    </w:p>
    <w:p>
      <w:pPr>
        <w:spacing w:before="520"/>
        <w:jc w:val="center"/>
      </w:pPr>
      <w:r>
        <w:rPr>
          <w:color w:val="3B4551"/>
          <w:sz w:val="17"/>
        </w:rPr>
        <w:t>Last updated: 2026-09-05</w:t>
      </w:r>
    </w:p>
    <w:p>
      <w:r>
        <w:br w:type="page"/>
      </w:r>
    </w:p>
    <w:p>
      <w:pPr>
        <w:pStyle w:val="Heading1"/>
      </w:pPr>
      <w:r>
        <w:t>0. How to Use This Guide</w:t>
      </w:r>
    </w:p>
    <w:p>
      <w:pPr>
        <w:spacing w:after="120"/>
      </w:pPr>
      <w:r>
        <w:t>This document is the single reusable operating guide for setting up and running ContribOS. Follow the first-time setup once, then use the Daily Start section for normal work.</w:t>
      </w:r>
    </w:p>
    <w:tbl>
      <w:tblPr>
        <w:tblW w:type="auto" w:w="0"/>
        <w:jc w:val="center"/>
        <w:tblLayout w:type="fixed"/>
        <w:tblLook w:firstColumn="1" w:firstRow="1" w:lastColumn="0" w:lastRow="0" w:noHBand="0" w:noVBand="1" w:val="04A0"/>
      </w:tblPr>
      <w:tblGrid>
        <w:gridCol w:w="10166"/>
      </w:tblGrid>
      <w:tr>
        <w:trPr>
          <w:cantSplit/>
        </w:trPr>
        <w:tc>
          <w:tcPr>
            <w:tcW w:type="dxa" w:w="10008"/>
            <w:shd w:fill="FDECEC"/>
            <w:tcBorders>
              <w:top w:val="single" w:sz="8" w:color="B42318"/>
              <w:left w:val="single" w:sz="12" w:color="B42318"/>
              <w:bottom w:val="single" w:sz="8" w:color="B42318"/>
              <w:right w:val="single" w:sz="8" w:color="B42318"/>
            </w:tcBorders>
          </w:tcPr>
          <w:p>
            <w:pPr>
              <w:spacing w:after="40"/>
            </w:pPr>
            <w:r>
              <w:rPr>
                <w:b/>
                <w:color w:val="B42318"/>
                <w:sz w:val="18"/>
              </w:rPr>
              <w:t>Security rule</w:t>
            </w:r>
          </w:p>
          <w:p>
            <w:pPr>
              <w:spacing w:after="20" w:line="252" w:lineRule="auto"/>
            </w:pPr>
            <w:r>
              <w:rPr>
                <w:sz w:val="17"/>
              </w:rPr>
              <w:t>Never paste, commit, screenshot, or publish private keys, client secrets, webhook secrets, OAuth tokens, database credentials, or credential-encryption keys. This guide uses placeholders for all secrets.</w:t>
            </w:r>
          </w:p>
        </w:tc>
      </w:tr>
    </w:tbl>
    <w:p>
      <w:pPr>
        <w:spacing w:after="0"/>
      </w:pPr>
    </w:p>
    <w:p>
      <w:pPr>
        <w:pStyle w:val="Heading2"/>
      </w:pPr>
      <w:r>
        <w:t>Contents</w:t>
      </w:r>
    </w:p>
    <w:p>
      <w:pPr>
        <w:spacing w:after="44"/>
        <w:ind w:left="317" w:hanging="173"/>
      </w:pPr>
      <w:r>
        <w:rPr>
          <w:rFonts w:ascii="Liberation Sans" w:hAnsi="Liberation Sans"/>
        </w:rPr>
        <w:t>• 1. Quick Daily Start</w:t>
      </w:r>
    </w:p>
    <w:p>
      <w:pPr>
        <w:spacing w:after="44"/>
        <w:ind w:left="317" w:hanging="173"/>
      </w:pPr>
      <w:r>
        <w:rPr>
          <w:rFonts w:ascii="Liberation Sans" w:hAnsi="Liberation Sans"/>
        </w:rPr>
        <w:t>• 2. System Overview and Ports</w:t>
      </w:r>
    </w:p>
    <w:p>
      <w:pPr>
        <w:spacing w:after="44"/>
        <w:ind w:left="317" w:hanging="173"/>
      </w:pPr>
      <w:r>
        <w:rPr>
          <w:rFonts w:ascii="Liberation Sans" w:hAnsi="Liberation Sans"/>
        </w:rPr>
        <w:t>• 3. Prerequisites</w:t>
      </w:r>
    </w:p>
    <w:p>
      <w:pPr>
        <w:spacing w:after="44"/>
        <w:ind w:left="317" w:hanging="173"/>
      </w:pPr>
      <w:r>
        <w:rPr>
          <w:rFonts w:ascii="Liberation Sans" w:hAnsi="Liberation Sans"/>
        </w:rPr>
        <w:t>• 4. Clone and Install the Workspace</w:t>
      </w:r>
    </w:p>
    <w:p>
      <w:pPr>
        <w:spacing w:after="44"/>
        <w:ind w:left="317" w:hanging="173"/>
      </w:pPr>
      <w:r>
        <w:rPr>
          <w:rFonts w:ascii="Liberation Sans" w:hAnsi="Liberation Sans"/>
        </w:rPr>
        <w:t>• 5. PostgreSQL Setup</w:t>
      </w:r>
    </w:p>
    <w:p>
      <w:pPr>
        <w:spacing w:after="44"/>
        <w:ind w:left="317" w:hanging="173"/>
      </w:pPr>
      <w:r>
        <w:rPr>
          <w:rFonts w:ascii="Liberation Sans" w:hAnsi="Liberation Sans"/>
        </w:rPr>
        <w:t>• 6. GitHub App Setup</w:t>
      </w:r>
    </w:p>
    <w:p>
      <w:pPr>
        <w:spacing w:after="44"/>
        <w:ind w:left="317" w:hanging="173"/>
      </w:pPr>
      <w:r>
        <w:rPr>
          <w:rFonts w:ascii="Liberation Sans" w:hAnsi="Liberation Sans"/>
        </w:rPr>
        <w:t>• 7. Secrets and Local Environment Configuration</w:t>
      </w:r>
    </w:p>
    <w:p>
      <w:pPr>
        <w:spacing w:after="44"/>
        <w:ind w:left="317" w:hanging="173"/>
      </w:pPr>
      <w:r>
        <w:rPr>
          <w:rFonts w:ascii="Liberation Sans" w:hAnsi="Liberation Sans"/>
        </w:rPr>
        <w:t>• 8. First Build and Verification</w:t>
      </w:r>
    </w:p>
    <w:p>
      <w:pPr>
        <w:spacing w:after="44"/>
        <w:ind w:left="317" w:hanging="173"/>
      </w:pPr>
      <w:r>
        <w:rPr>
          <w:rFonts w:ascii="Liberation Sans" w:hAnsi="Liberation Sans"/>
        </w:rPr>
        <w:t>• 9. Run ContribOS Locally</w:t>
      </w:r>
    </w:p>
    <w:p>
      <w:pPr>
        <w:spacing w:after="44"/>
        <w:ind w:left="317" w:hanging="173"/>
      </w:pPr>
      <w:r>
        <w:rPr>
          <w:rFonts w:ascii="Liberation Sans" w:hAnsi="Liberation Sans"/>
        </w:rPr>
        <w:t>• 10. First GitHub Sign-In</w:t>
      </w:r>
    </w:p>
    <w:p>
      <w:pPr>
        <w:spacing w:after="44"/>
        <w:ind w:left="317" w:hanging="173"/>
      </w:pPr>
      <w:r>
        <w:rPr>
          <w:rFonts w:ascii="Liberation Sans" w:hAnsi="Liberation Sans"/>
        </w:rPr>
        <w:t>• 11. Add a Repository to the GitHub App</w:t>
      </w:r>
    </w:p>
    <w:p>
      <w:pPr>
        <w:spacing w:after="44"/>
        <w:ind w:left="317" w:hanging="173"/>
      </w:pPr>
      <w:r>
        <w:rPr>
          <w:rFonts w:ascii="Liberation Sans" w:hAnsi="Liberation Sans"/>
        </w:rPr>
        <w:t>• 12. Find and Verify a GitHub Repository ID</w:t>
      </w:r>
    </w:p>
    <w:p>
      <w:pPr>
        <w:spacing w:after="44"/>
        <w:ind w:left="317" w:hanging="173"/>
      </w:pPr>
      <w:r>
        <w:rPr>
          <w:rFonts w:ascii="Liberation Sans" w:hAnsi="Liberation Sans"/>
        </w:rPr>
        <w:t>• 13. Repository Inventory and Repository Unavailable Errors</w:t>
      </w:r>
    </w:p>
    <w:p>
      <w:pPr>
        <w:spacing w:after="44"/>
        <w:ind w:left="317" w:hanging="173"/>
      </w:pPr>
      <w:r>
        <w:rPr>
          <w:rFonts w:ascii="Liberation Sans" w:hAnsi="Liberation Sans"/>
        </w:rPr>
        <w:t>• 14. Webhook Setup and Local Tunneling</w:t>
      </w:r>
    </w:p>
    <w:p>
      <w:pPr>
        <w:spacing w:after="44"/>
        <w:ind w:left="317" w:hanging="173"/>
      </w:pPr>
      <w:r>
        <w:rPr>
          <w:rFonts w:ascii="Liberation Sans" w:hAnsi="Liberation Sans"/>
        </w:rPr>
        <w:t>• 15. Database Inspection</w:t>
      </w:r>
    </w:p>
    <w:p>
      <w:pPr>
        <w:spacing w:after="44"/>
        <w:ind w:left="317" w:hanging="173"/>
      </w:pPr>
      <w:r>
        <w:rPr>
          <w:rFonts w:ascii="Liberation Sans" w:hAnsi="Liberation Sans"/>
        </w:rPr>
        <w:t>• 16. Daily Development Workflow</w:t>
      </w:r>
    </w:p>
    <w:p>
      <w:pPr>
        <w:spacing w:after="44"/>
        <w:ind w:left="317" w:hanging="173"/>
      </w:pPr>
      <w:r>
        <w:rPr>
          <w:rFonts w:ascii="Liberation Sans" w:hAnsi="Liberation Sans"/>
        </w:rPr>
        <w:t>• 17. Stop and Restart the Application</w:t>
      </w:r>
    </w:p>
    <w:p>
      <w:pPr>
        <w:spacing w:after="44"/>
        <w:ind w:left="317" w:hanging="173"/>
      </w:pPr>
      <w:r>
        <w:rPr>
          <w:rFonts w:ascii="Liberation Sans" w:hAnsi="Liberation Sans"/>
        </w:rPr>
        <w:t>• 18. Verification and Production Readiness</w:t>
      </w:r>
    </w:p>
    <w:p>
      <w:pPr>
        <w:spacing w:after="44"/>
        <w:ind w:left="317" w:hanging="173"/>
      </w:pPr>
      <w:r>
        <w:rPr>
          <w:rFonts w:ascii="Liberation Sans" w:hAnsi="Liberation Sans"/>
        </w:rPr>
        <w:t>• 19. Release Workflow</w:t>
      </w:r>
    </w:p>
    <w:p>
      <w:pPr>
        <w:spacing w:after="44"/>
        <w:ind w:left="317" w:hanging="173"/>
      </w:pPr>
      <w:r>
        <w:rPr>
          <w:rFonts w:ascii="Liberation Sans" w:hAnsi="Liberation Sans"/>
        </w:rPr>
        <w:t>• 20. Production Deployment Overview</w:t>
      </w:r>
    </w:p>
    <w:p>
      <w:pPr>
        <w:spacing w:after="44"/>
        <w:ind w:left="317" w:hanging="173"/>
      </w:pPr>
      <w:r>
        <w:rPr>
          <w:rFonts w:ascii="Liberation Sans" w:hAnsi="Liberation Sans"/>
        </w:rPr>
        <w:t>• 21. Troubleshooting Matrix</w:t>
      </w:r>
    </w:p>
    <w:p>
      <w:pPr>
        <w:spacing w:after="44"/>
        <w:ind w:left="317" w:hanging="173"/>
      </w:pPr>
      <w:r>
        <w:rPr>
          <w:rFonts w:ascii="Liberation Sans" w:hAnsi="Liberation Sans"/>
        </w:rPr>
        <w:t>• 22. Security Checklist</w:t>
      </w:r>
    </w:p>
    <w:p>
      <w:pPr>
        <w:spacing w:after="44"/>
        <w:ind w:left="317" w:hanging="173"/>
      </w:pPr>
      <w:r>
        <w:rPr>
          <w:rFonts w:ascii="Liberation Sans" w:hAnsi="Liberation Sans"/>
        </w:rPr>
        <w:t>• 23. Known Working Development Profile</w:t>
      </w:r>
    </w:p>
    <w:p>
      <w:pPr>
        <w:spacing w:after="44"/>
        <w:ind w:left="317" w:hanging="173"/>
      </w:pPr>
      <w:r>
        <w:rPr>
          <w:rFonts w:ascii="Liberation Sans" w:hAnsi="Liberation Sans"/>
        </w:rPr>
        <w:t>• 24. Master Command Cheat Sheet</w:t>
      </w:r>
    </w:p>
    <w:p>
      <w:pPr>
        <w:spacing w:after="44"/>
        <w:ind w:left="317" w:hanging="173"/>
      </w:pPr>
      <w:r>
        <w:rPr>
          <w:rFonts w:ascii="Liberation Sans" w:hAnsi="Liberation Sans"/>
        </w:rPr>
        <w:t>• 25. File and URL Reference</w:t>
      </w:r>
    </w:p>
    <w:p>
      <w:r>
        <w:br w:type="page"/>
      </w:r>
    </w:p>
    <w:p>
      <w:pPr>
        <w:pStyle w:val="Heading1"/>
        <w:keepNext/>
      </w:pPr>
      <w:r>
        <w:t>1. Quick Daily Start</w:t>
      </w:r>
    </w:p>
    <w:p>
      <w:pPr>
        <w:spacing w:after="120"/>
      </w:pPr>
      <w:r>
        <w:t>Use this section after the one-time setup is complete. ContribOS normally runs with PostgreSQL plus two application terminals.</w:t>
      </w:r>
    </w:p>
    <w:p>
      <w:pPr>
        <w:pStyle w:val="Heading2"/>
      </w:pPr>
      <w:r>
        <w:t>Terminal 1: Start PostgreSQL</w:t>
      </w:r>
    </w:p>
    <w:tbl>
      <w:tblPr>
        <w:tblW w:type="auto" w:w="0"/>
        <w:jc w:val="center"/>
        <w:tblLayout w:type="fixed"/>
        <w:tblLook w:firstColumn="1" w:firstRow="1" w:lastColumn="0" w:lastRow="0" w:noHBand="0" w:noVBand="1" w:val="04A0"/>
      </w:tblPr>
      <w:tblGrid>
        <w:gridCol w:w="10166"/>
      </w:tblGrid>
      <w:tr>
        <w:trPr>
          <w:cantSplit/>
        </w:trPr>
        <w:tc>
          <w:tcPr>
            <w:tcW w:type="dxa" w:w="10008"/>
            <w:shd w:fill="F4F6F8"/>
            <w:tcBorders>
              <w:top w:val="single" w:sz="4" w:color="D9E0E7"/>
              <w:left w:val="single" w:sz="4" w:color="D9E0E7"/>
              <w:bottom w:val="single" w:sz="4" w:color="D9E0E7"/>
              <w:right w:val="single" w:sz="4" w:color="D9E0E7"/>
            </w:tcBorders>
            <w:vAlign w:val="center"/>
          </w:tcPr>
          <w:p>
            <w:pPr>
              <w:pStyle w:val="CodeBlock"/>
              <w:spacing w:before="40" w:after="40"/>
            </w:pPr>
            <w:r>
              <w:t>cd /Users/aasthajoshi/Documents/ContriOS</w:t>
              <w:br/>
              <w:t>docker start contribos-postgres</w:t>
              <w:br/>
              <w:t>docker ps --filter name=contribos-postgres</w:t>
            </w:r>
          </w:p>
        </w:tc>
      </w:tr>
    </w:tbl>
    <w:p>
      <w:pPr>
        <w:spacing w:after="0"/>
      </w:pPr>
    </w:p>
    <w:p>
      <w:pPr>
        <w:pStyle w:val="Heading2"/>
      </w:pPr>
      <w:r>
        <w:t>Terminal 2: Start the control plane</w:t>
      </w:r>
    </w:p>
    <w:tbl>
      <w:tblPr>
        <w:tblW w:type="auto" w:w="0"/>
        <w:jc w:val="center"/>
        <w:tblLayout w:type="fixed"/>
        <w:tblLook w:firstColumn="1" w:firstRow="1" w:lastColumn="0" w:lastRow="0" w:noHBand="0" w:noVBand="1" w:val="04A0"/>
      </w:tblPr>
      <w:tblGrid>
        <w:gridCol w:w="10166"/>
      </w:tblGrid>
      <w:tr>
        <w:trPr>
          <w:cantSplit/>
        </w:trPr>
        <w:tc>
          <w:tcPr>
            <w:tcW w:type="dxa" w:w="10008"/>
            <w:shd w:fill="F4F6F8"/>
            <w:tcBorders>
              <w:top w:val="single" w:sz="4" w:color="D9E0E7"/>
              <w:left w:val="single" w:sz="4" w:color="D9E0E7"/>
              <w:bottom w:val="single" w:sz="4" w:color="D9E0E7"/>
              <w:right w:val="single" w:sz="4" w:color="D9E0E7"/>
            </w:tcBorders>
            <w:vAlign w:val="center"/>
          </w:tcPr>
          <w:p>
            <w:pPr>
              <w:pStyle w:val="CodeBlock"/>
              <w:spacing w:before="40" w:after="40"/>
            </w:pPr>
            <w:r>
              <w:t>cd /Users/aasthajoshi/Documents/ContriOS</w:t>
              <w:br/>
              <w:t>nvm use</w:t>
              <w:br/>
              <w:t>set -a</w:t>
              <w:br/>
              <w:t>source .env.local</w:t>
              <w:br/>
              <w:t>set +a</w:t>
              <w:br/>
              <w:t>export GITHUB_PRIVATE_KEY="$(cat .secrets/github-app-private-key.pem)"</w:t>
              <w:br/>
              <w:t>pnpm --filter @contribos/control-plane start</w:t>
            </w:r>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10008"/>
            <w:shd w:fill="FFF7E0"/>
            <w:tcBorders>
              <w:top w:val="single" w:sz="8" w:color="9A6700"/>
              <w:left w:val="single" w:sz="12" w:color="9A6700"/>
              <w:bottom w:val="single" w:sz="8" w:color="9A6700"/>
              <w:right w:val="single" w:sz="8" w:color="9A6700"/>
            </w:tcBorders>
          </w:tcPr>
          <w:p>
            <w:pPr>
              <w:spacing w:after="40"/>
            </w:pPr>
            <w:r>
              <w:rPr>
                <w:b/>
                <w:color w:val="9A6700"/>
                <w:sz w:val="18"/>
              </w:rPr>
              <w:t>Important</w:t>
            </w:r>
          </w:p>
          <w:p>
            <w:pPr>
              <w:spacing w:after="20" w:line="252" w:lineRule="auto"/>
            </w:pPr>
            <w:r>
              <w:rPr>
                <w:sz w:val="17"/>
              </w:rPr>
              <w:t>The control plane does not automatically load .env.local. Source it before start. The private key is loaded from the protected .secrets directory at runtime.</w:t>
            </w:r>
          </w:p>
        </w:tc>
      </w:tr>
    </w:tbl>
    <w:p>
      <w:pPr>
        <w:spacing w:after="0"/>
      </w:pPr>
    </w:p>
    <w:p>
      <w:pPr>
        <w:pStyle w:val="Heading2"/>
      </w:pPr>
      <w:r>
        <w:t>Terminal 3: Start the web app</w:t>
      </w:r>
    </w:p>
    <w:tbl>
      <w:tblPr>
        <w:tblW w:type="auto" w:w="0"/>
        <w:jc w:val="center"/>
        <w:tblLayout w:type="fixed"/>
        <w:tblLook w:firstColumn="1" w:firstRow="1" w:lastColumn="0" w:lastRow="0" w:noHBand="0" w:noVBand="1" w:val="04A0"/>
      </w:tblPr>
      <w:tblGrid>
        <w:gridCol w:w="10166"/>
      </w:tblGrid>
      <w:tr>
        <w:trPr>
          <w:cantSplit/>
        </w:trPr>
        <w:tc>
          <w:tcPr>
            <w:tcW w:type="dxa" w:w="10008"/>
            <w:shd w:fill="F4F6F8"/>
            <w:tcBorders>
              <w:top w:val="single" w:sz="4" w:color="D9E0E7"/>
              <w:left w:val="single" w:sz="4" w:color="D9E0E7"/>
              <w:bottom w:val="single" w:sz="4" w:color="D9E0E7"/>
              <w:right w:val="single" w:sz="4" w:color="D9E0E7"/>
            </w:tcBorders>
            <w:vAlign w:val="center"/>
          </w:tcPr>
          <w:p>
            <w:pPr>
              <w:pStyle w:val="CodeBlock"/>
              <w:spacing w:before="40" w:after="40"/>
            </w:pPr>
            <w:r>
              <w:t>cd /Users/aasthajoshi/Documents/ContriOS</w:t>
              <w:br/>
              <w:t>nvm use</w:t>
              <w:br/>
              <w:t>pnpm --filter @contribos/web dev</w:t>
            </w:r>
          </w:p>
        </w:tc>
      </w:tr>
    </w:tbl>
    <w:p>
      <w:pPr>
        <w:spacing w:after="0"/>
      </w:pPr>
    </w:p>
    <w:p>
      <w:pPr>
        <w:pStyle w:val="Heading2"/>
      </w:pPr>
      <w:r>
        <w:t>Open the application</w:t>
      </w:r>
    </w:p>
    <w:tbl>
      <w:tblPr>
        <w:tblW w:type="auto" w:w="0"/>
        <w:jc w:val="center"/>
        <w:tblLayout w:type="fixed"/>
        <w:tblLook w:firstColumn="1" w:firstRow="1" w:lastColumn="0" w:lastRow="0" w:noHBand="0" w:noVBand="1" w:val="04A0"/>
      </w:tblPr>
      <w:tblGrid>
        <w:gridCol w:w="10166"/>
      </w:tblGrid>
      <w:tr>
        <w:trPr>
          <w:cantSplit/>
        </w:trPr>
        <w:tc>
          <w:tcPr>
            <w:tcW w:type="dxa" w:w="10008"/>
            <w:shd w:fill="F4F6F8"/>
            <w:tcBorders>
              <w:top w:val="single" w:sz="4" w:color="D9E0E7"/>
              <w:left w:val="single" w:sz="4" w:color="D9E0E7"/>
              <w:bottom w:val="single" w:sz="4" w:color="D9E0E7"/>
              <w:right w:val="single" w:sz="4" w:color="D9E0E7"/>
            </w:tcBorders>
            <w:vAlign w:val="center"/>
          </w:tcPr>
          <w:p>
            <w:pPr>
              <w:pStyle w:val="CodeBlock"/>
              <w:spacing w:before="40" w:after="40"/>
            </w:pPr>
            <w:r>
              <w:t>http://localhost:5173</w:t>
            </w:r>
          </w:p>
        </w:tc>
      </w:tr>
    </w:tbl>
    <w:p>
      <w:pPr>
        <w:spacing w:after="0"/>
      </w:pPr>
    </w:p>
    <w:p>
      <w:pPr>
        <w:pStyle w:val="Heading2"/>
      </w:pPr>
      <w:r>
        <w:t>Health checks</w:t>
      </w:r>
    </w:p>
    <w:tbl>
      <w:tblPr>
        <w:tblW w:type="auto" w:w="0"/>
        <w:jc w:val="center"/>
        <w:tblLayout w:type="fixed"/>
        <w:tblLook w:firstColumn="1" w:firstRow="1" w:lastColumn="0" w:lastRow="0" w:noHBand="0" w:noVBand="1" w:val="04A0"/>
      </w:tblPr>
      <w:tblGrid>
        <w:gridCol w:w="10166"/>
      </w:tblGrid>
      <w:tr>
        <w:trPr>
          <w:cantSplit/>
        </w:trPr>
        <w:tc>
          <w:tcPr>
            <w:tcW w:type="dxa" w:w="10008"/>
            <w:shd w:fill="F4F6F8"/>
            <w:tcBorders>
              <w:top w:val="single" w:sz="4" w:color="D9E0E7"/>
              <w:left w:val="single" w:sz="4" w:color="D9E0E7"/>
              <w:bottom w:val="single" w:sz="4" w:color="D9E0E7"/>
              <w:right w:val="single" w:sz="4" w:color="D9E0E7"/>
            </w:tcBorders>
            <w:vAlign w:val="center"/>
          </w:tcPr>
          <w:p>
            <w:pPr>
              <w:pStyle w:val="CodeBlock"/>
              <w:spacing w:before="40" w:after="40"/>
            </w:pPr>
            <w:r>
              <w:t>curl http://localhost:3000/live</w:t>
              <w:br/>
              <w:t>curl http://localhost:3000/ready</w:t>
            </w:r>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10008"/>
            <w:shd w:fill="EAF3FB"/>
            <w:tcBorders>
              <w:top w:val="single" w:sz="8" w:color="1565C0"/>
              <w:left w:val="single" w:sz="12" w:color="1565C0"/>
              <w:bottom w:val="single" w:sz="8" w:color="1565C0"/>
              <w:right w:val="single" w:sz="8" w:color="1565C0"/>
            </w:tcBorders>
          </w:tcPr>
          <w:p>
            <w:pPr>
              <w:spacing w:after="40"/>
            </w:pPr>
            <w:r>
              <w:rPr>
                <w:b/>
                <w:color w:val="0B1F33"/>
                <w:sz w:val="18"/>
              </w:rPr>
              <w:t>Expected ports</w:t>
            </w:r>
          </w:p>
          <w:p>
            <w:pPr>
              <w:spacing w:after="20" w:line="252" w:lineRule="auto"/>
            </w:pPr>
            <w:r>
              <w:rPr>
                <w:sz w:val="17"/>
              </w:rPr>
              <w:t>Web UI: 5173. Control plane: 3000. PostgreSQL host port in the known working local profile: 5433.</w:t>
            </w:r>
          </w:p>
        </w:tc>
      </w:tr>
    </w:tbl>
    <w:p>
      <w:pPr>
        <w:spacing w:after="0"/>
      </w:pPr>
    </w:p>
    <w:p>
      <w:r>
        <w:br w:type="page"/>
      </w:r>
    </w:p>
    <w:p>
      <w:pPr>
        <w:pStyle w:val="Heading1"/>
        <w:keepNext/>
      </w:pPr>
      <w:r>
        <w:t>2. System Overview and Ports</w:t>
      </w:r>
    </w:p>
    <w:p>
      <w:pPr>
        <w:spacing w:after="120"/>
      </w:pPr>
      <w:r>
        <w:t>ContribOS is a GitHub-native contribution operations system. GitHub evidence is the source of truth. The state engine deterministically computes workflow state, next actor, readiness, and reason codes.</w:t>
      </w:r>
    </w:p>
    <w:tbl>
      <w:tblPr>
        <w:tblW w:type="auto" w:w="0"/>
        <w:jc w:val="center"/>
        <w:tblLayout w:type="fixed"/>
        <w:tblLook w:firstColumn="1" w:firstRow="1" w:lastColumn="0" w:lastRow="0" w:noHBand="0" w:noVBand="1" w:val="04A0"/>
      </w:tblPr>
      <w:tblGrid>
        <w:gridCol w:w="10166"/>
      </w:tblGrid>
      <w:tr>
        <w:trPr>
          <w:cantSplit/>
        </w:trPr>
        <w:tc>
          <w:tcPr>
            <w:tcW w:type="dxa" w:w="10008"/>
            <w:shd w:fill="F4F6F8"/>
            <w:tcBorders>
              <w:top w:val="single" w:sz="4" w:color="D9E0E7"/>
              <w:left w:val="single" w:sz="4" w:color="D9E0E7"/>
              <w:bottom w:val="single" w:sz="4" w:color="D9E0E7"/>
              <w:right w:val="single" w:sz="4" w:color="D9E0E7"/>
            </w:tcBorders>
            <w:vAlign w:val="center"/>
          </w:tcPr>
          <w:p>
            <w:pPr>
              <w:pStyle w:val="CodeBlock"/>
              <w:spacing w:before="40" w:after="40"/>
            </w:pPr>
            <w:r>
              <w:t>GitHub App / OAuth / Webhooks</w:t>
              <w:br/>
              <w:t xml:space="preserve">           |</w:t>
              <w:br/>
              <w:t xml:space="preserve">           v</w:t>
              <w:br/>
              <w:t xml:space="preserve">     Control Plane :3000</w:t>
              <w:br/>
              <w:t xml:space="preserve">       |       |</w:t>
              <w:br/>
              <w:t xml:space="preserve">       |       +--&gt; GitHub API reconciliation</w:t>
              <w:br/>
              <w:t xml:space="preserve">       |</w:t>
              <w:br/>
              <w:t xml:space="preserve">       +--&gt; Worker + deterministic state engine</w:t>
              <w:br/>
              <w:t xml:space="preserve">       |</w:t>
              <w:br/>
              <w:t xml:space="preserve">       v</w:t>
              <w:br/>
              <w:t xml:space="preserve">   PostgreSQL :5433 host -&gt; :5432 container</w:t>
              <w:br/>
              <w:t xml:space="preserve">       |</w:t>
              <w:br/>
              <w:t xml:space="preserve">       v</w:t>
              <w:br/>
              <w:t xml:space="preserve">   Product Query API</w:t>
              <w:br/>
              <w:t xml:space="preserve">       |</w:t>
              <w:br/>
              <w:t xml:space="preserve">       v</w:t>
              <w:br/>
              <w:t xml:space="preserve">      Web UI :5173</w:t>
            </w:r>
          </w:p>
        </w:tc>
      </w:tr>
    </w:tbl>
    <w:p>
      <w:pPr>
        <w:spacing w:after="0"/>
      </w:pP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0B1F33"/>
            <w:vAlign w:val="center"/>
          </w:tcPr>
          <w:p>
            <w:r>
              <w:rPr>
                <w:b/>
                <w:color w:val="FFFFFF"/>
                <w:sz w:val="16"/>
              </w:rPr>
              <w:t>Component</w:t>
            </w:r>
          </w:p>
        </w:tc>
        <w:tc>
          <w:tcPr>
            <w:tcW w:type="dxa" w:w="5083"/>
            <w:shd w:fill="0B1F33"/>
            <w:vAlign w:val="center"/>
          </w:tcPr>
          <w:p>
            <w:r>
              <w:rPr>
                <w:b/>
                <w:color w:val="FFFFFF"/>
                <w:sz w:val="16"/>
              </w:rPr>
              <w:t>Local address or role</w:t>
            </w:r>
          </w:p>
        </w:tc>
      </w:tr>
      <w:tr>
        <w:trPr>
          <w:cantSplit/>
        </w:trPr>
        <w:tc>
          <w:tcPr>
            <w:tcW w:type="dxa" w:w="5083"/>
            <w:shd w:fill="F8FAFC"/>
          </w:tcPr>
          <w:p>
            <w:pPr>
              <w:spacing w:after="20"/>
            </w:pPr>
            <w:r>
              <w:rPr>
                <w:sz w:val="16"/>
              </w:rPr>
              <w:t>Web UI</w:t>
            </w:r>
          </w:p>
        </w:tc>
        <w:tc>
          <w:tcPr>
            <w:tcW w:type="dxa" w:w="5083"/>
            <w:shd w:fill="F8FAFC"/>
          </w:tcPr>
          <w:p>
            <w:pPr>
              <w:spacing w:after="20"/>
            </w:pPr>
            <w:r>
              <w:rPr>
                <w:sz w:val="16"/>
              </w:rPr>
              <w:t>http://localhost:5173</w:t>
            </w:r>
          </w:p>
        </w:tc>
      </w:tr>
      <w:tr>
        <w:trPr>
          <w:cantSplit/>
        </w:trPr>
        <w:tc>
          <w:tcPr>
            <w:tcW w:type="dxa" w:w="5083"/>
          </w:tcPr>
          <w:p>
            <w:pPr>
              <w:spacing w:after="20"/>
            </w:pPr>
            <w:r>
              <w:rPr>
                <w:sz w:val="16"/>
              </w:rPr>
              <w:t>Control plane</w:t>
            </w:r>
          </w:p>
        </w:tc>
        <w:tc>
          <w:tcPr>
            <w:tcW w:type="dxa" w:w="5083"/>
          </w:tcPr>
          <w:p>
            <w:pPr>
              <w:spacing w:after="20"/>
            </w:pPr>
            <w:r>
              <w:rPr>
                <w:sz w:val="16"/>
              </w:rPr>
              <w:t>http://localhost:3000</w:t>
            </w:r>
          </w:p>
        </w:tc>
      </w:tr>
      <w:tr>
        <w:trPr>
          <w:cantSplit/>
        </w:trPr>
        <w:tc>
          <w:tcPr>
            <w:tcW w:type="dxa" w:w="5083"/>
            <w:shd w:fill="F8FAFC"/>
          </w:tcPr>
          <w:p>
            <w:pPr>
              <w:spacing w:after="20"/>
            </w:pPr>
            <w:r>
              <w:rPr>
                <w:sz w:val="16"/>
              </w:rPr>
              <w:t>Liveness</w:t>
            </w:r>
          </w:p>
        </w:tc>
        <w:tc>
          <w:tcPr>
            <w:tcW w:type="dxa" w:w="5083"/>
            <w:shd w:fill="F8FAFC"/>
          </w:tcPr>
          <w:p>
            <w:pPr>
              <w:spacing w:after="20"/>
            </w:pPr>
            <w:r>
              <w:rPr>
                <w:sz w:val="16"/>
              </w:rPr>
              <w:t>http://localhost:3000/live</w:t>
            </w:r>
          </w:p>
        </w:tc>
      </w:tr>
      <w:tr>
        <w:trPr>
          <w:cantSplit/>
        </w:trPr>
        <w:tc>
          <w:tcPr>
            <w:tcW w:type="dxa" w:w="5083"/>
          </w:tcPr>
          <w:p>
            <w:pPr>
              <w:spacing w:after="20"/>
            </w:pPr>
            <w:r>
              <w:rPr>
                <w:sz w:val="16"/>
              </w:rPr>
              <w:t>Readiness</w:t>
            </w:r>
          </w:p>
        </w:tc>
        <w:tc>
          <w:tcPr>
            <w:tcW w:type="dxa" w:w="5083"/>
          </w:tcPr>
          <w:p>
            <w:pPr>
              <w:spacing w:after="20"/>
            </w:pPr>
            <w:r>
              <w:rPr>
                <w:sz w:val="16"/>
              </w:rPr>
              <w:t>http://localhost:3000/ready</w:t>
            </w:r>
          </w:p>
        </w:tc>
      </w:tr>
      <w:tr>
        <w:trPr>
          <w:cantSplit/>
        </w:trPr>
        <w:tc>
          <w:tcPr>
            <w:tcW w:type="dxa" w:w="5083"/>
            <w:shd w:fill="F8FAFC"/>
          </w:tcPr>
          <w:p>
            <w:pPr>
              <w:spacing w:after="20"/>
            </w:pPr>
            <w:r>
              <w:rPr>
                <w:sz w:val="16"/>
              </w:rPr>
              <w:t>OAuth callback</w:t>
            </w:r>
          </w:p>
        </w:tc>
        <w:tc>
          <w:tcPr>
            <w:tcW w:type="dxa" w:w="5083"/>
            <w:shd w:fill="F8FAFC"/>
          </w:tcPr>
          <w:p>
            <w:pPr>
              <w:spacing w:after="20"/>
            </w:pPr>
            <w:r>
              <w:rPr>
                <w:sz w:val="16"/>
              </w:rPr>
              <w:t>http://localhost:5173/auth/github/callback</w:t>
            </w:r>
          </w:p>
        </w:tc>
      </w:tr>
      <w:tr>
        <w:trPr>
          <w:cantSplit/>
        </w:trPr>
        <w:tc>
          <w:tcPr>
            <w:tcW w:type="dxa" w:w="5083"/>
          </w:tcPr>
          <w:p>
            <w:pPr>
              <w:spacing w:after="20"/>
            </w:pPr>
            <w:r>
              <w:rPr>
                <w:sz w:val="16"/>
              </w:rPr>
              <w:t>Webhook endpoint</w:t>
            </w:r>
          </w:p>
        </w:tc>
        <w:tc>
          <w:tcPr>
            <w:tcW w:type="dxa" w:w="5083"/>
          </w:tcPr>
          <w:p>
            <w:pPr>
              <w:spacing w:after="20"/>
            </w:pPr>
            <w:r>
              <w:rPr>
                <w:sz w:val="16"/>
              </w:rPr>
              <w:t>/webhooks/github on the control-plane public origin</w:t>
            </w:r>
          </w:p>
        </w:tc>
      </w:tr>
      <w:tr>
        <w:trPr>
          <w:cantSplit/>
        </w:trPr>
        <w:tc>
          <w:tcPr>
            <w:tcW w:type="dxa" w:w="5083"/>
            <w:shd w:fill="F8FAFC"/>
          </w:tcPr>
          <w:p>
            <w:pPr>
              <w:spacing w:after="20"/>
            </w:pPr>
            <w:r>
              <w:rPr>
                <w:sz w:val="16"/>
              </w:rPr>
              <w:t>PostgreSQL</w:t>
            </w:r>
          </w:p>
        </w:tc>
        <w:tc>
          <w:tcPr>
            <w:tcW w:type="dxa" w:w="5083"/>
            <w:shd w:fill="F8FAFC"/>
          </w:tcPr>
          <w:p>
            <w:pPr>
              <w:spacing w:after="20"/>
            </w:pPr>
            <w:r>
              <w:rPr>
                <w:sz w:val="16"/>
              </w:rPr>
              <w:t>localhost:5433 in the known working local profile</w:t>
            </w:r>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10008"/>
            <w:shd w:fill="EAF7F5"/>
            <w:tcBorders>
              <w:top w:val="single" w:sz="8" w:color="0F766E"/>
              <w:left w:val="single" w:sz="12" w:color="0F766E"/>
              <w:bottom w:val="single" w:sz="8" w:color="0F766E"/>
              <w:right w:val="single" w:sz="8" w:color="0F766E"/>
            </w:tcBorders>
          </w:tcPr>
          <w:p>
            <w:pPr>
              <w:spacing w:after="40"/>
            </w:pPr>
            <w:r>
              <w:rPr>
                <w:b/>
                <w:color w:val="0F766E"/>
                <w:sz w:val="18"/>
              </w:rPr>
              <w:t>Design principle</w:t>
            </w:r>
          </w:p>
          <w:p>
            <w:pPr>
              <w:spacing w:after="20" w:line="252" w:lineRule="auto"/>
            </w:pPr>
            <w:r>
              <w:rPr>
                <w:sz w:val="17"/>
              </w:rPr>
              <w:t>Webhooks provide speed. GitHub API reconciliation provides correctness. AI can explain or summarize state, but AI does not decide canonical workflow state.</w:t>
            </w:r>
          </w:p>
        </w:tc>
      </w:tr>
    </w:tbl>
    <w:p>
      <w:pPr>
        <w:spacing w:after="0"/>
      </w:pPr>
    </w:p>
    <w:p>
      <w:r>
        <w:br w:type="page"/>
      </w:r>
    </w:p>
    <w:p>
      <w:pPr>
        <w:pStyle w:val="Heading1"/>
        <w:keepNext/>
      </w:pPr>
      <w:r>
        <w:t>3. Prerequisites</w:t>
      </w:r>
    </w:p>
    <w:p>
      <w:pPr>
        <w:spacing w:after="120"/>
      </w:pPr>
      <w:r>
        <w:t>Install these tools before cloning or running the project. The commands below target macOS with zsh.</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2376"/>
            <w:shd w:fill="0B1F33"/>
            <w:vAlign w:val="center"/>
          </w:tcPr>
          <w:p>
            <w:r>
              <w:rPr>
                <w:b/>
                <w:color w:val="FFFFFF"/>
                <w:sz w:val="16"/>
              </w:rPr>
              <w:t>Tool</w:t>
            </w:r>
          </w:p>
        </w:tc>
        <w:tc>
          <w:tcPr>
            <w:tcW w:type="dxa" w:w="2448"/>
            <w:shd w:fill="0B1F33"/>
            <w:vAlign w:val="center"/>
          </w:tcPr>
          <w:p>
            <w:r>
              <w:rPr>
                <w:b/>
                <w:color w:val="FFFFFF"/>
                <w:sz w:val="16"/>
              </w:rPr>
              <w:t>Recommended version</w:t>
            </w:r>
          </w:p>
        </w:tc>
        <w:tc>
          <w:tcPr>
            <w:tcW w:type="dxa" w:w="4752"/>
            <w:shd w:fill="0B1F33"/>
            <w:vAlign w:val="center"/>
          </w:tcPr>
          <w:p>
            <w:r>
              <w:rPr>
                <w:b/>
                <w:color w:val="FFFFFF"/>
                <w:sz w:val="16"/>
              </w:rPr>
              <w:t>Check</w:t>
            </w:r>
          </w:p>
        </w:tc>
      </w:tr>
      <w:tr>
        <w:trPr>
          <w:cantSplit/>
        </w:trPr>
        <w:tc>
          <w:tcPr>
            <w:tcW w:type="dxa" w:w="2376"/>
            <w:shd w:fill="F8FAFC"/>
          </w:tcPr>
          <w:p>
            <w:pPr>
              <w:spacing w:after="20"/>
            </w:pPr>
            <w:r>
              <w:rPr>
                <w:sz w:val="16"/>
              </w:rPr>
              <w:t>Git</w:t>
            </w:r>
          </w:p>
        </w:tc>
        <w:tc>
          <w:tcPr>
            <w:tcW w:type="dxa" w:w="2448"/>
            <w:shd w:fill="F8FAFC"/>
          </w:tcPr>
          <w:p>
            <w:pPr>
              <w:spacing w:after="20"/>
            </w:pPr>
            <w:r>
              <w:rPr>
                <w:sz w:val="16"/>
              </w:rPr>
              <w:t>Modern Git</w:t>
            </w:r>
          </w:p>
        </w:tc>
        <w:tc>
          <w:tcPr>
            <w:tcW w:type="dxa" w:w="4752"/>
            <w:shd w:fill="F8FAFC"/>
          </w:tcPr>
          <w:p>
            <w:pPr>
              <w:spacing w:after="20"/>
            </w:pPr>
            <w:r>
              <w:rPr>
                <w:sz w:val="16"/>
              </w:rPr>
              <w:t>git --version</w:t>
            </w:r>
          </w:p>
        </w:tc>
      </w:tr>
      <w:tr>
        <w:trPr>
          <w:cantSplit/>
        </w:trPr>
        <w:tc>
          <w:tcPr>
            <w:tcW w:type="dxa" w:w="2376"/>
          </w:tcPr>
          <w:p>
            <w:pPr>
              <w:spacing w:after="20"/>
            </w:pPr>
            <w:r>
              <w:rPr>
                <w:sz w:val="16"/>
              </w:rPr>
              <w:t>VS Code</w:t>
            </w:r>
          </w:p>
        </w:tc>
        <w:tc>
          <w:tcPr>
            <w:tcW w:type="dxa" w:w="2448"/>
          </w:tcPr>
          <w:p>
            <w:pPr>
              <w:spacing w:after="20"/>
            </w:pPr>
            <w:r>
              <w:rPr>
                <w:sz w:val="16"/>
              </w:rPr>
              <w:t>Current stable</w:t>
            </w:r>
          </w:p>
        </w:tc>
        <w:tc>
          <w:tcPr>
            <w:tcW w:type="dxa" w:w="4752"/>
          </w:tcPr>
          <w:p>
            <w:pPr>
              <w:spacing w:after="20"/>
            </w:pPr>
            <w:r>
              <w:rPr>
                <w:sz w:val="16"/>
              </w:rPr>
              <w:t>code --version</w:t>
            </w:r>
          </w:p>
        </w:tc>
      </w:tr>
      <w:tr>
        <w:trPr>
          <w:cantSplit/>
        </w:trPr>
        <w:tc>
          <w:tcPr>
            <w:tcW w:type="dxa" w:w="2376"/>
            <w:shd w:fill="F8FAFC"/>
          </w:tcPr>
          <w:p>
            <w:pPr>
              <w:spacing w:after="20"/>
            </w:pPr>
            <w:r>
              <w:rPr>
                <w:sz w:val="16"/>
              </w:rPr>
              <w:t>NVM</w:t>
            </w:r>
          </w:p>
        </w:tc>
        <w:tc>
          <w:tcPr>
            <w:tcW w:type="dxa" w:w="2448"/>
            <w:shd w:fill="F8FAFC"/>
          </w:tcPr>
          <w:p>
            <w:pPr>
              <w:spacing w:after="20"/>
            </w:pPr>
            <w:r>
              <w:rPr>
                <w:sz w:val="16"/>
              </w:rPr>
              <w:t>0.40.x</w:t>
            </w:r>
          </w:p>
        </w:tc>
        <w:tc>
          <w:tcPr>
            <w:tcW w:type="dxa" w:w="4752"/>
            <w:shd w:fill="F8FAFC"/>
          </w:tcPr>
          <w:p>
            <w:pPr>
              <w:spacing w:after="20"/>
            </w:pPr>
            <w:r>
              <w:rPr>
                <w:sz w:val="16"/>
              </w:rPr>
              <w:t>nvm --version</w:t>
            </w:r>
          </w:p>
        </w:tc>
      </w:tr>
      <w:tr>
        <w:trPr>
          <w:cantSplit/>
        </w:trPr>
        <w:tc>
          <w:tcPr>
            <w:tcW w:type="dxa" w:w="2376"/>
          </w:tcPr>
          <w:p>
            <w:pPr>
              <w:spacing w:after="20"/>
            </w:pPr>
            <w:r>
              <w:rPr>
                <w:sz w:val="16"/>
              </w:rPr>
              <w:t>Node.js</w:t>
            </w:r>
          </w:p>
        </w:tc>
        <w:tc>
          <w:tcPr>
            <w:tcW w:type="dxa" w:w="2448"/>
          </w:tcPr>
          <w:p>
            <w:pPr>
              <w:spacing w:after="20"/>
            </w:pPr>
            <w:r>
              <w:rPr>
                <w:sz w:val="16"/>
              </w:rPr>
              <w:t>24.x</w:t>
            </w:r>
          </w:p>
        </w:tc>
        <w:tc>
          <w:tcPr>
            <w:tcW w:type="dxa" w:w="4752"/>
          </w:tcPr>
          <w:p>
            <w:pPr>
              <w:spacing w:after="20"/>
            </w:pPr>
            <w:r>
              <w:rPr>
                <w:sz w:val="16"/>
              </w:rPr>
              <w:t>node --version</w:t>
            </w:r>
          </w:p>
        </w:tc>
      </w:tr>
      <w:tr>
        <w:trPr>
          <w:cantSplit/>
        </w:trPr>
        <w:tc>
          <w:tcPr>
            <w:tcW w:type="dxa" w:w="2376"/>
            <w:shd w:fill="F8FAFC"/>
          </w:tcPr>
          <w:p>
            <w:pPr>
              <w:spacing w:after="20"/>
            </w:pPr>
            <w:r>
              <w:rPr>
                <w:sz w:val="16"/>
              </w:rPr>
              <w:t>pnpm</w:t>
            </w:r>
          </w:p>
        </w:tc>
        <w:tc>
          <w:tcPr>
            <w:tcW w:type="dxa" w:w="2448"/>
            <w:shd w:fill="F8FAFC"/>
          </w:tcPr>
          <w:p>
            <w:pPr>
              <w:spacing w:after="20"/>
            </w:pPr>
            <w:r>
              <w:rPr>
                <w:sz w:val="16"/>
              </w:rPr>
              <w:t>10.17.1</w:t>
            </w:r>
          </w:p>
        </w:tc>
        <w:tc>
          <w:tcPr>
            <w:tcW w:type="dxa" w:w="4752"/>
            <w:shd w:fill="F8FAFC"/>
          </w:tcPr>
          <w:p>
            <w:pPr>
              <w:spacing w:after="20"/>
            </w:pPr>
            <w:r>
              <w:rPr>
                <w:sz w:val="16"/>
              </w:rPr>
              <w:t>pnpm --version</w:t>
            </w:r>
          </w:p>
        </w:tc>
      </w:tr>
      <w:tr>
        <w:trPr>
          <w:cantSplit/>
        </w:trPr>
        <w:tc>
          <w:tcPr>
            <w:tcW w:type="dxa" w:w="2376"/>
          </w:tcPr>
          <w:p>
            <w:pPr>
              <w:spacing w:after="20"/>
            </w:pPr>
            <w:r>
              <w:rPr>
                <w:sz w:val="16"/>
              </w:rPr>
              <w:t>Docker Desktop</w:t>
            </w:r>
          </w:p>
        </w:tc>
        <w:tc>
          <w:tcPr>
            <w:tcW w:type="dxa" w:w="2448"/>
          </w:tcPr>
          <w:p>
            <w:pPr>
              <w:spacing w:after="20"/>
            </w:pPr>
            <w:r>
              <w:rPr>
                <w:sz w:val="16"/>
              </w:rPr>
              <w:t>Current stable</w:t>
            </w:r>
          </w:p>
        </w:tc>
        <w:tc>
          <w:tcPr>
            <w:tcW w:type="dxa" w:w="4752"/>
          </w:tcPr>
          <w:p>
            <w:pPr>
              <w:spacing w:after="20"/>
            </w:pPr>
            <w:r>
              <w:rPr>
                <w:sz w:val="16"/>
              </w:rPr>
              <w:t>docker --version</w:t>
            </w:r>
          </w:p>
        </w:tc>
      </w:tr>
      <w:tr>
        <w:trPr>
          <w:cantSplit/>
        </w:trPr>
        <w:tc>
          <w:tcPr>
            <w:tcW w:type="dxa" w:w="2376"/>
            <w:shd w:fill="F8FAFC"/>
          </w:tcPr>
          <w:p>
            <w:pPr>
              <w:spacing w:after="20"/>
            </w:pPr>
            <w:r>
              <w:rPr>
                <w:sz w:val="16"/>
              </w:rPr>
              <w:t>GitHub CLI</w:t>
            </w:r>
          </w:p>
        </w:tc>
        <w:tc>
          <w:tcPr>
            <w:tcW w:type="dxa" w:w="2448"/>
            <w:shd w:fill="F8FAFC"/>
          </w:tcPr>
          <w:p>
            <w:pPr>
              <w:spacing w:after="20"/>
            </w:pPr>
            <w:r>
              <w:rPr>
                <w:sz w:val="16"/>
              </w:rPr>
              <w:t>Current stable</w:t>
            </w:r>
          </w:p>
        </w:tc>
        <w:tc>
          <w:tcPr>
            <w:tcW w:type="dxa" w:w="4752"/>
            <w:shd w:fill="F8FAFC"/>
          </w:tcPr>
          <w:p>
            <w:pPr>
              <w:spacing w:after="20"/>
            </w:pPr>
            <w:r>
              <w:rPr>
                <w:sz w:val="16"/>
              </w:rPr>
              <w:t>gh --version</w:t>
            </w:r>
          </w:p>
        </w:tc>
      </w:tr>
      <w:tr>
        <w:trPr>
          <w:cantSplit/>
        </w:trPr>
        <w:tc>
          <w:tcPr>
            <w:tcW w:type="dxa" w:w="2376"/>
          </w:tcPr>
          <w:p>
            <w:pPr>
              <w:spacing w:after="20"/>
            </w:pPr>
            <w:r>
              <w:rPr>
                <w:sz w:val="16"/>
              </w:rPr>
              <w:t>PostgreSQL</w:t>
            </w:r>
          </w:p>
        </w:tc>
        <w:tc>
          <w:tcPr>
            <w:tcW w:type="dxa" w:w="2448"/>
          </w:tcPr>
          <w:p>
            <w:pPr>
              <w:spacing w:after="20"/>
            </w:pPr>
            <w:r>
              <w:rPr>
                <w:sz w:val="16"/>
              </w:rPr>
              <w:t>17 via Docker</w:t>
            </w:r>
          </w:p>
        </w:tc>
        <w:tc>
          <w:tcPr>
            <w:tcW w:type="dxa" w:w="4752"/>
          </w:tcPr>
          <w:p>
            <w:pPr>
              <w:spacing w:after="20"/>
            </w:pPr>
            <w:r>
              <w:rPr>
                <w:sz w:val="16"/>
              </w:rPr>
              <w:t>docker image inspect postgres:17</w:t>
            </w:r>
          </w:p>
        </w:tc>
      </w:tr>
    </w:tbl>
    <w:p>
      <w:pPr>
        <w:spacing w:after="0"/>
      </w:pPr>
    </w:p>
    <w:p>
      <w:pPr>
        <w:pStyle w:val="Heading2"/>
      </w:pPr>
      <w:r>
        <w:t>Install NVM and Node 24</w:t>
      </w:r>
    </w:p>
    <w:tbl>
      <w:tblPr>
        <w:tblW w:type="auto" w:w="0"/>
        <w:jc w:val="center"/>
        <w:tblLayout w:type="fixed"/>
        <w:tblLook w:firstColumn="1" w:firstRow="1" w:lastColumn="0" w:lastRow="0" w:noHBand="0" w:noVBand="1" w:val="04A0"/>
      </w:tblPr>
      <w:tblGrid>
        <w:gridCol w:w="10166"/>
      </w:tblGrid>
      <w:tr>
        <w:trPr>
          <w:cantSplit/>
        </w:trPr>
        <w:tc>
          <w:tcPr>
            <w:tcW w:type="dxa" w:w="10008"/>
            <w:shd w:fill="F4F6F8"/>
            <w:tcBorders>
              <w:top w:val="single" w:sz="4" w:color="D9E0E7"/>
              <w:left w:val="single" w:sz="4" w:color="D9E0E7"/>
              <w:bottom w:val="single" w:sz="4" w:color="D9E0E7"/>
              <w:right w:val="single" w:sz="4" w:color="D9E0E7"/>
            </w:tcBorders>
            <w:vAlign w:val="center"/>
          </w:tcPr>
          <w:p>
            <w:pPr>
              <w:pStyle w:val="CodeBlock"/>
              <w:spacing w:before="40" w:after="40"/>
            </w:pPr>
            <w:r>
              <w:t>curl -o- https://raw.githubusercontent.com/nvm-sh/nvm/v0.40.7/install.sh | bash</w:t>
              <w:br/>
              <w:t>source ~/.zshrc</w:t>
              <w:br/>
              <w:t>nvm install 24</w:t>
              <w:br/>
              <w:t>nvm use 24</w:t>
              <w:br/>
              <w:t>node --version</w:t>
            </w:r>
          </w:p>
        </w:tc>
      </w:tr>
    </w:tbl>
    <w:p>
      <w:pPr>
        <w:spacing w:after="0"/>
      </w:pPr>
    </w:p>
    <w:p>
      <w:pPr>
        <w:pStyle w:val="Heading2"/>
      </w:pPr>
      <w:r>
        <w:t>Enable Corepack and pnpm</w:t>
      </w:r>
    </w:p>
    <w:tbl>
      <w:tblPr>
        <w:tblW w:type="auto" w:w="0"/>
        <w:jc w:val="center"/>
        <w:tblLayout w:type="fixed"/>
        <w:tblLook w:firstColumn="1" w:firstRow="1" w:lastColumn="0" w:lastRow="0" w:noHBand="0" w:noVBand="1" w:val="04A0"/>
      </w:tblPr>
      <w:tblGrid>
        <w:gridCol w:w="10166"/>
      </w:tblGrid>
      <w:tr>
        <w:trPr>
          <w:cantSplit/>
        </w:trPr>
        <w:tc>
          <w:tcPr>
            <w:tcW w:type="dxa" w:w="10008"/>
            <w:shd w:fill="F4F6F8"/>
            <w:tcBorders>
              <w:top w:val="single" w:sz="4" w:color="D9E0E7"/>
              <w:left w:val="single" w:sz="4" w:color="D9E0E7"/>
              <w:bottom w:val="single" w:sz="4" w:color="D9E0E7"/>
              <w:right w:val="single" w:sz="4" w:color="D9E0E7"/>
            </w:tcBorders>
            <w:vAlign w:val="center"/>
          </w:tcPr>
          <w:p>
            <w:pPr>
              <w:pStyle w:val="CodeBlock"/>
              <w:spacing w:before="40" w:after="40"/>
            </w:pPr>
            <w:r>
              <w:t>corepack enable</w:t>
              <w:br/>
              <w:t>corepack prepare pnpm@10.17.1 --activate</w:t>
              <w:br/>
              <w:t>pnpm --version</w:t>
            </w:r>
          </w:p>
        </w:tc>
      </w:tr>
    </w:tbl>
    <w:p>
      <w:pPr>
        <w:spacing w:after="0"/>
      </w:pPr>
    </w:p>
    <w:p>
      <w:pPr>
        <w:pStyle w:val="Heading2"/>
      </w:pPr>
      <w:r>
        <w:t>GitHub CLI authentication</w:t>
      </w:r>
    </w:p>
    <w:tbl>
      <w:tblPr>
        <w:tblW w:type="auto" w:w="0"/>
        <w:jc w:val="center"/>
        <w:tblLayout w:type="fixed"/>
        <w:tblLook w:firstColumn="1" w:firstRow="1" w:lastColumn="0" w:lastRow="0" w:noHBand="0" w:noVBand="1" w:val="04A0"/>
      </w:tblPr>
      <w:tblGrid>
        <w:gridCol w:w="10166"/>
      </w:tblGrid>
      <w:tr>
        <w:trPr>
          <w:cantSplit/>
        </w:trPr>
        <w:tc>
          <w:tcPr>
            <w:tcW w:type="dxa" w:w="10008"/>
            <w:shd w:fill="F4F6F8"/>
            <w:tcBorders>
              <w:top w:val="single" w:sz="4" w:color="D9E0E7"/>
              <w:left w:val="single" w:sz="4" w:color="D9E0E7"/>
              <w:bottom w:val="single" w:sz="4" w:color="D9E0E7"/>
              <w:right w:val="single" w:sz="4" w:color="D9E0E7"/>
            </w:tcBorders>
            <w:vAlign w:val="center"/>
          </w:tcPr>
          <w:p>
            <w:pPr>
              <w:pStyle w:val="CodeBlock"/>
              <w:spacing w:before="40" w:after="40"/>
            </w:pPr>
            <w:r>
              <w:t>gh auth login</w:t>
              <w:br/>
              <w:t>gh auth status</w:t>
            </w:r>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10008"/>
            <w:shd w:fill="EAF3FB"/>
            <w:tcBorders>
              <w:top w:val="single" w:sz="8" w:color="1565C0"/>
              <w:left w:val="single" w:sz="12" w:color="1565C0"/>
              <w:bottom w:val="single" w:sz="8" w:color="1565C0"/>
              <w:right w:val="single" w:sz="8" w:color="1565C0"/>
            </w:tcBorders>
          </w:tcPr>
          <w:p>
            <w:pPr>
              <w:spacing w:after="40"/>
            </w:pPr>
            <w:r>
              <w:rPr>
                <w:b/>
                <w:color w:val="0B1F33"/>
                <w:sz w:val="18"/>
              </w:rPr>
              <w:t>Note</w:t>
            </w:r>
          </w:p>
          <w:p>
            <w:pPr>
              <w:spacing w:after="20" w:line="252" w:lineRule="auto"/>
            </w:pPr>
            <w:r>
              <w:rPr>
                <w:sz w:val="17"/>
              </w:rPr>
              <w:t>GitHub CLI user authentication and GitHub App authentication are different. Some GitHub App endpoints require an App JWT or installation access token even when gh auth status is healthy.</w:t>
            </w:r>
          </w:p>
        </w:tc>
      </w:tr>
    </w:tbl>
    <w:p>
      <w:pPr>
        <w:spacing w:after="0"/>
      </w:pPr>
    </w:p>
    <w:p>
      <w:r>
        <w:br w:type="page"/>
      </w:r>
    </w:p>
    <w:p>
      <w:pPr>
        <w:pStyle w:val="Heading1"/>
        <w:keepNext/>
      </w:pPr>
      <w:r>
        <w:t>4. Clone and Install the Workspace</w:t>
      </w:r>
    </w:p>
    <w:p>
      <w:pPr>
        <w:spacing w:after="120"/>
      </w:pPr>
      <w:r>
        <w:t>Run these steps once on a new machine or a clean development environment.</w:t>
      </w:r>
    </w:p>
    <w:p>
      <w:pPr>
        <w:spacing w:after="50"/>
        <w:ind w:left="374" w:hanging="259"/>
      </w:pPr>
      <w:r>
        <w:rPr>
          <w:b/>
        </w:rPr>
        <w:t xml:space="preserve">1. </w:t>
      </w:r>
      <w:r>
        <w:t>Clone the public ContribOS repository.</w:t>
      </w:r>
    </w:p>
    <w:p>
      <w:pPr>
        <w:spacing w:after="50"/>
        <w:ind w:left="374" w:hanging="259"/>
      </w:pPr>
      <w:r>
        <w:rPr>
          <w:b/>
        </w:rPr>
        <w:t xml:space="preserve">2. </w:t>
      </w:r>
      <w:r>
        <w:t>Enter the repository directory.</w:t>
      </w:r>
    </w:p>
    <w:p>
      <w:pPr>
        <w:spacing w:after="50"/>
        <w:ind w:left="374" w:hanging="259"/>
      </w:pPr>
      <w:r>
        <w:rPr>
          <w:b/>
        </w:rPr>
        <w:t xml:space="preserve">3. </w:t>
      </w:r>
      <w:r>
        <w:t>Use the Node version defined by .nvmrc.</w:t>
      </w:r>
    </w:p>
    <w:p>
      <w:pPr>
        <w:spacing w:after="50"/>
        <w:ind w:left="374" w:hanging="259"/>
      </w:pPr>
      <w:r>
        <w:rPr>
          <w:b/>
        </w:rPr>
        <w:t xml:space="preserve">4. </w:t>
      </w:r>
      <w:r>
        <w:t>Install the pnpm workspace dependencies.</w:t>
      </w:r>
    </w:p>
    <w:p>
      <w:pPr>
        <w:spacing w:after="50"/>
        <w:ind w:left="374" w:hanging="259"/>
      </w:pPr>
      <w:r>
        <w:rPr>
          <w:b/>
        </w:rPr>
        <w:t xml:space="preserve">5. </w:t>
      </w:r>
      <w:r>
        <w:t>Confirm the monorepo is healthy before adding secrets.</w:t>
      </w:r>
    </w:p>
    <w:tbl>
      <w:tblPr>
        <w:tblW w:type="auto" w:w="0"/>
        <w:jc w:val="center"/>
        <w:tblLayout w:type="fixed"/>
        <w:tblLook w:firstColumn="1" w:firstRow="1" w:lastColumn="0" w:lastRow="0" w:noHBand="0" w:noVBand="1" w:val="04A0"/>
      </w:tblPr>
      <w:tblGrid>
        <w:gridCol w:w="10166"/>
      </w:tblGrid>
      <w:tr>
        <w:trPr>
          <w:cantSplit/>
        </w:trPr>
        <w:tc>
          <w:tcPr>
            <w:tcW w:type="dxa" w:w="10008"/>
            <w:shd w:fill="F4F6F8"/>
            <w:tcBorders>
              <w:top w:val="single" w:sz="4" w:color="D9E0E7"/>
              <w:left w:val="single" w:sz="4" w:color="D9E0E7"/>
              <w:bottom w:val="single" w:sz="4" w:color="D9E0E7"/>
              <w:right w:val="single" w:sz="4" w:color="D9E0E7"/>
            </w:tcBorders>
            <w:vAlign w:val="center"/>
          </w:tcPr>
          <w:p>
            <w:pPr>
              <w:pStyle w:val="CodeBlock"/>
              <w:spacing w:before="40" w:after="40"/>
            </w:pPr>
            <w:r>
              <w:t>git clone https://github.com/AasthaPJoshi/ContribOS.git</w:t>
              <w:br/>
              <w:t>cd ContribOS</w:t>
              <w:br/>
              <w:t>nvm use</w:t>
              <w:br/>
              <w:t>corepack enable</w:t>
              <w:br/>
              <w:t>pnpm install</w:t>
            </w:r>
          </w:p>
        </w:tc>
      </w:tr>
    </w:tbl>
    <w:p>
      <w:pPr>
        <w:spacing w:after="0"/>
      </w:pPr>
    </w:p>
    <w:p>
      <w:pPr>
        <w:spacing w:before="60" w:after="40"/>
      </w:pPr>
      <w:r>
        <w:rPr>
          <w:b/>
          <w:color w:val="3B4551"/>
          <w:sz w:val="17"/>
        </w:rPr>
        <w:t>Sanity check</w:t>
      </w:r>
    </w:p>
    <w:tbl>
      <w:tblPr>
        <w:tblW w:type="auto" w:w="0"/>
        <w:jc w:val="center"/>
        <w:tblLayout w:type="fixed"/>
        <w:tblLook w:firstColumn="1" w:firstRow="1" w:lastColumn="0" w:lastRow="0" w:noHBand="0" w:noVBand="1" w:val="04A0"/>
      </w:tblPr>
      <w:tblGrid>
        <w:gridCol w:w="10166"/>
      </w:tblGrid>
      <w:tr>
        <w:trPr>
          <w:cantSplit/>
        </w:trPr>
        <w:tc>
          <w:tcPr>
            <w:tcW w:type="dxa" w:w="10008"/>
            <w:shd w:fill="F4F6F8"/>
            <w:tcBorders>
              <w:top w:val="single" w:sz="4" w:color="D9E0E7"/>
              <w:left w:val="single" w:sz="4" w:color="D9E0E7"/>
              <w:bottom w:val="single" w:sz="4" w:color="D9E0E7"/>
              <w:right w:val="single" w:sz="4" w:color="D9E0E7"/>
            </w:tcBorders>
            <w:vAlign w:val="center"/>
          </w:tcPr>
          <w:p>
            <w:pPr>
              <w:pStyle w:val="CodeBlock"/>
              <w:spacing w:before="40" w:after="40"/>
            </w:pPr>
            <w:r>
              <w:t>git status --short</w:t>
              <w:br/>
              <w:t>node --version</w:t>
              <w:br/>
              <w:t>pnpm --version</w:t>
            </w:r>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10008"/>
            <w:shd w:fill="EAF6EC"/>
            <w:tcBorders>
              <w:top w:val="single" w:sz="8" w:color="137333"/>
              <w:left w:val="single" w:sz="12" w:color="137333"/>
              <w:bottom w:val="single" w:sz="8" w:color="137333"/>
              <w:right w:val="single" w:sz="8" w:color="137333"/>
            </w:tcBorders>
          </w:tcPr>
          <w:p>
            <w:pPr>
              <w:spacing w:after="40"/>
            </w:pPr>
            <w:r>
              <w:rPr>
                <w:b/>
                <w:color w:val="137333"/>
                <w:sz w:val="18"/>
              </w:rPr>
              <w:t>Expected Node line</w:t>
            </w:r>
          </w:p>
          <w:p>
            <w:pPr>
              <w:spacing w:after="20" w:line="252" w:lineRule="auto"/>
            </w:pPr>
            <w:r>
              <w:rPr>
                <w:sz w:val="17"/>
              </w:rPr>
              <w:t>The repository uses Node 24. The known working environment used Node 24.19.0 and pnpm 10.17.1.</w:t>
            </w:r>
          </w:p>
        </w:tc>
      </w:tr>
    </w:tbl>
    <w:p>
      <w:pPr>
        <w:spacing w:after="0"/>
      </w:pPr>
    </w:p>
    <w:p>
      <w:r>
        <w:br w:type="page"/>
      </w:r>
    </w:p>
    <w:p>
      <w:pPr>
        <w:pStyle w:val="Heading1"/>
        <w:keepNext/>
      </w:pPr>
      <w:r>
        <w:t>5. PostgreSQL Setup</w:t>
      </w:r>
    </w:p>
    <w:p>
      <w:pPr>
        <w:spacing w:after="120"/>
      </w:pPr>
      <w:r>
        <w:t>ContribOS stores installations, repositories, contributions, evidence, worker jobs, state history, OAuth data, and webhook delivery state in PostgreSQL.</w:t>
      </w:r>
    </w:p>
    <w:p>
      <w:pPr>
        <w:pStyle w:val="Heading2"/>
      </w:pPr>
      <w:r>
        <w:t>Option A: Create the local Docker database for the first time</w:t>
      </w:r>
    </w:p>
    <w:tbl>
      <w:tblPr>
        <w:tblW w:type="auto" w:w="0"/>
        <w:jc w:val="center"/>
        <w:tblLayout w:type="fixed"/>
        <w:tblLook w:firstColumn="1" w:firstRow="1" w:lastColumn="0" w:lastRow="0" w:noHBand="0" w:noVBand="1" w:val="04A0"/>
      </w:tblPr>
      <w:tblGrid>
        <w:gridCol w:w="10166"/>
      </w:tblGrid>
      <w:tr>
        <w:trPr>
          <w:cantSplit/>
        </w:trPr>
        <w:tc>
          <w:tcPr>
            <w:tcW w:type="dxa" w:w="10008"/>
            <w:shd w:fill="FFF7E0"/>
            <w:tcBorders>
              <w:top w:val="single" w:sz="8" w:color="9A6700"/>
              <w:left w:val="single" w:sz="12" w:color="9A6700"/>
              <w:bottom w:val="single" w:sz="8" w:color="9A6700"/>
              <w:right w:val="single" w:sz="8" w:color="9A6700"/>
            </w:tcBorders>
          </w:tcPr>
          <w:p>
            <w:pPr>
              <w:spacing w:after="40"/>
            </w:pPr>
            <w:r>
              <w:rPr>
                <w:b/>
                <w:color w:val="9A6700"/>
                <w:sz w:val="18"/>
              </w:rPr>
              <w:t>Choose your own password</w:t>
            </w:r>
          </w:p>
          <w:p>
            <w:pPr>
              <w:spacing w:after="20" w:line="252" w:lineRule="auto"/>
            </w:pPr>
            <w:r>
              <w:rPr>
                <w:sz w:val="17"/>
              </w:rPr>
              <w:t>Replace CHANGE_ME_LOCAL_DB_PASSWORD with a strong local password. Use the same value in DATABASE_URL. Do not publish the password.</w:t>
            </w:r>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10008"/>
            <w:shd w:fill="F4F6F8"/>
            <w:tcBorders>
              <w:top w:val="single" w:sz="4" w:color="D9E0E7"/>
              <w:left w:val="single" w:sz="4" w:color="D9E0E7"/>
              <w:bottom w:val="single" w:sz="4" w:color="D9E0E7"/>
              <w:right w:val="single" w:sz="4" w:color="D9E0E7"/>
            </w:tcBorders>
            <w:vAlign w:val="center"/>
          </w:tcPr>
          <w:p>
            <w:pPr>
              <w:pStyle w:val="CodeBlock"/>
              <w:spacing w:before="40" w:after="40"/>
            </w:pPr>
            <w:r>
              <w:t>docker run --name contribos-postgres \</w:t>
              <w:br/>
              <w:t xml:space="preserve">  -e POSTGRES_USER=contribos \</w:t>
              <w:br/>
              <w:t xml:space="preserve">  -e POSTGRES_PASSWORD=CHANGE_ME_LOCAL_DB_PASSWORD \</w:t>
              <w:br/>
              <w:t xml:space="preserve">  -e POSTGRES_DB=contribos \</w:t>
              <w:br/>
              <w:t xml:space="preserve">  -p 5433:5432 \</w:t>
              <w:br/>
              <w:t xml:space="preserve">  -d postgres:17</w:t>
            </w:r>
          </w:p>
        </w:tc>
      </w:tr>
    </w:tbl>
    <w:p>
      <w:pPr>
        <w:spacing w:after="0"/>
      </w:pPr>
    </w:p>
    <w:p>
      <w:pPr>
        <w:pStyle w:val="Heading2"/>
      </w:pPr>
      <w:r>
        <w:t>Option B: Start an existing database container</w:t>
      </w:r>
    </w:p>
    <w:tbl>
      <w:tblPr>
        <w:tblW w:type="auto" w:w="0"/>
        <w:jc w:val="center"/>
        <w:tblLayout w:type="fixed"/>
        <w:tblLook w:firstColumn="1" w:firstRow="1" w:lastColumn="0" w:lastRow="0" w:noHBand="0" w:noVBand="1" w:val="04A0"/>
      </w:tblPr>
      <w:tblGrid>
        <w:gridCol w:w="10166"/>
      </w:tblGrid>
      <w:tr>
        <w:trPr>
          <w:cantSplit/>
        </w:trPr>
        <w:tc>
          <w:tcPr>
            <w:tcW w:type="dxa" w:w="10008"/>
            <w:shd w:fill="F4F6F8"/>
            <w:tcBorders>
              <w:top w:val="single" w:sz="4" w:color="D9E0E7"/>
              <w:left w:val="single" w:sz="4" w:color="D9E0E7"/>
              <w:bottom w:val="single" w:sz="4" w:color="D9E0E7"/>
              <w:right w:val="single" w:sz="4" w:color="D9E0E7"/>
            </w:tcBorders>
            <w:vAlign w:val="center"/>
          </w:tcPr>
          <w:p>
            <w:pPr>
              <w:pStyle w:val="CodeBlock"/>
              <w:spacing w:before="40" w:after="40"/>
            </w:pPr>
            <w:r>
              <w:t>docker start contribos-postgres</w:t>
            </w:r>
          </w:p>
        </w:tc>
      </w:tr>
    </w:tbl>
    <w:p>
      <w:pPr>
        <w:spacing w:after="0"/>
      </w:pPr>
    </w:p>
    <w:p>
      <w:pPr>
        <w:pStyle w:val="Heading2"/>
      </w:pPr>
      <w:r>
        <w:t>Check database status</w:t>
      </w:r>
    </w:p>
    <w:tbl>
      <w:tblPr>
        <w:tblW w:type="auto" w:w="0"/>
        <w:jc w:val="center"/>
        <w:tblLayout w:type="fixed"/>
        <w:tblLook w:firstColumn="1" w:firstRow="1" w:lastColumn="0" w:lastRow="0" w:noHBand="0" w:noVBand="1" w:val="04A0"/>
      </w:tblPr>
      <w:tblGrid>
        <w:gridCol w:w="10166"/>
      </w:tblGrid>
      <w:tr>
        <w:trPr>
          <w:cantSplit/>
        </w:trPr>
        <w:tc>
          <w:tcPr>
            <w:tcW w:type="dxa" w:w="10008"/>
            <w:shd w:fill="F4F6F8"/>
            <w:tcBorders>
              <w:top w:val="single" w:sz="4" w:color="D9E0E7"/>
              <w:left w:val="single" w:sz="4" w:color="D9E0E7"/>
              <w:bottom w:val="single" w:sz="4" w:color="D9E0E7"/>
              <w:right w:val="single" w:sz="4" w:color="D9E0E7"/>
            </w:tcBorders>
            <w:vAlign w:val="center"/>
          </w:tcPr>
          <w:p>
            <w:pPr>
              <w:pStyle w:val="CodeBlock"/>
              <w:spacing w:before="40" w:after="40"/>
            </w:pPr>
            <w:r>
              <w:t>docker ps --filter name=contribos-postgres</w:t>
              <w:br/>
              <w:t>docker logs --tail 50 contribos-postgres</w:t>
            </w:r>
          </w:p>
        </w:tc>
      </w:tr>
    </w:tbl>
    <w:p>
      <w:pPr>
        <w:spacing w:after="0"/>
      </w:pPr>
    </w:p>
    <w:p>
      <w:pPr>
        <w:pStyle w:val="Heading2"/>
      </w:pPr>
      <w:r>
        <w:t>Stop the database</w:t>
      </w:r>
    </w:p>
    <w:tbl>
      <w:tblPr>
        <w:tblW w:type="auto" w:w="0"/>
        <w:jc w:val="center"/>
        <w:tblLayout w:type="fixed"/>
        <w:tblLook w:firstColumn="1" w:firstRow="1" w:lastColumn="0" w:lastRow="0" w:noHBand="0" w:noVBand="1" w:val="04A0"/>
      </w:tblPr>
      <w:tblGrid>
        <w:gridCol w:w="10166"/>
      </w:tblGrid>
      <w:tr>
        <w:trPr>
          <w:cantSplit/>
        </w:trPr>
        <w:tc>
          <w:tcPr>
            <w:tcW w:type="dxa" w:w="10008"/>
            <w:shd w:fill="F4F6F8"/>
            <w:tcBorders>
              <w:top w:val="single" w:sz="4" w:color="D9E0E7"/>
              <w:left w:val="single" w:sz="4" w:color="D9E0E7"/>
              <w:bottom w:val="single" w:sz="4" w:color="D9E0E7"/>
              <w:right w:val="single" w:sz="4" w:color="D9E0E7"/>
            </w:tcBorders>
            <w:vAlign w:val="center"/>
          </w:tcPr>
          <w:p>
            <w:pPr>
              <w:pStyle w:val="CodeBlock"/>
              <w:spacing w:before="40" w:after="40"/>
            </w:pPr>
            <w:r>
              <w:t>docker stop contribos-postgres</w:t>
            </w:r>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10008"/>
            <w:shd w:fill="EAF3FB"/>
            <w:tcBorders>
              <w:top w:val="single" w:sz="8" w:color="1565C0"/>
              <w:left w:val="single" w:sz="12" w:color="1565C0"/>
              <w:bottom w:val="single" w:sz="8" w:color="1565C0"/>
              <w:right w:val="single" w:sz="8" w:color="1565C0"/>
            </w:tcBorders>
          </w:tcPr>
          <w:p>
            <w:pPr>
              <w:spacing w:after="40"/>
            </w:pPr>
            <w:r>
              <w:rPr>
                <w:b/>
                <w:color w:val="0B1F33"/>
                <w:sz w:val="18"/>
              </w:rPr>
              <w:t>Why port 5433?</w:t>
            </w:r>
          </w:p>
          <w:p>
            <w:pPr>
              <w:spacing w:after="20" w:line="252" w:lineRule="auto"/>
            </w:pPr>
            <w:r>
              <w:rPr>
                <w:sz w:val="17"/>
              </w:rPr>
              <w:t>The known working Mac already had another PostgreSQL service using host port 5432. Docker maps host 5433 to PostgreSQL port 5432 inside the container.</w:t>
            </w:r>
          </w:p>
        </w:tc>
      </w:tr>
    </w:tbl>
    <w:p>
      <w:pPr>
        <w:spacing w:after="0"/>
      </w:pPr>
    </w:p>
    <w:p>
      <w:r>
        <w:br w:type="page"/>
      </w:r>
    </w:p>
    <w:p>
      <w:pPr>
        <w:pStyle w:val="Heading1"/>
        <w:keepNext/>
      </w:pPr>
      <w:r>
        <w:t>6. GitHub App Setup</w:t>
      </w:r>
    </w:p>
    <w:p>
      <w:pPr>
        <w:spacing w:after="120"/>
      </w:pPr>
      <w:r>
        <w:t>ContribOS uses a GitHub App for repository access and GitHub OAuth for user authentication. Register one GitHub App for development, then install it on the repositories ContribOS should operate on.</w:t>
      </w:r>
    </w:p>
    <w:p>
      <w:pPr>
        <w:pStyle w:val="Heading2"/>
      </w:pPr>
      <w:r>
        <w:t>6.1 Create the GitHub App</w:t>
      </w:r>
    </w:p>
    <w:p>
      <w:pPr>
        <w:spacing w:after="50"/>
        <w:ind w:left="374" w:hanging="259"/>
      </w:pPr>
      <w:r>
        <w:rPr>
          <w:b/>
        </w:rPr>
        <w:t xml:space="preserve">1. </w:t>
      </w:r>
      <w:r>
        <w:t>Open GitHub Settings.</w:t>
      </w:r>
    </w:p>
    <w:p>
      <w:pPr>
        <w:spacing w:after="50"/>
        <w:ind w:left="374" w:hanging="259"/>
      </w:pPr>
      <w:r>
        <w:rPr>
          <w:b/>
        </w:rPr>
        <w:t xml:space="preserve">2. </w:t>
      </w:r>
      <w:r>
        <w:t>Open Developer settings.</w:t>
      </w:r>
    </w:p>
    <w:p>
      <w:pPr>
        <w:spacing w:after="50"/>
        <w:ind w:left="374" w:hanging="259"/>
      </w:pPr>
      <w:r>
        <w:rPr>
          <w:b/>
        </w:rPr>
        <w:t xml:space="preserve">3. </w:t>
      </w:r>
      <w:r>
        <w:t>Open GitHub Apps.</w:t>
      </w:r>
    </w:p>
    <w:p>
      <w:pPr>
        <w:spacing w:after="50"/>
        <w:ind w:left="374" w:hanging="259"/>
      </w:pPr>
      <w:r>
        <w:rPr>
          <w:b/>
        </w:rPr>
        <w:t xml:space="preserve">4. </w:t>
      </w:r>
      <w:r>
        <w:t>Choose New GitHub App.</w:t>
      </w:r>
    </w:p>
    <w:p>
      <w:pPr>
        <w:spacing w:after="50"/>
        <w:ind w:left="374" w:hanging="259"/>
      </w:pPr>
      <w:r>
        <w:rPr>
          <w:b/>
        </w:rPr>
        <w:t xml:space="preserve">5. </w:t>
      </w:r>
      <w:r>
        <w:t>Use a unique app name such as ContribOS Dev &lt;YourName&gt;.</w:t>
      </w:r>
    </w:p>
    <w:p>
      <w:pPr>
        <w:spacing w:after="50"/>
        <w:ind w:left="374" w:hanging="259"/>
      </w:pPr>
      <w:r>
        <w:rPr>
          <w:b/>
        </w:rPr>
        <w:t xml:space="preserve">6. </w:t>
      </w:r>
      <w:r>
        <w:t>Set the Homepage URL to the ContribOS repository or another valid project page.</w:t>
      </w:r>
    </w:p>
    <w:p>
      <w:pPr>
        <w:spacing w:after="50"/>
        <w:ind w:left="374" w:hanging="259"/>
      </w:pPr>
      <w:r>
        <w:rPr>
          <w:b/>
        </w:rPr>
        <w:t xml:space="preserve">7. </w:t>
      </w:r>
      <w:r>
        <w:t>Set the callback URL exactly to http://localhost:5173/auth/github/callback for local development.</w:t>
      </w:r>
    </w:p>
    <w:p>
      <w:pPr>
        <w:spacing w:after="50"/>
        <w:ind w:left="374" w:hanging="259"/>
      </w:pPr>
      <w:r>
        <w:rPr>
          <w:b/>
        </w:rPr>
        <w:t xml:space="preserve">8. </w:t>
      </w:r>
      <w:r>
        <w:t>Configure webhook delivery only after you have a public tunnel or deployed public control-plane endpoint.</w:t>
      </w:r>
    </w:p>
    <w:p>
      <w:pPr>
        <w:pStyle w:val="Heading2"/>
      </w:pPr>
      <w:r>
        <w:t>6.2 Repository permissions</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0B1F33"/>
            <w:vAlign w:val="center"/>
          </w:tcPr>
          <w:p>
            <w:r>
              <w:rPr>
                <w:b/>
                <w:color w:val="FFFFFF"/>
                <w:sz w:val="16"/>
              </w:rPr>
              <w:t>Permission</w:t>
            </w:r>
          </w:p>
        </w:tc>
        <w:tc>
          <w:tcPr>
            <w:tcW w:type="dxa" w:w="5083"/>
            <w:shd w:fill="0B1F33"/>
            <w:vAlign w:val="center"/>
          </w:tcPr>
          <w:p>
            <w:r>
              <w:rPr>
                <w:b/>
                <w:color w:val="FFFFFF"/>
                <w:sz w:val="16"/>
              </w:rPr>
              <w:t>Access</w:t>
            </w:r>
          </w:p>
        </w:tc>
      </w:tr>
      <w:tr>
        <w:trPr>
          <w:cantSplit/>
        </w:trPr>
        <w:tc>
          <w:tcPr>
            <w:tcW w:type="dxa" w:w="5083"/>
            <w:shd w:fill="F8FAFC"/>
          </w:tcPr>
          <w:p>
            <w:pPr>
              <w:spacing w:after="20"/>
            </w:pPr>
            <w:r>
              <w:rPr>
                <w:sz w:val="16"/>
              </w:rPr>
              <w:t>Checks</w:t>
            </w:r>
          </w:p>
        </w:tc>
        <w:tc>
          <w:tcPr>
            <w:tcW w:type="dxa" w:w="5083"/>
            <w:shd w:fill="F8FAFC"/>
          </w:tcPr>
          <w:p>
            <w:pPr>
              <w:spacing w:after="20"/>
            </w:pPr>
            <w:r>
              <w:rPr>
                <w:sz w:val="16"/>
              </w:rPr>
              <w:t>Read-only</w:t>
            </w:r>
          </w:p>
        </w:tc>
      </w:tr>
      <w:tr>
        <w:trPr>
          <w:cantSplit/>
        </w:trPr>
        <w:tc>
          <w:tcPr>
            <w:tcW w:type="dxa" w:w="5083"/>
          </w:tcPr>
          <w:p>
            <w:pPr>
              <w:spacing w:after="20"/>
            </w:pPr>
            <w:r>
              <w:rPr>
                <w:sz w:val="16"/>
              </w:rPr>
              <w:t>Commit statuses</w:t>
            </w:r>
          </w:p>
        </w:tc>
        <w:tc>
          <w:tcPr>
            <w:tcW w:type="dxa" w:w="5083"/>
          </w:tcPr>
          <w:p>
            <w:pPr>
              <w:spacing w:after="20"/>
            </w:pPr>
            <w:r>
              <w:rPr>
                <w:sz w:val="16"/>
              </w:rPr>
              <w:t>Read-only</w:t>
            </w:r>
          </w:p>
        </w:tc>
      </w:tr>
      <w:tr>
        <w:trPr>
          <w:cantSplit/>
        </w:trPr>
        <w:tc>
          <w:tcPr>
            <w:tcW w:type="dxa" w:w="5083"/>
            <w:shd w:fill="F8FAFC"/>
          </w:tcPr>
          <w:p>
            <w:pPr>
              <w:spacing w:after="20"/>
            </w:pPr>
            <w:r>
              <w:rPr>
                <w:sz w:val="16"/>
              </w:rPr>
              <w:t>Contents</w:t>
            </w:r>
          </w:p>
        </w:tc>
        <w:tc>
          <w:tcPr>
            <w:tcW w:type="dxa" w:w="5083"/>
            <w:shd w:fill="F8FAFC"/>
          </w:tcPr>
          <w:p>
            <w:pPr>
              <w:spacing w:after="20"/>
            </w:pPr>
            <w:r>
              <w:rPr>
                <w:sz w:val="16"/>
              </w:rPr>
              <w:t>Read-only</w:t>
            </w:r>
          </w:p>
        </w:tc>
      </w:tr>
      <w:tr>
        <w:trPr>
          <w:cantSplit/>
        </w:trPr>
        <w:tc>
          <w:tcPr>
            <w:tcW w:type="dxa" w:w="5083"/>
          </w:tcPr>
          <w:p>
            <w:pPr>
              <w:spacing w:after="20"/>
            </w:pPr>
            <w:r>
              <w:rPr>
                <w:sz w:val="16"/>
              </w:rPr>
              <w:t>Metadata</w:t>
            </w:r>
          </w:p>
        </w:tc>
        <w:tc>
          <w:tcPr>
            <w:tcW w:type="dxa" w:w="5083"/>
          </w:tcPr>
          <w:p>
            <w:pPr>
              <w:spacing w:after="20"/>
            </w:pPr>
            <w:r>
              <w:rPr>
                <w:sz w:val="16"/>
              </w:rPr>
              <w:t>Read-only</w:t>
            </w:r>
          </w:p>
        </w:tc>
      </w:tr>
      <w:tr>
        <w:trPr>
          <w:cantSplit/>
        </w:trPr>
        <w:tc>
          <w:tcPr>
            <w:tcW w:type="dxa" w:w="5083"/>
            <w:shd w:fill="F8FAFC"/>
          </w:tcPr>
          <w:p>
            <w:pPr>
              <w:spacing w:after="20"/>
            </w:pPr>
            <w:r>
              <w:rPr>
                <w:sz w:val="16"/>
              </w:rPr>
              <w:t>Pull requests</w:t>
            </w:r>
          </w:p>
        </w:tc>
        <w:tc>
          <w:tcPr>
            <w:tcW w:type="dxa" w:w="5083"/>
            <w:shd w:fill="F8FAFC"/>
          </w:tcPr>
          <w:p>
            <w:pPr>
              <w:spacing w:after="20"/>
            </w:pPr>
            <w:r>
              <w:rPr>
                <w:sz w:val="16"/>
              </w:rPr>
              <w:t>Read-only</w:t>
            </w:r>
          </w:p>
        </w:tc>
      </w:tr>
    </w:tbl>
    <w:p>
      <w:pPr>
        <w:spacing w:after="0"/>
      </w:pPr>
    </w:p>
    <w:p>
      <w:r>
        <w:t>Keep every other permission at No access unless a later product capability explicitly requires it.</w:t>
      </w:r>
    </w:p>
    <w:p>
      <w:pPr>
        <w:pStyle w:val="Heading2"/>
      </w:pPr>
      <w:r>
        <w:t>6.3 Webhook events</w:t>
      </w:r>
    </w:p>
    <w:p>
      <w:r>
        <w:t>The current code handles contribution-related events including the following event families:</w:t>
      </w:r>
    </w:p>
    <w:p>
      <w:pPr>
        <w:spacing w:after="44"/>
        <w:ind w:left="317" w:hanging="173"/>
      </w:pPr>
      <w:r>
        <w:rPr>
          <w:rFonts w:ascii="Liberation Sans" w:hAnsi="Liberation Sans"/>
        </w:rPr>
        <w:t>• pull_request</w:t>
      </w:r>
    </w:p>
    <w:p>
      <w:pPr>
        <w:spacing w:after="44"/>
        <w:ind w:left="317" w:hanging="173"/>
      </w:pPr>
      <w:r>
        <w:rPr>
          <w:rFonts w:ascii="Liberation Sans" w:hAnsi="Liberation Sans"/>
        </w:rPr>
        <w:t>• pull_request_review</w:t>
      </w:r>
    </w:p>
    <w:p>
      <w:pPr>
        <w:spacing w:after="44"/>
        <w:ind w:left="317" w:hanging="173"/>
      </w:pPr>
      <w:r>
        <w:rPr>
          <w:rFonts w:ascii="Liberation Sans" w:hAnsi="Liberation Sans"/>
        </w:rPr>
        <w:t>• check_run</w:t>
      </w:r>
    </w:p>
    <w:p>
      <w:pPr>
        <w:spacing w:after="44"/>
        <w:ind w:left="317" w:hanging="173"/>
      </w:pPr>
      <w:r>
        <w:rPr>
          <w:rFonts w:ascii="Liberation Sans" w:hAnsi="Liberation Sans"/>
        </w:rPr>
        <w:t>• check_suite</w:t>
      </w:r>
    </w:p>
    <w:p>
      <w:pPr>
        <w:spacing w:after="44"/>
        <w:ind w:left="317" w:hanging="173"/>
      </w:pPr>
      <w:r>
        <w:rPr>
          <w:rFonts w:ascii="Liberation Sans" w:hAnsi="Liberation Sans"/>
        </w:rPr>
        <w:t>• workflow_run when the GitHub App has the permission needed to receive that event</w:t>
      </w:r>
    </w:p>
    <w:tbl>
      <w:tblPr>
        <w:tblW w:type="auto" w:w="0"/>
        <w:jc w:val="center"/>
        <w:tblLayout w:type="fixed"/>
        <w:tblLook w:firstColumn="1" w:firstRow="1" w:lastColumn="0" w:lastRow="0" w:noHBand="0" w:noVBand="1" w:val="04A0"/>
      </w:tblPr>
      <w:tblGrid>
        <w:gridCol w:w="10166"/>
      </w:tblGrid>
      <w:tr>
        <w:trPr>
          <w:cantSplit/>
        </w:trPr>
        <w:tc>
          <w:tcPr>
            <w:tcW w:type="dxa" w:w="10008"/>
            <w:shd w:fill="EAF3FB"/>
            <w:tcBorders>
              <w:top w:val="single" w:sz="8" w:color="1565C0"/>
              <w:left w:val="single" w:sz="12" w:color="1565C0"/>
              <w:bottom w:val="single" w:sz="8" w:color="1565C0"/>
              <w:right w:val="single" w:sz="8" w:color="1565C0"/>
            </w:tcBorders>
          </w:tcPr>
          <w:p>
            <w:pPr>
              <w:spacing w:after="40"/>
            </w:pPr>
            <w:r>
              <w:rPr>
                <w:b/>
                <w:color w:val="0B1F33"/>
                <w:sz w:val="18"/>
              </w:rPr>
              <w:t>Current pull request actions</w:t>
            </w:r>
          </w:p>
          <w:p>
            <w:pPr>
              <w:spacing w:after="20" w:line="252" w:lineRule="auto"/>
            </w:pPr>
            <w:r>
              <w:rPr>
                <w:sz w:val="17"/>
              </w:rPr>
              <w:t>The current implementation handles actions such as opened, reopened, synchronize, ready_for_review, converted_to_draft, and closed.</w:t>
            </w:r>
          </w:p>
        </w:tc>
      </w:tr>
    </w:tbl>
    <w:p>
      <w:pPr>
        <w:spacing w:after="0"/>
      </w:pPr>
    </w:p>
    <w:p>
      <w:r>
        <w:br w:type="page"/>
      </w:r>
    </w:p>
    <w:p>
      <w:pPr>
        <w:pStyle w:val="Heading2"/>
      </w:pPr>
      <w:r>
        <w:t>6.4 Generate the GitHub App private key</w:t>
      </w:r>
    </w:p>
    <w:p>
      <w:pPr>
        <w:spacing w:after="50"/>
        <w:ind w:left="374" w:hanging="259"/>
      </w:pPr>
      <w:r>
        <w:rPr>
          <w:b/>
        </w:rPr>
        <w:t xml:space="preserve">1. </w:t>
      </w:r>
      <w:r>
        <w:t>In the GitHub App settings, generate a private key.</w:t>
      </w:r>
    </w:p>
    <w:p>
      <w:pPr>
        <w:spacing w:after="50"/>
        <w:ind w:left="374" w:hanging="259"/>
      </w:pPr>
      <w:r>
        <w:rPr>
          <w:b/>
        </w:rPr>
        <w:t xml:space="preserve">2. </w:t>
      </w:r>
      <w:r>
        <w:t>Download the PEM file.</w:t>
      </w:r>
    </w:p>
    <w:p>
      <w:pPr>
        <w:spacing w:after="50"/>
        <w:ind w:left="374" w:hanging="259"/>
      </w:pPr>
      <w:r>
        <w:rPr>
          <w:b/>
        </w:rPr>
        <w:t xml:space="preserve">3. </w:t>
      </w:r>
      <w:r>
        <w:t>Move it into the local .secrets directory.</w:t>
      </w:r>
    </w:p>
    <w:p>
      <w:pPr>
        <w:spacing w:after="50"/>
        <w:ind w:left="374" w:hanging="259"/>
      </w:pPr>
      <w:r>
        <w:rPr>
          <w:b/>
        </w:rPr>
        <w:t xml:space="preserve">4. </w:t>
      </w:r>
      <w:r>
        <w:t>Set restrictive file permissions.</w:t>
      </w:r>
    </w:p>
    <w:tbl>
      <w:tblPr>
        <w:tblW w:type="auto" w:w="0"/>
        <w:jc w:val="center"/>
        <w:tblLayout w:type="fixed"/>
        <w:tblLook w:firstColumn="1" w:firstRow="1" w:lastColumn="0" w:lastRow="0" w:noHBand="0" w:noVBand="1" w:val="04A0"/>
      </w:tblPr>
      <w:tblGrid>
        <w:gridCol w:w="10166"/>
      </w:tblGrid>
      <w:tr>
        <w:trPr>
          <w:cantSplit/>
        </w:trPr>
        <w:tc>
          <w:tcPr>
            <w:tcW w:type="dxa" w:w="10008"/>
            <w:shd w:fill="F4F6F8"/>
            <w:tcBorders>
              <w:top w:val="single" w:sz="4" w:color="D9E0E7"/>
              <w:left w:val="single" w:sz="4" w:color="D9E0E7"/>
              <w:bottom w:val="single" w:sz="4" w:color="D9E0E7"/>
              <w:right w:val="single" w:sz="4" w:color="D9E0E7"/>
            </w:tcBorders>
            <w:vAlign w:val="center"/>
          </w:tcPr>
          <w:p>
            <w:pPr>
              <w:pStyle w:val="CodeBlock"/>
              <w:spacing w:before="40" w:after="40"/>
            </w:pPr>
            <w:r>
              <w:t>mkdir -p .secrets</w:t>
              <w:br/>
              <w:t>chmod 700 .secrets</w:t>
              <w:br/>
              <w:t>mv ~/Downloads/YOUR_GITHUB_APP_PRIVATE_KEY.pem .secrets/github-app-private-key.pem</w:t>
              <w:br/>
              <w:t>chmod 600 .secrets/github-app-private-key.pem</w:t>
              <w:br/>
              <w:t>ls -l .secrets/github-app-private-key.pem</w:t>
            </w:r>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10008"/>
            <w:shd w:fill="FDECEC"/>
            <w:tcBorders>
              <w:top w:val="single" w:sz="8" w:color="B42318"/>
              <w:left w:val="single" w:sz="12" w:color="B42318"/>
              <w:bottom w:val="single" w:sz="8" w:color="B42318"/>
              <w:right w:val="single" w:sz="8" w:color="B42318"/>
            </w:tcBorders>
          </w:tcPr>
          <w:p>
            <w:pPr>
              <w:spacing w:after="40"/>
            </w:pPr>
            <w:r>
              <w:rPr>
                <w:b/>
                <w:color w:val="B42318"/>
                <w:sz w:val="18"/>
              </w:rPr>
              <w:t>Never share the PEM</w:t>
            </w:r>
          </w:p>
          <w:p>
            <w:pPr>
              <w:spacing w:after="20" w:line="252" w:lineRule="auto"/>
            </w:pPr>
            <w:r>
              <w:rPr>
                <w:sz w:val="17"/>
              </w:rPr>
              <w:t>Do not paste the private key into chat, terminal screenshots, README files, issues, commits, or screen recordings.</w:t>
            </w:r>
          </w:p>
        </w:tc>
      </w:tr>
    </w:tbl>
    <w:p>
      <w:pPr>
        <w:spacing w:after="0"/>
      </w:pPr>
    </w:p>
    <w:p>
      <w:pPr>
        <w:pStyle w:val="Heading2"/>
      </w:pPr>
      <w:r>
        <w:t>6.5 Create a client secret and webhook secret</w:t>
      </w:r>
    </w:p>
    <w:p>
      <w:r>
        <w:t>Create a GitHub App client secret in GitHub settings. Generate a separate high-entropy webhook secret locally:</w:t>
      </w:r>
    </w:p>
    <w:tbl>
      <w:tblPr>
        <w:tblW w:type="auto" w:w="0"/>
        <w:jc w:val="center"/>
        <w:tblLayout w:type="fixed"/>
        <w:tblLook w:firstColumn="1" w:firstRow="1" w:lastColumn="0" w:lastRow="0" w:noHBand="0" w:noVBand="1" w:val="04A0"/>
      </w:tblPr>
      <w:tblGrid>
        <w:gridCol w:w="10166"/>
      </w:tblGrid>
      <w:tr>
        <w:trPr>
          <w:cantSplit/>
        </w:trPr>
        <w:tc>
          <w:tcPr>
            <w:tcW w:type="dxa" w:w="10008"/>
            <w:shd w:fill="F4F6F8"/>
            <w:tcBorders>
              <w:top w:val="single" w:sz="4" w:color="D9E0E7"/>
              <w:left w:val="single" w:sz="4" w:color="D9E0E7"/>
              <w:bottom w:val="single" w:sz="4" w:color="D9E0E7"/>
              <w:right w:val="single" w:sz="4" w:color="D9E0E7"/>
            </w:tcBorders>
            <w:vAlign w:val="center"/>
          </w:tcPr>
          <w:p>
            <w:pPr>
              <w:pStyle w:val="CodeBlock"/>
              <w:spacing w:before="40" w:after="40"/>
            </w:pPr>
            <w:r>
              <w:t>openssl rand -hex 32</w:t>
            </w:r>
          </w:p>
        </w:tc>
      </w:tr>
    </w:tbl>
    <w:p>
      <w:pPr>
        <w:spacing w:after="0"/>
      </w:pPr>
    </w:p>
    <w:p>
      <w:r>
        <w:t>Store both values only in your local secret configuration or production secret manager.</w:t>
      </w:r>
    </w:p>
    <w:p>
      <w:r>
        <w:br w:type="page"/>
      </w:r>
    </w:p>
    <w:p>
      <w:pPr>
        <w:pStyle w:val="Heading1"/>
        <w:keepNext/>
      </w:pPr>
      <w:r>
        <w:t>7. Secrets and Local Environment Configuration</w:t>
      </w:r>
    </w:p>
    <w:p>
      <w:pPr>
        <w:spacing w:after="120"/>
      </w:pPr>
      <w:r>
        <w:t>The repository contains .env.example. Copy it to .env.local, then fill only local values. Never commit .env.local.</w:t>
      </w:r>
    </w:p>
    <w:tbl>
      <w:tblPr>
        <w:tblW w:type="auto" w:w="0"/>
        <w:jc w:val="center"/>
        <w:tblLayout w:type="fixed"/>
        <w:tblLook w:firstColumn="1" w:firstRow="1" w:lastColumn="0" w:lastRow="0" w:noHBand="0" w:noVBand="1" w:val="04A0"/>
      </w:tblPr>
      <w:tblGrid>
        <w:gridCol w:w="10166"/>
      </w:tblGrid>
      <w:tr>
        <w:trPr>
          <w:cantSplit/>
        </w:trPr>
        <w:tc>
          <w:tcPr>
            <w:tcW w:type="dxa" w:w="10008"/>
            <w:shd w:fill="F4F6F8"/>
            <w:tcBorders>
              <w:top w:val="single" w:sz="4" w:color="D9E0E7"/>
              <w:left w:val="single" w:sz="4" w:color="D9E0E7"/>
              <w:bottom w:val="single" w:sz="4" w:color="D9E0E7"/>
              <w:right w:val="single" w:sz="4" w:color="D9E0E7"/>
            </w:tcBorders>
            <w:vAlign w:val="center"/>
          </w:tcPr>
          <w:p>
            <w:pPr>
              <w:pStyle w:val="CodeBlock"/>
              <w:spacing w:before="40" w:after="40"/>
            </w:pPr>
            <w:r>
              <w:t>cp .env.example .env.local</w:t>
            </w:r>
          </w:p>
        </w:tc>
      </w:tr>
    </w:tbl>
    <w:p>
      <w:pPr>
        <w:spacing w:after="0"/>
      </w:pPr>
    </w:p>
    <w:p>
      <w:pPr>
        <w:pStyle w:val="Heading2"/>
      </w:pPr>
      <w:r>
        <w:t>7.1 Generate the credential encryption key</w:t>
      </w:r>
    </w:p>
    <w:tbl>
      <w:tblPr>
        <w:tblW w:type="auto" w:w="0"/>
        <w:jc w:val="center"/>
        <w:tblLayout w:type="fixed"/>
        <w:tblLook w:firstColumn="1" w:firstRow="1" w:lastColumn="0" w:lastRow="0" w:noHBand="0" w:noVBand="1" w:val="04A0"/>
      </w:tblPr>
      <w:tblGrid>
        <w:gridCol w:w="10166"/>
      </w:tblGrid>
      <w:tr>
        <w:trPr>
          <w:cantSplit/>
        </w:trPr>
        <w:tc>
          <w:tcPr>
            <w:tcW w:type="dxa" w:w="10008"/>
            <w:shd w:fill="F4F6F8"/>
            <w:tcBorders>
              <w:top w:val="single" w:sz="4" w:color="D9E0E7"/>
              <w:left w:val="single" w:sz="4" w:color="D9E0E7"/>
              <w:bottom w:val="single" w:sz="4" w:color="D9E0E7"/>
              <w:right w:val="single" w:sz="4" w:color="D9E0E7"/>
            </w:tcBorders>
            <w:vAlign w:val="center"/>
          </w:tcPr>
          <w:p>
            <w:pPr>
              <w:pStyle w:val="CodeBlock"/>
              <w:spacing w:before="40" w:after="40"/>
            </w:pPr>
            <w:r>
              <w:t>openssl rand -base64 32</w:t>
            </w:r>
          </w:p>
        </w:tc>
      </w:tr>
    </w:tbl>
    <w:p>
      <w:pPr>
        <w:spacing w:after="0"/>
      </w:pPr>
    </w:p>
    <w:p>
      <w:r>
        <w:t>Copy the generated value into CONTRIBOS_CREDENTIAL_ENCRYPTION_KEY. This key protects persisted GitHub OAuth credentials.</w:t>
      </w:r>
    </w:p>
    <w:p>
      <w:pPr>
        <w:pStyle w:val="Heading2"/>
      </w:pPr>
      <w:r>
        <w:t>7.2 Recommended .env.local template</w:t>
      </w:r>
    </w:p>
    <w:p>
      <w:pPr>
        <w:spacing w:before="60" w:after="40"/>
      </w:pPr>
      <w:r>
        <w:rPr>
          <w:b/>
          <w:color w:val="3B4551"/>
          <w:sz w:val="17"/>
        </w:rPr>
        <w:t>Use placeholders, not the values shown in this guide</w:t>
      </w:r>
    </w:p>
    <w:tbl>
      <w:tblPr>
        <w:tblW w:type="auto" w:w="0"/>
        <w:jc w:val="center"/>
        <w:tblLayout w:type="fixed"/>
        <w:tblLook w:firstColumn="1" w:firstRow="1" w:lastColumn="0" w:lastRow="0" w:noHBand="0" w:noVBand="1" w:val="04A0"/>
      </w:tblPr>
      <w:tblGrid>
        <w:gridCol w:w="10166"/>
      </w:tblGrid>
      <w:tr>
        <w:trPr>
          <w:cantSplit/>
        </w:trPr>
        <w:tc>
          <w:tcPr>
            <w:tcW w:type="dxa" w:w="10008"/>
            <w:shd w:fill="F4F6F8"/>
            <w:tcBorders>
              <w:top w:val="single" w:sz="4" w:color="D9E0E7"/>
              <w:left w:val="single" w:sz="4" w:color="D9E0E7"/>
              <w:bottom w:val="single" w:sz="4" w:color="D9E0E7"/>
              <w:right w:val="single" w:sz="4" w:color="D9E0E7"/>
            </w:tcBorders>
            <w:vAlign w:val="center"/>
          </w:tcPr>
          <w:p>
            <w:pPr>
              <w:pStyle w:val="CodeBlock"/>
              <w:spacing w:before="40" w:after="40"/>
            </w:pPr>
            <w:r>
              <w:t>GITHUB_APP_ID=&lt;YOUR_GITHUB_APP_ID&gt;</w:t>
              <w:br/>
              <w:t>GITHUB_CLIENT_ID=&lt;YOUR_GITHUB_CLIENT_ID&gt;</w:t>
              <w:br/>
              <w:t>GITHUB_CLIENT_SECRET=&lt;YOUR_GITHUB_CLIENT_SECRET&gt;</w:t>
              <w:br/>
              <w:t>GITHUB_WEBHOOK_SECRET=&lt;YOUR_HIGH_ENTROPY_WEBHOOK_SECRET&gt;</w:t>
              <w:br/>
              <w:t>GITHUB_PRIVATE_KEY=</w:t>
              <w:br/>
              <w:br/>
              <w:t>CONTRIBOS_PUBLIC_BASE_URL=http://localhost:5173</w:t>
              <w:br/>
              <w:t>CONTRIBOS_CREDENTIAL_ENCRYPTION_KEY=&lt;BASE64_ENCODED_32_BYTE_KEY&gt;</w:t>
              <w:br/>
              <w:t>CONTRIBOS_SESSION_TTL_SECONDS=604800</w:t>
              <w:br/>
              <w:t>CONTRIBOS_OAUTH_STATE_TTL_SECONDS=600</w:t>
              <w:br/>
              <w:br/>
              <w:t>CONTRIBOS_HOST=0.0.0.0</w:t>
              <w:br/>
              <w:t>PORT=3000</w:t>
              <w:br/>
              <w:t>CONTRIBOS_RECONCILIATION_SWEEP_INTERVAL_MS=300000</w:t>
              <w:br/>
              <w:br/>
              <w:t>DATABASE_URL=postgresql://contribos:CHANGE_ME_LOCAL_DB_PASSWORD@localhost:5433/contribos</w:t>
              <w:br/>
              <w:t>REDIS_URL=</w:t>
            </w:r>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10008"/>
            <w:shd w:fill="EAF3FB"/>
            <w:tcBorders>
              <w:top w:val="single" w:sz="8" w:color="1565C0"/>
              <w:left w:val="single" w:sz="12" w:color="1565C0"/>
              <w:bottom w:val="single" w:sz="8" w:color="1565C0"/>
              <w:right w:val="single" w:sz="8" w:color="1565C0"/>
            </w:tcBorders>
          </w:tcPr>
          <w:p>
            <w:pPr>
              <w:spacing w:after="40"/>
            </w:pPr>
            <w:r>
              <w:rPr>
                <w:b/>
                <w:color w:val="0B1F33"/>
                <w:sz w:val="18"/>
              </w:rPr>
              <w:t>Why GITHUB_PRIVATE_KEY is blank</w:t>
            </w:r>
          </w:p>
          <w:p>
            <w:pPr>
              <w:spacing w:after="20" w:line="252" w:lineRule="auto"/>
            </w:pPr>
            <w:r>
              <w:rPr>
                <w:sz w:val="17"/>
              </w:rPr>
              <w:t>The known working local workflow keeps the PEM in .secrets and exports its contents into GITHUB_PRIVATE_KEY immediately before starting the control plane. This avoids storing multiline PEM material in .env.local.</w:t>
            </w:r>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10008"/>
            <w:shd w:fill="EAF3FB"/>
            <w:tcBorders>
              <w:top w:val="single" w:sz="8" w:color="1565C0"/>
              <w:left w:val="single" w:sz="12" w:color="1565C0"/>
              <w:bottom w:val="single" w:sz="8" w:color="1565C0"/>
              <w:right w:val="single" w:sz="8" w:color="1565C0"/>
            </w:tcBorders>
          </w:tcPr>
          <w:p>
            <w:pPr>
              <w:spacing w:after="40"/>
            </w:pPr>
            <w:r>
              <w:rPr>
                <w:b/>
                <w:color w:val="0B1F33"/>
                <w:sz w:val="18"/>
              </w:rPr>
              <w:t>Redis status</w:t>
            </w:r>
          </w:p>
          <w:p>
            <w:pPr>
              <w:spacing w:after="20" w:line="252" w:lineRule="auto"/>
            </w:pPr>
            <w:r>
              <w:rPr>
                <w:sz w:val="17"/>
              </w:rPr>
              <w:t>REDIS_URL is reserved in the environment template. The current v0.1 runtime does not require Redis.</w:t>
            </w:r>
          </w:p>
        </w:tc>
      </w:tr>
    </w:tbl>
    <w:p>
      <w:pPr>
        <w:spacing w:after="0"/>
      </w:pPr>
    </w:p>
    <w:p>
      <w:pPr>
        <w:pStyle w:val="Heading2"/>
      </w:pPr>
      <w:r>
        <w:t>7.3 Confirm secret files are ignored</w:t>
      </w:r>
    </w:p>
    <w:tbl>
      <w:tblPr>
        <w:tblW w:type="auto" w:w="0"/>
        <w:jc w:val="center"/>
        <w:tblLayout w:type="fixed"/>
        <w:tblLook w:firstColumn="1" w:firstRow="1" w:lastColumn="0" w:lastRow="0" w:noHBand="0" w:noVBand="1" w:val="04A0"/>
      </w:tblPr>
      <w:tblGrid>
        <w:gridCol w:w="10166"/>
      </w:tblGrid>
      <w:tr>
        <w:trPr>
          <w:cantSplit/>
        </w:trPr>
        <w:tc>
          <w:tcPr>
            <w:tcW w:type="dxa" w:w="10008"/>
            <w:shd w:fill="F4F6F8"/>
            <w:tcBorders>
              <w:top w:val="single" w:sz="4" w:color="D9E0E7"/>
              <w:left w:val="single" w:sz="4" w:color="D9E0E7"/>
              <w:bottom w:val="single" w:sz="4" w:color="D9E0E7"/>
              <w:right w:val="single" w:sz="4" w:color="D9E0E7"/>
            </w:tcBorders>
            <w:vAlign w:val="center"/>
          </w:tcPr>
          <w:p>
            <w:pPr>
              <w:pStyle w:val="CodeBlock"/>
              <w:spacing w:before="40" w:after="40"/>
            </w:pPr>
            <w:r>
              <w:t>git check-ignore -v .env.local .secrets/github-app-private-key.pem</w:t>
            </w:r>
          </w:p>
        </w:tc>
      </w:tr>
    </w:tbl>
    <w:p>
      <w:pPr>
        <w:spacing w:after="0"/>
      </w:pPr>
    </w:p>
    <w:p>
      <w:r>
        <w:t>Both should be ignored. If either is not ignored, stop and fix .gitignore before continuing.</w:t>
      </w:r>
    </w:p>
    <w:p>
      <w:r>
        <w:br w:type="page"/>
      </w:r>
    </w:p>
    <w:p>
      <w:pPr>
        <w:pStyle w:val="Heading1"/>
        <w:keepNext/>
      </w:pPr>
      <w:r>
        <w:t>8. First Build and Verification</w:t>
      </w:r>
    </w:p>
    <w:p>
      <w:pPr>
        <w:spacing w:after="120"/>
      </w:pPr>
      <w:r>
        <w:t>A clean clone does not have generated dist directories. Build and verify the workspace before starting the production-style control-plane entrypoint.</w:t>
      </w:r>
    </w:p>
    <w:tbl>
      <w:tblPr>
        <w:tblW w:type="auto" w:w="0"/>
        <w:jc w:val="center"/>
        <w:tblLayout w:type="fixed"/>
        <w:tblLook w:firstColumn="1" w:firstRow="1" w:lastColumn="0" w:lastRow="0" w:noHBand="0" w:noVBand="1" w:val="04A0"/>
      </w:tblPr>
      <w:tblGrid>
        <w:gridCol w:w="10166"/>
      </w:tblGrid>
      <w:tr>
        <w:trPr>
          <w:cantSplit/>
        </w:trPr>
        <w:tc>
          <w:tcPr>
            <w:tcW w:type="dxa" w:w="10008"/>
            <w:shd w:fill="F4F6F8"/>
            <w:tcBorders>
              <w:top w:val="single" w:sz="4" w:color="D9E0E7"/>
              <w:left w:val="single" w:sz="4" w:color="D9E0E7"/>
              <w:bottom w:val="single" w:sz="4" w:color="D9E0E7"/>
              <w:right w:val="single" w:sz="4" w:color="D9E0E7"/>
            </w:tcBorders>
            <w:vAlign w:val="center"/>
          </w:tcPr>
          <w:p>
            <w:pPr>
              <w:pStyle w:val="CodeBlock"/>
              <w:spacing w:before="40" w:after="40"/>
            </w:pPr>
            <w:r>
              <w:t>pnpm verify</w:t>
            </w:r>
          </w:p>
        </w:tc>
      </w:tr>
    </w:tbl>
    <w:p>
      <w:pPr>
        <w:spacing w:after="0"/>
      </w:pPr>
    </w:p>
    <w:p>
      <w:r>
        <w:t>The root verification command runs tests, type checks, and the production build across the workspace.</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0B1F33"/>
            <w:vAlign w:val="center"/>
          </w:tcPr>
          <w:p>
            <w:r>
              <w:rPr>
                <w:b/>
                <w:color w:val="FFFFFF"/>
                <w:sz w:val="16"/>
              </w:rPr>
              <w:t>Stage</w:t>
            </w:r>
          </w:p>
        </w:tc>
        <w:tc>
          <w:tcPr>
            <w:tcW w:type="dxa" w:w="5083"/>
            <w:shd w:fill="0B1F33"/>
            <w:vAlign w:val="center"/>
          </w:tcPr>
          <w:p>
            <w:r>
              <w:rPr>
                <w:b/>
                <w:color w:val="FFFFFF"/>
                <w:sz w:val="16"/>
              </w:rPr>
              <w:t>Purpose</w:t>
            </w:r>
          </w:p>
        </w:tc>
      </w:tr>
      <w:tr>
        <w:trPr>
          <w:cantSplit/>
        </w:trPr>
        <w:tc>
          <w:tcPr>
            <w:tcW w:type="dxa" w:w="5083"/>
            <w:shd w:fill="F8FAFC"/>
          </w:tcPr>
          <w:p>
            <w:pPr>
              <w:spacing w:after="20"/>
            </w:pPr>
            <w:r>
              <w:rPr>
                <w:sz w:val="16"/>
              </w:rPr>
              <w:t>Tests</w:t>
            </w:r>
          </w:p>
        </w:tc>
        <w:tc>
          <w:tcPr>
            <w:tcW w:type="dxa" w:w="5083"/>
            <w:shd w:fill="F8FAFC"/>
          </w:tcPr>
          <w:p>
            <w:pPr>
              <w:spacing w:after="20"/>
            </w:pPr>
            <w:r>
              <w:rPr>
                <w:sz w:val="16"/>
              </w:rPr>
              <w:t>Validate domain, GitHub integration, persistence, worker, API, security, and UI behavior.</w:t>
            </w:r>
          </w:p>
        </w:tc>
      </w:tr>
      <w:tr>
        <w:trPr>
          <w:cantSplit/>
        </w:trPr>
        <w:tc>
          <w:tcPr>
            <w:tcW w:type="dxa" w:w="5083"/>
          </w:tcPr>
          <w:p>
            <w:pPr>
              <w:spacing w:after="20"/>
            </w:pPr>
            <w:r>
              <w:rPr>
                <w:sz w:val="16"/>
              </w:rPr>
              <w:t>Typecheck</w:t>
            </w:r>
          </w:p>
        </w:tc>
        <w:tc>
          <w:tcPr>
            <w:tcW w:type="dxa" w:w="5083"/>
          </w:tcPr>
          <w:p>
            <w:pPr>
              <w:spacing w:after="20"/>
            </w:pPr>
            <w:r>
              <w:rPr>
                <w:sz w:val="16"/>
              </w:rPr>
              <w:t>Validate TypeScript contracts across workspace packages.</w:t>
            </w:r>
          </w:p>
        </w:tc>
      </w:tr>
      <w:tr>
        <w:trPr>
          <w:cantSplit/>
        </w:trPr>
        <w:tc>
          <w:tcPr>
            <w:tcW w:type="dxa" w:w="5083"/>
            <w:shd w:fill="F8FAFC"/>
          </w:tcPr>
          <w:p>
            <w:pPr>
              <w:spacing w:after="20"/>
            </w:pPr>
            <w:r>
              <w:rPr>
                <w:sz w:val="16"/>
              </w:rPr>
              <w:t>Build</w:t>
            </w:r>
          </w:p>
        </w:tc>
        <w:tc>
          <w:tcPr>
            <w:tcW w:type="dxa" w:w="5083"/>
            <w:shd w:fill="F8FAFC"/>
          </w:tcPr>
          <w:p>
            <w:pPr>
              <w:spacing w:after="20"/>
            </w:pPr>
            <w:r>
              <w:rPr>
                <w:sz w:val="16"/>
              </w:rPr>
              <w:t>Generate dist outputs required by package exports and the control-plane start script.</w:t>
            </w:r>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10008"/>
            <w:shd w:fill="FFF7E0"/>
            <w:tcBorders>
              <w:top w:val="single" w:sz="8" w:color="9A6700"/>
              <w:left w:val="single" w:sz="12" w:color="9A6700"/>
              <w:bottom w:val="single" w:sz="8" w:color="9A6700"/>
              <w:right w:val="single" w:sz="8" w:color="9A6700"/>
            </w:tcBorders>
          </w:tcPr>
          <w:p>
            <w:pPr>
              <w:spacing w:after="40"/>
            </w:pPr>
            <w:r>
              <w:rPr>
                <w:b/>
                <w:color w:val="9A6700"/>
                <w:sz w:val="18"/>
              </w:rPr>
              <w:t>If start reports a missing dist or package entry</w:t>
            </w:r>
          </w:p>
          <w:p>
            <w:pPr>
              <w:spacing w:after="20" w:line="252" w:lineRule="auto"/>
            </w:pPr>
            <w:r>
              <w:rPr>
                <w:sz w:val="17"/>
              </w:rPr>
              <w:t>Run pnpm build or pnpm verify, then start the control plane again. The start command runs the compiled service entrypoint.</w:t>
            </w:r>
          </w:p>
        </w:tc>
      </w:tr>
    </w:tbl>
    <w:p>
      <w:pPr>
        <w:spacing w:after="0"/>
      </w:pPr>
    </w:p>
    <w:p>
      <w:r>
        <w:br w:type="page"/>
      </w:r>
    </w:p>
    <w:p>
      <w:pPr>
        <w:pStyle w:val="Heading1"/>
        <w:keepNext/>
      </w:pPr>
      <w:r>
        <w:t>9. Run ContribOS Locally</w:t>
      </w:r>
    </w:p>
    <w:p>
      <w:pPr>
        <w:spacing w:after="120"/>
      </w:pPr>
      <w:r>
        <w:t>Use three terminals so the database, control plane, and web app are easy to observe independently.</w:t>
      </w:r>
    </w:p>
    <w:p>
      <w:pPr>
        <w:pStyle w:val="Heading2"/>
      </w:pPr>
      <w:r>
        <w:t>9.1 Terminal 1: PostgreSQL</w:t>
      </w:r>
    </w:p>
    <w:tbl>
      <w:tblPr>
        <w:tblW w:type="auto" w:w="0"/>
        <w:jc w:val="center"/>
        <w:tblLayout w:type="fixed"/>
        <w:tblLook w:firstColumn="1" w:firstRow="1" w:lastColumn="0" w:lastRow="0" w:noHBand="0" w:noVBand="1" w:val="04A0"/>
      </w:tblPr>
      <w:tblGrid>
        <w:gridCol w:w="10166"/>
      </w:tblGrid>
      <w:tr>
        <w:trPr>
          <w:cantSplit/>
        </w:trPr>
        <w:tc>
          <w:tcPr>
            <w:tcW w:type="dxa" w:w="10008"/>
            <w:shd w:fill="F4F6F8"/>
            <w:tcBorders>
              <w:top w:val="single" w:sz="4" w:color="D9E0E7"/>
              <w:left w:val="single" w:sz="4" w:color="D9E0E7"/>
              <w:bottom w:val="single" w:sz="4" w:color="D9E0E7"/>
              <w:right w:val="single" w:sz="4" w:color="D9E0E7"/>
            </w:tcBorders>
            <w:vAlign w:val="center"/>
          </w:tcPr>
          <w:p>
            <w:pPr>
              <w:pStyle w:val="CodeBlock"/>
              <w:spacing w:before="40" w:after="40"/>
            </w:pPr>
            <w:r>
              <w:t>cd /Users/aasthajoshi/Documents/ContriOS</w:t>
              <w:br/>
              <w:t>docker start contribos-postgres</w:t>
              <w:br/>
              <w:t>docker ps --filter name=contribos-postgres</w:t>
            </w:r>
          </w:p>
        </w:tc>
      </w:tr>
    </w:tbl>
    <w:p>
      <w:pPr>
        <w:spacing w:after="0"/>
      </w:pPr>
    </w:p>
    <w:p>
      <w:pPr>
        <w:pStyle w:val="Heading2"/>
      </w:pPr>
      <w:r>
        <w:t>9.2 Terminal 2: Control plane</w:t>
      </w:r>
    </w:p>
    <w:tbl>
      <w:tblPr>
        <w:tblW w:type="auto" w:w="0"/>
        <w:jc w:val="center"/>
        <w:tblLayout w:type="fixed"/>
        <w:tblLook w:firstColumn="1" w:firstRow="1" w:lastColumn="0" w:lastRow="0" w:noHBand="0" w:noVBand="1" w:val="04A0"/>
      </w:tblPr>
      <w:tblGrid>
        <w:gridCol w:w="10166"/>
      </w:tblGrid>
      <w:tr>
        <w:trPr>
          <w:cantSplit/>
        </w:trPr>
        <w:tc>
          <w:tcPr>
            <w:tcW w:type="dxa" w:w="10008"/>
            <w:shd w:fill="F4F6F8"/>
            <w:tcBorders>
              <w:top w:val="single" w:sz="4" w:color="D9E0E7"/>
              <w:left w:val="single" w:sz="4" w:color="D9E0E7"/>
              <w:bottom w:val="single" w:sz="4" w:color="D9E0E7"/>
              <w:right w:val="single" w:sz="4" w:color="D9E0E7"/>
            </w:tcBorders>
            <w:vAlign w:val="center"/>
          </w:tcPr>
          <w:p>
            <w:pPr>
              <w:pStyle w:val="CodeBlock"/>
              <w:spacing w:before="40" w:after="40"/>
            </w:pPr>
            <w:r>
              <w:t>cd /Users/aasthajoshi/Documents/ContriOS</w:t>
              <w:br/>
              <w:t>nvm use</w:t>
              <w:br/>
              <w:t>set -a</w:t>
              <w:br/>
              <w:t>source .env.local</w:t>
              <w:br/>
              <w:t>set +a</w:t>
              <w:br/>
              <w:t>export GITHUB_PRIVATE_KEY="$(cat .secrets/github-app-private-key.pem)"</w:t>
              <w:br/>
              <w:t>pnpm --filter @contribos/control-plane start</w:t>
            </w:r>
          </w:p>
        </w:tc>
      </w:tr>
    </w:tbl>
    <w:p>
      <w:pPr>
        <w:spacing w:after="0"/>
      </w:pPr>
    </w:p>
    <w:p>
      <w:r>
        <w:t>The control plane validates configuration, connects to PostgreSQL, runs Drizzle migrations before serving traffic, starts the HTTP service, and starts worker and reconciliation behavior.</w:t>
      </w:r>
    </w:p>
    <w:p>
      <w:pPr>
        <w:pStyle w:val="Heading2"/>
      </w:pPr>
      <w:r>
        <w:t>9.3 Terminal 3: Web UI</w:t>
      </w:r>
    </w:p>
    <w:tbl>
      <w:tblPr>
        <w:tblW w:type="auto" w:w="0"/>
        <w:jc w:val="center"/>
        <w:tblLayout w:type="fixed"/>
        <w:tblLook w:firstColumn="1" w:firstRow="1" w:lastColumn="0" w:lastRow="0" w:noHBand="0" w:noVBand="1" w:val="04A0"/>
      </w:tblPr>
      <w:tblGrid>
        <w:gridCol w:w="10166"/>
      </w:tblGrid>
      <w:tr>
        <w:trPr>
          <w:cantSplit/>
        </w:trPr>
        <w:tc>
          <w:tcPr>
            <w:tcW w:type="dxa" w:w="10008"/>
            <w:shd w:fill="F4F6F8"/>
            <w:tcBorders>
              <w:top w:val="single" w:sz="4" w:color="D9E0E7"/>
              <w:left w:val="single" w:sz="4" w:color="D9E0E7"/>
              <w:bottom w:val="single" w:sz="4" w:color="D9E0E7"/>
              <w:right w:val="single" w:sz="4" w:color="D9E0E7"/>
            </w:tcBorders>
            <w:vAlign w:val="center"/>
          </w:tcPr>
          <w:p>
            <w:pPr>
              <w:pStyle w:val="CodeBlock"/>
              <w:spacing w:before="40" w:after="40"/>
            </w:pPr>
            <w:r>
              <w:t>cd /Users/aasthajoshi/Documents/ContriOS</w:t>
              <w:br/>
              <w:t>nvm use</w:t>
              <w:br/>
              <w:t>pnpm --filter @contribos/web dev</w:t>
            </w:r>
          </w:p>
        </w:tc>
      </w:tr>
    </w:tbl>
    <w:p>
      <w:pPr>
        <w:spacing w:after="0"/>
      </w:pPr>
    </w:p>
    <w:p>
      <w:r>
        <w:t>Vite serves the web app on port 5173 and proxies /api, /auth, /live, and /ready to the control plane on 127.0.0.1:3000.</w:t>
      </w:r>
    </w:p>
    <w:p>
      <w:pPr>
        <w:pStyle w:val="Heading2"/>
      </w:pPr>
      <w:r>
        <w:t>9.4 Browser and health checks</w:t>
      </w:r>
    </w:p>
    <w:tbl>
      <w:tblPr>
        <w:tblW w:type="auto" w:w="0"/>
        <w:jc w:val="center"/>
        <w:tblLayout w:type="fixed"/>
        <w:tblLook w:firstColumn="1" w:firstRow="1" w:lastColumn="0" w:lastRow="0" w:noHBand="0" w:noVBand="1" w:val="04A0"/>
      </w:tblPr>
      <w:tblGrid>
        <w:gridCol w:w="10166"/>
      </w:tblGrid>
      <w:tr>
        <w:trPr>
          <w:cantSplit/>
        </w:trPr>
        <w:tc>
          <w:tcPr>
            <w:tcW w:type="dxa" w:w="10008"/>
            <w:shd w:fill="F4F6F8"/>
            <w:tcBorders>
              <w:top w:val="single" w:sz="4" w:color="D9E0E7"/>
              <w:left w:val="single" w:sz="4" w:color="D9E0E7"/>
              <w:bottom w:val="single" w:sz="4" w:color="D9E0E7"/>
              <w:right w:val="single" w:sz="4" w:color="D9E0E7"/>
            </w:tcBorders>
            <w:vAlign w:val="center"/>
          </w:tcPr>
          <w:p>
            <w:pPr>
              <w:pStyle w:val="CodeBlock"/>
              <w:spacing w:before="40" w:after="40"/>
            </w:pPr>
            <w:r>
              <w:t>open http://localhost:5173</w:t>
              <w:br/>
              <w:t>curl http://localhost:3000/live</w:t>
              <w:br/>
              <w:t>curl http://localhost:3000/ready</w:t>
            </w:r>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10008"/>
            <w:shd w:fill="EAF6EC"/>
            <w:tcBorders>
              <w:top w:val="single" w:sz="8" w:color="137333"/>
              <w:left w:val="single" w:sz="12" w:color="137333"/>
              <w:bottom w:val="single" w:sz="8" w:color="137333"/>
              <w:right w:val="single" w:sz="8" w:color="137333"/>
            </w:tcBorders>
          </w:tcPr>
          <w:p>
            <w:pPr>
              <w:spacing w:after="40"/>
            </w:pPr>
            <w:r>
              <w:rPr>
                <w:b/>
                <w:color w:val="137333"/>
                <w:sz w:val="18"/>
              </w:rPr>
              <w:t>Readiness behavior</w:t>
            </w:r>
          </w:p>
          <w:p>
            <w:pPr>
              <w:spacing w:after="20" w:line="252" w:lineRule="auto"/>
            </w:pPr>
            <w:r>
              <w:rPr>
                <w:sz w:val="17"/>
              </w:rPr>
              <w:t>/live answers process liveness. /ready checks important dependencies such as PostgreSQL and should fail closed with HTTP 503 when the service is not ready.</w:t>
            </w:r>
          </w:p>
        </w:tc>
      </w:tr>
    </w:tbl>
    <w:p>
      <w:pPr>
        <w:spacing w:after="0"/>
      </w:pPr>
    </w:p>
    <w:p>
      <w:r>
        <w:br w:type="page"/>
      </w:r>
    </w:p>
    <w:p>
      <w:pPr>
        <w:pStyle w:val="Heading1"/>
        <w:keepNext/>
      </w:pPr>
      <w:r>
        <w:t>10. First GitHub Sign-In</w:t>
      </w:r>
    </w:p>
    <w:p>
      <w:pPr>
        <w:spacing w:after="120"/>
      </w:pPr>
      <w:r>
        <w:t>After the database, control plane, and web app are running, authenticate through the web UI.</w:t>
      </w:r>
    </w:p>
    <w:p>
      <w:pPr>
        <w:spacing w:after="50"/>
        <w:ind w:left="374" w:hanging="259"/>
      </w:pPr>
      <w:r>
        <w:rPr>
          <w:b/>
        </w:rPr>
        <w:t xml:space="preserve">1. </w:t>
      </w:r>
      <w:r>
        <w:t>Open http://localhost:5173.</w:t>
      </w:r>
    </w:p>
    <w:p>
      <w:pPr>
        <w:spacing w:after="50"/>
        <w:ind w:left="374" w:hanging="259"/>
      </w:pPr>
      <w:r>
        <w:rPr>
          <w:b/>
        </w:rPr>
        <w:t xml:space="preserve">2. </w:t>
      </w:r>
      <w:r>
        <w:t>Choose the GitHub sign-in action.</w:t>
      </w:r>
    </w:p>
    <w:p>
      <w:pPr>
        <w:spacing w:after="50"/>
        <w:ind w:left="374" w:hanging="259"/>
      </w:pPr>
      <w:r>
        <w:rPr>
          <w:b/>
        </w:rPr>
        <w:t xml:space="preserve">3. </w:t>
      </w:r>
      <w:r>
        <w:t>Complete GitHub authorization if prompted.</w:t>
      </w:r>
    </w:p>
    <w:p>
      <w:pPr>
        <w:spacing w:after="50"/>
        <w:ind w:left="374" w:hanging="259"/>
      </w:pPr>
      <w:r>
        <w:rPr>
          <w:b/>
        </w:rPr>
        <w:t xml:space="preserve">4. </w:t>
      </w:r>
      <w:r>
        <w:t>GitHub returns to http://localhost:5173/auth/github/callback.</w:t>
      </w:r>
    </w:p>
    <w:p>
      <w:pPr>
        <w:spacing w:after="50"/>
        <w:ind w:left="374" w:hanging="259"/>
      </w:pPr>
      <w:r>
        <w:rPr>
          <w:b/>
        </w:rPr>
        <w:t xml:space="preserve">5. </w:t>
      </w:r>
      <w:r>
        <w:t>ContribOS exchanges the authorization code, encrypts the persisted user credential, creates an opaque session, and returns you to the app.</w:t>
      </w:r>
    </w:p>
    <w:p>
      <w:pPr>
        <w:spacing w:after="50"/>
        <w:ind w:left="374" w:hanging="259"/>
      </w:pPr>
      <w:r>
        <w:rPr>
          <w:b/>
        </w:rPr>
        <w:t xml:space="preserve">6. </w:t>
      </w:r>
      <w:r>
        <w:t>Confirm the header shows the authenticated GitHub username and a Sign out action.</w:t>
      </w:r>
    </w:p>
    <w:tbl>
      <w:tblPr>
        <w:tblW w:type="auto" w:w="0"/>
        <w:jc w:val="center"/>
        <w:tblLayout w:type="fixed"/>
        <w:tblLook w:firstColumn="1" w:firstRow="1" w:lastColumn="0" w:lastRow="0" w:noHBand="0" w:noVBand="1" w:val="04A0"/>
      </w:tblPr>
      <w:tblGrid>
        <w:gridCol w:w="10166"/>
      </w:tblGrid>
      <w:tr>
        <w:trPr>
          <w:cantSplit/>
        </w:trPr>
        <w:tc>
          <w:tcPr>
            <w:tcW w:type="dxa" w:w="10008"/>
            <w:shd w:fill="FFF7E0"/>
            <w:tcBorders>
              <w:top w:val="single" w:sz="8" w:color="9A6700"/>
              <w:left w:val="single" w:sz="12" w:color="9A6700"/>
              <w:bottom w:val="single" w:sz="8" w:color="9A6700"/>
              <w:right w:val="single" w:sz="8" w:color="9A6700"/>
            </w:tcBorders>
          </w:tcPr>
          <w:p>
            <w:pPr>
              <w:spacing w:after="40"/>
            </w:pPr>
            <w:r>
              <w:rPr>
                <w:b/>
                <w:color w:val="9A6700"/>
                <w:sz w:val="18"/>
              </w:rPr>
              <w:t>Callback mismatch</w:t>
            </w:r>
          </w:p>
          <w:p>
            <w:pPr>
              <w:spacing w:after="20" w:line="252" w:lineRule="auto"/>
            </w:pPr>
            <w:r>
              <w:rPr>
                <w:sz w:val="17"/>
              </w:rPr>
              <w:t>If GitHub reports a callback or redirect error, confirm the GitHub App callback URL and CONTRIBOS_PUBLIC_BASE_URL. Local development should use http://localhost:5173/auth/github/callback.</w:t>
            </w:r>
          </w:p>
        </w:tc>
      </w:tr>
    </w:tbl>
    <w:p>
      <w:pPr>
        <w:spacing w:after="0"/>
      </w:pPr>
    </w:p>
    <w:p>
      <w:r>
        <w:br w:type="page"/>
      </w:r>
    </w:p>
    <w:p>
      <w:pPr>
        <w:pStyle w:val="Heading1"/>
        <w:keepNext/>
      </w:pPr>
      <w:r>
        <w:t>11. Add a Repository to the GitHub App</w:t>
      </w:r>
    </w:p>
    <w:p>
      <w:pPr>
        <w:spacing w:after="120"/>
      </w:pPr>
      <w:r>
        <w:t>A public GitHub repository is not automatically available to ContribOS. The GitHub App installation must include that repository.</w:t>
      </w:r>
    </w:p>
    <w:p>
      <w:pPr>
        <w:spacing w:after="50"/>
        <w:ind w:left="374" w:hanging="259"/>
      </w:pPr>
      <w:r>
        <w:rPr>
          <w:b/>
        </w:rPr>
        <w:t xml:space="preserve">1. </w:t>
      </w:r>
      <w:r>
        <w:t>Open GitHub Settings.</w:t>
      </w:r>
    </w:p>
    <w:p>
      <w:pPr>
        <w:spacing w:after="50"/>
        <w:ind w:left="374" w:hanging="259"/>
      </w:pPr>
      <w:r>
        <w:rPr>
          <w:b/>
        </w:rPr>
        <w:t xml:space="preserve">2. </w:t>
      </w:r>
      <w:r>
        <w:t>Open Applications or GitHub App installation settings.</w:t>
      </w:r>
    </w:p>
    <w:p>
      <w:pPr>
        <w:spacing w:after="50"/>
        <w:ind w:left="374" w:hanging="259"/>
      </w:pPr>
      <w:r>
        <w:rPr>
          <w:b/>
        </w:rPr>
        <w:t xml:space="preserve">3. </w:t>
      </w:r>
      <w:r>
        <w:t>Open the ContribOS GitHub App installation.</w:t>
      </w:r>
    </w:p>
    <w:p>
      <w:pPr>
        <w:spacing w:after="50"/>
        <w:ind w:left="374" w:hanging="259"/>
      </w:pPr>
      <w:r>
        <w:rPr>
          <w:b/>
        </w:rPr>
        <w:t xml:space="preserve">4. </w:t>
      </w:r>
      <w:r>
        <w:t>Choose Configure.</w:t>
      </w:r>
    </w:p>
    <w:p>
      <w:pPr>
        <w:spacing w:after="50"/>
        <w:ind w:left="374" w:hanging="259"/>
      </w:pPr>
      <w:r>
        <w:rPr>
          <w:b/>
        </w:rPr>
        <w:t xml:space="preserve">5. </w:t>
      </w:r>
      <w:r>
        <w:t>Select All repositories or Only select repositories.</w:t>
      </w:r>
    </w:p>
    <w:p>
      <w:pPr>
        <w:spacing w:after="50"/>
        <w:ind w:left="374" w:hanging="259"/>
      </w:pPr>
      <w:r>
        <w:rPr>
          <w:b/>
        </w:rPr>
        <w:t xml:space="preserve">6. </w:t>
      </w:r>
      <w:r>
        <w:t>If using selected repositories, add the target repository.</w:t>
      </w:r>
    </w:p>
    <w:p>
      <w:pPr>
        <w:spacing w:after="50"/>
        <w:ind w:left="374" w:hanging="259"/>
      </w:pPr>
      <w:r>
        <w:rPr>
          <w:b/>
        </w:rPr>
        <w:t xml:space="preserve">7. </w:t>
      </w:r>
      <w:r>
        <w:t>Save the installation changes.</w:t>
      </w:r>
    </w:p>
    <w:tbl>
      <w:tblPr>
        <w:tblW w:type="auto" w:w="0"/>
        <w:jc w:val="center"/>
        <w:tblLayout w:type="fixed"/>
        <w:tblLook w:firstColumn="1" w:firstRow="1" w:lastColumn="0" w:lastRow="0" w:noHBand="0" w:noVBand="1" w:val="04A0"/>
      </w:tblPr>
      <w:tblGrid>
        <w:gridCol w:w="10166"/>
      </w:tblGrid>
      <w:tr>
        <w:trPr>
          <w:cantSplit/>
        </w:trPr>
        <w:tc>
          <w:tcPr>
            <w:tcW w:type="dxa" w:w="10008"/>
            <w:shd w:fill="EAF3FB"/>
            <w:tcBorders>
              <w:top w:val="single" w:sz="8" w:color="1565C0"/>
              <w:left w:val="single" w:sz="12" w:color="1565C0"/>
              <w:bottom w:val="single" w:sz="8" w:color="1565C0"/>
              <w:right w:val="single" w:sz="8" w:color="1565C0"/>
            </w:tcBorders>
          </w:tcPr>
          <w:p>
            <w:pPr>
              <w:spacing w:after="40"/>
            </w:pPr>
            <w:r>
              <w:rPr>
                <w:b/>
                <w:color w:val="0B1F33"/>
                <w:sz w:val="18"/>
              </w:rPr>
              <w:t>Known working installation</w:t>
            </w:r>
          </w:p>
          <w:p>
            <w:pPr>
              <w:spacing w:after="20" w:line="252" w:lineRule="auto"/>
            </w:pPr>
            <w:r>
              <w:rPr>
                <w:sz w:val="17"/>
              </w:rPr>
              <w:t>For the current development App, the installation settings can be opened at https://github.com/settings/installations/157117377. This ID is not a secret, but installation access still depends on GitHub authorization.</w:t>
            </w:r>
          </w:p>
        </w:tc>
      </w:tr>
    </w:tbl>
    <w:p>
      <w:pPr>
        <w:spacing w:after="0"/>
      </w:pPr>
    </w:p>
    <w:p>
      <w:r>
        <w:t>After changing repository selection, allow a few seconds for GitHub to apply the installation update.</w:t>
      </w:r>
    </w:p>
    <w:p>
      <w:r>
        <w:br w:type="page"/>
      </w:r>
    </w:p>
    <w:p>
      <w:pPr>
        <w:pStyle w:val="Heading1"/>
        <w:keepNext/>
      </w:pPr>
      <w:r>
        <w:t>12. Find and Verify a GitHub Repository ID</w:t>
      </w:r>
    </w:p>
    <w:p>
      <w:pPr>
        <w:spacing w:after="120"/>
      </w:pPr>
      <w:r>
        <w:t>ContribOS uses GitHub numeric repository IDs. The most reliable way to retrieve one is the GitHub REST API.</w:t>
      </w:r>
    </w:p>
    <w:p>
      <w:pPr>
        <w:pStyle w:val="Heading2"/>
      </w:pPr>
      <w:r>
        <w:t>Get only the numeric repository ID</w:t>
      </w:r>
    </w:p>
    <w:tbl>
      <w:tblPr>
        <w:tblW w:type="auto" w:w="0"/>
        <w:jc w:val="center"/>
        <w:tblLayout w:type="fixed"/>
        <w:tblLook w:firstColumn="1" w:firstRow="1" w:lastColumn="0" w:lastRow="0" w:noHBand="0" w:noVBand="1" w:val="04A0"/>
      </w:tblPr>
      <w:tblGrid>
        <w:gridCol w:w="10166"/>
      </w:tblGrid>
      <w:tr>
        <w:trPr>
          <w:cantSplit/>
        </w:trPr>
        <w:tc>
          <w:tcPr>
            <w:tcW w:type="dxa" w:w="10008"/>
            <w:shd w:fill="F4F6F8"/>
            <w:tcBorders>
              <w:top w:val="single" w:sz="4" w:color="D9E0E7"/>
              <w:left w:val="single" w:sz="4" w:color="D9E0E7"/>
              <w:bottom w:val="single" w:sz="4" w:color="D9E0E7"/>
              <w:right w:val="single" w:sz="4" w:color="D9E0E7"/>
            </w:tcBorders>
            <w:vAlign w:val="center"/>
          </w:tcPr>
          <w:p>
            <w:pPr>
              <w:pStyle w:val="CodeBlock"/>
              <w:spacing w:before="40" w:after="40"/>
            </w:pPr>
            <w:r>
              <w:t>gh api repos/OWNER/REPOSITORY --jq '.id'</w:t>
            </w:r>
          </w:p>
        </w:tc>
      </w:tr>
    </w:tbl>
    <w:p>
      <w:pPr>
        <w:spacing w:after="0"/>
      </w:pPr>
    </w:p>
    <w:p>
      <w:pPr>
        <w:pStyle w:val="Heading2"/>
      </w:pPr>
      <w:r>
        <w:t>Get ID, full name, and visibility</w:t>
      </w:r>
    </w:p>
    <w:tbl>
      <w:tblPr>
        <w:tblW w:type="auto" w:w="0"/>
        <w:jc w:val="center"/>
        <w:tblLayout w:type="fixed"/>
        <w:tblLook w:firstColumn="1" w:firstRow="1" w:lastColumn="0" w:lastRow="0" w:noHBand="0" w:noVBand="1" w:val="04A0"/>
      </w:tblPr>
      <w:tblGrid>
        <w:gridCol w:w="10166"/>
      </w:tblGrid>
      <w:tr>
        <w:trPr>
          <w:cantSplit/>
        </w:trPr>
        <w:tc>
          <w:tcPr>
            <w:tcW w:type="dxa" w:w="10008"/>
            <w:shd w:fill="F4F6F8"/>
            <w:tcBorders>
              <w:top w:val="single" w:sz="4" w:color="D9E0E7"/>
              <w:left w:val="single" w:sz="4" w:color="D9E0E7"/>
              <w:bottom w:val="single" w:sz="4" w:color="D9E0E7"/>
              <w:right w:val="single" w:sz="4" w:color="D9E0E7"/>
            </w:tcBorders>
            <w:vAlign w:val="center"/>
          </w:tcPr>
          <w:p>
            <w:pPr>
              <w:pStyle w:val="CodeBlock"/>
              <w:spacing w:before="40" w:after="40"/>
            </w:pPr>
            <w:r>
              <w:t>gh api repos/OWNER/REPOSITORY --jq '{id:.id,full_name:.full_name,private:.private}'</w:t>
            </w:r>
          </w:p>
        </w:tc>
      </w:tr>
    </w:tbl>
    <w:p>
      <w:pPr>
        <w:spacing w:after="0"/>
      </w:pPr>
    </w:p>
    <w:p>
      <w:pPr>
        <w:pStyle w:val="Heading2"/>
      </w:pPr>
      <w:r>
        <w:t>Examples from the current development environment</w:t>
      </w:r>
    </w:p>
    <w:tbl>
      <w:tblPr>
        <w:tblW w:type="auto" w:w="0"/>
        <w:jc w:val="center"/>
        <w:tblLayout w:type="fixed"/>
        <w:tblLook w:firstColumn="1" w:firstRow="1" w:lastColumn="0" w:lastRow="0" w:noHBand="0" w:noVBand="1" w:val="04A0"/>
      </w:tblPr>
      <w:tblGrid>
        <w:gridCol w:w="10166"/>
      </w:tblGrid>
      <w:tr>
        <w:trPr>
          <w:cantSplit/>
        </w:trPr>
        <w:tc>
          <w:tcPr>
            <w:tcW w:type="dxa" w:w="10008"/>
            <w:shd w:fill="F4F6F8"/>
            <w:tcBorders>
              <w:top w:val="single" w:sz="4" w:color="D9E0E7"/>
              <w:left w:val="single" w:sz="4" w:color="D9E0E7"/>
              <w:bottom w:val="single" w:sz="4" w:color="D9E0E7"/>
              <w:right w:val="single" w:sz="4" w:color="D9E0E7"/>
            </w:tcBorders>
            <w:vAlign w:val="center"/>
          </w:tcPr>
          <w:p>
            <w:pPr>
              <w:pStyle w:val="CodeBlock"/>
              <w:spacing w:before="40" w:after="40"/>
            </w:pPr>
            <w:r>
              <w:t>gh api repos/AasthaPJoshi/ContribOS --jq '.id'</w:t>
              <w:br/>
              <w:t>gh api repos/AasthaPJoshi/litellm --jq '.id'</w:t>
            </w:r>
          </w:p>
        </w:tc>
      </w:tr>
    </w:tbl>
    <w:p>
      <w:pPr>
        <w:spacing w:after="0"/>
      </w:pP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0B1F33"/>
            <w:vAlign w:val="center"/>
          </w:tcPr>
          <w:p>
            <w:r>
              <w:rPr>
                <w:b/>
                <w:color w:val="FFFFFF"/>
                <w:sz w:val="16"/>
              </w:rPr>
              <w:t>Repository</w:t>
            </w:r>
          </w:p>
        </w:tc>
        <w:tc>
          <w:tcPr>
            <w:tcW w:type="dxa" w:w="5083"/>
            <w:shd w:fill="0B1F33"/>
            <w:vAlign w:val="center"/>
          </w:tcPr>
          <w:p>
            <w:r>
              <w:rPr>
                <w:b/>
                <w:color w:val="FFFFFF"/>
                <w:sz w:val="16"/>
              </w:rPr>
              <w:t>Known numeric ID</w:t>
            </w:r>
          </w:p>
        </w:tc>
      </w:tr>
      <w:tr>
        <w:trPr>
          <w:cantSplit/>
        </w:trPr>
        <w:tc>
          <w:tcPr>
            <w:tcW w:type="dxa" w:w="5083"/>
            <w:shd w:fill="F8FAFC"/>
          </w:tcPr>
          <w:p>
            <w:pPr>
              <w:spacing w:after="20"/>
            </w:pPr>
            <w:r>
              <w:rPr>
                <w:sz w:val="16"/>
              </w:rPr>
              <w:t>AasthaPJoshi/ContribOS</w:t>
            </w:r>
          </w:p>
        </w:tc>
        <w:tc>
          <w:tcPr>
            <w:tcW w:type="dxa" w:w="5083"/>
            <w:shd w:fill="F8FAFC"/>
          </w:tcPr>
          <w:p>
            <w:pPr>
              <w:spacing w:after="20"/>
            </w:pPr>
            <w:r>
              <w:rPr>
                <w:sz w:val="16"/>
              </w:rPr>
              <w:t>1349021608</w:t>
            </w:r>
          </w:p>
        </w:tc>
      </w:tr>
      <w:tr>
        <w:trPr>
          <w:cantSplit/>
        </w:trPr>
        <w:tc>
          <w:tcPr>
            <w:tcW w:type="dxa" w:w="5083"/>
          </w:tcPr>
          <w:p>
            <w:pPr>
              <w:spacing w:after="20"/>
            </w:pPr>
            <w:r>
              <w:rPr>
                <w:sz w:val="16"/>
              </w:rPr>
              <w:t>AasthaPJoshi/litellm</w:t>
            </w:r>
          </w:p>
        </w:tc>
        <w:tc>
          <w:tcPr>
            <w:tcW w:type="dxa" w:w="5083"/>
          </w:tcPr>
          <w:p>
            <w:pPr>
              <w:spacing w:after="20"/>
            </w:pPr>
            <w:r>
              <w:rPr>
                <w:sz w:val="16"/>
              </w:rPr>
              <w:t>1319683902</w:t>
            </w:r>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10008"/>
            <w:shd w:fill="EAF3FB"/>
            <w:tcBorders>
              <w:top w:val="single" w:sz="8" w:color="1565C0"/>
              <w:left w:val="single" w:sz="12" w:color="1565C0"/>
              <w:bottom w:val="single" w:sz="8" w:color="1565C0"/>
              <w:right w:val="single" w:sz="8" w:color="1565C0"/>
            </w:tcBorders>
          </w:tcPr>
          <w:p>
            <w:pPr>
              <w:spacing w:after="40"/>
            </w:pPr>
            <w:r>
              <w:rPr>
                <w:b/>
                <w:color w:val="0B1F33"/>
                <w:sz w:val="18"/>
              </w:rPr>
              <w:t>gh repo view difference</w:t>
            </w:r>
          </w:p>
          <w:p>
            <w:pPr>
              <w:spacing w:after="20" w:line="252" w:lineRule="auto"/>
            </w:pPr>
            <w:r>
              <w:rPr>
                <w:sz w:val="17"/>
              </w:rPr>
              <w:t>In the current GitHub CLI, gh repo view --json id returns the GraphQL node ID. If --json databaseId is unavailable, use gh api repos/OWNER/REPOSITORY --jq .id for the numeric REST repository ID.</w:t>
            </w:r>
          </w:p>
        </w:tc>
      </w:tr>
    </w:tbl>
    <w:p>
      <w:pPr>
        <w:spacing w:after="0"/>
      </w:pPr>
    </w:p>
    <w:p>
      <w:r>
        <w:br w:type="page"/>
      </w:r>
    </w:p>
    <w:p>
      <w:pPr>
        <w:pStyle w:val="Heading1"/>
        <w:keepNext/>
      </w:pPr>
      <w:r>
        <w:t>13. Repository Inventory and Repository Unavailable Errors</w:t>
      </w:r>
    </w:p>
    <w:p>
      <w:pPr>
        <w:spacing w:after="120"/>
      </w:pPr>
      <w:r>
        <w:t>The UI message "Repository unavailable. This repository is not known to ContribOS yet." means the repository is not currently available through ContribOS persistence and authorization logic.</w:t>
      </w:r>
    </w:p>
    <w:p>
      <w:pPr>
        <w:pStyle w:val="Heading2"/>
      </w:pPr>
      <w:r>
        <w:t>Troubleshoot in this order</w:t>
      </w:r>
    </w:p>
    <w:p>
      <w:pPr>
        <w:spacing w:after="50"/>
        <w:ind w:left="374" w:hanging="259"/>
      </w:pPr>
      <w:r>
        <w:rPr>
          <w:b/>
        </w:rPr>
        <w:t xml:space="preserve">1. </w:t>
      </w:r>
      <w:r>
        <w:t>Confirm the repository exists and retrieve its numeric GitHub ID.</w:t>
      </w:r>
    </w:p>
    <w:p>
      <w:pPr>
        <w:spacing w:after="50"/>
        <w:ind w:left="374" w:hanging="259"/>
      </w:pPr>
      <w:r>
        <w:rPr>
          <w:b/>
        </w:rPr>
        <w:t xml:space="preserve">2. </w:t>
      </w:r>
      <w:r>
        <w:t>Confirm the ContribOS GitHub App installation includes the repository.</w:t>
      </w:r>
    </w:p>
    <w:p>
      <w:pPr>
        <w:spacing w:after="50"/>
        <w:ind w:left="374" w:hanging="259"/>
      </w:pPr>
      <w:r>
        <w:rPr>
          <w:b/>
        </w:rPr>
        <w:t xml:space="preserve">3. </w:t>
      </w:r>
      <w:r>
        <w:t>Sign out and sign back in after changing App repository access so the current user authorization is refreshed.</w:t>
      </w:r>
    </w:p>
    <w:p>
      <w:pPr>
        <w:spacing w:after="50"/>
        <w:ind w:left="374" w:hanging="259"/>
      </w:pPr>
      <w:r>
        <w:rPr>
          <w:b/>
        </w:rPr>
        <w:t xml:space="preserve">4. </w:t>
      </w:r>
      <w:r>
        <w:t>Refresh the ContribOS page.</w:t>
      </w:r>
    </w:p>
    <w:p>
      <w:pPr>
        <w:spacing w:after="50"/>
        <w:ind w:left="374" w:hanging="259"/>
      </w:pPr>
      <w:r>
        <w:rPr>
          <w:b/>
        </w:rPr>
        <w:t xml:space="preserve">5. </w:t>
      </w:r>
      <w:r>
        <w:t>If the repository is still unavailable, inspect the repositories table in PostgreSQL.</w:t>
      </w:r>
    </w:p>
    <w:p>
      <w:pPr>
        <w:spacing w:after="50"/>
        <w:ind w:left="374" w:hanging="259"/>
      </w:pPr>
      <w:r>
        <w:rPr>
          <w:b/>
        </w:rPr>
        <w:t xml:space="preserve">6. </w:t>
      </w:r>
      <w:r>
        <w:t>Use the repository installation sync path available in the current branch. Do not manually create repository rows as the first fix because installation ownership and repository authorization must stay consistent.</w:t>
      </w:r>
    </w:p>
    <w:tbl>
      <w:tblPr>
        <w:tblW w:type="auto" w:w="0"/>
        <w:jc w:val="center"/>
        <w:tblLayout w:type="fixed"/>
        <w:tblLook w:firstColumn="1" w:firstRow="1" w:lastColumn="0" w:lastRow="0" w:noHBand="0" w:noVBand="1" w:val="04A0"/>
      </w:tblPr>
      <w:tblGrid>
        <w:gridCol w:w="10166"/>
      </w:tblGrid>
      <w:tr>
        <w:trPr>
          <w:cantSplit/>
        </w:trPr>
        <w:tc>
          <w:tcPr>
            <w:tcW w:type="dxa" w:w="10008"/>
            <w:shd w:fill="FFF7E0"/>
            <w:tcBorders>
              <w:top w:val="single" w:sz="8" w:color="9A6700"/>
              <w:left w:val="single" w:sz="12" w:color="9A6700"/>
              <w:bottom w:val="single" w:sz="8" w:color="9A6700"/>
              <w:right w:val="single" w:sz="8" w:color="9A6700"/>
            </w:tcBorders>
          </w:tcPr>
          <w:p>
            <w:pPr>
              <w:spacing w:after="40"/>
            </w:pPr>
            <w:r>
              <w:rPr>
                <w:b/>
                <w:color w:val="9A6700"/>
                <w:sz w:val="18"/>
              </w:rPr>
              <w:t>Important v0.1 distinction</w:t>
            </w:r>
          </w:p>
          <w:p>
            <w:pPr>
              <w:spacing w:after="20" w:line="252" w:lineRule="auto"/>
            </w:pPr>
            <w:r>
              <w:rPr>
                <w:sz w:val="17"/>
              </w:rPr>
              <w:t>GitHub App access and ContribOS database inventory are separate. A repository can be accessible to the GitHub App but still be unknown to the local ContribOS database until repository inventory is synchronized.</w:t>
            </w:r>
          </w:p>
        </w:tc>
      </w:tr>
    </w:tbl>
    <w:p>
      <w:pPr>
        <w:spacing w:after="0"/>
      </w:pPr>
    </w:p>
    <w:p>
      <w:pPr>
        <w:pStyle w:val="Heading2"/>
      </w:pPr>
      <w:r>
        <w:t>Advanced: verify installation access with a GitHub App token</w:t>
      </w:r>
    </w:p>
    <w:p>
      <w:r>
        <w:t>Normal gh user authentication may return 403 for installation-repository endpoints. The following pattern creates a short-lived App JWT, creates an installation token, and queries the installation without printing either token.</w:t>
      </w:r>
    </w:p>
    <w:tbl>
      <w:tblPr>
        <w:tblW w:type="auto" w:w="0"/>
        <w:jc w:val="center"/>
        <w:tblLayout w:type="fixed"/>
        <w:tblLook w:firstColumn="1" w:firstRow="1" w:lastColumn="0" w:lastRow="0" w:noHBand="0" w:noVBand="1" w:val="04A0"/>
      </w:tblPr>
      <w:tblGrid>
        <w:gridCol w:w="10166"/>
      </w:tblGrid>
      <w:tr>
        <w:trPr>
          <w:cantSplit/>
        </w:trPr>
        <w:tc>
          <w:tcPr>
            <w:tcW w:type="dxa" w:w="10008"/>
            <w:shd w:fill="F4F6F8"/>
            <w:tcBorders>
              <w:top w:val="single" w:sz="4" w:color="D9E0E7"/>
              <w:left w:val="single" w:sz="4" w:color="D9E0E7"/>
              <w:bottom w:val="single" w:sz="4" w:color="D9E0E7"/>
              <w:right w:val="single" w:sz="4" w:color="D9E0E7"/>
            </w:tcBorders>
            <w:vAlign w:val="center"/>
          </w:tcPr>
          <w:p>
            <w:pPr>
              <w:pStyle w:val="CodeBlock"/>
              <w:spacing w:before="40" w:after="40"/>
            </w:pPr>
            <w:r>
              <w:t>APP_JWT="$(node - &lt;&lt;'NODE'</w:t>
              <w:br/>
              <w:t>const fs = require("fs");</w:t>
              <w:br/>
              <w:t>const crypto = require("crypto");</w:t>
              <w:br/>
              <w:t>const appId = process.env.GITHUB_APP_ID;</w:t>
              <w:br/>
              <w:t>const key = fs.readFileSync(".secrets/github-app-private-key.pem", "utf8");</w:t>
              <w:br/>
              <w:t>const now = Math.floor(Date.now() / 1000);</w:t>
              <w:br/>
              <w:t>const b64 = (obj) =&gt; Buffer.from(JSON.stringify(obj)).toString("base64url");</w:t>
              <w:br/>
              <w:t>const header = b64({ alg: "RS256", typ: "JWT" });</w:t>
              <w:br/>
              <w:t>const payload = b64({ iat: now - 60, exp: now + 540, iss: appId });</w:t>
              <w:br/>
              <w:t>const unsigned = `${header}.${payload}`;</w:t>
              <w:br/>
              <w:t>const signature = crypto.sign("RSA-SHA256", Buffer.from(unsigned), key).toString("base64url");</w:t>
              <w:br/>
              <w:t>process.stdout.write(`${unsigned}.${signature}`);</w:t>
              <w:br/>
              <w:t>NODE</w:t>
              <w:br/>
              <w:t>)"</w:t>
              <w:br/>
              <w:br/>
              <w:t>INSTALL_TOKEN="$(gh api --method POST \</w:t>
              <w:br/>
              <w:t xml:space="preserve">  /app/installations/INSTALLATION_ID/access_tokens \</w:t>
              <w:br/>
              <w:t xml:space="preserve">  -H "Authorization: Bearer $APP_JWT" \</w:t>
              <w:br/>
              <w:t xml:space="preserve">  --jq '.token')"</w:t>
              <w:br/>
              <w:br/>
              <w:t>gh api /installation/repositories \</w:t>
              <w:br/>
              <w:t xml:space="preserve">  -H "Authorization: Bearer $INSTALL_TOKEN" \</w:t>
              <w:br/>
              <w:t xml:space="preserve">  --paginate \</w:t>
              <w:br/>
              <w:t xml:space="preserve">  --jq '.repositories[] | {id:.id,full_name:.full_name,private:.private}' </w:t>
            </w:r>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10008"/>
            <w:shd w:fill="FDECEC"/>
            <w:tcBorders>
              <w:top w:val="single" w:sz="8" w:color="B42318"/>
              <w:left w:val="single" w:sz="12" w:color="B42318"/>
              <w:bottom w:val="single" w:sz="8" w:color="B42318"/>
              <w:right w:val="single" w:sz="8" w:color="B42318"/>
            </w:tcBorders>
          </w:tcPr>
          <w:p>
            <w:pPr>
              <w:spacing w:after="40"/>
            </w:pPr>
            <w:r>
              <w:rPr>
                <w:b/>
                <w:color w:val="B42318"/>
                <w:sz w:val="18"/>
              </w:rPr>
              <w:t>Before using the script</w:t>
            </w:r>
          </w:p>
          <w:p>
            <w:pPr>
              <w:spacing w:after="20" w:line="252" w:lineRule="auto"/>
            </w:pPr>
            <w:r>
              <w:rPr>
                <w:sz w:val="17"/>
              </w:rPr>
              <w:t>Load GITHUB_APP_ID from .env.local or export it first. Replace INSTALLATION_ID with the installation ID. Do not echo APP_JWT or INSTALL_TOKEN.</w:t>
            </w:r>
          </w:p>
        </w:tc>
      </w:tr>
    </w:tbl>
    <w:p>
      <w:pPr>
        <w:spacing w:after="0"/>
      </w:pPr>
    </w:p>
    <w:p>
      <w:r>
        <w:br w:type="page"/>
      </w:r>
    </w:p>
    <w:p>
      <w:pPr>
        <w:pStyle w:val="Heading1"/>
        <w:keepNext/>
      </w:pPr>
      <w:r>
        <w:t>14. Webhook Setup and Local Tunneling</w:t>
      </w:r>
    </w:p>
    <w:p>
      <w:pPr>
        <w:spacing w:after="120"/>
      </w:pPr>
      <w:r>
        <w:t>GitHub cannot call localhost directly. To receive real GitHub webhooks while developing locally, expose control-plane port 3000 through a temporary public HTTPS tunnel or use a deployed control-plane endpoint.</w:t>
      </w:r>
    </w:p>
    <w:p>
      <w:pPr>
        <w:pStyle w:val="Heading2"/>
      </w:pPr>
      <w:r>
        <w:t>Example with ngrok</w:t>
      </w:r>
    </w:p>
    <w:tbl>
      <w:tblPr>
        <w:tblW w:type="auto" w:w="0"/>
        <w:jc w:val="center"/>
        <w:tblLayout w:type="fixed"/>
        <w:tblLook w:firstColumn="1" w:firstRow="1" w:lastColumn="0" w:lastRow="0" w:noHBand="0" w:noVBand="1" w:val="04A0"/>
      </w:tblPr>
      <w:tblGrid>
        <w:gridCol w:w="10166"/>
      </w:tblGrid>
      <w:tr>
        <w:trPr>
          <w:cantSplit/>
        </w:trPr>
        <w:tc>
          <w:tcPr>
            <w:tcW w:type="dxa" w:w="10008"/>
            <w:shd w:fill="F4F6F8"/>
            <w:tcBorders>
              <w:top w:val="single" w:sz="4" w:color="D9E0E7"/>
              <w:left w:val="single" w:sz="4" w:color="D9E0E7"/>
              <w:bottom w:val="single" w:sz="4" w:color="D9E0E7"/>
              <w:right w:val="single" w:sz="4" w:color="D9E0E7"/>
            </w:tcBorders>
            <w:vAlign w:val="center"/>
          </w:tcPr>
          <w:p>
            <w:pPr>
              <w:pStyle w:val="CodeBlock"/>
              <w:spacing w:before="40" w:after="40"/>
            </w:pPr>
            <w:r>
              <w:t>ngrok http 3000</w:t>
            </w:r>
          </w:p>
        </w:tc>
      </w:tr>
    </w:tbl>
    <w:p>
      <w:pPr>
        <w:spacing w:after="0"/>
      </w:pPr>
    </w:p>
    <w:p>
      <w:r>
        <w:t>Copy the public HTTPS forwarding URL and configure the GitHub App webhook URL as:</w:t>
      </w:r>
    </w:p>
    <w:tbl>
      <w:tblPr>
        <w:tblW w:type="auto" w:w="0"/>
        <w:jc w:val="center"/>
        <w:tblLayout w:type="fixed"/>
        <w:tblLook w:firstColumn="1" w:firstRow="1" w:lastColumn="0" w:lastRow="0" w:noHBand="0" w:noVBand="1" w:val="04A0"/>
      </w:tblPr>
      <w:tblGrid>
        <w:gridCol w:w="10166"/>
      </w:tblGrid>
      <w:tr>
        <w:trPr>
          <w:cantSplit/>
        </w:trPr>
        <w:tc>
          <w:tcPr>
            <w:tcW w:type="dxa" w:w="10008"/>
            <w:shd w:fill="F4F6F8"/>
            <w:tcBorders>
              <w:top w:val="single" w:sz="4" w:color="D9E0E7"/>
              <w:left w:val="single" w:sz="4" w:color="D9E0E7"/>
              <w:bottom w:val="single" w:sz="4" w:color="D9E0E7"/>
              <w:right w:val="single" w:sz="4" w:color="D9E0E7"/>
            </w:tcBorders>
            <w:vAlign w:val="center"/>
          </w:tcPr>
          <w:p>
            <w:pPr>
              <w:pStyle w:val="CodeBlock"/>
              <w:spacing w:before="40" w:after="40"/>
            </w:pPr>
            <w:r>
              <w:t>https://YOUR_PUBLIC_TUNNEL_HOST/webhooks/github</w:t>
            </w:r>
          </w:p>
        </w:tc>
      </w:tr>
    </w:tbl>
    <w:p>
      <w:pPr>
        <w:spacing w:after="0"/>
      </w:pPr>
    </w:p>
    <w:p>
      <w:r>
        <w:t>Keep the webhook secret in GitHub App settings exactly equal to GITHUB_WEBHOOK_SECRET in the running control plane.</w:t>
      </w:r>
    </w:p>
    <w:tbl>
      <w:tblPr>
        <w:tblW w:type="auto" w:w="0"/>
        <w:jc w:val="center"/>
        <w:tblLayout w:type="fixed"/>
        <w:tblLook w:firstColumn="1" w:firstRow="1" w:lastColumn="0" w:lastRow="0" w:noHBand="0" w:noVBand="1" w:val="04A0"/>
      </w:tblPr>
      <w:tblGrid>
        <w:gridCol w:w="10166"/>
      </w:tblGrid>
      <w:tr>
        <w:trPr>
          <w:cantSplit/>
        </w:trPr>
        <w:tc>
          <w:tcPr>
            <w:tcW w:type="dxa" w:w="10008"/>
            <w:shd w:fill="FFF7E0"/>
            <w:tcBorders>
              <w:top w:val="single" w:sz="8" w:color="9A6700"/>
              <w:left w:val="single" w:sz="12" w:color="9A6700"/>
              <w:bottom w:val="single" w:sz="8" w:color="9A6700"/>
              <w:right w:val="single" w:sz="8" w:color="9A6700"/>
            </w:tcBorders>
          </w:tcPr>
          <w:p>
            <w:pPr>
              <w:spacing w:after="40"/>
            </w:pPr>
            <w:r>
              <w:rPr>
                <w:b/>
                <w:color w:val="9A6700"/>
                <w:sz w:val="18"/>
              </w:rPr>
              <w:t>Vite does not proxy /webhooks</w:t>
            </w:r>
          </w:p>
          <w:p>
            <w:pPr>
              <w:spacing w:after="20" w:line="252" w:lineRule="auto"/>
            </w:pPr>
            <w:r>
              <w:rPr>
                <w:sz w:val="17"/>
              </w:rPr>
              <w:t>The web app proxies /api, /auth, /live, and /ready. GitHub webhook delivery should target the control plane, not the Vite development server.</w:t>
            </w:r>
          </w:p>
        </w:tc>
      </w:tr>
    </w:tbl>
    <w:p>
      <w:pPr>
        <w:spacing w:after="0"/>
      </w:pPr>
    </w:p>
    <w:p>
      <w:pPr>
        <w:pStyle w:val="Heading2"/>
      </w:pPr>
      <w:r>
        <w:t>Webhook security behavior</w:t>
      </w:r>
    </w:p>
    <w:p>
      <w:pPr>
        <w:spacing w:after="44"/>
        <w:ind w:left="317" w:hanging="173"/>
      </w:pPr>
      <w:r>
        <w:rPr>
          <w:rFonts w:ascii="Liberation Sans" w:hAnsi="Liberation Sans"/>
        </w:rPr>
        <w:t>• HMAC signature validation happens before JSON payload processing.</w:t>
      </w:r>
    </w:p>
    <w:p>
      <w:pPr>
        <w:spacing w:after="44"/>
        <w:ind w:left="317" w:hanging="173"/>
      </w:pPr>
      <w:r>
        <w:rPr>
          <w:rFonts w:ascii="Liberation Sans" w:hAnsi="Liberation Sans"/>
        </w:rPr>
        <w:t>• Duplicate deliveries are tracked and handled idempotently.</w:t>
      </w:r>
    </w:p>
    <w:p>
      <w:pPr>
        <w:spacing w:after="44"/>
        <w:ind w:left="317" w:hanging="173"/>
      </w:pPr>
      <w:r>
        <w:rPr>
          <w:rFonts w:ascii="Liberation Sans" w:hAnsi="Liberation Sans"/>
        </w:rPr>
        <w:t>• Retryable and permanent delivery failures are distinguished.</w:t>
      </w:r>
    </w:p>
    <w:p>
      <w:pPr>
        <w:spacing w:after="44"/>
        <w:ind w:left="317" w:hanging="173"/>
      </w:pPr>
      <w:r>
        <w:rPr>
          <w:rFonts w:ascii="Liberation Sans" w:hAnsi="Liberation Sans"/>
        </w:rPr>
        <w:t>• Reconciliation protects correctness when webhook delivery is delayed, duplicated, or missed.</w:t>
      </w:r>
    </w:p>
    <w:p>
      <w:r>
        <w:br w:type="page"/>
      </w:r>
    </w:p>
    <w:p>
      <w:pPr>
        <w:pStyle w:val="Heading1"/>
        <w:keepNext/>
      </w:pPr>
      <w:r>
        <w:t>15. Database Inspection</w:t>
      </w:r>
    </w:p>
    <w:p>
      <w:pPr>
        <w:spacing w:after="120"/>
      </w:pPr>
      <w:r>
        <w:t>Use psql inside the Docker container to inspect local state during debugging. Avoid modifying tables manually unless you are intentionally testing migration or persistence behavior.</w:t>
      </w:r>
    </w:p>
    <w:tbl>
      <w:tblPr>
        <w:tblW w:type="auto" w:w="0"/>
        <w:jc w:val="center"/>
        <w:tblLayout w:type="fixed"/>
        <w:tblLook w:firstColumn="1" w:firstRow="1" w:lastColumn="0" w:lastRow="0" w:noHBand="0" w:noVBand="1" w:val="04A0"/>
      </w:tblPr>
      <w:tblGrid>
        <w:gridCol w:w="10166"/>
      </w:tblGrid>
      <w:tr>
        <w:trPr>
          <w:cantSplit/>
        </w:trPr>
        <w:tc>
          <w:tcPr>
            <w:tcW w:type="dxa" w:w="10008"/>
            <w:shd w:fill="F4F6F8"/>
            <w:tcBorders>
              <w:top w:val="single" w:sz="4" w:color="D9E0E7"/>
              <w:left w:val="single" w:sz="4" w:color="D9E0E7"/>
              <w:bottom w:val="single" w:sz="4" w:color="D9E0E7"/>
              <w:right w:val="single" w:sz="4" w:color="D9E0E7"/>
            </w:tcBorders>
            <w:vAlign w:val="center"/>
          </w:tcPr>
          <w:p>
            <w:pPr>
              <w:pStyle w:val="CodeBlock"/>
              <w:spacing w:before="40" w:after="40"/>
            </w:pPr>
            <w:r>
              <w:t>docker exec -it contribos-postgres psql -U contribos -d contribos</w:t>
            </w:r>
          </w:p>
        </w:tc>
      </w:tr>
    </w:tbl>
    <w:p>
      <w:pPr>
        <w:spacing w:after="0"/>
      </w:pPr>
    </w:p>
    <w:p>
      <w:pPr>
        <w:spacing w:before="60" w:after="40"/>
      </w:pPr>
      <w:r>
        <w:rPr>
          <w:b/>
          <w:color w:val="3B4551"/>
          <w:sz w:val="17"/>
        </w:rPr>
        <w:t>Useful psql commands</w:t>
      </w:r>
    </w:p>
    <w:tbl>
      <w:tblPr>
        <w:tblW w:type="auto" w:w="0"/>
        <w:jc w:val="center"/>
        <w:tblLayout w:type="fixed"/>
        <w:tblLook w:firstColumn="1" w:firstRow="1" w:lastColumn="0" w:lastRow="0" w:noHBand="0" w:noVBand="1" w:val="04A0"/>
      </w:tblPr>
      <w:tblGrid>
        <w:gridCol w:w="10166"/>
      </w:tblGrid>
      <w:tr>
        <w:trPr>
          <w:cantSplit/>
        </w:trPr>
        <w:tc>
          <w:tcPr>
            <w:tcW w:type="dxa" w:w="10008"/>
            <w:shd w:fill="F4F6F8"/>
            <w:tcBorders>
              <w:top w:val="single" w:sz="4" w:color="D9E0E7"/>
              <w:left w:val="single" w:sz="4" w:color="D9E0E7"/>
              <w:bottom w:val="single" w:sz="4" w:color="D9E0E7"/>
              <w:right w:val="single" w:sz="4" w:color="D9E0E7"/>
            </w:tcBorders>
            <w:vAlign w:val="center"/>
          </w:tcPr>
          <w:p>
            <w:pPr>
              <w:pStyle w:val="CodeBlock"/>
              <w:spacing w:before="40" w:after="40"/>
            </w:pPr>
            <w:r>
              <w:t>\dt</w:t>
              <w:br/>
              <w:t>\d repositories</w:t>
              <w:br/>
              <w:t>SELECT * FROM repositories LIMIT 20;</w:t>
              <w:br/>
              <w:t>\d contributions</w:t>
              <w:br/>
              <w:t>SELECT * FROM contributions LIMIT 20;</w:t>
              <w:br/>
              <w:t>\q</w:t>
            </w:r>
          </w:p>
        </w:tc>
      </w:tr>
    </w:tbl>
    <w:p>
      <w:pPr>
        <w:spacing w:after="0"/>
      </w:pPr>
    </w:p>
    <w:p>
      <w:r>
        <w:t>Other important tables include installations, evidence, reconciliation_runs, state_evaluations, state history, webhook_deliveries, worker_jobs, users, auth_sessions, and oauth_states.</w:t>
      </w:r>
    </w:p>
    <w:tbl>
      <w:tblPr>
        <w:tblW w:type="auto" w:w="0"/>
        <w:jc w:val="center"/>
        <w:tblLayout w:type="fixed"/>
        <w:tblLook w:firstColumn="1" w:firstRow="1" w:lastColumn="0" w:lastRow="0" w:noHBand="0" w:noVBand="1" w:val="04A0"/>
      </w:tblPr>
      <w:tblGrid>
        <w:gridCol w:w="10166"/>
      </w:tblGrid>
      <w:tr>
        <w:trPr>
          <w:cantSplit/>
        </w:trPr>
        <w:tc>
          <w:tcPr>
            <w:tcW w:type="dxa" w:w="10008"/>
            <w:shd w:fill="FFF7E0"/>
            <w:tcBorders>
              <w:top w:val="single" w:sz="8" w:color="9A6700"/>
              <w:left w:val="single" w:sz="12" w:color="9A6700"/>
              <w:bottom w:val="single" w:sz="8" w:color="9A6700"/>
              <w:right w:val="single" w:sz="8" w:color="9A6700"/>
            </w:tcBorders>
          </w:tcPr>
          <w:p>
            <w:pPr>
              <w:spacing w:after="40"/>
            </w:pPr>
            <w:r>
              <w:rPr>
                <w:b/>
                <w:color w:val="9A6700"/>
                <w:sz w:val="18"/>
              </w:rPr>
              <w:t>Prefer inspection over manual repair</w:t>
            </w:r>
          </w:p>
          <w:p>
            <w:pPr>
              <w:spacing w:after="20" w:line="252" w:lineRule="auto"/>
            </w:pPr>
            <w:r>
              <w:rPr>
                <w:sz w:val="17"/>
              </w:rPr>
              <w:t>If repository state is wrong, diagnose GitHub installation access, repository synchronization, and reconciliation first. Manual inserts can bypass authorization and evidence invariants.</w:t>
            </w:r>
          </w:p>
        </w:tc>
      </w:tr>
    </w:tbl>
    <w:p>
      <w:pPr>
        <w:spacing w:after="0"/>
      </w:pPr>
    </w:p>
    <w:p>
      <w:r>
        <w:br w:type="page"/>
      </w:r>
    </w:p>
    <w:p>
      <w:pPr>
        <w:pStyle w:val="Heading1"/>
        <w:keepNext/>
      </w:pPr>
      <w:r>
        <w:t>16. Daily Development Workflow</w:t>
      </w:r>
    </w:p>
    <w:p>
      <w:pPr>
        <w:spacing w:after="120"/>
      </w:pPr>
      <w:r>
        <w:t>This sequence keeps the workspace current without doing unnecessary setup work each day.</w:t>
      </w:r>
    </w:p>
    <w:p>
      <w:pPr>
        <w:spacing w:after="50"/>
        <w:ind w:left="374" w:hanging="259"/>
      </w:pPr>
      <w:r>
        <w:rPr>
          <w:b/>
        </w:rPr>
        <w:t xml:space="preserve">1. </w:t>
      </w:r>
      <w:r>
        <w:t>Open VS Code in the ContribOS repository.</w:t>
      </w:r>
    </w:p>
    <w:p>
      <w:pPr>
        <w:spacing w:after="50"/>
        <w:ind w:left="374" w:hanging="259"/>
      </w:pPr>
      <w:r>
        <w:rPr>
          <w:b/>
        </w:rPr>
        <w:t xml:space="preserve">2. </w:t>
      </w:r>
      <w:r>
        <w:t>Use Node 24.</w:t>
      </w:r>
    </w:p>
    <w:p>
      <w:pPr>
        <w:spacing w:after="50"/>
        <w:ind w:left="374" w:hanging="259"/>
      </w:pPr>
      <w:r>
        <w:rPr>
          <w:b/>
        </w:rPr>
        <w:t xml:space="preserve">3. </w:t>
      </w:r>
      <w:r>
        <w:t>Pull the latest main branch.</w:t>
      </w:r>
    </w:p>
    <w:p>
      <w:pPr>
        <w:spacing w:after="50"/>
        <w:ind w:left="374" w:hanging="259"/>
      </w:pPr>
      <w:r>
        <w:rPr>
          <w:b/>
        </w:rPr>
        <w:t xml:space="preserve">4. </w:t>
      </w:r>
      <w:r>
        <w:t>Run pnpm install when pnpm-lock.yaml or package manifests changed.</w:t>
      </w:r>
    </w:p>
    <w:p>
      <w:pPr>
        <w:spacing w:after="50"/>
        <w:ind w:left="374" w:hanging="259"/>
      </w:pPr>
      <w:r>
        <w:rPr>
          <w:b/>
        </w:rPr>
        <w:t xml:space="preserve">5. </w:t>
      </w:r>
      <w:r>
        <w:t>Start PostgreSQL.</w:t>
      </w:r>
    </w:p>
    <w:p>
      <w:pPr>
        <w:spacing w:after="50"/>
        <w:ind w:left="374" w:hanging="259"/>
      </w:pPr>
      <w:r>
        <w:rPr>
          <w:b/>
        </w:rPr>
        <w:t xml:space="preserve">6. </w:t>
      </w:r>
      <w:r>
        <w:t>Build the control plane when compiled backend code is stale or changed.</w:t>
      </w:r>
    </w:p>
    <w:p>
      <w:pPr>
        <w:spacing w:after="50"/>
        <w:ind w:left="374" w:hanging="259"/>
      </w:pPr>
      <w:r>
        <w:rPr>
          <w:b/>
        </w:rPr>
        <w:t xml:space="preserve">7. </w:t>
      </w:r>
      <w:r>
        <w:t>Start the control plane.</w:t>
      </w:r>
    </w:p>
    <w:p>
      <w:pPr>
        <w:spacing w:after="50"/>
        <w:ind w:left="374" w:hanging="259"/>
      </w:pPr>
      <w:r>
        <w:rPr>
          <w:b/>
        </w:rPr>
        <w:t xml:space="preserve">8. </w:t>
      </w:r>
      <w:r>
        <w:t>Start the Vite web app.</w:t>
      </w:r>
    </w:p>
    <w:p>
      <w:pPr>
        <w:spacing w:after="50"/>
        <w:ind w:left="374" w:hanging="259"/>
      </w:pPr>
      <w:r>
        <w:rPr>
          <w:b/>
        </w:rPr>
        <w:t xml:space="preserve">9. </w:t>
      </w:r>
      <w:r>
        <w:t>Use pnpm verify before committing significant changes.</w:t>
      </w:r>
    </w:p>
    <w:tbl>
      <w:tblPr>
        <w:tblW w:type="auto" w:w="0"/>
        <w:jc w:val="center"/>
        <w:tblLayout w:type="fixed"/>
        <w:tblLook w:firstColumn="1" w:firstRow="1" w:lastColumn="0" w:lastRow="0" w:noHBand="0" w:noVBand="1" w:val="04A0"/>
      </w:tblPr>
      <w:tblGrid>
        <w:gridCol w:w="10166"/>
      </w:tblGrid>
      <w:tr>
        <w:trPr>
          <w:cantSplit/>
        </w:trPr>
        <w:tc>
          <w:tcPr>
            <w:tcW w:type="dxa" w:w="10008"/>
            <w:shd w:fill="F4F6F8"/>
            <w:tcBorders>
              <w:top w:val="single" w:sz="4" w:color="D9E0E7"/>
              <w:left w:val="single" w:sz="4" w:color="D9E0E7"/>
              <w:bottom w:val="single" w:sz="4" w:color="D9E0E7"/>
              <w:right w:val="single" w:sz="4" w:color="D9E0E7"/>
            </w:tcBorders>
            <w:vAlign w:val="center"/>
          </w:tcPr>
          <w:p>
            <w:pPr>
              <w:pStyle w:val="CodeBlock"/>
              <w:spacing w:before="40" w:after="40"/>
            </w:pPr>
            <w:r>
              <w:t>cd /Users/aasthajoshi/Documents/ContriOS</w:t>
              <w:br/>
              <w:t>nvm use</w:t>
              <w:br/>
              <w:t>git pull --ff-only</w:t>
              <w:br/>
              <w:t>pnpm install</w:t>
              <w:br/>
              <w:t>docker start contribos-postgres</w:t>
            </w:r>
          </w:p>
        </w:tc>
      </w:tr>
    </w:tbl>
    <w:p>
      <w:pPr>
        <w:spacing w:after="0"/>
      </w:pPr>
    </w:p>
    <w:p>
      <w:pPr>
        <w:spacing w:before="60" w:after="40"/>
      </w:pPr>
      <w:r>
        <w:rPr>
          <w:b/>
          <w:color w:val="3B4551"/>
          <w:sz w:val="17"/>
        </w:rPr>
        <w:t>When backend source changed</w:t>
      </w:r>
    </w:p>
    <w:tbl>
      <w:tblPr>
        <w:tblW w:type="auto" w:w="0"/>
        <w:jc w:val="center"/>
        <w:tblLayout w:type="fixed"/>
        <w:tblLook w:firstColumn="1" w:firstRow="1" w:lastColumn="0" w:lastRow="0" w:noHBand="0" w:noVBand="1" w:val="04A0"/>
      </w:tblPr>
      <w:tblGrid>
        <w:gridCol w:w="10166"/>
      </w:tblGrid>
      <w:tr>
        <w:trPr>
          <w:cantSplit/>
        </w:trPr>
        <w:tc>
          <w:tcPr>
            <w:tcW w:type="dxa" w:w="10008"/>
            <w:shd w:fill="F4F6F8"/>
            <w:tcBorders>
              <w:top w:val="single" w:sz="4" w:color="D9E0E7"/>
              <w:left w:val="single" w:sz="4" w:color="D9E0E7"/>
              <w:bottom w:val="single" w:sz="4" w:color="D9E0E7"/>
              <w:right w:val="single" w:sz="4" w:color="D9E0E7"/>
            </w:tcBorders>
            <w:vAlign w:val="center"/>
          </w:tcPr>
          <w:p>
            <w:pPr>
              <w:pStyle w:val="CodeBlock"/>
              <w:spacing w:before="40" w:after="40"/>
            </w:pPr>
            <w:r>
              <w:t>pnpm --filter @contribos/control-plane build</w:t>
            </w:r>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10008"/>
            <w:shd w:fill="EAF3FB"/>
            <w:tcBorders>
              <w:top w:val="single" w:sz="8" w:color="1565C0"/>
              <w:left w:val="single" w:sz="12" w:color="1565C0"/>
              <w:bottom w:val="single" w:sz="8" w:color="1565C0"/>
              <w:right w:val="single" w:sz="8" w:color="1565C0"/>
            </w:tcBorders>
          </w:tcPr>
          <w:p>
            <w:pPr>
              <w:spacing w:after="40"/>
            </w:pPr>
            <w:r>
              <w:rPr>
                <w:b/>
                <w:color w:val="0B1F33"/>
                <w:sz w:val="18"/>
              </w:rPr>
              <w:t>Backend watch behavior</w:t>
            </w:r>
          </w:p>
          <w:p>
            <w:pPr>
              <w:spacing w:after="20" w:line="252" w:lineRule="auto"/>
            </w:pPr>
            <w:r>
              <w:rPr>
                <w:sz w:val="17"/>
              </w:rPr>
              <w:t>The current control-plane start script runs compiled JavaScript from dist. After backend source changes, rebuild and restart the control plane. The Vite web app provides normal development reload behavior.</w:t>
            </w:r>
          </w:p>
        </w:tc>
      </w:tr>
    </w:tbl>
    <w:p>
      <w:pPr>
        <w:spacing w:after="0"/>
      </w:pPr>
    </w:p>
    <w:p>
      <w:r>
        <w:br w:type="page"/>
      </w:r>
    </w:p>
    <w:p>
      <w:pPr>
        <w:pStyle w:val="Heading1"/>
        <w:keepNext/>
      </w:pPr>
      <w:r>
        <w:t>17. Stop and Restart the Application</w:t>
      </w:r>
    </w:p>
    <w:p>
      <w:pPr>
        <w:spacing w:after="120"/>
      </w:pPr>
      <w:r>
        <w:t>Stop application processes cleanly so the worker and HTTP server can perform graceful shutdown behavior.</w:t>
      </w:r>
    </w:p>
    <w:p>
      <w:pPr>
        <w:spacing w:after="44"/>
        <w:ind w:left="317" w:hanging="173"/>
      </w:pPr>
      <w:r>
        <w:rPr>
          <w:rFonts w:ascii="Liberation Sans" w:hAnsi="Liberation Sans"/>
        </w:rPr>
        <w:t>• In the control-plane terminal, press Control+C.</w:t>
      </w:r>
    </w:p>
    <w:p>
      <w:pPr>
        <w:spacing w:after="44"/>
        <w:ind w:left="317" w:hanging="173"/>
      </w:pPr>
      <w:r>
        <w:rPr>
          <w:rFonts w:ascii="Liberation Sans" w:hAnsi="Liberation Sans"/>
        </w:rPr>
        <w:t>• In the Vite terminal, press Control+C.</w:t>
      </w:r>
    </w:p>
    <w:p>
      <w:pPr>
        <w:spacing w:after="44"/>
        <w:ind w:left="317" w:hanging="173"/>
      </w:pPr>
      <w:r>
        <w:rPr>
          <w:rFonts w:ascii="Liberation Sans" w:hAnsi="Liberation Sans"/>
        </w:rPr>
        <w:t>• Optionally stop PostgreSQL when you are finished for the day.</w:t>
      </w:r>
    </w:p>
    <w:tbl>
      <w:tblPr>
        <w:tblW w:type="auto" w:w="0"/>
        <w:jc w:val="center"/>
        <w:tblLayout w:type="fixed"/>
        <w:tblLook w:firstColumn="1" w:firstRow="1" w:lastColumn="0" w:lastRow="0" w:noHBand="0" w:noVBand="1" w:val="04A0"/>
      </w:tblPr>
      <w:tblGrid>
        <w:gridCol w:w="10166"/>
      </w:tblGrid>
      <w:tr>
        <w:trPr>
          <w:cantSplit/>
        </w:trPr>
        <w:tc>
          <w:tcPr>
            <w:tcW w:type="dxa" w:w="10008"/>
            <w:shd w:fill="F4F6F8"/>
            <w:tcBorders>
              <w:top w:val="single" w:sz="4" w:color="D9E0E7"/>
              <w:left w:val="single" w:sz="4" w:color="D9E0E7"/>
              <w:bottom w:val="single" w:sz="4" w:color="D9E0E7"/>
              <w:right w:val="single" w:sz="4" w:color="D9E0E7"/>
            </w:tcBorders>
            <w:vAlign w:val="center"/>
          </w:tcPr>
          <w:p>
            <w:pPr>
              <w:pStyle w:val="CodeBlock"/>
              <w:spacing w:before="40" w:after="40"/>
            </w:pPr>
            <w:r>
              <w:t>docker stop contribos-postgres</w:t>
            </w:r>
          </w:p>
        </w:tc>
      </w:tr>
    </w:tbl>
    <w:p>
      <w:pPr>
        <w:spacing w:after="0"/>
      </w:pPr>
    </w:p>
    <w:p>
      <w:r>
        <w:t>To restart, return to Section 1, Quick Daily Start.</w:t>
      </w:r>
    </w:p>
    <w:p>
      <w:r>
        <w:br w:type="page"/>
      </w:r>
    </w:p>
    <w:p>
      <w:pPr>
        <w:pStyle w:val="Heading1"/>
        <w:keepNext/>
      </w:pPr>
      <w:r>
        <w:t>18. Verification and Production Readiness</w:t>
      </w:r>
    </w:p>
    <w:p>
      <w:pPr>
        <w:spacing w:after="120"/>
      </w:pPr>
      <w:r>
        <w:t>ContribOS includes layered verification so local success is not confused with clean-environment readiness.</w:t>
      </w:r>
    </w:p>
    <w:p>
      <w:pPr>
        <w:pStyle w:val="Heading2"/>
      </w:pPr>
      <w:r>
        <w:t>Full repository verification</w:t>
      </w:r>
    </w:p>
    <w:tbl>
      <w:tblPr>
        <w:tblW w:type="auto" w:w="0"/>
        <w:jc w:val="center"/>
        <w:tblLayout w:type="fixed"/>
        <w:tblLook w:firstColumn="1" w:firstRow="1" w:lastColumn="0" w:lastRow="0" w:noHBand="0" w:noVBand="1" w:val="04A0"/>
      </w:tblPr>
      <w:tblGrid>
        <w:gridCol w:w="10166"/>
      </w:tblGrid>
      <w:tr>
        <w:trPr>
          <w:cantSplit/>
        </w:trPr>
        <w:tc>
          <w:tcPr>
            <w:tcW w:type="dxa" w:w="10008"/>
            <w:shd w:fill="F4F6F8"/>
            <w:tcBorders>
              <w:top w:val="single" w:sz="4" w:color="D9E0E7"/>
              <w:left w:val="single" w:sz="4" w:color="D9E0E7"/>
              <w:bottom w:val="single" w:sz="4" w:color="D9E0E7"/>
              <w:right w:val="single" w:sz="4" w:color="D9E0E7"/>
            </w:tcBorders>
            <w:vAlign w:val="center"/>
          </w:tcPr>
          <w:p>
            <w:pPr>
              <w:pStyle w:val="CodeBlock"/>
              <w:spacing w:before="40" w:after="40"/>
            </w:pPr>
            <w:r>
              <w:t>pnpm verify</w:t>
            </w:r>
          </w:p>
        </w:tc>
      </w:tr>
    </w:tbl>
    <w:p>
      <w:pPr>
        <w:spacing w:after="0"/>
      </w:pPr>
    </w:p>
    <w:p>
      <w:pPr>
        <w:pStyle w:val="Heading2"/>
      </w:pPr>
      <w:r>
        <w:t>Production-readiness verification</w:t>
      </w:r>
    </w:p>
    <w:tbl>
      <w:tblPr>
        <w:tblW w:type="auto" w:w="0"/>
        <w:jc w:val="center"/>
        <w:tblLayout w:type="fixed"/>
        <w:tblLook w:firstColumn="1" w:firstRow="1" w:lastColumn="0" w:lastRow="0" w:noHBand="0" w:noVBand="1" w:val="04A0"/>
      </w:tblPr>
      <w:tblGrid>
        <w:gridCol w:w="10166"/>
      </w:tblGrid>
      <w:tr>
        <w:trPr>
          <w:cantSplit/>
        </w:trPr>
        <w:tc>
          <w:tcPr>
            <w:tcW w:type="dxa" w:w="10008"/>
            <w:shd w:fill="F4F6F8"/>
            <w:tcBorders>
              <w:top w:val="single" w:sz="4" w:color="D9E0E7"/>
              <w:left w:val="single" w:sz="4" w:color="D9E0E7"/>
              <w:bottom w:val="single" w:sz="4" w:color="D9E0E7"/>
              <w:right w:val="single" w:sz="4" w:color="D9E0E7"/>
            </w:tcBorders>
            <w:vAlign w:val="center"/>
          </w:tcPr>
          <w:p>
            <w:pPr>
              <w:pStyle w:val="CodeBlock"/>
              <w:spacing w:before="40" w:after="40"/>
            </w:pPr>
            <w:r>
              <w:t>./scripts/ops/verify-production-readiness.sh</w:t>
            </w:r>
          </w:p>
        </w:tc>
      </w:tr>
    </w:tbl>
    <w:p>
      <w:pPr>
        <w:spacing w:after="0"/>
      </w:pPr>
    </w:p>
    <w:p>
      <w:r>
        <w:t>The production-readiness gate checks repository hygiene, tracked-secret patterns, required security controls, production configuration preflight, targeted security tests, the full repository verification suite, and the production Docker image when Docker is available.</w:t>
      </w:r>
    </w:p>
    <w:tbl>
      <w:tblPr>
        <w:tblW w:type="auto" w:w="0"/>
        <w:jc w:val="center"/>
        <w:tblLayout w:type="fixed"/>
        <w:tblLook w:firstColumn="1" w:firstRow="1" w:lastColumn="0" w:lastRow="0" w:noHBand="0" w:noVBand="1" w:val="04A0"/>
      </w:tblPr>
      <w:tblGrid>
        <w:gridCol w:w="10166"/>
      </w:tblGrid>
      <w:tr>
        <w:trPr>
          <w:cantSplit/>
        </w:trPr>
        <w:tc>
          <w:tcPr>
            <w:tcW w:type="dxa" w:w="10008"/>
            <w:shd w:fill="EAF3FB"/>
            <w:tcBorders>
              <w:top w:val="single" w:sz="8" w:color="1565C0"/>
              <w:left w:val="single" w:sz="12" w:color="1565C0"/>
              <w:bottom w:val="single" w:sz="8" w:color="1565C0"/>
              <w:right w:val="single" w:sz="8" w:color="1565C0"/>
            </w:tcBorders>
          </w:tcPr>
          <w:p>
            <w:pPr>
              <w:spacing w:after="40"/>
            </w:pPr>
            <w:r>
              <w:rPr>
                <w:b/>
                <w:color w:val="0B1F33"/>
                <w:sz w:val="18"/>
              </w:rPr>
              <w:t>Why dependency builds happen before targeted tests</w:t>
            </w:r>
          </w:p>
          <w:p>
            <w:pPr>
              <w:spacing w:after="20" w:line="252" w:lineRule="auto"/>
            </w:pPr>
            <w:r>
              <w:rPr>
                <w:sz w:val="17"/>
              </w:rPr>
              <w:t>Workspace packages export compiled dist entrypoints. The readiness gate builds the control-plane dependency graph before targeted tests so the gate also works in a fresh GitHub Actions checkout.</w:t>
            </w:r>
          </w:p>
        </w:tc>
      </w:tr>
    </w:tbl>
    <w:p>
      <w:pPr>
        <w:spacing w:after="0"/>
      </w:pPr>
    </w:p>
    <w:p>
      <w:r>
        <w:br w:type="page"/>
      </w:r>
    </w:p>
    <w:p>
      <w:pPr>
        <w:pStyle w:val="Heading1"/>
        <w:keepNext/>
      </w:pPr>
      <w:r>
        <w:t>19. Release Workflow</w:t>
      </w:r>
    </w:p>
    <w:p>
      <w:pPr>
        <w:spacing w:after="120"/>
      </w:pPr>
      <w:r>
        <w:t>The repository uses a versioned GitHub Actions release workflow. Tag pushes matching v*.*.* trigger release verification and GitHub Release creation.</w:t>
      </w:r>
    </w:p>
    <w:tbl>
      <w:tblPr>
        <w:tblW w:type="auto" w:w="0"/>
        <w:jc w:val="center"/>
        <w:tblLayout w:type="fixed"/>
        <w:tblLook w:firstColumn="1" w:firstRow="1" w:lastColumn="0" w:lastRow="0" w:noHBand="0" w:noVBand="1" w:val="04A0"/>
      </w:tblPr>
      <w:tblGrid>
        <w:gridCol w:w="10166"/>
      </w:tblGrid>
      <w:tr>
        <w:trPr>
          <w:cantSplit/>
        </w:trPr>
        <w:tc>
          <w:tcPr>
            <w:tcW w:type="dxa" w:w="10008"/>
            <w:shd w:fill="FDECEC"/>
            <w:tcBorders>
              <w:top w:val="single" w:sz="8" w:color="B42318"/>
              <w:left w:val="single" w:sz="12" w:color="B42318"/>
              <w:bottom w:val="single" w:sz="8" w:color="B42318"/>
              <w:right w:val="single" w:sz="8" w:color="B42318"/>
            </w:tcBorders>
          </w:tcPr>
          <w:p>
            <w:pPr>
              <w:spacing w:after="40"/>
            </w:pPr>
            <w:r>
              <w:rPr>
                <w:b/>
                <w:color w:val="B42318"/>
                <w:sz w:val="18"/>
              </w:rPr>
              <w:t>Release rule</w:t>
            </w:r>
          </w:p>
          <w:p>
            <w:pPr>
              <w:spacing w:after="20" w:line="252" w:lineRule="auto"/>
            </w:pPr>
            <w:r>
              <w:rPr>
                <w:sz w:val="17"/>
              </w:rPr>
              <w:t>Do not move or overwrite a published release tag. If a released version needs a correction, create a new patch version such as v0.1.2.</w:t>
            </w:r>
          </w:p>
        </w:tc>
      </w:tr>
    </w:tbl>
    <w:p>
      <w:pPr>
        <w:spacing w:after="0"/>
      </w:pPr>
    </w:p>
    <w:p>
      <w:pPr>
        <w:pStyle w:val="Heading2"/>
      </w:pPr>
      <w:r>
        <w:t>Release checklist</w:t>
      </w:r>
    </w:p>
    <w:p>
      <w:pPr>
        <w:spacing w:after="50"/>
        <w:ind w:left="374" w:hanging="259"/>
      </w:pPr>
      <w:r>
        <w:rPr>
          <w:b/>
        </w:rPr>
        <w:t xml:space="preserve">1. </w:t>
      </w:r>
      <w:r>
        <w:t>Update the root and workspace package versions consistently.</w:t>
      </w:r>
    </w:p>
    <w:p>
      <w:pPr>
        <w:spacing w:after="50"/>
        <w:ind w:left="374" w:hanging="259"/>
      </w:pPr>
      <w:r>
        <w:rPr>
          <w:b/>
        </w:rPr>
        <w:t xml:space="preserve">2. </w:t>
      </w:r>
      <w:r>
        <w:t>Update CHANGELOG.md with the release version and date.</w:t>
      </w:r>
    </w:p>
    <w:p>
      <w:pPr>
        <w:spacing w:after="50"/>
        <w:ind w:left="374" w:hanging="259"/>
      </w:pPr>
      <w:r>
        <w:rPr>
          <w:b/>
        </w:rPr>
        <w:t xml:space="preserve">3. </w:t>
      </w:r>
      <w:r>
        <w:t>Run pnpm install --lockfile-only and confirm whether the lockfile changed.</w:t>
      </w:r>
    </w:p>
    <w:p>
      <w:pPr>
        <w:spacing w:after="50"/>
        <w:ind w:left="374" w:hanging="259"/>
      </w:pPr>
      <w:r>
        <w:rPr>
          <w:b/>
        </w:rPr>
        <w:t xml:space="preserve">4. </w:t>
      </w:r>
      <w:r>
        <w:t>Commit release preparation.</w:t>
      </w:r>
    </w:p>
    <w:p>
      <w:pPr>
        <w:spacing w:after="50"/>
        <w:ind w:left="374" w:hanging="259"/>
      </w:pPr>
      <w:r>
        <w:rPr>
          <w:b/>
        </w:rPr>
        <w:t xml:space="preserve">5. </w:t>
      </w:r>
      <w:r>
        <w:t>Run ./scripts/ops/verify-release.sh VERSION without the v prefix.</w:t>
      </w:r>
    </w:p>
    <w:p>
      <w:pPr>
        <w:spacing w:after="50"/>
        <w:ind w:left="374" w:hanging="259"/>
      </w:pPr>
      <w:r>
        <w:rPr>
          <w:b/>
        </w:rPr>
        <w:t xml:space="preserve">6. </w:t>
      </w:r>
      <w:r>
        <w:t>Push main.</w:t>
      </w:r>
    </w:p>
    <w:p>
      <w:pPr>
        <w:spacing w:after="50"/>
        <w:ind w:left="374" w:hanging="259"/>
      </w:pPr>
      <w:r>
        <w:rPr>
          <w:b/>
        </w:rPr>
        <w:t xml:space="preserve">7. </w:t>
      </w:r>
      <w:r>
        <w:t>Create an annotated tag vVERSION.</w:t>
      </w:r>
    </w:p>
    <w:p>
      <w:pPr>
        <w:spacing w:after="50"/>
        <w:ind w:left="374" w:hanging="259"/>
      </w:pPr>
      <w:r>
        <w:rPr>
          <w:b/>
        </w:rPr>
        <w:t xml:space="preserve">8. </w:t>
      </w:r>
      <w:r>
        <w:t>Push the tag.</w:t>
      </w:r>
    </w:p>
    <w:p>
      <w:pPr>
        <w:spacing w:after="50"/>
        <w:ind w:left="374" w:hanging="259"/>
      </w:pPr>
      <w:r>
        <w:rPr>
          <w:b/>
        </w:rPr>
        <w:t xml:space="preserve">9. </w:t>
      </w:r>
      <w:r>
        <w:t>Watch the Release GitHub Actions workflow.</w:t>
      </w:r>
    </w:p>
    <w:p>
      <w:pPr>
        <w:spacing w:after="50"/>
        <w:ind w:left="374" w:hanging="259"/>
      </w:pPr>
      <w:r>
        <w:rPr>
          <w:b/>
        </w:rPr>
        <w:t xml:space="preserve">10. </w:t>
      </w:r>
      <w:r>
        <w:t>Confirm the GitHub Release exists.</w:t>
      </w:r>
    </w:p>
    <w:tbl>
      <w:tblPr>
        <w:tblW w:type="auto" w:w="0"/>
        <w:jc w:val="center"/>
        <w:tblLayout w:type="fixed"/>
        <w:tblLook w:firstColumn="1" w:firstRow="1" w:lastColumn="0" w:lastRow="0" w:noHBand="0" w:noVBand="1" w:val="04A0"/>
      </w:tblPr>
      <w:tblGrid>
        <w:gridCol w:w="10166"/>
      </w:tblGrid>
      <w:tr>
        <w:trPr>
          <w:cantSplit/>
        </w:trPr>
        <w:tc>
          <w:tcPr>
            <w:tcW w:type="dxa" w:w="10008"/>
            <w:shd w:fill="F4F6F8"/>
            <w:tcBorders>
              <w:top w:val="single" w:sz="4" w:color="D9E0E7"/>
              <w:left w:val="single" w:sz="4" w:color="D9E0E7"/>
              <w:bottom w:val="single" w:sz="4" w:color="D9E0E7"/>
              <w:right w:val="single" w:sz="4" w:color="D9E0E7"/>
            </w:tcBorders>
            <w:vAlign w:val="center"/>
          </w:tcPr>
          <w:p>
            <w:pPr>
              <w:pStyle w:val="CodeBlock"/>
              <w:spacing w:before="40" w:after="40"/>
            </w:pPr>
            <w:r>
              <w:t>./scripts/ops/verify-release.sh 0.1.2</w:t>
              <w:br/>
              <w:t>git push origin main</w:t>
              <w:br/>
              <w:t>git tag -a v0.1.2 -m "ContribOS v0.1.2"</w:t>
              <w:br/>
              <w:t>git show --no-patch --decorate v0.1.2</w:t>
              <w:br/>
              <w:t>git push origin v0.1.2</w:t>
            </w:r>
          </w:p>
        </w:tc>
      </w:tr>
    </w:tbl>
    <w:p>
      <w:pPr>
        <w:spacing w:after="0"/>
      </w:pPr>
    </w:p>
    <w:p>
      <w:pPr>
        <w:spacing w:before="60" w:after="40"/>
      </w:pPr>
      <w:r>
        <w:rPr>
          <w:b/>
          <w:color w:val="3B4551"/>
          <w:sz w:val="17"/>
        </w:rPr>
        <w:t>Verify the release</w:t>
      </w:r>
    </w:p>
    <w:tbl>
      <w:tblPr>
        <w:tblW w:type="auto" w:w="0"/>
        <w:jc w:val="center"/>
        <w:tblLayout w:type="fixed"/>
        <w:tblLook w:firstColumn="1" w:firstRow="1" w:lastColumn="0" w:lastRow="0" w:noHBand="0" w:noVBand="1" w:val="04A0"/>
      </w:tblPr>
      <w:tblGrid>
        <w:gridCol w:w="10166"/>
      </w:tblGrid>
      <w:tr>
        <w:trPr>
          <w:cantSplit/>
        </w:trPr>
        <w:tc>
          <w:tcPr>
            <w:tcW w:type="dxa" w:w="10008"/>
            <w:shd w:fill="F4F6F8"/>
            <w:tcBorders>
              <w:top w:val="single" w:sz="4" w:color="D9E0E7"/>
              <w:left w:val="single" w:sz="4" w:color="D9E0E7"/>
              <w:bottom w:val="single" w:sz="4" w:color="D9E0E7"/>
              <w:right w:val="single" w:sz="4" w:color="D9E0E7"/>
            </w:tcBorders>
            <w:vAlign w:val="center"/>
          </w:tcPr>
          <w:p>
            <w:pPr>
              <w:pStyle w:val="CodeBlock"/>
              <w:spacing w:before="40" w:after="40"/>
            </w:pPr>
            <w:r>
              <w:t>gh run list --repo AasthaPJoshi/ContribOS --workflow Release --limit 5</w:t>
              <w:br/>
              <w:t>gh release view v0.1.2 --repo AasthaPJoshi/ContribOS</w:t>
            </w:r>
          </w:p>
        </w:tc>
      </w:tr>
    </w:tbl>
    <w:p>
      <w:pPr>
        <w:spacing w:after="0"/>
      </w:pPr>
    </w:p>
    <w:p>
      <w:r>
        <w:br w:type="page"/>
      </w:r>
    </w:p>
    <w:p>
      <w:pPr>
        <w:pStyle w:val="Heading1"/>
        <w:keepNext/>
      </w:pPr>
      <w:r>
        <w:t>20. Production Deployment Overview</w:t>
      </w:r>
    </w:p>
    <w:p>
      <w:pPr>
        <w:spacing w:after="120"/>
      </w:pPr>
      <w:r>
        <w:t>The current v0.1.x release is designed for a single application instance backed by PostgreSQL. Use the production runbooks in docs/runbooks for detailed operations.</w:t>
      </w:r>
    </w:p>
    <w:p>
      <w:pPr>
        <w:spacing w:after="44"/>
        <w:ind w:left="317" w:hanging="173"/>
      </w:pPr>
      <w:r>
        <w:rPr>
          <w:rFonts w:ascii="Liberation Sans" w:hAnsi="Liberation Sans"/>
        </w:rPr>
        <w:t>• Use .env.production.example as the production configuration template.</w:t>
      </w:r>
    </w:p>
    <w:p>
      <w:pPr>
        <w:spacing w:after="44"/>
        <w:ind w:left="317" w:hanging="173"/>
      </w:pPr>
      <w:r>
        <w:rPr>
          <w:rFonts w:ascii="Liberation Sans" w:hAnsi="Liberation Sans"/>
        </w:rPr>
        <w:t>• Use HTTPS for CONTRIBOS_PUBLIC_BASE_URL outside loopback development.</w:t>
      </w:r>
    </w:p>
    <w:p>
      <w:pPr>
        <w:spacing w:after="44"/>
        <w:ind w:left="317" w:hanging="173"/>
      </w:pPr>
      <w:r>
        <w:rPr>
          <w:rFonts w:ascii="Liberation Sans" w:hAnsi="Liberation Sans"/>
        </w:rPr>
        <w:t>• Inject secrets through the deployment platform secret manager.</w:t>
      </w:r>
    </w:p>
    <w:p>
      <w:pPr>
        <w:spacing w:after="44"/>
        <w:ind w:left="317" w:hanging="173"/>
      </w:pPr>
      <w:r>
        <w:rPr>
          <w:rFonts w:ascii="Liberation Sans" w:hAnsi="Liberation Sans"/>
        </w:rPr>
        <w:t>• Run the production configuration preflight before deployment.</w:t>
      </w:r>
    </w:p>
    <w:p>
      <w:pPr>
        <w:spacing w:after="44"/>
        <w:ind w:left="317" w:hanging="173"/>
      </w:pPr>
      <w:r>
        <w:rPr>
          <w:rFonts w:ascii="Liberation Sans" w:hAnsi="Liberation Sans"/>
        </w:rPr>
        <w:t>• Build the control-plane Docker image from deploy/Dockerfile.control-plane.</w:t>
      </w:r>
    </w:p>
    <w:p>
      <w:pPr>
        <w:spacing w:after="44"/>
        <w:ind w:left="317" w:hanging="173"/>
      </w:pPr>
      <w:r>
        <w:rPr>
          <w:rFonts w:ascii="Liberation Sans" w:hAnsi="Liberation Sans"/>
        </w:rPr>
        <w:t>• Expose the control plane through a trusted TLS ingress or reverse proxy.</w:t>
      </w:r>
    </w:p>
    <w:p>
      <w:pPr>
        <w:spacing w:after="44"/>
        <w:ind w:left="317" w:hanging="173"/>
      </w:pPr>
      <w:r>
        <w:rPr>
          <w:rFonts w:ascii="Liberation Sans" w:hAnsi="Liberation Sans"/>
        </w:rPr>
        <w:t>• Point the GitHub OAuth callback to &lt;PUBLIC_BASE_URL&gt;/auth/github/callback.</w:t>
      </w:r>
    </w:p>
    <w:p>
      <w:pPr>
        <w:spacing w:after="44"/>
        <w:ind w:left="317" w:hanging="173"/>
      </w:pPr>
      <w:r>
        <w:rPr>
          <w:rFonts w:ascii="Liberation Sans" w:hAnsi="Liberation Sans"/>
        </w:rPr>
        <w:t>• Point GitHub webhooks to &lt;CONTROL_PLANE_PUBLIC_ORIGIN&gt;/webhooks/github.</w:t>
      </w:r>
    </w:p>
    <w:p>
      <w:pPr>
        <w:spacing w:after="44"/>
        <w:ind w:left="317" w:hanging="173"/>
      </w:pPr>
      <w:r>
        <w:rPr>
          <w:rFonts w:ascii="Liberation Sans" w:hAnsi="Liberation Sans"/>
        </w:rPr>
        <w:t>• Route health checks to /live and readiness checks to /ready.</w:t>
      </w:r>
    </w:p>
    <w:tbl>
      <w:tblPr>
        <w:tblW w:type="auto" w:w="0"/>
        <w:jc w:val="center"/>
        <w:tblLayout w:type="fixed"/>
        <w:tblLook w:firstColumn="1" w:firstRow="1" w:lastColumn="0" w:lastRow="0" w:noHBand="0" w:noVBand="1" w:val="04A0"/>
      </w:tblPr>
      <w:tblGrid>
        <w:gridCol w:w="10166"/>
      </w:tblGrid>
      <w:tr>
        <w:trPr>
          <w:cantSplit/>
        </w:trPr>
        <w:tc>
          <w:tcPr>
            <w:tcW w:type="dxa" w:w="10008"/>
            <w:shd w:fill="F4F6F8"/>
            <w:tcBorders>
              <w:top w:val="single" w:sz="4" w:color="D9E0E7"/>
              <w:left w:val="single" w:sz="4" w:color="D9E0E7"/>
              <w:bottom w:val="single" w:sz="4" w:color="D9E0E7"/>
              <w:right w:val="single" w:sz="4" w:color="D9E0E7"/>
            </w:tcBorders>
            <w:vAlign w:val="center"/>
          </w:tcPr>
          <w:p>
            <w:pPr>
              <w:pStyle w:val="CodeBlock"/>
              <w:spacing w:before="40" w:after="40"/>
            </w:pPr>
            <w:r>
              <w:t>./scripts/ops/preflight-production.sh</w:t>
              <w:br/>
              <w:t>docker build -f deploy/Dockerfile.control-plane -t contribos-control-plane:&lt;immutable-tag&gt; .</w:t>
            </w:r>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10008"/>
            <w:shd w:fill="FFF7E0"/>
            <w:tcBorders>
              <w:top w:val="single" w:sz="8" w:color="9A6700"/>
              <w:left w:val="single" w:sz="12" w:color="9A6700"/>
              <w:bottom w:val="single" w:sz="8" w:color="9A6700"/>
              <w:right w:val="single" w:sz="8" w:color="9A6700"/>
            </w:tcBorders>
          </w:tcPr>
          <w:p>
            <w:pPr>
              <w:spacing w:after="40"/>
            </w:pPr>
            <w:r>
              <w:rPr>
                <w:b/>
                <w:color w:val="9A6700"/>
                <w:sz w:val="18"/>
              </w:rPr>
              <w:t>Single-instance boundary</w:t>
            </w:r>
          </w:p>
          <w:p>
            <w:pPr>
              <w:spacing w:after="20" w:line="252" w:lineRule="auto"/>
            </w:pPr>
            <w:r>
              <w:rPr>
                <w:sz w:val="17"/>
              </w:rPr>
              <w:t>Before horizontal scaling, add serialized migration ownership, distributed worker coordination, sweep leader ownership, shared rate limiting, OAuth refresh concurrency validation, and multi-replica failure testing.</w:t>
            </w:r>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10008"/>
            <w:shd w:fill="EAF3FB"/>
            <w:tcBorders>
              <w:top w:val="single" w:sz="8" w:color="1565C0"/>
              <w:left w:val="single" w:sz="12" w:color="1565C0"/>
              <w:bottom w:val="single" w:sz="8" w:color="1565C0"/>
              <w:right w:val="single" w:sz="8" w:color="1565C0"/>
            </w:tcBorders>
          </w:tcPr>
          <w:p>
            <w:pPr>
              <w:spacing w:after="40"/>
            </w:pPr>
            <w:r>
              <w:rPr>
                <w:b/>
                <w:color w:val="0B1F33"/>
                <w:sz w:val="18"/>
              </w:rPr>
              <w:t>Ingress responsibilities</w:t>
            </w:r>
          </w:p>
          <w:p>
            <w:pPr>
              <w:spacing w:after="20" w:line="252" w:lineRule="auto"/>
            </w:pPr>
            <w:r>
              <w:rPr>
                <w:sz w:val="17"/>
              </w:rPr>
              <w:t>Terminate TLS at a trusted ingress. Apply HSTS and client-IP-aware rate limiting at the ingress. Do not configure webhook rate limiting in a way that drops legitimate GitHub retries.</w:t>
            </w:r>
          </w:p>
        </w:tc>
      </w:tr>
    </w:tbl>
    <w:p>
      <w:pPr>
        <w:spacing w:after="0"/>
      </w:pPr>
    </w:p>
    <w:p>
      <w:r>
        <w:br w:type="page"/>
      </w:r>
    </w:p>
    <w:p>
      <w:pPr>
        <w:pStyle w:val="Heading1"/>
        <w:keepNext/>
      </w:pPr>
      <w:r>
        <w:t>21. Troubleshooting Matrix</w:t>
      </w:r>
    </w:p>
    <w:p>
      <w:pPr>
        <w:spacing w:after="120"/>
      </w:pPr>
      <w:r>
        <w:t>Use this table to diagnose the most common local setup and GitHub integration problems.</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89"/>
            <w:shd w:fill="0B1F33"/>
            <w:vAlign w:val="center"/>
          </w:tcPr>
          <w:p>
            <w:r>
              <w:rPr>
                <w:b/>
                <w:color w:val="FFFFFF"/>
                <w:sz w:val="16"/>
              </w:rPr>
              <w:t>Symptom</w:t>
            </w:r>
          </w:p>
        </w:tc>
        <w:tc>
          <w:tcPr>
            <w:tcW w:type="dxa" w:w="3389"/>
            <w:shd w:fill="0B1F33"/>
            <w:vAlign w:val="center"/>
          </w:tcPr>
          <w:p>
            <w:r>
              <w:rPr>
                <w:b/>
                <w:color w:val="FFFFFF"/>
                <w:sz w:val="16"/>
              </w:rPr>
              <w:t>Likely cause</w:t>
            </w:r>
          </w:p>
        </w:tc>
        <w:tc>
          <w:tcPr>
            <w:tcW w:type="dxa" w:w="3389"/>
            <w:shd w:fill="0B1F33"/>
            <w:vAlign w:val="center"/>
          </w:tcPr>
          <w:p>
            <w:r>
              <w:rPr>
                <w:b/>
                <w:color w:val="FFFFFF"/>
                <w:sz w:val="16"/>
              </w:rPr>
              <w:t>First fix</w:t>
            </w:r>
          </w:p>
        </w:tc>
      </w:tr>
      <w:tr>
        <w:trPr>
          <w:cantSplit/>
        </w:trPr>
        <w:tc>
          <w:tcPr>
            <w:tcW w:type="dxa" w:w="3389"/>
            <w:shd w:fill="F8FAFC"/>
          </w:tcPr>
          <w:p>
            <w:pPr>
              <w:spacing w:after="20"/>
            </w:pPr>
            <w:r>
              <w:rPr>
                <w:sz w:val="16"/>
              </w:rPr>
              <w:t>Repository unavailable</w:t>
            </w:r>
          </w:p>
        </w:tc>
        <w:tc>
          <w:tcPr>
            <w:tcW w:type="dxa" w:w="3389"/>
            <w:shd w:fill="F8FAFC"/>
          </w:tcPr>
          <w:p>
            <w:pPr>
              <w:spacing w:after="20"/>
            </w:pPr>
            <w:r>
              <w:rPr>
                <w:sz w:val="16"/>
              </w:rPr>
              <w:t>Repo not in GitHub App installation or not synced into ContribOS persistence</w:t>
            </w:r>
          </w:p>
        </w:tc>
        <w:tc>
          <w:tcPr>
            <w:tcW w:type="dxa" w:w="3389"/>
            <w:shd w:fill="F8FAFC"/>
          </w:tcPr>
          <w:p>
            <w:pPr>
              <w:spacing w:after="20"/>
            </w:pPr>
            <w:r>
              <w:rPr>
                <w:sz w:val="16"/>
              </w:rPr>
              <w:t>Configure App repository access, sign in again, then inspect repositories table.</w:t>
            </w:r>
          </w:p>
        </w:tc>
      </w:tr>
      <w:tr>
        <w:trPr>
          <w:cantSplit/>
        </w:trPr>
        <w:tc>
          <w:tcPr>
            <w:tcW w:type="dxa" w:w="3389"/>
          </w:tcPr>
          <w:p>
            <w:pPr>
              <w:spacing w:after="20"/>
            </w:pPr>
            <w:r>
              <w:rPr>
                <w:sz w:val="16"/>
              </w:rPr>
              <w:t>Control plane cannot resolve @contribos/db or @contribos/worker</w:t>
            </w:r>
          </w:p>
        </w:tc>
        <w:tc>
          <w:tcPr>
            <w:tcW w:type="dxa" w:w="3389"/>
          </w:tcPr>
          <w:p>
            <w:pPr>
              <w:spacing w:after="20"/>
            </w:pPr>
            <w:r>
              <w:rPr>
                <w:sz w:val="16"/>
              </w:rPr>
              <w:t>dist outputs missing in a clean workspace</w:t>
            </w:r>
          </w:p>
        </w:tc>
        <w:tc>
          <w:tcPr>
            <w:tcW w:type="dxa" w:w="3389"/>
          </w:tcPr>
          <w:p>
            <w:pPr>
              <w:spacing w:after="20"/>
            </w:pPr>
            <w:r>
              <w:rPr>
                <w:sz w:val="16"/>
              </w:rPr>
              <w:t>Run pnpm build or pnpm verify.</w:t>
            </w:r>
          </w:p>
        </w:tc>
      </w:tr>
      <w:tr>
        <w:trPr>
          <w:cantSplit/>
        </w:trPr>
        <w:tc>
          <w:tcPr>
            <w:tcW w:type="dxa" w:w="3389"/>
            <w:shd w:fill="F8FAFC"/>
          </w:tcPr>
          <w:p>
            <w:pPr>
              <w:spacing w:after="20"/>
            </w:pPr>
            <w:r>
              <w:rPr>
                <w:sz w:val="16"/>
              </w:rPr>
              <w:t>GITHUB_PRIVATE_KEY missing or invalid</w:t>
            </w:r>
          </w:p>
        </w:tc>
        <w:tc>
          <w:tcPr>
            <w:tcW w:type="dxa" w:w="3389"/>
            <w:shd w:fill="F8FAFC"/>
          </w:tcPr>
          <w:p>
            <w:pPr>
              <w:spacing w:after="20"/>
            </w:pPr>
            <w:r>
              <w:rPr>
                <w:sz w:val="16"/>
              </w:rPr>
              <w:t>PEM not exported into environment</w:t>
            </w:r>
          </w:p>
        </w:tc>
        <w:tc>
          <w:tcPr>
            <w:tcW w:type="dxa" w:w="3389"/>
            <w:shd w:fill="F8FAFC"/>
          </w:tcPr>
          <w:p>
            <w:pPr>
              <w:spacing w:after="20"/>
            </w:pPr>
            <w:r>
              <w:rPr>
                <w:sz w:val="16"/>
              </w:rPr>
              <w:t>Export from .secrets/github-app-private-key.pem before start.</w:t>
            </w:r>
          </w:p>
        </w:tc>
      </w:tr>
      <w:tr>
        <w:trPr>
          <w:cantSplit/>
        </w:trPr>
        <w:tc>
          <w:tcPr>
            <w:tcW w:type="dxa" w:w="3389"/>
          </w:tcPr>
          <w:p>
            <w:pPr>
              <w:spacing w:after="20"/>
            </w:pPr>
            <w:r>
              <w:rPr>
                <w:sz w:val="16"/>
              </w:rPr>
              <w:t>Database connection refused</w:t>
            </w:r>
          </w:p>
        </w:tc>
        <w:tc>
          <w:tcPr>
            <w:tcW w:type="dxa" w:w="3389"/>
          </w:tcPr>
          <w:p>
            <w:pPr>
              <w:spacing w:after="20"/>
            </w:pPr>
            <w:r>
              <w:rPr>
                <w:sz w:val="16"/>
              </w:rPr>
              <w:t>Postgres stopped, wrong port, or DATABASE_URL mismatch</w:t>
            </w:r>
          </w:p>
        </w:tc>
        <w:tc>
          <w:tcPr>
            <w:tcW w:type="dxa" w:w="3389"/>
          </w:tcPr>
          <w:p>
            <w:pPr>
              <w:spacing w:after="20"/>
            </w:pPr>
            <w:r>
              <w:rPr>
                <w:sz w:val="16"/>
              </w:rPr>
              <w:t>Start contribos-postgres and confirm host port 5433.</w:t>
            </w:r>
          </w:p>
        </w:tc>
      </w:tr>
      <w:tr>
        <w:trPr>
          <w:cantSplit/>
        </w:trPr>
        <w:tc>
          <w:tcPr>
            <w:tcW w:type="dxa" w:w="3389"/>
            <w:shd w:fill="F8FAFC"/>
          </w:tcPr>
          <w:p>
            <w:pPr>
              <w:spacing w:after="20"/>
            </w:pPr>
            <w:r>
              <w:rPr>
                <w:sz w:val="16"/>
              </w:rPr>
              <w:t>/ready returns 503</w:t>
            </w:r>
          </w:p>
        </w:tc>
        <w:tc>
          <w:tcPr>
            <w:tcW w:type="dxa" w:w="3389"/>
            <w:shd w:fill="F8FAFC"/>
          </w:tcPr>
          <w:p>
            <w:pPr>
              <w:spacing w:after="20"/>
            </w:pPr>
            <w:r>
              <w:rPr>
                <w:sz w:val="16"/>
              </w:rPr>
              <w:t>Dependency check failed, usually PostgreSQL</w:t>
            </w:r>
          </w:p>
        </w:tc>
        <w:tc>
          <w:tcPr>
            <w:tcW w:type="dxa" w:w="3389"/>
            <w:shd w:fill="F8FAFC"/>
          </w:tcPr>
          <w:p>
            <w:pPr>
              <w:spacing w:after="20"/>
            </w:pPr>
            <w:r>
              <w:rPr>
                <w:sz w:val="16"/>
              </w:rPr>
              <w:t>Inspect control-plane logs and database connectivity.</w:t>
            </w:r>
          </w:p>
        </w:tc>
      </w:tr>
      <w:tr>
        <w:trPr>
          <w:cantSplit/>
        </w:trPr>
        <w:tc>
          <w:tcPr>
            <w:tcW w:type="dxa" w:w="3389"/>
          </w:tcPr>
          <w:p>
            <w:pPr>
              <w:spacing w:after="20"/>
            </w:pPr>
            <w:r>
              <w:rPr>
                <w:sz w:val="16"/>
              </w:rPr>
              <w:t>OAuth callback error</w:t>
            </w:r>
          </w:p>
        </w:tc>
        <w:tc>
          <w:tcPr>
            <w:tcW w:type="dxa" w:w="3389"/>
          </w:tcPr>
          <w:p>
            <w:pPr>
              <w:spacing w:after="20"/>
            </w:pPr>
            <w:r>
              <w:rPr>
                <w:sz w:val="16"/>
              </w:rPr>
              <w:t>Callback URL mismatch</w:t>
            </w:r>
          </w:p>
        </w:tc>
        <w:tc>
          <w:tcPr>
            <w:tcW w:type="dxa" w:w="3389"/>
          </w:tcPr>
          <w:p>
            <w:pPr>
              <w:spacing w:after="20"/>
            </w:pPr>
            <w:r>
              <w:rPr>
                <w:sz w:val="16"/>
              </w:rPr>
              <w:t>Use http://localhost:5173/auth/github/callback for local development.</w:t>
            </w:r>
          </w:p>
        </w:tc>
      </w:tr>
      <w:tr>
        <w:trPr>
          <w:cantSplit/>
        </w:trPr>
        <w:tc>
          <w:tcPr>
            <w:tcW w:type="dxa" w:w="3389"/>
            <w:shd w:fill="F8FAFC"/>
          </w:tcPr>
          <w:p>
            <w:pPr>
              <w:spacing w:after="20"/>
            </w:pPr>
            <w:r>
              <w:rPr>
                <w:sz w:val="16"/>
              </w:rPr>
              <w:t>GitHub webhook never arrives</w:t>
            </w:r>
          </w:p>
        </w:tc>
        <w:tc>
          <w:tcPr>
            <w:tcW w:type="dxa" w:w="3389"/>
            <w:shd w:fill="F8FAFC"/>
          </w:tcPr>
          <w:p>
            <w:pPr>
              <w:spacing w:after="20"/>
            </w:pPr>
            <w:r>
              <w:rPr>
                <w:sz w:val="16"/>
              </w:rPr>
              <w:t>GitHub cannot reach localhost or webhook URL is wrong</w:t>
            </w:r>
          </w:p>
        </w:tc>
        <w:tc>
          <w:tcPr>
            <w:tcW w:type="dxa" w:w="3389"/>
            <w:shd w:fill="F8FAFC"/>
          </w:tcPr>
          <w:p>
            <w:pPr>
              <w:spacing w:after="20"/>
            </w:pPr>
            <w:r>
              <w:rPr>
                <w:sz w:val="16"/>
              </w:rPr>
              <w:t>Use a public HTTPS tunnel to control-plane port 3000.</w:t>
            </w:r>
          </w:p>
        </w:tc>
      </w:tr>
      <w:tr>
        <w:trPr>
          <w:cantSplit/>
        </w:trPr>
        <w:tc>
          <w:tcPr>
            <w:tcW w:type="dxa" w:w="3389"/>
          </w:tcPr>
          <w:p>
            <w:pPr>
              <w:spacing w:after="20"/>
            </w:pPr>
            <w:r>
              <w:rPr>
                <w:sz w:val="16"/>
              </w:rPr>
              <w:t>Webhook returns signature failure</w:t>
            </w:r>
          </w:p>
        </w:tc>
        <w:tc>
          <w:tcPr>
            <w:tcW w:type="dxa" w:w="3389"/>
          </w:tcPr>
          <w:p>
            <w:pPr>
              <w:spacing w:after="20"/>
            </w:pPr>
            <w:r>
              <w:rPr>
                <w:sz w:val="16"/>
              </w:rPr>
              <w:t>GitHub and local webhook secrets differ</w:t>
            </w:r>
          </w:p>
        </w:tc>
        <w:tc>
          <w:tcPr>
            <w:tcW w:type="dxa" w:w="3389"/>
          </w:tcPr>
          <w:p>
            <w:pPr>
              <w:spacing w:after="20"/>
            </w:pPr>
            <w:r>
              <w:rPr>
                <w:sz w:val="16"/>
              </w:rPr>
              <w:t>Make GITHUB_WEBHOOK_SECRET match GitHub App settings.</w:t>
            </w:r>
          </w:p>
        </w:tc>
      </w:tr>
      <w:tr>
        <w:trPr>
          <w:cantSplit/>
        </w:trPr>
        <w:tc>
          <w:tcPr>
            <w:tcW w:type="dxa" w:w="3389"/>
            <w:shd w:fill="F8FAFC"/>
          </w:tcPr>
          <w:p>
            <w:pPr>
              <w:spacing w:after="20"/>
            </w:pPr>
            <w:r>
              <w:rPr>
                <w:sz w:val="16"/>
              </w:rPr>
              <w:t>gh api installation repositories returns 403</w:t>
            </w:r>
          </w:p>
        </w:tc>
        <w:tc>
          <w:tcPr>
            <w:tcW w:type="dxa" w:w="3389"/>
            <w:shd w:fill="F8FAFC"/>
          </w:tcPr>
          <w:p>
            <w:pPr>
              <w:spacing w:after="20"/>
            </w:pPr>
            <w:r>
              <w:rPr>
                <w:sz w:val="16"/>
              </w:rPr>
              <w:t>Normal gh user token is not an App installation token or lacks scope</w:t>
            </w:r>
          </w:p>
        </w:tc>
        <w:tc>
          <w:tcPr>
            <w:tcW w:type="dxa" w:w="3389"/>
            <w:shd w:fill="F8FAFC"/>
          </w:tcPr>
          <w:p>
            <w:pPr>
              <w:spacing w:after="20"/>
            </w:pPr>
            <w:r>
              <w:rPr>
                <w:sz w:val="16"/>
              </w:rPr>
              <w:t>Use GitHub App JWT + installation token or GitHub installation UI.</w:t>
            </w:r>
          </w:p>
        </w:tc>
      </w:tr>
      <w:tr>
        <w:trPr>
          <w:cantSplit/>
        </w:trPr>
        <w:tc>
          <w:tcPr>
            <w:tcW w:type="dxa" w:w="3389"/>
          </w:tcPr>
          <w:p>
            <w:pPr>
              <w:spacing w:after="20"/>
            </w:pPr>
            <w:r>
              <w:rPr>
                <w:sz w:val="16"/>
              </w:rPr>
              <w:t>gh repo view rejects databaseId</w:t>
            </w:r>
          </w:p>
        </w:tc>
        <w:tc>
          <w:tcPr>
            <w:tcW w:type="dxa" w:w="3389"/>
          </w:tcPr>
          <w:p>
            <w:pPr>
              <w:spacing w:after="20"/>
            </w:pPr>
            <w:r>
              <w:rPr>
                <w:sz w:val="16"/>
              </w:rPr>
              <w:t>Current gh does not expose that field</w:t>
            </w:r>
          </w:p>
        </w:tc>
        <w:tc>
          <w:tcPr>
            <w:tcW w:type="dxa" w:w="3389"/>
          </w:tcPr>
          <w:p>
            <w:pPr>
              <w:spacing w:after="20"/>
            </w:pPr>
            <w:r>
              <w:rPr>
                <w:sz w:val="16"/>
              </w:rPr>
              <w:t>Use gh api repos/OWNER/REPO --jq .id.</w:t>
            </w:r>
          </w:p>
        </w:tc>
      </w:tr>
      <w:tr>
        <w:trPr>
          <w:cantSplit/>
        </w:trPr>
        <w:tc>
          <w:tcPr>
            <w:tcW w:type="dxa" w:w="3389"/>
            <w:shd w:fill="F8FAFC"/>
          </w:tcPr>
          <w:p>
            <w:pPr>
              <w:spacing w:after="20"/>
            </w:pPr>
            <w:r>
              <w:rPr>
                <w:sz w:val="16"/>
              </w:rPr>
              <w:t>gh api /app returns 401</w:t>
            </w:r>
          </w:p>
        </w:tc>
        <w:tc>
          <w:tcPr>
            <w:tcW w:type="dxa" w:w="3389"/>
            <w:shd w:fill="F8FAFC"/>
          </w:tcPr>
          <w:p>
            <w:pPr>
              <w:spacing w:after="20"/>
            </w:pPr>
            <w:r>
              <w:rPr>
                <w:sz w:val="16"/>
              </w:rPr>
              <w:t>/app requires GitHub App JWT authentication</w:t>
            </w:r>
          </w:p>
        </w:tc>
        <w:tc>
          <w:tcPr>
            <w:tcW w:type="dxa" w:w="3389"/>
            <w:shd w:fill="F8FAFC"/>
          </w:tcPr>
          <w:p>
            <w:pPr>
              <w:spacing w:after="20"/>
            </w:pPr>
            <w:r>
              <w:rPr>
                <w:sz w:val="16"/>
              </w:rPr>
              <w:t>Generate a short-lived App JWT and call with Bearer auth.</w:t>
            </w:r>
          </w:p>
        </w:tc>
      </w:tr>
      <w:tr>
        <w:trPr>
          <w:cantSplit/>
        </w:trPr>
        <w:tc>
          <w:tcPr>
            <w:tcW w:type="dxa" w:w="3389"/>
          </w:tcPr>
          <w:p>
            <w:pPr>
              <w:spacing w:after="20"/>
            </w:pPr>
            <w:r>
              <w:rPr>
                <w:sz w:val="16"/>
              </w:rPr>
              <w:t>Port 5432 already in use</w:t>
            </w:r>
          </w:p>
        </w:tc>
        <w:tc>
          <w:tcPr>
            <w:tcW w:type="dxa" w:w="3389"/>
          </w:tcPr>
          <w:p>
            <w:pPr>
              <w:spacing w:after="20"/>
            </w:pPr>
            <w:r>
              <w:rPr>
                <w:sz w:val="16"/>
              </w:rPr>
              <w:t>Local PostgreSQL already owns 5432</w:t>
            </w:r>
          </w:p>
        </w:tc>
        <w:tc>
          <w:tcPr>
            <w:tcW w:type="dxa" w:w="3389"/>
          </w:tcPr>
          <w:p>
            <w:pPr>
              <w:spacing w:after="20"/>
            </w:pPr>
            <w:r>
              <w:rPr>
                <w:sz w:val="16"/>
              </w:rPr>
              <w:t>Use Docker host mapping 5433:5432 and update DATABASE_URL.</w:t>
            </w:r>
          </w:p>
        </w:tc>
      </w:tr>
    </w:tbl>
    <w:p>
      <w:pPr>
        <w:spacing w:after="0"/>
      </w:pPr>
    </w:p>
    <w:p>
      <w:r>
        <w:br w:type="page"/>
      </w:r>
    </w:p>
    <w:p>
      <w:pPr>
        <w:pStyle w:val="Heading1"/>
        <w:keepNext/>
      </w:pPr>
      <w:r>
        <w:t>22. Security Checklist</w:t>
      </w:r>
    </w:p>
    <w:p>
      <w:pPr>
        <w:spacing w:after="120"/>
      </w:pPr>
      <w:r>
        <w:t>Run this checklist before screen recordings, commits, releases, or sharing the repository with others.</w:t>
      </w:r>
    </w:p>
    <w:p>
      <w:pPr>
        <w:spacing w:after="44"/>
        <w:ind w:left="317" w:hanging="173"/>
      </w:pPr>
      <w:r>
        <w:rPr>
          <w:rFonts w:ascii="Liberation Sans" w:hAnsi="Liberation Sans"/>
        </w:rPr>
        <w:t>• .env.local is ignored and untracked.</w:t>
      </w:r>
    </w:p>
    <w:p>
      <w:pPr>
        <w:spacing w:after="44"/>
        <w:ind w:left="317" w:hanging="173"/>
      </w:pPr>
      <w:r>
        <w:rPr>
          <w:rFonts w:ascii="Liberation Sans" w:hAnsi="Liberation Sans"/>
        </w:rPr>
        <w:t>• .secrets/ is ignored and untracked.</w:t>
      </w:r>
    </w:p>
    <w:p>
      <w:pPr>
        <w:spacing w:after="44"/>
        <w:ind w:left="317" w:hanging="173"/>
      </w:pPr>
      <w:r>
        <w:rPr>
          <w:rFonts w:ascii="Liberation Sans" w:hAnsi="Liberation Sans"/>
        </w:rPr>
        <w:t>• GitHub App private key file permissions are 600.</w:t>
      </w:r>
    </w:p>
    <w:p>
      <w:pPr>
        <w:spacing w:after="44"/>
        <w:ind w:left="317" w:hanging="173"/>
      </w:pPr>
      <w:r>
        <w:rPr>
          <w:rFonts w:ascii="Liberation Sans" w:hAnsi="Liberation Sans"/>
        </w:rPr>
        <w:t>• No client secret is visible in README, issues, terminal screenshots, or recordings.</w:t>
      </w:r>
    </w:p>
    <w:p>
      <w:pPr>
        <w:spacing w:after="44"/>
        <w:ind w:left="317" w:hanging="173"/>
      </w:pPr>
      <w:r>
        <w:rPr>
          <w:rFonts w:ascii="Liberation Sans" w:hAnsi="Liberation Sans"/>
        </w:rPr>
        <w:t>• No webhook secret is visible in README, issues, terminal screenshots, or recordings.</w:t>
      </w:r>
    </w:p>
    <w:p>
      <w:pPr>
        <w:spacing w:after="44"/>
        <w:ind w:left="317" w:hanging="173"/>
      </w:pPr>
      <w:r>
        <w:rPr>
          <w:rFonts w:ascii="Liberation Sans" w:hAnsi="Liberation Sans"/>
        </w:rPr>
        <w:t>• No credential encryption key is visible in README, issues, terminal screenshots, or recordings.</w:t>
      </w:r>
    </w:p>
    <w:p>
      <w:pPr>
        <w:spacing w:after="44"/>
        <w:ind w:left="317" w:hanging="173"/>
      </w:pPr>
      <w:r>
        <w:rPr>
          <w:rFonts w:ascii="Liberation Sans" w:hAnsi="Liberation Sans"/>
        </w:rPr>
        <w:t>• No OAuth or installation access token is printed or committed.</w:t>
      </w:r>
    </w:p>
    <w:p>
      <w:pPr>
        <w:spacing w:after="44"/>
        <w:ind w:left="317" w:hanging="173"/>
      </w:pPr>
      <w:r>
        <w:rPr>
          <w:rFonts w:ascii="Liberation Sans" w:hAnsi="Liberation Sans"/>
        </w:rPr>
        <w:t>• DATABASE_URL uses a secret appropriate for the environment.</w:t>
      </w:r>
    </w:p>
    <w:p>
      <w:pPr>
        <w:spacing w:after="44"/>
        <w:ind w:left="317" w:hanging="173"/>
      </w:pPr>
      <w:r>
        <w:rPr>
          <w:rFonts w:ascii="Liberation Sans" w:hAnsi="Liberation Sans"/>
        </w:rPr>
        <w:t>• Production uses HTTPS and a trusted TLS ingress.</w:t>
      </w:r>
    </w:p>
    <w:p>
      <w:pPr>
        <w:spacing w:after="44"/>
        <w:ind w:left="317" w:hanging="173"/>
      </w:pPr>
      <w:r>
        <w:rPr>
          <w:rFonts w:ascii="Liberation Sans" w:hAnsi="Liberation Sans"/>
        </w:rPr>
        <w:t>• Repository permissions stay least-privilege.</w:t>
      </w:r>
    </w:p>
    <w:p>
      <w:pPr>
        <w:spacing w:after="44"/>
        <w:ind w:left="317" w:hanging="173"/>
      </w:pPr>
      <w:r>
        <w:rPr>
          <w:rFonts w:ascii="Liberation Sans" w:hAnsi="Liberation Sans"/>
        </w:rPr>
        <w:t>• Webhook signatures are verified before payload processing.</w:t>
      </w:r>
    </w:p>
    <w:p>
      <w:pPr>
        <w:spacing w:after="44"/>
        <w:ind w:left="317" w:hanging="173"/>
      </w:pPr>
      <w:r>
        <w:rPr>
          <w:rFonts w:ascii="Liberation Sans" w:hAnsi="Liberation Sans"/>
        </w:rPr>
        <w:t>• Run the repository secret scan and production-readiness gate before release.</w:t>
      </w:r>
    </w:p>
    <w:tbl>
      <w:tblPr>
        <w:tblW w:type="auto" w:w="0"/>
        <w:jc w:val="center"/>
        <w:tblLayout w:type="fixed"/>
        <w:tblLook w:firstColumn="1" w:firstRow="1" w:lastColumn="0" w:lastRow="0" w:noHBand="0" w:noVBand="1" w:val="04A0"/>
      </w:tblPr>
      <w:tblGrid>
        <w:gridCol w:w="10166"/>
      </w:tblGrid>
      <w:tr>
        <w:trPr>
          <w:cantSplit/>
        </w:trPr>
        <w:tc>
          <w:tcPr>
            <w:tcW w:type="dxa" w:w="10008"/>
            <w:shd w:fill="F4F6F8"/>
            <w:tcBorders>
              <w:top w:val="single" w:sz="4" w:color="D9E0E7"/>
              <w:left w:val="single" w:sz="4" w:color="D9E0E7"/>
              <w:bottom w:val="single" w:sz="4" w:color="D9E0E7"/>
              <w:right w:val="single" w:sz="4" w:color="D9E0E7"/>
            </w:tcBorders>
            <w:vAlign w:val="center"/>
          </w:tcPr>
          <w:p>
            <w:pPr>
              <w:pStyle w:val="CodeBlock"/>
              <w:spacing w:before="40" w:after="40"/>
            </w:pPr>
            <w:r>
              <w:t>git status --short</w:t>
              <w:br/>
              <w:t>git ls-files .env.local .secrets</w:t>
              <w:br/>
              <w:t>git check-ignore -v .env.local .secrets/github-app-private-key.pem</w:t>
              <w:br/>
              <w:t>./scripts/ops/verify-production-readiness.sh</w:t>
            </w:r>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10008"/>
            <w:shd w:fill="FDECEC"/>
            <w:tcBorders>
              <w:top w:val="single" w:sz="8" w:color="B42318"/>
              <w:left w:val="single" w:sz="12" w:color="B42318"/>
              <w:bottom w:val="single" w:sz="8" w:color="B42318"/>
              <w:right w:val="single" w:sz="8" w:color="B42318"/>
            </w:tcBorders>
          </w:tcPr>
          <w:p>
            <w:pPr>
              <w:spacing w:after="40"/>
            </w:pPr>
            <w:r>
              <w:rPr>
                <w:b/>
                <w:color w:val="B42318"/>
                <w:sz w:val="18"/>
              </w:rPr>
              <w:t>Screen recording rule</w:t>
            </w:r>
          </w:p>
          <w:p>
            <w:pPr>
              <w:spacing w:after="20" w:line="252" w:lineRule="auto"/>
            </w:pPr>
            <w:r>
              <w:rPr>
                <w:sz w:val="17"/>
              </w:rPr>
              <w:t>Never open .env.local, .secrets, GitHub private-key files, OAuth credentials, or secret values while recording a demo.</w:t>
            </w:r>
          </w:p>
        </w:tc>
      </w:tr>
    </w:tbl>
    <w:p>
      <w:pPr>
        <w:spacing w:after="0"/>
      </w:pPr>
    </w:p>
    <w:p>
      <w:r>
        <w:br w:type="page"/>
      </w:r>
    </w:p>
    <w:p>
      <w:pPr>
        <w:pStyle w:val="Heading1"/>
        <w:keepNext/>
      </w:pPr>
      <w:r>
        <w:t>23. Known Working Development Profile</w:t>
      </w:r>
    </w:p>
    <w:p>
      <w:pPr>
        <w:spacing w:after="120"/>
      </w:pPr>
      <w:r>
        <w:t>These non-secret identifiers document the development configuration that has already been validated. Secret values are intentionally excluded.</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0B1F33"/>
            <w:vAlign w:val="center"/>
          </w:tcPr>
          <w:p>
            <w:r>
              <w:rPr>
                <w:b/>
                <w:color w:val="FFFFFF"/>
                <w:sz w:val="16"/>
              </w:rPr>
              <w:t>Item</w:t>
            </w:r>
          </w:p>
        </w:tc>
        <w:tc>
          <w:tcPr>
            <w:tcW w:type="dxa" w:w="5083"/>
            <w:shd w:fill="0B1F33"/>
            <w:vAlign w:val="center"/>
          </w:tcPr>
          <w:p>
            <w:r>
              <w:rPr>
                <w:b/>
                <w:color w:val="FFFFFF"/>
                <w:sz w:val="16"/>
              </w:rPr>
              <w:t>Known value</w:t>
            </w:r>
          </w:p>
        </w:tc>
      </w:tr>
      <w:tr>
        <w:trPr>
          <w:cantSplit/>
        </w:trPr>
        <w:tc>
          <w:tcPr>
            <w:tcW w:type="dxa" w:w="5083"/>
            <w:shd w:fill="F8FAFC"/>
          </w:tcPr>
          <w:p>
            <w:pPr>
              <w:spacing w:after="20"/>
            </w:pPr>
            <w:r>
              <w:rPr>
                <w:sz w:val="16"/>
              </w:rPr>
              <w:t>Repository</w:t>
            </w:r>
          </w:p>
        </w:tc>
        <w:tc>
          <w:tcPr>
            <w:tcW w:type="dxa" w:w="5083"/>
            <w:shd w:fill="F8FAFC"/>
          </w:tcPr>
          <w:p>
            <w:pPr>
              <w:spacing w:after="20"/>
            </w:pPr>
            <w:r>
              <w:rPr>
                <w:sz w:val="16"/>
              </w:rPr>
              <w:t>https://github.com/AasthaPJoshi/ContribOS</w:t>
            </w:r>
          </w:p>
        </w:tc>
      </w:tr>
      <w:tr>
        <w:trPr>
          <w:cantSplit/>
        </w:trPr>
        <w:tc>
          <w:tcPr>
            <w:tcW w:type="dxa" w:w="5083"/>
          </w:tcPr>
          <w:p>
            <w:pPr>
              <w:spacing w:after="20"/>
            </w:pPr>
            <w:r>
              <w:rPr>
                <w:sz w:val="16"/>
              </w:rPr>
              <w:t>Current public release</w:t>
            </w:r>
          </w:p>
        </w:tc>
        <w:tc>
          <w:tcPr>
            <w:tcW w:type="dxa" w:w="5083"/>
          </w:tcPr>
          <w:p>
            <w:pPr>
              <w:spacing w:after="20"/>
            </w:pPr>
            <w:r>
              <w:rPr>
                <w:sz w:val="16"/>
              </w:rPr>
              <w:t>v0.1.1</w:t>
            </w:r>
          </w:p>
        </w:tc>
      </w:tr>
      <w:tr>
        <w:trPr>
          <w:cantSplit/>
        </w:trPr>
        <w:tc>
          <w:tcPr>
            <w:tcW w:type="dxa" w:w="5083"/>
            <w:shd w:fill="F8FAFC"/>
          </w:tcPr>
          <w:p>
            <w:pPr>
              <w:spacing w:after="20"/>
            </w:pPr>
            <w:r>
              <w:rPr>
                <w:sz w:val="16"/>
              </w:rPr>
              <w:t>GitHub account</w:t>
            </w:r>
          </w:p>
        </w:tc>
        <w:tc>
          <w:tcPr>
            <w:tcW w:type="dxa" w:w="5083"/>
            <w:shd w:fill="F8FAFC"/>
          </w:tcPr>
          <w:p>
            <w:pPr>
              <w:spacing w:after="20"/>
            </w:pPr>
            <w:r>
              <w:rPr>
                <w:sz w:val="16"/>
              </w:rPr>
              <w:t>AasthaPJoshi</w:t>
            </w:r>
          </w:p>
        </w:tc>
      </w:tr>
      <w:tr>
        <w:trPr>
          <w:cantSplit/>
        </w:trPr>
        <w:tc>
          <w:tcPr>
            <w:tcW w:type="dxa" w:w="5083"/>
          </w:tcPr>
          <w:p>
            <w:pPr>
              <w:spacing w:after="20"/>
            </w:pPr>
            <w:r>
              <w:rPr>
                <w:sz w:val="16"/>
              </w:rPr>
              <w:t>GitHub App name</w:t>
            </w:r>
          </w:p>
        </w:tc>
        <w:tc>
          <w:tcPr>
            <w:tcW w:type="dxa" w:w="5083"/>
          </w:tcPr>
          <w:p>
            <w:pPr>
              <w:spacing w:after="20"/>
            </w:pPr>
            <w:r>
              <w:rPr>
                <w:sz w:val="16"/>
              </w:rPr>
              <w:t>ContribOS Dev Aastha</w:t>
            </w:r>
          </w:p>
        </w:tc>
      </w:tr>
      <w:tr>
        <w:trPr>
          <w:cantSplit/>
        </w:trPr>
        <w:tc>
          <w:tcPr>
            <w:tcW w:type="dxa" w:w="5083"/>
            <w:shd w:fill="F8FAFC"/>
          </w:tcPr>
          <w:p>
            <w:pPr>
              <w:spacing w:after="20"/>
            </w:pPr>
            <w:r>
              <w:rPr>
                <w:sz w:val="16"/>
              </w:rPr>
              <w:t>GitHub App ID</w:t>
            </w:r>
          </w:p>
        </w:tc>
        <w:tc>
          <w:tcPr>
            <w:tcW w:type="dxa" w:w="5083"/>
            <w:shd w:fill="F8FAFC"/>
          </w:tcPr>
          <w:p>
            <w:pPr>
              <w:spacing w:after="20"/>
            </w:pPr>
            <w:r>
              <w:rPr>
                <w:sz w:val="16"/>
              </w:rPr>
              <w:t>4742097</w:t>
            </w:r>
          </w:p>
        </w:tc>
      </w:tr>
      <w:tr>
        <w:trPr>
          <w:cantSplit/>
        </w:trPr>
        <w:tc>
          <w:tcPr>
            <w:tcW w:type="dxa" w:w="5083"/>
          </w:tcPr>
          <w:p>
            <w:pPr>
              <w:spacing w:after="20"/>
            </w:pPr>
            <w:r>
              <w:rPr>
                <w:sz w:val="16"/>
              </w:rPr>
              <w:t>GitHub App Client ID</w:t>
            </w:r>
          </w:p>
        </w:tc>
        <w:tc>
          <w:tcPr>
            <w:tcW w:type="dxa" w:w="5083"/>
          </w:tcPr>
          <w:p>
            <w:pPr>
              <w:spacing w:after="20"/>
            </w:pPr>
            <w:r>
              <w:rPr>
                <w:sz w:val="16"/>
              </w:rPr>
              <w:t>Iv23IjgAVe5Oe53E3AdT</w:t>
            </w:r>
          </w:p>
        </w:tc>
      </w:tr>
      <w:tr>
        <w:trPr>
          <w:cantSplit/>
        </w:trPr>
        <w:tc>
          <w:tcPr>
            <w:tcW w:type="dxa" w:w="5083"/>
            <w:shd w:fill="F8FAFC"/>
          </w:tcPr>
          <w:p>
            <w:pPr>
              <w:spacing w:after="20"/>
            </w:pPr>
            <w:r>
              <w:rPr>
                <w:sz w:val="16"/>
              </w:rPr>
              <w:t>GitHub App slug</w:t>
            </w:r>
          </w:p>
        </w:tc>
        <w:tc>
          <w:tcPr>
            <w:tcW w:type="dxa" w:w="5083"/>
            <w:shd w:fill="F8FAFC"/>
          </w:tcPr>
          <w:p>
            <w:pPr>
              <w:spacing w:after="20"/>
            </w:pPr>
            <w:r>
              <w:rPr>
                <w:sz w:val="16"/>
              </w:rPr>
              <w:t>contribos-dev-aastha</w:t>
            </w:r>
          </w:p>
        </w:tc>
      </w:tr>
      <w:tr>
        <w:trPr>
          <w:cantSplit/>
        </w:trPr>
        <w:tc>
          <w:tcPr>
            <w:tcW w:type="dxa" w:w="5083"/>
          </w:tcPr>
          <w:p>
            <w:pPr>
              <w:spacing w:after="20"/>
            </w:pPr>
            <w:r>
              <w:rPr>
                <w:sz w:val="16"/>
              </w:rPr>
              <w:t>GitHub App URL</w:t>
            </w:r>
          </w:p>
        </w:tc>
        <w:tc>
          <w:tcPr>
            <w:tcW w:type="dxa" w:w="5083"/>
          </w:tcPr>
          <w:p>
            <w:pPr>
              <w:spacing w:after="20"/>
            </w:pPr>
            <w:r>
              <w:rPr>
                <w:sz w:val="16"/>
              </w:rPr>
              <w:t>https://github.com/apps/contribos-dev-aastha</w:t>
            </w:r>
          </w:p>
        </w:tc>
      </w:tr>
      <w:tr>
        <w:trPr>
          <w:cantSplit/>
        </w:trPr>
        <w:tc>
          <w:tcPr>
            <w:tcW w:type="dxa" w:w="5083"/>
            <w:shd w:fill="F8FAFC"/>
          </w:tcPr>
          <w:p>
            <w:pPr>
              <w:spacing w:after="20"/>
            </w:pPr>
            <w:r>
              <w:rPr>
                <w:sz w:val="16"/>
              </w:rPr>
              <w:t>Installation ID</w:t>
            </w:r>
          </w:p>
        </w:tc>
        <w:tc>
          <w:tcPr>
            <w:tcW w:type="dxa" w:w="5083"/>
            <w:shd w:fill="F8FAFC"/>
          </w:tcPr>
          <w:p>
            <w:pPr>
              <w:spacing w:after="20"/>
            </w:pPr>
            <w:r>
              <w:rPr>
                <w:sz w:val="16"/>
              </w:rPr>
              <w:t>157117377</w:t>
            </w:r>
          </w:p>
        </w:tc>
      </w:tr>
      <w:tr>
        <w:trPr>
          <w:cantSplit/>
        </w:trPr>
        <w:tc>
          <w:tcPr>
            <w:tcW w:type="dxa" w:w="5083"/>
          </w:tcPr>
          <w:p>
            <w:pPr>
              <w:spacing w:after="20"/>
            </w:pPr>
            <w:r>
              <w:rPr>
                <w:sz w:val="16"/>
              </w:rPr>
              <w:t>ContribOS numeric repository ID</w:t>
            </w:r>
          </w:p>
        </w:tc>
        <w:tc>
          <w:tcPr>
            <w:tcW w:type="dxa" w:w="5083"/>
          </w:tcPr>
          <w:p>
            <w:pPr>
              <w:spacing w:after="20"/>
            </w:pPr>
            <w:r>
              <w:rPr>
                <w:sz w:val="16"/>
              </w:rPr>
              <w:t>1349021608</w:t>
            </w:r>
          </w:p>
        </w:tc>
      </w:tr>
      <w:tr>
        <w:trPr>
          <w:cantSplit/>
        </w:trPr>
        <w:tc>
          <w:tcPr>
            <w:tcW w:type="dxa" w:w="5083"/>
            <w:shd w:fill="F8FAFC"/>
          </w:tcPr>
          <w:p>
            <w:pPr>
              <w:spacing w:after="20"/>
            </w:pPr>
            <w:r>
              <w:rPr>
                <w:sz w:val="16"/>
              </w:rPr>
              <w:t>Example litellm numeric repository ID</w:t>
            </w:r>
          </w:p>
        </w:tc>
        <w:tc>
          <w:tcPr>
            <w:tcW w:type="dxa" w:w="5083"/>
            <w:shd w:fill="F8FAFC"/>
          </w:tcPr>
          <w:p>
            <w:pPr>
              <w:spacing w:after="20"/>
            </w:pPr>
            <w:r>
              <w:rPr>
                <w:sz w:val="16"/>
              </w:rPr>
              <w:t>1319683902</w:t>
            </w:r>
          </w:p>
        </w:tc>
      </w:tr>
      <w:tr>
        <w:trPr>
          <w:cantSplit/>
        </w:trPr>
        <w:tc>
          <w:tcPr>
            <w:tcW w:type="dxa" w:w="5083"/>
          </w:tcPr>
          <w:p>
            <w:pPr>
              <w:spacing w:after="20"/>
            </w:pPr>
            <w:r>
              <w:rPr>
                <w:sz w:val="16"/>
              </w:rPr>
              <w:t>Web UI</w:t>
            </w:r>
          </w:p>
        </w:tc>
        <w:tc>
          <w:tcPr>
            <w:tcW w:type="dxa" w:w="5083"/>
          </w:tcPr>
          <w:p>
            <w:pPr>
              <w:spacing w:after="20"/>
            </w:pPr>
            <w:r>
              <w:rPr>
                <w:sz w:val="16"/>
              </w:rPr>
              <w:t>http://localhost:5173</w:t>
            </w:r>
          </w:p>
        </w:tc>
      </w:tr>
      <w:tr>
        <w:trPr>
          <w:cantSplit/>
        </w:trPr>
        <w:tc>
          <w:tcPr>
            <w:tcW w:type="dxa" w:w="5083"/>
            <w:shd w:fill="F8FAFC"/>
          </w:tcPr>
          <w:p>
            <w:pPr>
              <w:spacing w:after="20"/>
            </w:pPr>
            <w:r>
              <w:rPr>
                <w:sz w:val="16"/>
              </w:rPr>
              <w:t>Control plane</w:t>
            </w:r>
          </w:p>
        </w:tc>
        <w:tc>
          <w:tcPr>
            <w:tcW w:type="dxa" w:w="5083"/>
            <w:shd w:fill="F8FAFC"/>
          </w:tcPr>
          <w:p>
            <w:pPr>
              <w:spacing w:after="20"/>
            </w:pPr>
            <w:r>
              <w:rPr>
                <w:sz w:val="16"/>
              </w:rPr>
              <w:t>http://localhost:3000</w:t>
            </w:r>
          </w:p>
        </w:tc>
      </w:tr>
      <w:tr>
        <w:trPr>
          <w:cantSplit/>
        </w:trPr>
        <w:tc>
          <w:tcPr>
            <w:tcW w:type="dxa" w:w="5083"/>
          </w:tcPr>
          <w:p>
            <w:pPr>
              <w:spacing w:after="20"/>
            </w:pPr>
            <w:r>
              <w:rPr>
                <w:sz w:val="16"/>
              </w:rPr>
              <w:t>PostgreSQL container</w:t>
            </w:r>
          </w:p>
        </w:tc>
        <w:tc>
          <w:tcPr>
            <w:tcW w:type="dxa" w:w="5083"/>
          </w:tcPr>
          <w:p>
            <w:pPr>
              <w:spacing w:after="20"/>
            </w:pPr>
            <w:r>
              <w:rPr>
                <w:sz w:val="16"/>
              </w:rPr>
              <w:t>contribos-postgres</w:t>
            </w:r>
          </w:p>
        </w:tc>
      </w:tr>
      <w:tr>
        <w:trPr>
          <w:cantSplit/>
        </w:trPr>
        <w:tc>
          <w:tcPr>
            <w:tcW w:type="dxa" w:w="5083"/>
            <w:shd w:fill="F8FAFC"/>
          </w:tcPr>
          <w:p>
            <w:pPr>
              <w:spacing w:after="20"/>
            </w:pPr>
            <w:r>
              <w:rPr>
                <w:sz w:val="16"/>
              </w:rPr>
              <w:t>PostgreSQL image</w:t>
            </w:r>
          </w:p>
        </w:tc>
        <w:tc>
          <w:tcPr>
            <w:tcW w:type="dxa" w:w="5083"/>
            <w:shd w:fill="F8FAFC"/>
          </w:tcPr>
          <w:p>
            <w:pPr>
              <w:spacing w:after="20"/>
            </w:pPr>
            <w:r>
              <w:rPr>
                <w:sz w:val="16"/>
              </w:rPr>
              <w:t>postgres:17</w:t>
            </w:r>
          </w:p>
        </w:tc>
      </w:tr>
      <w:tr>
        <w:trPr>
          <w:cantSplit/>
        </w:trPr>
        <w:tc>
          <w:tcPr>
            <w:tcW w:type="dxa" w:w="5083"/>
          </w:tcPr>
          <w:p>
            <w:pPr>
              <w:spacing w:after="20"/>
            </w:pPr>
            <w:r>
              <w:rPr>
                <w:sz w:val="16"/>
              </w:rPr>
              <w:t>PostgreSQL host port</w:t>
            </w:r>
          </w:p>
        </w:tc>
        <w:tc>
          <w:tcPr>
            <w:tcW w:type="dxa" w:w="5083"/>
          </w:tcPr>
          <w:p>
            <w:pPr>
              <w:spacing w:after="20"/>
            </w:pPr>
            <w:r>
              <w:rPr>
                <w:sz w:val="16"/>
              </w:rPr>
              <w:t>5433</w:t>
            </w:r>
          </w:p>
        </w:tc>
      </w:tr>
      <w:tr>
        <w:trPr>
          <w:cantSplit/>
        </w:trPr>
        <w:tc>
          <w:tcPr>
            <w:tcW w:type="dxa" w:w="5083"/>
            <w:shd w:fill="F8FAFC"/>
          </w:tcPr>
          <w:p>
            <w:pPr>
              <w:spacing w:after="20"/>
            </w:pPr>
            <w:r>
              <w:rPr>
                <w:sz w:val="16"/>
              </w:rPr>
              <w:t>Node</w:t>
            </w:r>
          </w:p>
        </w:tc>
        <w:tc>
          <w:tcPr>
            <w:tcW w:type="dxa" w:w="5083"/>
            <w:shd w:fill="F8FAFC"/>
          </w:tcPr>
          <w:p>
            <w:pPr>
              <w:spacing w:after="20"/>
            </w:pPr>
            <w:r>
              <w:rPr>
                <w:sz w:val="16"/>
              </w:rPr>
              <w:t>24.x, validated with 24.19.0</w:t>
            </w:r>
          </w:p>
        </w:tc>
      </w:tr>
      <w:tr>
        <w:trPr>
          <w:cantSplit/>
        </w:trPr>
        <w:tc>
          <w:tcPr>
            <w:tcW w:type="dxa" w:w="5083"/>
          </w:tcPr>
          <w:p>
            <w:pPr>
              <w:spacing w:after="20"/>
            </w:pPr>
            <w:r>
              <w:rPr>
                <w:sz w:val="16"/>
              </w:rPr>
              <w:t>pnpm</w:t>
            </w:r>
          </w:p>
        </w:tc>
        <w:tc>
          <w:tcPr>
            <w:tcW w:type="dxa" w:w="5083"/>
          </w:tcPr>
          <w:p>
            <w:pPr>
              <w:spacing w:after="20"/>
            </w:pPr>
            <w:r>
              <w:rPr>
                <w:sz w:val="16"/>
              </w:rPr>
              <w:t>10.17.1</w:t>
            </w:r>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10008"/>
            <w:shd w:fill="EAF3FB"/>
            <w:tcBorders>
              <w:top w:val="single" w:sz="8" w:color="1565C0"/>
              <w:left w:val="single" w:sz="12" w:color="1565C0"/>
              <w:bottom w:val="single" w:sz="8" w:color="1565C0"/>
              <w:right w:val="single" w:sz="8" w:color="1565C0"/>
            </w:tcBorders>
          </w:tcPr>
          <w:p>
            <w:pPr>
              <w:spacing w:after="40"/>
            </w:pPr>
            <w:r>
              <w:rPr>
                <w:b/>
                <w:color w:val="0B1F33"/>
                <w:sz w:val="18"/>
              </w:rPr>
              <w:t>Do not confuse identifiers with secrets</w:t>
            </w:r>
          </w:p>
          <w:p>
            <w:pPr>
              <w:spacing w:after="20" w:line="252" w:lineRule="auto"/>
            </w:pPr>
            <w:r>
              <w:rPr>
                <w:sz w:val="17"/>
              </w:rPr>
              <w:t>App ID, Client ID, installation ID, repository IDs, and public URLs are identifiers. Client secret, private key, webhook secret, OAuth tokens, encryption key, and database password are secrets and are intentionally absent.</w:t>
            </w:r>
          </w:p>
        </w:tc>
      </w:tr>
    </w:tbl>
    <w:p>
      <w:pPr>
        <w:spacing w:after="0"/>
      </w:pPr>
    </w:p>
    <w:p>
      <w:r>
        <w:br w:type="page"/>
      </w:r>
    </w:p>
    <w:p>
      <w:pPr>
        <w:pStyle w:val="Heading1"/>
        <w:keepNext/>
      </w:pPr>
      <w:r>
        <w:t>24. Master Command Cheat Sheet</w:t>
      </w:r>
    </w:p>
    <w:p>
      <w:pPr>
        <w:spacing w:after="120"/>
      </w:pPr>
      <w:r>
        <w:t>These are the commands most likely to be reused during normal development and support work.</w:t>
      </w:r>
    </w:p>
    <w:p>
      <w:pPr>
        <w:pStyle w:val="Heading2"/>
      </w:pPr>
      <w:r>
        <w:t>Daily start</w:t>
      </w:r>
    </w:p>
    <w:tbl>
      <w:tblPr>
        <w:tblW w:type="auto" w:w="0"/>
        <w:jc w:val="center"/>
        <w:tblLayout w:type="fixed"/>
        <w:tblLook w:firstColumn="1" w:firstRow="1" w:lastColumn="0" w:lastRow="0" w:noHBand="0" w:noVBand="1" w:val="04A0"/>
      </w:tblPr>
      <w:tblGrid>
        <w:gridCol w:w="10166"/>
      </w:tblGrid>
      <w:tr>
        <w:trPr>
          <w:cantSplit/>
        </w:trPr>
        <w:tc>
          <w:tcPr>
            <w:tcW w:type="dxa" w:w="10008"/>
            <w:shd w:fill="F4F6F8"/>
            <w:tcBorders>
              <w:top w:val="single" w:sz="4" w:color="D9E0E7"/>
              <w:left w:val="single" w:sz="4" w:color="D9E0E7"/>
              <w:bottom w:val="single" w:sz="4" w:color="D9E0E7"/>
              <w:right w:val="single" w:sz="4" w:color="D9E0E7"/>
            </w:tcBorders>
            <w:vAlign w:val="center"/>
          </w:tcPr>
          <w:p>
            <w:pPr>
              <w:pStyle w:val="CodeBlock"/>
              <w:spacing w:before="40" w:after="40"/>
            </w:pPr>
            <w:r>
              <w:t>docker start contribos-postgres</w:t>
            </w:r>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10008"/>
            <w:shd w:fill="F4F6F8"/>
            <w:tcBorders>
              <w:top w:val="single" w:sz="4" w:color="D9E0E7"/>
              <w:left w:val="single" w:sz="4" w:color="D9E0E7"/>
              <w:bottom w:val="single" w:sz="4" w:color="D9E0E7"/>
              <w:right w:val="single" w:sz="4" w:color="D9E0E7"/>
            </w:tcBorders>
            <w:vAlign w:val="center"/>
          </w:tcPr>
          <w:p>
            <w:pPr>
              <w:pStyle w:val="CodeBlock"/>
              <w:spacing w:before="40" w:after="40"/>
            </w:pPr>
            <w:r>
              <w:t>set -a</w:t>
              <w:br/>
              <w:t>source .env.local</w:t>
              <w:br/>
              <w:t>set +a</w:t>
              <w:br/>
              <w:t>export GITHUB_PRIVATE_KEY="$(cat .secrets/github-app-private-key.pem)"</w:t>
              <w:br/>
              <w:t>pnpm --filter @contribos/control-plane start</w:t>
            </w:r>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10008"/>
            <w:shd w:fill="F4F6F8"/>
            <w:tcBorders>
              <w:top w:val="single" w:sz="4" w:color="D9E0E7"/>
              <w:left w:val="single" w:sz="4" w:color="D9E0E7"/>
              <w:bottom w:val="single" w:sz="4" w:color="D9E0E7"/>
              <w:right w:val="single" w:sz="4" w:color="D9E0E7"/>
            </w:tcBorders>
            <w:vAlign w:val="center"/>
          </w:tcPr>
          <w:p>
            <w:pPr>
              <w:pStyle w:val="CodeBlock"/>
              <w:spacing w:before="40" w:after="40"/>
            </w:pPr>
            <w:r>
              <w:t>pnpm --filter @contribos/web dev</w:t>
            </w:r>
          </w:p>
        </w:tc>
      </w:tr>
    </w:tbl>
    <w:p>
      <w:pPr>
        <w:spacing w:after="0"/>
      </w:pPr>
    </w:p>
    <w:p>
      <w:pPr>
        <w:pStyle w:val="Heading2"/>
      </w:pPr>
      <w:r>
        <w:t>Build and verify</w:t>
      </w:r>
    </w:p>
    <w:tbl>
      <w:tblPr>
        <w:tblW w:type="auto" w:w="0"/>
        <w:jc w:val="center"/>
        <w:tblLayout w:type="fixed"/>
        <w:tblLook w:firstColumn="1" w:firstRow="1" w:lastColumn="0" w:lastRow="0" w:noHBand="0" w:noVBand="1" w:val="04A0"/>
      </w:tblPr>
      <w:tblGrid>
        <w:gridCol w:w="10166"/>
      </w:tblGrid>
      <w:tr>
        <w:trPr>
          <w:cantSplit/>
        </w:trPr>
        <w:tc>
          <w:tcPr>
            <w:tcW w:type="dxa" w:w="10008"/>
            <w:shd w:fill="F4F6F8"/>
            <w:tcBorders>
              <w:top w:val="single" w:sz="4" w:color="D9E0E7"/>
              <w:left w:val="single" w:sz="4" w:color="D9E0E7"/>
              <w:bottom w:val="single" w:sz="4" w:color="D9E0E7"/>
              <w:right w:val="single" w:sz="4" w:color="D9E0E7"/>
            </w:tcBorders>
            <w:vAlign w:val="center"/>
          </w:tcPr>
          <w:p>
            <w:pPr>
              <w:pStyle w:val="CodeBlock"/>
              <w:spacing w:before="40" w:after="40"/>
            </w:pPr>
            <w:r>
              <w:t>pnpm build</w:t>
              <w:br/>
              <w:t>pnpm verify</w:t>
              <w:br/>
              <w:t>./scripts/ops/verify-production-readiness.sh</w:t>
            </w:r>
          </w:p>
        </w:tc>
      </w:tr>
    </w:tbl>
    <w:p>
      <w:pPr>
        <w:spacing w:after="0"/>
      </w:pPr>
    </w:p>
    <w:p>
      <w:pPr>
        <w:pStyle w:val="Heading2"/>
      </w:pPr>
      <w:r>
        <w:t>Health</w:t>
      </w:r>
    </w:p>
    <w:tbl>
      <w:tblPr>
        <w:tblW w:type="auto" w:w="0"/>
        <w:jc w:val="center"/>
        <w:tblLayout w:type="fixed"/>
        <w:tblLook w:firstColumn="1" w:firstRow="1" w:lastColumn="0" w:lastRow="0" w:noHBand="0" w:noVBand="1" w:val="04A0"/>
      </w:tblPr>
      <w:tblGrid>
        <w:gridCol w:w="10166"/>
      </w:tblGrid>
      <w:tr>
        <w:trPr>
          <w:cantSplit/>
        </w:trPr>
        <w:tc>
          <w:tcPr>
            <w:tcW w:type="dxa" w:w="10008"/>
            <w:shd w:fill="F4F6F8"/>
            <w:tcBorders>
              <w:top w:val="single" w:sz="4" w:color="D9E0E7"/>
              <w:left w:val="single" w:sz="4" w:color="D9E0E7"/>
              <w:bottom w:val="single" w:sz="4" w:color="D9E0E7"/>
              <w:right w:val="single" w:sz="4" w:color="D9E0E7"/>
            </w:tcBorders>
            <w:vAlign w:val="center"/>
          </w:tcPr>
          <w:p>
            <w:pPr>
              <w:pStyle w:val="CodeBlock"/>
              <w:spacing w:before="40" w:after="40"/>
            </w:pPr>
            <w:r>
              <w:t>curl http://localhost:3000/live</w:t>
              <w:br/>
              <w:t>curl http://localhost:3000/ready</w:t>
            </w:r>
          </w:p>
        </w:tc>
      </w:tr>
    </w:tbl>
    <w:p>
      <w:pPr>
        <w:spacing w:after="0"/>
      </w:pPr>
    </w:p>
    <w:p>
      <w:pPr>
        <w:pStyle w:val="Heading2"/>
      </w:pPr>
      <w:r>
        <w:t>Repository ID</w:t>
      </w:r>
    </w:p>
    <w:tbl>
      <w:tblPr>
        <w:tblW w:type="auto" w:w="0"/>
        <w:jc w:val="center"/>
        <w:tblLayout w:type="fixed"/>
        <w:tblLook w:firstColumn="1" w:firstRow="1" w:lastColumn="0" w:lastRow="0" w:noHBand="0" w:noVBand="1" w:val="04A0"/>
      </w:tblPr>
      <w:tblGrid>
        <w:gridCol w:w="10166"/>
      </w:tblGrid>
      <w:tr>
        <w:trPr>
          <w:cantSplit/>
        </w:trPr>
        <w:tc>
          <w:tcPr>
            <w:tcW w:type="dxa" w:w="10008"/>
            <w:shd w:fill="F4F6F8"/>
            <w:tcBorders>
              <w:top w:val="single" w:sz="4" w:color="D9E0E7"/>
              <w:left w:val="single" w:sz="4" w:color="D9E0E7"/>
              <w:bottom w:val="single" w:sz="4" w:color="D9E0E7"/>
              <w:right w:val="single" w:sz="4" w:color="D9E0E7"/>
            </w:tcBorders>
            <w:vAlign w:val="center"/>
          </w:tcPr>
          <w:p>
            <w:pPr>
              <w:pStyle w:val="CodeBlock"/>
              <w:spacing w:before="40" w:after="40"/>
            </w:pPr>
            <w:r>
              <w:t>gh api repos/OWNER/REPOSITORY --jq '.id'</w:t>
            </w:r>
          </w:p>
        </w:tc>
      </w:tr>
    </w:tbl>
    <w:p>
      <w:pPr>
        <w:spacing w:after="0"/>
      </w:pPr>
    </w:p>
    <w:p>
      <w:pPr>
        <w:pStyle w:val="Heading2"/>
      </w:pPr>
      <w:r>
        <w:t>Database shell</w:t>
      </w:r>
    </w:p>
    <w:tbl>
      <w:tblPr>
        <w:tblW w:type="auto" w:w="0"/>
        <w:jc w:val="center"/>
        <w:tblLayout w:type="fixed"/>
        <w:tblLook w:firstColumn="1" w:firstRow="1" w:lastColumn="0" w:lastRow="0" w:noHBand="0" w:noVBand="1" w:val="04A0"/>
      </w:tblPr>
      <w:tblGrid>
        <w:gridCol w:w="10166"/>
      </w:tblGrid>
      <w:tr>
        <w:trPr>
          <w:cantSplit/>
        </w:trPr>
        <w:tc>
          <w:tcPr>
            <w:tcW w:type="dxa" w:w="10008"/>
            <w:shd w:fill="F4F6F8"/>
            <w:tcBorders>
              <w:top w:val="single" w:sz="4" w:color="D9E0E7"/>
              <w:left w:val="single" w:sz="4" w:color="D9E0E7"/>
              <w:bottom w:val="single" w:sz="4" w:color="D9E0E7"/>
              <w:right w:val="single" w:sz="4" w:color="D9E0E7"/>
            </w:tcBorders>
            <w:vAlign w:val="center"/>
          </w:tcPr>
          <w:p>
            <w:pPr>
              <w:pStyle w:val="CodeBlock"/>
              <w:spacing w:before="40" w:after="40"/>
            </w:pPr>
            <w:r>
              <w:t>docker exec -it contribos-postgres psql -U contribos -d contribos</w:t>
            </w:r>
          </w:p>
        </w:tc>
      </w:tr>
    </w:tbl>
    <w:p>
      <w:pPr>
        <w:spacing w:after="0"/>
      </w:pPr>
    </w:p>
    <w:p>
      <w:pPr>
        <w:pStyle w:val="Heading2"/>
      </w:pPr>
      <w:r>
        <w:t>Git status and release checks</w:t>
      </w:r>
    </w:p>
    <w:tbl>
      <w:tblPr>
        <w:tblW w:type="auto" w:w="0"/>
        <w:jc w:val="center"/>
        <w:tblLayout w:type="fixed"/>
        <w:tblLook w:firstColumn="1" w:firstRow="1" w:lastColumn="0" w:lastRow="0" w:noHBand="0" w:noVBand="1" w:val="04A0"/>
      </w:tblPr>
      <w:tblGrid>
        <w:gridCol w:w="10166"/>
      </w:tblGrid>
      <w:tr>
        <w:trPr>
          <w:cantSplit/>
        </w:trPr>
        <w:tc>
          <w:tcPr>
            <w:tcW w:type="dxa" w:w="10008"/>
            <w:shd w:fill="F4F6F8"/>
            <w:tcBorders>
              <w:top w:val="single" w:sz="4" w:color="D9E0E7"/>
              <w:left w:val="single" w:sz="4" w:color="D9E0E7"/>
              <w:bottom w:val="single" w:sz="4" w:color="D9E0E7"/>
              <w:right w:val="single" w:sz="4" w:color="D9E0E7"/>
            </w:tcBorders>
            <w:vAlign w:val="center"/>
          </w:tcPr>
          <w:p>
            <w:pPr>
              <w:pStyle w:val="CodeBlock"/>
              <w:spacing w:before="40" w:after="40"/>
            </w:pPr>
            <w:r>
              <w:t>git status --short</w:t>
              <w:br/>
              <w:t>gh run list --repo AasthaPJoshi/ContribOS --limit 10</w:t>
              <w:br/>
              <w:t>gh release list --repo AasthaPJoshi/ContribOS</w:t>
            </w:r>
          </w:p>
        </w:tc>
      </w:tr>
    </w:tbl>
    <w:p>
      <w:pPr>
        <w:spacing w:after="0"/>
      </w:pPr>
    </w:p>
    <w:p>
      <w:r>
        <w:br w:type="page"/>
      </w:r>
    </w:p>
    <w:p>
      <w:pPr>
        <w:pStyle w:val="Heading1"/>
        <w:keepNext/>
      </w:pPr>
      <w:r>
        <w:t>25. File and URL Reference</w:t>
      </w:r>
    </w:p>
    <w:p>
      <w:pPr>
        <w:spacing w:after="120"/>
      </w:pPr>
      <w:r>
        <w:t>Use this section when you need to find configuration, deployment, release, or operations files quickly.</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0B1F33"/>
            <w:vAlign w:val="center"/>
          </w:tcPr>
          <w:p>
            <w:r>
              <w:rPr>
                <w:b/>
                <w:color w:val="FFFFFF"/>
                <w:sz w:val="16"/>
              </w:rPr>
              <w:t>Path or URL</w:t>
            </w:r>
          </w:p>
        </w:tc>
        <w:tc>
          <w:tcPr>
            <w:tcW w:type="dxa" w:w="5083"/>
            <w:shd w:fill="0B1F33"/>
            <w:vAlign w:val="center"/>
          </w:tcPr>
          <w:p>
            <w:r>
              <w:rPr>
                <w:b/>
                <w:color w:val="FFFFFF"/>
                <w:sz w:val="16"/>
              </w:rPr>
              <w:t>Purpose</w:t>
            </w:r>
          </w:p>
        </w:tc>
      </w:tr>
      <w:tr>
        <w:trPr>
          <w:cantSplit/>
        </w:trPr>
        <w:tc>
          <w:tcPr>
            <w:tcW w:type="dxa" w:w="5083"/>
            <w:shd w:fill="F8FAFC"/>
          </w:tcPr>
          <w:p>
            <w:pPr>
              <w:spacing w:after="20"/>
            </w:pPr>
            <w:r>
              <w:rPr>
                <w:sz w:val="16"/>
              </w:rPr>
              <w:t>.env.example</w:t>
            </w:r>
          </w:p>
        </w:tc>
        <w:tc>
          <w:tcPr>
            <w:tcW w:type="dxa" w:w="5083"/>
            <w:shd w:fill="F8FAFC"/>
          </w:tcPr>
          <w:p>
            <w:pPr>
              <w:spacing w:after="20"/>
            </w:pPr>
            <w:r>
              <w:rPr>
                <w:sz w:val="16"/>
              </w:rPr>
              <w:t>Local environment variable template</w:t>
            </w:r>
          </w:p>
        </w:tc>
      </w:tr>
      <w:tr>
        <w:trPr>
          <w:cantSplit/>
        </w:trPr>
        <w:tc>
          <w:tcPr>
            <w:tcW w:type="dxa" w:w="5083"/>
          </w:tcPr>
          <w:p>
            <w:pPr>
              <w:spacing w:after="20"/>
            </w:pPr>
            <w:r>
              <w:rPr>
                <w:sz w:val="16"/>
              </w:rPr>
              <w:t>.env.production.example</w:t>
            </w:r>
          </w:p>
        </w:tc>
        <w:tc>
          <w:tcPr>
            <w:tcW w:type="dxa" w:w="5083"/>
          </w:tcPr>
          <w:p>
            <w:pPr>
              <w:spacing w:after="20"/>
            </w:pPr>
            <w:r>
              <w:rPr>
                <w:sz w:val="16"/>
              </w:rPr>
              <w:t>Production environment template</w:t>
            </w:r>
          </w:p>
        </w:tc>
      </w:tr>
      <w:tr>
        <w:trPr>
          <w:cantSplit/>
        </w:trPr>
        <w:tc>
          <w:tcPr>
            <w:tcW w:type="dxa" w:w="5083"/>
            <w:shd w:fill="F8FAFC"/>
          </w:tcPr>
          <w:p>
            <w:pPr>
              <w:spacing w:after="20"/>
            </w:pPr>
            <w:r>
              <w:rPr>
                <w:sz w:val="16"/>
              </w:rPr>
              <w:t>.secrets/github-app-private-key.pem</w:t>
            </w:r>
          </w:p>
        </w:tc>
        <w:tc>
          <w:tcPr>
            <w:tcW w:type="dxa" w:w="5083"/>
            <w:shd w:fill="F8FAFC"/>
          </w:tcPr>
          <w:p>
            <w:pPr>
              <w:spacing w:after="20"/>
            </w:pPr>
            <w:r>
              <w:rPr>
                <w:sz w:val="16"/>
              </w:rPr>
              <w:t>Local GitHub App PEM file, never commit</w:t>
            </w:r>
          </w:p>
        </w:tc>
      </w:tr>
      <w:tr>
        <w:trPr>
          <w:cantSplit/>
        </w:trPr>
        <w:tc>
          <w:tcPr>
            <w:tcW w:type="dxa" w:w="5083"/>
          </w:tcPr>
          <w:p>
            <w:pPr>
              <w:spacing w:after="20"/>
            </w:pPr>
            <w:r>
              <w:rPr>
                <w:sz w:val="16"/>
              </w:rPr>
              <w:t>apps/control-plane</w:t>
            </w:r>
          </w:p>
        </w:tc>
        <w:tc>
          <w:tcPr>
            <w:tcW w:type="dxa" w:w="5083"/>
          </w:tcPr>
          <w:p>
            <w:pPr>
              <w:spacing w:after="20"/>
            </w:pPr>
            <w:r>
              <w:rPr>
                <w:sz w:val="16"/>
              </w:rPr>
              <w:t>Control-plane API, auth, webhook, worker integration, and product services</w:t>
            </w:r>
          </w:p>
        </w:tc>
      </w:tr>
      <w:tr>
        <w:trPr>
          <w:cantSplit/>
        </w:trPr>
        <w:tc>
          <w:tcPr>
            <w:tcW w:type="dxa" w:w="5083"/>
            <w:shd w:fill="F8FAFC"/>
          </w:tcPr>
          <w:p>
            <w:pPr>
              <w:spacing w:after="20"/>
            </w:pPr>
            <w:r>
              <w:rPr>
                <w:sz w:val="16"/>
              </w:rPr>
              <w:t>apps/web</w:t>
            </w:r>
          </w:p>
        </w:tc>
        <w:tc>
          <w:tcPr>
            <w:tcW w:type="dxa" w:w="5083"/>
            <w:shd w:fill="F8FAFC"/>
          </w:tcPr>
          <w:p>
            <w:pPr>
              <w:spacing w:after="20"/>
            </w:pPr>
            <w:r>
              <w:rPr>
                <w:sz w:val="16"/>
              </w:rPr>
              <w:t>Maintainer-facing React/Vite web app</w:t>
            </w:r>
          </w:p>
        </w:tc>
      </w:tr>
      <w:tr>
        <w:trPr>
          <w:cantSplit/>
        </w:trPr>
        <w:tc>
          <w:tcPr>
            <w:tcW w:type="dxa" w:w="5083"/>
          </w:tcPr>
          <w:p>
            <w:pPr>
              <w:spacing w:after="20"/>
            </w:pPr>
            <w:r>
              <w:rPr>
                <w:sz w:val="16"/>
              </w:rPr>
              <w:t>packages/domain</w:t>
            </w:r>
          </w:p>
        </w:tc>
        <w:tc>
          <w:tcPr>
            <w:tcW w:type="dxa" w:w="5083"/>
          </w:tcPr>
          <w:p>
            <w:pPr>
              <w:spacing w:after="20"/>
            </w:pPr>
            <w:r>
              <w:rPr>
                <w:sz w:val="16"/>
              </w:rPr>
              <w:t>Shared domain contracts</w:t>
            </w:r>
          </w:p>
        </w:tc>
      </w:tr>
      <w:tr>
        <w:trPr>
          <w:cantSplit/>
        </w:trPr>
        <w:tc>
          <w:tcPr>
            <w:tcW w:type="dxa" w:w="5083"/>
            <w:shd w:fill="F8FAFC"/>
          </w:tcPr>
          <w:p>
            <w:pPr>
              <w:spacing w:after="20"/>
            </w:pPr>
            <w:r>
              <w:rPr>
                <w:sz w:val="16"/>
              </w:rPr>
              <w:t>packages/state-engine</w:t>
            </w:r>
          </w:p>
        </w:tc>
        <w:tc>
          <w:tcPr>
            <w:tcW w:type="dxa" w:w="5083"/>
            <w:shd w:fill="F8FAFC"/>
          </w:tcPr>
          <w:p>
            <w:pPr>
              <w:spacing w:after="20"/>
            </w:pPr>
            <w:r>
              <w:rPr>
                <w:sz w:val="16"/>
              </w:rPr>
              <w:t>Deterministic contribution-state evaluation</w:t>
            </w:r>
          </w:p>
        </w:tc>
      </w:tr>
      <w:tr>
        <w:trPr>
          <w:cantSplit/>
        </w:trPr>
        <w:tc>
          <w:tcPr>
            <w:tcW w:type="dxa" w:w="5083"/>
          </w:tcPr>
          <w:p>
            <w:pPr>
              <w:spacing w:after="20"/>
            </w:pPr>
            <w:r>
              <w:rPr>
                <w:sz w:val="16"/>
              </w:rPr>
              <w:t>packages/github</w:t>
            </w:r>
          </w:p>
        </w:tc>
        <w:tc>
          <w:tcPr>
            <w:tcW w:type="dxa" w:w="5083"/>
          </w:tcPr>
          <w:p>
            <w:pPr>
              <w:spacing w:after="20"/>
            </w:pPr>
            <w:r>
              <w:rPr>
                <w:sz w:val="16"/>
              </w:rPr>
              <w:t>GitHub App, API, webhook, evidence, and reconciliation logic</w:t>
            </w:r>
          </w:p>
        </w:tc>
      </w:tr>
      <w:tr>
        <w:trPr>
          <w:cantSplit/>
        </w:trPr>
        <w:tc>
          <w:tcPr>
            <w:tcW w:type="dxa" w:w="5083"/>
            <w:shd w:fill="F8FAFC"/>
          </w:tcPr>
          <w:p>
            <w:pPr>
              <w:spacing w:after="20"/>
            </w:pPr>
            <w:r>
              <w:rPr>
                <w:sz w:val="16"/>
              </w:rPr>
              <w:t>packages/db</w:t>
            </w:r>
          </w:p>
        </w:tc>
        <w:tc>
          <w:tcPr>
            <w:tcW w:type="dxa" w:w="5083"/>
            <w:shd w:fill="F8FAFC"/>
          </w:tcPr>
          <w:p>
            <w:pPr>
              <w:spacing w:after="20"/>
            </w:pPr>
            <w:r>
              <w:rPr>
                <w:sz w:val="16"/>
              </w:rPr>
              <w:t>PostgreSQL schema, migrations, and repositories</w:t>
            </w:r>
          </w:p>
        </w:tc>
      </w:tr>
      <w:tr>
        <w:trPr>
          <w:cantSplit/>
        </w:trPr>
        <w:tc>
          <w:tcPr>
            <w:tcW w:type="dxa" w:w="5083"/>
          </w:tcPr>
          <w:p>
            <w:pPr>
              <w:spacing w:after="20"/>
            </w:pPr>
            <w:r>
              <w:rPr>
                <w:sz w:val="16"/>
              </w:rPr>
              <w:t>packages/worker</w:t>
            </w:r>
          </w:p>
        </w:tc>
        <w:tc>
          <w:tcPr>
            <w:tcW w:type="dxa" w:w="5083"/>
          </w:tcPr>
          <w:p>
            <w:pPr>
              <w:spacing w:after="20"/>
            </w:pPr>
            <w:r>
              <w:rPr>
                <w:sz w:val="16"/>
              </w:rPr>
              <w:t>Durable worker jobs and retry orchestration</w:t>
            </w:r>
          </w:p>
        </w:tc>
      </w:tr>
      <w:tr>
        <w:trPr>
          <w:cantSplit/>
        </w:trPr>
        <w:tc>
          <w:tcPr>
            <w:tcW w:type="dxa" w:w="5083"/>
            <w:shd w:fill="F8FAFC"/>
          </w:tcPr>
          <w:p>
            <w:pPr>
              <w:spacing w:after="20"/>
            </w:pPr>
            <w:r>
              <w:rPr>
                <w:sz w:val="16"/>
              </w:rPr>
              <w:t>deploy/Dockerfile.control-plane</w:t>
            </w:r>
          </w:p>
        </w:tc>
        <w:tc>
          <w:tcPr>
            <w:tcW w:type="dxa" w:w="5083"/>
            <w:shd w:fill="F8FAFC"/>
          </w:tcPr>
          <w:p>
            <w:pPr>
              <w:spacing w:after="20"/>
            </w:pPr>
            <w:r>
              <w:rPr>
                <w:sz w:val="16"/>
              </w:rPr>
              <w:t>Production control-plane image</w:t>
            </w:r>
          </w:p>
        </w:tc>
      </w:tr>
      <w:tr>
        <w:trPr>
          <w:cantSplit/>
        </w:trPr>
        <w:tc>
          <w:tcPr>
            <w:tcW w:type="dxa" w:w="5083"/>
          </w:tcPr>
          <w:p>
            <w:pPr>
              <w:spacing w:after="20"/>
            </w:pPr>
            <w:r>
              <w:rPr>
                <w:sz w:val="16"/>
              </w:rPr>
              <w:t>scripts/ops/preflight-production.sh</w:t>
            </w:r>
          </w:p>
        </w:tc>
        <w:tc>
          <w:tcPr>
            <w:tcW w:type="dxa" w:w="5083"/>
          </w:tcPr>
          <w:p>
            <w:pPr>
              <w:spacing w:after="20"/>
            </w:pPr>
            <w:r>
              <w:rPr>
                <w:sz w:val="16"/>
              </w:rPr>
              <w:t>Production configuration preflight</w:t>
            </w:r>
          </w:p>
        </w:tc>
      </w:tr>
      <w:tr>
        <w:trPr>
          <w:cantSplit/>
        </w:trPr>
        <w:tc>
          <w:tcPr>
            <w:tcW w:type="dxa" w:w="5083"/>
            <w:shd w:fill="F8FAFC"/>
          </w:tcPr>
          <w:p>
            <w:pPr>
              <w:spacing w:after="20"/>
            </w:pPr>
            <w:r>
              <w:rPr>
                <w:sz w:val="16"/>
              </w:rPr>
              <w:t>scripts/ops/verify-production-readiness.sh</w:t>
            </w:r>
          </w:p>
        </w:tc>
        <w:tc>
          <w:tcPr>
            <w:tcW w:type="dxa" w:w="5083"/>
            <w:shd w:fill="F8FAFC"/>
          </w:tcPr>
          <w:p>
            <w:pPr>
              <w:spacing w:after="20"/>
            </w:pPr>
            <w:r>
              <w:rPr>
                <w:sz w:val="16"/>
              </w:rPr>
              <w:t>Production-readiness gate</w:t>
            </w:r>
          </w:p>
        </w:tc>
      </w:tr>
      <w:tr>
        <w:trPr>
          <w:cantSplit/>
        </w:trPr>
        <w:tc>
          <w:tcPr>
            <w:tcW w:type="dxa" w:w="5083"/>
          </w:tcPr>
          <w:p>
            <w:pPr>
              <w:spacing w:after="20"/>
            </w:pPr>
            <w:r>
              <w:rPr>
                <w:sz w:val="16"/>
              </w:rPr>
              <w:t>scripts/ops/verify-release.sh</w:t>
            </w:r>
          </w:p>
        </w:tc>
        <w:tc>
          <w:tcPr>
            <w:tcW w:type="dxa" w:w="5083"/>
          </w:tcPr>
          <w:p>
            <w:pPr>
              <w:spacing w:after="20"/>
            </w:pPr>
            <w:r>
              <w:rPr>
                <w:sz w:val="16"/>
              </w:rPr>
              <w:t>Versioned release verifier</w:t>
            </w:r>
          </w:p>
        </w:tc>
      </w:tr>
      <w:tr>
        <w:trPr>
          <w:cantSplit/>
        </w:trPr>
        <w:tc>
          <w:tcPr>
            <w:tcW w:type="dxa" w:w="5083"/>
            <w:shd w:fill="F8FAFC"/>
          </w:tcPr>
          <w:p>
            <w:pPr>
              <w:spacing w:after="20"/>
            </w:pPr>
            <w:r>
              <w:rPr>
                <w:sz w:val="16"/>
              </w:rPr>
              <w:t>docs/runbooks</w:t>
            </w:r>
          </w:p>
        </w:tc>
        <w:tc>
          <w:tcPr>
            <w:tcW w:type="dxa" w:w="5083"/>
            <w:shd w:fill="F8FAFC"/>
          </w:tcPr>
          <w:p>
            <w:pPr>
              <w:spacing w:after="20"/>
            </w:pPr>
            <w:r>
              <w:rPr>
                <w:sz w:val="16"/>
              </w:rPr>
              <w:t>Deployment, migration, backup, incident, security, and secret-rotation guidance</w:t>
            </w:r>
          </w:p>
        </w:tc>
      </w:tr>
      <w:tr>
        <w:trPr>
          <w:cantSplit/>
        </w:trPr>
        <w:tc>
          <w:tcPr>
            <w:tcW w:type="dxa" w:w="5083"/>
          </w:tcPr>
          <w:p>
            <w:pPr>
              <w:spacing w:after="20"/>
            </w:pPr>
            <w:r>
              <w:rPr>
                <w:sz w:val="16"/>
              </w:rPr>
              <w:t>https://github.com/AasthaPJoshi/ContribOS</w:t>
            </w:r>
          </w:p>
        </w:tc>
        <w:tc>
          <w:tcPr>
            <w:tcW w:type="dxa" w:w="5083"/>
          </w:tcPr>
          <w:p>
            <w:pPr>
              <w:spacing w:after="20"/>
            </w:pPr>
            <w:r>
              <w:rPr>
                <w:sz w:val="16"/>
              </w:rPr>
              <w:t>Public source repository</w:t>
            </w:r>
          </w:p>
        </w:tc>
      </w:tr>
      <w:tr>
        <w:trPr>
          <w:cantSplit/>
        </w:trPr>
        <w:tc>
          <w:tcPr>
            <w:tcW w:type="dxa" w:w="5083"/>
            <w:shd w:fill="F8FAFC"/>
          </w:tcPr>
          <w:p>
            <w:pPr>
              <w:spacing w:after="20"/>
            </w:pPr>
            <w:r>
              <w:rPr>
                <w:sz w:val="16"/>
              </w:rPr>
              <w:t>https://github.com/AasthaPJoshi/ContribOS/releases</w:t>
            </w:r>
          </w:p>
        </w:tc>
        <w:tc>
          <w:tcPr>
            <w:tcW w:type="dxa" w:w="5083"/>
            <w:shd w:fill="F8FAFC"/>
          </w:tcPr>
          <w:p>
            <w:pPr>
              <w:spacing w:after="20"/>
            </w:pPr>
            <w:r>
              <w:rPr>
                <w:sz w:val="16"/>
              </w:rPr>
              <w:t>Published releases</w:t>
            </w:r>
          </w:p>
        </w:tc>
      </w:tr>
      <w:tr>
        <w:trPr>
          <w:cantSplit/>
        </w:trPr>
        <w:tc>
          <w:tcPr>
            <w:tcW w:type="dxa" w:w="5083"/>
          </w:tcPr>
          <w:p>
            <w:pPr>
              <w:spacing w:after="20"/>
            </w:pPr>
            <w:r>
              <w:rPr>
                <w:sz w:val="16"/>
              </w:rPr>
              <w:t>https://github.com/settings/apps</w:t>
            </w:r>
          </w:p>
        </w:tc>
        <w:tc>
          <w:tcPr>
            <w:tcW w:type="dxa" w:w="5083"/>
          </w:tcPr>
          <w:p>
            <w:pPr>
              <w:spacing w:after="20"/>
            </w:pPr>
            <w:r>
              <w:rPr>
                <w:sz w:val="16"/>
              </w:rPr>
              <w:t>GitHub App developer settings</w:t>
            </w:r>
          </w:p>
        </w:tc>
      </w:tr>
      <w:tr>
        <w:trPr>
          <w:cantSplit/>
        </w:trPr>
        <w:tc>
          <w:tcPr>
            <w:tcW w:type="dxa" w:w="5083"/>
            <w:shd w:fill="F8FAFC"/>
          </w:tcPr>
          <w:p>
            <w:pPr>
              <w:spacing w:after="20"/>
            </w:pPr>
            <w:r>
              <w:rPr>
                <w:sz w:val="16"/>
              </w:rPr>
              <w:t>https://github.com/settings/installations</w:t>
            </w:r>
          </w:p>
        </w:tc>
        <w:tc>
          <w:tcPr>
            <w:tcW w:type="dxa" w:w="5083"/>
            <w:shd w:fill="F8FAFC"/>
          </w:tcPr>
          <w:p>
            <w:pPr>
              <w:spacing w:after="20"/>
            </w:pPr>
            <w:r>
              <w:rPr>
                <w:sz w:val="16"/>
              </w:rPr>
              <w:t>Installed GitHub Apps and repository access</w:t>
            </w:r>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10008"/>
            <w:shd w:fill="EAF6EC"/>
            <w:tcBorders>
              <w:top w:val="single" w:sz="8" w:color="137333"/>
              <w:left w:val="single" w:sz="12" w:color="137333"/>
              <w:bottom w:val="single" w:sz="8" w:color="137333"/>
              <w:right w:val="single" w:sz="8" w:color="137333"/>
            </w:tcBorders>
          </w:tcPr>
          <w:p>
            <w:pPr>
              <w:spacing w:after="40"/>
            </w:pPr>
            <w:r>
              <w:rPr>
                <w:b/>
                <w:color w:val="137333"/>
                <w:sz w:val="18"/>
              </w:rPr>
              <w:t>Normal operating sequence</w:t>
            </w:r>
          </w:p>
          <w:p>
            <w:pPr>
              <w:spacing w:after="20" w:line="252" w:lineRule="auto"/>
            </w:pPr>
            <w:r>
              <w:rPr>
                <w:sz w:val="17"/>
              </w:rPr>
              <w:t>Start PostgreSQL, source .env.local, export the GitHub App PEM into GITHUB_PRIVATE_KEY, start the control plane, start the web UI, sign in with GitHub, and verify /live and /ready. Before release, run the full release verifier and never rewrite a published tag.</w:t>
            </w:r>
          </w:p>
        </w:tc>
      </w:tr>
    </w:tbl>
    <w:p>
      <w:pPr>
        <w:spacing w:after="0"/>
      </w:pPr>
    </w:p>
    <w:p>
      <w:pPr>
        <w:spacing w:before="320"/>
        <w:jc w:val="center"/>
      </w:pPr>
      <w:r>
        <w:rPr>
          <w:b/>
          <w:color w:val="0B1F33"/>
          <w:sz w:val="22"/>
        </w:rPr>
        <w:t>End of master guide</w:t>
      </w:r>
    </w:p>
    <w:sectPr w:rsidR="00FC693F" w:rsidRPr="0006063C" w:rsidSect="00034616">
      <w:headerReference w:type="default" r:id="rId9"/>
      <w:footerReference w:type="default" r:id="rId10"/>
      <w:pgSz w:w="12240" w:h="15840"/>
      <w:pgMar w:top="893" w:right="1037" w:bottom="835"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3B4551"/>
        <w:sz w:val="14"/>
      </w:rPr>
      <w:t>v0.1.x | Local development, GitHub App setup, operations, troubleshooting, and release workflow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3B4551"/>
        <w:sz w:val="15"/>
      </w:rPr>
      <w:t>ContribOS Master Setup and Run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iberation Sans" w:hAnsi="Liberation Sans"/>
      <w:color w:val="11182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Liberation Sans" w:hAnsi="Liberation Sans"/>
      <w:b/>
      <w:bCs/>
      <w:color w:val="0B1F33"/>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Liberation Sans" w:hAnsi="Liberation Sans"/>
      <w:b/>
      <w:bCs/>
      <w:color w:val="1565C0"/>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Liberation Sans" w:hAnsi="Liberation Sans"/>
      <w:b/>
      <w:bCs/>
      <w:color w:val="0F76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Liberation Sans" w:hAnsi="Liberation Sans"/>
      <w:b/>
      <w:color w:val="0B1F3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 Custom"/>
    <w:pPr>
      <w:spacing w:after="200"/>
    </w:pPr>
    <w:rPr>
      <w:rFonts w:ascii="Liberation Sans" w:hAnsi="Liberation Sans"/>
      <w:color w:val="3B4551"/>
      <w:sz w:val="26"/>
    </w:rPr>
  </w:style>
  <w:style w:type="paragraph" w:customStyle="1" w:styleId="Small">
    <w:name w:val="Small"/>
    <w:pPr>
      <w:spacing w:after="40"/>
    </w:pPr>
    <w:rPr>
      <w:rFonts w:ascii="Liberation Sans" w:hAnsi="Liberation Sans"/>
      <w:color w:val="3B4551"/>
      <w:sz w:val="16"/>
    </w:rPr>
  </w:style>
  <w:style w:type="paragraph" w:customStyle="1" w:styleId="CodeBlock">
    <w:name w:val="Code Block"/>
    <w:pPr>
      <w:spacing w:before="40" w:after="40" w:line="240" w:lineRule="auto"/>
      <w:ind w:left="144" w:right="144"/>
    </w:pPr>
    <w:rPr>
      <w:rFonts w:ascii="DejaVu Sans Mono" w:hAnsi="DejaVu Sans Mono"/>
      <w:color w:val="111827"/>
      <w:sz w:val="15"/>
    </w:rPr>
  </w:style>
  <w:style w:type="paragraph" w:customStyle="1" w:styleId="Command">
    <w:name w:val="Command"/>
    <w:pPr>
      <w:spacing w:before="40" w:after="40"/>
      <w:ind w:left="144" w:right="144"/>
    </w:pPr>
    <w:rPr>
      <w:rFonts w:ascii="DejaVu Sans Mono" w:hAnsi="DejaVu Sans Mono"/>
      <w:b/>
      <w:color w:val="0B1F3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ContribOS Master Setup, Installation, and Run Guide</dc:title>
  <dc:subject>Reusable setup and operations handbook for ContribOS v0.1.x</dc:subject>
  <dc:creator>Aastha Joshi</dc:creator>
  <cp:keywords>ContribOS, GitHub App, setup, installation, runbook, Node.js, PostgreSQL, Docker, GitHub OAuth</cp:keywords>
  <dc:description>generated by python-docx</dc:description>
  <cp:lastModifiedBy/>
  <cp:revision>1</cp:revision>
  <dcterms:created xsi:type="dcterms:W3CDTF">2013-12-23T23:15:00Z</dcterms:created>
  <dcterms:modified xsi:type="dcterms:W3CDTF">2013-12-23T23:15:00Z</dcterms:modified>
  <cp:category/>
</cp:coreProperties>
</file>