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B5B755" w14:textId="2CD04ADC" w:rsidR="00116652" w:rsidRPr="00116652" w:rsidRDefault="00116652" w:rsidP="00167033">
      <w:pPr>
        <w:pStyle w:val="Heading1"/>
        <w:ind w:right="-270" w:hanging="90"/>
      </w:pPr>
      <w:r>
        <w:t>C</w:t>
      </w:r>
      <w:r w:rsidRPr="00116652">
        <w:t xml:space="preserve">hallenges for malware identification, detection, </w:t>
      </w:r>
      <w:r w:rsidR="00167033">
        <w:t>&amp;</w:t>
      </w:r>
      <w:r w:rsidRPr="00116652">
        <w:t xml:space="preserve"> prevention today.</w:t>
      </w:r>
    </w:p>
    <w:p w14:paraId="00470822" w14:textId="77777777" w:rsidR="00116652" w:rsidRPr="00116652" w:rsidRDefault="00116652" w:rsidP="00116652">
      <w:pPr>
        <w:rPr>
          <w:b/>
          <w:bCs/>
        </w:rPr>
      </w:pPr>
      <w:r w:rsidRPr="00116652">
        <w:rPr>
          <w:b/>
          <w:bCs/>
        </w:rPr>
        <w:t>1. AI-Driven Polymorphism (Recursive Self-Mutation)</w:t>
      </w:r>
    </w:p>
    <w:p w14:paraId="32C95C57" w14:textId="7AD630A8" w:rsidR="00116652" w:rsidRPr="00116652" w:rsidRDefault="00116652" w:rsidP="00116652">
      <w:r>
        <w:t xml:space="preserve">In current days </w:t>
      </w:r>
      <w:r w:rsidRPr="00116652">
        <w:t>malware uses LLMs to rewrite its own source code in real-time. Unlike old polymorphic malware that just changed its</w:t>
      </w:r>
      <w:r>
        <w:t xml:space="preserve"> </w:t>
      </w:r>
      <w:r w:rsidRPr="00116652">
        <w:t>encryption</w:t>
      </w:r>
      <w:r>
        <w:t>. M</w:t>
      </w:r>
      <w:r w:rsidRPr="00116652">
        <w:t xml:space="preserve">alware like </w:t>
      </w:r>
      <w:r w:rsidRPr="00116652">
        <w:rPr>
          <w:b/>
          <w:bCs/>
        </w:rPr>
        <w:t>PROMPTFLUX</w:t>
      </w:r>
      <w:r w:rsidRPr="00116652">
        <w:t xml:space="preserve"> uses APIs to ask an AI to refactor its logic every hour.</w:t>
      </w:r>
      <w:r>
        <w:t xml:space="preserve"> </w:t>
      </w:r>
      <w:r w:rsidRPr="00116652">
        <w:t>Every single infection looks like a brand-new, unique piece of software. Static signatures (hashes) are now 0% effective against these variants.</w:t>
      </w:r>
    </w:p>
    <w:p w14:paraId="71E848A0" w14:textId="77777777" w:rsidR="00116652" w:rsidRPr="00116652" w:rsidRDefault="00116652" w:rsidP="00116652">
      <w:pPr>
        <w:rPr>
          <w:b/>
          <w:bCs/>
        </w:rPr>
      </w:pPr>
      <w:r w:rsidRPr="00116652">
        <w:rPr>
          <w:b/>
          <w:bCs/>
        </w:rPr>
        <w:t>2. "Living off the Land" (</w:t>
      </w:r>
      <w:proofErr w:type="spellStart"/>
      <w:r w:rsidRPr="00116652">
        <w:rPr>
          <w:b/>
          <w:bCs/>
        </w:rPr>
        <w:t>LotL</w:t>
      </w:r>
      <w:proofErr w:type="spellEnd"/>
      <w:r w:rsidRPr="00116652">
        <w:rPr>
          <w:b/>
          <w:bCs/>
        </w:rPr>
        <w:t>) and Fileless Execution</w:t>
      </w:r>
    </w:p>
    <w:p w14:paraId="14E87369" w14:textId="33637454" w:rsidR="00116652" w:rsidRPr="00116652" w:rsidRDefault="00116652" w:rsidP="00116652">
      <w:r w:rsidRPr="00116652">
        <w:t xml:space="preserve">Modern malware often doesn't "exist" as a file on your hard drive. Instead, it resides entirely in the computer's memory (RAM) and uses legitimate system tools like </w:t>
      </w:r>
      <w:r w:rsidRPr="00116652">
        <w:rPr>
          <w:b/>
          <w:bCs/>
        </w:rPr>
        <w:t>PowerShell, WMI, or Python</w:t>
      </w:r>
      <w:r w:rsidRPr="00116652">
        <w:t xml:space="preserve"> to do its dirty work.</w:t>
      </w:r>
      <w:r>
        <w:t xml:space="preserve"> </w:t>
      </w:r>
      <w:r w:rsidRPr="00116652">
        <w:t>Since the "malware" is actually just a series of commands sent to a trusted Windows or Linux process, antivirus software sees a "legitimate tool" behaving normally until it's too late.</w:t>
      </w:r>
    </w:p>
    <w:p w14:paraId="34A03652" w14:textId="77777777" w:rsidR="00116652" w:rsidRPr="00116652" w:rsidRDefault="00116652" w:rsidP="00116652">
      <w:pPr>
        <w:rPr>
          <w:b/>
          <w:bCs/>
        </w:rPr>
      </w:pPr>
      <w:r w:rsidRPr="00116652">
        <w:rPr>
          <w:b/>
          <w:bCs/>
        </w:rPr>
        <w:t>3. The "Crisis of Authenticity" in Identity</w:t>
      </w:r>
    </w:p>
    <w:p w14:paraId="127A2B27" w14:textId="34AC7135" w:rsidR="00116652" w:rsidRPr="00116652" w:rsidRDefault="00116652" w:rsidP="00116652">
      <w:r w:rsidRPr="00116652">
        <w:t xml:space="preserve">Detection has shifted from "Is this file bad?" to "Is this user actually who they say they are?" Attackers now use AI-driven </w:t>
      </w:r>
      <w:r w:rsidRPr="00116652">
        <w:rPr>
          <w:b/>
          <w:bCs/>
        </w:rPr>
        <w:t>Deepfake vishing</w:t>
      </w:r>
      <w:r w:rsidRPr="00116652">
        <w:t xml:space="preserve"> (voice) and </w:t>
      </w:r>
      <w:r w:rsidRPr="00116652">
        <w:rPr>
          <w:b/>
          <w:bCs/>
        </w:rPr>
        <w:t>session hijacking</w:t>
      </w:r>
      <w:r w:rsidRPr="00116652">
        <w:t xml:space="preserve"> to bypass MFA.</w:t>
      </w:r>
      <w:r>
        <w:t xml:space="preserve"> </w:t>
      </w:r>
      <w:r w:rsidRPr="00116652">
        <w:t>When malware uses a valid, MFA-cleared session token to move laterally through a network, it generates zero "malicious" alerts. It looks like an employee doing their job.</w:t>
      </w:r>
    </w:p>
    <w:p w14:paraId="435E5B41" w14:textId="7F76EAA3" w:rsidR="00116652" w:rsidRPr="00116652" w:rsidRDefault="00116652" w:rsidP="00116652">
      <w:pPr>
        <w:rPr>
          <w:b/>
          <w:bCs/>
        </w:rPr>
      </w:pPr>
      <w:r>
        <w:rPr>
          <w:b/>
          <w:bCs/>
        </w:rPr>
        <w:t>4</w:t>
      </w:r>
      <w:r w:rsidRPr="00116652">
        <w:rPr>
          <w:b/>
          <w:bCs/>
        </w:rPr>
        <w:t>. Supply Chain "Shadow Agent" Poisoning</w:t>
      </w:r>
    </w:p>
    <w:p w14:paraId="3E60B491" w14:textId="64059E4C" w:rsidR="00116652" w:rsidRPr="00116652" w:rsidRDefault="00116652" w:rsidP="00116652">
      <w:r w:rsidRPr="00116652">
        <w:t xml:space="preserve">Instead of attacking you directly, malware creators are now hiding code inside the </w:t>
      </w:r>
      <w:r w:rsidRPr="00116652">
        <w:rPr>
          <w:b/>
          <w:bCs/>
        </w:rPr>
        <w:t>AI agents</w:t>
      </w:r>
      <w:r w:rsidRPr="00116652">
        <w:t xml:space="preserve"> and </w:t>
      </w:r>
      <w:r w:rsidRPr="00116652">
        <w:rPr>
          <w:b/>
          <w:bCs/>
        </w:rPr>
        <w:t>third-party connectors</w:t>
      </w:r>
      <w:r w:rsidRPr="00116652">
        <w:t xml:space="preserve"> your company uses (e.g., a Slack bot or a CRM helper).</w:t>
      </w:r>
      <w:r>
        <w:t xml:space="preserve"> </w:t>
      </w:r>
      <w:r w:rsidRPr="00116652">
        <w:t xml:space="preserve">You might have a "clean" network, but a trusted third-party tool is updated with a malicious "Shadow Agent" that exfiltrates data. </w:t>
      </w:r>
    </w:p>
    <w:p w14:paraId="1EFBE7CF" w14:textId="20446850" w:rsidR="00116652" w:rsidRPr="00116652" w:rsidRDefault="00167033" w:rsidP="00116652">
      <w:pPr>
        <w:rPr>
          <w:b/>
          <w:bCs/>
        </w:rPr>
      </w:pPr>
      <w:r>
        <w:rPr>
          <w:b/>
          <w:bCs/>
        </w:rPr>
        <w:t>5</w:t>
      </w:r>
      <w:r w:rsidR="00116652" w:rsidRPr="00116652">
        <w:rPr>
          <w:b/>
          <w:bCs/>
        </w:rPr>
        <w:t>. Machine-Speed Lateral Movement</w:t>
      </w:r>
    </w:p>
    <w:p w14:paraId="1F49E2E6" w14:textId="24705697" w:rsidR="00116652" w:rsidRPr="00116652" w:rsidRDefault="00116652" w:rsidP="00116652">
      <w:r w:rsidRPr="00116652">
        <w:t xml:space="preserve">In the past, once a computer was infected, the "human" hacker would slowly explore the network. </w:t>
      </w:r>
      <w:r w:rsidRPr="00116652">
        <w:rPr>
          <w:b/>
          <w:bCs/>
        </w:rPr>
        <w:t>Autonomous Predator Swarms</w:t>
      </w:r>
      <w:r w:rsidRPr="00116652">
        <w:t xml:space="preserve"> move through a network at machine speed, compromising thousands of endpoints in under 60 seconds.</w:t>
      </w:r>
      <w:r>
        <w:t xml:space="preserve"> </w:t>
      </w:r>
      <w:r w:rsidRPr="00116652">
        <w:t xml:space="preserve">Detection windows have shrunk from days to milliseconds. Human security analysts cannot react fast enough; only a fully autonomous </w:t>
      </w:r>
      <w:r w:rsidRPr="00116652">
        <w:rPr>
          <w:b/>
          <w:bCs/>
        </w:rPr>
        <w:t>Agentic SOC</w:t>
      </w:r>
      <w:r w:rsidRPr="00116652">
        <w:t xml:space="preserve"> (Security Operations Center) can keep up.</w:t>
      </w:r>
    </w:p>
    <w:p w14:paraId="709258F5" w14:textId="1077011A" w:rsidR="00116652" w:rsidRPr="00116652" w:rsidRDefault="00167033" w:rsidP="00116652">
      <w:pPr>
        <w:rPr>
          <w:b/>
          <w:bCs/>
        </w:rPr>
      </w:pPr>
      <w:r>
        <w:rPr>
          <w:b/>
          <w:bCs/>
        </w:rPr>
        <w:t>6</w:t>
      </w:r>
      <w:r w:rsidR="00116652" w:rsidRPr="00116652">
        <w:rPr>
          <w:b/>
          <w:bCs/>
        </w:rPr>
        <w:t>. Post-Quantum Cryptography (PQC) Readiness</w:t>
      </w:r>
    </w:p>
    <w:p w14:paraId="14A574EB" w14:textId="414B6DF1" w:rsidR="00911D74" w:rsidRDefault="00116652">
      <w:r w:rsidRPr="00116652">
        <w:t>A looming challenge is "Harvest Now, Decrypt Later." Malware is currently being used to steal massive amounts of encrypted data that cannot be read today, but will be easily cracked once Quantum Computers become mainstream.</w:t>
      </w:r>
      <w:r>
        <w:t xml:space="preserve"> </w:t>
      </w:r>
      <w:r w:rsidRPr="00116652">
        <w:t xml:space="preserve">Prevention isn't just about stopping the encryption of your data (Ransomware); it’s about stopping the </w:t>
      </w:r>
      <w:r w:rsidRPr="00116652">
        <w:rPr>
          <w:b/>
          <w:bCs/>
        </w:rPr>
        <w:t>exfiltration</w:t>
      </w:r>
      <w:r w:rsidRPr="00116652">
        <w:t xml:space="preserve"> of your encrypted data, which many companies currently ignore because they think the encryption makes the data "safe."</w:t>
      </w:r>
    </w:p>
    <w:sectPr w:rsidR="00911D74" w:rsidSect="00167033">
      <w:pgSz w:w="12240" w:h="15840"/>
      <w:pgMar w:top="720" w:right="810" w:bottom="720" w:left="81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FB42CD"/>
    <w:multiLevelType w:val="multilevel"/>
    <w:tmpl w:val="EACA0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525694"/>
    <w:multiLevelType w:val="multilevel"/>
    <w:tmpl w:val="69901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A71A59"/>
    <w:multiLevelType w:val="multilevel"/>
    <w:tmpl w:val="22F0D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246A00"/>
    <w:multiLevelType w:val="multilevel"/>
    <w:tmpl w:val="8F008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05D4008"/>
    <w:multiLevelType w:val="multilevel"/>
    <w:tmpl w:val="6CDE0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0E117BC"/>
    <w:multiLevelType w:val="multilevel"/>
    <w:tmpl w:val="83C81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C5623D1"/>
    <w:multiLevelType w:val="multilevel"/>
    <w:tmpl w:val="62ACB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42752414">
    <w:abstractNumId w:val="5"/>
  </w:num>
  <w:num w:numId="2" w16cid:durableId="3285015">
    <w:abstractNumId w:val="1"/>
  </w:num>
  <w:num w:numId="3" w16cid:durableId="1822843949">
    <w:abstractNumId w:val="6"/>
  </w:num>
  <w:num w:numId="4" w16cid:durableId="2000426912">
    <w:abstractNumId w:val="4"/>
  </w:num>
  <w:num w:numId="5" w16cid:durableId="288901555">
    <w:abstractNumId w:val="0"/>
  </w:num>
  <w:num w:numId="6" w16cid:durableId="611329417">
    <w:abstractNumId w:val="2"/>
  </w:num>
  <w:num w:numId="7" w16cid:durableId="25081866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6652"/>
    <w:rsid w:val="00116652"/>
    <w:rsid w:val="00167033"/>
    <w:rsid w:val="006458C1"/>
    <w:rsid w:val="00911D74"/>
    <w:rsid w:val="00AB59FC"/>
    <w:rsid w:val="00D275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24985E"/>
  <w15:chartTrackingRefBased/>
  <w15:docId w15:val="{E29F965F-CC8D-4A2E-834B-06ADDBBFD9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1665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1665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1665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1665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1665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166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66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66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66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665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1665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1665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1665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1665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166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66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66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6652"/>
    <w:rPr>
      <w:rFonts w:eastAsiaTheme="majorEastAsia" w:cstheme="majorBidi"/>
      <w:color w:val="272727" w:themeColor="text1" w:themeTint="D8"/>
    </w:rPr>
  </w:style>
  <w:style w:type="paragraph" w:styleId="Title">
    <w:name w:val="Title"/>
    <w:basedOn w:val="Normal"/>
    <w:next w:val="Normal"/>
    <w:link w:val="TitleChar"/>
    <w:uiPriority w:val="10"/>
    <w:qFormat/>
    <w:rsid w:val="001166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66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66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66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6652"/>
    <w:pPr>
      <w:spacing w:before="160"/>
      <w:jc w:val="center"/>
    </w:pPr>
    <w:rPr>
      <w:i/>
      <w:iCs/>
      <w:color w:val="404040" w:themeColor="text1" w:themeTint="BF"/>
    </w:rPr>
  </w:style>
  <w:style w:type="character" w:customStyle="1" w:styleId="QuoteChar">
    <w:name w:val="Quote Char"/>
    <w:basedOn w:val="DefaultParagraphFont"/>
    <w:link w:val="Quote"/>
    <w:uiPriority w:val="29"/>
    <w:rsid w:val="00116652"/>
    <w:rPr>
      <w:i/>
      <w:iCs/>
      <w:color w:val="404040" w:themeColor="text1" w:themeTint="BF"/>
    </w:rPr>
  </w:style>
  <w:style w:type="paragraph" w:styleId="ListParagraph">
    <w:name w:val="List Paragraph"/>
    <w:basedOn w:val="Normal"/>
    <w:uiPriority w:val="34"/>
    <w:qFormat/>
    <w:rsid w:val="00116652"/>
    <w:pPr>
      <w:ind w:left="720"/>
      <w:contextualSpacing/>
    </w:pPr>
  </w:style>
  <w:style w:type="character" w:styleId="IntenseEmphasis">
    <w:name w:val="Intense Emphasis"/>
    <w:basedOn w:val="DefaultParagraphFont"/>
    <w:uiPriority w:val="21"/>
    <w:qFormat/>
    <w:rsid w:val="00116652"/>
    <w:rPr>
      <w:i/>
      <w:iCs/>
      <w:color w:val="0F4761" w:themeColor="accent1" w:themeShade="BF"/>
    </w:rPr>
  </w:style>
  <w:style w:type="paragraph" w:styleId="IntenseQuote">
    <w:name w:val="Intense Quote"/>
    <w:basedOn w:val="Normal"/>
    <w:next w:val="Normal"/>
    <w:link w:val="IntenseQuoteChar"/>
    <w:uiPriority w:val="30"/>
    <w:qFormat/>
    <w:rsid w:val="001166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16652"/>
    <w:rPr>
      <w:i/>
      <w:iCs/>
      <w:color w:val="0F4761" w:themeColor="accent1" w:themeShade="BF"/>
    </w:rPr>
  </w:style>
  <w:style w:type="character" w:styleId="IntenseReference">
    <w:name w:val="Intense Reference"/>
    <w:basedOn w:val="DefaultParagraphFont"/>
    <w:uiPriority w:val="32"/>
    <w:qFormat/>
    <w:rsid w:val="0011665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TotalTime>
  <Pages>1</Pages>
  <Words>394</Words>
  <Characters>2246</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Aastha Thakker</dc:creator>
  <cp:keywords/>
  <dc:description/>
  <cp:lastModifiedBy>Aastha Thakker</cp:lastModifiedBy>
  <cp:revision>1</cp:revision>
  <dcterms:created xsi:type="dcterms:W3CDTF">2026-01-06T03:02:00Z</dcterms:created>
  <dcterms:modified xsi:type="dcterms:W3CDTF">2026-01-06T03:17:00Z</dcterms:modified>
</cp:coreProperties>
</file>