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5329" w14:textId="64687B10" w:rsidR="00642316" w:rsidRDefault="00647AEB">
      <w:hyperlink r:id="rId4" w:history="1">
        <w:r w:rsidRPr="00391F65">
          <w:rPr>
            <w:rStyle w:val="Hyperlink"/>
          </w:rPr>
          <w:t>http://cse.iitkgp.ac.in/~debdeep/osscrypto/psec/psecsca.htmlb</w:t>
        </w:r>
      </w:hyperlink>
    </w:p>
    <w:p w14:paraId="6385C73E" w14:textId="0B3A03F2" w:rsidR="00647AEB" w:rsidRDefault="007275E1">
      <w:r w:rsidRPr="007275E1">
        <w:t>https://engineering.purdue.edu/kak/compsec/NewLectur</w:t>
      </w:r>
      <w:bookmarkStart w:id="0" w:name="_GoBack"/>
      <w:bookmarkEnd w:id="0"/>
      <w:r w:rsidRPr="007275E1">
        <w:t>es/</w:t>
      </w:r>
    </w:p>
    <w:sectPr w:rsidR="0064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EA"/>
    <w:rsid w:val="002E53EA"/>
    <w:rsid w:val="00642316"/>
    <w:rsid w:val="00647AEB"/>
    <w:rsid w:val="007275E1"/>
    <w:rsid w:val="00A51C7D"/>
    <w:rsid w:val="00C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512F"/>
  <w15:chartTrackingRefBased/>
  <w15:docId w15:val="{4DCAED82-57E4-43CF-BC84-0631107F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e.iitkgp.ac.in/~debdeep/osscrypto/psec/psecsca.htm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Varma</dc:creator>
  <cp:keywords/>
  <dc:description/>
  <cp:lastModifiedBy>Aastha Varma</cp:lastModifiedBy>
  <cp:revision>3</cp:revision>
  <dcterms:created xsi:type="dcterms:W3CDTF">2019-07-10T05:06:00Z</dcterms:created>
  <dcterms:modified xsi:type="dcterms:W3CDTF">2019-07-10T16:41:00Z</dcterms:modified>
</cp:coreProperties>
</file>