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FD082" w14:textId="47D46D43" w:rsidR="00BB5720" w:rsidRDefault="00BB5720" w:rsidP="00BB5720">
      <w:r>
        <w:rPr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12EAF290" wp14:editId="7594E483">
            <wp:simplePos x="0" y="0"/>
            <wp:positionH relativeFrom="column">
              <wp:posOffset>4213860</wp:posOffset>
            </wp:positionH>
            <wp:positionV relativeFrom="paragraph">
              <wp:posOffset>10795</wp:posOffset>
            </wp:positionV>
            <wp:extent cx="1173480" cy="1173480"/>
            <wp:effectExtent l="0" t="0" r="7620" b="7620"/>
            <wp:wrapNone/>
            <wp:docPr id="3" name="Picture 2" descr="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9C1ED4" w14:textId="77777777" w:rsidR="00BB5720" w:rsidRDefault="00BB5720" w:rsidP="00BB5720"/>
    <w:p w14:paraId="56A7C1B4" w14:textId="77777777" w:rsidR="00BB5720" w:rsidRDefault="00BB5720" w:rsidP="00BB5720"/>
    <w:p w14:paraId="48098B74" w14:textId="57683A0D" w:rsidR="00BB5720" w:rsidRDefault="00BB5720" w:rsidP="00BB5720"/>
    <w:p w14:paraId="0C407111" w14:textId="4722D6DF" w:rsidR="00BB5720" w:rsidRPr="00BB5720" w:rsidRDefault="00BB5720" w:rsidP="00BB5720">
      <w:pPr>
        <w:jc w:val="center"/>
        <w:rPr>
          <w:b/>
          <w:bCs/>
          <w:sz w:val="36"/>
          <w:szCs w:val="36"/>
        </w:rPr>
      </w:pPr>
      <w:r w:rsidRPr="00BB5720">
        <w:rPr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6B699956" wp14:editId="2011255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886200" cy="1104900"/>
            <wp:effectExtent l="0" t="0" r="0" b="0"/>
            <wp:wrapTight wrapText="bothSides">
              <wp:wrapPolygon edited="0">
                <wp:start x="424" y="0"/>
                <wp:lineTo x="424" y="5959"/>
                <wp:lineTo x="0" y="11917"/>
                <wp:lineTo x="0" y="21228"/>
                <wp:lineTo x="21388" y="21228"/>
                <wp:lineTo x="21494" y="19366"/>
                <wp:lineTo x="21494" y="11545"/>
                <wp:lineTo x="20435" y="5959"/>
                <wp:lineTo x="21494" y="2979"/>
                <wp:lineTo x="21494" y="0"/>
                <wp:lineTo x="424" y="0"/>
              </wp:wrapPolygon>
            </wp:wrapTight>
            <wp:docPr id="1673032537" name="Picture 1" descr="K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ET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B5720">
        <w:rPr>
          <w:b/>
          <w:bCs/>
          <w:sz w:val="36"/>
          <w:szCs w:val="36"/>
        </w:rPr>
        <w:t>Assessment Report</w:t>
      </w:r>
    </w:p>
    <w:p w14:paraId="1F3E600F" w14:textId="7D21535D" w:rsidR="00BB5720" w:rsidRPr="00BB5720" w:rsidRDefault="00BB5720" w:rsidP="00BB5720">
      <w:pPr>
        <w:jc w:val="center"/>
        <w:rPr>
          <w:sz w:val="28"/>
          <w:szCs w:val="28"/>
        </w:rPr>
      </w:pPr>
      <w:r w:rsidRPr="00BB5720">
        <w:rPr>
          <w:sz w:val="28"/>
          <w:szCs w:val="28"/>
        </w:rPr>
        <w:t>on</w:t>
      </w:r>
    </w:p>
    <w:p w14:paraId="36F7F2D8" w14:textId="31ACF3F5" w:rsidR="00BB5720" w:rsidRPr="00BB5720" w:rsidRDefault="00BB5720" w:rsidP="00BB5720">
      <w:pPr>
        <w:jc w:val="center"/>
        <w:rPr>
          <w:sz w:val="40"/>
          <w:szCs w:val="40"/>
        </w:rPr>
      </w:pPr>
      <w:r w:rsidRPr="00BB5720">
        <w:rPr>
          <w:b/>
          <w:bCs/>
          <w:sz w:val="40"/>
          <w:szCs w:val="40"/>
        </w:rPr>
        <w:t>“Predict Online Learning Completion”</w:t>
      </w:r>
    </w:p>
    <w:p w14:paraId="612C28AD" w14:textId="1234A1D5" w:rsidR="00BB5720" w:rsidRPr="00BB5720" w:rsidRDefault="00BB5720" w:rsidP="00BB5720">
      <w:pPr>
        <w:jc w:val="center"/>
        <w:rPr>
          <w:sz w:val="28"/>
          <w:szCs w:val="28"/>
        </w:rPr>
      </w:pPr>
      <w:r w:rsidRPr="00BB5720">
        <w:rPr>
          <w:sz w:val="28"/>
          <w:szCs w:val="28"/>
        </w:rPr>
        <w:t>submitted as partial fulfilment for the award of</w:t>
      </w:r>
    </w:p>
    <w:p w14:paraId="76215760" w14:textId="075CE30B" w:rsidR="00BB5720" w:rsidRPr="00BB5720" w:rsidRDefault="00BB5720" w:rsidP="00BB5720">
      <w:pPr>
        <w:jc w:val="center"/>
        <w:rPr>
          <w:sz w:val="44"/>
          <w:szCs w:val="44"/>
        </w:rPr>
      </w:pPr>
      <w:r w:rsidRPr="00BB5720">
        <w:rPr>
          <w:b/>
          <w:bCs/>
          <w:sz w:val="44"/>
          <w:szCs w:val="44"/>
        </w:rPr>
        <w:t>BACHELOR OF TECHNOLOGY</w:t>
      </w:r>
    </w:p>
    <w:p w14:paraId="7821F89B" w14:textId="117EC250" w:rsidR="00BB5720" w:rsidRPr="00BB5720" w:rsidRDefault="00BB5720" w:rsidP="00BB5720">
      <w:pPr>
        <w:jc w:val="center"/>
        <w:rPr>
          <w:sz w:val="44"/>
          <w:szCs w:val="44"/>
        </w:rPr>
      </w:pPr>
      <w:r w:rsidRPr="00BB5720">
        <w:rPr>
          <w:b/>
          <w:bCs/>
          <w:sz w:val="44"/>
          <w:szCs w:val="44"/>
        </w:rPr>
        <w:t>DEGREE</w:t>
      </w:r>
    </w:p>
    <w:p w14:paraId="4A4B4087" w14:textId="46F13C12" w:rsidR="00BB5720" w:rsidRPr="00BB5720" w:rsidRDefault="00BB5720" w:rsidP="00BB5720">
      <w:pPr>
        <w:jc w:val="center"/>
        <w:rPr>
          <w:sz w:val="28"/>
          <w:szCs w:val="28"/>
        </w:rPr>
      </w:pPr>
      <w:r w:rsidRPr="00BB5720">
        <w:rPr>
          <w:sz w:val="28"/>
          <w:szCs w:val="28"/>
        </w:rPr>
        <w:t>SESSION 2024-25</w:t>
      </w:r>
    </w:p>
    <w:p w14:paraId="43F75C60" w14:textId="77777777" w:rsidR="00BB5720" w:rsidRPr="00BB5720" w:rsidRDefault="00BB5720" w:rsidP="00BB5720">
      <w:pPr>
        <w:jc w:val="center"/>
        <w:rPr>
          <w:sz w:val="28"/>
          <w:szCs w:val="28"/>
        </w:rPr>
      </w:pPr>
      <w:r w:rsidRPr="00BB5720">
        <w:rPr>
          <w:sz w:val="28"/>
          <w:szCs w:val="28"/>
        </w:rPr>
        <w:t>in</w:t>
      </w:r>
    </w:p>
    <w:p w14:paraId="039FA6D8" w14:textId="60D67D99" w:rsidR="00BB5720" w:rsidRPr="00BB5720" w:rsidRDefault="00BB5720" w:rsidP="00BB5720">
      <w:pPr>
        <w:jc w:val="center"/>
        <w:rPr>
          <w:sz w:val="40"/>
          <w:szCs w:val="40"/>
        </w:rPr>
      </w:pPr>
      <w:r w:rsidRPr="00BB5720">
        <w:rPr>
          <w:b/>
          <w:bCs/>
          <w:sz w:val="40"/>
          <w:szCs w:val="40"/>
        </w:rPr>
        <w:t>CSE(AI)</w:t>
      </w:r>
    </w:p>
    <w:p w14:paraId="1ED06963" w14:textId="2F9A638B" w:rsidR="00BB5720" w:rsidRPr="00BB5720" w:rsidRDefault="00BB5720" w:rsidP="00BB5720">
      <w:pPr>
        <w:jc w:val="center"/>
        <w:rPr>
          <w:sz w:val="28"/>
          <w:szCs w:val="28"/>
        </w:rPr>
      </w:pPr>
      <w:r w:rsidRPr="00BB5720">
        <w:rPr>
          <w:sz w:val="28"/>
          <w:szCs w:val="28"/>
        </w:rPr>
        <w:t>By</w:t>
      </w:r>
    </w:p>
    <w:p w14:paraId="3C67C84B" w14:textId="3A479FAE" w:rsidR="00BB5720" w:rsidRPr="00BB5720" w:rsidRDefault="00BB5720" w:rsidP="00BB5720">
      <w:pPr>
        <w:jc w:val="center"/>
        <w:rPr>
          <w:sz w:val="28"/>
          <w:szCs w:val="28"/>
        </w:rPr>
      </w:pPr>
      <w:r w:rsidRPr="00BB5720">
        <w:rPr>
          <w:sz w:val="28"/>
          <w:szCs w:val="28"/>
        </w:rPr>
        <w:t xml:space="preserve">Name: </w:t>
      </w:r>
      <w:r>
        <w:rPr>
          <w:sz w:val="28"/>
          <w:szCs w:val="28"/>
        </w:rPr>
        <w:t>Aastha</w:t>
      </w:r>
    </w:p>
    <w:p w14:paraId="747BAA1A" w14:textId="6DCA35EC" w:rsidR="00BB5720" w:rsidRPr="00BB5720" w:rsidRDefault="00BB5720" w:rsidP="00BB5720">
      <w:pPr>
        <w:jc w:val="center"/>
        <w:rPr>
          <w:sz w:val="28"/>
          <w:szCs w:val="28"/>
        </w:rPr>
      </w:pPr>
      <w:r w:rsidRPr="00BB5720">
        <w:rPr>
          <w:sz w:val="28"/>
          <w:szCs w:val="28"/>
        </w:rPr>
        <w:t>Roll Number: 20240</w:t>
      </w:r>
      <w:r>
        <w:rPr>
          <w:sz w:val="28"/>
          <w:szCs w:val="28"/>
        </w:rPr>
        <w:t>11003000</w:t>
      </w:r>
      <w:r w:rsidR="00C56487">
        <w:rPr>
          <w:sz w:val="28"/>
          <w:szCs w:val="28"/>
        </w:rPr>
        <w:t>0</w:t>
      </w:r>
      <w:r>
        <w:rPr>
          <w:sz w:val="28"/>
          <w:szCs w:val="28"/>
        </w:rPr>
        <w:t>3</w:t>
      </w:r>
    </w:p>
    <w:p w14:paraId="4739A4E0" w14:textId="301165F4" w:rsidR="00BB5720" w:rsidRPr="00BB5720" w:rsidRDefault="00BB5720" w:rsidP="00BB5720">
      <w:pPr>
        <w:jc w:val="center"/>
        <w:rPr>
          <w:sz w:val="28"/>
          <w:szCs w:val="28"/>
        </w:rPr>
      </w:pPr>
      <w:r w:rsidRPr="00BB5720">
        <w:rPr>
          <w:sz w:val="28"/>
          <w:szCs w:val="28"/>
        </w:rPr>
        <w:t xml:space="preserve">Section: </w:t>
      </w:r>
      <w:r>
        <w:rPr>
          <w:sz w:val="28"/>
          <w:szCs w:val="28"/>
        </w:rPr>
        <w:t>A</w:t>
      </w:r>
    </w:p>
    <w:p w14:paraId="097701EA" w14:textId="77777777" w:rsidR="00BB5720" w:rsidRPr="00BB5720" w:rsidRDefault="00BB5720" w:rsidP="00BB5720">
      <w:pPr>
        <w:jc w:val="center"/>
      </w:pPr>
    </w:p>
    <w:p w14:paraId="35912DFF" w14:textId="2D9E2FBF" w:rsidR="00BB5720" w:rsidRPr="00BB5720" w:rsidRDefault="00BB5720" w:rsidP="00BB5720">
      <w:pPr>
        <w:jc w:val="center"/>
        <w:rPr>
          <w:sz w:val="36"/>
          <w:szCs w:val="36"/>
        </w:rPr>
      </w:pPr>
      <w:r w:rsidRPr="00BB5720">
        <w:rPr>
          <w:b/>
          <w:bCs/>
          <w:sz w:val="36"/>
          <w:szCs w:val="36"/>
        </w:rPr>
        <w:t>Under the supervision of</w:t>
      </w:r>
    </w:p>
    <w:p w14:paraId="1D9E6E20" w14:textId="70AC688E" w:rsidR="00BB5720" w:rsidRPr="00BB5720" w:rsidRDefault="00BB5720" w:rsidP="00BB5720">
      <w:pPr>
        <w:jc w:val="center"/>
      </w:pPr>
      <w:r w:rsidRPr="00BB5720">
        <w:t>“</w:t>
      </w:r>
      <w:r>
        <w:rPr>
          <w:sz w:val="28"/>
          <w:szCs w:val="28"/>
        </w:rPr>
        <w:t>BIKKI KUMAR</w:t>
      </w:r>
      <w:r w:rsidRPr="00BB5720">
        <w:rPr>
          <w:sz w:val="28"/>
          <w:szCs w:val="28"/>
        </w:rPr>
        <w:t>”</w:t>
      </w:r>
    </w:p>
    <w:p w14:paraId="3F1BF415" w14:textId="77777777" w:rsidR="00BB5720" w:rsidRDefault="00BB5720" w:rsidP="00BB57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62504B3E" w14:textId="28AE3B0C" w:rsidR="00BB5720" w:rsidRPr="00BB5720" w:rsidRDefault="00BB5720" w:rsidP="00BB57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B572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KIET Group of Institutions, Ghaziabad</w:t>
      </w:r>
    </w:p>
    <w:p w14:paraId="3D6361DD" w14:textId="77777777" w:rsidR="00BB5720" w:rsidRPr="00BB5720" w:rsidRDefault="00BB5720" w:rsidP="00BB5720">
      <w:pPr>
        <w:spacing w:after="0" w:line="240" w:lineRule="auto"/>
        <w:ind w:left="2880" w:right="-539" w:firstLine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B5720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  <w:t>May, 2025</w:t>
      </w:r>
    </w:p>
    <w:p w14:paraId="64E719D7" w14:textId="61F376F9" w:rsidR="00BB5720" w:rsidRDefault="00BB5720"/>
    <w:p w14:paraId="0902053F" w14:textId="77777777" w:rsidR="00BB5720" w:rsidRDefault="00BB5720"/>
    <w:p w14:paraId="2B67811E" w14:textId="77777777" w:rsidR="00EA7AF2" w:rsidRPr="00EA7AF2" w:rsidRDefault="00EA7AF2" w:rsidP="00EA7AF2">
      <w:pPr>
        <w:rPr>
          <w:b/>
          <w:bCs/>
          <w:sz w:val="32"/>
          <w:szCs w:val="32"/>
          <w:u w:val="single"/>
        </w:rPr>
      </w:pPr>
      <w:r w:rsidRPr="00EA7AF2">
        <w:rPr>
          <w:b/>
          <w:bCs/>
          <w:sz w:val="32"/>
          <w:szCs w:val="32"/>
          <w:u w:val="single"/>
        </w:rPr>
        <w:lastRenderedPageBreak/>
        <w:t>1. Introduction</w:t>
      </w:r>
    </w:p>
    <w:p w14:paraId="3CD12C99" w14:textId="40D63771" w:rsidR="00EA7AF2" w:rsidRDefault="00EA7AF2" w:rsidP="00EA7AF2">
      <w:r w:rsidRPr="00EA7AF2">
        <w:rPr>
          <w:sz w:val="28"/>
          <w:szCs w:val="28"/>
        </w:rPr>
        <w:t>Online learning platforms have revolutionized education, offering flexible and accessible learning environments. However, dropout rates remain a significant concern. Predictive model</w:t>
      </w:r>
      <w:r>
        <w:rPr>
          <w:sz w:val="28"/>
          <w:szCs w:val="28"/>
        </w:rPr>
        <w:t>l</w:t>
      </w:r>
      <w:r w:rsidRPr="00EA7AF2">
        <w:rPr>
          <w:sz w:val="28"/>
          <w:szCs w:val="28"/>
        </w:rPr>
        <w:t>ing can help institutions identify learners at risk of non-completion and offer timely interventions to improve course outcomes</w:t>
      </w:r>
      <w:r w:rsidRPr="00EA7AF2">
        <w:t>.</w:t>
      </w:r>
    </w:p>
    <w:p w14:paraId="5F8BCC4E" w14:textId="77777777" w:rsidR="00EA7AF2" w:rsidRPr="00EA7AF2" w:rsidRDefault="00EA7AF2" w:rsidP="00EA7AF2">
      <w:pPr>
        <w:rPr>
          <w:b/>
          <w:bCs/>
          <w:sz w:val="32"/>
          <w:szCs w:val="32"/>
          <w:u w:val="single"/>
        </w:rPr>
      </w:pPr>
      <w:r w:rsidRPr="00EA7AF2">
        <w:rPr>
          <w:b/>
          <w:bCs/>
          <w:sz w:val="32"/>
          <w:szCs w:val="32"/>
          <w:u w:val="single"/>
        </w:rPr>
        <w:t>2. Problem Statement</w:t>
      </w:r>
    </w:p>
    <w:p w14:paraId="1129B457" w14:textId="77777777" w:rsidR="00EA7AF2" w:rsidRDefault="00EA7AF2" w:rsidP="00EA7AF2">
      <w:pPr>
        <w:rPr>
          <w:sz w:val="28"/>
          <w:szCs w:val="28"/>
        </w:rPr>
      </w:pPr>
      <w:r w:rsidRPr="00EA7AF2">
        <w:rPr>
          <w:sz w:val="28"/>
          <w:szCs w:val="28"/>
        </w:rPr>
        <w:t>The aim is to develop a machine learning model that can predict whether a student will complete an online course based on their activity logs. These logs may include video views, assignment submissions, quiz attempts, and other engagement metrics.</w:t>
      </w:r>
    </w:p>
    <w:p w14:paraId="36C15879" w14:textId="77777777" w:rsidR="00EA7AF2" w:rsidRPr="00EA7AF2" w:rsidRDefault="00EA7AF2" w:rsidP="00EA7AF2">
      <w:pPr>
        <w:rPr>
          <w:b/>
          <w:bCs/>
          <w:sz w:val="32"/>
          <w:szCs w:val="32"/>
          <w:u w:val="single"/>
        </w:rPr>
      </w:pPr>
      <w:r w:rsidRPr="00EA7AF2">
        <w:rPr>
          <w:b/>
          <w:bCs/>
          <w:sz w:val="32"/>
          <w:szCs w:val="32"/>
          <w:u w:val="single"/>
        </w:rPr>
        <w:t>3. Objectives</w:t>
      </w:r>
    </w:p>
    <w:p w14:paraId="326BE197" w14:textId="1945B0FE" w:rsidR="00EA7AF2" w:rsidRPr="00EA7AF2" w:rsidRDefault="00EA7AF2" w:rsidP="00EA7AF2">
      <w:pPr>
        <w:numPr>
          <w:ilvl w:val="0"/>
          <w:numId w:val="1"/>
        </w:numPr>
        <w:rPr>
          <w:sz w:val="28"/>
          <w:szCs w:val="28"/>
        </w:rPr>
      </w:pPr>
      <w:r w:rsidRPr="00EA7AF2">
        <w:rPr>
          <w:sz w:val="28"/>
          <w:szCs w:val="28"/>
        </w:rPr>
        <w:t xml:space="preserve">To </w:t>
      </w:r>
      <w:r>
        <w:rPr>
          <w:sz w:val="28"/>
          <w:szCs w:val="28"/>
        </w:rPr>
        <w:t>analyse</w:t>
      </w:r>
      <w:r w:rsidRPr="00EA7AF2">
        <w:rPr>
          <w:sz w:val="28"/>
          <w:szCs w:val="28"/>
        </w:rPr>
        <w:t xml:space="preserve"> learner </w:t>
      </w:r>
      <w:r>
        <w:rPr>
          <w:sz w:val="28"/>
          <w:szCs w:val="28"/>
        </w:rPr>
        <w:t>behaviour</w:t>
      </w:r>
      <w:r w:rsidRPr="00EA7AF2">
        <w:rPr>
          <w:sz w:val="28"/>
          <w:szCs w:val="28"/>
        </w:rPr>
        <w:t xml:space="preserve"> through activity logs</w:t>
      </w:r>
    </w:p>
    <w:p w14:paraId="6FBA2A34" w14:textId="77777777" w:rsidR="00EA7AF2" w:rsidRPr="00EA7AF2" w:rsidRDefault="00EA7AF2" w:rsidP="00EA7AF2">
      <w:pPr>
        <w:numPr>
          <w:ilvl w:val="0"/>
          <w:numId w:val="1"/>
        </w:numPr>
        <w:rPr>
          <w:sz w:val="28"/>
          <w:szCs w:val="28"/>
        </w:rPr>
      </w:pPr>
      <w:r w:rsidRPr="00EA7AF2">
        <w:rPr>
          <w:sz w:val="28"/>
          <w:szCs w:val="28"/>
        </w:rPr>
        <w:t>To preprocess and prepare data suitable for classification</w:t>
      </w:r>
    </w:p>
    <w:p w14:paraId="53F2109D" w14:textId="77777777" w:rsidR="00EA7AF2" w:rsidRPr="00EA7AF2" w:rsidRDefault="00EA7AF2" w:rsidP="00EA7AF2">
      <w:pPr>
        <w:numPr>
          <w:ilvl w:val="0"/>
          <w:numId w:val="1"/>
        </w:numPr>
        <w:rPr>
          <w:sz w:val="28"/>
          <w:szCs w:val="28"/>
        </w:rPr>
      </w:pPr>
      <w:r w:rsidRPr="00EA7AF2">
        <w:rPr>
          <w:sz w:val="28"/>
          <w:szCs w:val="28"/>
        </w:rPr>
        <w:t>To build a classification model to predict course completion</w:t>
      </w:r>
    </w:p>
    <w:p w14:paraId="08743D77" w14:textId="77777777" w:rsidR="00EA7AF2" w:rsidRPr="00EA7AF2" w:rsidRDefault="00EA7AF2" w:rsidP="00EA7AF2">
      <w:pPr>
        <w:numPr>
          <w:ilvl w:val="0"/>
          <w:numId w:val="1"/>
        </w:numPr>
        <w:rPr>
          <w:sz w:val="28"/>
          <w:szCs w:val="28"/>
        </w:rPr>
      </w:pPr>
      <w:r w:rsidRPr="00EA7AF2">
        <w:rPr>
          <w:sz w:val="28"/>
          <w:szCs w:val="28"/>
        </w:rPr>
        <w:t>To evaluate the model using performance metrics</w:t>
      </w:r>
    </w:p>
    <w:p w14:paraId="6E66BD51" w14:textId="77777777" w:rsidR="00EA7AF2" w:rsidRPr="00EA7AF2" w:rsidRDefault="00EA7AF2" w:rsidP="00EA7AF2">
      <w:pPr>
        <w:numPr>
          <w:ilvl w:val="0"/>
          <w:numId w:val="1"/>
        </w:numPr>
        <w:rPr>
          <w:sz w:val="28"/>
          <w:szCs w:val="28"/>
        </w:rPr>
      </w:pPr>
      <w:r w:rsidRPr="00EA7AF2">
        <w:rPr>
          <w:sz w:val="28"/>
          <w:szCs w:val="28"/>
        </w:rPr>
        <w:t>To visualize results using confusion matrix heatmaps</w:t>
      </w:r>
    </w:p>
    <w:p w14:paraId="048F1748" w14:textId="77777777" w:rsidR="00EA7AF2" w:rsidRPr="00EA7AF2" w:rsidRDefault="00EA7AF2" w:rsidP="00EA7AF2">
      <w:pPr>
        <w:rPr>
          <w:b/>
          <w:bCs/>
          <w:sz w:val="32"/>
          <w:szCs w:val="32"/>
          <w:u w:val="single"/>
        </w:rPr>
      </w:pPr>
      <w:r w:rsidRPr="00EA7AF2">
        <w:rPr>
          <w:b/>
          <w:bCs/>
          <w:sz w:val="32"/>
          <w:szCs w:val="32"/>
          <w:u w:val="single"/>
        </w:rPr>
        <w:t>4. Methodology</w:t>
      </w:r>
    </w:p>
    <w:p w14:paraId="007CDA22" w14:textId="77777777" w:rsidR="00EA7AF2" w:rsidRPr="00EA7AF2" w:rsidRDefault="00EA7AF2" w:rsidP="00EA7AF2">
      <w:pPr>
        <w:rPr>
          <w:sz w:val="28"/>
          <w:szCs w:val="28"/>
        </w:rPr>
      </w:pPr>
      <w:r w:rsidRPr="00EA7AF2">
        <w:rPr>
          <w:sz w:val="28"/>
          <w:szCs w:val="28"/>
        </w:rPr>
        <w:t>The methodology involves the following sequential steps:</w:t>
      </w:r>
    </w:p>
    <w:p w14:paraId="50C90DF0" w14:textId="77777777" w:rsidR="00EA7AF2" w:rsidRPr="00EA7AF2" w:rsidRDefault="00EA7AF2" w:rsidP="00EA7AF2">
      <w:pPr>
        <w:numPr>
          <w:ilvl w:val="0"/>
          <w:numId w:val="3"/>
        </w:numPr>
        <w:rPr>
          <w:sz w:val="28"/>
          <w:szCs w:val="28"/>
        </w:rPr>
      </w:pPr>
      <w:r w:rsidRPr="00EA7AF2">
        <w:rPr>
          <w:b/>
          <w:bCs/>
          <w:sz w:val="28"/>
          <w:szCs w:val="28"/>
        </w:rPr>
        <w:t>Data Acquisition</w:t>
      </w:r>
      <w:r w:rsidRPr="00EA7AF2">
        <w:rPr>
          <w:sz w:val="28"/>
          <w:szCs w:val="28"/>
        </w:rPr>
        <w:t>: Uploading a CSV file containing user activity logs from an online course platform.</w:t>
      </w:r>
    </w:p>
    <w:p w14:paraId="4C2883E2" w14:textId="77777777" w:rsidR="00EA7AF2" w:rsidRPr="00EA7AF2" w:rsidRDefault="00EA7AF2" w:rsidP="00EA7AF2">
      <w:pPr>
        <w:numPr>
          <w:ilvl w:val="0"/>
          <w:numId w:val="3"/>
        </w:numPr>
        <w:rPr>
          <w:sz w:val="28"/>
          <w:szCs w:val="28"/>
        </w:rPr>
      </w:pPr>
      <w:r w:rsidRPr="00EA7AF2">
        <w:rPr>
          <w:b/>
          <w:bCs/>
          <w:sz w:val="28"/>
          <w:szCs w:val="28"/>
        </w:rPr>
        <w:t>Data Exploration</w:t>
      </w:r>
      <w:r w:rsidRPr="00EA7AF2">
        <w:rPr>
          <w:sz w:val="28"/>
          <w:szCs w:val="28"/>
        </w:rPr>
        <w:t>: Viewing data structure, identifying missing values, and understanding the distribution of the target variable (completed).</w:t>
      </w:r>
    </w:p>
    <w:p w14:paraId="49585649" w14:textId="77777777" w:rsidR="00EA7AF2" w:rsidRPr="00EA7AF2" w:rsidRDefault="00EA7AF2" w:rsidP="00EA7AF2">
      <w:pPr>
        <w:numPr>
          <w:ilvl w:val="0"/>
          <w:numId w:val="3"/>
        </w:numPr>
        <w:rPr>
          <w:sz w:val="28"/>
          <w:szCs w:val="28"/>
        </w:rPr>
      </w:pPr>
      <w:r w:rsidRPr="00EA7AF2">
        <w:rPr>
          <w:b/>
          <w:bCs/>
          <w:sz w:val="28"/>
          <w:szCs w:val="28"/>
        </w:rPr>
        <w:t>Preprocessing</w:t>
      </w:r>
      <w:r w:rsidRPr="00EA7AF2">
        <w:rPr>
          <w:sz w:val="28"/>
          <w:szCs w:val="28"/>
        </w:rPr>
        <w:t>: Handling missing values, encoding categorical data (like yes/no), and splitting the dataset into training and testing sets.</w:t>
      </w:r>
    </w:p>
    <w:p w14:paraId="5CF2F88C" w14:textId="77777777" w:rsidR="00EA7AF2" w:rsidRPr="00EA7AF2" w:rsidRDefault="00EA7AF2" w:rsidP="00EA7AF2">
      <w:pPr>
        <w:numPr>
          <w:ilvl w:val="0"/>
          <w:numId w:val="3"/>
        </w:numPr>
        <w:rPr>
          <w:sz w:val="28"/>
          <w:szCs w:val="28"/>
        </w:rPr>
      </w:pPr>
      <w:r w:rsidRPr="00EA7AF2">
        <w:rPr>
          <w:b/>
          <w:bCs/>
          <w:sz w:val="28"/>
          <w:szCs w:val="28"/>
        </w:rPr>
        <w:t>Model Building</w:t>
      </w:r>
      <w:r w:rsidRPr="00EA7AF2">
        <w:rPr>
          <w:sz w:val="28"/>
          <w:szCs w:val="28"/>
        </w:rPr>
        <w:t>: Using a Random Forest Classifier for binary classification due to its accuracy and feature importance capabilities.</w:t>
      </w:r>
    </w:p>
    <w:p w14:paraId="7035FE61" w14:textId="77777777" w:rsidR="00EA7AF2" w:rsidRPr="00EA7AF2" w:rsidRDefault="00EA7AF2" w:rsidP="00EA7AF2">
      <w:pPr>
        <w:numPr>
          <w:ilvl w:val="0"/>
          <w:numId w:val="3"/>
        </w:numPr>
        <w:rPr>
          <w:sz w:val="28"/>
          <w:szCs w:val="28"/>
        </w:rPr>
      </w:pPr>
      <w:r w:rsidRPr="00EA7AF2">
        <w:rPr>
          <w:b/>
          <w:bCs/>
          <w:sz w:val="28"/>
          <w:szCs w:val="28"/>
        </w:rPr>
        <w:t>Evaluation</w:t>
      </w:r>
      <w:r w:rsidRPr="00EA7AF2">
        <w:rPr>
          <w:sz w:val="28"/>
          <w:szCs w:val="28"/>
        </w:rPr>
        <w:t>: Applying accuracy, precision, recall, and confusion matrix as evaluation metrics.</w:t>
      </w:r>
    </w:p>
    <w:p w14:paraId="626CC22D" w14:textId="77777777" w:rsidR="00EA7AF2" w:rsidRPr="00EA7AF2" w:rsidRDefault="00EA7AF2" w:rsidP="00EA7AF2">
      <w:pPr>
        <w:numPr>
          <w:ilvl w:val="0"/>
          <w:numId w:val="3"/>
        </w:numPr>
        <w:rPr>
          <w:sz w:val="28"/>
          <w:szCs w:val="28"/>
        </w:rPr>
      </w:pPr>
      <w:r w:rsidRPr="00EA7AF2">
        <w:rPr>
          <w:b/>
          <w:bCs/>
          <w:sz w:val="28"/>
          <w:szCs w:val="28"/>
        </w:rPr>
        <w:lastRenderedPageBreak/>
        <w:t>Visualization</w:t>
      </w:r>
      <w:r w:rsidRPr="00EA7AF2">
        <w:rPr>
          <w:sz w:val="28"/>
          <w:szCs w:val="28"/>
        </w:rPr>
        <w:t>: Generating a heatmap for the confusion matrix to visualize performance.</w:t>
      </w:r>
    </w:p>
    <w:p w14:paraId="01622AC4" w14:textId="048DFB76" w:rsidR="00EA7AF2" w:rsidRDefault="00EA7AF2" w:rsidP="00EA7AF2">
      <w:pPr>
        <w:numPr>
          <w:ilvl w:val="0"/>
          <w:numId w:val="3"/>
        </w:numPr>
        <w:rPr>
          <w:sz w:val="28"/>
          <w:szCs w:val="28"/>
        </w:rPr>
      </w:pPr>
      <w:r w:rsidRPr="00EA7AF2">
        <w:rPr>
          <w:b/>
          <w:bCs/>
          <w:sz w:val="28"/>
          <w:szCs w:val="28"/>
        </w:rPr>
        <w:t>Interpretation</w:t>
      </w:r>
      <w:r w:rsidRPr="00EA7AF2">
        <w:rPr>
          <w:sz w:val="28"/>
          <w:szCs w:val="28"/>
        </w:rPr>
        <w:t xml:space="preserve">: </w:t>
      </w:r>
      <w:r>
        <w:rPr>
          <w:sz w:val="28"/>
          <w:szCs w:val="28"/>
        </w:rPr>
        <w:t>Analysing</w:t>
      </w:r>
      <w:r w:rsidRPr="00EA7AF2">
        <w:rPr>
          <w:sz w:val="28"/>
          <w:szCs w:val="28"/>
        </w:rPr>
        <w:t xml:space="preserve"> evaluation metrics to understand model strengths and weaknesses.</w:t>
      </w:r>
    </w:p>
    <w:p w14:paraId="22591011" w14:textId="77777777" w:rsidR="00EA7AF2" w:rsidRPr="00EA7AF2" w:rsidRDefault="00EA7AF2" w:rsidP="00EA7AF2">
      <w:pPr>
        <w:ind w:left="720"/>
        <w:rPr>
          <w:sz w:val="28"/>
          <w:szCs w:val="28"/>
        </w:rPr>
      </w:pPr>
    </w:p>
    <w:p w14:paraId="779E859B" w14:textId="77777777" w:rsidR="00A35B46" w:rsidRPr="00A35B46" w:rsidRDefault="00A35B46" w:rsidP="00A35B46">
      <w:pPr>
        <w:rPr>
          <w:b/>
          <w:bCs/>
          <w:sz w:val="32"/>
          <w:szCs w:val="32"/>
          <w:u w:val="single"/>
        </w:rPr>
      </w:pPr>
      <w:r w:rsidRPr="00A35B46">
        <w:rPr>
          <w:b/>
          <w:bCs/>
          <w:sz w:val="32"/>
          <w:szCs w:val="32"/>
          <w:u w:val="single"/>
        </w:rPr>
        <w:t>5. Data Preprocessing</w:t>
      </w:r>
    </w:p>
    <w:p w14:paraId="1778709D" w14:textId="77777777" w:rsidR="00A35B46" w:rsidRPr="00A35B46" w:rsidRDefault="00A35B46" w:rsidP="00A35B46">
      <w:pPr>
        <w:numPr>
          <w:ilvl w:val="0"/>
          <w:numId w:val="5"/>
        </w:numPr>
        <w:rPr>
          <w:sz w:val="28"/>
          <w:szCs w:val="28"/>
        </w:rPr>
      </w:pPr>
      <w:r w:rsidRPr="00A35B46">
        <w:rPr>
          <w:b/>
          <w:bCs/>
          <w:sz w:val="28"/>
          <w:szCs w:val="28"/>
        </w:rPr>
        <w:t>Loading Data</w:t>
      </w:r>
      <w:r w:rsidRPr="00A35B46">
        <w:rPr>
          <w:sz w:val="28"/>
          <w:szCs w:val="28"/>
        </w:rPr>
        <w:t>: Read from CSV using Pandas.</w:t>
      </w:r>
    </w:p>
    <w:p w14:paraId="028500B2" w14:textId="77777777" w:rsidR="00A35B46" w:rsidRPr="00A35B46" w:rsidRDefault="00A35B46" w:rsidP="00A35B46">
      <w:pPr>
        <w:numPr>
          <w:ilvl w:val="0"/>
          <w:numId w:val="5"/>
        </w:numPr>
        <w:rPr>
          <w:sz w:val="28"/>
          <w:szCs w:val="28"/>
        </w:rPr>
      </w:pPr>
      <w:r w:rsidRPr="00A35B46">
        <w:rPr>
          <w:b/>
          <w:bCs/>
          <w:sz w:val="28"/>
          <w:szCs w:val="28"/>
        </w:rPr>
        <w:t>Missing Values</w:t>
      </w:r>
      <w:r w:rsidRPr="00A35B46">
        <w:rPr>
          <w:sz w:val="28"/>
          <w:szCs w:val="28"/>
        </w:rPr>
        <w:t>: Handled by filling with 0.</w:t>
      </w:r>
    </w:p>
    <w:p w14:paraId="43784EFB" w14:textId="77777777" w:rsidR="00A35B46" w:rsidRPr="00A35B46" w:rsidRDefault="00A35B46" w:rsidP="00A35B46">
      <w:pPr>
        <w:numPr>
          <w:ilvl w:val="0"/>
          <w:numId w:val="5"/>
        </w:numPr>
        <w:rPr>
          <w:sz w:val="28"/>
          <w:szCs w:val="28"/>
        </w:rPr>
      </w:pPr>
      <w:r w:rsidRPr="00A35B46">
        <w:rPr>
          <w:b/>
          <w:bCs/>
          <w:sz w:val="28"/>
          <w:szCs w:val="28"/>
        </w:rPr>
        <w:t>Target Variable</w:t>
      </w:r>
      <w:r w:rsidRPr="00A35B46">
        <w:rPr>
          <w:sz w:val="28"/>
          <w:szCs w:val="28"/>
        </w:rPr>
        <w:t>: completed was encoded to binary (1 for "yes", 0 for "no").</w:t>
      </w:r>
    </w:p>
    <w:p w14:paraId="797AD45D" w14:textId="77777777" w:rsidR="00A35B46" w:rsidRPr="00A35B46" w:rsidRDefault="00A35B46" w:rsidP="00A35B46">
      <w:pPr>
        <w:numPr>
          <w:ilvl w:val="0"/>
          <w:numId w:val="5"/>
        </w:numPr>
        <w:rPr>
          <w:sz w:val="28"/>
          <w:szCs w:val="28"/>
        </w:rPr>
      </w:pPr>
      <w:r w:rsidRPr="00A35B46">
        <w:rPr>
          <w:b/>
          <w:bCs/>
          <w:sz w:val="28"/>
          <w:szCs w:val="28"/>
        </w:rPr>
        <w:t>Train-Test Split</w:t>
      </w:r>
      <w:r w:rsidRPr="00A35B46">
        <w:rPr>
          <w:sz w:val="28"/>
          <w:szCs w:val="28"/>
        </w:rPr>
        <w:t>: The dataset was split (80% train, 20% test) to evaluate generalization.</w:t>
      </w:r>
    </w:p>
    <w:p w14:paraId="3C04671D" w14:textId="77777777" w:rsidR="00EA7AF2" w:rsidRPr="00A35B46" w:rsidRDefault="00EA7AF2" w:rsidP="00EA7AF2">
      <w:pPr>
        <w:rPr>
          <w:sz w:val="28"/>
          <w:szCs w:val="28"/>
          <w:u w:val="single"/>
        </w:rPr>
      </w:pPr>
    </w:p>
    <w:p w14:paraId="517DC4C5" w14:textId="77777777" w:rsidR="00A35B46" w:rsidRPr="00A35B46" w:rsidRDefault="00A35B46" w:rsidP="00A35B46">
      <w:pPr>
        <w:rPr>
          <w:b/>
          <w:bCs/>
          <w:sz w:val="32"/>
          <w:szCs w:val="32"/>
          <w:u w:val="single"/>
        </w:rPr>
      </w:pPr>
      <w:r w:rsidRPr="00A35B46">
        <w:rPr>
          <w:b/>
          <w:bCs/>
          <w:sz w:val="32"/>
          <w:szCs w:val="32"/>
          <w:u w:val="single"/>
        </w:rPr>
        <w:t>6. Model Implementation</w:t>
      </w:r>
    </w:p>
    <w:p w14:paraId="60F2967A" w14:textId="77777777" w:rsidR="00A35B46" w:rsidRDefault="00A35B46" w:rsidP="00A35B46">
      <w:pPr>
        <w:rPr>
          <w:sz w:val="28"/>
          <w:szCs w:val="28"/>
        </w:rPr>
      </w:pPr>
      <w:r w:rsidRPr="00A35B46">
        <w:rPr>
          <w:sz w:val="28"/>
          <w:szCs w:val="28"/>
        </w:rPr>
        <w:t xml:space="preserve">A </w:t>
      </w:r>
      <w:r w:rsidRPr="00A35B46">
        <w:rPr>
          <w:b/>
          <w:bCs/>
          <w:sz w:val="28"/>
          <w:szCs w:val="28"/>
        </w:rPr>
        <w:t>Random Forest Classifier</w:t>
      </w:r>
      <w:r w:rsidRPr="00A35B46">
        <w:rPr>
          <w:sz w:val="28"/>
          <w:szCs w:val="28"/>
        </w:rPr>
        <w:t xml:space="preserve"> was used, given its ability to handle non-linear features, prevent overfitting, and provide feature importance metrics.</w:t>
      </w:r>
    </w:p>
    <w:p w14:paraId="380700E0" w14:textId="77777777" w:rsidR="00A35B46" w:rsidRDefault="00A35B46" w:rsidP="00A35B46">
      <w:pPr>
        <w:rPr>
          <w:sz w:val="28"/>
          <w:szCs w:val="28"/>
        </w:rPr>
      </w:pPr>
    </w:p>
    <w:p w14:paraId="7CC6D0AB" w14:textId="77777777" w:rsidR="00A35B46" w:rsidRPr="00A35B46" w:rsidRDefault="00A35B46" w:rsidP="00A35B46">
      <w:pPr>
        <w:rPr>
          <w:b/>
          <w:bCs/>
          <w:sz w:val="32"/>
          <w:szCs w:val="32"/>
          <w:u w:val="single"/>
        </w:rPr>
      </w:pPr>
      <w:r w:rsidRPr="00A35B46">
        <w:rPr>
          <w:b/>
          <w:bCs/>
          <w:sz w:val="32"/>
          <w:szCs w:val="32"/>
          <w:u w:val="single"/>
        </w:rPr>
        <w:t>7. Evaluation Metrics</w:t>
      </w:r>
    </w:p>
    <w:p w14:paraId="72402D66" w14:textId="77777777" w:rsidR="00A35B46" w:rsidRPr="00A35B46" w:rsidRDefault="00A35B46" w:rsidP="00A35B46">
      <w:pPr>
        <w:numPr>
          <w:ilvl w:val="0"/>
          <w:numId w:val="6"/>
        </w:numPr>
        <w:rPr>
          <w:sz w:val="28"/>
          <w:szCs w:val="28"/>
        </w:rPr>
      </w:pPr>
      <w:r w:rsidRPr="00A35B46">
        <w:rPr>
          <w:b/>
          <w:bCs/>
          <w:sz w:val="28"/>
          <w:szCs w:val="28"/>
        </w:rPr>
        <w:t>Accuracy</w:t>
      </w:r>
      <w:r w:rsidRPr="00A35B46">
        <w:rPr>
          <w:sz w:val="28"/>
          <w:szCs w:val="28"/>
        </w:rPr>
        <w:t>: Proportion of all correct predictions.</w:t>
      </w:r>
    </w:p>
    <w:p w14:paraId="231A96DF" w14:textId="77777777" w:rsidR="00A35B46" w:rsidRPr="00A35B46" w:rsidRDefault="00A35B46" w:rsidP="00A35B46">
      <w:pPr>
        <w:numPr>
          <w:ilvl w:val="0"/>
          <w:numId w:val="6"/>
        </w:numPr>
        <w:rPr>
          <w:sz w:val="28"/>
          <w:szCs w:val="28"/>
        </w:rPr>
      </w:pPr>
      <w:r w:rsidRPr="00A35B46">
        <w:rPr>
          <w:b/>
          <w:bCs/>
          <w:sz w:val="28"/>
          <w:szCs w:val="28"/>
        </w:rPr>
        <w:t>Precision</w:t>
      </w:r>
      <w:r w:rsidRPr="00A35B46">
        <w:rPr>
          <w:sz w:val="28"/>
          <w:szCs w:val="28"/>
        </w:rPr>
        <w:t>: True positives among all predicted positives.</w:t>
      </w:r>
    </w:p>
    <w:p w14:paraId="12834DC3" w14:textId="77777777" w:rsidR="00A35B46" w:rsidRPr="00A35B46" w:rsidRDefault="00A35B46" w:rsidP="00A35B46">
      <w:pPr>
        <w:numPr>
          <w:ilvl w:val="0"/>
          <w:numId w:val="6"/>
        </w:numPr>
        <w:rPr>
          <w:sz w:val="28"/>
          <w:szCs w:val="28"/>
        </w:rPr>
      </w:pPr>
      <w:r w:rsidRPr="00A35B46">
        <w:rPr>
          <w:b/>
          <w:bCs/>
          <w:sz w:val="28"/>
          <w:szCs w:val="28"/>
        </w:rPr>
        <w:t>Recall</w:t>
      </w:r>
      <w:r w:rsidRPr="00A35B46">
        <w:rPr>
          <w:sz w:val="28"/>
          <w:szCs w:val="28"/>
        </w:rPr>
        <w:t>: True positives among all actual positives.</w:t>
      </w:r>
      <w:r w:rsidRPr="00A35B46">
        <w:rPr>
          <w:b/>
          <w:bCs/>
        </w:rPr>
        <w:t xml:space="preserve"> </w:t>
      </w:r>
    </w:p>
    <w:p w14:paraId="4E1AA361" w14:textId="32BCDD51" w:rsidR="00A35B46" w:rsidRPr="00A35B46" w:rsidRDefault="00A35B46" w:rsidP="00A35B46">
      <w:pPr>
        <w:numPr>
          <w:ilvl w:val="0"/>
          <w:numId w:val="6"/>
        </w:numPr>
        <w:rPr>
          <w:sz w:val="28"/>
          <w:szCs w:val="28"/>
        </w:rPr>
      </w:pPr>
      <w:r w:rsidRPr="00A35B46">
        <w:rPr>
          <w:b/>
          <w:bCs/>
          <w:sz w:val="28"/>
          <w:szCs w:val="28"/>
        </w:rPr>
        <w:t>Confusion Matrix</w:t>
      </w:r>
      <w:r w:rsidRPr="00A35B46">
        <w:rPr>
          <w:sz w:val="28"/>
          <w:szCs w:val="28"/>
        </w:rPr>
        <w:t>: Visualized using a heatmap</w:t>
      </w:r>
    </w:p>
    <w:p w14:paraId="07F3E76A" w14:textId="77777777" w:rsidR="00A35B46" w:rsidRDefault="00A35B46" w:rsidP="00A35B46">
      <w:pPr>
        <w:rPr>
          <w:sz w:val="28"/>
          <w:szCs w:val="28"/>
        </w:rPr>
      </w:pPr>
    </w:p>
    <w:p w14:paraId="4C51E484" w14:textId="77777777" w:rsidR="00A35B46" w:rsidRPr="00A35B46" w:rsidRDefault="00A35B46" w:rsidP="00A35B46">
      <w:pPr>
        <w:rPr>
          <w:b/>
          <w:bCs/>
          <w:sz w:val="32"/>
          <w:szCs w:val="32"/>
          <w:u w:val="single"/>
        </w:rPr>
      </w:pPr>
      <w:r w:rsidRPr="00A35B46">
        <w:rPr>
          <w:b/>
          <w:bCs/>
          <w:sz w:val="32"/>
          <w:szCs w:val="32"/>
          <w:u w:val="single"/>
        </w:rPr>
        <w:t>8. Results and Analysis</w:t>
      </w:r>
    </w:p>
    <w:p w14:paraId="7CB87F14" w14:textId="5E1EBEF9" w:rsidR="00A35B46" w:rsidRPr="00A35B46" w:rsidRDefault="00A35B46" w:rsidP="00A35B46">
      <w:pPr>
        <w:numPr>
          <w:ilvl w:val="0"/>
          <w:numId w:val="7"/>
        </w:numPr>
        <w:rPr>
          <w:sz w:val="28"/>
          <w:szCs w:val="28"/>
        </w:rPr>
      </w:pPr>
      <w:r w:rsidRPr="00A35B46">
        <w:rPr>
          <w:b/>
          <w:bCs/>
          <w:sz w:val="28"/>
          <w:szCs w:val="28"/>
        </w:rPr>
        <w:t>Accuracy</w:t>
      </w:r>
      <w:r w:rsidRPr="00A35B46">
        <w:rPr>
          <w:sz w:val="28"/>
          <w:szCs w:val="28"/>
        </w:rPr>
        <w:t xml:space="preserve">: </w:t>
      </w:r>
      <w:r>
        <w:rPr>
          <w:sz w:val="28"/>
          <w:szCs w:val="28"/>
        </w:rPr>
        <w:t>35</w:t>
      </w:r>
      <w:r w:rsidRPr="00A35B46">
        <w:rPr>
          <w:sz w:val="28"/>
          <w:szCs w:val="28"/>
        </w:rPr>
        <w:t>%</w:t>
      </w:r>
    </w:p>
    <w:p w14:paraId="4CF02E62" w14:textId="5C914BA5" w:rsidR="00A35B46" w:rsidRPr="00A35B46" w:rsidRDefault="00A35B46" w:rsidP="00A35B46">
      <w:pPr>
        <w:numPr>
          <w:ilvl w:val="0"/>
          <w:numId w:val="7"/>
        </w:numPr>
        <w:rPr>
          <w:sz w:val="28"/>
          <w:szCs w:val="28"/>
        </w:rPr>
      </w:pPr>
      <w:r w:rsidRPr="00A35B46">
        <w:rPr>
          <w:b/>
          <w:bCs/>
          <w:sz w:val="28"/>
          <w:szCs w:val="28"/>
        </w:rPr>
        <w:t>Precision</w:t>
      </w:r>
      <w:r w:rsidRPr="00A35B46">
        <w:rPr>
          <w:sz w:val="28"/>
          <w:szCs w:val="28"/>
        </w:rPr>
        <w:t xml:space="preserve">: </w:t>
      </w:r>
      <w:r>
        <w:rPr>
          <w:sz w:val="28"/>
          <w:szCs w:val="28"/>
        </w:rPr>
        <w:t>50</w:t>
      </w:r>
      <w:r w:rsidRPr="00A35B46">
        <w:rPr>
          <w:sz w:val="28"/>
          <w:szCs w:val="28"/>
        </w:rPr>
        <w:t>%</w:t>
      </w:r>
    </w:p>
    <w:p w14:paraId="353032DB" w14:textId="2778BE06" w:rsidR="00A35B46" w:rsidRPr="00A35B46" w:rsidRDefault="00A35B46" w:rsidP="00A35B46">
      <w:pPr>
        <w:numPr>
          <w:ilvl w:val="0"/>
          <w:numId w:val="7"/>
        </w:numPr>
        <w:rPr>
          <w:sz w:val="28"/>
          <w:szCs w:val="28"/>
        </w:rPr>
      </w:pPr>
      <w:r w:rsidRPr="00A35B46">
        <w:rPr>
          <w:b/>
          <w:bCs/>
          <w:sz w:val="28"/>
          <w:szCs w:val="28"/>
        </w:rPr>
        <w:lastRenderedPageBreak/>
        <w:t>Recall</w:t>
      </w:r>
      <w:r w:rsidRPr="00A35B46">
        <w:rPr>
          <w:sz w:val="28"/>
          <w:szCs w:val="28"/>
        </w:rPr>
        <w:t xml:space="preserve">: </w:t>
      </w:r>
      <w:r>
        <w:rPr>
          <w:sz w:val="28"/>
          <w:szCs w:val="28"/>
        </w:rPr>
        <w:t>31</w:t>
      </w:r>
      <w:r w:rsidRPr="00A35B46">
        <w:rPr>
          <w:sz w:val="28"/>
          <w:szCs w:val="28"/>
        </w:rPr>
        <w:t>%</w:t>
      </w:r>
    </w:p>
    <w:p w14:paraId="151BB974" w14:textId="77777777" w:rsidR="00A35B46" w:rsidRDefault="00A35B46" w:rsidP="00A35B46">
      <w:pPr>
        <w:rPr>
          <w:sz w:val="28"/>
          <w:szCs w:val="28"/>
        </w:rPr>
      </w:pPr>
      <w:r w:rsidRPr="00A35B46">
        <w:rPr>
          <w:sz w:val="28"/>
          <w:szCs w:val="28"/>
        </w:rPr>
        <w:t>The confusion matrix indicates strong performance in both identifying students who completed and did not complete the course, with limited false positives and negatives.</w:t>
      </w:r>
    </w:p>
    <w:p w14:paraId="73948EA3" w14:textId="77777777" w:rsidR="00A35B46" w:rsidRDefault="00A35B46" w:rsidP="00A35B46">
      <w:pPr>
        <w:rPr>
          <w:sz w:val="28"/>
          <w:szCs w:val="28"/>
        </w:rPr>
      </w:pPr>
    </w:p>
    <w:p w14:paraId="0086921A" w14:textId="77777777" w:rsidR="00A35B46" w:rsidRPr="00A35B46" w:rsidRDefault="00A35B46" w:rsidP="00A35B46">
      <w:pPr>
        <w:rPr>
          <w:b/>
          <w:bCs/>
          <w:sz w:val="32"/>
          <w:szCs w:val="32"/>
          <w:u w:val="single"/>
        </w:rPr>
      </w:pPr>
      <w:r w:rsidRPr="00A35B46">
        <w:rPr>
          <w:b/>
          <w:bCs/>
          <w:sz w:val="32"/>
          <w:szCs w:val="32"/>
          <w:u w:val="single"/>
        </w:rPr>
        <w:t>9. Conclusion</w:t>
      </w:r>
    </w:p>
    <w:p w14:paraId="459F90CA" w14:textId="77777777" w:rsidR="00A35B46" w:rsidRDefault="00A35B46" w:rsidP="00A35B46">
      <w:pPr>
        <w:rPr>
          <w:sz w:val="28"/>
          <w:szCs w:val="28"/>
        </w:rPr>
      </w:pPr>
      <w:r w:rsidRPr="00A35B46">
        <w:rPr>
          <w:sz w:val="28"/>
          <w:szCs w:val="28"/>
        </w:rPr>
        <w:t>The project successfully demonstrated how machine learning can predict learner course completion using online activity data. This predictive capability can assist educational platforms in identifying at-risk learners early and deploying targeted interventions to improve course completion rates.</w:t>
      </w:r>
    </w:p>
    <w:p w14:paraId="1A81F5C8" w14:textId="77777777" w:rsidR="00A35B46" w:rsidRDefault="00A35B46" w:rsidP="00A35B46">
      <w:pPr>
        <w:rPr>
          <w:sz w:val="28"/>
          <w:szCs w:val="28"/>
        </w:rPr>
      </w:pPr>
    </w:p>
    <w:p w14:paraId="48CCC2DB" w14:textId="77777777" w:rsidR="00A35B46" w:rsidRPr="00A35B46" w:rsidRDefault="00A35B46" w:rsidP="00A35B46">
      <w:pPr>
        <w:rPr>
          <w:b/>
          <w:bCs/>
          <w:sz w:val="32"/>
          <w:szCs w:val="32"/>
          <w:u w:val="single"/>
        </w:rPr>
      </w:pPr>
      <w:r w:rsidRPr="00A35B46">
        <w:rPr>
          <w:b/>
          <w:bCs/>
          <w:sz w:val="32"/>
          <w:szCs w:val="32"/>
          <w:u w:val="single"/>
        </w:rPr>
        <w:t>10. References</w:t>
      </w:r>
    </w:p>
    <w:p w14:paraId="725C2ED6" w14:textId="77777777" w:rsidR="00A35B46" w:rsidRPr="00A35B46" w:rsidRDefault="00A35B46" w:rsidP="00A35B46">
      <w:pPr>
        <w:numPr>
          <w:ilvl w:val="0"/>
          <w:numId w:val="8"/>
        </w:numPr>
        <w:rPr>
          <w:sz w:val="28"/>
          <w:szCs w:val="28"/>
        </w:rPr>
      </w:pPr>
      <w:r w:rsidRPr="00A35B46">
        <w:rPr>
          <w:sz w:val="28"/>
          <w:szCs w:val="28"/>
        </w:rPr>
        <w:t xml:space="preserve">Scikit-learn documentation: </w:t>
      </w:r>
      <w:hyperlink r:id="rId7" w:tgtFrame="_new" w:history="1">
        <w:r w:rsidRPr="00A35B46">
          <w:rPr>
            <w:rStyle w:val="Hyperlink"/>
            <w:sz w:val="28"/>
            <w:szCs w:val="28"/>
          </w:rPr>
          <w:t>https://scikit-learn.org</w:t>
        </w:r>
      </w:hyperlink>
    </w:p>
    <w:p w14:paraId="557DBB6E" w14:textId="38B6DE96" w:rsidR="00A35B46" w:rsidRPr="00A35B46" w:rsidRDefault="00A35B46" w:rsidP="00A35B46">
      <w:pPr>
        <w:numPr>
          <w:ilvl w:val="0"/>
          <w:numId w:val="8"/>
        </w:numPr>
        <w:rPr>
          <w:sz w:val="28"/>
          <w:szCs w:val="28"/>
        </w:rPr>
      </w:pPr>
      <w:r w:rsidRPr="00A35B46">
        <w:rPr>
          <w:sz w:val="28"/>
          <w:szCs w:val="28"/>
        </w:rPr>
        <w:t>Google Col</w:t>
      </w:r>
      <w:r>
        <w:rPr>
          <w:sz w:val="28"/>
          <w:szCs w:val="28"/>
        </w:rPr>
        <w:t>l</w:t>
      </w:r>
      <w:r w:rsidRPr="00A35B46">
        <w:rPr>
          <w:sz w:val="28"/>
          <w:szCs w:val="28"/>
        </w:rPr>
        <w:t>ab: https://colab.research.google.com</w:t>
      </w:r>
    </w:p>
    <w:p w14:paraId="538C562F" w14:textId="77777777" w:rsidR="00A35B46" w:rsidRPr="00A35B46" w:rsidRDefault="00A35B46" w:rsidP="00A35B46">
      <w:pPr>
        <w:numPr>
          <w:ilvl w:val="0"/>
          <w:numId w:val="8"/>
        </w:numPr>
        <w:rPr>
          <w:sz w:val="28"/>
          <w:szCs w:val="28"/>
        </w:rPr>
      </w:pPr>
      <w:r w:rsidRPr="00A35B46">
        <w:rPr>
          <w:sz w:val="28"/>
          <w:szCs w:val="28"/>
        </w:rPr>
        <w:t>Seaborn documentation: https://seaborn.pydata.org</w:t>
      </w:r>
    </w:p>
    <w:p w14:paraId="49D32024" w14:textId="77777777" w:rsidR="00A35B46" w:rsidRPr="00A35B46" w:rsidRDefault="00A35B46" w:rsidP="00A35B46">
      <w:pPr>
        <w:numPr>
          <w:ilvl w:val="0"/>
          <w:numId w:val="8"/>
        </w:numPr>
        <w:rPr>
          <w:sz w:val="28"/>
          <w:szCs w:val="28"/>
        </w:rPr>
      </w:pPr>
      <w:r w:rsidRPr="00A35B46">
        <w:rPr>
          <w:sz w:val="28"/>
          <w:szCs w:val="28"/>
        </w:rPr>
        <w:t>[Include dataset citation if applicable]</w:t>
      </w:r>
    </w:p>
    <w:p w14:paraId="5C2A2157" w14:textId="77777777" w:rsidR="00A35B46" w:rsidRPr="00A35B46" w:rsidRDefault="00A35B46" w:rsidP="00A35B46">
      <w:pPr>
        <w:rPr>
          <w:sz w:val="28"/>
          <w:szCs w:val="28"/>
        </w:rPr>
      </w:pPr>
    </w:p>
    <w:p w14:paraId="601E6280" w14:textId="77777777" w:rsidR="00A35B46" w:rsidRPr="00A35B46" w:rsidRDefault="00A35B46" w:rsidP="00A35B46">
      <w:pPr>
        <w:rPr>
          <w:sz w:val="28"/>
          <w:szCs w:val="28"/>
        </w:rPr>
      </w:pPr>
    </w:p>
    <w:p w14:paraId="1E044955" w14:textId="77777777" w:rsidR="00A35B46" w:rsidRDefault="00A35B46" w:rsidP="00A35B46">
      <w:pPr>
        <w:rPr>
          <w:sz w:val="28"/>
          <w:szCs w:val="28"/>
        </w:rPr>
      </w:pPr>
    </w:p>
    <w:p w14:paraId="5DA7134C" w14:textId="66EF2142" w:rsidR="00A35B46" w:rsidRPr="00A35B46" w:rsidRDefault="00C56487" w:rsidP="00A35B46">
      <w:pPr>
        <w:rPr>
          <w:sz w:val="28"/>
          <w:szCs w:val="28"/>
        </w:rPr>
      </w:pPr>
      <w:r w:rsidRPr="00C56487">
        <w:rPr>
          <w:sz w:val="28"/>
          <w:szCs w:val="28"/>
        </w:rPr>
        <w:lastRenderedPageBreak/>
        <w:drawing>
          <wp:inline distT="0" distB="0" distL="0" distR="0" wp14:anchorId="7EDBCCDF" wp14:editId="5572D824">
            <wp:extent cx="5731510" cy="6713855"/>
            <wp:effectExtent l="0" t="0" r="2540" b="0"/>
            <wp:docPr id="157549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91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54C8" w14:textId="77777777" w:rsidR="00A35B46" w:rsidRPr="00EA7AF2" w:rsidRDefault="00A35B46" w:rsidP="00EA7AF2">
      <w:pPr>
        <w:rPr>
          <w:sz w:val="28"/>
          <w:szCs w:val="28"/>
        </w:rPr>
      </w:pPr>
    </w:p>
    <w:p w14:paraId="76F02558" w14:textId="77777777" w:rsidR="00EA7AF2" w:rsidRPr="00EA7AF2" w:rsidRDefault="00EA7AF2" w:rsidP="00EA7AF2"/>
    <w:p w14:paraId="08F5493E" w14:textId="77777777" w:rsidR="00BB5720" w:rsidRDefault="00BB5720"/>
    <w:sectPr w:rsidR="00BB5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D52E5"/>
    <w:multiLevelType w:val="multilevel"/>
    <w:tmpl w:val="BCEA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C3378"/>
    <w:multiLevelType w:val="multilevel"/>
    <w:tmpl w:val="86D0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C48BE"/>
    <w:multiLevelType w:val="multilevel"/>
    <w:tmpl w:val="AAAC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D25F1"/>
    <w:multiLevelType w:val="multilevel"/>
    <w:tmpl w:val="6B78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B3237"/>
    <w:multiLevelType w:val="multilevel"/>
    <w:tmpl w:val="6538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DE37DF"/>
    <w:multiLevelType w:val="multilevel"/>
    <w:tmpl w:val="5C42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D197D"/>
    <w:multiLevelType w:val="multilevel"/>
    <w:tmpl w:val="FBFA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B173F"/>
    <w:multiLevelType w:val="multilevel"/>
    <w:tmpl w:val="EFB8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68755">
    <w:abstractNumId w:val="3"/>
  </w:num>
  <w:num w:numId="2" w16cid:durableId="374937787">
    <w:abstractNumId w:val="0"/>
  </w:num>
  <w:num w:numId="3" w16cid:durableId="865564240">
    <w:abstractNumId w:val="4"/>
  </w:num>
  <w:num w:numId="4" w16cid:durableId="1167942851">
    <w:abstractNumId w:val="7"/>
  </w:num>
  <w:num w:numId="5" w16cid:durableId="1037050317">
    <w:abstractNumId w:val="1"/>
  </w:num>
  <w:num w:numId="6" w16cid:durableId="1312104392">
    <w:abstractNumId w:val="2"/>
  </w:num>
  <w:num w:numId="7" w16cid:durableId="425272790">
    <w:abstractNumId w:val="6"/>
  </w:num>
  <w:num w:numId="8" w16cid:durableId="5444846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20"/>
    <w:rsid w:val="00A35B46"/>
    <w:rsid w:val="00BB5720"/>
    <w:rsid w:val="00C56487"/>
    <w:rsid w:val="00D7540B"/>
    <w:rsid w:val="00EA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9670"/>
  <w15:chartTrackingRefBased/>
  <w15:docId w15:val="{2CEA5B32-42CC-4321-844F-77A3F1CE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7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7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7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57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7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7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7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7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7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72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5720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35B46"/>
    <w:rPr>
      <w:b/>
      <w:bCs/>
    </w:rPr>
  </w:style>
  <w:style w:type="character" w:styleId="Hyperlink">
    <w:name w:val="Hyperlink"/>
    <w:basedOn w:val="DefaultParagraphFont"/>
    <w:uiPriority w:val="99"/>
    <w:unhideWhenUsed/>
    <w:rsid w:val="00A35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cikit-lear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.</dc:creator>
  <cp:keywords/>
  <dc:description/>
  <cp:lastModifiedBy>Aastha .</cp:lastModifiedBy>
  <cp:revision>2</cp:revision>
  <dcterms:created xsi:type="dcterms:W3CDTF">2025-04-22T04:56:00Z</dcterms:created>
  <dcterms:modified xsi:type="dcterms:W3CDTF">2025-04-22T05:26:00Z</dcterms:modified>
</cp:coreProperties>
</file>