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01A0" w14:textId="5E48519E" w:rsidR="00C12EF7" w:rsidRDefault="00C12EF7" w:rsidP="00C12EF7">
      <w:pPr>
        <w:pStyle w:val="NormalWeb"/>
        <w:spacing w:before="80" w:beforeAutospacing="0" w:after="160" w:afterAutospacing="0"/>
        <w:ind w:left="380" w:right="120"/>
        <w:jc w:val="center"/>
        <w:rPr>
          <w:b/>
          <w:bCs/>
          <w:i/>
          <w:iCs/>
          <w:color w:val="000000"/>
        </w:rPr>
      </w:pPr>
      <w:r>
        <w:rPr>
          <w:b/>
          <w:bCs/>
          <w:i/>
          <w:iCs/>
          <w:color w:val="000000"/>
        </w:rPr>
        <w:t> </w:t>
      </w:r>
    </w:p>
    <w:p w14:paraId="177012E3" w14:textId="5B050992" w:rsidR="00DB265A" w:rsidRPr="00DB265A" w:rsidRDefault="00DB265A" w:rsidP="00C12EF7">
      <w:pPr>
        <w:pStyle w:val="NormalWeb"/>
        <w:spacing w:before="80" w:beforeAutospacing="0" w:after="160" w:afterAutospacing="0"/>
        <w:ind w:left="380" w:right="120"/>
        <w:jc w:val="center"/>
        <w:rPr>
          <w:b/>
          <w:bCs/>
          <w:sz w:val="28"/>
          <w:szCs w:val="28"/>
        </w:rPr>
      </w:pPr>
      <w:r w:rsidRPr="00DB265A">
        <w:rPr>
          <w:b/>
          <w:bCs/>
          <w:sz w:val="28"/>
          <w:szCs w:val="28"/>
        </w:rPr>
        <w:t>IMAT-5264</w:t>
      </w:r>
    </w:p>
    <w:p w14:paraId="304DB20C" w14:textId="38F56C7A" w:rsidR="00DB265A" w:rsidRDefault="00DB265A" w:rsidP="00DB265A">
      <w:pPr>
        <w:pStyle w:val="NormalWeb"/>
        <w:spacing w:before="240" w:beforeAutospacing="0" w:after="240" w:afterAutospacing="0"/>
        <w:jc w:val="center"/>
        <w:rPr>
          <w:b/>
          <w:bCs/>
          <w:color w:val="000000"/>
          <w:sz w:val="28"/>
          <w:szCs w:val="28"/>
        </w:rPr>
      </w:pPr>
      <w:r>
        <w:rPr>
          <w:b/>
          <w:bCs/>
          <w:color w:val="000000"/>
          <w:sz w:val="28"/>
          <w:szCs w:val="28"/>
        </w:rPr>
        <w:t xml:space="preserve">         </w:t>
      </w:r>
      <w:r w:rsidR="00C12EF7">
        <w:rPr>
          <w:b/>
          <w:bCs/>
          <w:color w:val="000000"/>
          <w:sz w:val="28"/>
          <w:szCs w:val="28"/>
        </w:rPr>
        <w:t>REPORT ON DATA ANALYSIS</w:t>
      </w:r>
      <w:r>
        <w:rPr>
          <w:b/>
          <w:bCs/>
          <w:color w:val="000000"/>
          <w:sz w:val="28"/>
          <w:szCs w:val="28"/>
        </w:rPr>
        <w:t xml:space="preserve"> ON NHS</w:t>
      </w:r>
      <w:r w:rsidR="00C12EF7">
        <w:rPr>
          <w:b/>
          <w:bCs/>
          <w:color w:val="000000"/>
          <w:sz w:val="28"/>
          <w:szCs w:val="28"/>
        </w:rPr>
        <w:t xml:space="preserve"> USING EXCEL</w:t>
      </w:r>
    </w:p>
    <w:p w14:paraId="6385A728" w14:textId="4506C8AF" w:rsidR="00C12EF7" w:rsidRPr="00DB265A" w:rsidRDefault="00C12EF7" w:rsidP="00DB265A">
      <w:pPr>
        <w:pStyle w:val="NormalWeb"/>
        <w:spacing w:before="240" w:beforeAutospacing="0" w:after="240" w:afterAutospacing="0"/>
        <w:jc w:val="center"/>
      </w:pPr>
      <w:r>
        <w:rPr>
          <w:rFonts w:asciiTheme="minorHAnsi" w:eastAsiaTheme="minorHAnsi" w:hAnsiTheme="minorHAnsi" w:cstheme="minorBidi"/>
          <w:noProof/>
          <w:sz w:val="22"/>
          <w:szCs w:val="22"/>
          <w:lang w:val="en-GB" w:eastAsia="en-US"/>
        </w:rPr>
        <w:drawing>
          <wp:anchor distT="0" distB="0" distL="114300" distR="114300" simplePos="0" relativeHeight="251658240" behindDoc="0" locked="0" layoutInCell="1" allowOverlap="1" wp14:anchorId="1020A165" wp14:editId="2E8E37A2">
            <wp:simplePos x="0" y="0"/>
            <wp:positionH relativeFrom="column">
              <wp:posOffset>800100</wp:posOffset>
            </wp:positionH>
            <wp:positionV relativeFrom="paragraph">
              <wp:posOffset>125730</wp:posOffset>
            </wp:positionV>
            <wp:extent cx="4335780" cy="11430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506"/>
                    <a:stretch/>
                  </pic:blipFill>
                  <pic:spPr bwMode="auto">
                    <a:xfrm>
                      <a:off x="0" y="0"/>
                      <a:ext cx="4335780" cy="1143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988DF4B" w14:textId="24B4EAB7" w:rsidR="00C12EF7" w:rsidRDefault="00C12EF7" w:rsidP="00C12EF7">
      <w:pPr>
        <w:pStyle w:val="NormalWeb"/>
        <w:spacing w:before="240" w:beforeAutospacing="0" w:after="240" w:afterAutospacing="0"/>
        <w:jc w:val="center"/>
      </w:pPr>
    </w:p>
    <w:p w14:paraId="11660AB3" w14:textId="3A576896" w:rsidR="00C12EF7" w:rsidRDefault="00C12EF7" w:rsidP="00C12EF7">
      <w:pPr>
        <w:pStyle w:val="NormalWeb"/>
        <w:spacing w:before="240" w:beforeAutospacing="0" w:after="240" w:afterAutospacing="0"/>
        <w:jc w:val="center"/>
      </w:pPr>
    </w:p>
    <w:p w14:paraId="13374807" w14:textId="77777777" w:rsidR="00C12EF7" w:rsidRDefault="00C12EF7" w:rsidP="00C12EF7">
      <w:pPr>
        <w:pStyle w:val="NormalWeb"/>
        <w:spacing w:before="300" w:beforeAutospacing="0" w:after="160" w:afterAutospacing="0"/>
        <w:ind w:right="120"/>
        <w:jc w:val="center"/>
        <w:rPr>
          <w:i/>
          <w:iCs/>
          <w:color w:val="000000"/>
        </w:rPr>
      </w:pPr>
    </w:p>
    <w:p w14:paraId="12B5218A" w14:textId="20CA7D57" w:rsidR="00C12EF7" w:rsidRDefault="00C12EF7" w:rsidP="00C12EF7">
      <w:pPr>
        <w:pStyle w:val="NormalWeb"/>
        <w:spacing w:before="300" w:beforeAutospacing="0" w:after="160" w:afterAutospacing="0"/>
        <w:ind w:right="120"/>
        <w:jc w:val="center"/>
      </w:pPr>
      <w:r>
        <w:rPr>
          <w:i/>
          <w:iCs/>
          <w:color w:val="000000"/>
        </w:rPr>
        <w:t>Done by</w:t>
      </w:r>
    </w:p>
    <w:p w14:paraId="49D45A90" w14:textId="77777777" w:rsidR="00C12EF7" w:rsidRDefault="00C12EF7" w:rsidP="00C12EF7">
      <w:pPr>
        <w:pStyle w:val="NormalWeb"/>
        <w:spacing w:before="120" w:beforeAutospacing="0" w:after="0" w:afterAutospacing="0"/>
        <w:ind w:left="2840" w:right="2580"/>
        <w:jc w:val="center"/>
      </w:pPr>
      <w:r>
        <w:rPr>
          <w:color w:val="000000"/>
          <w:sz w:val="22"/>
          <w:szCs w:val="22"/>
        </w:rPr>
        <w:t xml:space="preserve">Aathira </w:t>
      </w:r>
      <w:proofErr w:type="spellStart"/>
      <w:r>
        <w:rPr>
          <w:color w:val="000000"/>
          <w:sz w:val="22"/>
          <w:szCs w:val="22"/>
        </w:rPr>
        <w:t>Puthenpurayil</w:t>
      </w:r>
      <w:proofErr w:type="spellEnd"/>
      <w:r>
        <w:rPr>
          <w:color w:val="000000"/>
          <w:sz w:val="22"/>
          <w:szCs w:val="22"/>
        </w:rPr>
        <w:t>, P2736418</w:t>
      </w:r>
    </w:p>
    <w:p w14:paraId="72A31F53" w14:textId="77777777" w:rsidR="00C12EF7" w:rsidRDefault="00C12EF7" w:rsidP="00C12EF7">
      <w:pPr>
        <w:pStyle w:val="NormalWeb"/>
        <w:spacing w:before="120" w:beforeAutospacing="0" w:after="0" w:afterAutospacing="0"/>
        <w:ind w:left="2840" w:right="2580"/>
        <w:jc w:val="center"/>
      </w:pPr>
      <w:r>
        <w:rPr>
          <w:color w:val="000000"/>
          <w:sz w:val="22"/>
          <w:szCs w:val="22"/>
        </w:rPr>
        <w:t>Jackson Kalathil George, P2725132</w:t>
      </w:r>
    </w:p>
    <w:p w14:paraId="76F5AB42" w14:textId="77777777" w:rsidR="00C12EF7" w:rsidRDefault="00C12EF7" w:rsidP="00C12EF7">
      <w:pPr>
        <w:pStyle w:val="NormalWeb"/>
        <w:spacing w:before="120" w:beforeAutospacing="0" w:after="0" w:afterAutospacing="0"/>
        <w:ind w:left="2840" w:right="2580"/>
        <w:jc w:val="center"/>
      </w:pPr>
      <w:proofErr w:type="spellStart"/>
      <w:r>
        <w:rPr>
          <w:color w:val="000000"/>
          <w:sz w:val="22"/>
          <w:szCs w:val="22"/>
        </w:rPr>
        <w:t>Juny</w:t>
      </w:r>
      <w:proofErr w:type="spellEnd"/>
      <w:r>
        <w:rPr>
          <w:color w:val="000000"/>
          <w:sz w:val="22"/>
          <w:szCs w:val="22"/>
        </w:rPr>
        <w:t xml:space="preserve"> Maria John, P2743266</w:t>
      </w:r>
    </w:p>
    <w:p w14:paraId="49B809C6" w14:textId="77777777" w:rsidR="00C12EF7" w:rsidRDefault="00C12EF7" w:rsidP="00C12EF7">
      <w:pPr>
        <w:pStyle w:val="NormalWeb"/>
        <w:spacing w:before="120" w:beforeAutospacing="0" w:after="0" w:afterAutospacing="0"/>
        <w:ind w:left="2840" w:right="2580"/>
        <w:jc w:val="center"/>
      </w:pPr>
      <w:r>
        <w:rPr>
          <w:color w:val="000000"/>
          <w:sz w:val="22"/>
          <w:szCs w:val="22"/>
        </w:rPr>
        <w:t xml:space="preserve">Navya </w:t>
      </w:r>
      <w:proofErr w:type="spellStart"/>
      <w:r>
        <w:rPr>
          <w:color w:val="000000"/>
          <w:sz w:val="22"/>
          <w:szCs w:val="22"/>
        </w:rPr>
        <w:t>Anjinappa</w:t>
      </w:r>
      <w:proofErr w:type="spellEnd"/>
      <w:r>
        <w:rPr>
          <w:color w:val="000000"/>
          <w:sz w:val="22"/>
          <w:szCs w:val="22"/>
        </w:rPr>
        <w:t>, P2729195</w:t>
      </w:r>
    </w:p>
    <w:p w14:paraId="345BC214" w14:textId="77777777" w:rsidR="00C12EF7" w:rsidRDefault="00C12EF7" w:rsidP="00C12EF7">
      <w:pPr>
        <w:pStyle w:val="NormalWeb"/>
        <w:spacing w:before="120" w:beforeAutospacing="0" w:after="0" w:afterAutospacing="0"/>
        <w:ind w:left="2840" w:right="2580"/>
        <w:jc w:val="center"/>
      </w:pPr>
      <w:r>
        <w:rPr>
          <w:color w:val="000000"/>
          <w:sz w:val="22"/>
          <w:szCs w:val="22"/>
        </w:rPr>
        <w:t xml:space="preserve">Chippy </w:t>
      </w:r>
      <w:proofErr w:type="spellStart"/>
      <w:r>
        <w:rPr>
          <w:color w:val="000000"/>
          <w:sz w:val="22"/>
          <w:szCs w:val="22"/>
        </w:rPr>
        <w:t>Sundaran</w:t>
      </w:r>
      <w:proofErr w:type="spellEnd"/>
      <w:r>
        <w:rPr>
          <w:color w:val="000000"/>
          <w:sz w:val="22"/>
          <w:szCs w:val="22"/>
        </w:rPr>
        <w:t xml:space="preserve"> Pillai, P2758512</w:t>
      </w:r>
    </w:p>
    <w:p w14:paraId="3F31483E" w14:textId="77777777" w:rsidR="00C12EF7" w:rsidRDefault="00C12EF7" w:rsidP="00C12EF7">
      <w:pPr>
        <w:pStyle w:val="NormalWeb"/>
        <w:spacing w:before="240" w:beforeAutospacing="0" w:after="240" w:afterAutospacing="0"/>
        <w:ind w:right="2940"/>
      </w:pPr>
      <w:r>
        <w:rPr>
          <w:i/>
          <w:iCs/>
          <w:color w:val="000000"/>
        </w:rPr>
        <w:t> </w:t>
      </w:r>
    </w:p>
    <w:p w14:paraId="60AD373B" w14:textId="77777777" w:rsidR="00C12EF7" w:rsidRDefault="00C12EF7" w:rsidP="00C12EF7">
      <w:pPr>
        <w:pStyle w:val="NormalWeb"/>
        <w:spacing w:before="0" w:beforeAutospacing="0" w:after="160" w:afterAutospacing="0"/>
        <w:ind w:left="2700" w:right="2940"/>
        <w:jc w:val="center"/>
      </w:pPr>
      <w:r>
        <w:rPr>
          <w:i/>
          <w:iCs/>
          <w:color w:val="000000"/>
        </w:rPr>
        <w:t> Under the guidance of</w:t>
      </w:r>
    </w:p>
    <w:p w14:paraId="702CC1ED" w14:textId="7AA510D6" w:rsidR="00C12EF7" w:rsidRDefault="00C12EF7" w:rsidP="00C12EF7">
      <w:pPr>
        <w:pStyle w:val="NormalWeb"/>
        <w:spacing w:before="0" w:beforeAutospacing="0" w:after="160" w:afterAutospacing="0"/>
        <w:ind w:left="2840" w:right="2940"/>
        <w:jc w:val="center"/>
        <w:rPr>
          <w:b/>
          <w:bCs/>
          <w:color w:val="000000"/>
          <w:sz w:val="22"/>
          <w:szCs w:val="22"/>
        </w:rPr>
      </w:pPr>
      <w:r>
        <w:rPr>
          <w:b/>
          <w:bCs/>
          <w:color w:val="000000"/>
        </w:rPr>
        <w:t xml:space="preserve">Mr </w:t>
      </w:r>
      <w:r>
        <w:rPr>
          <w:b/>
          <w:bCs/>
          <w:color w:val="000000"/>
          <w:sz w:val="22"/>
          <w:szCs w:val="22"/>
        </w:rPr>
        <w:t>Geoff Payne</w:t>
      </w:r>
    </w:p>
    <w:p w14:paraId="2983DBA7" w14:textId="77777777" w:rsidR="00D27537" w:rsidRDefault="00D27537" w:rsidP="00C12EF7">
      <w:pPr>
        <w:pStyle w:val="NormalWeb"/>
        <w:spacing w:before="0" w:beforeAutospacing="0" w:after="160" w:afterAutospacing="0"/>
        <w:ind w:left="2840" w:right="2940"/>
        <w:jc w:val="center"/>
      </w:pPr>
    </w:p>
    <w:p w14:paraId="001885BB" w14:textId="77777777" w:rsidR="00C12EF7" w:rsidRDefault="00C12EF7" w:rsidP="00C12EF7">
      <w:pPr>
        <w:pStyle w:val="NormalWeb"/>
        <w:spacing w:before="240" w:beforeAutospacing="0" w:after="240" w:afterAutospacing="0"/>
        <w:jc w:val="center"/>
      </w:pPr>
      <w:r>
        <w:rPr>
          <w:i/>
          <w:iCs/>
          <w:color w:val="000000"/>
        </w:rPr>
        <w:t>       Professor at the Department of Computing, Engineering &amp; Media</w:t>
      </w:r>
    </w:p>
    <w:p w14:paraId="47CF0850" w14:textId="19F7CE30" w:rsidR="00C12EF7" w:rsidRDefault="00C12EF7" w:rsidP="00C12EF7">
      <w:pPr>
        <w:pStyle w:val="NormalWeb"/>
        <w:spacing w:before="0" w:beforeAutospacing="0" w:after="0" w:afterAutospacing="0"/>
        <w:ind w:left="3120" w:right="3160"/>
        <w:jc w:val="center"/>
        <w:rPr>
          <w:b/>
          <w:bCs/>
          <w:color w:val="000000"/>
          <w:sz w:val="22"/>
          <w:szCs w:val="22"/>
        </w:rPr>
      </w:pPr>
      <w:r>
        <w:rPr>
          <w:b/>
          <w:bCs/>
          <w:color w:val="000000"/>
          <w:sz w:val="22"/>
          <w:szCs w:val="22"/>
        </w:rPr>
        <w:t>Master of Science</w:t>
      </w:r>
    </w:p>
    <w:p w14:paraId="52ADC879" w14:textId="77777777" w:rsidR="00D27537" w:rsidRDefault="00D27537" w:rsidP="00C12EF7">
      <w:pPr>
        <w:pStyle w:val="NormalWeb"/>
        <w:spacing w:before="0" w:beforeAutospacing="0" w:after="0" w:afterAutospacing="0"/>
        <w:ind w:left="3120" w:right="3160"/>
        <w:jc w:val="center"/>
      </w:pPr>
    </w:p>
    <w:p w14:paraId="6C7EB370" w14:textId="77777777" w:rsidR="00C12EF7" w:rsidRDefault="00C12EF7" w:rsidP="00C12EF7">
      <w:pPr>
        <w:pStyle w:val="NormalWeb"/>
        <w:spacing w:before="0" w:beforeAutospacing="0" w:after="0" w:afterAutospacing="0"/>
        <w:ind w:left="2980" w:right="3160"/>
        <w:jc w:val="center"/>
      </w:pPr>
      <w:r>
        <w:rPr>
          <w:b/>
          <w:bCs/>
          <w:color w:val="000000"/>
          <w:sz w:val="22"/>
          <w:szCs w:val="22"/>
        </w:rPr>
        <w:t> In</w:t>
      </w:r>
    </w:p>
    <w:p w14:paraId="2397DA83" w14:textId="4BE84F89" w:rsidR="00C12EF7" w:rsidRDefault="00C12EF7" w:rsidP="00D27537">
      <w:pPr>
        <w:pStyle w:val="NormalWeb"/>
        <w:spacing w:before="240" w:beforeAutospacing="0" w:after="240" w:afterAutospacing="0"/>
        <w:ind w:right="120"/>
        <w:jc w:val="center"/>
      </w:pPr>
      <w:r>
        <w:rPr>
          <w:b/>
          <w:bCs/>
          <w:color w:val="000000"/>
          <w:sz w:val="22"/>
          <w:szCs w:val="22"/>
        </w:rPr>
        <w:t>Data Analytics</w:t>
      </w:r>
    </w:p>
    <w:p w14:paraId="2A402A57" w14:textId="77777777" w:rsidR="00D27537" w:rsidRDefault="00D27537" w:rsidP="00D27537">
      <w:pPr>
        <w:pStyle w:val="NormalWeb"/>
        <w:spacing w:before="240" w:beforeAutospacing="0" w:after="240" w:afterAutospacing="0"/>
        <w:ind w:right="120"/>
        <w:jc w:val="center"/>
      </w:pPr>
    </w:p>
    <w:p w14:paraId="13A6A710" w14:textId="77777777" w:rsidR="00C12EF7" w:rsidRDefault="00C12EF7" w:rsidP="00C12EF7">
      <w:pPr>
        <w:pStyle w:val="NormalWeb"/>
        <w:spacing w:before="0" w:beforeAutospacing="0" w:after="0" w:afterAutospacing="0"/>
        <w:ind w:left="1640" w:right="1380"/>
        <w:jc w:val="center"/>
      </w:pPr>
      <w:r>
        <w:rPr>
          <w:b/>
          <w:bCs/>
          <w:color w:val="000000"/>
          <w:sz w:val="22"/>
          <w:szCs w:val="22"/>
        </w:rPr>
        <w:t>   Faculty of Computing, Engineering &amp; Media (CEM)</w:t>
      </w:r>
    </w:p>
    <w:p w14:paraId="7B63D19F" w14:textId="77777777" w:rsidR="00C12EF7" w:rsidRDefault="00C12EF7" w:rsidP="00C12EF7">
      <w:pPr>
        <w:pStyle w:val="NormalWeb"/>
        <w:spacing w:before="0" w:beforeAutospacing="0" w:after="0" w:afterAutospacing="0"/>
        <w:ind w:left="380" w:right="120"/>
        <w:jc w:val="center"/>
      </w:pPr>
      <w:r>
        <w:rPr>
          <w:b/>
          <w:bCs/>
          <w:color w:val="000000"/>
          <w:sz w:val="22"/>
          <w:szCs w:val="22"/>
        </w:rPr>
        <w:t>De Montfort University</w:t>
      </w:r>
    </w:p>
    <w:p w14:paraId="3F6DC589" w14:textId="083821B9" w:rsidR="00C12EF7" w:rsidRDefault="00C12EF7" w:rsidP="00C12EF7">
      <w:pPr>
        <w:pStyle w:val="NormalWeb"/>
        <w:spacing w:before="0" w:beforeAutospacing="0" w:after="0" w:afterAutospacing="0"/>
        <w:ind w:left="380" w:right="120"/>
        <w:jc w:val="center"/>
      </w:pPr>
      <w:r>
        <w:rPr>
          <w:b/>
          <w:bCs/>
          <w:color w:val="000000"/>
          <w:sz w:val="22"/>
          <w:szCs w:val="22"/>
        </w:rPr>
        <w:t>Leicester – LE1 9B</w:t>
      </w:r>
      <w:r w:rsidR="00D27537">
        <w:rPr>
          <w:b/>
          <w:bCs/>
          <w:color w:val="000000"/>
          <w:sz w:val="22"/>
          <w:szCs w:val="22"/>
        </w:rPr>
        <w:t>H</w:t>
      </w:r>
    </w:p>
    <w:p w14:paraId="36073DF1" w14:textId="428E5D86" w:rsidR="00D27537" w:rsidRDefault="00D27537">
      <w:r>
        <w:br w:type="page"/>
      </w:r>
    </w:p>
    <w:p w14:paraId="2FA3041E" w14:textId="327AAD2B" w:rsidR="003F7222" w:rsidRPr="00CD50A9" w:rsidRDefault="003F7222" w:rsidP="00CD50A9">
      <w:pPr>
        <w:pStyle w:val="TOCHeading"/>
      </w:pPr>
    </w:p>
    <w:sdt>
      <w:sdtPr>
        <w:rPr>
          <w:rFonts w:ascii="Arial" w:eastAsiaTheme="minorHAnsi" w:hAnsi="Arial" w:cs="Arial"/>
          <w:noProof/>
          <w:color w:val="auto"/>
          <w:sz w:val="28"/>
          <w:szCs w:val="28"/>
          <w:lang w:val="en-GB"/>
        </w:rPr>
        <w:id w:val="1262332281"/>
        <w:docPartObj>
          <w:docPartGallery w:val="Table of Contents"/>
          <w:docPartUnique/>
        </w:docPartObj>
      </w:sdtPr>
      <w:sdtEndPr>
        <w:rPr>
          <w:rFonts w:asciiTheme="minorHAnsi" w:hAnsiTheme="minorHAnsi" w:cstheme="minorBidi"/>
          <w:b/>
          <w:bCs/>
          <w:noProof w:val="0"/>
          <w:sz w:val="22"/>
          <w:szCs w:val="22"/>
        </w:rPr>
      </w:sdtEndPr>
      <w:sdtContent>
        <w:p w14:paraId="0F40CFA8" w14:textId="467C39C3" w:rsidR="00CD50A9" w:rsidRDefault="00B073F7" w:rsidP="00B073F7">
          <w:pPr>
            <w:pStyle w:val="TOCHeading"/>
            <w:ind w:left="2880" w:firstLine="720"/>
            <w:rPr>
              <w:rFonts w:ascii="Arial" w:hAnsi="Arial" w:cs="Arial"/>
              <w:color w:val="000000" w:themeColor="text1"/>
              <w:sz w:val="28"/>
              <w:szCs w:val="28"/>
            </w:rPr>
          </w:pPr>
          <w:r w:rsidRPr="00B073F7">
            <w:rPr>
              <w:rFonts w:ascii="Arial" w:eastAsiaTheme="minorHAnsi" w:hAnsi="Arial" w:cs="Arial"/>
              <w:noProof/>
              <w:color w:val="auto"/>
              <w:sz w:val="28"/>
              <w:szCs w:val="28"/>
              <w:lang w:val="en-GB"/>
            </w:rPr>
            <w:t xml:space="preserve">Table of </w:t>
          </w:r>
          <w:r w:rsidR="00CD50A9" w:rsidRPr="00B073F7">
            <w:rPr>
              <w:rFonts w:ascii="Arial" w:hAnsi="Arial" w:cs="Arial"/>
              <w:color w:val="000000" w:themeColor="text1"/>
              <w:sz w:val="28"/>
              <w:szCs w:val="28"/>
            </w:rPr>
            <w:t>Contents</w:t>
          </w:r>
        </w:p>
        <w:p w14:paraId="26C0C0F0" w14:textId="77777777" w:rsidR="00B073F7" w:rsidRPr="00B073F7" w:rsidRDefault="00B073F7" w:rsidP="00B073F7">
          <w:pPr>
            <w:rPr>
              <w:lang w:val="en-US"/>
            </w:rPr>
          </w:pPr>
        </w:p>
        <w:p w14:paraId="399427DD" w14:textId="33215767" w:rsidR="00B24393" w:rsidRDefault="00CD50A9">
          <w:pPr>
            <w:pStyle w:val="TOC1"/>
            <w:tabs>
              <w:tab w:val="right" w:leader="dot" w:pos="9182"/>
            </w:tabs>
            <w:rPr>
              <w:rFonts w:eastAsiaTheme="minorEastAsia"/>
              <w:noProof/>
              <w:lang w:val="en-IN" w:eastAsia="en-IN"/>
            </w:rPr>
          </w:pPr>
          <w:r w:rsidRPr="00B72197">
            <w:rPr>
              <w:rFonts w:ascii="Arial" w:hAnsi="Arial" w:cs="Arial"/>
              <w:sz w:val="24"/>
              <w:szCs w:val="24"/>
            </w:rPr>
            <w:fldChar w:fldCharType="begin"/>
          </w:r>
          <w:r w:rsidRPr="00B72197">
            <w:rPr>
              <w:rFonts w:ascii="Arial" w:hAnsi="Arial" w:cs="Arial"/>
              <w:sz w:val="24"/>
              <w:szCs w:val="24"/>
            </w:rPr>
            <w:instrText xml:space="preserve"> TOC \o "1-3" \h \z \u </w:instrText>
          </w:r>
          <w:r w:rsidRPr="00B72197">
            <w:rPr>
              <w:rFonts w:ascii="Arial" w:hAnsi="Arial" w:cs="Arial"/>
              <w:sz w:val="24"/>
              <w:szCs w:val="24"/>
            </w:rPr>
            <w:fldChar w:fldCharType="separate"/>
          </w:r>
          <w:hyperlink w:anchor="_Toc135255887" w:history="1">
            <w:r w:rsidR="00B24393" w:rsidRPr="00AD435A">
              <w:rPr>
                <w:rStyle w:val="Hyperlink"/>
                <w:rFonts w:ascii="Arial" w:hAnsi="Arial" w:cs="Arial"/>
                <w:b/>
                <w:bCs/>
                <w:noProof/>
              </w:rPr>
              <w:t>Introduction</w:t>
            </w:r>
            <w:r w:rsidR="00B24393">
              <w:rPr>
                <w:noProof/>
                <w:webHidden/>
              </w:rPr>
              <w:tab/>
            </w:r>
            <w:r w:rsidR="00B24393">
              <w:rPr>
                <w:noProof/>
                <w:webHidden/>
              </w:rPr>
              <w:fldChar w:fldCharType="begin"/>
            </w:r>
            <w:r w:rsidR="00B24393">
              <w:rPr>
                <w:noProof/>
                <w:webHidden/>
              </w:rPr>
              <w:instrText xml:space="preserve"> PAGEREF _Toc135255887 \h </w:instrText>
            </w:r>
            <w:r w:rsidR="00B24393">
              <w:rPr>
                <w:noProof/>
                <w:webHidden/>
              </w:rPr>
            </w:r>
            <w:r w:rsidR="00B24393">
              <w:rPr>
                <w:noProof/>
                <w:webHidden/>
              </w:rPr>
              <w:fldChar w:fldCharType="separate"/>
            </w:r>
            <w:r w:rsidR="00B24393">
              <w:rPr>
                <w:noProof/>
                <w:webHidden/>
              </w:rPr>
              <w:t>2</w:t>
            </w:r>
            <w:r w:rsidR="00B24393">
              <w:rPr>
                <w:noProof/>
                <w:webHidden/>
              </w:rPr>
              <w:fldChar w:fldCharType="end"/>
            </w:r>
          </w:hyperlink>
        </w:p>
        <w:p w14:paraId="03CA29DF" w14:textId="3CA855C1" w:rsidR="00B24393" w:rsidRDefault="00000000">
          <w:pPr>
            <w:pStyle w:val="TOC1"/>
            <w:tabs>
              <w:tab w:val="right" w:leader="dot" w:pos="9182"/>
            </w:tabs>
            <w:rPr>
              <w:rFonts w:eastAsiaTheme="minorEastAsia"/>
              <w:noProof/>
              <w:lang w:val="en-IN" w:eastAsia="en-IN"/>
            </w:rPr>
          </w:pPr>
          <w:hyperlink w:anchor="_Toc135255888" w:history="1">
            <w:r w:rsidR="00B24393" w:rsidRPr="00AD435A">
              <w:rPr>
                <w:rStyle w:val="Hyperlink"/>
                <w:rFonts w:ascii="Arial" w:hAnsi="Arial" w:cs="Arial"/>
                <w:b/>
                <w:bCs/>
                <w:noProof/>
              </w:rPr>
              <w:t>Forecasting Evaluation</w:t>
            </w:r>
            <w:r w:rsidR="00B24393">
              <w:rPr>
                <w:noProof/>
                <w:webHidden/>
              </w:rPr>
              <w:tab/>
            </w:r>
            <w:r w:rsidR="00B24393">
              <w:rPr>
                <w:noProof/>
                <w:webHidden/>
              </w:rPr>
              <w:fldChar w:fldCharType="begin"/>
            </w:r>
            <w:r w:rsidR="00B24393">
              <w:rPr>
                <w:noProof/>
                <w:webHidden/>
              </w:rPr>
              <w:instrText xml:space="preserve"> PAGEREF _Toc135255888 \h </w:instrText>
            </w:r>
            <w:r w:rsidR="00B24393">
              <w:rPr>
                <w:noProof/>
                <w:webHidden/>
              </w:rPr>
            </w:r>
            <w:r w:rsidR="00B24393">
              <w:rPr>
                <w:noProof/>
                <w:webHidden/>
              </w:rPr>
              <w:fldChar w:fldCharType="separate"/>
            </w:r>
            <w:r w:rsidR="00B24393">
              <w:rPr>
                <w:noProof/>
                <w:webHidden/>
              </w:rPr>
              <w:t>2</w:t>
            </w:r>
            <w:r w:rsidR="00B24393">
              <w:rPr>
                <w:noProof/>
                <w:webHidden/>
              </w:rPr>
              <w:fldChar w:fldCharType="end"/>
            </w:r>
          </w:hyperlink>
        </w:p>
        <w:p w14:paraId="7DB508A7" w14:textId="02407AAA" w:rsidR="00B24393" w:rsidRDefault="00000000">
          <w:pPr>
            <w:pStyle w:val="TOC1"/>
            <w:tabs>
              <w:tab w:val="right" w:leader="dot" w:pos="9182"/>
            </w:tabs>
            <w:rPr>
              <w:rFonts w:eastAsiaTheme="minorEastAsia"/>
              <w:noProof/>
              <w:lang w:val="en-IN" w:eastAsia="en-IN"/>
            </w:rPr>
          </w:pPr>
          <w:hyperlink w:anchor="_Toc135255889" w:history="1">
            <w:r w:rsidR="00B24393" w:rsidRPr="00AD435A">
              <w:rPr>
                <w:rStyle w:val="Hyperlink"/>
                <w:rFonts w:ascii="Arial" w:hAnsi="Arial" w:cs="Arial"/>
                <w:b/>
                <w:bCs/>
                <w:noProof/>
              </w:rPr>
              <w:t>Data Access, Cleaning and Preparation</w:t>
            </w:r>
            <w:r w:rsidR="00B24393">
              <w:rPr>
                <w:noProof/>
                <w:webHidden/>
              </w:rPr>
              <w:tab/>
            </w:r>
            <w:r w:rsidR="00B24393">
              <w:rPr>
                <w:noProof/>
                <w:webHidden/>
              </w:rPr>
              <w:fldChar w:fldCharType="begin"/>
            </w:r>
            <w:r w:rsidR="00B24393">
              <w:rPr>
                <w:noProof/>
                <w:webHidden/>
              </w:rPr>
              <w:instrText xml:space="preserve"> PAGEREF _Toc135255889 \h </w:instrText>
            </w:r>
            <w:r w:rsidR="00B24393">
              <w:rPr>
                <w:noProof/>
                <w:webHidden/>
              </w:rPr>
            </w:r>
            <w:r w:rsidR="00B24393">
              <w:rPr>
                <w:noProof/>
                <w:webHidden/>
              </w:rPr>
              <w:fldChar w:fldCharType="separate"/>
            </w:r>
            <w:r w:rsidR="00B24393">
              <w:rPr>
                <w:noProof/>
                <w:webHidden/>
              </w:rPr>
              <w:t>3</w:t>
            </w:r>
            <w:r w:rsidR="00B24393">
              <w:rPr>
                <w:noProof/>
                <w:webHidden/>
              </w:rPr>
              <w:fldChar w:fldCharType="end"/>
            </w:r>
          </w:hyperlink>
        </w:p>
        <w:p w14:paraId="2519FB29" w14:textId="7C0C35E6" w:rsidR="00B24393" w:rsidRDefault="00000000">
          <w:pPr>
            <w:pStyle w:val="TOC1"/>
            <w:tabs>
              <w:tab w:val="right" w:leader="dot" w:pos="9182"/>
            </w:tabs>
            <w:rPr>
              <w:rFonts w:eastAsiaTheme="minorEastAsia"/>
              <w:noProof/>
              <w:lang w:val="en-IN" w:eastAsia="en-IN"/>
            </w:rPr>
          </w:pPr>
          <w:hyperlink w:anchor="_Toc135255890" w:history="1">
            <w:r w:rsidR="00B24393" w:rsidRPr="00AD435A">
              <w:rPr>
                <w:rStyle w:val="Hyperlink"/>
                <w:rFonts w:ascii="Arial" w:hAnsi="Arial" w:cs="Arial"/>
                <w:b/>
                <w:bCs/>
                <w:noProof/>
              </w:rPr>
              <w:t>Cancer Waiting Times with a 62-day waiting standard</w:t>
            </w:r>
            <w:r w:rsidR="00B24393">
              <w:rPr>
                <w:noProof/>
                <w:webHidden/>
              </w:rPr>
              <w:tab/>
            </w:r>
            <w:r w:rsidR="00B24393">
              <w:rPr>
                <w:noProof/>
                <w:webHidden/>
              </w:rPr>
              <w:fldChar w:fldCharType="begin"/>
            </w:r>
            <w:r w:rsidR="00B24393">
              <w:rPr>
                <w:noProof/>
                <w:webHidden/>
              </w:rPr>
              <w:instrText xml:space="preserve"> PAGEREF _Toc135255890 \h </w:instrText>
            </w:r>
            <w:r w:rsidR="00B24393">
              <w:rPr>
                <w:noProof/>
                <w:webHidden/>
              </w:rPr>
            </w:r>
            <w:r w:rsidR="00B24393">
              <w:rPr>
                <w:noProof/>
                <w:webHidden/>
              </w:rPr>
              <w:fldChar w:fldCharType="separate"/>
            </w:r>
            <w:r w:rsidR="00B24393">
              <w:rPr>
                <w:noProof/>
                <w:webHidden/>
              </w:rPr>
              <w:t>3</w:t>
            </w:r>
            <w:r w:rsidR="00B24393">
              <w:rPr>
                <w:noProof/>
                <w:webHidden/>
              </w:rPr>
              <w:fldChar w:fldCharType="end"/>
            </w:r>
          </w:hyperlink>
        </w:p>
        <w:p w14:paraId="70C51D8C" w14:textId="415690CA" w:rsidR="00B24393" w:rsidRDefault="00000000">
          <w:pPr>
            <w:pStyle w:val="TOC1"/>
            <w:tabs>
              <w:tab w:val="right" w:leader="dot" w:pos="9182"/>
            </w:tabs>
            <w:rPr>
              <w:rFonts w:eastAsiaTheme="minorEastAsia"/>
              <w:noProof/>
              <w:lang w:val="en-IN" w:eastAsia="en-IN"/>
            </w:rPr>
          </w:pPr>
          <w:hyperlink w:anchor="_Toc135255891" w:history="1">
            <w:r w:rsidR="00B24393" w:rsidRPr="00AD435A">
              <w:rPr>
                <w:rStyle w:val="Hyperlink"/>
                <w:rFonts w:ascii="Arial" w:hAnsi="Arial" w:cs="Arial"/>
                <w:b/>
                <w:noProof/>
              </w:rPr>
              <w:t>Beds by the Board of Treatment and Speciality</w:t>
            </w:r>
            <w:r w:rsidR="00B24393">
              <w:rPr>
                <w:noProof/>
                <w:webHidden/>
              </w:rPr>
              <w:tab/>
            </w:r>
            <w:r w:rsidR="00B24393">
              <w:rPr>
                <w:noProof/>
                <w:webHidden/>
              </w:rPr>
              <w:fldChar w:fldCharType="begin"/>
            </w:r>
            <w:r w:rsidR="00B24393">
              <w:rPr>
                <w:noProof/>
                <w:webHidden/>
              </w:rPr>
              <w:instrText xml:space="preserve"> PAGEREF _Toc135255891 \h </w:instrText>
            </w:r>
            <w:r w:rsidR="00B24393">
              <w:rPr>
                <w:noProof/>
                <w:webHidden/>
              </w:rPr>
            </w:r>
            <w:r w:rsidR="00B24393">
              <w:rPr>
                <w:noProof/>
                <w:webHidden/>
              </w:rPr>
              <w:fldChar w:fldCharType="separate"/>
            </w:r>
            <w:r w:rsidR="00B24393">
              <w:rPr>
                <w:noProof/>
                <w:webHidden/>
              </w:rPr>
              <w:t>5</w:t>
            </w:r>
            <w:r w:rsidR="00B24393">
              <w:rPr>
                <w:noProof/>
                <w:webHidden/>
              </w:rPr>
              <w:fldChar w:fldCharType="end"/>
            </w:r>
          </w:hyperlink>
        </w:p>
        <w:p w14:paraId="550B72E7" w14:textId="33215E52" w:rsidR="00B24393" w:rsidRDefault="00000000">
          <w:pPr>
            <w:pStyle w:val="TOC1"/>
            <w:tabs>
              <w:tab w:val="right" w:leader="dot" w:pos="9182"/>
            </w:tabs>
            <w:rPr>
              <w:rFonts w:eastAsiaTheme="minorEastAsia"/>
              <w:noProof/>
              <w:lang w:val="en-IN" w:eastAsia="en-IN"/>
            </w:rPr>
          </w:pPr>
          <w:hyperlink w:anchor="_Toc135255892" w:history="1">
            <w:r w:rsidR="00B24393" w:rsidRPr="00AD435A">
              <w:rPr>
                <w:rStyle w:val="Hyperlink"/>
                <w:rFonts w:ascii="Arial" w:hAnsi="Arial" w:cs="Arial"/>
                <w:b/>
                <w:bCs/>
                <w:noProof/>
              </w:rPr>
              <w:t>Time Series Forecasting</w:t>
            </w:r>
            <w:r w:rsidR="00B24393">
              <w:rPr>
                <w:noProof/>
                <w:webHidden/>
              </w:rPr>
              <w:tab/>
            </w:r>
            <w:r w:rsidR="00B24393">
              <w:rPr>
                <w:noProof/>
                <w:webHidden/>
              </w:rPr>
              <w:fldChar w:fldCharType="begin"/>
            </w:r>
            <w:r w:rsidR="00B24393">
              <w:rPr>
                <w:noProof/>
                <w:webHidden/>
              </w:rPr>
              <w:instrText xml:space="preserve"> PAGEREF _Toc135255892 \h </w:instrText>
            </w:r>
            <w:r w:rsidR="00B24393">
              <w:rPr>
                <w:noProof/>
                <w:webHidden/>
              </w:rPr>
            </w:r>
            <w:r w:rsidR="00B24393">
              <w:rPr>
                <w:noProof/>
                <w:webHidden/>
              </w:rPr>
              <w:fldChar w:fldCharType="separate"/>
            </w:r>
            <w:r w:rsidR="00B24393">
              <w:rPr>
                <w:noProof/>
                <w:webHidden/>
              </w:rPr>
              <w:t>6</w:t>
            </w:r>
            <w:r w:rsidR="00B24393">
              <w:rPr>
                <w:noProof/>
                <w:webHidden/>
              </w:rPr>
              <w:fldChar w:fldCharType="end"/>
            </w:r>
          </w:hyperlink>
        </w:p>
        <w:p w14:paraId="3343E940" w14:textId="3121663F" w:rsidR="00B24393" w:rsidRDefault="00000000">
          <w:pPr>
            <w:pStyle w:val="TOC1"/>
            <w:tabs>
              <w:tab w:val="right" w:leader="dot" w:pos="9182"/>
            </w:tabs>
            <w:rPr>
              <w:rFonts w:eastAsiaTheme="minorEastAsia"/>
              <w:noProof/>
              <w:lang w:val="en-IN" w:eastAsia="en-IN"/>
            </w:rPr>
          </w:pPr>
          <w:hyperlink w:anchor="_Toc135255893" w:history="1">
            <w:r w:rsidR="00B24393" w:rsidRPr="00AD435A">
              <w:rPr>
                <w:rStyle w:val="Hyperlink"/>
                <w:rFonts w:ascii="Arial" w:hAnsi="Arial" w:cs="Arial"/>
                <w:b/>
                <w:bCs/>
                <w:noProof/>
              </w:rPr>
              <w:t>Linear Optimisation</w:t>
            </w:r>
            <w:r w:rsidR="00B24393">
              <w:rPr>
                <w:noProof/>
                <w:webHidden/>
              </w:rPr>
              <w:tab/>
            </w:r>
            <w:r w:rsidR="00B24393">
              <w:rPr>
                <w:noProof/>
                <w:webHidden/>
              </w:rPr>
              <w:fldChar w:fldCharType="begin"/>
            </w:r>
            <w:r w:rsidR="00B24393">
              <w:rPr>
                <w:noProof/>
                <w:webHidden/>
              </w:rPr>
              <w:instrText xml:space="preserve"> PAGEREF _Toc135255893 \h </w:instrText>
            </w:r>
            <w:r w:rsidR="00B24393">
              <w:rPr>
                <w:noProof/>
                <w:webHidden/>
              </w:rPr>
            </w:r>
            <w:r w:rsidR="00B24393">
              <w:rPr>
                <w:noProof/>
                <w:webHidden/>
              </w:rPr>
              <w:fldChar w:fldCharType="separate"/>
            </w:r>
            <w:r w:rsidR="00B24393">
              <w:rPr>
                <w:noProof/>
                <w:webHidden/>
              </w:rPr>
              <w:t>7</w:t>
            </w:r>
            <w:r w:rsidR="00B24393">
              <w:rPr>
                <w:noProof/>
                <w:webHidden/>
              </w:rPr>
              <w:fldChar w:fldCharType="end"/>
            </w:r>
          </w:hyperlink>
        </w:p>
        <w:p w14:paraId="4F581437" w14:textId="25C6C02F" w:rsidR="00B24393" w:rsidRDefault="00000000">
          <w:pPr>
            <w:pStyle w:val="TOC1"/>
            <w:tabs>
              <w:tab w:val="right" w:leader="dot" w:pos="9182"/>
            </w:tabs>
            <w:rPr>
              <w:rFonts w:eastAsiaTheme="minorEastAsia"/>
              <w:noProof/>
              <w:lang w:val="en-IN" w:eastAsia="en-IN"/>
            </w:rPr>
          </w:pPr>
          <w:hyperlink w:anchor="_Toc135255894" w:history="1">
            <w:r w:rsidR="00B24393" w:rsidRPr="00AD435A">
              <w:rPr>
                <w:rStyle w:val="Hyperlink"/>
                <w:rFonts w:ascii="Arial" w:hAnsi="Arial" w:cs="Arial"/>
                <w:b/>
                <w:bCs/>
                <w:noProof/>
              </w:rPr>
              <w:t>Ethical Issues in Business Intelligence</w:t>
            </w:r>
            <w:r w:rsidR="00B24393">
              <w:rPr>
                <w:noProof/>
                <w:webHidden/>
              </w:rPr>
              <w:tab/>
            </w:r>
            <w:r w:rsidR="00B24393">
              <w:rPr>
                <w:noProof/>
                <w:webHidden/>
              </w:rPr>
              <w:fldChar w:fldCharType="begin"/>
            </w:r>
            <w:r w:rsidR="00B24393">
              <w:rPr>
                <w:noProof/>
                <w:webHidden/>
              </w:rPr>
              <w:instrText xml:space="preserve"> PAGEREF _Toc135255894 \h </w:instrText>
            </w:r>
            <w:r w:rsidR="00B24393">
              <w:rPr>
                <w:noProof/>
                <w:webHidden/>
              </w:rPr>
            </w:r>
            <w:r w:rsidR="00B24393">
              <w:rPr>
                <w:noProof/>
                <w:webHidden/>
              </w:rPr>
              <w:fldChar w:fldCharType="separate"/>
            </w:r>
            <w:r w:rsidR="00B24393">
              <w:rPr>
                <w:noProof/>
                <w:webHidden/>
              </w:rPr>
              <w:t>8</w:t>
            </w:r>
            <w:r w:rsidR="00B24393">
              <w:rPr>
                <w:noProof/>
                <w:webHidden/>
              </w:rPr>
              <w:fldChar w:fldCharType="end"/>
            </w:r>
          </w:hyperlink>
        </w:p>
        <w:p w14:paraId="010C6544" w14:textId="20D8D630" w:rsidR="00B24393" w:rsidRDefault="00000000">
          <w:pPr>
            <w:pStyle w:val="TOC1"/>
            <w:tabs>
              <w:tab w:val="right" w:leader="dot" w:pos="9182"/>
            </w:tabs>
            <w:rPr>
              <w:rFonts w:eastAsiaTheme="minorEastAsia"/>
              <w:noProof/>
              <w:lang w:val="en-IN" w:eastAsia="en-IN"/>
            </w:rPr>
          </w:pPr>
          <w:hyperlink w:anchor="_Toc135255895" w:history="1">
            <w:r w:rsidR="00B24393" w:rsidRPr="00AD435A">
              <w:rPr>
                <w:rStyle w:val="Hyperlink"/>
                <w:rFonts w:ascii="Arial" w:hAnsi="Arial" w:cs="Arial"/>
                <w:b/>
                <w:bCs/>
                <w:noProof/>
              </w:rPr>
              <w:t>References</w:t>
            </w:r>
            <w:r w:rsidR="00B24393">
              <w:rPr>
                <w:noProof/>
                <w:webHidden/>
              </w:rPr>
              <w:tab/>
            </w:r>
            <w:r w:rsidR="00B24393">
              <w:rPr>
                <w:noProof/>
                <w:webHidden/>
              </w:rPr>
              <w:fldChar w:fldCharType="begin"/>
            </w:r>
            <w:r w:rsidR="00B24393">
              <w:rPr>
                <w:noProof/>
                <w:webHidden/>
              </w:rPr>
              <w:instrText xml:space="preserve"> PAGEREF _Toc135255895 \h </w:instrText>
            </w:r>
            <w:r w:rsidR="00B24393">
              <w:rPr>
                <w:noProof/>
                <w:webHidden/>
              </w:rPr>
            </w:r>
            <w:r w:rsidR="00B24393">
              <w:rPr>
                <w:noProof/>
                <w:webHidden/>
              </w:rPr>
              <w:fldChar w:fldCharType="separate"/>
            </w:r>
            <w:r w:rsidR="00B24393">
              <w:rPr>
                <w:noProof/>
                <w:webHidden/>
              </w:rPr>
              <w:t>9</w:t>
            </w:r>
            <w:r w:rsidR="00B24393">
              <w:rPr>
                <w:noProof/>
                <w:webHidden/>
              </w:rPr>
              <w:fldChar w:fldCharType="end"/>
            </w:r>
          </w:hyperlink>
        </w:p>
        <w:p w14:paraId="539588AA" w14:textId="4C753DAC" w:rsidR="00B24393" w:rsidRDefault="00000000">
          <w:pPr>
            <w:pStyle w:val="TOC1"/>
            <w:tabs>
              <w:tab w:val="right" w:leader="dot" w:pos="9182"/>
            </w:tabs>
            <w:rPr>
              <w:rFonts w:eastAsiaTheme="minorEastAsia"/>
              <w:noProof/>
              <w:lang w:val="en-IN" w:eastAsia="en-IN"/>
            </w:rPr>
          </w:pPr>
          <w:hyperlink w:anchor="_Toc135255896" w:history="1">
            <w:r w:rsidR="00B24393" w:rsidRPr="00AD435A">
              <w:rPr>
                <w:rStyle w:val="Hyperlink"/>
                <w:rFonts w:ascii="Arial" w:hAnsi="Arial" w:cs="Arial"/>
                <w:b/>
                <w:bCs/>
                <w:noProof/>
              </w:rPr>
              <w:t>Appendices</w:t>
            </w:r>
            <w:r w:rsidR="00B24393">
              <w:rPr>
                <w:noProof/>
                <w:webHidden/>
              </w:rPr>
              <w:tab/>
            </w:r>
            <w:r w:rsidR="00B24393">
              <w:rPr>
                <w:noProof/>
                <w:webHidden/>
              </w:rPr>
              <w:fldChar w:fldCharType="begin"/>
            </w:r>
            <w:r w:rsidR="00B24393">
              <w:rPr>
                <w:noProof/>
                <w:webHidden/>
              </w:rPr>
              <w:instrText xml:space="preserve"> PAGEREF _Toc135255896 \h </w:instrText>
            </w:r>
            <w:r w:rsidR="00B24393">
              <w:rPr>
                <w:noProof/>
                <w:webHidden/>
              </w:rPr>
            </w:r>
            <w:r w:rsidR="00B24393">
              <w:rPr>
                <w:noProof/>
                <w:webHidden/>
              </w:rPr>
              <w:fldChar w:fldCharType="separate"/>
            </w:r>
            <w:r w:rsidR="00B24393">
              <w:rPr>
                <w:noProof/>
                <w:webHidden/>
              </w:rPr>
              <w:t>10</w:t>
            </w:r>
            <w:r w:rsidR="00B24393">
              <w:rPr>
                <w:noProof/>
                <w:webHidden/>
              </w:rPr>
              <w:fldChar w:fldCharType="end"/>
            </w:r>
          </w:hyperlink>
        </w:p>
        <w:p w14:paraId="6C3E4A48" w14:textId="2AA8CCFC" w:rsidR="00F168D4" w:rsidRPr="00F168D4" w:rsidRDefault="00CD50A9" w:rsidP="00F168D4">
          <w:pPr>
            <w:rPr>
              <w:b/>
              <w:bCs/>
            </w:rPr>
          </w:pPr>
          <w:r w:rsidRPr="00B72197">
            <w:rPr>
              <w:rFonts w:ascii="Arial" w:hAnsi="Arial" w:cs="Arial"/>
              <w:b/>
              <w:bCs/>
              <w:sz w:val="24"/>
              <w:szCs w:val="24"/>
            </w:rPr>
            <w:fldChar w:fldCharType="end"/>
          </w:r>
        </w:p>
      </w:sdtContent>
    </w:sdt>
    <w:p w14:paraId="63123F52" w14:textId="5DC1BB60" w:rsidR="003F7222" w:rsidRPr="005E6DFF" w:rsidRDefault="003F7222" w:rsidP="005E6DFF">
      <w:pPr>
        <w:pStyle w:val="Heading1"/>
        <w:rPr>
          <w:rFonts w:ascii="Arial" w:hAnsi="Arial" w:cs="Arial"/>
          <w:b/>
          <w:bCs/>
          <w:sz w:val="28"/>
          <w:szCs w:val="28"/>
        </w:rPr>
      </w:pPr>
      <w:r w:rsidRPr="005E6DFF">
        <w:rPr>
          <w:rFonts w:ascii="Arial" w:hAnsi="Arial" w:cs="Arial"/>
          <w:b/>
          <w:bCs/>
          <w:sz w:val="28"/>
          <w:szCs w:val="28"/>
        </w:rPr>
        <w:br w:type="page"/>
      </w:r>
      <w:bookmarkStart w:id="0" w:name="_Toc135255887"/>
      <w:r w:rsidRPr="005E6DFF">
        <w:rPr>
          <w:rFonts w:ascii="Arial" w:hAnsi="Arial" w:cs="Arial"/>
          <w:b/>
          <w:bCs/>
          <w:sz w:val="28"/>
          <w:szCs w:val="28"/>
        </w:rPr>
        <w:lastRenderedPageBreak/>
        <w:t>Introduction</w:t>
      </w:r>
      <w:bookmarkEnd w:id="0"/>
    </w:p>
    <w:p w14:paraId="05ED8171" w14:textId="77777777" w:rsidR="00C04155" w:rsidRPr="00C04155" w:rsidRDefault="00C04155" w:rsidP="005D4359">
      <w:pPr>
        <w:tabs>
          <w:tab w:val="left" w:pos="2977"/>
        </w:tabs>
        <w:spacing w:line="360" w:lineRule="auto"/>
      </w:pPr>
    </w:p>
    <w:p w14:paraId="299120E3" w14:textId="078DD4CF" w:rsidR="003E7BBA" w:rsidRPr="003E7BBA" w:rsidRDefault="003E7BBA" w:rsidP="00B24393">
      <w:pPr>
        <w:tabs>
          <w:tab w:val="left" w:pos="2977"/>
        </w:tabs>
        <w:spacing w:line="360" w:lineRule="auto"/>
        <w:jc w:val="both"/>
        <w:rPr>
          <w:rFonts w:ascii="Arial" w:hAnsi="Arial" w:cs="Arial"/>
          <w:sz w:val="24"/>
          <w:szCs w:val="24"/>
        </w:rPr>
      </w:pPr>
      <w:r w:rsidRPr="003E7BBA">
        <w:rPr>
          <w:rFonts w:ascii="Arial" w:hAnsi="Arial" w:cs="Arial"/>
          <w:sz w:val="24"/>
          <w:szCs w:val="24"/>
        </w:rPr>
        <w:t xml:space="preserve">The National Health Service's (NHS) effectiveness can be evaluated by taking into account the length of the cancer treatment </w:t>
      </w:r>
      <w:r w:rsidR="00553878">
        <w:rPr>
          <w:rFonts w:ascii="Arial" w:hAnsi="Arial" w:cs="Arial"/>
          <w:sz w:val="24"/>
          <w:szCs w:val="24"/>
        </w:rPr>
        <w:t>waitlist</w:t>
      </w:r>
      <w:r w:rsidRPr="003E7BBA">
        <w:rPr>
          <w:rFonts w:ascii="Arial" w:hAnsi="Arial" w:cs="Arial"/>
          <w:sz w:val="24"/>
          <w:szCs w:val="24"/>
        </w:rPr>
        <w:t xml:space="preserve"> and the occupancy rate of NHS hospitals. These factors offer helpful perceptions and insights into the effectiveness of the healthcare system, allowing medical professionals to identify areas that need to improve patient care quality. </w:t>
      </w:r>
    </w:p>
    <w:p w14:paraId="3900EB85" w14:textId="02AEB8C8" w:rsidR="003E7BBA" w:rsidRPr="003E7BBA" w:rsidRDefault="003E7BBA" w:rsidP="00B24393">
      <w:pPr>
        <w:tabs>
          <w:tab w:val="left" w:pos="2977"/>
        </w:tabs>
        <w:spacing w:line="360" w:lineRule="auto"/>
        <w:jc w:val="both"/>
        <w:rPr>
          <w:rFonts w:ascii="Arial" w:hAnsi="Arial" w:cs="Arial"/>
          <w:sz w:val="24"/>
          <w:szCs w:val="24"/>
        </w:rPr>
      </w:pPr>
      <w:r w:rsidRPr="003E7BBA">
        <w:rPr>
          <w:rFonts w:ascii="Arial" w:hAnsi="Arial" w:cs="Arial"/>
          <w:sz w:val="24"/>
          <w:szCs w:val="24"/>
        </w:rPr>
        <w:t xml:space="preserve">To ensure that patients receive quick treatment, which is crucial for their survival and recovery, patients with suspected cancer have a maximum 62-day wait period before receiving their first cancer treatment following an urgent referral from their GP. The NHS bed occupancy rate refers to the percentage of hospital beds that are currently occupied by patients </w:t>
      </w:r>
      <w:r w:rsidR="00553878">
        <w:rPr>
          <w:rFonts w:ascii="Arial" w:hAnsi="Arial" w:cs="Arial"/>
          <w:sz w:val="24"/>
          <w:szCs w:val="24"/>
        </w:rPr>
        <w:t>to</w:t>
      </w:r>
      <w:r w:rsidRPr="003E7BBA">
        <w:rPr>
          <w:rFonts w:ascii="Arial" w:hAnsi="Arial" w:cs="Arial"/>
          <w:sz w:val="24"/>
          <w:szCs w:val="24"/>
        </w:rPr>
        <w:t xml:space="preserve"> assess the NHS's capacity to handle the demand for medical care. Increased bed occupancy can lead to overcrowding, protracted waiting times, and a higher risk of infection, all of which can be detrimental to </w:t>
      </w:r>
      <w:r w:rsidR="00DD6922">
        <w:rPr>
          <w:rFonts w:ascii="Arial" w:hAnsi="Arial" w:cs="Arial"/>
          <w:sz w:val="24"/>
          <w:szCs w:val="24"/>
        </w:rPr>
        <w:t>patients’</w:t>
      </w:r>
      <w:r w:rsidRPr="003E7BBA">
        <w:rPr>
          <w:rFonts w:ascii="Arial" w:hAnsi="Arial" w:cs="Arial"/>
          <w:sz w:val="24"/>
          <w:szCs w:val="24"/>
        </w:rPr>
        <w:t xml:space="preserve"> </w:t>
      </w:r>
      <w:r>
        <w:rPr>
          <w:rFonts w:ascii="Arial" w:hAnsi="Arial" w:cs="Arial"/>
          <w:sz w:val="24"/>
          <w:szCs w:val="24"/>
        </w:rPr>
        <w:t>well-being</w:t>
      </w:r>
      <w:r w:rsidRPr="003E7BBA">
        <w:rPr>
          <w:rFonts w:ascii="Arial" w:hAnsi="Arial" w:cs="Arial"/>
          <w:sz w:val="24"/>
          <w:szCs w:val="24"/>
        </w:rPr>
        <w:t xml:space="preserve">. </w:t>
      </w:r>
    </w:p>
    <w:p w14:paraId="193DACCC" w14:textId="040A1E88" w:rsidR="0024284B" w:rsidRDefault="003E7BBA" w:rsidP="00B24393">
      <w:pPr>
        <w:tabs>
          <w:tab w:val="left" w:pos="2977"/>
        </w:tabs>
        <w:spacing w:line="360" w:lineRule="auto"/>
        <w:jc w:val="both"/>
        <w:rPr>
          <w:rFonts w:ascii="Arial" w:hAnsi="Arial" w:cs="Arial"/>
          <w:sz w:val="24"/>
          <w:szCs w:val="24"/>
        </w:rPr>
      </w:pPr>
      <w:r w:rsidRPr="003E7BBA">
        <w:rPr>
          <w:rFonts w:ascii="Arial" w:hAnsi="Arial" w:cs="Arial"/>
          <w:sz w:val="24"/>
          <w:szCs w:val="24"/>
        </w:rPr>
        <w:t xml:space="preserve">The information about cancer waiting times and bed occupancy forecasting using linear trend, </w:t>
      </w:r>
      <w:r>
        <w:rPr>
          <w:rFonts w:ascii="Arial" w:hAnsi="Arial" w:cs="Arial"/>
          <w:sz w:val="24"/>
          <w:szCs w:val="24"/>
        </w:rPr>
        <w:t xml:space="preserve">the </w:t>
      </w:r>
      <w:r w:rsidRPr="003E7BBA">
        <w:rPr>
          <w:rFonts w:ascii="Arial" w:hAnsi="Arial" w:cs="Arial"/>
          <w:sz w:val="24"/>
          <w:szCs w:val="24"/>
        </w:rPr>
        <w:t>linear trend with seasonality, and exponential smoothing is examined in this report to help medical professionals streamline resource distribution, control patient traffic, increase patient satisfaction, and reduce operational costs while maintaining or raising the standard of medical care.</w:t>
      </w:r>
    </w:p>
    <w:p w14:paraId="4954A4FF" w14:textId="03DCAB9B" w:rsidR="00CD50A9" w:rsidRPr="005E6DFF" w:rsidRDefault="0024284B" w:rsidP="00B24393">
      <w:pPr>
        <w:pStyle w:val="Heading1"/>
        <w:ind w:hanging="142"/>
        <w:rPr>
          <w:rFonts w:ascii="Arial" w:hAnsi="Arial" w:cs="Arial"/>
          <w:b/>
          <w:bCs/>
          <w:sz w:val="28"/>
          <w:szCs w:val="28"/>
        </w:rPr>
      </w:pPr>
      <w:r w:rsidRPr="005E6DFF">
        <w:rPr>
          <w:rStyle w:val="Heading1Char"/>
          <w:rFonts w:ascii="Arial" w:hAnsi="Arial" w:cs="Arial"/>
          <w:b/>
          <w:bCs/>
          <w:noProof w:val="0"/>
          <w:sz w:val="28"/>
          <w:szCs w:val="28"/>
        </w:rPr>
        <w:t xml:space="preserve"> </w:t>
      </w:r>
      <w:bookmarkStart w:id="1" w:name="_Toc135255888"/>
      <w:r w:rsidR="00CD50A9" w:rsidRPr="005E6DFF">
        <w:rPr>
          <w:rStyle w:val="Heading1Char"/>
          <w:rFonts w:ascii="Arial" w:hAnsi="Arial" w:cs="Arial"/>
          <w:b/>
          <w:bCs/>
          <w:noProof w:val="0"/>
          <w:sz w:val="28"/>
          <w:szCs w:val="28"/>
        </w:rPr>
        <w:t>Forecasting Evaluation</w:t>
      </w:r>
      <w:bookmarkEnd w:id="1"/>
    </w:p>
    <w:p w14:paraId="429EE4B6" w14:textId="77777777" w:rsidR="00983F44" w:rsidRPr="00983F44" w:rsidRDefault="00983F44" w:rsidP="005D4359"/>
    <w:p w14:paraId="24ADA41C" w14:textId="3ED2E3BD" w:rsidR="00983F44" w:rsidRPr="0018392B" w:rsidRDefault="00983F44" w:rsidP="00B24393">
      <w:pPr>
        <w:pStyle w:val="ListParagraph"/>
        <w:numPr>
          <w:ilvl w:val="0"/>
          <w:numId w:val="7"/>
        </w:numPr>
        <w:spacing w:line="360" w:lineRule="auto"/>
        <w:ind w:left="426"/>
        <w:jc w:val="both"/>
        <w:rPr>
          <w:rFonts w:ascii="Arial" w:hAnsi="Arial" w:cs="Arial"/>
          <w:sz w:val="24"/>
          <w:szCs w:val="24"/>
        </w:rPr>
      </w:pPr>
      <w:r w:rsidRPr="0018392B">
        <w:rPr>
          <w:rFonts w:ascii="Arial" w:hAnsi="Arial" w:cs="Arial"/>
          <w:sz w:val="24"/>
          <w:szCs w:val="24"/>
        </w:rPr>
        <w:t xml:space="preserve">Forecasting techniques play a critical role in ensuring that NHS Scotland allocates resources effectively and meets the healthcare needs of the population. To measure the success of their forecasting techniques, management at NHS Scotland should consider four key questions. </w:t>
      </w:r>
    </w:p>
    <w:p w14:paraId="3B778D2C" w14:textId="77777777" w:rsidR="00F61B08" w:rsidRPr="0018392B" w:rsidRDefault="00F61B08" w:rsidP="00B24393">
      <w:pPr>
        <w:pStyle w:val="ListParagraph"/>
        <w:spacing w:line="360" w:lineRule="auto"/>
        <w:ind w:left="426"/>
        <w:jc w:val="both"/>
        <w:rPr>
          <w:rFonts w:ascii="Arial" w:hAnsi="Arial" w:cs="Arial"/>
          <w:sz w:val="24"/>
          <w:szCs w:val="24"/>
        </w:rPr>
      </w:pPr>
    </w:p>
    <w:p w14:paraId="7C74A140" w14:textId="5924A5AC" w:rsidR="00F61B08" w:rsidRPr="0018392B" w:rsidRDefault="00983F44" w:rsidP="00B24393">
      <w:pPr>
        <w:pStyle w:val="ListParagraph"/>
        <w:spacing w:line="360" w:lineRule="auto"/>
        <w:ind w:left="426"/>
        <w:jc w:val="both"/>
        <w:rPr>
          <w:rFonts w:ascii="Arial" w:hAnsi="Arial" w:cs="Arial"/>
          <w:sz w:val="24"/>
          <w:szCs w:val="24"/>
        </w:rPr>
      </w:pPr>
      <w:r w:rsidRPr="0018392B">
        <w:rPr>
          <w:rFonts w:ascii="Arial" w:hAnsi="Arial" w:cs="Arial"/>
          <w:sz w:val="24"/>
          <w:szCs w:val="24"/>
        </w:rPr>
        <w:t xml:space="preserve">Firstly, they should assess whether they have built an unbiased momentum case that incorporates internal and external data, </w:t>
      </w:r>
      <w:r w:rsidR="00E82578" w:rsidRPr="0018392B">
        <w:rPr>
          <w:rFonts w:ascii="Arial" w:hAnsi="Arial" w:cs="Arial"/>
          <w:sz w:val="24"/>
          <w:szCs w:val="24"/>
        </w:rPr>
        <w:t xml:space="preserve">and </w:t>
      </w:r>
      <w:r w:rsidRPr="0018392B">
        <w:rPr>
          <w:rFonts w:ascii="Arial" w:hAnsi="Arial" w:cs="Arial"/>
          <w:sz w:val="24"/>
          <w:szCs w:val="24"/>
        </w:rPr>
        <w:t>end-market trends, and allows for new information to be layered on top.</w:t>
      </w:r>
    </w:p>
    <w:p w14:paraId="5236E759" w14:textId="19DE0AC8" w:rsidR="00983F44" w:rsidRPr="0018392B" w:rsidRDefault="00983F44" w:rsidP="00DD6922">
      <w:pPr>
        <w:pStyle w:val="ListParagraph"/>
        <w:tabs>
          <w:tab w:val="left" w:pos="3276"/>
          <w:tab w:val="left" w:pos="3912"/>
          <w:tab w:val="left" w:pos="6684"/>
        </w:tabs>
        <w:spacing w:line="360" w:lineRule="auto"/>
        <w:ind w:left="1146"/>
        <w:jc w:val="both"/>
        <w:rPr>
          <w:rFonts w:ascii="Arial" w:hAnsi="Arial" w:cs="Arial"/>
          <w:sz w:val="24"/>
          <w:szCs w:val="24"/>
        </w:rPr>
      </w:pPr>
      <w:r w:rsidRPr="0018392B">
        <w:rPr>
          <w:rFonts w:ascii="Arial" w:hAnsi="Arial" w:cs="Arial"/>
          <w:sz w:val="24"/>
          <w:szCs w:val="24"/>
        </w:rPr>
        <w:t xml:space="preserve"> </w:t>
      </w:r>
      <w:r w:rsidR="00DD6922">
        <w:rPr>
          <w:rFonts w:ascii="Arial" w:hAnsi="Arial" w:cs="Arial"/>
          <w:sz w:val="24"/>
          <w:szCs w:val="24"/>
        </w:rPr>
        <w:tab/>
      </w:r>
      <w:r w:rsidR="00DD6922">
        <w:rPr>
          <w:rFonts w:ascii="Arial" w:hAnsi="Arial" w:cs="Arial"/>
          <w:sz w:val="24"/>
          <w:szCs w:val="24"/>
        </w:rPr>
        <w:tab/>
      </w:r>
      <w:r w:rsidR="00DD6922">
        <w:rPr>
          <w:rFonts w:ascii="Arial" w:hAnsi="Arial" w:cs="Arial"/>
          <w:sz w:val="24"/>
          <w:szCs w:val="24"/>
        </w:rPr>
        <w:tab/>
      </w:r>
    </w:p>
    <w:p w14:paraId="3D18844E" w14:textId="7FAC9F06" w:rsidR="00F61B08" w:rsidRDefault="00983F44" w:rsidP="00B24393">
      <w:pPr>
        <w:pStyle w:val="ListParagraph"/>
        <w:spacing w:line="360" w:lineRule="auto"/>
        <w:ind w:left="426"/>
        <w:jc w:val="both"/>
        <w:rPr>
          <w:rFonts w:ascii="Arial" w:hAnsi="Arial" w:cs="Arial"/>
          <w:sz w:val="24"/>
          <w:szCs w:val="24"/>
        </w:rPr>
      </w:pPr>
      <w:r w:rsidRPr="0018392B">
        <w:rPr>
          <w:rFonts w:ascii="Arial" w:hAnsi="Arial" w:cs="Arial"/>
          <w:sz w:val="24"/>
          <w:szCs w:val="24"/>
        </w:rPr>
        <w:lastRenderedPageBreak/>
        <w:t xml:space="preserve">Secondly, they should determine whether they are using a variety of operational indicators and external inputs, such as hospital admissions and waiting times, to better anticipate changes in demand for healthcare services. </w:t>
      </w:r>
    </w:p>
    <w:p w14:paraId="4CDB6292" w14:textId="7AFB48E9" w:rsidR="005D4359" w:rsidRPr="005D4359" w:rsidRDefault="005D4359" w:rsidP="00B24393">
      <w:pPr>
        <w:spacing w:line="360" w:lineRule="auto"/>
        <w:ind w:left="426"/>
        <w:jc w:val="both"/>
        <w:rPr>
          <w:rFonts w:ascii="Arial" w:hAnsi="Arial" w:cs="Arial"/>
          <w:sz w:val="24"/>
          <w:szCs w:val="24"/>
        </w:rPr>
      </w:pPr>
      <w:r w:rsidRPr="005D4359">
        <w:rPr>
          <w:rFonts w:ascii="Arial" w:hAnsi="Arial" w:cs="Arial"/>
          <w:sz w:val="24"/>
          <w:szCs w:val="24"/>
        </w:rPr>
        <w:t xml:space="preserve">Thirdly, companies should assess if they are utilising technology, such as sophisticated analytics tools and artificial intelligence, to provide more precise projections and make better resource allocation decisions. </w:t>
      </w:r>
    </w:p>
    <w:p w14:paraId="5807870F" w14:textId="2B385AD4" w:rsidR="00983F44" w:rsidRPr="0018392B" w:rsidRDefault="00DD6922" w:rsidP="00B24393">
      <w:pPr>
        <w:spacing w:line="360" w:lineRule="auto"/>
        <w:ind w:left="426" w:hanging="709"/>
        <w:jc w:val="both"/>
        <w:rPr>
          <w:rFonts w:ascii="Arial" w:hAnsi="Arial" w:cs="Arial"/>
          <w:sz w:val="24"/>
          <w:szCs w:val="24"/>
        </w:rPr>
      </w:pPr>
      <w:r>
        <w:rPr>
          <w:rFonts w:ascii="Arial" w:hAnsi="Arial" w:cs="Arial"/>
          <w:sz w:val="24"/>
          <w:szCs w:val="24"/>
        </w:rPr>
        <w:t xml:space="preserve">           </w:t>
      </w:r>
      <w:r w:rsidR="00553878">
        <w:rPr>
          <w:rFonts w:ascii="Arial" w:hAnsi="Arial" w:cs="Arial"/>
          <w:sz w:val="24"/>
          <w:szCs w:val="24"/>
        </w:rPr>
        <w:t>To</w:t>
      </w:r>
      <w:r w:rsidR="005D4359" w:rsidRPr="005D4359">
        <w:rPr>
          <w:rFonts w:ascii="Arial" w:hAnsi="Arial" w:cs="Arial"/>
          <w:sz w:val="24"/>
          <w:szCs w:val="24"/>
        </w:rPr>
        <w:t xml:space="preserve"> guarantee that everyone is working towards the same goals and has access to the most recent data and insights, they should evaluate how well they are collaborating across departments.</w:t>
      </w:r>
    </w:p>
    <w:p w14:paraId="0BE5B832" w14:textId="77777777" w:rsidR="00983F44" w:rsidRPr="0018392B" w:rsidRDefault="00983F44" w:rsidP="00B24393">
      <w:pPr>
        <w:pStyle w:val="ListParagraph"/>
        <w:numPr>
          <w:ilvl w:val="0"/>
          <w:numId w:val="7"/>
        </w:numPr>
        <w:spacing w:line="360" w:lineRule="auto"/>
        <w:ind w:left="426" w:hanging="284"/>
        <w:jc w:val="both"/>
        <w:rPr>
          <w:rFonts w:ascii="Arial" w:hAnsi="Arial" w:cs="Arial"/>
          <w:sz w:val="24"/>
          <w:szCs w:val="24"/>
        </w:rPr>
      </w:pPr>
      <w:r w:rsidRPr="0018392B">
        <w:rPr>
          <w:rFonts w:ascii="Arial" w:hAnsi="Arial" w:cs="Arial"/>
          <w:sz w:val="24"/>
          <w:szCs w:val="24"/>
        </w:rPr>
        <w:t xml:space="preserve">However, there are several challenges and implications that NHS Scotland may face when applying forecasting approaches and processes. </w:t>
      </w:r>
    </w:p>
    <w:p w14:paraId="313EEE1B" w14:textId="77777777" w:rsidR="00F61B08" w:rsidRPr="00B24393" w:rsidRDefault="00F61B08" w:rsidP="00B24393">
      <w:pPr>
        <w:pStyle w:val="ListParagraph"/>
        <w:numPr>
          <w:ilvl w:val="0"/>
          <w:numId w:val="15"/>
        </w:numPr>
        <w:spacing w:line="360" w:lineRule="auto"/>
        <w:ind w:left="851"/>
        <w:jc w:val="both"/>
        <w:rPr>
          <w:rFonts w:ascii="Arial" w:hAnsi="Arial" w:cs="Arial"/>
          <w:sz w:val="24"/>
          <w:szCs w:val="24"/>
        </w:rPr>
      </w:pPr>
      <w:r w:rsidRPr="00B24393">
        <w:rPr>
          <w:rFonts w:ascii="Arial" w:hAnsi="Arial" w:cs="Arial"/>
          <w:sz w:val="24"/>
          <w:szCs w:val="24"/>
        </w:rPr>
        <w:t>Data quality is crucial for accurate forecasts, and incomplete or inaccurate data can lead to inaccurate forecasts.</w:t>
      </w:r>
    </w:p>
    <w:p w14:paraId="56416098" w14:textId="77777777" w:rsidR="00F61B08" w:rsidRPr="00B24393" w:rsidRDefault="00F61B08" w:rsidP="00B24393">
      <w:pPr>
        <w:pStyle w:val="ListParagraph"/>
        <w:numPr>
          <w:ilvl w:val="0"/>
          <w:numId w:val="15"/>
        </w:numPr>
        <w:spacing w:line="360" w:lineRule="auto"/>
        <w:ind w:left="851"/>
        <w:jc w:val="both"/>
        <w:rPr>
          <w:rFonts w:ascii="Arial" w:hAnsi="Arial" w:cs="Arial"/>
          <w:sz w:val="24"/>
          <w:szCs w:val="24"/>
        </w:rPr>
      </w:pPr>
      <w:r w:rsidRPr="00B24393">
        <w:rPr>
          <w:rFonts w:ascii="Arial" w:hAnsi="Arial" w:cs="Arial"/>
          <w:sz w:val="24"/>
          <w:szCs w:val="24"/>
        </w:rPr>
        <w:t>Data privacy and security concerns may arise when sharing patient data across departments or with external partners.</w:t>
      </w:r>
    </w:p>
    <w:p w14:paraId="25237871" w14:textId="613E9FA3" w:rsidR="00F61B08" w:rsidRPr="00B24393" w:rsidRDefault="00F61B08" w:rsidP="00B24393">
      <w:pPr>
        <w:pStyle w:val="ListParagraph"/>
        <w:numPr>
          <w:ilvl w:val="0"/>
          <w:numId w:val="15"/>
        </w:numPr>
        <w:spacing w:line="360" w:lineRule="auto"/>
        <w:ind w:left="851"/>
        <w:jc w:val="both"/>
        <w:rPr>
          <w:rFonts w:ascii="Arial" w:hAnsi="Arial" w:cs="Arial"/>
          <w:sz w:val="24"/>
          <w:szCs w:val="24"/>
        </w:rPr>
      </w:pPr>
      <w:r w:rsidRPr="00B24393">
        <w:rPr>
          <w:rFonts w:ascii="Arial" w:hAnsi="Arial" w:cs="Arial"/>
          <w:sz w:val="24"/>
          <w:szCs w:val="24"/>
        </w:rPr>
        <w:t>Resistance to change and reluctance to adopt new forecasting approaches could lead to continued use of outdated methods.</w:t>
      </w:r>
    </w:p>
    <w:p w14:paraId="5CD05CFE" w14:textId="4E256578" w:rsidR="00F61B08" w:rsidRPr="00B24393" w:rsidRDefault="00F61B08" w:rsidP="00B24393">
      <w:pPr>
        <w:pStyle w:val="ListParagraph"/>
        <w:numPr>
          <w:ilvl w:val="0"/>
          <w:numId w:val="15"/>
        </w:numPr>
        <w:spacing w:line="360" w:lineRule="auto"/>
        <w:ind w:left="851"/>
        <w:jc w:val="both"/>
        <w:rPr>
          <w:rFonts w:ascii="Arial" w:hAnsi="Arial" w:cs="Arial"/>
          <w:sz w:val="24"/>
          <w:szCs w:val="24"/>
        </w:rPr>
      </w:pPr>
      <w:r w:rsidRPr="00B24393">
        <w:rPr>
          <w:rFonts w:ascii="Arial" w:hAnsi="Arial" w:cs="Arial"/>
          <w:sz w:val="24"/>
          <w:szCs w:val="24"/>
        </w:rPr>
        <w:t xml:space="preserve">Lack of expertise in </w:t>
      </w:r>
      <w:r w:rsidR="00F47C47" w:rsidRPr="00B24393">
        <w:rPr>
          <w:rFonts w:ascii="Arial" w:hAnsi="Arial" w:cs="Arial"/>
          <w:sz w:val="24"/>
          <w:szCs w:val="24"/>
        </w:rPr>
        <w:t xml:space="preserve">the </w:t>
      </w:r>
      <w:r w:rsidRPr="00B24393">
        <w:rPr>
          <w:rFonts w:ascii="Arial" w:hAnsi="Arial" w:cs="Arial"/>
          <w:sz w:val="24"/>
          <w:szCs w:val="24"/>
        </w:rPr>
        <w:t>healthcare industry and advanced analytics could affect the accuracy of forecasts.</w:t>
      </w:r>
    </w:p>
    <w:p w14:paraId="57691DFD" w14:textId="7CEC72AF" w:rsidR="00F119DA" w:rsidRPr="00B24393" w:rsidRDefault="00F61B08" w:rsidP="00B24393">
      <w:pPr>
        <w:pStyle w:val="ListParagraph"/>
        <w:numPr>
          <w:ilvl w:val="0"/>
          <w:numId w:val="15"/>
        </w:numPr>
        <w:spacing w:line="360" w:lineRule="auto"/>
        <w:ind w:left="851"/>
        <w:jc w:val="both"/>
        <w:rPr>
          <w:rFonts w:ascii="Arial" w:hAnsi="Arial" w:cs="Arial"/>
          <w:sz w:val="30"/>
          <w:szCs w:val="30"/>
        </w:rPr>
      </w:pPr>
      <w:r w:rsidRPr="00B24393">
        <w:rPr>
          <w:rFonts w:ascii="Arial" w:hAnsi="Arial" w:cs="Arial"/>
          <w:sz w:val="24"/>
          <w:szCs w:val="24"/>
        </w:rPr>
        <w:t>Funding constraints could limit investment in technology and resources required for accurate forecasting.</w:t>
      </w:r>
    </w:p>
    <w:p w14:paraId="09CB45F8" w14:textId="51C37E01" w:rsidR="00D05972" w:rsidRPr="005E6DFF" w:rsidRDefault="00CD50A9" w:rsidP="005E6DFF">
      <w:pPr>
        <w:pStyle w:val="Heading1"/>
        <w:rPr>
          <w:rFonts w:ascii="Arial" w:hAnsi="Arial" w:cs="Arial"/>
          <w:b/>
          <w:bCs/>
          <w:sz w:val="28"/>
          <w:szCs w:val="28"/>
        </w:rPr>
      </w:pPr>
      <w:bookmarkStart w:id="2" w:name="_Toc135255889"/>
      <w:r w:rsidRPr="005E6DFF">
        <w:rPr>
          <w:rFonts w:ascii="Arial" w:hAnsi="Arial" w:cs="Arial"/>
          <w:b/>
          <w:bCs/>
          <w:sz w:val="28"/>
          <w:szCs w:val="28"/>
        </w:rPr>
        <w:t>Data Access, Cleaning and Preparation</w:t>
      </w:r>
      <w:bookmarkEnd w:id="2"/>
    </w:p>
    <w:p w14:paraId="37B7CEBB" w14:textId="77777777" w:rsidR="00F61B08" w:rsidRDefault="00F61B08" w:rsidP="005D4359"/>
    <w:p w14:paraId="18A8471E" w14:textId="4DC3FE0A" w:rsidR="0024284B" w:rsidRPr="005E6DFF" w:rsidRDefault="0024284B" w:rsidP="005E6DFF">
      <w:pPr>
        <w:pStyle w:val="Heading1"/>
        <w:rPr>
          <w:rFonts w:ascii="Arial" w:hAnsi="Arial" w:cs="Arial"/>
          <w:b/>
          <w:bCs/>
          <w:sz w:val="24"/>
          <w:szCs w:val="24"/>
        </w:rPr>
      </w:pPr>
      <w:r w:rsidRPr="005E6DFF">
        <w:rPr>
          <w:rFonts w:ascii="Arial" w:hAnsi="Arial" w:cs="Arial"/>
          <w:b/>
          <w:bCs/>
          <w:sz w:val="24"/>
          <w:szCs w:val="24"/>
        </w:rPr>
        <w:t xml:space="preserve"> </w:t>
      </w:r>
      <w:bookmarkStart w:id="3" w:name="_Toc135255890"/>
      <w:r w:rsidR="006C3B5B">
        <w:rPr>
          <w:rFonts w:ascii="Arial" w:hAnsi="Arial" w:cs="Arial"/>
          <w:b/>
          <w:bCs/>
          <w:sz w:val="24"/>
          <w:szCs w:val="24"/>
        </w:rPr>
        <w:t xml:space="preserve">  </w:t>
      </w:r>
      <w:r w:rsidRPr="005E6DFF">
        <w:rPr>
          <w:rFonts w:ascii="Arial" w:hAnsi="Arial" w:cs="Arial"/>
          <w:b/>
          <w:bCs/>
          <w:sz w:val="24"/>
          <w:szCs w:val="24"/>
        </w:rPr>
        <w:t>Cancer Waiting Times with a 62-day waiting standard</w:t>
      </w:r>
      <w:bookmarkEnd w:id="3"/>
    </w:p>
    <w:p w14:paraId="3537AC05" w14:textId="77777777" w:rsidR="00DD6922" w:rsidRDefault="00DD6922" w:rsidP="005D4359"/>
    <w:p w14:paraId="1B3FF637" w14:textId="4DF7B1B5" w:rsidR="00F119DA" w:rsidRDefault="00BD0424" w:rsidP="00517B0B">
      <w:pPr>
        <w:tabs>
          <w:tab w:val="left" w:pos="142"/>
        </w:tabs>
        <w:spacing w:line="360" w:lineRule="auto"/>
        <w:ind w:left="142"/>
        <w:jc w:val="both"/>
      </w:pPr>
      <w:r w:rsidRPr="00F82873">
        <w:rPr>
          <w:rFonts w:ascii="Arial" w:hAnsi="Arial" w:cs="Arial"/>
          <w:sz w:val="24"/>
          <w:szCs w:val="24"/>
          <w:lang w:val="en-IN"/>
        </w:rPr>
        <w:t>The plot represents the percentage of referrals for cancer that have received treatment in Scotland NHS from 2012 to 2021.</w:t>
      </w:r>
    </w:p>
    <w:p w14:paraId="18FD4131" w14:textId="5687FABA" w:rsidR="00BD0424" w:rsidRPr="00B233A0" w:rsidRDefault="0024284B" w:rsidP="00517B0B">
      <w:pPr>
        <w:tabs>
          <w:tab w:val="left" w:pos="142"/>
        </w:tabs>
        <w:spacing w:line="360" w:lineRule="auto"/>
        <w:ind w:left="142"/>
        <w:jc w:val="both"/>
      </w:pPr>
      <w:r w:rsidRPr="00A4555C">
        <w:rPr>
          <w:rFonts w:ascii="Arial" w:hAnsi="Arial" w:cs="Arial"/>
          <w:sz w:val="24"/>
          <w:szCs w:val="24"/>
          <w:lang w:val="en-IN"/>
        </w:rPr>
        <w:t>Over time, more recommendations have been accepted for treatment on average. However, the data indicate that there are significant differences in the treatment rates across the NHS, with some achieving rates close to 100% and others falling below 80%. The percentages of referrals treated in 2014 by NHS Western Isles (66.66%) and The Golden Jubilee National Hospital (55.55%) both experienced notable drops.</w:t>
      </w:r>
      <w:bookmarkStart w:id="4" w:name="_Hlk100001846"/>
      <w:r w:rsidR="0027373E" w:rsidRPr="00ED1A89">
        <w:rPr>
          <w:rFonts w:ascii="Arial" w:hAnsi="Arial" w:cs="Arial"/>
          <w:b/>
          <w:iCs/>
          <w:sz w:val="24"/>
          <w:szCs w:val="24"/>
        </w:rPr>
        <w:t xml:space="preserve">        </w:t>
      </w:r>
    </w:p>
    <w:p w14:paraId="20EE64D5" w14:textId="0B13FB93" w:rsidR="00D05972" w:rsidRPr="00ED1A89" w:rsidRDefault="00BD0424" w:rsidP="0024284B">
      <w:pPr>
        <w:rPr>
          <w:rFonts w:ascii="Arial" w:hAnsi="Arial" w:cs="Arial"/>
          <w:b/>
          <w:iCs/>
          <w:sz w:val="24"/>
          <w:szCs w:val="24"/>
        </w:rPr>
      </w:pPr>
      <w:r>
        <w:rPr>
          <w:rFonts w:ascii="Arial" w:hAnsi="Arial" w:cs="Arial"/>
          <w:b/>
          <w:iCs/>
          <w:sz w:val="24"/>
          <w:szCs w:val="24"/>
        </w:rPr>
        <w:lastRenderedPageBreak/>
        <w:t xml:space="preserve">     </w:t>
      </w:r>
      <w:r w:rsidR="0027373E" w:rsidRPr="00ED1A89">
        <w:rPr>
          <w:rFonts w:ascii="Arial" w:hAnsi="Arial" w:cs="Arial"/>
          <w:b/>
          <w:iCs/>
          <w:sz w:val="24"/>
          <w:szCs w:val="24"/>
        </w:rPr>
        <w:t xml:space="preserve"> </w:t>
      </w:r>
      <w:bookmarkEnd w:id="4"/>
    </w:p>
    <w:p w14:paraId="09620FA8" w14:textId="18A6E35D" w:rsidR="00D05972" w:rsidRPr="00D05972" w:rsidRDefault="00DD6922" w:rsidP="005D4359">
      <w:pPr>
        <w:ind w:left="720"/>
        <w:rPr>
          <w:rFonts w:ascii="Times New Roman" w:hAnsi="Times New Roman" w:cs="Times New Roman"/>
          <w:b/>
          <w:iCs/>
          <w:sz w:val="24"/>
          <w:szCs w:val="24"/>
        </w:rPr>
      </w:pPr>
      <w:r w:rsidRPr="00ED1A89">
        <w:rPr>
          <w:rFonts w:ascii="Arial" w:hAnsi="Arial" w:cs="Arial"/>
          <w:b/>
          <w:iCs/>
          <w:noProof/>
          <w:sz w:val="24"/>
          <w:szCs w:val="24"/>
        </w:rPr>
        <w:drawing>
          <wp:anchor distT="0" distB="0" distL="114300" distR="114300" simplePos="0" relativeHeight="251664384" behindDoc="0" locked="0" layoutInCell="1" allowOverlap="1" wp14:anchorId="43F2D413" wp14:editId="09E47514">
            <wp:simplePos x="0" y="0"/>
            <wp:positionH relativeFrom="margin">
              <wp:posOffset>-22860</wp:posOffset>
            </wp:positionH>
            <wp:positionV relativeFrom="paragraph">
              <wp:posOffset>114300</wp:posOffset>
            </wp:positionV>
            <wp:extent cx="5814060" cy="4587240"/>
            <wp:effectExtent l="0" t="0" r="0" b="0"/>
            <wp:wrapNone/>
            <wp:docPr id="839691580" name="Picture 83969158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67" b="-1283"/>
                    <a:stretch/>
                  </pic:blipFill>
                  <pic:spPr bwMode="auto">
                    <a:xfrm>
                      <a:off x="0" y="0"/>
                      <a:ext cx="5814060" cy="458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1325E7" w14:textId="77777777" w:rsidR="00D05972" w:rsidRPr="00D05972" w:rsidRDefault="00D05972" w:rsidP="005D4359">
      <w:pPr>
        <w:ind w:left="720"/>
        <w:rPr>
          <w:bCs/>
          <w:iCs/>
          <w:sz w:val="24"/>
          <w:szCs w:val="24"/>
        </w:rPr>
      </w:pPr>
    </w:p>
    <w:p w14:paraId="62FE4724" w14:textId="79016F42" w:rsidR="00CD50A9" w:rsidRDefault="00CD50A9" w:rsidP="005D4359">
      <w:pPr>
        <w:rPr>
          <w:sz w:val="30"/>
          <w:szCs w:val="30"/>
        </w:rPr>
      </w:pPr>
    </w:p>
    <w:p w14:paraId="47163B26" w14:textId="3AE80A87" w:rsidR="0027373E" w:rsidRDefault="0027373E" w:rsidP="005D4359">
      <w:pPr>
        <w:rPr>
          <w:sz w:val="30"/>
          <w:szCs w:val="30"/>
        </w:rPr>
      </w:pPr>
    </w:p>
    <w:p w14:paraId="72E8C232" w14:textId="666EDA3E" w:rsidR="0027373E" w:rsidRDefault="0027373E" w:rsidP="005D4359">
      <w:pPr>
        <w:rPr>
          <w:sz w:val="30"/>
          <w:szCs w:val="30"/>
        </w:rPr>
      </w:pPr>
    </w:p>
    <w:p w14:paraId="45B773E2" w14:textId="29E58C81" w:rsidR="0027373E" w:rsidRDefault="0027373E" w:rsidP="005D4359">
      <w:pPr>
        <w:rPr>
          <w:sz w:val="30"/>
          <w:szCs w:val="30"/>
        </w:rPr>
      </w:pPr>
    </w:p>
    <w:p w14:paraId="664BFDD0" w14:textId="0C55034F" w:rsidR="0027373E" w:rsidRDefault="0027373E" w:rsidP="005D4359">
      <w:pPr>
        <w:rPr>
          <w:sz w:val="30"/>
          <w:szCs w:val="30"/>
        </w:rPr>
      </w:pPr>
    </w:p>
    <w:p w14:paraId="346CB302" w14:textId="491C2E3D" w:rsidR="0027373E" w:rsidRDefault="0027373E" w:rsidP="005D4359">
      <w:pPr>
        <w:rPr>
          <w:sz w:val="30"/>
          <w:szCs w:val="30"/>
        </w:rPr>
      </w:pPr>
    </w:p>
    <w:p w14:paraId="5926C42F" w14:textId="3F4119BD" w:rsidR="0027373E" w:rsidRDefault="0027373E" w:rsidP="005D4359">
      <w:pPr>
        <w:rPr>
          <w:sz w:val="30"/>
          <w:szCs w:val="30"/>
        </w:rPr>
      </w:pPr>
    </w:p>
    <w:p w14:paraId="3F853942" w14:textId="74F26B65" w:rsidR="0027373E" w:rsidRDefault="0027373E" w:rsidP="005D4359">
      <w:pPr>
        <w:rPr>
          <w:sz w:val="30"/>
          <w:szCs w:val="30"/>
        </w:rPr>
      </w:pPr>
    </w:p>
    <w:p w14:paraId="130EFA67" w14:textId="40A90CDF" w:rsidR="0027373E" w:rsidRDefault="0027373E" w:rsidP="005D4359">
      <w:pPr>
        <w:rPr>
          <w:sz w:val="30"/>
          <w:szCs w:val="30"/>
        </w:rPr>
      </w:pPr>
    </w:p>
    <w:p w14:paraId="305F9D7B" w14:textId="5F2942AF" w:rsidR="0027373E" w:rsidRDefault="0027373E" w:rsidP="005D4359">
      <w:pPr>
        <w:rPr>
          <w:sz w:val="30"/>
          <w:szCs w:val="30"/>
        </w:rPr>
      </w:pPr>
    </w:p>
    <w:p w14:paraId="66187B11" w14:textId="54363409" w:rsidR="0027373E" w:rsidRDefault="0027373E" w:rsidP="005D4359">
      <w:pPr>
        <w:rPr>
          <w:sz w:val="30"/>
          <w:szCs w:val="30"/>
        </w:rPr>
      </w:pPr>
    </w:p>
    <w:p w14:paraId="5B478431" w14:textId="77777777" w:rsidR="0024284B" w:rsidRDefault="0024284B" w:rsidP="005D4359">
      <w:pPr>
        <w:spacing w:line="360" w:lineRule="auto"/>
        <w:rPr>
          <w:rFonts w:ascii="Arial" w:hAnsi="Arial" w:cs="Arial"/>
          <w:sz w:val="24"/>
          <w:szCs w:val="24"/>
          <w:lang w:val="en-IN"/>
        </w:rPr>
      </w:pPr>
    </w:p>
    <w:p w14:paraId="607C1840" w14:textId="137CC289" w:rsidR="00B233A0" w:rsidRDefault="00A4555C" w:rsidP="00517B0B">
      <w:pPr>
        <w:spacing w:line="360" w:lineRule="auto"/>
        <w:jc w:val="both"/>
        <w:rPr>
          <w:rFonts w:ascii="Arial" w:hAnsi="Arial" w:cs="Arial"/>
          <w:sz w:val="24"/>
          <w:szCs w:val="24"/>
          <w:lang w:val="en-IN"/>
        </w:rPr>
      </w:pPr>
      <w:r w:rsidRPr="00A4555C">
        <w:rPr>
          <w:rFonts w:ascii="Arial" w:hAnsi="Arial" w:cs="Arial"/>
          <w:sz w:val="24"/>
          <w:szCs w:val="24"/>
          <w:lang w:val="en-IN"/>
        </w:rPr>
        <w:t>The covid pandemic struck a portion of the NHS in the year 2020 (period 33–36), which results in a decline in the proportion of referrals treated.</w:t>
      </w:r>
      <w:r w:rsidR="00DD6922">
        <w:rPr>
          <w:rFonts w:ascii="Arial" w:hAnsi="Arial" w:cs="Arial"/>
          <w:sz w:val="24"/>
          <w:szCs w:val="24"/>
          <w:lang w:val="en-IN"/>
        </w:rPr>
        <w:t xml:space="preserve"> </w:t>
      </w:r>
      <w:r w:rsidR="0027373E" w:rsidRPr="00F82873">
        <w:rPr>
          <w:rFonts w:ascii="Arial" w:hAnsi="Arial" w:cs="Arial"/>
          <w:sz w:val="24"/>
          <w:szCs w:val="24"/>
          <w:lang w:val="en-IN"/>
        </w:rPr>
        <w:t>This can be mainly due to the high demand for intensive care beds during that period</w:t>
      </w:r>
      <w:r w:rsidR="0052423D">
        <w:rPr>
          <w:rFonts w:ascii="Arial" w:hAnsi="Arial" w:cs="Arial"/>
          <w:sz w:val="24"/>
          <w:szCs w:val="24"/>
          <w:lang w:val="en-IN"/>
        </w:rPr>
        <w:t xml:space="preserve"> </w:t>
      </w:r>
      <w:r w:rsidR="00A20205">
        <w:rPr>
          <w:rFonts w:ascii="Arial" w:hAnsi="Arial" w:cs="Arial"/>
          <w:sz w:val="24"/>
          <w:szCs w:val="24"/>
          <w:lang w:val="en-IN"/>
        </w:rPr>
        <w:t>[2]</w:t>
      </w:r>
      <w:r w:rsidR="0027373E" w:rsidRPr="00F82873">
        <w:rPr>
          <w:rFonts w:ascii="Arial" w:hAnsi="Arial" w:cs="Arial"/>
          <w:sz w:val="24"/>
          <w:szCs w:val="24"/>
          <w:lang w:val="en-IN"/>
        </w:rPr>
        <w:t>. The dips in the plot show the challenges in cancer treatment which have been a persistent issue in Scotland. For example, a 2021 article in BBC News reported that a cancer patient had to cancel her surgery three times in a month due to a lack of intensive care beds at Ninewells Hospital in Dundee. The article also shows that 407 planned operations were cancelled the day before or on the day due to capacity or non-clinical reasons</w:t>
      </w:r>
      <w:r w:rsidR="00517B0B">
        <w:rPr>
          <w:rFonts w:ascii="Arial" w:hAnsi="Arial" w:cs="Arial"/>
          <w:sz w:val="24"/>
          <w:szCs w:val="24"/>
          <w:lang w:val="en-IN"/>
        </w:rPr>
        <w:t xml:space="preserve"> [1]</w:t>
      </w:r>
      <w:r w:rsidR="0027373E" w:rsidRPr="00F82873">
        <w:rPr>
          <w:rFonts w:ascii="Arial" w:hAnsi="Arial" w:cs="Arial"/>
          <w:sz w:val="24"/>
          <w:szCs w:val="24"/>
          <w:lang w:val="en-IN"/>
        </w:rPr>
        <w:t>. To further investigate the percentage of referrals that received treatment, it is essential to consider other factors that may influence treatment rates, hospital size, location, resources etc. It is also crucial for hospitals to adopt efficient &amp; effective referral and treatment protocols to reduce waiting time and improve treatment rates</w:t>
      </w:r>
      <w:r w:rsidR="0052423D">
        <w:rPr>
          <w:rFonts w:ascii="Arial" w:hAnsi="Arial" w:cs="Arial"/>
          <w:sz w:val="24"/>
          <w:szCs w:val="24"/>
          <w:lang w:val="en-IN"/>
        </w:rPr>
        <w:t xml:space="preserve"> </w:t>
      </w:r>
      <w:r w:rsidR="00A20205">
        <w:rPr>
          <w:rFonts w:ascii="Arial" w:hAnsi="Arial" w:cs="Arial"/>
          <w:sz w:val="24"/>
          <w:szCs w:val="24"/>
          <w:lang w:val="en-IN"/>
        </w:rPr>
        <w:t>[3]</w:t>
      </w:r>
      <w:r w:rsidR="0027373E" w:rsidRPr="00F82873">
        <w:rPr>
          <w:rFonts w:ascii="Arial" w:hAnsi="Arial" w:cs="Arial"/>
          <w:sz w:val="24"/>
          <w:szCs w:val="24"/>
          <w:lang w:val="en-IN"/>
        </w:rPr>
        <w:t>.</w:t>
      </w:r>
      <w:r w:rsidR="003A3D5F">
        <w:rPr>
          <w:rFonts w:ascii="Arial" w:hAnsi="Arial" w:cs="Arial"/>
          <w:sz w:val="24"/>
          <w:szCs w:val="24"/>
          <w:lang w:val="en-IN"/>
        </w:rPr>
        <w:t xml:space="preserve">        </w:t>
      </w:r>
    </w:p>
    <w:p w14:paraId="669D9C41" w14:textId="39AA9753" w:rsidR="0024284B" w:rsidRDefault="003A3D5F" w:rsidP="005D4359">
      <w:pPr>
        <w:spacing w:line="360" w:lineRule="auto"/>
        <w:rPr>
          <w:rFonts w:ascii="Arial" w:hAnsi="Arial" w:cs="Arial"/>
          <w:sz w:val="24"/>
          <w:szCs w:val="24"/>
          <w:lang w:val="en-IN"/>
        </w:rPr>
      </w:pPr>
      <w:r>
        <w:rPr>
          <w:rFonts w:ascii="Arial" w:hAnsi="Arial" w:cs="Arial"/>
          <w:sz w:val="24"/>
          <w:szCs w:val="24"/>
          <w:lang w:val="en-IN"/>
        </w:rPr>
        <w:t xml:space="preserve">               </w:t>
      </w:r>
    </w:p>
    <w:p w14:paraId="4C5FC7F0" w14:textId="6FB4738A" w:rsidR="0027373E" w:rsidRPr="005E6DFF" w:rsidRDefault="0027373E" w:rsidP="005E6DFF">
      <w:pPr>
        <w:pStyle w:val="Heading1"/>
        <w:rPr>
          <w:rFonts w:ascii="Arial" w:hAnsi="Arial" w:cs="Arial"/>
          <w:b/>
          <w:sz w:val="24"/>
          <w:szCs w:val="24"/>
          <w:lang w:val="en-IN"/>
        </w:rPr>
      </w:pPr>
      <w:bookmarkStart w:id="5" w:name="_Toc135255891"/>
      <w:r w:rsidRPr="005E6DFF">
        <w:rPr>
          <w:rFonts w:ascii="Arial" w:hAnsi="Arial" w:cs="Arial"/>
          <w:b/>
          <w:sz w:val="24"/>
          <w:szCs w:val="24"/>
        </w:rPr>
        <w:lastRenderedPageBreak/>
        <w:t xml:space="preserve">Beds by </w:t>
      </w:r>
      <w:r w:rsidR="00EE5246" w:rsidRPr="005E6DFF">
        <w:rPr>
          <w:rFonts w:ascii="Arial" w:hAnsi="Arial" w:cs="Arial"/>
          <w:b/>
          <w:sz w:val="24"/>
          <w:szCs w:val="24"/>
        </w:rPr>
        <w:t xml:space="preserve">the </w:t>
      </w:r>
      <w:r w:rsidRPr="005E6DFF">
        <w:rPr>
          <w:rFonts w:ascii="Arial" w:hAnsi="Arial" w:cs="Arial"/>
          <w:b/>
          <w:sz w:val="24"/>
          <w:szCs w:val="24"/>
        </w:rPr>
        <w:t>Board of Treatment and Speciality</w:t>
      </w:r>
      <w:bookmarkEnd w:id="5"/>
    </w:p>
    <w:p w14:paraId="321B57E9" w14:textId="635E6D16" w:rsidR="0027373E" w:rsidRPr="0027373E" w:rsidRDefault="003A3D5F" w:rsidP="005D4359">
      <w:pPr>
        <w:rPr>
          <w:b/>
          <w:iCs/>
          <w:sz w:val="24"/>
          <w:szCs w:val="24"/>
        </w:rPr>
      </w:pPr>
      <w:r>
        <w:rPr>
          <w:noProof/>
        </w:rPr>
        <w:drawing>
          <wp:anchor distT="0" distB="0" distL="114300" distR="114300" simplePos="0" relativeHeight="251665408" behindDoc="0" locked="0" layoutInCell="1" allowOverlap="1" wp14:anchorId="681CDC7D" wp14:editId="0ED3A6EF">
            <wp:simplePos x="0" y="0"/>
            <wp:positionH relativeFrom="margin">
              <wp:align>left</wp:align>
            </wp:positionH>
            <wp:positionV relativeFrom="paragraph">
              <wp:posOffset>200660</wp:posOffset>
            </wp:positionV>
            <wp:extent cx="5760720" cy="3398520"/>
            <wp:effectExtent l="0" t="0" r="0" b="0"/>
            <wp:wrapSquare wrapText="bothSides"/>
            <wp:docPr id="1801695530" name="Picture 1" descr="A graph of a bed occupanc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95530" name="Picture 1" descr="A graph of a bed occupancy&#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14:sizeRelH relativeFrom="margin">
              <wp14:pctWidth>0</wp14:pctWidth>
            </wp14:sizeRelH>
            <wp14:sizeRelV relativeFrom="margin">
              <wp14:pctHeight>0</wp14:pctHeight>
            </wp14:sizeRelV>
          </wp:anchor>
        </w:drawing>
      </w:r>
    </w:p>
    <w:p w14:paraId="0F50B641" w14:textId="77777777" w:rsidR="003A3D5F" w:rsidRDefault="003A3D5F" w:rsidP="005D4359">
      <w:pPr>
        <w:spacing w:line="360" w:lineRule="auto"/>
      </w:pPr>
    </w:p>
    <w:p w14:paraId="6392A725" w14:textId="2B8B537C" w:rsidR="003A3D5F" w:rsidRPr="00E21468" w:rsidRDefault="003A3D5F" w:rsidP="007B6929">
      <w:pPr>
        <w:spacing w:line="360" w:lineRule="auto"/>
        <w:jc w:val="both"/>
        <w:rPr>
          <w:rFonts w:ascii="Arial" w:hAnsi="Arial" w:cs="Arial"/>
          <w:sz w:val="24"/>
          <w:szCs w:val="24"/>
        </w:rPr>
      </w:pPr>
      <w:r w:rsidRPr="00E21468">
        <w:rPr>
          <w:rFonts w:ascii="Arial" w:hAnsi="Arial" w:cs="Arial"/>
          <w:sz w:val="24"/>
          <w:szCs w:val="24"/>
        </w:rPr>
        <w:t xml:space="preserve">The plot shows there </w:t>
      </w:r>
      <w:r w:rsidR="00553878">
        <w:rPr>
          <w:rFonts w:ascii="Arial" w:hAnsi="Arial" w:cs="Arial"/>
          <w:sz w:val="24"/>
          <w:szCs w:val="24"/>
        </w:rPr>
        <w:t>are</w:t>
      </w:r>
      <w:r w:rsidRPr="00E21468">
        <w:rPr>
          <w:rFonts w:ascii="Arial" w:hAnsi="Arial" w:cs="Arial"/>
          <w:sz w:val="24"/>
          <w:szCs w:val="24"/>
        </w:rPr>
        <w:t xml:space="preserve"> significant bed shortages in </w:t>
      </w:r>
      <w:r w:rsidR="00553878">
        <w:rPr>
          <w:rFonts w:ascii="Arial" w:hAnsi="Arial" w:cs="Arial"/>
          <w:sz w:val="24"/>
          <w:szCs w:val="24"/>
        </w:rPr>
        <w:t xml:space="preserve">the </w:t>
      </w:r>
      <w:r w:rsidRPr="00E21468">
        <w:rPr>
          <w:rFonts w:ascii="Arial" w:hAnsi="Arial" w:cs="Arial"/>
          <w:sz w:val="24"/>
          <w:szCs w:val="24"/>
        </w:rPr>
        <w:t xml:space="preserve">Medical Oncology department in Scotland. But NHS Tayside got </w:t>
      </w:r>
      <w:r w:rsidR="00553878">
        <w:rPr>
          <w:rFonts w:ascii="Arial" w:hAnsi="Arial" w:cs="Arial"/>
          <w:sz w:val="24"/>
          <w:szCs w:val="24"/>
        </w:rPr>
        <w:t xml:space="preserve">a </w:t>
      </w:r>
      <w:r w:rsidRPr="00E21468">
        <w:rPr>
          <w:rFonts w:ascii="Arial" w:hAnsi="Arial" w:cs="Arial"/>
          <w:sz w:val="24"/>
          <w:szCs w:val="24"/>
        </w:rPr>
        <w:t>100% of bed</w:t>
      </w:r>
      <w:r w:rsidR="00E21468" w:rsidRPr="00E21468">
        <w:rPr>
          <w:rFonts w:ascii="Arial" w:hAnsi="Arial" w:cs="Arial"/>
          <w:sz w:val="24"/>
          <w:szCs w:val="24"/>
        </w:rPr>
        <w:t xml:space="preserve"> </w:t>
      </w:r>
      <w:r w:rsidRPr="00E21468">
        <w:rPr>
          <w:rFonts w:ascii="Arial" w:hAnsi="Arial" w:cs="Arial"/>
          <w:sz w:val="24"/>
          <w:szCs w:val="24"/>
        </w:rPr>
        <w:t>occupancy rate</w:t>
      </w:r>
      <w:r w:rsidR="00E21468" w:rsidRPr="00E21468">
        <w:rPr>
          <w:rFonts w:ascii="Arial" w:hAnsi="Arial" w:cs="Arial"/>
          <w:sz w:val="24"/>
          <w:szCs w:val="24"/>
        </w:rPr>
        <w:t xml:space="preserve"> throughout the given period.</w:t>
      </w:r>
      <w:r w:rsidR="007B6929">
        <w:rPr>
          <w:rFonts w:ascii="Arial" w:hAnsi="Arial" w:cs="Arial"/>
          <w:sz w:val="24"/>
          <w:szCs w:val="24"/>
        </w:rPr>
        <w:t xml:space="preserve"> </w:t>
      </w:r>
      <w:r w:rsidR="00E21468" w:rsidRPr="00E21468">
        <w:rPr>
          <w:rFonts w:ascii="Arial" w:hAnsi="Arial" w:cs="Arial"/>
          <w:sz w:val="24"/>
          <w:szCs w:val="24"/>
        </w:rPr>
        <w:t>From the graph</w:t>
      </w:r>
      <w:r w:rsidR="00553878">
        <w:rPr>
          <w:rFonts w:ascii="Arial" w:hAnsi="Arial" w:cs="Arial"/>
          <w:sz w:val="24"/>
          <w:szCs w:val="24"/>
        </w:rPr>
        <w:t>,</w:t>
      </w:r>
      <w:r w:rsidR="00E21468" w:rsidRPr="00E21468">
        <w:rPr>
          <w:rFonts w:ascii="Arial" w:hAnsi="Arial" w:cs="Arial"/>
          <w:sz w:val="24"/>
          <w:szCs w:val="24"/>
        </w:rPr>
        <w:t xml:space="preserve"> it is also noticed that all Health boards </w:t>
      </w:r>
      <w:r w:rsidR="004B7838" w:rsidRPr="00E21468">
        <w:rPr>
          <w:rFonts w:ascii="Arial" w:hAnsi="Arial" w:cs="Arial"/>
          <w:sz w:val="24"/>
          <w:szCs w:val="24"/>
        </w:rPr>
        <w:t>except</w:t>
      </w:r>
      <w:r w:rsidR="00E21468" w:rsidRPr="00E21468">
        <w:rPr>
          <w:rFonts w:ascii="Arial" w:hAnsi="Arial" w:cs="Arial"/>
          <w:sz w:val="24"/>
          <w:szCs w:val="24"/>
        </w:rPr>
        <w:t xml:space="preserve"> the </w:t>
      </w:r>
      <w:r w:rsidR="004B7838" w:rsidRPr="00E21468">
        <w:rPr>
          <w:rFonts w:ascii="Arial" w:hAnsi="Arial" w:cs="Arial"/>
          <w:sz w:val="24"/>
          <w:szCs w:val="24"/>
        </w:rPr>
        <w:t>Tayside</w:t>
      </w:r>
      <w:r w:rsidR="00E21468" w:rsidRPr="00E21468">
        <w:rPr>
          <w:rFonts w:ascii="Arial" w:hAnsi="Arial" w:cs="Arial"/>
          <w:sz w:val="24"/>
          <w:szCs w:val="24"/>
        </w:rPr>
        <w:t xml:space="preserve"> </w:t>
      </w:r>
      <w:r w:rsidR="00553878">
        <w:rPr>
          <w:rFonts w:ascii="Arial" w:hAnsi="Arial" w:cs="Arial"/>
          <w:sz w:val="24"/>
          <w:szCs w:val="24"/>
        </w:rPr>
        <w:t>have</w:t>
      </w:r>
      <w:r w:rsidR="00E21468" w:rsidRPr="00E21468">
        <w:rPr>
          <w:rFonts w:ascii="Arial" w:hAnsi="Arial" w:cs="Arial"/>
          <w:sz w:val="24"/>
          <w:szCs w:val="24"/>
        </w:rPr>
        <w:t xml:space="preserve"> a huge </w:t>
      </w:r>
      <w:r w:rsidR="00553878">
        <w:rPr>
          <w:rFonts w:ascii="Arial" w:hAnsi="Arial" w:cs="Arial"/>
          <w:sz w:val="24"/>
          <w:szCs w:val="24"/>
        </w:rPr>
        <w:t>in-bed</w:t>
      </w:r>
      <w:r w:rsidR="00E21468" w:rsidRPr="00E21468">
        <w:rPr>
          <w:rFonts w:ascii="Arial" w:hAnsi="Arial" w:cs="Arial"/>
          <w:sz w:val="24"/>
          <w:szCs w:val="24"/>
        </w:rPr>
        <w:t xml:space="preserve"> occupancy rate during the pandemic </w:t>
      </w:r>
      <w:r w:rsidR="00553878">
        <w:rPr>
          <w:rFonts w:ascii="Arial" w:hAnsi="Arial" w:cs="Arial"/>
          <w:sz w:val="24"/>
          <w:szCs w:val="24"/>
        </w:rPr>
        <w:t>period</w:t>
      </w:r>
      <w:r w:rsidR="00E21468" w:rsidRPr="00E21468">
        <w:rPr>
          <w:rFonts w:ascii="Arial" w:hAnsi="Arial" w:cs="Arial"/>
          <w:sz w:val="24"/>
          <w:szCs w:val="24"/>
        </w:rPr>
        <w:t>. But the health board including NHS Lothian, Scotland, NHS Grampian, and NHS Greater Glasgow and Clyde bounces back to their initial occupancy percentages.</w:t>
      </w:r>
    </w:p>
    <w:p w14:paraId="7000DA3D" w14:textId="6331D3B6" w:rsidR="00E21468" w:rsidRDefault="007B6929" w:rsidP="007B6929">
      <w:pPr>
        <w:spacing w:line="360" w:lineRule="auto"/>
        <w:jc w:val="both"/>
        <w:rPr>
          <w:rFonts w:ascii="Arial" w:hAnsi="Arial" w:cs="Arial"/>
          <w:sz w:val="24"/>
          <w:szCs w:val="24"/>
        </w:rPr>
      </w:pPr>
      <w:r>
        <w:rPr>
          <w:rFonts w:ascii="Arial" w:hAnsi="Arial" w:cs="Arial"/>
          <w:sz w:val="24"/>
          <w:szCs w:val="24"/>
        </w:rPr>
        <w:t>The</w:t>
      </w:r>
      <w:r w:rsidR="00E21468" w:rsidRPr="004D2795">
        <w:rPr>
          <w:rFonts w:ascii="Arial" w:hAnsi="Arial" w:cs="Arial"/>
          <w:sz w:val="24"/>
          <w:szCs w:val="24"/>
        </w:rPr>
        <w:t xml:space="preserve"> article</w:t>
      </w:r>
      <w:r w:rsidR="004D2795" w:rsidRPr="004D2795">
        <w:rPr>
          <w:rFonts w:ascii="Arial" w:hAnsi="Arial" w:cs="Arial"/>
          <w:sz w:val="24"/>
          <w:szCs w:val="24"/>
        </w:rPr>
        <w:t xml:space="preserve"> ‘Bed blocking is crippling Scotland’s NHS’</w:t>
      </w:r>
      <w:r>
        <w:rPr>
          <w:rFonts w:ascii="Arial" w:hAnsi="Arial" w:cs="Arial"/>
          <w:sz w:val="24"/>
          <w:szCs w:val="24"/>
        </w:rPr>
        <w:t xml:space="preserve"> </w:t>
      </w:r>
      <w:r w:rsidR="008A7420">
        <w:rPr>
          <w:rFonts w:ascii="Arial" w:hAnsi="Arial" w:cs="Arial"/>
          <w:sz w:val="24"/>
          <w:szCs w:val="24"/>
        </w:rPr>
        <w:t>[5]</w:t>
      </w:r>
      <w:r w:rsidR="004D2795" w:rsidRPr="004D2795">
        <w:rPr>
          <w:rFonts w:ascii="Arial" w:hAnsi="Arial" w:cs="Arial"/>
          <w:sz w:val="24"/>
          <w:szCs w:val="24"/>
          <w:lang w:val="en-IN"/>
        </w:rPr>
        <w:t xml:space="preserve"> </w:t>
      </w:r>
      <w:r w:rsidR="004B7838">
        <w:rPr>
          <w:rFonts w:ascii="Arial" w:hAnsi="Arial" w:cs="Arial"/>
          <w:sz w:val="24"/>
          <w:szCs w:val="24"/>
        </w:rPr>
        <w:t>referred</w:t>
      </w:r>
      <w:r w:rsidR="00E21468" w:rsidRPr="004D2795">
        <w:rPr>
          <w:rFonts w:ascii="Arial" w:hAnsi="Arial" w:cs="Arial"/>
          <w:sz w:val="24"/>
          <w:szCs w:val="24"/>
        </w:rPr>
        <w:t xml:space="preserve"> </w:t>
      </w:r>
      <w:r>
        <w:rPr>
          <w:rFonts w:ascii="Arial" w:hAnsi="Arial" w:cs="Arial"/>
          <w:sz w:val="24"/>
          <w:szCs w:val="24"/>
        </w:rPr>
        <w:t xml:space="preserve">to </w:t>
      </w:r>
      <w:r w:rsidR="00E21468" w:rsidRPr="004D2795">
        <w:rPr>
          <w:rFonts w:ascii="Arial" w:hAnsi="Arial" w:cs="Arial"/>
          <w:sz w:val="24"/>
          <w:szCs w:val="24"/>
        </w:rPr>
        <w:t xml:space="preserve">some of the challenges of bed shortages in the Medical Oncology department in Scotland due to various factors such as </w:t>
      </w:r>
      <w:r>
        <w:rPr>
          <w:rFonts w:ascii="Arial" w:hAnsi="Arial" w:cs="Arial"/>
          <w:sz w:val="24"/>
          <w:szCs w:val="24"/>
        </w:rPr>
        <w:t xml:space="preserve">the </w:t>
      </w:r>
      <w:r w:rsidR="00E21468" w:rsidRPr="004D2795">
        <w:rPr>
          <w:rFonts w:ascii="Arial" w:hAnsi="Arial" w:cs="Arial"/>
          <w:sz w:val="24"/>
          <w:szCs w:val="24"/>
        </w:rPr>
        <w:t>contin</w:t>
      </w:r>
      <w:r>
        <w:rPr>
          <w:rFonts w:ascii="Arial" w:hAnsi="Arial" w:cs="Arial"/>
          <w:sz w:val="24"/>
          <w:szCs w:val="24"/>
        </w:rPr>
        <w:t>u</w:t>
      </w:r>
      <w:r w:rsidR="00E21468" w:rsidRPr="004D2795">
        <w:rPr>
          <w:rFonts w:ascii="Arial" w:hAnsi="Arial" w:cs="Arial"/>
          <w:sz w:val="24"/>
          <w:szCs w:val="24"/>
        </w:rPr>
        <w:t xml:space="preserve">ous increase in the number of cancer patients which made the hospitals allocate all of them. Another reason found is due to </w:t>
      </w:r>
      <w:r>
        <w:rPr>
          <w:rFonts w:ascii="Arial" w:hAnsi="Arial" w:cs="Arial"/>
          <w:sz w:val="24"/>
          <w:szCs w:val="24"/>
        </w:rPr>
        <w:t>the highly</w:t>
      </w:r>
      <w:r w:rsidR="00E21468" w:rsidRPr="004D2795">
        <w:rPr>
          <w:rFonts w:ascii="Arial" w:hAnsi="Arial" w:cs="Arial"/>
          <w:sz w:val="24"/>
          <w:szCs w:val="24"/>
        </w:rPr>
        <w:t xml:space="preserve"> old age population as they </w:t>
      </w:r>
      <w:r>
        <w:rPr>
          <w:rFonts w:ascii="Arial" w:hAnsi="Arial" w:cs="Arial"/>
          <w:sz w:val="24"/>
          <w:szCs w:val="24"/>
        </w:rPr>
        <w:t>need</w:t>
      </w:r>
      <w:r w:rsidR="00E21468" w:rsidRPr="004D2795">
        <w:rPr>
          <w:rFonts w:ascii="Arial" w:hAnsi="Arial" w:cs="Arial"/>
          <w:sz w:val="24"/>
          <w:szCs w:val="24"/>
        </w:rPr>
        <w:t xml:space="preserve"> quick treatment with proper care.</w:t>
      </w:r>
      <w:r>
        <w:rPr>
          <w:rFonts w:ascii="Arial" w:hAnsi="Arial" w:cs="Arial"/>
          <w:sz w:val="24"/>
          <w:szCs w:val="24"/>
        </w:rPr>
        <w:t xml:space="preserve"> </w:t>
      </w:r>
      <w:r w:rsidR="00E21468" w:rsidRPr="004D2795">
        <w:rPr>
          <w:rFonts w:ascii="Arial" w:hAnsi="Arial" w:cs="Arial"/>
          <w:sz w:val="24"/>
          <w:szCs w:val="24"/>
        </w:rPr>
        <w:t>In addition to it</w:t>
      </w:r>
      <w:r>
        <w:rPr>
          <w:rFonts w:ascii="Arial" w:hAnsi="Arial" w:cs="Arial"/>
          <w:sz w:val="24"/>
          <w:szCs w:val="24"/>
        </w:rPr>
        <w:t>,</w:t>
      </w:r>
      <w:r w:rsidR="00E21468" w:rsidRPr="004D2795">
        <w:rPr>
          <w:rFonts w:ascii="Arial" w:hAnsi="Arial" w:cs="Arial"/>
          <w:sz w:val="24"/>
          <w:szCs w:val="24"/>
        </w:rPr>
        <w:t xml:space="preserve"> </w:t>
      </w:r>
      <w:r>
        <w:rPr>
          <w:rFonts w:ascii="Arial" w:hAnsi="Arial" w:cs="Arial"/>
          <w:sz w:val="24"/>
          <w:szCs w:val="24"/>
        </w:rPr>
        <w:t xml:space="preserve">the </w:t>
      </w:r>
      <w:r w:rsidR="00E21468" w:rsidRPr="004D2795">
        <w:rPr>
          <w:rFonts w:ascii="Arial" w:hAnsi="Arial" w:cs="Arial"/>
          <w:sz w:val="24"/>
          <w:szCs w:val="24"/>
        </w:rPr>
        <w:t xml:space="preserve">article mentions the shortage of staff and strikes going on in many NHS which is a great challenge </w:t>
      </w:r>
      <w:r>
        <w:rPr>
          <w:rFonts w:ascii="Arial" w:hAnsi="Arial" w:cs="Arial"/>
          <w:sz w:val="24"/>
          <w:szCs w:val="24"/>
        </w:rPr>
        <w:t>for</w:t>
      </w:r>
      <w:r w:rsidR="00E21468" w:rsidRPr="004D2795">
        <w:rPr>
          <w:rFonts w:ascii="Arial" w:hAnsi="Arial" w:cs="Arial"/>
          <w:sz w:val="24"/>
          <w:szCs w:val="24"/>
        </w:rPr>
        <w:t xml:space="preserve"> </w:t>
      </w:r>
      <w:r>
        <w:rPr>
          <w:rFonts w:ascii="Arial" w:hAnsi="Arial" w:cs="Arial"/>
          <w:sz w:val="24"/>
          <w:szCs w:val="24"/>
        </w:rPr>
        <w:t>patients’</w:t>
      </w:r>
      <w:r w:rsidR="00E21468" w:rsidRPr="004D2795">
        <w:rPr>
          <w:rFonts w:ascii="Arial" w:hAnsi="Arial" w:cs="Arial"/>
          <w:sz w:val="24"/>
          <w:szCs w:val="24"/>
        </w:rPr>
        <w:t xml:space="preserve"> treatment</w:t>
      </w:r>
      <w:r>
        <w:rPr>
          <w:rFonts w:ascii="Arial" w:hAnsi="Arial" w:cs="Arial"/>
          <w:sz w:val="24"/>
          <w:szCs w:val="24"/>
        </w:rPr>
        <w:t xml:space="preserve"> </w:t>
      </w:r>
      <w:r w:rsidR="00A20205">
        <w:rPr>
          <w:rFonts w:ascii="Arial" w:hAnsi="Arial" w:cs="Arial"/>
          <w:sz w:val="24"/>
          <w:szCs w:val="24"/>
        </w:rPr>
        <w:t>[1]</w:t>
      </w:r>
      <w:r w:rsidR="00E21468" w:rsidRPr="004D2795">
        <w:rPr>
          <w:rFonts w:ascii="Arial" w:hAnsi="Arial" w:cs="Arial"/>
          <w:sz w:val="24"/>
          <w:szCs w:val="24"/>
        </w:rPr>
        <w:t>. Furthermore, COVID Pandemic</w:t>
      </w:r>
      <w:r w:rsidR="008A7420">
        <w:rPr>
          <w:rFonts w:ascii="Arial" w:hAnsi="Arial" w:cs="Arial"/>
          <w:sz w:val="24"/>
          <w:szCs w:val="24"/>
        </w:rPr>
        <w:t xml:space="preserve"> [4]</w:t>
      </w:r>
      <w:r w:rsidR="00E21468" w:rsidRPr="004D2795">
        <w:rPr>
          <w:rFonts w:ascii="Arial" w:hAnsi="Arial" w:cs="Arial"/>
          <w:sz w:val="24"/>
          <w:szCs w:val="24"/>
        </w:rPr>
        <w:t xml:space="preserve"> has also been a </w:t>
      </w:r>
      <w:r>
        <w:rPr>
          <w:rFonts w:ascii="Arial" w:hAnsi="Arial" w:cs="Arial"/>
          <w:sz w:val="24"/>
          <w:szCs w:val="24"/>
        </w:rPr>
        <w:t>major</w:t>
      </w:r>
      <w:r w:rsidR="00E21468" w:rsidRPr="004D2795">
        <w:rPr>
          <w:rFonts w:ascii="Arial" w:hAnsi="Arial" w:cs="Arial"/>
          <w:sz w:val="24"/>
          <w:szCs w:val="24"/>
        </w:rPr>
        <w:t xml:space="preserve"> </w:t>
      </w:r>
      <w:r>
        <w:rPr>
          <w:rFonts w:ascii="Arial" w:hAnsi="Arial" w:cs="Arial"/>
          <w:sz w:val="24"/>
          <w:szCs w:val="24"/>
        </w:rPr>
        <w:t>contributor</w:t>
      </w:r>
      <w:r w:rsidR="00E21468" w:rsidRPr="004D2795">
        <w:rPr>
          <w:rFonts w:ascii="Arial" w:hAnsi="Arial" w:cs="Arial"/>
          <w:sz w:val="24"/>
          <w:szCs w:val="24"/>
        </w:rPr>
        <w:t xml:space="preserve"> as the demand for </w:t>
      </w:r>
      <w:r>
        <w:rPr>
          <w:rFonts w:ascii="Arial" w:hAnsi="Arial" w:cs="Arial"/>
          <w:sz w:val="24"/>
          <w:szCs w:val="24"/>
        </w:rPr>
        <w:t>beds</w:t>
      </w:r>
      <w:r w:rsidR="00E21468" w:rsidRPr="004D2795">
        <w:rPr>
          <w:rFonts w:ascii="Arial" w:hAnsi="Arial" w:cs="Arial"/>
          <w:sz w:val="24"/>
          <w:szCs w:val="24"/>
        </w:rPr>
        <w:t xml:space="preserve"> was very high and the health boards in </w:t>
      </w:r>
      <w:r>
        <w:rPr>
          <w:rFonts w:ascii="Arial" w:hAnsi="Arial" w:cs="Arial"/>
          <w:sz w:val="24"/>
          <w:szCs w:val="24"/>
        </w:rPr>
        <w:t>Scotland</w:t>
      </w:r>
      <w:r w:rsidR="00E21468" w:rsidRPr="004D2795">
        <w:rPr>
          <w:rFonts w:ascii="Arial" w:hAnsi="Arial" w:cs="Arial"/>
          <w:sz w:val="24"/>
          <w:szCs w:val="24"/>
        </w:rPr>
        <w:t xml:space="preserve"> don’t have the required </w:t>
      </w:r>
      <w:r w:rsidR="006C3B5B" w:rsidRPr="004D2795">
        <w:rPr>
          <w:rFonts w:ascii="Arial" w:hAnsi="Arial" w:cs="Arial"/>
          <w:sz w:val="24"/>
          <w:szCs w:val="24"/>
        </w:rPr>
        <w:t>number</w:t>
      </w:r>
      <w:r w:rsidR="00E21468" w:rsidRPr="004D2795">
        <w:rPr>
          <w:rFonts w:ascii="Arial" w:hAnsi="Arial" w:cs="Arial"/>
          <w:sz w:val="24"/>
          <w:szCs w:val="24"/>
        </w:rPr>
        <w:t xml:space="preserve"> of </w:t>
      </w:r>
      <w:r>
        <w:rPr>
          <w:rFonts w:ascii="Arial" w:hAnsi="Arial" w:cs="Arial"/>
          <w:sz w:val="24"/>
          <w:szCs w:val="24"/>
        </w:rPr>
        <w:t>beds</w:t>
      </w:r>
      <w:r w:rsidR="00E21468" w:rsidRPr="004D2795">
        <w:rPr>
          <w:rFonts w:ascii="Arial" w:hAnsi="Arial" w:cs="Arial"/>
          <w:sz w:val="24"/>
          <w:szCs w:val="24"/>
        </w:rPr>
        <w:t xml:space="preserve"> for the treatment.</w:t>
      </w:r>
    </w:p>
    <w:p w14:paraId="40477A89" w14:textId="77777777" w:rsidR="005E6DFF" w:rsidRPr="004D2795" w:rsidRDefault="005E6DFF" w:rsidP="007B6929">
      <w:pPr>
        <w:spacing w:line="360" w:lineRule="auto"/>
        <w:jc w:val="both"/>
        <w:rPr>
          <w:rFonts w:ascii="Arial" w:hAnsi="Arial" w:cs="Arial"/>
          <w:sz w:val="24"/>
          <w:szCs w:val="24"/>
          <w:lang w:val="en-IN"/>
        </w:rPr>
      </w:pPr>
    </w:p>
    <w:p w14:paraId="1D75E166" w14:textId="39CCDCE5" w:rsidR="00CD50A9" w:rsidRPr="005E6DFF" w:rsidRDefault="00CD50A9" w:rsidP="005E6DFF">
      <w:pPr>
        <w:pStyle w:val="Heading1"/>
        <w:rPr>
          <w:rFonts w:ascii="Arial" w:hAnsi="Arial" w:cs="Arial"/>
          <w:b/>
          <w:bCs/>
          <w:sz w:val="28"/>
          <w:szCs w:val="28"/>
        </w:rPr>
      </w:pPr>
      <w:bookmarkStart w:id="6" w:name="_Toc135255892"/>
      <w:r w:rsidRPr="005E6DFF">
        <w:rPr>
          <w:rFonts w:ascii="Arial" w:hAnsi="Arial" w:cs="Arial"/>
          <w:b/>
          <w:bCs/>
          <w:sz w:val="28"/>
          <w:szCs w:val="28"/>
        </w:rPr>
        <w:lastRenderedPageBreak/>
        <w:t>Time Series Forecasting</w:t>
      </w:r>
      <w:bookmarkEnd w:id="6"/>
    </w:p>
    <w:p w14:paraId="62DFDF78" w14:textId="77777777" w:rsidR="005631D6" w:rsidRPr="005631D6" w:rsidRDefault="005631D6" w:rsidP="005631D6"/>
    <w:p w14:paraId="3B6FDEDE" w14:textId="58FFD7BA" w:rsidR="005034AA" w:rsidRPr="00F729BA" w:rsidRDefault="00D4429F" w:rsidP="005D4359">
      <w:r>
        <w:rPr>
          <w:noProof/>
        </w:rPr>
        <w:drawing>
          <wp:inline distT="0" distB="0" distL="0" distR="0" wp14:anchorId="6A03E305" wp14:editId="580E3D03">
            <wp:extent cx="5836920" cy="1759585"/>
            <wp:effectExtent l="0" t="0" r="0" b="0"/>
            <wp:docPr id="26343547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35479" name="Picture 1" descr="A picture containing text, screenshot, font, number&#10;&#10;Description automatically generated"/>
                    <pic:cNvPicPr/>
                  </pic:nvPicPr>
                  <pic:blipFill>
                    <a:blip r:embed="rId11"/>
                    <a:stretch>
                      <a:fillRect/>
                    </a:stretch>
                  </pic:blipFill>
                  <pic:spPr>
                    <a:xfrm>
                      <a:off x="0" y="0"/>
                      <a:ext cx="5836920" cy="1759585"/>
                    </a:xfrm>
                    <a:prstGeom prst="rect">
                      <a:avLst/>
                    </a:prstGeom>
                  </pic:spPr>
                </pic:pic>
              </a:graphicData>
            </a:graphic>
          </wp:inline>
        </w:drawing>
      </w:r>
    </w:p>
    <w:p w14:paraId="3416B3E6" w14:textId="75D3B56E" w:rsidR="002C408D" w:rsidRDefault="00D4429F" w:rsidP="005D4359">
      <w:pPr>
        <w:rPr>
          <w:sz w:val="30"/>
          <w:szCs w:val="30"/>
        </w:rPr>
      </w:pPr>
      <w:r>
        <w:rPr>
          <w:noProof/>
        </w:rPr>
        <w:drawing>
          <wp:inline distT="0" distB="0" distL="0" distR="0" wp14:anchorId="55E42902" wp14:editId="0E658472">
            <wp:extent cx="5836920" cy="1727835"/>
            <wp:effectExtent l="0" t="0" r="0" b="5715"/>
            <wp:docPr id="16836573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5736" name="Picture 1" descr="A picture containing text, screenshot, font, number&#10;&#10;Description automatically generated"/>
                    <pic:cNvPicPr/>
                  </pic:nvPicPr>
                  <pic:blipFill>
                    <a:blip r:embed="rId12"/>
                    <a:stretch>
                      <a:fillRect/>
                    </a:stretch>
                  </pic:blipFill>
                  <pic:spPr>
                    <a:xfrm>
                      <a:off x="0" y="0"/>
                      <a:ext cx="5836920" cy="1727835"/>
                    </a:xfrm>
                    <a:prstGeom prst="rect">
                      <a:avLst/>
                    </a:prstGeom>
                  </pic:spPr>
                </pic:pic>
              </a:graphicData>
            </a:graphic>
          </wp:inline>
        </w:drawing>
      </w:r>
    </w:p>
    <w:p w14:paraId="6200A861" w14:textId="05A63248" w:rsidR="002C408D" w:rsidRPr="00BB0293" w:rsidRDefault="002C408D" w:rsidP="00681AB9">
      <w:pPr>
        <w:spacing w:line="360" w:lineRule="auto"/>
        <w:jc w:val="both"/>
        <w:rPr>
          <w:rFonts w:ascii="Arial" w:hAnsi="Arial" w:cs="Arial"/>
          <w:sz w:val="24"/>
          <w:szCs w:val="24"/>
          <w:lang w:val="en-IN"/>
        </w:rPr>
      </w:pPr>
      <w:r w:rsidRPr="00BB0293">
        <w:rPr>
          <w:rFonts w:ascii="Arial" w:hAnsi="Arial" w:cs="Arial"/>
          <w:sz w:val="24"/>
          <w:szCs w:val="24"/>
        </w:rPr>
        <w:t xml:space="preserve">As the data has a constant mean and the statistical properties are independent of time, the percentage occupancy of hospital beds for the Tayside health board from 2018 to </w:t>
      </w:r>
      <w:r w:rsidR="009E0585">
        <w:rPr>
          <w:rFonts w:ascii="Arial" w:hAnsi="Arial" w:cs="Arial"/>
          <w:sz w:val="24"/>
          <w:szCs w:val="24"/>
        </w:rPr>
        <w:t>20</w:t>
      </w:r>
      <w:r w:rsidRPr="00BB0293">
        <w:rPr>
          <w:rFonts w:ascii="Arial" w:hAnsi="Arial" w:cs="Arial"/>
          <w:sz w:val="24"/>
          <w:szCs w:val="24"/>
        </w:rPr>
        <w:t>21 follows a stationary time series. This also applies to Tayside data without 2020. The horizontal pattern and random variations that the time series plot displays are proof that it is stationary. Due to its consistent data and lower Mean Squared Error than other approaches, Tayside's cancer referral data uses exponential smoothing with smoothing constant α = 0.7 when including and omitting 2020.</w:t>
      </w:r>
    </w:p>
    <w:p w14:paraId="7B25F6B2" w14:textId="77777777" w:rsidR="00A4555C" w:rsidRDefault="00A4555C" w:rsidP="00681AB9">
      <w:pPr>
        <w:spacing w:line="360" w:lineRule="auto"/>
        <w:jc w:val="both"/>
        <w:rPr>
          <w:rFonts w:ascii="Arial" w:hAnsi="Arial" w:cs="Arial"/>
          <w:sz w:val="24"/>
          <w:szCs w:val="24"/>
        </w:rPr>
      </w:pPr>
      <w:r w:rsidRPr="00A4555C">
        <w:rPr>
          <w:rFonts w:ascii="Arial" w:hAnsi="Arial" w:cs="Arial"/>
          <w:sz w:val="24"/>
          <w:szCs w:val="24"/>
        </w:rPr>
        <w:t>Because of its general stability, lack of trend or seasonality, and lower Mean Squared Error under exponential smoothing with a smoothing constant of = 0.9 than under linear trend and linear trend with seasonality, the Lothian bed occupancy data is thought to follow a horizontal pattern. However, when we excluded 2020 from the analysis, we could find a linear trend with seasonality (Mean Squared Error is smaller than other approaches). Lothian's cancer referral data use exponential smoothing with a smoothing constant of 0.8 when including and omitting the year 2020 due to its consistent data and lower Mean Squared Error than other techniques.</w:t>
      </w:r>
    </w:p>
    <w:p w14:paraId="46F896DB" w14:textId="74AF10D7" w:rsidR="0027373E" w:rsidRPr="00BB0293" w:rsidRDefault="002C408D" w:rsidP="00D7353F">
      <w:pPr>
        <w:spacing w:line="360" w:lineRule="auto"/>
        <w:jc w:val="both"/>
        <w:rPr>
          <w:rFonts w:ascii="Arial" w:hAnsi="Arial" w:cs="Arial"/>
          <w:sz w:val="24"/>
          <w:szCs w:val="24"/>
        </w:rPr>
      </w:pPr>
      <w:r w:rsidRPr="00BB0293">
        <w:rPr>
          <w:rFonts w:ascii="Arial" w:hAnsi="Arial" w:cs="Arial"/>
          <w:sz w:val="24"/>
          <w:szCs w:val="24"/>
        </w:rPr>
        <w:t xml:space="preserve">Since the time series exhibit both trend and seasonality, we could see that the hospital beds data in Grampian follows a linear trend with seasonality while including and </w:t>
      </w:r>
      <w:r w:rsidRPr="00BB0293">
        <w:rPr>
          <w:rFonts w:ascii="Arial" w:hAnsi="Arial" w:cs="Arial"/>
          <w:sz w:val="24"/>
          <w:szCs w:val="24"/>
        </w:rPr>
        <w:lastRenderedPageBreak/>
        <w:t>excluding the year 2020. Because it has less Mean Squared Error than other methods, the cancer referral data in Grampian follows a linear trend with seasonality while including and excluding the year 2020.</w:t>
      </w:r>
    </w:p>
    <w:p w14:paraId="04D2E0A5" w14:textId="0BEC3C4E" w:rsidR="00CD50A9" w:rsidRPr="005E6DFF" w:rsidRDefault="0024284B" w:rsidP="00D7353F">
      <w:pPr>
        <w:pStyle w:val="Heading1"/>
        <w:ind w:left="-142"/>
        <w:rPr>
          <w:rFonts w:ascii="Arial" w:hAnsi="Arial" w:cs="Arial"/>
          <w:b/>
          <w:bCs/>
          <w:sz w:val="28"/>
          <w:szCs w:val="28"/>
        </w:rPr>
      </w:pPr>
      <w:r w:rsidRPr="0024284B">
        <w:t xml:space="preserve">  </w:t>
      </w:r>
      <w:bookmarkStart w:id="7" w:name="_Toc135255893"/>
      <w:r w:rsidR="00CD50A9" w:rsidRPr="005E6DFF">
        <w:rPr>
          <w:rFonts w:ascii="Arial" w:hAnsi="Arial" w:cs="Arial"/>
          <w:b/>
          <w:bCs/>
          <w:sz w:val="28"/>
          <w:szCs w:val="28"/>
        </w:rPr>
        <w:t>Linear Optimisation</w:t>
      </w:r>
      <w:bookmarkEnd w:id="7"/>
    </w:p>
    <w:p w14:paraId="28FF2FE3" w14:textId="77777777" w:rsidR="00C56057" w:rsidRPr="00C56057" w:rsidRDefault="00C56057" w:rsidP="005D4359"/>
    <w:p w14:paraId="7D826A98" w14:textId="77777777" w:rsidR="00C56057" w:rsidRPr="00373B2D" w:rsidRDefault="00C56057" w:rsidP="00D7353F">
      <w:pPr>
        <w:spacing w:line="360" w:lineRule="auto"/>
        <w:ind w:left="142"/>
        <w:rPr>
          <w:rFonts w:ascii="Arial" w:hAnsi="Arial" w:cs="Arial"/>
          <w:b/>
          <w:bCs/>
          <w:color w:val="23333D"/>
          <w:sz w:val="24"/>
          <w:szCs w:val="24"/>
          <w:shd w:val="clear" w:color="auto" w:fill="FFFFFF"/>
          <w:lang w:val="en-IN"/>
        </w:rPr>
      </w:pPr>
      <w:r w:rsidRPr="00373B2D">
        <w:rPr>
          <w:rFonts w:ascii="Arial" w:hAnsi="Arial" w:cs="Arial"/>
          <w:b/>
          <w:bCs/>
          <w:color w:val="23333D"/>
          <w:sz w:val="24"/>
          <w:szCs w:val="24"/>
          <w:shd w:val="clear" w:color="auto" w:fill="FFFFFF"/>
        </w:rPr>
        <w:t>Decision Variables</w:t>
      </w:r>
    </w:p>
    <w:p w14:paraId="0F4040E2" w14:textId="780E8BF1" w:rsidR="00C56057" w:rsidRPr="000D7897" w:rsidRDefault="00C56057" w:rsidP="00F91F0B">
      <w:pPr>
        <w:pStyle w:val="ListParagraph"/>
        <w:numPr>
          <w:ilvl w:val="0"/>
          <w:numId w:val="11"/>
        </w:numPr>
        <w:spacing w:line="360" w:lineRule="auto"/>
        <w:jc w:val="both"/>
        <w:rPr>
          <w:rFonts w:ascii="Arial" w:hAnsi="Arial" w:cs="Arial"/>
          <w:color w:val="23333D"/>
          <w:sz w:val="24"/>
          <w:szCs w:val="24"/>
          <w:shd w:val="clear" w:color="auto" w:fill="FFFFFF"/>
        </w:rPr>
      </w:pPr>
      <w:r w:rsidRPr="000D7897">
        <w:rPr>
          <w:rFonts w:ascii="Arial" w:hAnsi="Arial" w:cs="Arial"/>
          <w:color w:val="23333D"/>
          <w:sz w:val="24"/>
          <w:szCs w:val="24"/>
          <w:shd w:val="clear" w:color="auto" w:fill="FFFFFF"/>
        </w:rPr>
        <w:t xml:space="preserve">X1 = Number of staff for 09.00-13.00 </w:t>
      </w:r>
    </w:p>
    <w:p w14:paraId="2F05D4BA" w14:textId="611B8E71" w:rsidR="00C56057" w:rsidRPr="000D7897" w:rsidRDefault="00C56057" w:rsidP="00F91F0B">
      <w:pPr>
        <w:pStyle w:val="ListParagraph"/>
        <w:numPr>
          <w:ilvl w:val="0"/>
          <w:numId w:val="11"/>
        </w:numPr>
        <w:spacing w:line="360" w:lineRule="auto"/>
        <w:jc w:val="both"/>
        <w:rPr>
          <w:rFonts w:ascii="Arial" w:hAnsi="Arial" w:cs="Arial"/>
          <w:color w:val="23333D"/>
          <w:sz w:val="24"/>
          <w:szCs w:val="24"/>
          <w:shd w:val="clear" w:color="auto" w:fill="FFFFFF"/>
        </w:rPr>
      </w:pPr>
      <w:r w:rsidRPr="000D7897">
        <w:rPr>
          <w:rFonts w:ascii="Arial" w:hAnsi="Arial" w:cs="Arial"/>
          <w:color w:val="23333D"/>
          <w:sz w:val="24"/>
          <w:szCs w:val="24"/>
          <w:shd w:val="clear" w:color="auto" w:fill="FFFFFF"/>
        </w:rPr>
        <w:t xml:space="preserve">X2 = Number of staff for 13.00-17.00 </w:t>
      </w:r>
    </w:p>
    <w:p w14:paraId="0DBEA702" w14:textId="79346E06" w:rsidR="00C56057" w:rsidRPr="000D7897" w:rsidRDefault="00C56057" w:rsidP="00F91F0B">
      <w:pPr>
        <w:pStyle w:val="ListParagraph"/>
        <w:numPr>
          <w:ilvl w:val="0"/>
          <w:numId w:val="11"/>
        </w:numPr>
        <w:spacing w:line="360" w:lineRule="auto"/>
        <w:jc w:val="both"/>
        <w:rPr>
          <w:rFonts w:ascii="Arial" w:hAnsi="Arial" w:cs="Arial"/>
          <w:color w:val="23333D"/>
          <w:sz w:val="24"/>
          <w:szCs w:val="24"/>
          <w:shd w:val="clear" w:color="auto" w:fill="FFFFFF"/>
        </w:rPr>
      </w:pPr>
      <w:r w:rsidRPr="000D7897">
        <w:rPr>
          <w:rFonts w:ascii="Arial" w:hAnsi="Arial" w:cs="Arial"/>
          <w:color w:val="23333D"/>
          <w:sz w:val="24"/>
          <w:szCs w:val="24"/>
          <w:shd w:val="clear" w:color="auto" w:fill="FFFFFF"/>
        </w:rPr>
        <w:t xml:space="preserve">X3 = Number of staff for 17.00-21.00 </w:t>
      </w:r>
    </w:p>
    <w:p w14:paraId="6619BD7C" w14:textId="6B6DC860" w:rsidR="00C56057" w:rsidRPr="000D7897" w:rsidRDefault="00C56057" w:rsidP="00F91F0B">
      <w:pPr>
        <w:pStyle w:val="ListParagraph"/>
        <w:numPr>
          <w:ilvl w:val="0"/>
          <w:numId w:val="11"/>
        </w:numPr>
        <w:spacing w:line="360" w:lineRule="auto"/>
        <w:jc w:val="both"/>
        <w:rPr>
          <w:rFonts w:ascii="Arial" w:hAnsi="Arial" w:cs="Arial"/>
          <w:color w:val="23333D"/>
          <w:sz w:val="24"/>
          <w:szCs w:val="24"/>
          <w:shd w:val="clear" w:color="auto" w:fill="FFFFFF"/>
        </w:rPr>
      </w:pPr>
      <w:r w:rsidRPr="000D7897">
        <w:rPr>
          <w:rFonts w:ascii="Arial" w:hAnsi="Arial" w:cs="Arial"/>
          <w:color w:val="23333D"/>
          <w:sz w:val="24"/>
          <w:szCs w:val="24"/>
          <w:shd w:val="clear" w:color="auto" w:fill="FFFFFF"/>
        </w:rPr>
        <w:t xml:space="preserve">X4 = Number of staff for 21.00-01.00 </w:t>
      </w:r>
    </w:p>
    <w:p w14:paraId="04871C03" w14:textId="6DACEFCD" w:rsidR="00C56057" w:rsidRPr="000D7897" w:rsidRDefault="00C56057" w:rsidP="00F91F0B">
      <w:pPr>
        <w:pStyle w:val="ListParagraph"/>
        <w:numPr>
          <w:ilvl w:val="0"/>
          <w:numId w:val="11"/>
        </w:numPr>
        <w:spacing w:line="360" w:lineRule="auto"/>
        <w:jc w:val="both"/>
        <w:rPr>
          <w:rFonts w:ascii="Arial" w:hAnsi="Arial" w:cs="Arial"/>
          <w:color w:val="23333D"/>
          <w:sz w:val="24"/>
          <w:szCs w:val="24"/>
          <w:shd w:val="clear" w:color="auto" w:fill="FFFFFF"/>
        </w:rPr>
      </w:pPr>
      <w:r w:rsidRPr="000D7897">
        <w:rPr>
          <w:rFonts w:ascii="Arial" w:hAnsi="Arial" w:cs="Arial"/>
          <w:color w:val="23333D"/>
          <w:sz w:val="24"/>
          <w:szCs w:val="24"/>
          <w:shd w:val="clear" w:color="auto" w:fill="FFFFFF"/>
        </w:rPr>
        <w:t xml:space="preserve">X5 = Number of staff for 01.00-05.00 </w:t>
      </w:r>
    </w:p>
    <w:p w14:paraId="09070176" w14:textId="41627B8C" w:rsidR="00FD4D9E" w:rsidRPr="000D7897" w:rsidRDefault="00C56057" w:rsidP="00F91F0B">
      <w:pPr>
        <w:pStyle w:val="ListParagraph"/>
        <w:numPr>
          <w:ilvl w:val="0"/>
          <w:numId w:val="11"/>
        </w:numPr>
        <w:spacing w:line="360" w:lineRule="auto"/>
        <w:jc w:val="both"/>
        <w:rPr>
          <w:rFonts w:ascii="Arial" w:hAnsi="Arial" w:cs="Arial"/>
          <w:color w:val="23333D"/>
          <w:sz w:val="24"/>
          <w:szCs w:val="24"/>
          <w:shd w:val="clear" w:color="auto" w:fill="FFFFFF"/>
        </w:rPr>
      </w:pPr>
      <w:r w:rsidRPr="000D7897">
        <w:rPr>
          <w:rFonts w:ascii="Arial" w:hAnsi="Arial" w:cs="Arial"/>
          <w:color w:val="23333D"/>
          <w:sz w:val="24"/>
          <w:szCs w:val="24"/>
          <w:shd w:val="clear" w:color="auto" w:fill="FFFFFF"/>
        </w:rPr>
        <w:t xml:space="preserve">X6 = Number of staff for 05.00-09.00 </w:t>
      </w:r>
    </w:p>
    <w:p w14:paraId="4FA96951" w14:textId="60DCE743" w:rsidR="00C56057" w:rsidRPr="00373B2D" w:rsidRDefault="00C56057" w:rsidP="00D7353F">
      <w:pPr>
        <w:spacing w:line="360" w:lineRule="auto"/>
        <w:ind w:left="142"/>
        <w:rPr>
          <w:rFonts w:ascii="Arial" w:hAnsi="Arial" w:cs="Arial"/>
          <w:b/>
          <w:bCs/>
          <w:color w:val="23333D"/>
          <w:sz w:val="24"/>
          <w:szCs w:val="24"/>
          <w:shd w:val="clear" w:color="auto" w:fill="FFFFFF"/>
        </w:rPr>
      </w:pPr>
      <w:r w:rsidRPr="00373B2D">
        <w:rPr>
          <w:rFonts w:ascii="Arial" w:hAnsi="Arial" w:cs="Arial"/>
          <w:b/>
          <w:bCs/>
          <w:color w:val="23333D"/>
          <w:sz w:val="24"/>
          <w:szCs w:val="24"/>
          <w:shd w:val="clear" w:color="auto" w:fill="FFFFFF"/>
        </w:rPr>
        <w:t>Result Variable and Objective</w:t>
      </w:r>
    </w:p>
    <w:p w14:paraId="313A2603" w14:textId="77777777" w:rsidR="00C56057" w:rsidRPr="00373B2D" w:rsidRDefault="00C56057" w:rsidP="00F91F0B">
      <w:pPr>
        <w:spacing w:line="360" w:lineRule="auto"/>
        <w:ind w:left="360"/>
        <w:jc w:val="both"/>
        <w:rPr>
          <w:rFonts w:ascii="Arial" w:eastAsia="Times New Roman" w:hAnsi="Arial" w:cs="Arial"/>
          <w:sz w:val="24"/>
          <w:szCs w:val="24"/>
          <w:lang w:eastAsia="en-IN"/>
        </w:rPr>
      </w:pPr>
      <w:r w:rsidRPr="00373B2D">
        <w:rPr>
          <w:rFonts w:ascii="Arial" w:eastAsia="Times New Roman" w:hAnsi="Arial" w:cs="Arial"/>
          <w:sz w:val="24"/>
          <w:szCs w:val="24"/>
          <w:lang w:eastAsia="en-IN"/>
        </w:rPr>
        <w:t>The objective is to minimize the total number of staff required for 24 hours.</w:t>
      </w:r>
    </w:p>
    <w:p w14:paraId="57FA2302" w14:textId="3E1F642A" w:rsidR="00C56057" w:rsidRPr="000D7897" w:rsidRDefault="00C56057" w:rsidP="00F91F0B">
      <w:pPr>
        <w:pStyle w:val="ListParagraph"/>
        <w:numPr>
          <w:ilvl w:val="0"/>
          <w:numId w:val="13"/>
        </w:numPr>
        <w:spacing w:line="360" w:lineRule="auto"/>
        <w:jc w:val="both"/>
        <w:rPr>
          <w:rFonts w:ascii="Arial" w:hAnsi="Arial" w:cs="Arial"/>
          <w:sz w:val="24"/>
          <w:szCs w:val="24"/>
          <w:lang w:eastAsia="en-IN"/>
        </w:rPr>
      </w:pPr>
      <w:r w:rsidRPr="000D7897">
        <w:rPr>
          <w:rFonts w:ascii="Arial" w:hAnsi="Arial" w:cs="Arial"/>
          <w:sz w:val="24"/>
          <w:szCs w:val="24"/>
          <w:lang w:eastAsia="en-IN"/>
        </w:rPr>
        <w:t>Z = X1 + X2 + X3 + X4 + X5 + X6</w:t>
      </w:r>
    </w:p>
    <w:p w14:paraId="4319A3B0" w14:textId="5552871C" w:rsidR="00C56057" w:rsidRPr="00373B2D" w:rsidRDefault="00C56057" w:rsidP="00D7353F">
      <w:pPr>
        <w:spacing w:line="360" w:lineRule="auto"/>
        <w:ind w:left="142"/>
        <w:rPr>
          <w:rFonts w:ascii="Arial" w:hAnsi="Arial" w:cs="Arial"/>
          <w:b/>
          <w:bCs/>
          <w:color w:val="23333D"/>
          <w:sz w:val="24"/>
          <w:szCs w:val="24"/>
          <w:shd w:val="clear" w:color="auto" w:fill="FFFFFF"/>
        </w:rPr>
      </w:pPr>
      <w:r w:rsidRPr="00373B2D">
        <w:rPr>
          <w:rFonts w:ascii="Arial" w:hAnsi="Arial" w:cs="Arial"/>
          <w:b/>
          <w:bCs/>
          <w:color w:val="23333D"/>
          <w:sz w:val="24"/>
          <w:szCs w:val="24"/>
          <w:shd w:val="clear" w:color="auto" w:fill="FFFFFF"/>
        </w:rPr>
        <w:t>Uncontrollable variables (Constraints)</w:t>
      </w:r>
    </w:p>
    <w:p w14:paraId="49A966BC" w14:textId="13D4227F" w:rsidR="00C56057" w:rsidRPr="000D7897" w:rsidRDefault="00C56057" w:rsidP="00F91F0B">
      <w:pPr>
        <w:pStyle w:val="ListParagraph"/>
        <w:numPr>
          <w:ilvl w:val="0"/>
          <w:numId w:val="12"/>
        </w:numPr>
        <w:spacing w:line="360" w:lineRule="auto"/>
        <w:jc w:val="both"/>
        <w:rPr>
          <w:rFonts w:ascii="Arial" w:hAnsi="Arial" w:cs="Arial"/>
          <w:sz w:val="24"/>
          <w:szCs w:val="24"/>
          <w:lang w:eastAsia="en-IN"/>
        </w:rPr>
      </w:pPr>
      <w:r w:rsidRPr="000D7897">
        <w:rPr>
          <w:rFonts w:ascii="Arial" w:hAnsi="Arial" w:cs="Arial"/>
          <w:sz w:val="24"/>
          <w:szCs w:val="24"/>
          <w:lang w:eastAsia="en-IN"/>
        </w:rPr>
        <w:t xml:space="preserve">X1 + X2 + X3 &gt;= </w:t>
      </w:r>
      <w:r w:rsidR="00D4429F" w:rsidRPr="000D7897">
        <w:rPr>
          <w:rFonts w:ascii="Arial" w:hAnsi="Arial" w:cs="Arial"/>
          <w:sz w:val="24"/>
          <w:szCs w:val="24"/>
          <w:lang w:eastAsia="en-IN"/>
        </w:rPr>
        <w:t>36 (</w:t>
      </w:r>
      <w:r w:rsidRPr="000D7897">
        <w:rPr>
          <w:rFonts w:ascii="Arial" w:hAnsi="Arial" w:cs="Arial"/>
          <w:sz w:val="24"/>
          <w:szCs w:val="24"/>
          <w:lang w:eastAsia="en-IN"/>
        </w:rPr>
        <w:t>for shift 1)</w:t>
      </w:r>
    </w:p>
    <w:p w14:paraId="02D7254C" w14:textId="07CB4A61" w:rsidR="00C56057" w:rsidRPr="000D7897" w:rsidRDefault="00C56057" w:rsidP="00F91F0B">
      <w:pPr>
        <w:pStyle w:val="ListParagraph"/>
        <w:numPr>
          <w:ilvl w:val="0"/>
          <w:numId w:val="12"/>
        </w:numPr>
        <w:spacing w:line="360" w:lineRule="auto"/>
        <w:jc w:val="both"/>
        <w:rPr>
          <w:rFonts w:ascii="Arial" w:hAnsi="Arial" w:cs="Arial"/>
          <w:sz w:val="24"/>
          <w:szCs w:val="24"/>
          <w:lang w:eastAsia="en-IN"/>
        </w:rPr>
      </w:pPr>
      <w:r w:rsidRPr="000D7897">
        <w:rPr>
          <w:rFonts w:ascii="Arial" w:hAnsi="Arial" w:cs="Arial"/>
          <w:sz w:val="24"/>
          <w:szCs w:val="24"/>
          <w:lang w:eastAsia="en-IN"/>
        </w:rPr>
        <w:t xml:space="preserve">X2 + X3 + X4 &gt;= 26 (for shift 2) </w:t>
      </w:r>
    </w:p>
    <w:p w14:paraId="12BE96C6" w14:textId="37470305" w:rsidR="00C56057" w:rsidRPr="000D7897" w:rsidRDefault="00C56057" w:rsidP="00F91F0B">
      <w:pPr>
        <w:pStyle w:val="ListParagraph"/>
        <w:numPr>
          <w:ilvl w:val="0"/>
          <w:numId w:val="12"/>
        </w:numPr>
        <w:spacing w:line="360" w:lineRule="auto"/>
        <w:jc w:val="both"/>
        <w:rPr>
          <w:rFonts w:ascii="Arial" w:hAnsi="Arial" w:cs="Arial"/>
          <w:sz w:val="24"/>
          <w:szCs w:val="24"/>
          <w:lang w:eastAsia="en-IN"/>
        </w:rPr>
      </w:pPr>
      <w:r w:rsidRPr="000D7897">
        <w:rPr>
          <w:rFonts w:ascii="Arial" w:hAnsi="Arial" w:cs="Arial"/>
          <w:sz w:val="24"/>
          <w:szCs w:val="24"/>
          <w:lang w:eastAsia="en-IN"/>
        </w:rPr>
        <w:t xml:space="preserve">X3 + X4 + X5 &gt;= </w:t>
      </w:r>
      <w:r w:rsidR="00D4429F" w:rsidRPr="000D7897">
        <w:rPr>
          <w:rFonts w:ascii="Arial" w:hAnsi="Arial" w:cs="Arial"/>
          <w:sz w:val="24"/>
          <w:szCs w:val="24"/>
          <w:lang w:eastAsia="en-IN"/>
        </w:rPr>
        <w:t>22 (</w:t>
      </w:r>
      <w:r w:rsidRPr="000D7897">
        <w:rPr>
          <w:rFonts w:ascii="Arial" w:hAnsi="Arial" w:cs="Arial"/>
          <w:sz w:val="24"/>
          <w:szCs w:val="24"/>
          <w:lang w:eastAsia="en-IN"/>
        </w:rPr>
        <w:t xml:space="preserve">for shift 3) </w:t>
      </w:r>
    </w:p>
    <w:p w14:paraId="34AAEC52" w14:textId="032CC112" w:rsidR="00C56057" w:rsidRPr="000D7897" w:rsidRDefault="00C56057" w:rsidP="00F91F0B">
      <w:pPr>
        <w:pStyle w:val="ListParagraph"/>
        <w:numPr>
          <w:ilvl w:val="0"/>
          <w:numId w:val="12"/>
        </w:numPr>
        <w:spacing w:line="360" w:lineRule="auto"/>
        <w:jc w:val="both"/>
        <w:rPr>
          <w:rFonts w:ascii="Arial" w:hAnsi="Arial" w:cs="Arial"/>
          <w:sz w:val="24"/>
          <w:szCs w:val="24"/>
          <w:lang w:eastAsia="en-IN"/>
        </w:rPr>
      </w:pPr>
      <w:r w:rsidRPr="000D7897">
        <w:rPr>
          <w:rFonts w:ascii="Arial" w:hAnsi="Arial" w:cs="Arial"/>
          <w:sz w:val="24"/>
          <w:szCs w:val="24"/>
          <w:lang w:eastAsia="en-IN"/>
        </w:rPr>
        <w:t xml:space="preserve">X4 + X5 + X6 &gt;= </w:t>
      </w:r>
      <w:r w:rsidR="00D4429F" w:rsidRPr="000D7897">
        <w:rPr>
          <w:rFonts w:ascii="Arial" w:hAnsi="Arial" w:cs="Arial"/>
          <w:sz w:val="24"/>
          <w:szCs w:val="24"/>
          <w:lang w:eastAsia="en-IN"/>
        </w:rPr>
        <w:t>16 (</w:t>
      </w:r>
      <w:r w:rsidRPr="000D7897">
        <w:rPr>
          <w:rFonts w:ascii="Arial" w:hAnsi="Arial" w:cs="Arial"/>
          <w:sz w:val="24"/>
          <w:szCs w:val="24"/>
          <w:lang w:eastAsia="en-IN"/>
        </w:rPr>
        <w:t>for shift 4)</w:t>
      </w:r>
    </w:p>
    <w:p w14:paraId="1C38CDB9" w14:textId="41CE7217" w:rsidR="00C56057" w:rsidRPr="000D7897" w:rsidRDefault="00C56057" w:rsidP="00F91F0B">
      <w:pPr>
        <w:pStyle w:val="ListParagraph"/>
        <w:numPr>
          <w:ilvl w:val="0"/>
          <w:numId w:val="12"/>
        </w:numPr>
        <w:spacing w:line="360" w:lineRule="auto"/>
        <w:jc w:val="both"/>
        <w:rPr>
          <w:rFonts w:ascii="Arial" w:hAnsi="Arial" w:cs="Arial"/>
          <w:sz w:val="24"/>
          <w:szCs w:val="24"/>
          <w:lang w:eastAsia="en-IN"/>
        </w:rPr>
      </w:pPr>
      <w:r w:rsidRPr="000D7897">
        <w:rPr>
          <w:rFonts w:ascii="Arial" w:hAnsi="Arial" w:cs="Arial"/>
          <w:sz w:val="24"/>
          <w:szCs w:val="24"/>
          <w:lang w:eastAsia="en-IN"/>
        </w:rPr>
        <w:t xml:space="preserve">X5 + X6 + X1 &gt;= </w:t>
      </w:r>
      <w:r w:rsidR="00D4429F" w:rsidRPr="000D7897">
        <w:rPr>
          <w:rFonts w:ascii="Arial" w:hAnsi="Arial" w:cs="Arial"/>
          <w:sz w:val="24"/>
          <w:szCs w:val="24"/>
          <w:lang w:eastAsia="en-IN"/>
        </w:rPr>
        <w:t>10 (</w:t>
      </w:r>
      <w:r w:rsidRPr="000D7897">
        <w:rPr>
          <w:rFonts w:ascii="Arial" w:hAnsi="Arial" w:cs="Arial"/>
          <w:sz w:val="24"/>
          <w:szCs w:val="24"/>
          <w:lang w:eastAsia="en-IN"/>
        </w:rPr>
        <w:t>for shift 5)</w:t>
      </w:r>
    </w:p>
    <w:p w14:paraId="226AA9E5" w14:textId="00133C1F" w:rsidR="0024284B" w:rsidRPr="000D7897" w:rsidRDefault="00C56057" w:rsidP="00F91F0B">
      <w:pPr>
        <w:pStyle w:val="ListParagraph"/>
        <w:numPr>
          <w:ilvl w:val="0"/>
          <w:numId w:val="12"/>
        </w:numPr>
        <w:spacing w:line="360" w:lineRule="auto"/>
        <w:jc w:val="both"/>
        <w:rPr>
          <w:rFonts w:ascii="Arial" w:hAnsi="Arial" w:cs="Arial"/>
          <w:sz w:val="24"/>
          <w:szCs w:val="24"/>
          <w:lang w:eastAsia="en-IN"/>
        </w:rPr>
      </w:pPr>
      <w:r w:rsidRPr="000D7897">
        <w:rPr>
          <w:rFonts w:ascii="Arial" w:hAnsi="Arial" w:cs="Arial"/>
          <w:sz w:val="24"/>
          <w:szCs w:val="24"/>
          <w:lang w:eastAsia="en-IN"/>
        </w:rPr>
        <w:t xml:space="preserve">X6 + X1 + X2 &gt;= 6 </w:t>
      </w:r>
      <w:r w:rsidR="00D4429F" w:rsidRPr="000D7897">
        <w:rPr>
          <w:rFonts w:ascii="Arial" w:hAnsi="Arial" w:cs="Arial"/>
          <w:sz w:val="24"/>
          <w:szCs w:val="24"/>
          <w:lang w:eastAsia="en-IN"/>
        </w:rPr>
        <w:t xml:space="preserve">  (</w:t>
      </w:r>
      <w:r w:rsidRPr="000D7897">
        <w:rPr>
          <w:rFonts w:ascii="Arial" w:hAnsi="Arial" w:cs="Arial"/>
          <w:sz w:val="24"/>
          <w:szCs w:val="24"/>
          <w:lang w:eastAsia="en-IN"/>
        </w:rPr>
        <w:t>for shift 6)</w:t>
      </w:r>
    </w:p>
    <w:p w14:paraId="05F8236B" w14:textId="037E6162" w:rsidR="00C56057" w:rsidRPr="00373B2D" w:rsidRDefault="00C56057" w:rsidP="00D7353F">
      <w:pPr>
        <w:spacing w:line="360" w:lineRule="auto"/>
        <w:ind w:left="142"/>
        <w:rPr>
          <w:rFonts w:ascii="Arial" w:hAnsi="Arial" w:cs="Arial"/>
          <w:b/>
          <w:bCs/>
          <w:sz w:val="24"/>
          <w:szCs w:val="24"/>
          <w:lang w:eastAsia="en-IN"/>
        </w:rPr>
      </w:pPr>
      <w:r w:rsidRPr="00373B2D">
        <w:rPr>
          <w:rFonts w:ascii="Arial" w:hAnsi="Arial" w:cs="Arial"/>
          <w:b/>
          <w:bCs/>
          <w:sz w:val="24"/>
          <w:szCs w:val="24"/>
          <w:lang w:eastAsia="en-IN"/>
        </w:rPr>
        <w:t>Justification</w:t>
      </w:r>
    </w:p>
    <w:p w14:paraId="1B738149" w14:textId="77777777" w:rsidR="00C56057" w:rsidRPr="00373B2D" w:rsidRDefault="00C56057" w:rsidP="00D7353F">
      <w:pPr>
        <w:spacing w:line="360" w:lineRule="auto"/>
        <w:ind w:left="142"/>
        <w:jc w:val="both"/>
        <w:rPr>
          <w:rFonts w:ascii="Arial" w:hAnsi="Arial" w:cs="Arial"/>
          <w:sz w:val="24"/>
          <w:szCs w:val="24"/>
          <w:lang w:eastAsia="en-IN"/>
        </w:rPr>
      </w:pPr>
      <w:r w:rsidRPr="00373B2D">
        <w:rPr>
          <w:rFonts w:ascii="Arial" w:hAnsi="Arial" w:cs="Arial"/>
          <w:sz w:val="24"/>
          <w:szCs w:val="24"/>
          <w:lang w:eastAsia="en-IN"/>
        </w:rPr>
        <w:t>The constraint "X1 + X2 + X3 &gt;= 36" means that the total number of staff required for shifts 1, 2, and 3 combined should be equal to or greater than 36. This ensures that there are enough staff available during the morning shift (09:00-13:00) to meet the demand of 36 staff members.</w:t>
      </w:r>
    </w:p>
    <w:p w14:paraId="7A05A40C" w14:textId="364925F7" w:rsidR="00CD50A9" w:rsidRPr="00373B2D" w:rsidRDefault="00D7353F" w:rsidP="00D7353F">
      <w:pPr>
        <w:spacing w:line="360" w:lineRule="auto"/>
        <w:ind w:left="142" w:hanging="76"/>
        <w:jc w:val="both"/>
        <w:rPr>
          <w:rFonts w:ascii="Arial" w:hAnsi="Arial" w:cs="Arial"/>
          <w:sz w:val="24"/>
          <w:szCs w:val="24"/>
        </w:rPr>
      </w:pPr>
      <w:r>
        <w:rPr>
          <w:rFonts w:ascii="Arial" w:hAnsi="Arial" w:cs="Arial"/>
          <w:sz w:val="24"/>
          <w:szCs w:val="24"/>
          <w:lang w:eastAsia="en-IN"/>
        </w:rPr>
        <w:t xml:space="preserve"> </w:t>
      </w:r>
      <w:r w:rsidR="00C56057" w:rsidRPr="00373B2D">
        <w:rPr>
          <w:rFonts w:ascii="Arial" w:hAnsi="Arial" w:cs="Arial"/>
          <w:sz w:val="24"/>
          <w:szCs w:val="24"/>
          <w:lang w:eastAsia="en-IN"/>
        </w:rPr>
        <w:t xml:space="preserve">Similarly, the other constraints ensure that the demand for staff </w:t>
      </w:r>
      <w:r w:rsidR="003E7BBA">
        <w:rPr>
          <w:rFonts w:ascii="Arial" w:hAnsi="Arial" w:cs="Arial"/>
          <w:sz w:val="24"/>
          <w:szCs w:val="24"/>
          <w:lang w:eastAsia="en-IN"/>
        </w:rPr>
        <w:t>is met every 4 hours</w:t>
      </w:r>
      <w:r>
        <w:rPr>
          <w:rFonts w:ascii="Arial" w:hAnsi="Arial" w:cs="Arial"/>
          <w:sz w:val="24"/>
          <w:szCs w:val="24"/>
          <w:lang w:eastAsia="en-IN"/>
        </w:rPr>
        <w:t xml:space="preserve"> </w:t>
      </w:r>
      <w:r w:rsidR="003E7BBA">
        <w:rPr>
          <w:rFonts w:ascii="Arial" w:hAnsi="Arial" w:cs="Arial"/>
          <w:sz w:val="24"/>
          <w:szCs w:val="24"/>
          <w:lang w:eastAsia="en-IN"/>
        </w:rPr>
        <w:t>of the day</w:t>
      </w:r>
      <w:r w:rsidR="00C56057" w:rsidRPr="00373B2D">
        <w:rPr>
          <w:rFonts w:ascii="Arial" w:hAnsi="Arial" w:cs="Arial"/>
          <w:sz w:val="24"/>
          <w:szCs w:val="24"/>
          <w:lang w:eastAsia="en-IN"/>
        </w:rPr>
        <w:t>.</w:t>
      </w:r>
    </w:p>
    <w:p w14:paraId="5F7E322B" w14:textId="7097405D" w:rsidR="00CA4C29" w:rsidRPr="005E6DFF" w:rsidRDefault="00CD50A9" w:rsidP="005E6DFF">
      <w:pPr>
        <w:pStyle w:val="Heading1"/>
        <w:ind w:left="142"/>
        <w:rPr>
          <w:rFonts w:ascii="Arial" w:hAnsi="Arial" w:cs="Arial"/>
          <w:b/>
          <w:bCs/>
          <w:sz w:val="28"/>
          <w:szCs w:val="28"/>
        </w:rPr>
      </w:pPr>
      <w:bookmarkStart w:id="8" w:name="_Toc135255894"/>
      <w:r w:rsidRPr="005E6DFF">
        <w:rPr>
          <w:rFonts w:ascii="Arial" w:hAnsi="Arial" w:cs="Arial"/>
          <w:b/>
          <w:bCs/>
          <w:sz w:val="28"/>
          <w:szCs w:val="28"/>
        </w:rPr>
        <w:lastRenderedPageBreak/>
        <w:t>Ethical Issues in Business Intelligence</w:t>
      </w:r>
      <w:bookmarkEnd w:id="8"/>
    </w:p>
    <w:p w14:paraId="10BFF5E8" w14:textId="77777777" w:rsidR="00FD4D9E" w:rsidRPr="00FD4D9E" w:rsidRDefault="00FD4D9E" w:rsidP="005D4359"/>
    <w:p w14:paraId="43784810" w14:textId="52ABEBBB" w:rsidR="00CA4C29" w:rsidRPr="00CA4C29" w:rsidRDefault="00CA4C29" w:rsidP="00D7353F">
      <w:pPr>
        <w:spacing w:line="360" w:lineRule="auto"/>
        <w:ind w:left="142"/>
        <w:jc w:val="both"/>
        <w:rPr>
          <w:rFonts w:ascii="Arial" w:hAnsi="Arial" w:cs="Arial"/>
          <w:sz w:val="24"/>
          <w:szCs w:val="24"/>
        </w:rPr>
      </w:pPr>
      <w:r w:rsidRPr="00CA4C29">
        <w:rPr>
          <w:rFonts w:ascii="Arial" w:hAnsi="Arial" w:cs="Arial"/>
          <w:sz w:val="24"/>
          <w:szCs w:val="24"/>
        </w:rPr>
        <w:t>The use of business intelligence (BI) technologies in healthcare, particularly in NHS Scotland, raises significant ethical, legal, and privacy problems that could jeopardise patient information availability, confidentiality, and integrity.</w:t>
      </w:r>
      <w:r w:rsidR="003E7BBA">
        <w:rPr>
          <w:rFonts w:ascii="Arial" w:hAnsi="Arial" w:cs="Arial"/>
          <w:sz w:val="24"/>
          <w:szCs w:val="24"/>
        </w:rPr>
        <w:t xml:space="preserve"> They </w:t>
      </w:r>
      <w:r w:rsidRPr="00CA4C29">
        <w:rPr>
          <w:rFonts w:ascii="Arial" w:hAnsi="Arial" w:cs="Arial"/>
          <w:sz w:val="24"/>
          <w:szCs w:val="24"/>
        </w:rPr>
        <w:t>must address critical problems such as patient privacy, informed consent, bias and discrimination, openness and accountability, and data security when using BI systems.</w:t>
      </w:r>
    </w:p>
    <w:p w14:paraId="30A26EDA" w14:textId="478B8D93" w:rsidR="00CA4C29" w:rsidRPr="00CA4C29" w:rsidRDefault="00CA4C29" w:rsidP="00D7353F">
      <w:pPr>
        <w:spacing w:line="360" w:lineRule="auto"/>
        <w:ind w:left="142"/>
        <w:jc w:val="both"/>
        <w:rPr>
          <w:rFonts w:ascii="Arial" w:hAnsi="Arial" w:cs="Arial"/>
          <w:sz w:val="24"/>
          <w:szCs w:val="24"/>
        </w:rPr>
      </w:pPr>
      <w:r w:rsidRPr="00CA4C29">
        <w:rPr>
          <w:rFonts w:ascii="Arial" w:hAnsi="Arial" w:cs="Arial"/>
          <w:b/>
          <w:bCs/>
          <w:sz w:val="24"/>
          <w:szCs w:val="24"/>
        </w:rPr>
        <w:t>Patient privacy</w:t>
      </w:r>
      <w:r w:rsidR="00F91F0B">
        <w:rPr>
          <w:rFonts w:ascii="Arial" w:hAnsi="Arial" w:cs="Arial"/>
          <w:b/>
          <w:bCs/>
          <w:sz w:val="24"/>
          <w:szCs w:val="24"/>
        </w:rPr>
        <w:t xml:space="preserve"> </w:t>
      </w:r>
      <w:r w:rsidR="00CE48D6" w:rsidRPr="00CE48D6">
        <w:rPr>
          <w:rFonts w:ascii="Arial" w:hAnsi="Arial" w:cs="Arial"/>
          <w:sz w:val="24"/>
          <w:szCs w:val="24"/>
        </w:rPr>
        <w:t>[6]</w:t>
      </w:r>
      <w:r w:rsidRPr="00CA4C29">
        <w:rPr>
          <w:rFonts w:ascii="Arial" w:hAnsi="Arial" w:cs="Arial"/>
          <w:b/>
          <w:bCs/>
          <w:sz w:val="24"/>
          <w:szCs w:val="24"/>
        </w:rPr>
        <w:t xml:space="preserve"> </w:t>
      </w:r>
      <w:r w:rsidRPr="00CA4C29">
        <w:rPr>
          <w:rFonts w:ascii="Arial" w:hAnsi="Arial" w:cs="Arial"/>
          <w:sz w:val="24"/>
          <w:szCs w:val="24"/>
        </w:rPr>
        <w:t xml:space="preserve">is a critical concern and must ensure that data is encrypted, access is restricted to approved workers only, and data breaches are reported to the Information Commissioner's Office (ICO) if the BI system collects information that can be used to identify specific patients. Informed consent is also essential, and NHS Scotland must tell patients about data collection and planned uses, as patients have the right to know how their data is being used and to </w:t>
      </w:r>
      <w:r w:rsidR="00B72197">
        <w:rPr>
          <w:rFonts w:ascii="Arial" w:hAnsi="Arial" w:cs="Arial"/>
          <w:sz w:val="24"/>
          <w:szCs w:val="24"/>
        </w:rPr>
        <w:t>opt-out</w:t>
      </w:r>
      <w:r w:rsidRPr="00CA4C29">
        <w:rPr>
          <w:rFonts w:ascii="Arial" w:hAnsi="Arial" w:cs="Arial"/>
          <w:sz w:val="24"/>
          <w:szCs w:val="24"/>
        </w:rPr>
        <w:t>.</w:t>
      </w:r>
    </w:p>
    <w:p w14:paraId="667EB7AF" w14:textId="371B2D27" w:rsidR="00CA4C29" w:rsidRPr="00CA4C29" w:rsidRDefault="00CA4C29" w:rsidP="00D7353F">
      <w:pPr>
        <w:spacing w:line="360" w:lineRule="auto"/>
        <w:ind w:left="142"/>
        <w:jc w:val="both"/>
        <w:rPr>
          <w:rFonts w:ascii="Arial" w:hAnsi="Arial" w:cs="Arial"/>
          <w:sz w:val="24"/>
          <w:szCs w:val="24"/>
        </w:rPr>
      </w:pPr>
      <w:r w:rsidRPr="00CA4C29">
        <w:rPr>
          <w:rFonts w:ascii="Arial" w:hAnsi="Arial" w:cs="Arial"/>
          <w:sz w:val="24"/>
          <w:szCs w:val="24"/>
        </w:rPr>
        <w:t xml:space="preserve">Business intelligence systems can be </w:t>
      </w:r>
      <w:r w:rsidR="00B72197">
        <w:rPr>
          <w:rFonts w:ascii="Arial" w:hAnsi="Arial" w:cs="Arial"/>
          <w:b/>
          <w:bCs/>
          <w:sz w:val="24"/>
          <w:szCs w:val="24"/>
        </w:rPr>
        <w:t>biased</w:t>
      </w:r>
      <w:r w:rsidRPr="00CA4C29">
        <w:rPr>
          <w:rFonts w:ascii="Arial" w:hAnsi="Arial" w:cs="Arial"/>
          <w:b/>
          <w:bCs/>
          <w:sz w:val="24"/>
          <w:szCs w:val="24"/>
        </w:rPr>
        <w:t xml:space="preserve"> and discriminatory</w:t>
      </w:r>
      <w:r w:rsidR="00F91F0B">
        <w:rPr>
          <w:rFonts w:ascii="Arial" w:hAnsi="Arial" w:cs="Arial"/>
          <w:b/>
          <w:bCs/>
          <w:sz w:val="24"/>
          <w:szCs w:val="24"/>
        </w:rPr>
        <w:t xml:space="preserve"> </w:t>
      </w:r>
      <w:r w:rsidR="00CE48D6" w:rsidRPr="00CE48D6">
        <w:rPr>
          <w:rFonts w:ascii="Arial" w:hAnsi="Arial" w:cs="Arial"/>
          <w:sz w:val="24"/>
          <w:szCs w:val="24"/>
        </w:rPr>
        <w:t>[6]</w:t>
      </w:r>
      <w:r w:rsidRPr="00CA4C29">
        <w:rPr>
          <w:rFonts w:ascii="Arial" w:hAnsi="Arial" w:cs="Arial"/>
          <w:sz w:val="24"/>
          <w:szCs w:val="24"/>
        </w:rPr>
        <w:t xml:space="preserve">, thus NHS Scotland must verify that the algorithms used to train the system are fair and that no patients are singled out for prejudice. </w:t>
      </w:r>
      <w:r w:rsidRPr="00CA4C29">
        <w:rPr>
          <w:rFonts w:ascii="Arial" w:hAnsi="Arial" w:cs="Arial"/>
          <w:b/>
          <w:bCs/>
          <w:sz w:val="24"/>
          <w:szCs w:val="24"/>
        </w:rPr>
        <w:t>Transparency and accountability</w:t>
      </w:r>
      <w:r w:rsidR="00F91F0B">
        <w:rPr>
          <w:rFonts w:ascii="Arial" w:hAnsi="Arial" w:cs="Arial"/>
          <w:b/>
          <w:bCs/>
          <w:sz w:val="24"/>
          <w:szCs w:val="24"/>
        </w:rPr>
        <w:t xml:space="preserve"> </w:t>
      </w:r>
      <w:r w:rsidR="00CE48D6" w:rsidRPr="00CE48D6">
        <w:rPr>
          <w:rFonts w:ascii="Arial" w:hAnsi="Arial" w:cs="Arial"/>
          <w:sz w:val="24"/>
          <w:szCs w:val="24"/>
        </w:rPr>
        <w:t>[6]</w:t>
      </w:r>
      <w:r w:rsidR="00CE48D6" w:rsidRPr="00CA4C29">
        <w:rPr>
          <w:rFonts w:ascii="Arial" w:hAnsi="Arial" w:cs="Arial"/>
          <w:b/>
          <w:bCs/>
          <w:sz w:val="24"/>
          <w:szCs w:val="24"/>
        </w:rPr>
        <w:t xml:space="preserve"> </w:t>
      </w:r>
      <w:r w:rsidRPr="00CA4C29">
        <w:rPr>
          <w:rFonts w:ascii="Arial" w:hAnsi="Arial" w:cs="Arial"/>
          <w:sz w:val="24"/>
          <w:szCs w:val="24"/>
        </w:rPr>
        <w:t xml:space="preserve"> are also critical </w:t>
      </w:r>
      <w:r w:rsidR="003E7BBA">
        <w:rPr>
          <w:rFonts w:ascii="Arial" w:hAnsi="Arial" w:cs="Arial"/>
          <w:sz w:val="24"/>
          <w:szCs w:val="24"/>
        </w:rPr>
        <w:t xml:space="preserve">and </w:t>
      </w:r>
      <w:r w:rsidRPr="00CA4C29">
        <w:rPr>
          <w:rFonts w:ascii="Arial" w:hAnsi="Arial" w:cs="Arial"/>
          <w:sz w:val="24"/>
          <w:szCs w:val="24"/>
        </w:rPr>
        <w:t>must be upfront and honest about how data is used, who has access to it, and if it can be confirmed.</w:t>
      </w:r>
    </w:p>
    <w:p w14:paraId="58B89C23" w14:textId="4FC30DCD" w:rsidR="00CA4C29" w:rsidRPr="00CA4C29" w:rsidRDefault="00CA4C29" w:rsidP="00D7353F">
      <w:pPr>
        <w:spacing w:line="360" w:lineRule="auto"/>
        <w:ind w:left="142"/>
        <w:jc w:val="both"/>
        <w:rPr>
          <w:rFonts w:ascii="Arial" w:hAnsi="Arial" w:cs="Arial"/>
          <w:sz w:val="24"/>
          <w:szCs w:val="24"/>
        </w:rPr>
      </w:pPr>
      <w:r w:rsidRPr="00CA4C29">
        <w:rPr>
          <w:rFonts w:ascii="Arial" w:hAnsi="Arial" w:cs="Arial"/>
          <w:sz w:val="24"/>
          <w:szCs w:val="24"/>
        </w:rPr>
        <w:t xml:space="preserve">Finally, </w:t>
      </w:r>
      <w:r w:rsidR="003E7BBA">
        <w:rPr>
          <w:rFonts w:ascii="Arial" w:hAnsi="Arial" w:cs="Arial"/>
          <w:sz w:val="24"/>
          <w:szCs w:val="24"/>
        </w:rPr>
        <w:t xml:space="preserve">they </w:t>
      </w:r>
      <w:r w:rsidRPr="00CA4C29">
        <w:rPr>
          <w:rFonts w:ascii="Arial" w:hAnsi="Arial" w:cs="Arial"/>
          <w:sz w:val="24"/>
          <w:szCs w:val="24"/>
        </w:rPr>
        <w:t xml:space="preserve">must </w:t>
      </w:r>
      <w:r w:rsidRPr="00CA4C29">
        <w:rPr>
          <w:rFonts w:ascii="Arial" w:hAnsi="Arial" w:cs="Arial"/>
          <w:b/>
          <w:bCs/>
          <w:sz w:val="24"/>
          <w:szCs w:val="24"/>
        </w:rPr>
        <w:t>protect data</w:t>
      </w:r>
      <w:r w:rsidR="00F91F0B">
        <w:rPr>
          <w:rFonts w:ascii="Arial" w:hAnsi="Arial" w:cs="Arial"/>
          <w:b/>
          <w:bCs/>
          <w:sz w:val="24"/>
          <w:szCs w:val="24"/>
        </w:rPr>
        <w:t xml:space="preserve"> </w:t>
      </w:r>
      <w:r w:rsidR="00CE48D6" w:rsidRPr="00CE48D6">
        <w:rPr>
          <w:rFonts w:ascii="Arial" w:hAnsi="Arial" w:cs="Arial"/>
          <w:sz w:val="24"/>
          <w:szCs w:val="24"/>
        </w:rPr>
        <w:t>[6]</w:t>
      </w:r>
      <w:r w:rsidR="00CE48D6" w:rsidRPr="00CA4C29">
        <w:rPr>
          <w:rFonts w:ascii="Arial" w:hAnsi="Arial" w:cs="Arial"/>
          <w:b/>
          <w:bCs/>
          <w:sz w:val="24"/>
          <w:szCs w:val="24"/>
        </w:rPr>
        <w:t xml:space="preserve"> </w:t>
      </w:r>
      <w:r w:rsidRPr="00CA4C29">
        <w:rPr>
          <w:rFonts w:ascii="Arial" w:hAnsi="Arial" w:cs="Arial"/>
          <w:sz w:val="24"/>
          <w:szCs w:val="24"/>
        </w:rPr>
        <w:t>from unlawful access, alteration, or destruction. If the BI system is used to identify patients at high risk of getting a specific disease, the data must be securely maintained, and only approved workers should be provided access.</w:t>
      </w:r>
    </w:p>
    <w:p w14:paraId="5C88BA0C" w14:textId="43310BA5" w:rsidR="000D7897" w:rsidRDefault="00CA4C29" w:rsidP="00D7353F">
      <w:pPr>
        <w:spacing w:line="360" w:lineRule="auto"/>
        <w:ind w:left="142"/>
        <w:jc w:val="both"/>
        <w:rPr>
          <w:rFonts w:ascii="Arial" w:hAnsi="Arial" w:cs="Arial"/>
          <w:sz w:val="24"/>
          <w:szCs w:val="24"/>
        </w:rPr>
      </w:pPr>
      <w:r w:rsidRPr="00CA4C29">
        <w:rPr>
          <w:rFonts w:ascii="Arial" w:hAnsi="Arial" w:cs="Arial"/>
          <w:sz w:val="24"/>
          <w:szCs w:val="24"/>
        </w:rPr>
        <w:t>To summarise, implementing BI tools in NHS Scotland requires careful consideration of ethical, legal, and privacy concerns to guarantee that patient data is properly handled and used. Following these guidelines will increase trust and confidence in the usage of BI technologies in healthcare.</w:t>
      </w:r>
    </w:p>
    <w:p w14:paraId="087E5853" w14:textId="6DE81865" w:rsidR="00B233A0" w:rsidRDefault="00B233A0" w:rsidP="000D7897">
      <w:pPr>
        <w:spacing w:line="360" w:lineRule="auto"/>
        <w:ind w:left="426"/>
        <w:rPr>
          <w:rFonts w:ascii="Arial" w:hAnsi="Arial" w:cs="Arial"/>
          <w:sz w:val="24"/>
          <w:szCs w:val="24"/>
        </w:rPr>
      </w:pPr>
    </w:p>
    <w:p w14:paraId="7BFCD93E" w14:textId="6F9FAEFE" w:rsidR="00D7353F" w:rsidRDefault="00D7353F" w:rsidP="000D7897">
      <w:pPr>
        <w:spacing w:line="360" w:lineRule="auto"/>
        <w:ind w:left="426"/>
        <w:rPr>
          <w:rFonts w:ascii="Arial" w:hAnsi="Arial" w:cs="Arial"/>
          <w:sz w:val="24"/>
          <w:szCs w:val="24"/>
        </w:rPr>
      </w:pPr>
    </w:p>
    <w:p w14:paraId="5C093757" w14:textId="689CE230" w:rsidR="00563C74" w:rsidRDefault="00563C74" w:rsidP="000D7897">
      <w:pPr>
        <w:spacing w:line="360" w:lineRule="auto"/>
        <w:ind w:left="426"/>
        <w:rPr>
          <w:rFonts w:ascii="Arial" w:hAnsi="Arial" w:cs="Arial"/>
          <w:sz w:val="24"/>
          <w:szCs w:val="24"/>
        </w:rPr>
      </w:pPr>
    </w:p>
    <w:p w14:paraId="659E469E" w14:textId="77777777" w:rsidR="00563C74" w:rsidRPr="000D7897" w:rsidRDefault="00563C74" w:rsidP="000D7897">
      <w:pPr>
        <w:spacing w:line="360" w:lineRule="auto"/>
        <w:ind w:left="426"/>
        <w:rPr>
          <w:rFonts w:ascii="Arial" w:hAnsi="Arial" w:cs="Arial"/>
          <w:sz w:val="24"/>
          <w:szCs w:val="24"/>
        </w:rPr>
      </w:pPr>
    </w:p>
    <w:p w14:paraId="4AE1F8DA" w14:textId="4B1F0494" w:rsidR="00CD50A9" w:rsidRPr="005E6DFF" w:rsidRDefault="00CD50A9" w:rsidP="005E6DFF">
      <w:pPr>
        <w:pStyle w:val="Heading1"/>
        <w:rPr>
          <w:rFonts w:ascii="Arial" w:hAnsi="Arial" w:cs="Arial"/>
          <w:b/>
          <w:bCs/>
          <w:sz w:val="28"/>
          <w:szCs w:val="28"/>
        </w:rPr>
      </w:pPr>
      <w:bookmarkStart w:id="9" w:name="_Toc135255895"/>
      <w:r w:rsidRPr="005E6DFF">
        <w:rPr>
          <w:rFonts w:ascii="Arial" w:hAnsi="Arial" w:cs="Arial"/>
          <w:b/>
          <w:bCs/>
          <w:sz w:val="28"/>
          <w:szCs w:val="28"/>
        </w:rPr>
        <w:lastRenderedPageBreak/>
        <w:t>References</w:t>
      </w:r>
      <w:bookmarkEnd w:id="9"/>
    </w:p>
    <w:p w14:paraId="57C8525D" w14:textId="122FEC2F" w:rsidR="0023516A" w:rsidRDefault="0023516A" w:rsidP="005D4359">
      <w:pPr>
        <w:pStyle w:val="ListParagraph"/>
      </w:pPr>
    </w:p>
    <w:p w14:paraId="36D54415" w14:textId="020CF607" w:rsidR="0023516A" w:rsidRDefault="0023516A" w:rsidP="00F91F0B">
      <w:pPr>
        <w:pStyle w:val="NormalWeb"/>
        <w:numPr>
          <w:ilvl w:val="0"/>
          <w:numId w:val="5"/>
        </w:numPr>
        <w:tabs>
          <w:tab w:val="left" w:pos="993"/>
        </w:tabs>
        <w:spacing w:before="0" w:beforeAutospacing="0" w:after="0" w:afterAutospacing="0" w:line="360" w:lineRule="atLeast"/>
        <w:jc w:val="both"/>
        <w:rPr>
          <w:color w:val="000000"/>
        </w:rPr>
      </w:pPr>
      <w:r w:rsidRPr="0023516A">
        <w:rPr>
          <w:color w:val="000000"/>
        </w:rPr>
        <w:t xml:space="preserve">Cancer patient’s surgery </w:t>
      </w:r>
      <w:r w:rsidR="00B72197">
        <w:rPr>
          <w:color w:val="000000"/>
        </w:rPr>
        <w:t xml:space="preserve">was </w:t>
      </w:r>
      <w:r w:rsidRPr="0023516A">
        <w:rPr>
          <w:color w:val="000000"/>
        </w:rPr>
        <w:t>cancelled three times due to ICU beds shortage. (2021). </w:t>
      </w:r>
      <w:r w:rsidRPr="0023516A">
        <w:rPr>
          <w:i/>
          <w:iCs/>
          <w:color w:val="000000"/>
        </w:rPr>
        <w:t>BBC News</w:t>
      </w:r>
      <w:r w:rsidRPr="0023516A">
        <w:rPr>
          <w:color w:val="000000"/>
        </w:rPr>
        <w:t>. [online] 7 Dec. Available at:</w:t>
      </w:r>
      <w:r>
        <w:rPr>
          <w:color w:val="000000"/>
        </w:rPr>
        <w:t xml:space="preserve"> </w:t>
      </w:r>
      <w:hyperlink r:id="rId13" w:history="1">
        <w:r w:rsidRPr="0023516A">
          <w:rPr>
            <w:rStyle w:val="Hyperlink"/>
          </w:rPr>
          <w:t>https://www.bbc.co.uk/news/uk-scotland-tayside-central-59561747</w:t>
        </w:r>
      </w:hyperlink>
      <w:r>
        <w:rPr>
          <w:color w:val="000000"/>
        </w:rPr>
        <w:t>.</w:t>
      </w:r>
    </w:p>
    <w:p w14:paraId="247E86B6" w14:textId="77777777" w:rsidR="00F61B08" w:rsidRDefault="00F61B08" w:rsidP="00F91F0B">
      <w:pPr>
        <w:pStyle w:val="NormalWeb"/>
        <w:tabs>
          <w:tab w:val="left" w:pos="993"/>
        </w:tabs>
        <w:spacing w:before="0" w:beforeAutospacing="0" w:after="0" w:afterAutospacing="0" w:line="360" w:lineRule="atLeast"/>
        <w:ind w:left="786"/>
        <w:jc w:val="both"/>
        <w:rPr>
          <w:color w:val="000000"/>
        </w:rPr>
      </w:pPr>
    </w:p>
    <w:p w14:paraId="1DC1DEC3" w14:textId="79CF373F" w:rsidR="00F61B08" w:rsidRDefault="00F61B08" w:rsidP="00F91F0B">
      <w:pPr>
        <w:pStyle w:val="NormalWeb"/>
        <w:numPr>
          <w:ilvl w:val="0"/>
          <w:numId w:val="5"/>
        </w:numPr>
        <w:spacing w:before="0" w:beforeAutospacing="0" w:after="0" w:afterAutospacing="0" w:line="360" w:lineRule="atLeast"/>
        <w:jc w:val="both"/>
        <w:rPr>
          <w:color w:val="000000"/>
        </w:rPr>
      </w:pPr>
      <w:r w:rsidRPr="00F61B08">
        <w:rPr>
          <w:color w:val="000000"/>
        </w:rPr>
        <w:t>Scottish cancer waiting times performance at record low. (2022). </w:t>
      </w:r>
      <w:r w:rsidRPr="00F61B08">
        <w:rPr>
          <w:i/>
          <w:iCs/>
          <w:color w:val="000000"/>
        </w:rPr>
        <w:t>BBC News</w:t>
      </w:r>
      <w:r w:rsidRPr="00F61B08">
        <w:rPr>
          <w:color w:val="000000"/>
        </w:rPr>
        <w:t xml:space="preserve">. [online] 28 Jun. Available at: </w:t>
      </w:r>
      <w:hyperlink r:id="rId14" w:history="1">
        <w:r w:rsidRPr="00ED04B2">
          <w:rPr>
            <w:rStyle w:val="Hyperlink"/>
          </w:rPr>
          <w:t>https://www.bbc.co.uk/news/uk-scotland-61968630</w:t>
        </w:r>
      </w:hyperlink>
      <w:r w:rsidRPr="00F61B08">
        <w:rPr>
          <w:color w:val="000000"/>
        </w:rPr>
        <w:t>.</w:t>
      </w:r>
    </w:p>
    <w:p w14:paraId="4BA33DAE" w14:textId="77777777" w:rsidR="00F61B08" w:rsidRDefault="00F61B08" w:rsidP="00F91F0B">
      <w:pPr>
        <w:pStyle w:val="ListParagraph"/>
        <w:jc w:val="both"/>
        <w:rPr>
          <w:color w:val="000000"/>
        </w:rPr>
      </w:pPr>
    </w:p>
    <w:p w14:paraId="05202DB7" w14:textId="5AD46F8B" w:rsidR="00F61B08" w:rsidRDefault="00F61B08" w:rsidP="00F91F0B">
      <w:pPr>
        <w:pStyle w:val="NormalWeb"/>
        <w:numPr>
          <w:ilvl w:val="0"/>
          <w:numId w:val="5"/>
        </w:numPr>
        <w:spacing w:before="0" w:beforeAutospacing="0" w:after="0" w:afterAutospacing="0" w:line="360" w:lineRule="atLeast"/>
        <w:jc w:val="both"/>
        <w:rPr>
          <w:color w:val="000000"/>
        </w:rPr>
      </w:pPr>
      <w:r w:rsidRPr="00F61B08">
        <w:rPr>
          <w:color w:val="000000"/>
        </w:rPr>
        <w:t>Covid in Scotland: Thousands fewer had cancer treatment. (2021). </w:t>
      </w:r>
      <w:r w:rsidRPr="00F61B08">
        <w:rPr>
          <w:i/>
          <w:iCs/>
          <w:color w:val="000000"/>
        </w:rPr>
        <w:t>BBC News</w:t>
      </w:r>
      <w:r w:rsidRPr="00F61B08">
        <w:rPr>
          <w:color w:val="000000"/>
        </w:rPr>
        <w:t xml:space="preserve">. [online] 29 Jun. Available at: </w:t>
      </w:r>
      <w:hyperlink r:id="rId15" w:history="1">
        <w:r w:rsidRPr="003F0A40">
          <w:rPr>
            <w:rStyle w:val="Hyperlink"/>
          </w:rPr>
          <w:t>https://www.bbc.co.uk/news/uk-scotland-57650825</w:t>
        </w:r>
      </w:hyperlink>
      <w:r w:rsidRPr="00F61B08">
        <w:rPr>
          <w:color w:val="000000"/>
        </w:rPr>
        <w:t>.</w:t>
      </w:r>
    </w:p>
    <w:p w14:paraId="22C80948" w14:textId="77777777" w:rsidR="00F61B08" w:rsidRDefault="00F61B08" w:rsidP="00F91F0B">
      <w:pPr>
        <w:pStyle w:val="ListParagraph"/>
        <w:jc w:val="both"/>
        <w:rPr>
          <w:color w:val="000000"/>
        </w:rPr>
      </w:pPr>
    </w:p>
    <w:p w14:paraId="53847BE6" w14:textId="5EEDC82B" w:rsidR="0023516A" w:rsidRDefault="00F61B08" w:rsidP="00F91F0B">
      <w:pPr>
        <w:pStyle w:val="NormalWeb"/>
        <w:numPr>
          <w:ilvl w:val="0"/>
          <w:numId w:val="5"/>
        </w:numPr>
        <w:spacing w:before="0" w:beforeAutospacing="0" w:after="0" w:afterAutospacing="0" w:line="360" w:lineRule="atLeast"/>
        <w:jc w:val="both"/>
        <w:rPr>
          <w:color w:val="000000"/>
        </w:rPr>
      </w:pPr>
      <w:r w:rsidRPr="00F61B08">
        <w:rPr>
          <w:color w:val="000000"/>
        </w:rPr>
        <w:t>Scottish hospitals are almost full, says Nicola Sturgeon. (2023). </w:t>
      </w:r>
      <w:bookmarkStart w:id="10" w:name="_Hlk135230812"/>
      <w:r w:rsidRPr="00F61B08">
        <w:rPr>
          <w:i/>
          <w:iCs/>
          <w:color w:val="000000"/>
        </w:rPr>
        <w:t>BBC News</w:t>
      </w:r>
      <w:r w:rsidRPr="00F61B08">
        <w:rPr>
          <w:color w:val="000000"/>
        </w:rPr>
        <w:t xml:space="preserve">. [online] 9 Jan. Available at: </w:t>
      </w:r>
      <w:bookmarkEnd w:id="10"/>
      <w:r>
        <w:fldChar w:fldCharType="begin"/>
      </w:r>
      <w:r>
        <w:instrText>HYPERLINK "https://www.bbc.co.uk/news/uk-scotland-scotland-politics-64211393"</w:instrText>
      </w:r>
      <w:r>
        <w:fldChar w:fldCharType="separate"/>
      </w:r>
      <w:r w:rsidRPr="003F0A40">
        <w:rPr>
          <w:rStyle w:val="Hyperlink"/>
        </w:rPr>
        <w:t>https://www.bbc.co.uk/news/uk-scotland-scotland-politics-64211393</w:t>
      </w:r>
      <w:r>
        <w:rPr>
          <w:rStyle w:val="Hyperlink"/>
        </w:rPr>
        <w:fldChar w:fldCharType="end"/>
      </w:r>
      <w:r w:rsidRPr="00F61B08">
        <w:rPr>
          <w:color w:val="000000"/>
        </w:rPr>
        <w:t>.</w:t>
      </w:r>
    </w:p>
    <w:p w14:paraId="50AF2CB7" w14:textId="77777777" w:rsidR="004D2795" w:rsidRDefault="004D2795" w:rsidP="00F91F0B">
      <w:pPr>
        <w:pStyle w:val="ListParagraph"/>
        <w:jc w:val="both"/>
        <w:rPr>
          <w:color w:val="000000"/>
        </w:rPr>
      </w:pPr>
    </w:p>
    <w:p w14:paraId="637580A1" w14:textId="109EF6A0" w:rsidR="00F61B08" w:rsidRDefault="004D2795" w:rsidP="00F91F0B">
      <w:pPr>
        <w:pStyle w:val="NormalWeb"/>
        <w:numPr>
          <w:ilvl w:val="0"/>
          <w:numId w:val="5"/>
        </w:numPr>
        <w:spacing w:before="0" w:beforeAutospacing="0" w:after="0" w:afterAutospacing="0" w:line="360" w:lineRule="atLeast"/>
        <w:jc w:val="both"/>
        <w:rPr>
          <w:color w:val="000000"/>
        </w:rPr>
      </w:pPr>
      <w:r w:rsidRPr="008A7420">
        <w:rPr>
          <w:color w:val="000000"/>
        </w:rPr>
        <w:t>bed-blocking-is-crippling-</w:t>
      </w:r>
      <w:r w:rsidR="006C3B5B" w:rsidRPr="008A7420">
        <w:rPr>
          <w:color w:val="000000"/>
        </w:rPr>
        <w:t>Scotland’s</w:t>
      </w:r>
      <w:r w:rsidRPr="008A7420">
        <w:rPr>
          <w:color w:val="000000"/>
        </w:rPr>
        <w:t xml:space="preserve">-nhs ,says </w:t>
      </w:r>
      <w:hyperlink r:id="rId16" w:history="1">
        <w:r w:rsidRPr="004D2795">
          <w:t>Lucy Dunn</w:t>
        </w:r>
      </w:hyperlink>
      <w:r w:rsidRPr="008A7420">
        <w:rPr>
          <w:color w:val="000000"/>
        </w:rPr>
        <w:t>.(2023).</w:t>
      </w:r>
      <w:r w:rsidR="008A7420" w:rsidRPr="008A7420">
        <w:rPr>
          <w:i/>
          <w:iCs/>
          <w:color w:val="000000"/>
        </w:rPr>
        <w:t>The Spectator</w:t>
      </w:r>
      <w:r w:rsidRPr="008A7420">
        <w:rPr>
          <w:color w:val="000000"/>
        </w:rPr>
        <w:t xml:space="preserve">. [online] </w:t>
      </w:r>
      <w:r w:rsidR="008A7420" w:rsidRPr="008A7420">
        <w:rPr>
          <w:color w:val="000000"/>
        </w:rPr>
        <w:t>13</w:t>
      </w:r>
      <w:r w:rsidRPr="008A7420">
        <w:rPr>
          <w:color w:val="000000"/>
        </w:rPr>
        <w:t xml:space="preserve"> Jan. Available at: </w:t>
      </w:r>
      <w:hyperlink r:id="rId17" w:history="1">
        <w:r w:rsidR="008A7420" w:rsidRPr="00075B5D">
          <w:rPr>
            <w:rStyle w:val="Hyperlink"/>
          </w:rPr>
          <w:t>https://www.spectator.co.uk/article/bed-blocking-is-crippling-scotlands-nhs/</w:t>
        </w:r>
      </w:hyperlink>
    </w:p>
    <w:p w14:paraId="5B6B8D78" w14:textId="77777777" w:rsidR="00CE48D6" w:rsidRDefault="00CE48D6" w:rsidP="00F91F0B">
      <w:pPr>
        <w:pStyle w:val="ListParagraph"/>
        <w:jc w:val="both"/>
        <w:rPr>
          <w:color w:val="000000"/>
        </w:rPr>
      </w:pPr>
    </w:p>
    <w:p w14:paraId="3D7C0F81" w14:textId="288976B6" w:rsidR="00CE48D6" w:rsidRDefault="00CE48D6" w:rsidP="00F91F0B">
      <w:pPr>
        <w:pStyle w:val="NormalWeb"/>
        <w:numPr>
          <w:ilvl w:val="0"/>
          <w:numId w:val="5"/>
        </w:numPr>
        <w:spacing w:before="0" w:beforeAutospacing="0" w:after="0" w:afterAutospacing="0" w:line="360" w:lineRule="atLeast"/>
        <w:jc w:val="both"/>
        <w:rPr>
          <w:color w:val="000000"/>
        </w:rPr>
      </w:pPr>
      <w:r>
        <w:rPr>
          <w:color w:val="000000"/>
        </w:rPr>
        <w:t xml:space="preserve"> Guidance data ethics framework, GOV.UK(2020) [online] 16 Sep. Available at:  </w:t>
      </w:r>
      <w:hyperlink r:id="rId18" w:history="1">
        <w:r w:rsidRPr="00075B5D">
          <w:rPr>
            <w:rStyle w:val="Hyperlink"/>
          </w:rPr>
          <w:t>https://www.gov.uk/government/publications/data-ethics-framework/data-ethics-framework-2020</w:t>
        </w:r>
      </w:hyperlink>
    </w:p>
    <w:p w14:paraId="602A7684" w14:textId="34A0DF50" w:rsidR="00F61B08" w:rsidRDefault="00F61B08" w:rsidP="005D4359">
      <w:pPr>
        <w:pStyle w:val="NormalWeb"/>
        <w:spacing w:before="0" w:beforeAutospacing="0" w:after="0" w:afterAutospacing="0" w:line="360" w:lineRule="atLeast"/>
        <w:rPr>
          <w:color w:val="000000"/>
        </w:rPr>
      </w:pPr>
    </w:p>
    <w:p w14:paraId="1AA3DA81" w14:textId="1B02438F" w:rsidR="00F61B08" w:rsidRDefault="00F61B08" w:rsidP="005D4359">
      <w:pPr>
        <w:pStyle w:val="NormalWeb"/>
        <w:spacing w:before="0" w:beforeAutospacing="0" w:after="0" w:afterAutospacing="0" w:line="360" w:lineRule="atLeast"/>
        <w:rPr>
          <w:color w:val="000000"/>
        </w:rPr>
      </w:pPr>
    </w:p>
    <w:p w14:paraId="40E67D5F" w14:textId="656476BB" w:rsidR="00F61B08" w:rsidRDefault="00F61B08" w:rsidP="005D4359">
      <w:pPr>
        <w:pStyle w:val="NormalWeb"/>
        <w:spacing w:before="0" w:beforeAutospacing="0" w:after="0" w:afterAutospacing="0" w:line="360" w:lineRule="atLeast"/>
        <w:rPr>
          <w:color w:val="000000"/>
        </w:rPr>
      </w:pPr>
    </w:p>
    <w:p w14:paraId="5A2BE03D" w14:textId="60466B1C" w:rsidR="00F61B08" w:rsidRDefault="00F61B08" w:rsidP="005D4359">
      <w:pPr>
        <w:pStyle w:val="NormalWeb"/>
        <w:spacing w:before="0" w:beforeAutospacing="0" w:after="0" w:afterAutospacing="0" w:line="360" w:lineRule="atLeast"/>
        <w:rPr>
          <w:color w:val="000000"/>
        </w:rPr>
      </w:pPr>
    </w:p>
    <w:p w14:paraId="0888010B" w14:textId="649CBDBD" w:rsidR="00F61B08" w:rsidRDefault="00F61B08" w:rsidP="005D4359">
      <w:pPr>
        <w:pStyle w:val="NormalWeb"/>
        <w:spacing w:before="0" w:beforeAutospacing="0" w:after="0" w:afterAutospacing="0" w:line="360" w:lineRule="atLeast"/>
        <w:rPr>
          <w:color w:val="000000"/>
        </w:rPr>
      </w:pPr>
    </w:p>
    <w:p w14:paraId="6C27E515" w14:textId="518C4645" w:rsidR="00F61B08" w:rsidRDefault="00F61B08" w:rsidP="005D4359">
      <w:pPr>
        <w:pStyle w:val="NormalWeb"/>
        <w:spacing w:before="0" w:beforeAutospacing="0" w:after="0" w:afterAutospacing="0" w:line="360" w:lineRule="atLeast"/>
        <w:rPr>
          <w:color w:val="000000"/>
        </w:rPr>
      </w:pPr>
    </w:p>
    <w:p w14:paraId="0D70B7C9" w14:textId="38475105" w:rsidR="00F61B08" w:rsidRDefault="00F61B08" w:rsidP="005D4359">
      <w:pPr>
        <w:pStyle w:val="NormalWeb"/>
        <w:spacing w:before="0" w:beforeAutospacing="0" w:after="0" w:afterAutospacing="0" w:line="360" w:lineRule="atLeast"/>
        <w:rPr>
          <w:color w:val="000000"/>
        </w:rPr>
      </w:pPr>
    </w:p>
    <w:p w14:paraId="22FBECBB" w14:textId="35B59973" w:rsidR="00F61B08" w:rsidRDefault="00F61B08" w:rsidP="005D4359">
      <w:pPr>
        <w:pStyle w:val="NormalWeb"/>
        <w:spacing w:before="0" w:beforeAutospacing="0" w:after="0" w:afterAutospacing="0" w:line="360" w:lineRule="atLeast"/>
        <w:rPr>
          <w:color w:val="000000"/>
        </w:rPr>
      </w:pPr>
    </w:p>
    <w:p w14:paraId="12CCB09D" w14:textId="51A036B9" w:rsidR="00F61B08" w:rsidRDefault="00F61B08" w:rsidP="005D4359">
      <w:pPr>
        <w:pStyle w:val="NormalWeb"/>
        <w:spacing w:before="0" w:beforeAutospacing="0" w:after="0" w:afterAutospacing="0" w:line="360" w:lineRule="atLeast"/>
        <w:rPr>
          <w:color w:val="000000"/>
        </w:rPr>
      </w:pPr>
    </w:p>
    <w:p w14:paraId="0A60402F" w14:textId="298B10E9" w:rsidR="00F61B08" w:rsidRDefault="00F61B08" w:rsidP="005D4359">
      <w:pPr>
        <w:pStyle w:val="NormalWeb"/>
        <w:spacing w:before="0" w:beforeAutospacing="0" w:after="0" w:afterAutospacing="0" w:line="360" w:lineRule="atLeast"/>
        <w:rPr>
          <w:color w:val="000000"/>
        </w:rPr>
      </w:pPr>
    </w:p>
    <w:p w14:paraId="57147935" w14:textId="477AD9CB" w:rsidR="00F61B08" w:rsidRDefault="00F61B08" w:rsidP="005D4359">
      <w:pPr>
        <w:pStyle w:val="NormalWeb"/>
        <w:spacing w:before="0" w:beforeAutospacing="0" w:after="0" w:afterAutospacing="0" w:line="360" w:lineRule="atLeast"/>
        <w:rPr>
          <w:color w:val="000000"/>
        </w:rPr>
      </w:pPr>
    </w:p>
    <w:p w14:paraId="4F021E08" w14:textId="1F46F838" w:rsidR="00F61B08" w:rsidRDefault="00F61B08" w:rsidP="005D4359">
      <w:pPr>
        <w:pStyle w:val="NormalWeb"/>
        <w:spacing w:before="0" w:beforeAutospacing="0" w:after="0" w:afterAutospacing="0" w:line="360" w:lineRule="atLeast"/>
        <w:rPr>
          <w:color w:val="000000"/>
        </w:rPr>
      </w:pPr>
    </w:p>
    <w:p w14:paraId="00AD319F" w14:textId="0F5559DC" w:rsidR="00F61B08" w:rsidRDefault="00F61B08" w:rsidP="005D4359">
      <w:pPr>
        <w:pStyle w:val="NormalWeb"/>
        <w:spacing w:before="0" w:beforeAutospacing="0" w:after="0" w:afterAutospacing="0" w:line="360" w:lineRule="atLeast"/>
        <w:rPr>
          <w:color w:val="000000"/>
        </w:rPr>
      </w:pPr>
    </w:p>
    <w:p w14:paraId="0B868256" w14:textId="77777777" w:rsidR="00983F44" w:rsidRPr="00983F44" w:rsidRDefault="00983F44" w:rsidP="005D4359"/>
    <w:p w14:paraId="6335E4AE" w14:textId="2BB28925" w:rsidR="00CD50A9" w:rsidRPr="005E6DFF" w:rsidRDefault="00CD50A9" w:rsidP="005E6DFF">
      <w:pPr>
        <w:pStyle w:val="Heading1"/>
        <w:rPr>
          <w:rFonts w:ascii="Arial" w:hAnsi="Arial" w:cs="Arial"/>
          <w:b/>
          <w:bCs/>
          <w:sz w:val="28"/>
          <w:szCs w:val="28"/>
        </w:rPr>
      </w:pPr>
      <w:bookmarkStart w:id="11" w:name="_Toc135255896"/>
      <w:r w:rsidRPr="005E6DFF">
        <w:rPr>
          <w:rFonts w:ascii="Arial" w:hAnsi="Arial" w:cs="Arial"/>
          <w:b/>
          <w:bCs/>
          <w:sz w:val="28"/>
          <w:szCs w:val="28"/>
        </w:rPr>
        <w:lastRenderedPageBreak/>
        <w:t>Appendices</w:t>
      </w:r>
      <w:bookmarkEnd w:id="11"/>
    </w:p>
    <w:p w14:paraId="75423523" w14:textId="77777777" w:rsidR="00FD4D9E" w:rsidRDefault="00FD4D9E" w:rsidP="00FD4D9E">
      <w:pPr>
        <w:rPr>
          <w:rFonts w:ascii="Times New Roman" w:hAnsi="Times New Roman" w:cs="Times New Roman"/>
        </w:rPr>
      </w:pPr>
    </w:p>
    <w:p w14:paraId="5CFEE4D4" w14:textId="47E55E8E" w:rsidR="00FD4D9E" w:rsidRPr="005E6DFF" w:rsidRDefault="000D20AB" w:rsidP="00F91F0B">
      <w:pPr>
        <w:rPr>
          <w:rFonts w:ascii="Arial" w:hAnsi="Arial" w:cs="Arial"/>
          <w:b/>
          <w:sz w:val="24"/>
          <w:szCs w:val="24"/>
        </w:rPr>
      </w:pPr>
      <w:r w:rsidRPr="005E6DFF">
        <w:rPr>
          <w:rFonts w:ascii="Arial" w:hAnsi="Arial" w:cs="Arial"/>
          <w:b/>
          <w:sz w:val="24"/>
          <w:szCs w:val="24"/>
        </w:rPr>
        <w:t xml:space="preserve">  </w:t>
      </w:r>
      <w:r w:rsidR="00FD4D9E" w:rsidRPr="005E6DFF">
        <w:rPr>
          <w:rFonts w:ascii="Arial" w:hAnsi="Arial" w:cs="Arial"/>
          <w:b/>
          <w:sz w:val="24"/>
          <w:szCs w:val="24"/>
        </w:rPr>
        <w:t>Management Evaluation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2069"/>
        <w:gridCol w:w="2552"/>
        <w:gridCol w:w="2743"/>
      </w:tblGrid>
      <w:tr w:rsidR="00FD4D9E" w14:paraId="5F1D2285" w14:textId="77777777" w:rsidTr="002A3D4C">
        <w:trPr>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20162F18"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vAlign w:val="center"/>
          </w:tcPr>
          <w:p w14:paraId="0E196305"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7EF86C3D"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P2736418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B5D4D8F"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Contribution</w:t>
            </w:r>
          </w:p>
          <w:p w14:paraId="657521EA"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vAlign w:val="center"/>
            <w:hideMark/>
          </w:tcPr>
          <w:p w14:paraId="59A30C56"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20%</w:t>
            </w:r>
          </w:p>
        </w:tc>
      </w:tr>
      <w:tr w:rsidR="00FD4D9E" w14:paraId="6846B1DE" w14:textId="77777777" w:rsidTr="002A3D4C">
        <w:trPr>
          <w:trHeight w:val="1467"/>
          <w:jc w:val="center"/>
        </w:trPr>
        <w:tc>
          <w:tcPr>
            <w:tcW w:w="1470" w:type="dxa"/>
            <w:tcBorders>
              <w:top w:val="single" w:sz="4" w:space="0" w:color="auto"/>
              <w:left w:val="single" w:sz="4" w:space="0" w:color="auto"/>
              <w:bottom w:val="single" w:sz="4" w:space="0" w:color="auto"/>
              <w:right w:val="single" w:sz="4" w:space="0" w:color="auto"/>
            </w:tcBorders>
            <w:vAlign w:val="center"/>
          </w:tcPr>
          <w:p w14:paraId="7BC23C01"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6584DD95"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35359AA3"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647A1C34"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vAlign w:val="center"/>
          </w:tcPr>
          <w:p w14:paraId="38BDE6A9" w14:textId="0B7BC65C" w:rsidR="00FD4D9E" w:rsidRPr="00D8208E" w:rsidRDefault="006C3B5B" w:rsidP="00B1618B">
            <w:pPr>
              <w:spacing w:line="256" w:lineRule="auto"/>
              <w:jc w:val="both"/>
              <w:rPr>
                <w:rFonts w:ascii="Arial" w:eastAsia="SimSun" w:hAnsi="Arial" w:cs="Arial"/>
                <w:kern w:val="2"/>
                <w:sz w:val="24"/>
                <w:szCs w:val="24"/>
                <w14:ligatures w14:val="standardContextual"/>
              </w:rPr>
            </w:pPr>
            <w:r>
              <w:rPr>
                <w:rFonts w:ascii="Arial" w:eastAsia="SimSun" w:hAnsi="Arial" w:cs="Arial"/>
                <w:kern w:val="2"/>
                <w:sz w:val="24"/>
                <w:szCs w:val="24"/>
                <w14:ligatures w14:val="standardContextual"/>
              </w:rPr>
              <w:t>I,</w:t>
            </w:r>
            <w:r w:rsidRPr="00D8208E">
              <w:rPr>
                <w:rFonts w:ascii="Arial" w:eastAsia="SimSun" w:hAnsi="Arial" w:cs="Arial"/>
                <w:kern w:val="2"/>
                <w:sz w:val="24"/>
                <w:szCs w:val="24"/>
                <w14:ligatures w14:val="standardContextual"/>
              </w:rPr>
              <w:t xml:space="preserve"> </w:t>
            </w:r>
            <w:r w:rsidR="00D4429F" w:rsidRPr="00D8208E">
              <w:rPr>
                <w:rFonts w:ascii="Arial" w:eastAsia="SimSun" w:hAnsi="Arial" w:cs="Arial"/>
                <w:kern w:val="2"/>
                <w:sz w:val="24"/>
                <w:szCs w:val="24"/>
                <w14:ligatures w14:val="standardContextual"/>
              </w:rPr>
              <w:t>cleaned</w:t>
            </w:r>
            <w:r w:rsidR="00FD4D9E" w:rsidRPr="00D8208E">
              <w:rPr>
                <w:rFonts w:ascii="Arial" w:eastAsia="SimSun" w:hAnsi="Arial" w:cs="Arial"/>
                <w:kern w:val="2"/>
                <w:sz w:val="24"/>
                <w:szCs w:val="24"/>
                <w14:ligatures w14:val="standardContextual"/>
              </w:rPr>
              <w:t xml:space="preserve"> beds by board treatment and specialty and also did time series forecasting for Lothian(S08000024) in 2020. Helped the team with Linear optimization.</w:t>
            </w:r>
          </w:p>
        </w:tc>
      </w:tr>
      <w:tr w:rsidR="00FD4D9E" w14:paraId="5229EE37" w14:textId="77777777" w:rsidTr="002A3D4C">
        <w:trPr>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7B226EA2"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vAlign w:val="center"/>
          </w:tcPr>
          <w:p w14:paraId="72FB26A6"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P2725132</w:t>
            </w:r>
          </w:p>
          <w:p w14:paraId="28069A6E"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205F25A3"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Contribution</w:t>
            </w:r>
          </w:p>
          <w:p w14:paraId="7D33901D"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vAlign w:val="center"/>
            <w:hideMark/>
          </w:tcPr>
          <w:p w14:paraId="3E2CA7B0"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20%</w:t>
            </w:r>
          </w:p>
        </w:tc>
      </w:tr>
      <w:tr w:rsidR="00FD4D9E" w14:paraId="6EA2BF16" w14:textId="77777777" w:rsidTr="002A3D4C">
        <w:trPr>
          <w:trHeight w:val="1856"/>
          <w:jc w:val="center"/>
        </w:trPr>
        <w:tc>
          <w:tcPr>
            <w:tcW w:w="1470" w:type="dxa"/>
            <w:tcBorders>
              <w:top w:val="single" w:sz="4" w:space="0" w:color="auto"/>
              <w:left w:val="single" w:sz="4" w:space="0" w:color="auto"/>
              <w:bottom w:val="single" w:sz="4" w:space="0" w:color="auto"/>
              <w:right w:val="single" w:sz="4" w:space="0" w:color="auto"/>
            </w:tcBorders>
            <w:vAlign w:val="center"/>
          </w:tcPr>
          <w:p w14:paraId="2DA4A7AC"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20C13659"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2F4EA509"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771E26A7"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vAlign w:val="center"/>
          </w:tcPr>
          <w:p w14:paraId="3668D43B" w14:textId="7737509E"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Jackson cleaned the Cancer waiting Times with a 62-day waiting standard and did the forecasting evaluation. He has also contributed to forecasting Grampian(S08000020) with 2020 and helped the team with Linear optimization.</w:t>
            </w:r>
          </w:p>
        </w:tc>
      </w:tr>
      <w:tr w:rsidR="00FD4D9E" w14:paraId="34463D5A" w14:textId="77777777" w:rsidTr="002A3D4C">
        <w:trPr>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74899F28"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vAlign w:val="center"/>
          </w:tcPr>
          <w:p w14:paraId="5EABBE96"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P2729195</w:t>
            </w:r>
          </w:p>
          <w:p w14:paraId="7DBB6079"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1870F5F3"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Contribution</w:t>
            </w:r>
          </w:p>
          <w:p w14:paraId="409825A6"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vAlign w:val="center"/>
            <w:hideMark/>
          </w:tcPr>
          <w:p w14:paraId="27E917E4"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20%</w:t>
            </w:r>
          </w:p>
        </w:tc>
      </w:tr>
      <w:tr w:rsidR="00FD4D9E" w14:paraId="6645A888" w14:textId="77777777" w:rsidTr="002A3D4C">
        <w:trPr>
          <w:trHeight w:val="1992"/>
          <w:jc w:val="center"/>
        </w:trPr>
        <w:tc>
          <w:tcPr>
            <w:tcW w:w="1470" w:type="dxa"/>
            <w:tcBorders>
              <w:top w:val="single" w:sz="4" w:space="0" w:color="auto"/>
              <w:left w:val="single" w:sz="4" w:space="0" w:color="auto"/>
              <w:bottom w:val="single" w:sz="4" w:space="0" w:color="auto"/>
              <w:right w:val="single" w:sz="4" w:space="0" w:color="auto"/>
            </w:tcBorders>
            <w:vAlign w:val="center"/>
          </w:tcPr>
          <w:p w14:paraId="05AC7007"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43527736"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4DB43513"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1564E74E"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vAlign w:val="center"/>
          </w:tcPr>
          <w:p w14:paraId="03015C7C" w14:textId="33EF915C"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Navya has done time series forecasting for Tayside(S08000030) with 2020. She had done ethical issues in Business intelligence and helped the team with Linear Optimization.</w:t>
            </w:r>
          </w:p>
        </w:tc>
      </w:tr>
      <w:tr w:rsidR="00FD4D9E" w14:paraId="511D20CA" w14:textId="77777777" w:rsidTr="002A3D4C">
        <w:trPr>
          <w:trHeight w:val="591"/>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195F5F0C"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vAlign w:val="center"/>
            <w:hideMark/>
          </w:tcPr>
          <w:p w14:paraId="7ACE2094"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P2758512</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0C4CA12" w14:textId="77777777" w:rsidR="00FD4D9E" w:rsidRPr="00D8208E" w:rsidRDefault="00FD4D9E" w:rsidP="00B1618B">
            <w:pPr>
              <w:spacing w:line="256" w:lineRule="auto"/>
              <w:jc w:val="both"/>
              <w:rPr>
                <w:rFonts w:ascii="Arial" w:eastAsia="Calibri" w:hAnsi="Arial" w:cs="Arial"/>
                <w:kern w:val="2"/>
                <w:sz w:val="24"/>
                <w:szCs w:val="24"/>
                <w14:ligatures w14:val="standardContextual"/>
              </w:rPr>
            </w:pPr>
            <w:r w:rsidRPr="00D8208E">
              <w:rPr>
                <w:rFonts w:ascii="Arial" w:hAnsi="Arial" w:cs="Arial"/>
                <w:kern w:val="2"/>
                <w:sz w:val="24"/>
                <w:szCs w:val="24"/>
                <w14:ligatures w14:val="standardContextual"/>
              </w:rPr>
              <w:t>Student ID</w:t>
            </w:r>
          </w:p>
          <w:p w14:paraId="2888FB91"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vAlign w:val="center"/>
            <w:hideMark/>
          </w:tcPr>
          <w:p w14:paraId="2A27BA27"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20%</w:t>
            </w:r>
          </w:p>
        </w:tc>
      </w:tr>
      <w:tr w:rsidR="00FD4D9E" w14:paraId="583A0371" w14:textId="77777777" w:rsidTr="002A3D4C">
        <w:trPr>
          <w:trHeight w:val="1856"/>
          <w:jc w:val="center"/>
        </w:trPr>
        <w:tc>
          <w:tcPr>
            <w:tcW w:w="1470" w:type="dxa"/>
            <w:tcBorders>
              <w:top w:val="single" w:sz="4" w:space="0" w:color="auto"/>
              <w:left w:val="single" w:sz="4" w:space="0" w:color="auto"/>
              <w:bottom w:val="single" w:sz="4" w:space="0" w:color="auto"/>
              <w:right w:val="single" w:sz="4" w:space="0" w:color="auto"/>
            </w:tcBorders>
            <w:vAlign w:val="center"/>
          </w:tcPr>
          <w:p w14:paraId="657FCF2E"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733C03D4"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606BE056"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258A3B0E"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vAlign w:val="center"/>
          </w:tcPr>
          <w:p w14:paraId="1424861F" w14:textId="46BBEEAC"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Chippy contributed towards Time series forecasting for Lothian(S08000024) without 2020 and time series forecasting for Tayside(S08000030) without 2020.</w:t>
            </w:r>
            <w:r w:rsidR="005D2B02">
              <w:rPr>
                <w:rFonts w:ascii="Arial" w:eastAsia="SimSun" w:hAnsi="Arial" w:cs="Arial"/>
                <w:kern w:val="2"/>
                <w:sz w:val="24"/>
                <w:szCs w:val="24"/>
                <w14:ligatures w14:val="standardContextual"/>
              </w:rPr>
              <w:t xml:space="preserve"> </w:t>
            </w:r>
            <w:r w:rsidRPr="00D8208E">
              <w:rPr>
                <w:rFonts w:ascii="Arial" w:eastAsia="SimSun" w:hAnsi="Arial" w:cs="Arial"/>
                <w:kern w:val="2"/>
                <w:sz w:val="24"/>
                <w:szCs w:val="24"/>
                <w14:ligatures w14:val="standardContextual"/>
              </w:rPr>
              <w:t>She has also done observations on the time series and helped the team with Linear optimization.</w:t>
            </w:r>
          </w:p>
        </w:tc>
      </w:tr>
      <w:tr w:rsidR="00FD4D9E" w14:paraId="639739E8" w14:textId="77777777" w:rsidTr="002A3D4C">
        <w:trPr>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44A2D806"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vAlign w:val="center"/>
            <w:hideMark/>
          </w:tcPr>
          <w:p w14:paraId="36462D15"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P2743266</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D3C3C5F"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Contribution</w:t>
            </w:r>
          </w:p>
          <w:p w14:paraId="4AE4D5C3"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vAlign w:val="center"/>
            <w:hideMark/>
          </w:tcPr>
          <w:p w14:paraId="47E97E18"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20%</w:t>
            </w:r>
          </w:p>
        </w:tc>
      </w:tr>
      <w:tr w:rsidR="00FD4D9E" w14:paraId="45F5259D" w14:textId="77777777" w:rsidTr="002A3D4C">
        <w:trPr>
          <w:trHeight w:val="1992"/>
          <w:jc w:val="center"/>
        </w:trPr>
        <w:tc>
          <w:tcPr>
            <w:tcW w:w="1470" w:type="dxa"/>
            <w:tcBorders>
              <w:top w:val="single" w:sz="4" w:space="0" w:color="auto"/>
              <w:left w:val="single" w:sz="4" w:space="0" w:color="auto"/>
              <w:bottom w:val="single" w:sz="4" w:space="0" w:color="auto"/>
              <w:right w:val="single" w:sz="4" w:space="0" w:color="auto"/>
            </w:tcBorders>
            <w:vAlign w:val="center"/>
          </w:tcPr>
          <w:p w14:paraId="3B95554B"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6AF5FA2E"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798BB20A"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p>
          <w:p w14:paraId="7F3A293B" w14:textId="77777777" w:rsidR="00FD4D9E" w:rsidRPr="00D8208E" w:rsidRDefault="00FD4D9E" w:rsidP="00B1618B">
            <w:pPr>
              <w:spacing w:line="256" w:lineRule="auto"/>
              <w:jc w:val="both"/>
              <w:rPr>
                <w:rFonts w:ascii="Arial" w:eastAsia="SimSun" w:hAnsi="Arial" w:cs="Arial"/>
                <w:kern w:val="2"/>
                <w:sz w:val="24"/>
                <w:szCs w:val="24"/>
                <w14:ligatures w14:val="standardContextual"/>
              </w:rPr>
            </w:pPr>
            <w:r w:rsidRPr="00D8208E">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vAlign w:val="center"/>
          </w:tcPr>
          <w:p w14:paraId="5F3D1901" w14:textId="08A84E2B" w:rsidR="00FD4D9E" w:rsidRPr="00D8208E" w:rsidRDefault="00FD4D9E" w:rsidP="00B1618B">
            <w:pPr>
              <w:spacing w:line="256" w:lineRule="auto"/>
              <w:jc w:val="both"/>
              <w:rPr>
                <w:rFonts w:ascii="Arial" w:eastAsia="SimSun" w:hAnsi="Arial" w:cs="Arial"/>
                <w:kern w:val="2"/>
                <w:sz w:val="24"/>
                <w:szCs w:val="24"/>
                <w14:ligatures w14:val="standardContextual"/>
              </w:rPr>
            </w:pPr>
            <w:proofErr w:type="spellStart"/>
            <w:r w:rsidRPr="00D8208E">
              <w:rPr>
                <w:rFonts w:ascii="Arial" w:eastAsia="SimSun" w:hAnsi="Arial" w:cs="Arial"/>
                <w:kern w:val="2"/>
                <w:sz w:val="24"/>
                <w:szCs w:val="24"/>
                <w14:ligatures w14:val="standardContextual"/>
              </w:rPr>
              <w:t>Juny</w:t>
            </w:r>
            <w:proofErr w:type="spellEnd"/>
            <w:r w:rsidRPr="00D8208E">
              <w:rPr>
                <w:rFonts w:ascii="Arial" w:eastAsia="SimSun" w:hAnsi="Arial" w:cs="Arial"/>
                <w:kern w:val="2"/>
                <w:sz w:val="24"/>
                <w:szCs w:val="24"/>
                <w14:ligatures w14:val="standardContextual"/>
              </w:rPr>
              <w:t xml:space="preserve"> cleaned beds by the board of treatment and specialty and also did time series forecasting for Grampian without 2020. She also helped the team with linear optimization.</w:t>
            </w:r>
          </w:p>
        </w:tc>
      </w:tr>
    </w:tbl>
    <w:p w14:paraId="5FF22CC1" w14:textId="396C560D" w:rsidR="00FD4D9E" w:rsidRPr="002A3D4C" w:rsidRDefault="002A3D4C" w:rsidP="00B1618B">
      <w:pPr>
        <w:jc w:val="both"/>
        <w:rPr>
          <w:rFonts w:ascii="Arial" w:hAnsi="Arial" w:cs="Arial"/>
          <w:b/>
          <w:bCs/>
          <w:sz w:val="24"/>
          <w:szCs w:val="24"/>
        </w:rPr>
      </w:pPr>
      <w:r>
        <w:rPr>
          <w:rFonts w:ascii="Arial" w:hAnsi="Arial" w:cs="Arial"/>
          <w:sz w:val="24"/>
          <w:szCs w:val="24"/>
        </w:rPr>
        <w:t xml:space="preserve"> </w:t>
      </w:r>
      <w:r w:rsidRPr="002A3D4C">
        <w:rPr>
          <w:rFonts w:ascii="Arial" w:hAnsi="Arial" w:cs="Arial"/>
          <w:b/>
          <w:bCs/>
          <w:sz w:val="24"/>
          <w:szCs w:val="24"/>
        </w:rPr>
        <w:t xml:space="preserve"> </w:t>
      </w:r>
      <w:r w:rsidR="00FD4D9E" w:rsidRPr="002A3D4C">
        <w:rPr>
          <w:rFonts w:ascii="Arial" w:hAnsi="Arial" w:cs="Arial"/>
          <w:b/>
          <w:bCs/>
          <w:sz w:val="24"/>
          <w:szCs w:val="24"/>
        </w:rPr>
        <w:t>Your student Id:  P2736418</w:t>
      </w:r>
    </w:p>
    <w:p w14:paraId="2F8A3349" w14:textId="77777777" w:rsidR="00A51A12" w:rsidRPr="00A51A12" w:rsidRDefault="00A51A12" w:rsidP="00B1618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2069"/>
        <w:gridCol w:w="2552"/>
        <w:gridCol w:w="2743"/>
      </w:tblGrid>
      <w:tr w:rsidR="00EF28C3" w:rsidRPr="00EF28C3" w14:paraId="4BE12378" w14:textId="77777777" w:rsidTr="00EF28C3">
        <w:tc>
          <w:tcPr>
            <w:tcW w:w="1470" w:type="dxa"/>
            <w:tcBorders>
              <w:top w:val="single" w:sz="4" w:space="0" w:color="auto"/>
              <w:left w:val="single" w:sz="4" w:space="0" w:color="auto"/>
              <w:bottom w:val="single" w:sz="4" w:space="0" w:color="auto"/>
              <w:right w:val="single" w:sz="4" w:space="0" w:color="auto"/>
            </w:tcBorders>
            <w:hideMark/>
          </w:tcPr>
          <w:p w14:paraId="06621DF9"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7D2491A6"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7EF49658"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P2743266</w:t>
            </w:r>
          </w:p>
        </w:tc>
        <w:tc>
          <w:tcPr>
            <w:tcW w:w="2552" w:type="dxa"/>
            <w:tcBorders>
              <w:top w:val="single" w:sz="4" w:space="0" w:color="auto"/>
              <w:left w:val="single" w:sz="4" w:space="0" w:color="auto"/>
              <w:bottom w:val="single" w:sz="4" w:space="0" w:color="auto"/>
              <w:right w:val="single" w:sz="4" w:space="0" w:color="auto"/>
            </w:tcBorders>
            <w:hideMark/>
          </w:tcPr>
          <w:p w14:paraId="0838B6B7"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Contribution</w:t>
            </w:r>
          </w:p>
          <w:p w14:paraId="02C650FE"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0D1DD0D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20%</w:t>
            </w:r>
          </w:p>
        </w:tc>
      </w:tr>
      <w:tr w:rsidR="00EF28C3" w:rsidRPr="00EF28C3" w14:paraId="388A886D" w14:textId="77777777" w:rsidTr="00EF28C3">
        <w:trPr>
          <w:trHeight w:val="1992"/>
        </w:trPr>
        <w:tc>
          <w:tcPr>
            <w:tcW w:w="1470" w:type="dxa"/>
            <w:tcBorders>
              <w:top w:val="single" w:sz="4" w:space="0" w:color="auto"/>
              <w:left w:val="single" w:sz="4" w:space="0" w:color="auto"/>
              <w:bottom w:val="single" w:sz="4" w:space="0" w:color="auto"/>
              <w:right w:val="single" w:sz="4" w:space="0" w:color="auto"/>
            </w:tcBorders>
          </w:tcPr>
          <w:p w14:paraId="171A83E2"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6F4242BA"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5C06BA4D"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092608FF"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189573DC" w14:textId="5D6ADA64"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Cleaned data from beds by the board of treatment and specialty CSV file and did the forecasting. Also did time series forecasting for Grampian without 2020. Helped the team with linear optimization.</w:t>
            </w:r>
          </w:p>
        </w:tc>
      </w:tr>
      <w:tr w:rsidR="00EF28C3" w:rsidRPr="00EF28C3" w14:paraId="6878AB76" w14:textId="77777777" w:rsidTr="00EF28C3">
        <w:tc>
          <w:tcPr>
            <w:tcW w:w="1470" w:type="dxa"/>
            <w:tcBorders>
              <w:top w:val="single" w:sz="4" w:space="0" w:color="auto"/>
              <w:left w:val="single" w:sz="4" w:space="0" w:color="auto"/>
              <w:bottom w:val="single" w:sz="4" w:space="0" w:color="auto"/>
              <w:right w:val="single" w:sz="4" w:space="0" w:color="auto"/>
            </w:tcBorders>
            <w:hideMark/>
          </w:tcPr>
          <w:p w14:paraId="35A09EB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6DF548D0"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P2725132</w:t>
            </w:r>
          </w:p>
          <w:p w14:paraId="75F74334"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hideMark/>
          </w:tcPr>
          <w:p w14:paraId="29DA149C"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Contribution</w:t>
            </w:r>
          </w:p>
          <w:p w14:paraId="2E555BBF"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1BAD754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20%</w:t>
            </w:r>
          </w:p>
        </w:tc>
      </w:tr>
      <w:tr w:rsidR="00EF28C3" w:rsidRPr="00EF28C3" w14:paraId="0C406D64" w14:textId="77777777" w:rsidTr="00EF28C3">
        <w:trPr>
          <w:trHeight w:val="1992"/>
        </w:trPr>
        <w:tc>
          <w:tcPr>
            <w:tcW w:w="1470" w:type="dxa"/>
            <w:tcBorders>
              <w:top w:val="single" w:sz="4" w:space="0" w:color="auto"/>
              <w:left w:val="single" w:sz="4" w:space="0" w:color="auto"/>
              <w:bottom w:val="single" w:sz="4" w:space="0" w:color="auto"/>
              <w:right w:val="single" w:sz="4" w:space="0" w:color="auto"/>
            </w:tcBorders>
          </w:tcPr>
          <w:p w14:paraId="7856AE12"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3060F16F"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121B03C6"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316C6B3E"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60934163" w14:textId="5C42D4B2"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 xml:space="preserve">Jackson cleaned data from the Cancer waiting Times with a 62-day waiting standard and did the forecasting. He has also </w:t>
            </w:r>
            <w:r w:rsidR="00B72197" w:rsidRPr="00B72197">
              <w:rPr>
                <w:rFonts w:ascii="Arial" w:eastAsia="SimSun" w:hAnsi="Arial" w:cs="Arial"/>
                <w:kern w:val="2"/>
                <w:sz w:val="24"/>
                <w:szCs w:val="24"/>
                <w14:ligatures w14:val="standardContextual"/>
              </w:rPr>
              <w:t xml:space="preserve">forecasted Grampian(S08000020) with 2020 and helped the team </w:t>
            </w:r>
            <w:r w:rsidRPr="00EF28C3">
              <w:rPr>
                <w:rFonts w:ascii="Arial" w:eastAsia="SimSun" w:hAnsi="Arial" w:cs="Arial"/>
                <w:kern w:val="2"/>
                <w:sz w:val="24"/>
                <w:szCs w:val="24"/>
                <w14:ligatures w14:val="standardContextual"/>
              </w:rPr>
              <w:t>do the Linear optimization.</w:t>
            </w:r>
          </w:p>
        </w:tc>
      </w:tr>
      <w:tr w:rsidR="00EF28C3" w:rsidRPr="00EF28C3" w14:paraId="3C03242E" w14:textId="77777777" w:rsidTr="00EF28C3">
        <w:tc>
          <w:tcPr>
            <w:tcW w:w="1470" w:type="dxa"/>
            <w:tcBorders>
              <w:top w:val="single" w:sz="4" w:space="0" w:color="auto"/>
              <w:left w:val="single" w:sz="4" w:space="0" w:color="auto"/>
              <w:bottom w:val="single" w:sz="4" w:space="0" w:color="auto"/>
              <w:right w:val="single" w:sz="4" w:space="0" w:color="auto"/>
            </w:tcBorders>
            <w:hideMark/>
          </w:tcPr>
          <w:p w14:paraId="1EB1583E"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1492FDDF"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P2729195</w:t>
            </w:r>
          </w:p>
          <w:p w14:paraId="66220217"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hideMark/>
          </w:tcPr>
          <w:p w14:paraId="41B7216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Contribution</w:t>
            </w:r>
          </w:p>
          <w:p w14:paraId="2988EEE4"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05417A72"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20%</w:t>
            </w:r>
          </w:p>
        </w:tc>
      </w:tr>
      <w:tr w:rsidR="00EF28C3" w:rsidRPr="00EF28C3" w14:paraId="326A952C" w14:textId="77777777" w:rsidTr="00EF28C3">
        <w:trPr>
          <w:trHeight w:val="1617"/>
        </w:trPr>
        <w:tc>
          <w:tcPr>
            <w:tcW w:w="1470" w:type="dxa"/>
            <w:tcBorders>
              <w:top w:val="single" w:sz="4" w:space="0" w:color="auto"/>
              <w:left w:val="single" w:sz="4" w:space="0" w:color="auto"/>
              <w:bottom w:val="single" w:sz="4" w:space="0" w:color="auto"/>
              <w:right w:val="single" w:sz="4" w:space="0" w:color="auto"/>
            </w:tcBorders>
          </w:tcPr>
          <w:p w14:paraId="5F8FDE76"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2D56485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6221BB32"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43175098"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08C96D16" w14:textId="64619596"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Navya has done time series forecasting for Tayside(S08000030) with 2020. She had done legal and ethical issues in Business intelligence and helped the team with Linear Optimization.</w:t>
            </w:r>
          </w:p>
        </w:tc>
      </w:tr>
      <w:tr w:rsidR="00EF28C3" w:rsidRPr="00EF28C3" w14:paraId="62E4652B" w14:textId="77777777" w:rsidTr="00EF28C3">
        <w:trPr>
          <w:trHeight w:val="591"/>
        </w:trPr>
        <w:tc>
          <w:tcPr>
            <w:tcW w:w="1470" w:type="dxa"/>
            <w:tcBorders>
              <w:top w:val="single" w:sz="4" w:space="0" w:color="auto"/>
              <w:left w:val="single" w:sz="4" w:space="0" w:color="auto"/>
              <w:bottom w:val="single" w:sz="4" w:space="0" w:color="auto"/>
              <w:right w:val="single" w:sz="4" w:space="0" w:color="auto"/>
            </w:tcBorders>
            <w:hideMark/>
          </w:tcPr>
          <w:p w14:paraId="3DE98AF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4384A7E7"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P2758512</w:t>
            </w:r>
          </w:p>
        </w:tc>
        <w:tc>
          <w:tcPr>
            <w:tcW w:w="2552" w:type="dxa"/>
            <w:tcBorders>
              <w:top w:val="single" w:sz="4" w:space="0" w:color="auto"/>
              <w:left w:val="single" w:sz="4" w:space="0" w:color="auto"/>
              <w:bottom w:val="single" w:sz="4" w:space="0" w:color="auto"/>
              <w:right w:val="single" w:sz="4" w:space="0" w:color="auto"/>
            </w:tcBorders>
            <w:hideMark/>
          </w:tcPr>
          <w:p w14:paraId="532A2D05" w14:textId="77777777" w:rsidR="00EF28C3" w:rsidRPr="00EF28C3" w:rsidRDefault="00EF28C3" w:rsidP="00B1618B">
            <w:pPr>
              <w:spacing w:line="256" w:lineRule="auto"/>
              <w:jc w:val="both"/>
              <w:rPr>
                <w:rFonts w:ascii="Arial" w:eastAsia="Calibri" w:hAnsi="Arial" w:cs="Arial"/>
                <w:kern w:val="2"/>
                <w:sz w:val="24"/>
                <w:szCs w:val="24"/>
                <w14:ligatures w14:val="standardContextual"/>
              </w:rPr>
            </w:pPr>
            <w:r w:rsidRPr="00EF28C3">
              <w:rPr>
                <w:rFonts w:ascii="Arial" w:hAnsi="Arial" w:cs="Arial"/>
                <w:kern w:val="2"/>
                <w:sz w:val="24"/>
                <w:szCs w:val="24"/>
                <w14:ligatures w14:val="standardContextual"/>
              </w:rPr>
              <w:t>Student ID</w:t>
            </w:r>
          </w:p>
          <w:p w14:paraId="140E0C6F"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79FFBC36"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20%</w:t>
            </w:r>
          </w:p>
        </w:tc>
      </w:tr>
      <w:tr w:rsidR="00EF28C3" w:rsidRPr="00EF28C3" w14:paraId="303BCEA6" w14:textId="77777777" w:rsidTr="00EF28C3">
        <w:trPr>
          <w:trHeight w:val="1856"/>
        </w:trPr>
        <w:tc>
          <w:tcPr>
            <w:tcW w:w="1470" w:type="dxa"/>
            <w:tcBorders>
              <w:top w:val="single" w:sz="4" w:space="0" w:color="auto"/>
              <w:left w:val="single" w:sz="4" w:space="0" w:color="auto"/>
              <w:bottom w:val="single" w:sz="4" w:space="0" w:color="auto"/>
              <w:right w:val="single" w:sz="4" w:space="0" w:color="auto"/>
            </w:tcBorders>
          </w:tcPr>
          <w:p w14:paraId="6F09FEB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6D7D48A8"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7A594C3D"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4ECEC010"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6CAB020C"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777A7733" w14:textId="0AE690E0"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Chippy contributed towards Time series forecasting for Lothian(S08000024) and Tayside(S08000030) without 2020.</w:t>
            </w:r>
            <w:r w:rsidR="00B72197">
              <w:rPr>
                <w:rFonts w:ascii="Arial" w:eastAsia="SimSun" w:hAnsi="Arial" w:cs="Arial"/>
                <w:kern w:val="2"/>
                <w:sz w:val="24"/>
                <w:szCs w:val="24"/>
                <w14:ligatures w14:val="standardContextual"/>
              </w:rPr>
              <w:t xml:space="preserve"> </w:t>
            </w:r>
            <w:r w:rsidRPr="00EF28C3">
              <w:rPr>
                <w:rFonts w:ascii="Arial" w:eastAsia="SimSun" w:hAnsi="Arial" w:cs="Arial"/>
                <w:kern w:val="2"/>
                <w:sz w:val="24"/>
                <w:szCs w:val="24"/>
                <w14:ligatures w14:val="standardContextual"/>
              </w:rPr>
              <w:t>She has also done observations on the time series and helped the team with Linear optimization.</w:t>
            </w:r>
          </w:p>
        </w:tc>
      </w:tr>
      <w:tr w:rsidR="00EF28C3" w:rsidRPr="00EF28C3" w14:paraId="599B3A78" w14:textId="77777777" w:rsidTr="00EF28C3">
        <w:tc>
          <w:tcPr>
            <w:tcW w:w="1470" w:type="dxa"/>
            <w:tcBorders>
              <w:top w:val="single" w:sz="4" w:space="0" w:color="auto"/>
              <w:left w:val="single" w:sz="4" w:space="0" w:color="auto"/>
              <w:bottom w:val="single" w:sz="4" w:space="0" w:color="auto"/>
              <w:right w:val="single" w:sz="4" w:space="0" w:color="auto"/>
            </w:tcBorders>
            <w:hideMark/>
          </w:tcPr>
          <w:p w14:paraId="0173782C"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45D5D67F"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P2736418</w:t>
            </w:r>
          </w:p>
        </w:tc>
        <w:tc>
          <w:tcPr>
            <w:tcW w:w="2552" w:type="dxa"/>
            <w:tcBorders>
              <w:top w:val="single" w:sz="4" w:space="0" w:color="auto"/>
              <w:left w:val="single" w:sz="4" w:space="0" w:color="auto"/>
              <w:bottom w:val="single" w:sz="4" w:space="0" w:color="auto"/>
              <w:right w:val="single" w:sz="4" w:space="0" w:color="auto"/>
            </w:tcBorders>
            <w:hideMark/>
          </w:tcPr>
          <w:p w14:paraId="3792ADEA"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Contribution</w:t>
            </w:r>
          </w:p>
          <w:p w14:paraId="1126BEE8"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1676760B"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20%</w:t>
            </w:r>
          </w:p>
        </w:tc>
      </w:tr>
      <w:tr w:rsidR="00EF28C3" w:rsidRPr="00EF28C3" w14:paraId="05454716" w14:textId="77777777" w:rsidTr="00EF28C3">
        <w:trPr>
          <w:trHeight w:val="1992"/>
        </w:trPr>
        <w:tc>
          <w:tcPr>
            <w:tcW w:w="1470" w:type="dxa"/>
            <w:tcBorders>
              <w:top w:val="single" w:sz="4" w:space="0" w:color="auto"/>
              <w:left w:val="single" w:sz="4" w:space="0" w:color="auto"/>
              <w:bottom w:val="single" w:sz="4" w:space="0" w:color="auto"/>
              <w:right w:val="single" w:sz="4" w:space="0" w:color="auto"/>
            </w:tcBorders>
          </w:tcPr>
          <w:p w14:paraId="331EE975"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43EEFB81"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42336113"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p>
          <w:p w14:paraId="481FEE3E" w14:textId="77777777"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20234CC8" w14:textId="0EB47C14" w:rsidR="00EF28C3" w:rsidRPr="00EF28C3" w:rsidRDefault="00EF28C3" w:rsidP="00B1618B">
            <w:pPr>
              <w:spacing w:line="256" w:lineRule="auto"/>
              <w:jc w:val="both"/>
              <w:rPr>
                <w:rFonts w:ascii="Arial" w:eastAsia="SimSun" w:hAnsi="Arial" w:cs="Arial"/>
                <w:kern w:val="2"/>
                <w:sz w:val="24"/>
                <w:szCs w:val="24"/>
                <w14:ligatures w14:val="standardContextual"/>
              </w:rPr>
            </w:pPr>
            <w:r w:rsidRPr="00EF28C3">
              <w:rPr>
                <w:rFonts w:ascii="Arial" w:eastAsia="SimSun" w:hAnsi="Arial" w:cs="Arial"/>
                <w:kern w:val="2"/>
                <w:sz w:val="24"/>
                <w:szCs w:val="24"/>
                <w14:ligatures w14:val="standardContextual"/>
              </w:rPr>
              <w:t>Cleaned data from beds by the board of treatment and specialty CSV file and also did time series forecasting for Lothian(S08000024) in 2020. Helped the team with Linear optimization.</w:t>
            </w:r>
          </w:p>
        </w:tc>
      </w:tr>
    </w:tbl>
    <w:p w14:paraId="12FF7F1A" w14:textId="049D8505" w:rsidR="00EF28C3" w:rsidRPr="002A3D4C" w:rsidRDefault="00EF28C3" w:rsidP="00B1618B">
      <w:pPr>
        <w:jc w:val="both"/>
        <w:rPr>
          <w:rFonts w:ascii="Arial" w:hAnsi="Arial" w:cs="Arial"/>
          <w:b/>
          <w:bCs/>
          <w:sz w:val="24"/>
          <w:szCs w:val="24"/>
        </w:rPr>
      </w:pPr>
      <w:r w:rsidRPr="002A3D4C">
        <w:rPr>
          <w:rFonts w:ascii="Arial" w:hAnsi="Arial" w:cs="Arial"/>
          <w:b/>
          <w:bCs/>
          <w:sz w:val="24"/>
          <w:szCs w:val="24"/>
        </w:rPr>
        <w:t>Your student Id:  P2743266</w:t>
      </w:r>
    </w:p>
    <w:p w14:paraId="2A04BD40" w14:textId="12DD0F14" w:rsidR="00D66317" w:rsidRDefault="00D66317" w:rsidP="00B1618B">
      <w:pPr>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2069"/>
        <w:gridCol w:w="2552"/>
        <w:gridCol w:w="2743"/>
      </w:tblGrid>
      <w:tr w:rsidR="00D66317" w:rsidRPr="00D66317" w14:paraId="54465CD6"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108C780A"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77E5CC4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45DBC0C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P2729195</w:t>
            </w:r>
          </w:p>
        </w:tc>
        <w:tc>
          <w:tcPr>
            <w:tcW w:w="2552" w:type="dxa"/>
            <w:tcBorders>
              <w:top w:val="single" w:sz="4" w:space="0" w:color="auto"/>
              <w:left w:val="single" w:sz="4" w:space="0" w:color="auto"/>
              <w:bottom w:val="single" w:sz="4" w:space="0" w:color="auto"/>
              <w:right w:val="single" w:sz="4" w:space="0" w:color="auto"/>
            </w:tcBorders>
            <w:hideMark/>
          </w:tcPr>
          <w:p w14:paraId="1A7F5043"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2136D623"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4FC1AE3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1BD6B052" w14:textId="77777777" w:rsidTr="00D66317">
        <w:trPr>
          <w:trHeight w:val="1599"/>
        </w:trPr>
        <w:tc>
          <w:tcPr>
            <w:tcW w:w="1470" w:type="dxa"/>
            <w:tcBorders>
              <w:top w:val="single" w:sz="4" w:space="0" w:color="auto"/>
              <w:left w:val="single" w:sz="4" w:space="0" w:color="auto"/>
              <w:bottom w:val="single" w:sz="4" w:space="0" w:color="auto"/>
              <w:right w:val="single" w:sz="4" w:space="0" w:color="auto"/>
            </w:tcBorders>
          </w:tcPr>
          <w:p w14:paraId="2A644F31"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653ECF49"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35A2FE1C"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48FB42CD"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3A1D947F" w14:textId="758C595A"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 xml:space="preserve">I worked on time series forecasting for Tayside(S08000030) </w:t>
            </w:r>
            <w:r w:rsidR="00B72197">
              <w:rPr>
                <w:rFonts w:ascii="Arial" w:eastAsia="SimSun" w:hAnsi="Arial" w:cs="Arial"/>
                <w:kern w:val="2"/>
                <w:sz w:val="24"/>
                <w:szCs w:val="24"/>
                <w14:ligatures w14:val="standardContextual"/>
              </w:rPr>
              <w:t>in</w:t>
            </w:r>
            <w:r w:rsidRPr="00D66317">
              <w:rPr>
                <w:rFonts w:ascii="Arial" w:eastAsia="SimSun" w:hAnsi="Arial" w:cs="Arial"/>
                <w:kern w:val="2"/>
                <w:sz w:val="24"/>
                <w:szCs w:val="24"/>
                <w14:ligatures w14:val="standardContextual"/>
              </w:rPr>
              <w:t xml:space="preserve"> 2020. Also worked on ethical issues in Business intelligence and helped the team with Linear Optimization.</w:t>
            </w:r>
          </w:p>
        </w:tc>
      </w:tr>
      <w:tr w:rsidR="00D66317" w:rsidRPr="00D66317" w14:paraId="5D37284D"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1636E7A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53618513"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P2725132</w:t>
            </w:r>
          </w:p>
          <w:p w14:paraId="5F3B057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hideMark/>
          </w:tcPr>
          <w:p w14:paraId="764D7EB8"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1603468B"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16B5F2FA"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5DD45AFF" w14:textId="77777777" w:rsidTr="00D66317">
        <w:trPr>
          <w:trHeight w:val="1175"/>
        </w:trPr>
        <w:tc>
          <w:tcPr>
            <w:tcW w:w="1470" w:type="dxa"/>
            <w:tcBorders>
              <w:top w:val="single" w:sz="4" w:space="0" w:color="auto"/>
              <w:left w:val="single" w:sz="4" w:space="0" w:color="auto"/>
              <w:bottom w:val="single" w:sz="4" w:space="0" w:color="auto"/>
              <w:right w:val="single" w:sz="4" w:space="0" w:color="auto"/>
            </w:tcBorders>
          </w:tcPr>
          <w:p w14:paraId="2811F6C1"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5434095A"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6B57A739"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1CB71445"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769E79E3" w14:textId="311B6673"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Jackson cleaned the Cancer waiting Times with a 62-day waiting standard and did the forecasting evaluation. He has also contributed to forecasting Grampian(S08000020) with 2020 and helped the team with Linear optimization.</w:t>
            </w:r>
          </w:p>
          <w:p w14:paraId="38B6F4A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tc>
      </w:tr>
      <w:tr w:rsidR="00D66317" w:rsidRPr="00D66317" w14:paraId="15DFC360"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36B3C88C"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2A216985"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P2736418</w:t>
            </w:r>
          </w:p>
        </w:tc>
        <w:tc>
          <w:tcPr>
            <w:tcW w:w="2552" w:type="dxa"/>
            <w:tcBorders>
              <w:top w:val="single" w:sz="4" w:space="0" w:color="auto"/>
              <w:left w:val="single" w:sz="4" w:space="0" w:color="auto"/>
              <w:bottom w:val="single" w:sz="4" w:space="0" w:color="auto"/>
              <w:right w:val="single" w:sz="4" w:space="0" w:color="auto"/>
            </w:tcBorders>
            <w:hideMark/>
          </w:tcPr>
          <w:p w14:paraId="5ED9D1C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6552B868"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31794F30"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6D07B5AB" w14:textId="77777777" w:rsidTr="00D66317">
        <w:trPr>
          <w:trHeight w:val="1403"/>
        </w:trPr>
        <w:tc>
          <w:tcPr>
            <w:tcW w:w="1470" w:type="dxa"/>
            <w:tcBorders>
              <w:top w:val="single" w:sz="4" w:space="0" w:color="auto"/>
              <w:left w:val="single" w:sz="4" w:space="0" w:color="auto"/>
              <w:bottom w:val="single" w:sz="4" w:space="0" w:color="auto"/>
              <w:right w:val="single" w:sz="4" w:space="0" w:color="auto"/>
            </w:tcBorders>
          </w:tcPr>
          <w:p w14:paraId="4456F2AC"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56A87E2F"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18FDB8C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58A66CC1"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lastRenderedPageBreak/>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30A96155" w14:textId="4C49955E"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lastRenderedPageBreak/>
              <w:t>Aathira Cleaned beds by board treatment and specialty and also did time series forecasting for Lothian(S08000024) in 2020. Helped the team with Linear optimization.</w:t>
            </w:r>
          </w:p>
        </w:tc>
      </w:tr>
      <w:tr w:rsidR="00D66317" w:rsidRPr="00D66317" w14:paraId="07540EA6" w14:textId="77777777" w:rsidTr="00D66317">
        <w:trPr>
          <w:trHeight w:val="591"/>
        </w:trPr>
        <w:tc>
          <w:tcPr>
            <w:tcW w:w="1470" w:type="dxa"/>
            <w:tcBorders>
              <w:top w:val="single" w:sz="4" w:space="0" w:color="auto"/>
              <w:left w:val="single" w:sz="4" w:space="0" w:color="auto"/>
              <w:bottom w:val="single" w:sz="4" w:space="0" w:color="auto"/>
              <w:right w:val="single" w:sz="4" w:space="0" w:color="auto"/>
            </w:tcBorders>
            <w:hideMark/>
          </w:tcPr>
          <w:p w14:paraId="5BD15F60"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0A44C244"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P2758512</w:t>
            </w:r>
          </w:p>
        </w:tc>
        <w:tc>
          <w:tcPr>
            <w:tcW w:w="2552" w:type="dxa"/>
            <w:tcBorders>
              <w:top w:val="single" w:sz="4" w:space="0" w:color="auto"/>
              <w:left w:val="single" w:sz="4" w:space="0" w:color="auto"/>
              <w:bottom w:val="single" w:sz="4" w:space="0" w:color="auto"/>
              <w:right w:val="single" w:sz="4" w:space="0" w:color="auto"/>
            </w:tcBorders>
            <w:hideMark/>
          </w:tcPr>
          <w:p w14:paraId="0ADD5CC2" w14:textId="77777777" w:rsidR="00D66317" w:rsidRPr="00D66317" w:rsidRDefault="00D66317" w:rsidP="00B1618B">
            <w:pPr>
              <w:spacing w:line="256" w:lineRule="auto"/>
              <w:jc w:val="both"/>
              <w:rPr>
                <w:rFonts w:ascii="Arial" w:eastAsia="Calibri" w:hAnsi="Arial" w:cs="Arial"/>
                <w:kern w:val="2"/>
                <w:sz w:val="24"/>
                <w:szCs w:val="24"/>
                <w14:ligatures w14:val="standardContextual"/>
              </w:rPr>
            </w:pPr>
            <w:r w:rsidRPr="00D66317">
              <w:rPr>
                <w:rFonts w:ascii="Arial" w:hAnsi="Arial" w:cs="Arial"/>
                <w:kern w:val="2"/>
                <w:sz w:val="24"/>
                <w:szCs w:val="24"/>
                <w14:ligatures w14:val="standardContextual"/>
              </w:rPr>
              <w:t>Student ID</w:t>
            </w:r>
          </w:p>
          <w:p w14:paraId="693C3ED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47439911"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151E30F9" w14:textId="77777777" w:rsidTr="00D66317">
        <w:trPr>
          <w:trHeight w:val="1547"/>
        </w:trPr>
        <w:tc>
          <w:tcPr>
            <w:tcW w:w="1470" w:type="dxa"/>
            <w:tcBorders>
              <w:top w:val="single" w:sz="4" w:space="0" w:color="auto"/>
              <w:left w:val="single" w:sz="4" w:space="0" w:color="auto"/>
              <w:bottom w:val="single" w:sz="4" w:space="0" w:color="auto"/>
              <w:right w:val="single" w:sz="4" w:space="0" w:color="auto"/>
            </w:tcBorders>
          </w:tcPr>
          <w:p w14:paraId="3EC2B83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4F22F65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0B5257C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70FF43A3"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2F4A741B"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Chippy contributed towards Time series forecasting for Lothian(S08000024) without 2020 and time series forecasting for Tayside(S08000030) without 2020.</w:t>
            </w:r>
          </w:p>
          <w:p w14:paraId="5654FA9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She has also done observations on the time series and helped the team with Linear optimization.</w:t>
            </w:r>
          </w:p>
        </w:tc>
      </w:tr>
      <w:tr w:rsidR="00D66317" w:rsidRPr="00D66317" w14:paraId="26956C7B"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42498A30"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1A47231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P2743266</w:t>
            </w:r>
          </w:p>
        </w:tc>
        <w:tc>
          <w:tcPr>
            <w:tcW w:w="2552" w:type="dxa"/>
            <w:tcBorders>
              <w:top w:val="single" w:sz="4" w:space="0" w:color="auto"/>
              <w:left w:val="single" w:sz="4" w:space="0" w:color="auto"/>
              <w:bottom w:val="single" w:sz="4" w:space="0" w:color="auto"/>
              <w:right w:val="single" w:sz="4" w:space="0" w:color="auto"/>
            </w:tcBorders>
            <w:hideMark/>
          </w:tcPr>
          <w:p w14:paraId="3619E00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19B5437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59EAFA69"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216E1124" w14:textId="77777777" w:rsidTr="00D66317">
        <w:trPr>
          <w:trHeight w:val="1233"/>
        </w:trPr>
        <w:tc>
          <w:tcPr>
            <w:tcW w:w="1470" w:type="dxa"/>
            <w:tcBorders>
              <w:top w:val="single" w:sz="4" w:space="0" w:color="auto"/>
              <w:left w:val="single" w:sz="4" w:space="0" w:color="auto"/>
              <w:bottom w:val="single" w:sz="4" w:space="0" w:color="auto"/>
              <w:right w:val="single" w:sz="4" w:space="0" w:color="auto"/>
            </w:tcBorders>
          </w:tcPr>
          <w:p w14:paraId="4D6F7875"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486D0F2C"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1AEBEFB1"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68571192"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222285A7" w14:textId="5BD8DBBE" w:rsidR="00D66317" w:rsidRPr="00D66317" w:rsidRDefault="00D66317" w:rsidP="00B1618B">
            <w:pPr>
              <w:spacing w:line="256" w:lineRule="auto"/>
              <w:jc w:val="both"/>
              <w:rPr>
                <w:rFonts w:ascii="Arial" w:eastAsia="SimSun" w:hAnsi="Arial" w:cs="Arial"/>
                <w:kern w:val="2"/>
                <w:sz w:val="24"/>
                <w:szCs w:val="24"/>
                <w14:ligatures w14:val="standardContextual"/>
              </w:rPr>
            </w:pPr>
            <w:proofErr w:type="spellStart"/>
            <w:r w:rsidRPr="00D66317">
              <w:rPr>
                <w:rFonts w:ascii="Arial" w:eastAsia="SimSun" w:hAnsi="Arial" w:cs="Arial"/>
                <w:kern w:val="2"/>
                <w:sz w:val="24"/>
                <w:szCs w:val="24"/>
                <w14:ligatures w14:val="standardContextual"/>
              </w:rPr>
              <w:t>Juny</w:t>
            </w:r>
            <w:proofErr w:type="spellEnd"/>
            <w:r w:rsidRPr="00D66317">
              <w:rPr>
                <w:rFonts w:ascii="Arial" w:eastAsia="SimSun" w:hAnsi="Arial" w:cs="Arial"/>
                <w:kern w:val="2"/>
                <w:sz w:val="24"/>
                <w:szCs w:val="24"/>
                <w14:ligatures w14:val="standardContextual"/>
              </w:rPr>
              <w:t xml:space="preserve"> cleaned beds by the board of treatment and </w:t>
            </w:r>
            <w:r w:rsidR="004F47C2">
              <w:rPr>
                <w:rFonts w:ascii="Arial" w:eastAsia="SimSun" w:hAnsi="Arial" w:cs="Arial"/>
                <w:kern w:val="2"/>
                <w:sz w:val="24"/>
                <w:szCs w:val="24"/>
                <w14:ligatures w14:val="standardContextual"/>
              </w:rPr>
              <w:t>speciality</w:t>
            </w:r>
            <w:r w:rsidRPr="00D66317">
              <w:rPr>
                <w:rFonts w:ascii="Arial" w:eastAsia="SimSun" w:hAnsi="Arial" w:cs="Arial"/>
                <w:kern w:val="2"/>
                <w:sz w:val="24"/>
                <w:szCs w:val="24"/>
                <w14:ligatures w14:val="standardContextual"/>
              </w:rPr>
              <w:t xml:space="preserve"> and also did time series forecasting for Grampian without 2020. She also helped the team with linear optimization.</w:t>
            </w:r>
          </w:p>
        </w:tc>
      </w:tr>
    </w:tbl>
    <w:p w14:paraId="4A3021BD" w14:textId="36E407A5" w:rsidR="00D66317" w:rsidRDefault="00D66317" w:rsidP="00B1618B">
      <w:pPr>
        <w:jc w:val="both"/>
        <w:rPr>
          <w:rFonts w:ascii="Arial" w:hAnsi="Arial" w:cs="Arial"/>
          <w:b/>
          <w:bCs/>
          <w:sz w:val="24"/>
          <w:szCs w:val="24"/>
        </w:rPr>
      </w:pPr>
      <w:r w:rsidRPr="004F47C2">
        <w:rPr>
          <w:rFonts w:ascii="Arial" w:hAnsi="Arial" w:cs="Arial"/>
          <w:b/>
          <w:bCs/>
          <w:sz w:val="24"/>
          <w:szCs w:val="24"/>
        </w:rPr>
        <w:t>Your student Id:  P2729195</w:t>
      </w:r>
    </w:p>
    <w:p w14:paraId="36A112C9" w14:textId="77777777" w:rsidR="000D7897" w:rsidRPr="000D7897" w:rsidRDefault="000D7897" w:rsidP="00B1618B">
      <w:pPr>
        <w:jc w:val="both"/>
        <w:rPr>
          <w:rFonts w:ascii="Arial" w:hAnsi="Arial" w:cs="Arial"/>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2069"/>
        <w:gridCol w:w="2552"/>
        <w:gridCol w:w="2743"/>
      </w:tblGrid>
      <w:tr w:rsidR="00D66317" w:rsidRPr="00D66317" w14:paraId="1024FB71"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193B6C6F"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17BB9BB1"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1350A614"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P2758512</w:t>
            </w:r>
          </w:p>
        </w:tc>
        <w:tc>
          <w:tcPr>
            <w:tcW w:w="2552" w:type="dxa"/>
            <w:tcBorders>
              <w:top w:val="single" w:sz="4" w:space="0" w:color="auto"/>
              <w:left w:val="single" w:sz="4" w:space="0" w:color="auto"/>
              <w:bottom w:val="single" w:sz="4" w:space="0" w:color="auto"/>
              <w:right w:val="single" w:sz="4" w:space="0" w:color="auto"/>
            </w:tcBorders>
            <w:hideMark/>
          </w:tcPr>
          <w:p w14:paraId="17FFF96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520F975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3B2EDEC5"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13A527F8" w14:textId="77777777" w:rsidTr="00D66317">
        <w:trPr>
          <w:trHeight w:val="1992"/>
        </w:trPr>
        <w:tc>
          <w:tcPr>
            <w:tcW w:w="1470" w:type="dxa"/>
            <w:tcBorders>
              <w:top w:val="single" w:sz="4" w:space="0" w:color="auto"/>
              <w:left w:val="single" w:sz="4" w:space="0" w:color="auto"/>
              <w:bottom w:val="single" w:sz="4" w:space="0" w:color="auto"/>
              <w:right w:val="single" w:sz="4" w:space="0" w:color="auto"/>
            </w:tcBorders>
          </w:tcPr>
          <w:p w14:paraId="75CEE9A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1DE69013"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3131EBAA"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632AAC8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500CBC6B" w14:textId="1205832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Contributed towards Time series forecasting for Lothian(S08000024) and Tayside(S08000030) without 2020.</w:t>
            </w:r>
            <w:r w:rsidR="004F47C2">
              <w:rPr>
                <w:rFonts w:ascii="Arial" w:eastAsia="SimSun" w:hAnsi="Arial" w:cs="Arial"/>
                <w:kern w:val="2"/>
                <w:sz w:val="24"/>
                <w:szCs w:val="24"/>
                <w14:ligatures w14:val="standardContextual"/>
              </w:rPr>
              <w:t xml:space="preserve"> </w:t>
            </w:r>
            <w:r w:rsidRPr="00D66317">
              <w:rPr>
                <w:rFonts w:ascii="Arial" w:eastAsia="SimSun" w:hAnsi="Arial" w:cs="Arial"/>
                <w:kern w:val="2"/>
                <w:sz w:val="24"/>
                <w:szCs w:val="24"/>
                <w14:ligatures w14:val="standardContextual"/>
              </w:rPr>
              <w:t>Also done observations on the time series and helped the team with Linear optimization.</w:t>
            </w:r>
          </w:p>
        </w:tc>
      </w:tr>
      <w:tr w:rsidR="00D66317" w:rsidRPr="00D66317" w14:paraId="0D646142"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41FB196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590B5D9D"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P2725132</w:t>
            </w:r>
          </w:p>
          <w:p w14:paraId="241322E8"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hideMark/>
          </w:tcPr>
          <w:p w14:paraId="0D2EF414"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5D5655EA"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542AEA1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10C28A46" w14:textId="77777777" w:rsidTr="00D66317">
        <w:trPr>
          <w:trHeight w:val="1992"/>
        </w:trPr>
        <w:tc>
          <w:tcPr>
            <w:tcW w:w="1470" w:type="dxa"/>
            <w:tcBorders>
              <w:top w:val="single" w:sz="4" w:space="0" w:color="auto"/>
              <w:left w:val="single" w:sz="4" w:space="0" w:color="auto"/>
              <w:bottom w:val="single" w:sz="4" w:space="0" w:color="auto"/>
              <w:right w:val="single" w:sz="4" w:space="0" w:color="auto"/>
            </w:tcBorders>
          </w:tcPr>
          <w:p w14:paraId="5EF3EB14"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4E8E50C1"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44BCEAEF"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1E8D9F1B"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3A1D7ED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10FFB639" w14:textId="394BC374"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 xml:space="preserve">Jackson ensured that there was team coordination so that everyone could work effectively and efficiently to accomplish the goals. He cleaned data from the Cancer waiting Times with a 62-day waiting standard and did the forecasting. He has also </w:t>
            </w:r>
            <w:r w:rsidR="00B72197" w:rsidRPr="00B72197">
              <w:rPr>
                <w:rFonts w:ascii="Arial" w:eastAsia="SimSun" w:hAnsi="Arial" w:cs="Arial"/>
                <w:kern w:val="2"/>
                <w:sz w:val="24"/>
                <w:szCs w:val="24"/>
                <w14:ligatures w14:val="standardContextual"/>
              </w:rPr>
              <w:t xml:space="preserve">forecasted </w:t>
            </w:r>
            <w:r w:rsidR="00B72197" w:rsidRPr="00B72197">
              <w:rPr>
                <w:rFonts w:ascii="Arial" w:eastAsia="SimSun" w:hAnsi="Arial" w:cs="Arial"/>
                <w:kern w:val="2"/>
                <w:sz w:val="24"/>
                <w:szCs w:val="24"/>
                <w14:ligatures w14:val="standardContextual"/>
              </w:rPr>
              <w:lastRenderedPageBreak/>
              <w:t xml:space="preserve">Grampian(S08000020) with 2020 and helped the team </w:t>
            </w:r>
            <w:r w:rsidRPr="00D66317">
              <w:rPr>
                <w:rFonts w:ascii="Arial" w:eastAsia="SimSun" w:hAnsi="Arial" w:cs="Arial"/>
                <w:kern w:val="2"/>
                <w:sz w:val="24"/>
                <w:szCs w:val="24"/>
                <w14:ligatures w14:val="standardContextual"/>
              </w:rPr>
              <w:t>do the Linear optimization.</w:t>
            </w:r>
          </w:p>
          <w:p w14:paraId="6A9928E3"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tc>
      </w:tr>
      <w:tr w:rsidR="00D66317" w:rsidRPr="00D66317" w14:paraId="19D8DEE6"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123F51EF"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lastRenderedPageBreak/>
              <w:t>Student ID</w:t>
            </w:r>
          </w:p>
        </w:tc>
        <w:tc>
          <w:tcPr>
            <w:tcW w:w="2069" w:type="dxa"/>
            <w:tcBorders>
              <w:top w:val="single" w:sz="4" w:space="0" w:color="auto"/>
              <w:left w:val="single" w:sz="4" w:space="0" w:color="auto"/>
              <w:bottom w:val="single" w:sz="4" w:space="0" w:color="auto"/>
              <w:right w:val="single" w:sz="4" w:space="0" w:color="auto"/>
            </w:tcBorders>
          </w:tcPr>
          <w:p w14:paraId="223701A3"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P2729195</w:t>
            </w:r>
          </w:p>
          <w:p w14:paraId="33468C74"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hideMark/>
          </w:tcPr>
          <w:p w14:paraId="3487077F"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3B37664F"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575CB000"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1D06BAD2" w14:textId="77777777" w:rsidTr="00D66317">
        <w:trPr>
          <w:trHeight w:val="1617"/>
        </w:trPr>
        <w:tc>
          <w:tcPr>
            <w:tcW w:w="1470" w:type="dxa"/>
            <w:tcBorders>
              <w:top w:val="single" w:sz="4" w:space="0" w:color="auto"/>
              <w:left w:val="single" w:sz="4" w:space="0" w:color="auto"/>
              <w:bottom w:val="single" w:sz="4" w:space="0" w:color="auto"/>
              <w:right w:val="single" w:sz="4" w:space="0" w:color="auto"/>
            </w:tcBorders>
          </w:tcPr>
          <w:p w14:paraId="2FEBCA70"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03C1FCF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44122DC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0872FEEB"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4B692D96" w14:textId="478E1182"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Navya has done time series forecasting for Tayside(S08000030) with 2020. She had done legal and ethical issues in Business intelligence and helped the team with Linear Optimization.</w:t>
            </w:r>
          </w:p>
        </w:tc>
      </w:tr>
      <w:tr w:rsidR="00D66317" w:rsidRPr="00D66317" w14:paraId="420F2180" w14:textId="77777777" w:rsidTr="00D66317">
        <w:trPr>
          <w:trHeight w:val="591"/>
        </w:trPr>
        <w:tc>
          <w:tcPr>
            <w:tcW w:w="1470" w:type="dxa"/>
            <w:tcBorders>
              <w:top w:val="single" w:sz="4" w:space="0" w:color="auto"/>
              <w:left w:val="single" w:sz="4" w:space="0" w:color="auto"/>
              <w:bottom w:val="single" w:sz="4" w:space="0" w:color="auto"/>
              <w:right w:val="single" w:sz="4" w:space="0" w:color="auto"/>
            </w:tcBorders>
            <w:hideMark/>
          </w:tcPr>
          <w:p w14:paraId="2639D04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12F7D9EF"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P2743266</w:t>
            </w:r>
          </w:p>
        </w:tc>
        <w:tc>
          <w:tcPr>
            <w:tcW w:w="2552" w:type="dxa"/>
            <w:tcBorders>
              <w:top w:val="single" w:sz="4" w:space="0" w:color="auto"/>
              <w:left w:val="single" w:sz="4" w:space="0" w:color="auto"/>
              <w:bottom w:val="single" w:sz="4" w:space="0" w:color="auto"/>
              <w:right w:val="single" w:sz="4" w:space="0" w:color="auto"/>
            </w:tcBorders>
            <w:hideMark/>
          </w:tcPr>
          <w:p w14:paraId="49706AC2" w14:textId="77777777" w:rsidR="00D66317" w:rsidRPr="00D66317" w:rsidRDefault="00D66317" w:rsidP="00B1618B">
            <w:pPr>
              <w:spacing w:line="256" w:lineRule="auto"/>
              <w:jc w:val="both"/>
              <w:rPr>
                <w:rFonts w:ascii="Arial" w:eastAsia="Calibri" w:hAnsi="Arial" w:cs="Arial"/>
                <w:kern w:val="2"/>
                <w:sz w:val="24"/>
                <w:szCs w:val="24"/>
                <w14:ligatures w14:val="standardContextual"/>
              </w:rPr>
            </w:pPr>
            <w:r w:rsidRPr="00D66317">
              <w:rPr>
                <w:rFonts w:ascii="Arial" w:hAnsi="Arial" w:cs="Arial"/>
                <w:kern w:val="2"/>
                <w:sz w:val="24"/>
                <w:szCs w:val="24"/>
                <w14:ligatures w14:val="standardContextual"/>
              </w:rPr>
              <w:t>Student ID</w:t>
            </w:r>
          </w:p>
          <w:p w14:paraId="78BC7282"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7081E3DA"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52E00093" w14:textId="77777777" w:rsidTr="00D66317">
        <w:trPr>
          <w:trHeight w:val="1856"/>
        </w:trPr>
        <w:tc>
          <w:tcPr>
            <w:tcW w:w="1470" w:type="dxa"/>
            <w:tcBorders>
              <w:top w:val="single" w:sz="4" w:space="0" w:color="auto"/>
              <w:left w:val="single" w:sz="4" w:space="0" w:color="auto"/>
              <w:bottom w:val="single" w:sz="4" w:space="0" w:color="auto"/>
              <w:right w:val="single" w:sz="4" w:space="0" w:color="auto"/>
            </w:tcBorders>
          </w:tcPr>
          <w:p w14:paraId="5984F65A"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5CEBC624"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5C1D3F0C"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6908A5B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34C05DEC" w14:textId="48BEBF03" w:rsidR="00D66317" w:rsidRPr="00D66317" w:rsidRDefault="00D66317" w:rsidP="00B1618B">
            <w:pPr>
              <w:spacing w:line="256" w:lineRule="auto"/>
              <w:jc w:val="both"/>
              <w:rPr>
                <w:rFonts w:ascii="Arial" w:eastAsia="SimSun" w:hAnsi="Arial" w:cs="Arial"/>
                <w:kern w:val="2"/>
                <w:sz w:val="24"/>
                <w:szCs w:val="24"/>
                <w14:ligatures w14:val="standardContextual"/>
              </w:rPr>
            </w:pPr>
            <w:proofErr w:type="spellStart"/>
            <w:r w:rsidRPr="00D66317">
              <w:rPr>
                <w:rFonts w:ascii="Arial" w:eastAsia="SimSun" w:hAnsi="Arial" w:cs="Arial"/>
                <w:kern w:val="2"/>
                <w:sz w:val="24"/>
                <w:szCs w:val="24"/>
                <w14:ligatures w14:val="standardContextual"/>
              </w:rPr>
              <w:t>Juny</w:t>
            </w:r>
            <w:proofErr w:type="spellEnd"/>
            <w:r w:rsidRPr="00D66317">
              <w:rPr>
                <w:rFonts w:ascii="Arial" w:eastAsia="SimSun" w:hAnsi="Arial" w:cs="Arial"/>
                <w:kern w:val="2"/>
                <w:sz w:val="24"/>
                <w:szCs w:val="24"/>
                <w14:ligatures w14:val="standardContextual"/>
              </w:rPr>
              <w:t xml:space="preserve"> cleaned data from beds by the board of treatment and </w:t>
            </w:r>
            <w:r w:rsidR="004F47C2">
              <w:rPr>
                <w:rFonts w:ascii="Arial" w:eastAsia="SimSun" w:hAnsi="Arial" w:cs="Arial"/>
                <w:kern w:val="2"/>
                <w:sz w:val="24"/>
                <w:szCs w:val="24"/>
                <w14:ligatures w14:val="standardContextual"/>
              </w:rPr>
              <w:t>speciality</w:t>
            </w:r>
            <w:r w:rsidRPr="00D66317">
              <w:rPr>
                <w:rFonts w:ascii="Arial" w:eastAsia="SimSun" w:hAnsi="Arial" w:cs="Arial"/>
                <w:kern w:val="2"/>
                <w:sz w:val="24"/>
                <w:szCs w:val="24"/>
                <w14:ligatures w14:val="standardContextual"/>
              </w:rPr>
              <w:t xml:space="preserve"> CSV file and did the forecasting. Also did time series forecasting for Grampian without 2020. Helped the team with linear optimization.</w:t>
            </w:r>
          </w:p>
        </w:tc>
      </w:tr>
      <w:tr w:rsidR="00D66317" w:rsidRPr="00D66317" w14:paraId="37D5D6CE" w14:textId="77777777" w:rsidTr="00D66317">
        <w:tc>
          <w:tcPr>
            <w:tcW w:w="1470" w:type="dxa"/>
            <w:tcBorders>
              <w:top w:val="single" w:sz="4" w:space="0" w:color="auto"/>
              <w:left w:val="single" w:sz="4" w:space="0" w:color="auto"/>
              <w:bottom w:val="single" w:sz="4" w:space="0" w:color="auto"/>
              <w:right w:val="single" w:sz="4" w:space="0" w:color="auto"/>
            </w:tcBorders>
            <w:hideMark/>
          </w:tcPr>
          <w:p w14:paraId="7682D912"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14CE874B"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P2736418</w:t>
            </w:r>
          </w:p>
        </w:tc>
        <w:tc>
          <w:tcPr>
            <w:tcW w:w="2552" w:type="dxa"/>
            <w:tcBorders>
              <w:top w:val="single" w:sz="4" w:space="0" w:color="auto"/>
              <w:left w:val="single" w:sz="4" w:space="0" w:color="auto"/>
              <w:bottom w:val="single" w:sz="4" w:space="0" w:color="auto"/>
              <w:right w:val="single" w:sz="4" w:space="0" w:color="auto"/>
            </w:tcBorders>
            <w:hideMark/>
          </w:tcPr>
          <w:p w14:paraId="5229168C"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0D52CB95"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3C58DAFC"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D66317" w:rsidRPr="00D66317" w14:paraId="47D97EDE" w14:textId="77777777" w:rsidTr="00D66317">
        <w:trPr>
          <w:trHeight w:val="1992"/>
        </w:trPr>
        <w:tc>
          <w:tcPr>
            <w:tcW w:w="1470" w:type="dxa"/>
            <w:tcBorders>
              <w:top w:val="single" w:sz="4" w:space="0" w:color="auto"/>
              <w:left w:val="single" w:sz="4" w:space="0" w:color="auto"/>
              <w:bottom w:val="single" w:sz="4" w:space="0" w:color="auto"/>
              <w:right w:val="single" w:sz="4" w:space="0" w:color="auto"/>
            </w:tcBorders>
          </w:tcPr>
          <w:p w14:paraId="219E6DD6"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55E86BC7"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507BA49B"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p>
          <w:p w14:paraId="3266BD0E" w14:textId="77777777"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4128733B" w14:textId="4C6E6D2A" w:rsidR="00D66317" w:rsidRPr="00D66317" w:rsidRDefault="00D66317"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 xml:space="preserve">Cleaned data from beds by the board of treatment and </w:t>
            </w:r>
            <w:r w:rsidR="004F47C2">
              <w:rPr>
                <w:rFonts w:ascii="Arial" w:eastAsia="SimSun" w:hAnsi="Arial" w:cs="Arial"/>
                <w:kern w:val="2"/>
                <w:sz w:val="24"/>
                <w:szCs w:val="24"/>
                <w14:ligatures w14:val="standardContextual"/>
              </w:rPr>
              <w:t>speciality</w:t>
            </w:r>
            <w:r w:rsidRPr="00D66317">
              <w:rPr>
                <w:rFonts w:ascii="Arial" w:eastAsia="SimSun" w:hAnsi="Arial" w:cs="Arial"/>
                <w:kern w:val="2"/>
                <w:sz w:val="24"/>
                <w:szCs w:val="24"/>
                <w14:ligatures w14:val="standardContextual"/>
              </w:rPr>
              <w:t xml:space="preserve"> CSV file and also did time series forecasting for Lothian(S08000024) in 2020. Helped the team with Linear optimization.</w:t>
            </w:r>
          </w:p>
        </w:tc>
      </w:tr>
    </w:tbl>
    <w:p w14:paraId="443D531D" w14:textId="5C5A83FB" w:rsidR="003F7222" w:rsidRDefault="00D66317" w:rsidP="00B1618B">
      <w:pPr>
        <w:jc w:val="both"/>
        <w:rPr>
          <w:rFonts w:ascii="Arial" w:hAnsi="Arial" w:cs="Arial"/>
          <w:b/>
          <w:bCs/>
          <w:sz w:val="24"/>
          <w:szCs w:val="24"/>
        </w:rPr>
      </w:pPr>
      <w:r w:rsidRPr="004F47C2">
        <w:rPr>
          <w:rFonts w:ascii="Arial" w:hAnsi="Arial" w:cs="Arial"/>
          <w:b/>
          <w:bCs/>
          <w:sz w:val="24"/>
          <w:szCs w:val="24"/>
        </w:rPr>
        <w:t>Your student Id:  P2743266</w:t>
      </w:r>
    </w:p>
    <w:p w14:paraId="7F5904CA" w14:textId="39ACA2FA" w:rsidR="00F91F0B" w:rsidRDefault="00F91F0B" w:rsidP="00B1618B">
      <w:pPr>
        <w:jc w:val="both"/>
        <w:rPr>
          <w:rFonts w:ascii="Arial" w:hAnsi="Arial" w:cs="Arial"/>
          <w:b/>
          <w:bCs/>
          <w:sz w:val="24"/>
          <w:szCs w:val="24"/>
        </w:rPr>
      </w:pPr>
    </w:p>
    <w:p w14:paraId="2EF51DD9" w14:textId="77777777" w:rsidR="00F91F0B" w:rsidRPr="000D7897" w:rsidRDefault="00F91F0B" w:rsidP="00B1618B">
      <w:pPr>
        <w:jc w:val="both"/>
        <w:rPr>
          <w:rFonts w:ascii="Arial" w:hAnsi="Arial" w:cs="Arial"/>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2069"/>
        <w:gridCol w:w="2552"/>
        <w:gridCol w:w="2743"/>
      </w:tblGrid>
      <w:tr w:rsidR="004F47C2" w:rsidRPr="00D66317" w14:paraId="43A476F6" w14:textId="77777777" w:rsidTr="0090514D">
        <w:tc>
          <w:tcPr>
            <w:tcW w:w="1470" w:type="dxa"/>
            <w:tcBorders>
              <w:top w:val="single" w:sz="4" w:space="0" w:color="auto"/>
              <w:left w:val="single" w:sz="4" w:space="0" w:color="auto"/>
              <w:bottom w:val="single" w:sz="4" w:space="0" w:color="auto"/>
              <w:right w:val="single" w:sz="4" w:space="0" w:color="auto"/>
            </w:tcBorders>
            <w:hideMark/>
          </w:tcPr>
          <w:p w14:paraId="10B07583"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6F44D13E" w14:textId="180AE0D8"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P2725132</w:t>
            </w:r>
          </w:p>
        </w:tc>
        <w:tc>
          <w:tcPr>
            <w:tcW w:w="2552" w:type="dxa"/>
            <w:tcBorders>
              <w:top w:val="single" w:sz="4" w:space="0" w:color="auto"/>
              <w:left w:val="single" w:sz="4" w:space="0" w:color="auto"/>
              <w:bottom w:val="single" w:sz="4" w:space="0" w:color="auto"/>
              <w:right w:val="single" w:sz="4" w:space="0" w:color="auto"/>
            </w:tcBorders>
            <w:hideMark/>
          </w:tcPr>
          <w:p w14:paraId="3E1C1842"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56DB62A2"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3963C5B5"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4F47C2" w:rsidRPr="00D66317" w14:paraId="7DC83C66" w14:textId="77777777" w:rsidTr="0090514D">
        <w:trPr>
          <w:trHeight w:val="1992"/>
        </w:trPr>
        <w:tc>
          <w:tcPr>
            <w:tcW w:w="1470" w:type="dxa"/>
            <w:tcBorders>
              <w:top w:val="single" w:sz="4" w:space="0" w:color="auto"/>
              <w:left w:val="single" w:sz="4" w:space="0" w:color="auto"/>
              <w:bottom w:val="single" w:sz="4" w:space="0" w:color="auto"/>
              <w:right w:val="single" w:sz="4" w:space="0" w:color="auto"/>
            </w:tcBorders>
          </w:tcPr>
          <w:p w14:paraId="17749CC7"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6FAF36DC"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2FD89B72"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23D03244"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052529FB" w14:textId="213CF21D" w:rsidR="004F47C2" w:rsidRPr="00D66317" w:rsidRDefault="00B1618B" w:rsidP="00B1618B">
            <w:pPr>
              <w:spacing w:line="256" w:lineRule="auto"/>
              <w:jc w:val="both"/>
              <w:rPr>
                <w:rFonts w:ascii="Arial" w:eastAsia="SimSun" w:hAnsi="Arial" w:cs="Arial"/>
                <w:kern w:val="2"/>
                <w:sz w:val="24"/>
                <w:szCs w:val="24"/>
                <w14:ligatures w14:val="standardContextual"/>
              </w:rPr>
            </w:pPr>
            <w:r>
              <w:rPr>
                <w:rFonts w:ascii="Arial" w:eastAsia="SimSun" w:hAnsi="Arial" w:cs="Arial"/>
                <w:kern w:val="2"/>
                <w:sz w:val="24"/>
                <w:szCs w:val="24"/>
                <w14:ligatures w14:val="standardContextual"/>
              </w:rPr>
              <w:t>I performed cleaning</w:t>
            </w:r>
            <w:r w:rsidRPr="00B1618B">
              <w:rPr>
                <w:rFonts w:ascii="Arial" w:eastAsia="SimSun" w:hAnsi="Arial" w:cs="Arial"/>
                <w:kern w:val="2"/>
                <w:sz w:val="24"/>
                <w:szCs w:val="24"/>
                <w14:ligatures w14:val="standardContextual"/>
              </w:rPr>
              <w:t xml:space="preserve"> Cancer Waiting Times with a </w:t>
            </w:r>
            <w:r w:rsidR="00B72197">
              <w:rPr>
                <w:rFonts w:ascii="Arial" w:eastAsia="SimSun" w:hAnsi="Arial" w:cs="Arial"/>
                <w:kern w:val="2"/>
                <w:sz w:val="24"/>
                <w:szCs w:val="24"/>
                <w14:ligatures w14:val="standardContextual"/>
              </w:rPr>
              <w:t>62-day</w:t>
            </w:r>
            <w:r w:rsidRPr="00B1618B">
              <w:rPr>
                <w:rFonts w:ascii="Arial" w:eastAsia="SimSun" w:hAnsi="Arial" w:cs="Arial"/>
                <w:kern w:val="2"/>
                <w:sz w:val="24"/>
                <w:szCs w:val="24"/>
                <w14:ligatures w14:val="standardContextual"/>
              </w:rPr>
              <w:t xml:space="preserve"> waiting</w:t>
            </w:r>
            <w:r w:rsidR="00B72197">
              <w:rPr>
                <w:rFonts w:ascii="Arial" w:eastAsia="SimSun" w:hAnsi="Arial" w:cs="Arial"/>
                <w:kern w:val="2"/>
                <w:sz w:val="24"/>
                <w:szCs w:val="24"/>
                <w14:ligatures w14:val="standardContextual"/>
              </w:rPr>
              <w:t xml:space="preserve"> for</w:t>
            </w:r>
            <w:r w:rsidRPr="00B1618B">
              <w:rPr>
                <w:rFonts w:ascii="Arial" w:eastAsia="SimSun" w:hAnsi="Arial" w:cs="Arial"/>
                <w:kern w:val="2"/>
                <w:sz w:val="24"/>
                <w:szCs w:val="24"/>
                <w14:ligatures w14:val="standardContextual"/>
              </w:rPr>
              <w:t xml:space="preserve"> standard </w:t>
            </w:r>
            <w:r w:rsidR="00B72197">
              <w:rPr>
                <w:rFonts w:ascii="Arial" w:eastAsia="SimSun" w:hAnsi="Arial" w:cs="Arial"/>
                <w:kern w:val="2"/>
                <w:sz w:val="24"/>
                <w:szCs w:val="24"/>
                <w14:ligatures w14:val="standardContextual"/>
              </w:rPr>
              <w:t>Excel</w:t>
            </w:r>
            <w:r>
              <w:rPr>
                <w:rFonts w:ascii="Arial" w:eastAsia="SimSun" w:hAnsi="Arial" w:cs="Arial"/>
                <w:kern w:val="2"/>
                <w:sz w:val="24"/>
                <w:szCs w:val="24"/>
                <w14:ligatures w14:val="standardContextual"/>
              </w:rPr>
              <w:t>. Also d</w:t>
            </w:r>
            <w:r w:rsidRPr="00B1618B">
              <w:rPr>
                <w:rFonts w:ascii="Arial" w:eastAsia="SimSun" w:hAnsi="Arial" w:cs="Arial"/>
                <w:kern w:val="2"/>
                <w:sz w:val="24"/>
                <w:szCs w:val="24"/>
                <w14:ligatures w14:val="standardContextual"/>
              </w:rPr>
              <w:t xml:space="preserve">one </w:t>
            </w:r>
            <w:r w:rsidR="00B72197">
              <w:rPr>
                <w:rFonts w:ascii="Arial" w:eastAsia="SimSun" w:hAnsi="Arial" w:cs="Arial"/>
                <w:kern w:val="2"/>
                <w:sz w:val="24"/>
                <w:szCs w:val="24"/>
                <w14:ligatures w14:val="standardContextual"/>
              </w:rPr>
              <w:t>Forecasting</w:t>
            </w:r>
            <w:r w:rsidRPr="00B1618B">
              <w:rPr>
                <w:rFonts w:ascii="Arial" w:eastAsia="SimSun" w:hAnsi="Arial" w:cs="Arial"/>
                <w:kern w:val="2"/>
                <w:sz w:val="24"/>
                <w:szCs w:val="24"/>
                <w14:ligatures w14:val="standardContextual"/>
              </w:rPr>
              <w:t xml:space="preserve"> evaluation</w:t>
            </w:r>
            <w:r>
              <w:rPr>
                <w:rFonts w:ascii="Arial" w:eastAsia="SimSun" w:hAnsi="Arial" w:cs="Arial"/>
                <w:kern w:val="2"/>
                <w:sz w:val="24"/>
                <w:szCs w:val="24"/>
                <w14:ligatures w14:val="standardContextual"/>
              </w:rPr>
              <w:t>, f</w:t>
            </w:r>
            <w:r w:rsidRPr="00B1618B">
              <w:rPr>
                <w:rFonts w:ascii="Arial" w:eastAsia="SimSun" w:hAnsi="Arial" w:cs="Arial"/>
                <w:kern w:val="2"/>
                <w:sz w:val="24"/>
                <w:szCs w:val="24"/>
                <w14:ligatures w14:val="standardContextual"/>
              </w:rPr>
              <w:t>orecasted Grampian (S08000020) with 2020</w:t>
            </w:r>
            <w:r>
              <w:rPr>
                <w:rFonts w:ascii="Arial" w:eastAsia="SimSun" w:hAnsi="Arial" w:cs="Arial"/>
                <w:kern w:val="2"/>
                <w:sz w:val="24"/>
                <w:szCs w:val="24"/>
                <w14:ligatures w14:val="standardContextual"/>
              </w:rPr>
              <w:t xml:space="preserve"> and l</w:t>
            </w:r>
            <w:r w:rsidRPr="00B1618B">
              <w:rPr>
                <w:rFonts w:ascii="Arial" w:eastAsia="SimSun" w:hAnsi="Arial" w:cs="Arial"/>
                <w:kern w:val="2"/>
                <w:sz w:val="24"/>
                <w:szCs w:val="24"/>
                <w14:ligatures w14:val="standardContextual"/>
              </w:rPr>
              <w:t xml:space="preserve">inear </w:t>
            </w:r>
            <w:r>
              <w:rPr>
                <w:rFonts w:ascii="Arial" w:eastAsia="SimSun" w:hAnsi="Arial" w:cs="Arial"/>
                <w:kern w:val="2"/>
                <w:sz w:val="24"/>
                <w:szCs w:val="24"/>
                <w14:ligatures w14:val="standardContextual"/>
              </w:rPr>
              <w:t>o</w:t>
            </w:r>
            <w:r w:rsidRPr="00B1618B">
              <w:rPr>
                <w:rFonts w:ascii="Arial" w:eastAsia="SimSun" w:hAnsi="Arial" w:cs="Arial"/>
                <w:kern w:val="2"/>
                <w:sz w:val="24"/>
                <w:szCs w:val="24"/>
                <w14:ligatures w14:val="standardContextual"/>
              </w:rPr>
              <w:t>ptimization</w:t>
            </w:r>
          </w:p>
        </w:tc>
      </w:tr>
      <w:tr w:rsidR="004F47C2" w:rsidRPr="00D66317" w14:paraId="6D971187" w14:textId="77777777" w:rsidTr="0090514D">
        <w:tc>
          <w:tcPr>
            <w:tcW w:w="1470" w:type="dxa"/>
            <w:tcBorders>
              <w:top w:val="single" w:sz="4" w:space="0" w:color="auto"/>
              <w:left w:val="single" w:sz="4" w:space="0" w:color="auto"/>
              <w:bottom w:val="single" w:sz="4" w:space="0" w:color="auto"/>
              <w:right w:val="single" w:sz="4" w:space="0" w:color="auto"/>
            </w:tcBorders>
            <w:hideMark/>
          </w:tcPr>
          <w:p w14:paraId="05C21A6E"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74606B46" w14:textId="77777777" w:rsidR="004F47C2"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P2758512</w:t>
            </w:r>
          </w:p>
          <w:p w14:paraId="04218227"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hideMark/>
          </w:tcPr>
          <w:p w14:paraId="148AD3E3"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2CEF5B09"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75843FF8"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4F47C2" w:rsidRPr="00D66317" w14:paraId="3E586332" w14:textId="77777777" w:rsidTr="0090514D">
        <w:trPr>
          <w:trHeight w:val="1992"/>
        </w:trPr>
        <w:tc>
          <w:tcPr>
            <w:tcW w:w="1470" w:type="dxa"/>
            <w:tcBorders>
              <w:top w:val="single" w:sz="4" w:space="0" w:color="auto"/>
              <w:left w:val="single" w:sz="4" w:space="0" w:color="auto"/>
              <w:bottom w:val="single" w:sz="4" w:space="0" w:color="auto"/>
              <w:right w:val="single" w:sz="4" w:space="0" w:color="auto"/>
            </w:tcBorders>
          </w:tcPr>
          <w:p w14:paraId="57885703"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247EE861"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33A5A65C"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74EBD815"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1D5AC586" w14:textId="1519C4E7" w:rsidR="004F47C2" w:rsidRPr="00D66317" w:rsidRDefault="004E4DE6" w:rsidP="00B1618B">
            <w:pPr>
              <w:spacing w:line="256" w:lineRule="auto"/>
              <w:jc w:val="both"/>
              <w:rPr>
                <w:rFonts w:ascii="Arial" w:eastAsia="SimSun" w:hAnsi="Arial" w:cs="Arial"/>
                <w:kern w:val="2"/>
                <w:sz w:val="24"/>
                <w:szCs w:val="24"/>
                <w14:ligatures w14:val="standardContextual"/>
              </w:rPr>
            </w:pPr>
            <w:r w:rsidRPr="004E4DE6">
              <w:rPr>
                <w:rFonts w:ascii="Arial" w:eastAsia="SimSun" w:hAnsi="Arial" w:cs="Arial"/>
                <w:kern w:val="2"/>
                <w:sz w:val="24"/>
                <w:szCs w:val="24"/>
                <w14:ligatures w14:val="standardContextual"/>
              </w:rPr>
              <w:t xml:space="preserve">Chippy </w:t>
            </w:r>
            <w:r>
              <w:rPr>
                <w:rFonts w:ascii="Arial" w:eastAsia="SimSun" w:hAnsi="Arial" w:cs="Arial"/>
                <w:kern w:val="2"/>
                <w:sz w:val="24"/>
                <w:szCs w:val="24"/>
                <w14:ligatures w14:val="standardContextual"/>
              </w:rPr>
              <w:t>performed t</w:t>
            </w:r>
            <w:r w:rsidRPr="004E4DE6">
              <w:rPr>
                <w:rFonts w:ascii="Arial" w:eastAsia="SimSun" w:hAnsi="Arial" w:cs="Arial"/>
                <w:kern w:val="2"/>
                <w:sz w:val="24"/>
                <w:szCs w:val="24"/>
                <w14:ligatures w14:val="standardContextual"/>
              </w:rPr>
              <w:t>ime series forecasting for Lothian (S08000024) without 2020</w:t>
            </w:r>
            <w:r>
              <w:rPr>
                <w:rFonts w:ascii="Arial" w:eastAsia="SimSun" w:hAnsi="Arial" w:cs="Arial"/>
                <w:kern w:val="2"/>
                <w:sz w:val="24"/>
                <w:szCs w:val="24"/>
                <w14:ligatures w14:val="standardContextual"/>
              </w:rPr>
              <w:t>.</w:t>
            </w:r>
            <w:r w:rsidR="00B1618B">
              <w:rPr>
                <w:rFonts w:ascii="Arial" w:eastAsia="SimSun" w:hAnsi="Arial" w:cs="Arial"/>
                <w:kern w:val="2"/>
                <w:sz w:val="24"/>
                <w:szCs w:val="24"/>
                <w14:ligatures w14:val="standardContextual"/>
              </w:rPr>
              <w:t xml:space="preserve"> </w:t>
            </w:r>
            <w:r>
              <w:rPr>
                <w:rFonts w:ascii="Arial" w:eastAsia="SimSun" w:hAnsi="Arial" w:cs="Arial"/>
                <w:kern w:val="2"/>
                <w:sz w:val="24"/>
                <w:szCs w:val="24"/>
                <w14:ligatures w14:val="standardContextual"/>
              </w:rPr>
              <w:t>Also, t</w:t>
            </w:r>
            <w:r w:rsidRPr="004E4DE6">
              <w:rPr>
                <w:rFonts w:ascii="Arial" w:eastAsia="SimSun" w:hAnsi="Arial" w:cs="Arial"/>
                <w:kern w:val="2"/>
                <w:sz w:val="24"/>
                <w:szCs w:val="24"/>
                <w14:ligatures w14:val="standardContextual"/>
              </w:rPr>
              <w:t>ime series forecasting for Tayside (S08000030) without 2020</w:t>
            </w:r>
            <w:r>
              <w:rPr>
                <w:rFonts w:ascii="Arial" w:eastAsia="SimSun" w:hAnsi="Arial" w:cs="Arial"/>
                <w:kern w:val="2"/>
                <w:sz w:val="24"/>
                <w:szCs w:val="24"/>
                <w14:ligatures w14:val="standardContextual"/>
              </w:rPr>
              <w:t>, l</w:t>
            </w:r>
            <w:r w:rsidRPr="004E4DE6">
              <w:rPr>
                <w:rFonts w:ascii="Arial" w:eastAsia="SimSun" w:hAnsi="Arial" w:cs="Arial"/>
                <w:kern w:val="2"/>
                <w:sz w:val="24"/>
                <w:szCs w:val="24"/>
                <w14:ligatures w14:val="standardContextual"/>
              </w:rPr>
              <w:t xml:space="preserve">inear </w:t>
            </w:r>
            <w:r>
              <w:rPr>
                <w:rFonts w:ascii="Arial" w:eastAsia="SimSun" w:hAnsi="Arial" w:cs="Arial"/>
                <w:kern w:val="2"/>
                <w:sz w:val="24"/>
                <w:szCs w:val="24"/>
                <w14:ligatures w14:val="standardContextual"/>
              </w:rPr>
              <w:t>o</w:t>
            </w:r>
            <w:r w:rsidRPr="004E4DE6">
              <w:rPr>
                <w:rFonts w:ascii="Arial" w:eastAsia="SimSun" w:hAnsi="Arial" w:cs="Arial"/>
                <w:kern w:val="2"/>
                <w:sz w:val="24"/>
                <w:szCs w:val="24"/>
                <w14:ligatures w14:val="standardContextual"/>
              </w:rPr>
              <w:t>ptimization</w:t>
            </w:r>
            <w:r>
              <w:rPr>
                <w:rFonts w:ascii="Arial" w:eastAsia="SimSun" w:hAnsi="Arial" w:cs="Arial"/>
                <w:kern w:val="2"/>
                <w:sz w:val="24"/>
                <w:szCs w:val="24"/>
                <w14:ligatures w14:val="standardContextual"/>
              </w:rPr>
              <w:t xml:space="preserve"> and o</w:t>
            </w:r>
            <w:r w:rsidRPr="004E4DE6">
              <w:rPr>
                <w:rFonts w:ascii="Arial" w:eastAsia="SimSun" w:hAnsi="Arial" w:cs="Arial"/>
                <w:kern w:val="2"/>
                <w:sz w:val="24"/>
                <w:szCs w:val="24"/>
                <w14:ligatures w14:val="standardContextual"/>
              </w:rPr>
              <w:t xml:space="preserve">bservations on the time series </w:t>
            </w:r>
            <w:r>
              <w:rPr>
                <w:rFonts w:ascii="Arial" w:eastAsia="SimSun" w:hAnsi="Arial" w:cs="Arial"/>
                <w:kern w:val="2"/>
                <w:sz w:val="24"/>
                <w:szCs w:val="24"/>
                <w14:ligatures w14:val="standardContextual"/>
              </w:rPr>
              <w:t>forecasting</w:t>
            </w:r>
            <w:r w:rsidRPr="004E4DE6">
              <w:rPr>
                <w:rFonts w:ascii="Arial" w:eastAsia="SimSun" w:hAnsi="Arial" w:cs="Arial"/>
                <w:kern w:val="2"/>
                <w:sz w:val="24"/>
                <w:szCs w:val="24"/>
                <w14:ligatures w14:val="standardContextual"/>
              </w:rPr>
              <w:t xml:space="preserve"> analysis and why chosen the specific forecasting approach</w:t>
            </w:r>
          </w:p>
        </w:tc>
      </w:tr>
      <w:tr w:rsidR="004F47C2" w:rsidRPr="00D66317" w14:paraId="00E75963" w14:textId="77777777" w:rsidTr="0090514D">
        <w:tc>
          <w:tcPr>
            <w:tcW w:w="1470" w:type="dxa"/>
            <w:tcBorders>
              <w:top w:val="single" w:sz="4" w:space="0" w:color="auto"/>
              <w:left w:val="single" w:sz="4" w:space="0" w:color="auto"/>
              <w:bottom w:val="single" w:sz="4" w:space="0" w:color="auto"/>
              <w:right w:val="single" w:sz="4" w:space="0" w:color="auto"/>
            </w:tcBorders>
            <w:hideMark/>
          </w:tcPr>
          <w:p w14:paraId="5FE253DF"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tcPr>
          <w:p w14:paraId="08B882A2"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P2729195</w:t>
            </w:r>
          </w:p>
          <w:p w14:paraId="2978348E"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tc>
        <w:tc>
          <w:tcPr>
            <w:tcW w:w="2552" w:type="dxa"/>
            <w:tcBorders>
              <w:top w:val="single" w:sz="4" w:space="0" w:color="auto"/>
              <w:left w:val="single" w:sz="4" w:space="0" w:color="auto"/>
              <w:bottom w:val="single" w:sz="4" w:space="0" w:color="auto"/>
              <w:right w:val="single" w:sz="4" w:space="0" w:color="auto"/>
            </w:tcBorders>
            <w:hideMark/>
          </w:tcPr>
          <w:p w14:paraId="0384EBCE"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1D56E480"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2988D1DA"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4F47C2" w:rsidRPr="00D66317" w14:paraId="04B27756" w14:textId="77777777" w:rsidTr="0090514D">
        <w:trPr>
          <w:trHeight w:val="1617"/>
        </w:trPr>
        <w:tc>
          <w:tcPr>
            <w:tcW w:w="1470" w:type="dxa"/>
            <w:tcBorders>
              <w:top w:val="single" w:sz="4" w:space="0" w:color="auto"/>
              <w:left w:val="single" w:sz="4" w:space="0" w:color="auto"/>
              <w:bottom w:val="single" w:sz="4" w:space="0" w:color="auto"/>
              <w:right w:val="single" w:sz="4" w:space="0" w:color="auto"/>
            </w:tcBorders>
          </w:tcPr>
          <w:p w14:paraId="465CDF7D"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73F6A4E9"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58217687"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16CD0ADD"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53267063" w14:textId="5262D19C" w:rsidR="00F91F0B" w:rsidRPr="00F91F0B" w:rsidRDefault="00DD7EB8" w:rsidP="00F91F0B">
            <w:pPr>
              <w:spacing w:line="256" w:lineRule="auto"/>
              <w:jc w:val="both"/>
              <w:rPr>
                <w:rFonts w:ascii="Arial" w:eastAsia="SimSun" w:hAnsi="Arial" w:cs="Arial"/>
                <w:kern w:val="2"/>
                <w:sz w:val="24"/>
                <w:szCs w:val="24"/>
                <w14:ligatures w14:val="standardContextual"/>
              </w:rPr>
            </w:pPr>
            <w:r w:rsidRPr="00DD7EB8">
              <w:rPr>
                <w:rFonts w:ascii="Arial" w:eastAsia="SimSun" w:hAnsi="Arial" w:cs="Arial"/>
                <w:kern w:val="2"/>
                <w:sz w:val="24"/>
                <w:szCs w:val="24"/>
                <w14:ligatures w14:val="standardContextual"/>
              </w:rPr>
              <w:t xml:space="preserve">Navya </w:t>
            </w:r>
            <w:r>
              <w:rPr>
                <w:rFonts w:ascii="Arial" w:eastAsia="SimSun" w:hAnsi="Arial" w:cs="Arial"/>
                <w:kern w:val="2"/>
                <w:sz w:val="24"/>
                <w:szCs w:val="24"/>
                <w14:ligatures w14:val="standardContextual"/>
              </w:rPr>
              <w:t>performed t</w:t>
            </w:r>
            <w:r w:rsidRPr="00DD7EB8">
              <w:rPr>
                <w:rFonts w:ascii="Arial" w:eastAsia="SimSun" w:hAnsi="Arial" w:cs="Arial"/>
                <w:kern w:val="2"/>
                <w:sz w:val="24"/>
                <w:szCs w:val="24"/>
                <w14:ligatures w14:val="standardContextual"/>
              </w:rPr>
              <w:t xml:space="preserve">ime series forecasting for Tayside(S08000030) </w:t>
            </w:r>
            <w:r w:rsidR="00B72197">
              <w:rPr>
                <w:rFonts w:ascii="Arial" w:eastAsia="SimSun" w:hAnsi="Arial" w:cs="Arial"/>
                <w:kern w:val="2"/>
                <w:sz w:val="24"/>
                <w:szCs w:val="24"/>
                <w14:ligatures w14:val="standardContextual"/>
              </w:rPr>
              <w:t>in</w:t>
            </w:r>
            <w:r w:rsidRPr="00DD7EB8">
              <w:rPr>
                <w:rFonts w:ascii="Arial" w:eastAsia="SimSun" w:hAnsi="Arial" w:cs="Arial"/>
                <w:kern w:val="2"/>
                <w:sz w:val="24"/>
                <w:szCs w:val="24"/>
                <w14:ligatures w14:val="standardContextual"/>
              </w:rPr>
              <w:t xml:space="preserve"> 2020.</w:t>
            </w:r>
            <w:r>
              <w:rPr>
                <w:rFonts w:ascii="Arial" w:eastAsia="SimSun" w:hAnsi="Arial" w:cs="Arial"/>
                <w:kern w:val="2"/>
                <w:sz w:val="24"/>
                <w:szCs w:val="24"/>
                <w14:ligatures w14:val="standardContextual"/>
              </w:rPr>
              <w:t xml:space="preserve"> Also, </w:t>
            </w:r>
            <w:r w:rsidRPr="00DD7EB8">
              <w:rPr>
                <w:rFonts w:ascii="Arial" w:eastAsia="SimSun" w:hAnsi="Arial" w:cs="Arial"/>
                <w:kern w:val="2"/>
                <w:sz w:val="24"/>
                <w:szCs w:val="24"/>
                <w14:ligatures w14:val="standardContextual"/>
              </w:rPr>
              <w:t>Ethical Issues in Business Intelligence</w:t>
            </w:r>
            <w:r>
              <w:rPr>
                <w:rFonts w:ascii="Arial" w:eastAsia="SimSun" w:hAnsi="Arial" w:cs="Arial"/>
                <w:kern w:val="2"/>
                <w:sz w:val="24"/>
                <w:szCs w:val="24"/>
                <w14:ligatures w14:val="standardContextual"/>
              </w:rPr>
              <w:t xml:space="preserve"> and l</w:t>
            </w:r>
            <w:r w:rsidRPr="00DD7EB8">
              <w:rPr>
                <w:rFonts w:ascii="Arial" w:eastAsia="SimSun" w:hAnsi="Arial" w:cs="Arial"/>
                <w:kern w:val="2"/>
                <w:sz w:val="24"/>
                <w:szCs w:val="24"/>
                <w14:ligatures w14:val="standardContextual"/>
              </w:rPr>
              <w:t xml:space="preserve">inear </w:t>
            </w:r>
            <w:r>
              <w:rPr>
                <w:rFonts w:ascii="Arial" w:eastAsia="SimSun" w:hAnsi="Arial" w:cs="Arial"/>
                <w:kern w:val="2"/>
                <w:sz w:val="24"/>
                <w:szCs w:val="24"/>
                <w14:ligatures w14:val="standardContextual"/>
              </w:rPr>
              <w:t>o</w:t>
            </w:r>
            <w:r w:rsidRPr="00DD7EB8">
              <w:rPr>
                <w:rFonts w:ascii="Arial" w:eastAsia="SimSun" w:hAnsi="Arial" w:cs="Arial"/>
                <w:kern w:val="2"/>
                <w:sz w:val="24"/>
                <w:szCs w:val="24"/>
                <w14:ligatures w14:val="standardContextual"/>
              </w:rPr>
              <w:t>ptimization.</w:t>
            </w:r>
            <w:r>
              <w:rPr>
                <w:rFonts w:ascii="Arial" w:eastAsia="SimSun" w:hAnsi="Arial" w:cs="Arial"/>
                <w:kern w:val="2"/>
                <w:sz w:val="24"/>
                <w:szCs w:val="24"/>
                <w14:ligatures w14:val="standardContextual"/>
              </w:rPr>
              <w:t xml:space="preserve"> </w:t>
            </w:r>
          </w:p>
        </w:tc>
      </w:tr>
      <w:tr w:rsidR="004F47C2" w:rsidRPr="00D66317" w14:paraId="511F2783" w14:textId="77777777" w:rsidTr="0090514D">
        <w:trPr>
          <w:trHeight w:val="591"/>
        </w:trPr>
        <w:tc>
          <w:tcPr>
            <w:tcW w:w="1470" w:type="dxa"/>
            <w:tcBorders>
              <w:top w:val="single" w:sz="4" w:space="0" w:color="auto"/>
              <w:left w:val="single" w:sz="4" w:space="0" w:color="auto"/>
              <w:bottom w:val="single" w:sz="4" w:space="0" w:color="auto"/>
              <w:right w:val="single" w:sz="4" w:space="0" w:color="auto"/>
            </w:tcBorders>
            <w:hideMark/>
          </w:tcPr>
          <w:p w14:paraId="4D98CAE6"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79ACBD48"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P2743266</w:t>
            </w:r>
          </w:p>
        </w:tc>
        <w:tc>
          <w:tcPr>
            <w:tcW w:w="2552" w:type="dxa"/>
            <w:tcBorders>
              <w:top w:val="single" w:sz="4" w:space="0" w:color="auto"/>
              <w:left w:val="single" w:sz="4" w:space="0" w:color="auto"/>
              <w:bottom w:val="single" w:sz="4" w:space="0" w:color="auto"/>
              <w:right w:val="single" w:sz="4" w:space="0" w:color="auto"/>
            </w:tcBorders>
            <w:hideMark/>
          </w:tcPr>
          <w:p w14:paraId="72E66A4A" w14:textId="77777777" w:rsidR="004F47C2" w:rsidRPr="00D66317" w:rsidRDefault="004F47C2" w:rsidP="00B1618B">
            <w:pPr>
              <w:spacing w:line="256" w:lineRule="auto"/>
              <w:jc w:val="both"/>
              <w:rPr>
                <w:rFonts w:ascii="Arial" w:eastAsia="Calibri" w:hAnsi="Arial" w:cs="Arial"/>
                <w:kern w:val="2"/>
                <w:sz w:val="24"/>
                <w:szCs w:val="24"/>
                <w14:ligatures w14:val="standardContextual"/>
              </w:rPr>
            </w:pPr>
            <w:r w:rsidRPr="00D66317">
              <w:rPr>
                <w:rFonts w:ascii="Arial" w:hAnsi="Arial" w:cs="Arial"/>
                <w:kern w:val="2"/>
                <w:sz w:val="24"/>
                <w:szCs w:val="24"/>
                <w14:ligatures w14:val="standardContextual"/>
              </w:rPr>
              <w:t>Student ID</w:t>
            </w:r>
          </w:p>
          <w:p w14:paraId="0C8891E5"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6E51BF27"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4F47C2" w:rsidRPr="00D66317" w14:paraId="2CC9A168" w14:textId="77777777" w:rsidTr="0090514D">
        <w:trPr>
          <w:trHeight w:val="1856"/>
        </w:trPr>
        <w:tc>
          <w:tcPr>
            <w:tcW w:w="1470" w:type="dxa"/>
            <w:tcBorders>
              <w:top w:val="single" w:sz="4" w:space="0" w:color="auto"/>
              <w:left w:val="single" w:sz="4" w:space="0" w:color="auto"/>
              <w:bottom w:val="single" w:sz="4" w:space="0" w:color="auto"/>
              <w:right w:val="single" w:sz="4" w:space="0" w:color="auto"/>
            </w:tcBorders>
          </w:tcPr>
          <w:p w14:paraId="333BBF9B"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1632702F"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28066A81"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p>
          <w:p w14:paraId="1930AFE1"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7BD81C7B" w14:textId="625AD1D7" w:rsidR="00F91F0B" w:rsidRPr="00F91F0B" w:rsidRDefault="006C0D26" w:rsidP="00F91F0B">
            <w:pPr>
              <w:spacing w:line="256" w:lineRule="auto"/>
              <w:jc w:val="both"/>
              <w:rPr>
                <w:rFonts w:ascii="Arial" w:eastAsia="SimSun" w:hAnsi="Arial" w:cs="Arial"/>
                <w:kern w:val="2"/>
                <w:sz w:val="24"/>
                <w:szCs w:val="24"/>
                <w14:ligatures w14:val="standardContextual"/>
              </w:rPr>
            </w:pPr>
            <w:proofErr w:type="spellStart"/>
            <w:r w:rsidRPr="006C0D26">
              <w:rPr>
                <w:rFonts w:ascii="Arial" w:eastAsia="SimSun" w:hAnsi="Arial" w:cs="Arial"/>
                <w:kern w:val="2"/>
                <w:sz w:val="24"/>
                <w:szCs w:val="24"/>
                <w14:ligatures w14:val="standardContextual"/>
              </w:rPr>
              <w:t>Juny</w:t>
            </w:r>
            <w:proofErr w:type="spellEnd"/>
            <w:r w:rsidRPr="006C0D26">
              <w:rPr>
                <w:rFonts w:ascii="Arial" w:eastAsia="SimSun" w:hAnsi="Arial" w:cs="Arial"/>
                <w:kern w:val="2"/>
                <w:sz w:val="24"/>
                <w:szCs w:val="24"/>
                <w14:ligatures w14:val="standardContextual"/>
              </w:rPr>
              <w:t xml:space="preserve"> </w:t>
            </w:r>
            <w:r>
              <w:rPr>
                <w:rFonts w:ascii="Arial" w:eastAsia="SimSun" w:hAnsi="Arial" w:cs="Arial"/>
                <w:kern w:val="2"/>
                <w:sz w:val="24"/>
                <w:szCs w:val="24"/>
                <w14:ligatures w14:val="standardContextual"/>
              </w:rPr>
              <w:t xml:space="preserve">performed </w:t>
            </w:r>
            <w:r w:rsidRPr="006C0D26">
              <w:rPr>
                <w:rFonts w:ascii="Arial" w:eastAsia="SimSun" w:hAnsi="Arial" w:cs="Arial"/>
                <w:kern w:val="2"/>
                <w:sz w:val="24"/>
                <w:szCs w:val="24"/>
                <w14:ligatures w14:val="standardContextual"/>
              </w:rPr>
              <w:t>Clean</w:t>
            </w:r>
            <w:r>
              <w:rPr>
                <w:rFonts w:ascii="Arial" w:eastAsia="SimSun" w:hAnsi="Arial" w:cs="Arial"/>
                <w:kern w:val="2"/>
                <w:sz w:val="24"/>
                <w:szCs w:val="24"/>
                <w14:ligatures w14:val="standardContextual"/>
              </w:rPr>
              <w:t>ing</w:t>
            </w:r>
            <w:r w:rsidRPr="006C0D26">
              <w:rPr>
                <w:rFonts w:ascii="Arial" w:eastAsia="SimSun" w:hAnsi="Arial" w:cs="Arial"/>
                <w:kern w:val="2"/>
                <w:sz w:val="24"/>
                <w:szCs w:val="24"/>
                <w14:ligatures w14:val="standardContextual"/>
              </w:rPr>
              <w:t xml:space="preserve"> beds by boards of treatment and speciality</w:t>
            </w:r>
            <w:r>
              <w:rPr>
                <w:rFonts w:ascii="Arial" w:eastAsia="SimSun" w:hAnsi="Arial" w:cs="Arial"/>
                <w:kern w:val="2"/>
                <w:sz w:val="24"/>
                <w:szCs w:val="24"/>
                <w14:ligatures w14:val="standardContextual"/>
              </w:rPr>
              <w:t>.</w:t>
            </w:r>
            <w:r w:rsidR="00DD7EB8">
              <w:rPr>
                <w:rFonts w:ascii="Arial" w:eastAsia="SimSun" w:hAnsi="Arial" w:cs="Arial"/>
                <w:kern w:val="2"/>
                <w:sz w:val="24"/>
                <w:szCs w:val="24"/>
                <w14:ligatures w14:val="standardContextual"/>
              </w:rPr>
              <w:t xml:space="preserve"> </w:t>
            </w:r>
            <w:r>
              <w:rPr>
                <w:rFonts w:ascii="Arial" w:eastAsia="SimSun" w:hAnsi="Arial" w:cs="Arial"/>
                <w:kern w:val="2"/>
                <w:sz w:val="24"/>
                <w:szCs w:val="24"/>
                <w14:ligatures w14:val="standardContextual"/>
              </w:rPr>
              <w:t>Also, t</w:t>
            </w:r>
            <w:r w:rsidRPr="006C0D26">
              <w:rPr>
                <w:rFonts w:ascii="Arial" w:eastAsia="SimSun" w:hAnsi="Arial" w:cs="Arial"/>
                <w:kern w:val="2"/>
                <w:sz w:val="24"/>
                <w:szCs w:val="24"/>
                <w14:ligatures w14:val="standardContextual"/>
              </w:rPr>
              <w:t xml:space="preserve">ime series </w:t>
            </w:r>
            <w:r w:rsidR="00DD7EB8">
              <w:rPr>
                <w:rFonts w:ascii="Arial" w:eastAsia="SimSun" w:hAnsi="Arial" w:cs="Arial"/>
                <w:kern w:val="2"/>
                <w:sz w:val="24"/>
                <w:szCs w:val="24"/>
                <w14:ligatures w14:val="standardContextual"/>
              </w:rPr>
              <w:t>forecasting</w:t>
            </w:r>
            <w:r w:rsidRPr="006C0D26">
              <w:rPr>
                <w:rFonts w:ascii="Arial" w:eastAsia="SimSun" w:hAnsi="Arial" w:cs="Arial"/>
                <w:kern w:val="2"/>
                <w:sz w:val="24"/>
                <w:szCs w:val="24"/>
                <w14:ligatures w14:val="standardContextual"/>
              </w:rPr>
              <w:t xml:space="preserve"> for </w:t>
            </w:r>
            <w:r>
              <w:rPr>
                <w:rFonts w:ascii="Arial" w:eastAsia="SimSun" w:hAnsi="Arial" w:cs="Arial"/>
                <w:kern w:val="2"/>
                <w:sz w:val="24"/>
                <w:szCs w:val="24"/>
                <w14:ligatures w14:val="standardContextual"/>
              </w:rPr>
              <w:t>G</w:t>
            </w:r>
            <w:r w:rsidRPr="006C0D26">
              <w:rPr>
                <w:rFonts w:ascii="Arial" w:eastAsia="SimSun" w:hAnsi="Arial" w:cs="Arial"/>
                <w:kern w:val="2"/>
                <w:sz w:val="24"/>
                <w:szCs w:val="24"/>
                <w14:ligatures w14:val="standardContextual"/>
              </w:rPr>
              <w:t>rampian without 2020</w:t>
            </w:r>
            <w:r>
              <w:rPr>
                <w:rFonts w:ascii="Arial" w:eastAsia="SimSun" w:hAnsi="Arial" w:cs="Arial"/>
                <w:kern w:val="2"/>
                <w:sz w:val="24"/>
                <w:szCs w:val="24"/>
                <w14:ligatures w14:val="standardContextual"/>
              </w:rPr>
              <w:t xml:space="preserve"> and l</w:t>
            </w:r>
            <w:r w:rsidRPr="006C0D26">
              <w:rPr>
                <w:rFonts w:ascii="Arial" w:eastAsia="SimSun" w:hAnsi="Arial" w:cs="Arial"/>
                <w:kern w:val="2"/>
                <w:sz w:val="24"/>
                <w:szCs w:val="24"/>
                <w14:ligatures w14:val="standardContextual"/>
              </w:rPr>
              <w:t>inear optimization</w:t>
            </w:r>
          </w:p>
        </w:tc>
      </w:tr>
      <w:tr w:rsidR="004F47C2" w:rsidRPr="00D66317" w14:paraId="1A246BAB" w14:textId="77777777" w:rsidTr="0090514D">
        <w:tc>
          <w:tcPr>
            <w:tcW w:w="1470" w:type="dxa"/>
            <w:tcBorders>
              <w:top w:val="single" w:sz="4" w:space="0" w:color="auto"/>
              <w:left w:val="single" w:sz="4" w:space="0" w:color="auto"/>
              <w:bottom w:val="single" w:sz="4" w:space="0" w:color="auto"/>
              <w:right w:val="single" w:sz="4" w:space="0" w:color="auto"/>
            </w:tcBorders>
            <w:hideMark/>
          </w:tcPr>
          <w:p w14:paraId="4E41DD09"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Student ID</w:t>
            </w:r>
          </w:p>
        </w:tc>
        <w:tc>
          <w:tcPr>
            <w:tcW w:w="2069" w:type="dxa"/>
            <w:tcBorders>
              <w:top w:val="single" w:sz="4" w:space="0" w:color="auto"/>
              <w:left w:val="single" w:sz="4" w:space="0" w:color="auto"/>
              <w:bottom w:val="single" w:sz="4" w:space="0" w:color="auto"/>
              <w:right w:val="single" w:sz="4" w:space="0" w:color="auto"/>
            </w:tcBorders>
            <w:hideMark/>
          </w:tcPr>
          <w:p w14:paraId="4FC97C55"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P2736418</w:t>
            </w:r>
          </w:p>
        </w:tc>
        <w:tc>
          <w:tcPr>
            <w:tcW w:w="2552" w:type="dxa"/>
            <w:tcBorders>
              <w:top w:val="single" w:sz="4" w:space="0" w:color="auto"/>
              <w:left w:val="single" w:sz="4" w:space="0" w:color="auto"/>
              <w:bottom w:val="single" w:sz="4" w:space="0" w:color="auto"/>
              <w:right w:val="single" w:sz="4" w:space="0" w:color="auto"/>
            </w:tcBorders>
            <w:hideMark/>
          </w:tcPr>
          <w:p w14:paraId="7FB3AF74"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Contribution</w:t>
            </w:r>
          </w:p>
          <w:p w14:paraId="2B5EE888"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w:t>
            </w:r>
          </w:p>
        </w:tc>
        <w:tc>
          <w:tcPr>
            <w:tcW w:w="2743" w:type="dxa"/>
            <w:tcBorders>
              <w:top w:val="single" w:sz="4" w:space="0" w:color="auto"/>
              <w:left w:val="single" w:sz="4" w:space="0" w:color="auto"/>
              <w:bottom w:val="single" w:sz="4" w:space="0" w:color="auto"/>
              <w:right w:val="single" w:sz="4" w:space="0" w:color="auto"/>
            </w:tcBorders>
            <w:hideMark/>
          </w:tcPr>
          <w:p w14:paraId="730B78C1" w14:textId="77777777" w:rsidR="004F47C2" w:rsidRPr="00D66317" w:rsidRDefault="004F47C2" w:rsidP="00B1618B">
            <w:pPr>
              <w:spacing w:line="256" w:lineRule="auto"/>
              <w:jc w:val="both"/>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20%</w:t>
            </w:r>
          </w:p>
        </w:tc>
      </w:tr>
      <w:tr w:rsidR="004F47C2" w:rsidRPr="00D66317" w14:paraId="508D53BC" w14:textId="77777777" w:rsidTr="0090514D">
        <w:trPr>
          <w:trHeight w:val="1992"/>
        </w:trPr>
        <w:tc>
          <w:tcPr>
            <w:tcW w:w="1470" w:type="dxa"/>
            <w:tcBorders>
              <w:top w:val="single" w:sz="4" w:space="0" w:color="auto"/>
              <w:left w:val="single" w:sz="4" w:space="0" w:color="auto"/>
              <w:bottom w:val="single" w:sz="4" w:space="0" w:color="auto"/>
              <w:right w:val="single" w:sz="4" w:space="0" w:color="auto"/>
            </w:tcBorders>
          </w:tcPr>
          <w:p w14:paraId="024333CD" w14:textId="77777777" w:rsidR="004F47C2" w:rsidRPr="00D66317" w:rsidRDefault="004F47C2" w:rsidP="0090514D">
            <w:pPr>
              <w:spacing w:line="256" w:lineRule="auto"/>
              <w:rPr>
                <w:rFonts w:ascii="Arial" w:eastAsia="SimSun" w:hAnsi="Arial" w:cs="Arial"/>
                <w:kern w:val="2"/>
                <w:sz w:val="24"/>
                <w:szCs w:val="24"/>
                <w14:ligatures w14:val="standardContextual"/>
              </w:rPr>
            </w:pPr>
          </w:p>
          <w:p w14:paraId="6726E72F" w14:textId="77777777" w:rsidR="004F47C2" w:rsidRPr="00D66317" w:rsidRDefault="004F47C2" w:rsidP="0090514D">
            <w:pPr>
              <w:spacing w:line="256" w:lineRule="auto"/>
              <w:rPr>
                <w:rFonts w:ascii="Arial" w:eastAsia="SimSun" w:hAnsi="Arial" w:cs="Arial"/>
                <w:kern w:val="2"/>
                <w:sz w:val="24"/>
                <w:szCs w:val="24"/>
                <w14:ligatures w14:val="standardContextual"/>
              </w:rPr>
            </w:pPr>
          </w:p>
          <w:p w14:paraId="5A7FDA41" w14:textId="77777777" w:rsidR="004F47C2" w:rsidRPr="00D66317" w:rsidRDefault="004F47C2" w:rsidP="0090514D">
            <w:pPr>
              <w:spacing w:line="256" w:lineRule="auto"/>
              <w:rPr>
                <w:rFonts w:ascii="Arial" w:eastAsia="SimSun" w:hAnsi="Arial" w:cs="Arial"/>
                <w:kern w:val="2"/>
                <w:sz w:val="24"/>
                <w:szCs w:val="24"/>
                <w14:ligatures w14:val="standardContextual"/>
              </w:rPr>
            </w:pPr>
          </w:p>
          <w:p w14:paraId="75E4DAD5" w14:textId="77777777" w:rsidR="004F47C2" w:rsidRPr="00D66317" w:rsidRDefault="004F47C2" w:rsidP="0090514D">
            <w:pPr>
              <w:spacing w:line="256" w:lineRule="auto"/>
              <w:rPr>
                <w:rFonts w:ascii="Arial" w:eastAsia="SimSun" w:hAnsi="Arial" w:cs="Arial"/>
                <w:kern w:val="2"/>
                <w:sz w:val="24"/>
                <w:szCs w:val="24"/>
                <w14:ligatures w14:val="standardContextual"/>
              </w:rPr>
            </w:pPr>
            <w:r w:rsidRPr="00D66317">
              <w:rPr>
                <w:rFonts w:ascii="Arial" w:eastAsia="SimSun" w:hAnsi="Arial" w:cs="Arial"/>
                <w:kern w:val="2"/>
                <w:sz w:val="24"/>
                <w:szCs w:val="24"/>
                <w14:ligatures w14:val="standardContextual"/>
              </w:rPr>
              <w:t>Justification</w:t>
            </w:r>
          </w:p>
        </w:tc>
        <w:tc>
          <w:tcPr>
            <w:tcW w:w="7364" w:type="dxa"/>
            <w:gridSpan w:val="3"/>
            <w:tcBorders>
              <w:top w:val="single" w:sz="4" w:space="0" w:color="auto"/>
              <w:left w:val="single" w:sz="4" w:space="0" w:color="auto"/>
              <w:bottom w:val="single" w:sz="4" w:space="0" w:color="auto"/>
              <w:right w:val="single" w:sz="4" w:space="0" w:color="auto"/>
            </w:tcBorders>
          </w:tcPr>
          <w:p w14:paraId="67AC1ACF" w14:textId="5C295B9E" w:rsidR="00F91F0B" w:rsidRPr="00F91F0B" w:rsidRDefault="00377325" w:rsidP="00F91F0B">
            <w:pPr>
              <w:spacing w:line="256" w:lineRule="auto"/>
              <w:rPr>
                <w:rFonts w:ascii="Arial" w:eastAsia="SimSun" w:hAnsi="Arial" w:cs="Arial"/>
                <w:kern w:val="2"/>
                <w:sz w:val="24"/>
                <w:szCs w:val="24"/>
                <w14:ligatures w14:val="standardContextual"/>
              </w:rPr>
            </w:pPr>
            <w:r w:rsidRPr="00377325">
              <w:rPr>
                <w:rFonts w:ascii="Arial" w:eastAsia="SimSun" w:hAnsi="Arial" w:cs="Arial"/>
                <w:kern w:val="2"/>
                <w:sz w:val="24"/>
                <w:szCs w:val="24"/>
                <w14:ligatures w14:val="standardContextual"/>
              </w:rPr>
              <w:t xml:space="preserve">Aathira </w:t>
            </w:r>
            <w:r>
              <w:rPr>
                <w:rFonts w:ascii="Arial" w:eastAsia="SimSun" w:hAnsi="Arial" w:cs="Arial"/>
                <w:kern w:val="2"/>
                <w:sz w:val="24"/>
                <w:szCs w:val="24"/>
                <w14:ligatures w14:val="standardContextual"/>
              </w:rPr>
              <w:t>performed cleaning</w:t>
            </w:r>
            <w:r w:rsidRPr="00377325">
              <w:rPr>
                <w:rFonts w:ascii="Arial" w:eastAsia="SimSun" w:hAnsi="Arial" w:cs="Arial"/>
                <w:kern w:val="2"/>
                <w:sz w:val="24"/>
                <w:szCs w:val="24"/>
                <w14:ligatures w14:val="standardContextual"/>
              </w:rPr>
              <w:t xml:space="preserve"> beds by </w:t>
            </w:r>
            <w:r w:rsidR="00B72197">
              <w:rPr>
                <w:rFonts w:ascii="Arial" w:eastAsia="SimSun" w:hAnsi="Arial" w:cs="Arial"/>
                <w:kern w:val="2"/>
                <w:sz w:val="24"/>
                <w:szCs w:val="24"/>
                <w14:ligatures w14:val="standardContextual"/>
              </w:rPr>
              <w:t xml:space="preserve">the </w:t>
            </w:r>
            <w:r w:rsidRPr="00377325">
              <w:rPr>
                <w:rFonts w:ascii="Arial" w:eastAsia="SimSun" w:hAnsi="Arial" w:cs="Arial"/>
                <w:kern w:val="2"/>
                <w:sz w:val="24"/>
                <w:szCs w:val="24"/>
                <w14:ligatures w14:val="standardContextual"/>
              </w:rPr>
              <w:t>board of treatment and speciality</w:t>
            </w:r>
            <w:r>
              <w:rPr>
                <w:rFonts w:ascii="Arial" w:eastAsia="SimSun" w:hAnsi="Arial" w:cs="Arial"/>
                <w:kern w:val="2"/>
                <w:sz w:val="24"/>
                <w:szCs w:val="24"/>
                <w14:ligatures w14:val="standardContextual"/>
              </w:rPr>
              <w:t>.</w:t>
            </w:r>
            <w:r w:rsidR="00B72197">
              <w:rPr>
                <w:rFonts w:ascii="Arial" w:eastAsia="SimSun" w:hAnsi="Arial" w:cs="Arial"/>
                <w:kern w:val="2"/>
                <w:sz w:val="24"/>
                <w:szCs w:val="24"/>
                <w14:ligatures w14:val="standardContextual"/>
              </w:rPr>
              <w:t xml:space="preserve"> </w:t>
            </w:r>
            <w:r>
              <w:rPr>
                <w:rFonts w:ascii="Arial" w:eastAsia="SimSun" w:hAnsi="Arial" w:cs="Arial"/>
                <w:kern w:val="2"/>
                <w:sz w:val="24"/>
                <w:szCs w:val="24"/>
                <w14:ligatures w14:val="standardContextual"/>
              </w:rPr>
              <w:t>Also, t</w:t>
            </w:r>
            <w:r w:rsidRPr="00377325">
              <w:rPr>
                <w:rFonts w:ascii="Arial" w:eastAsia="SimSun" w:hAnsi="Arial" w:cs="Arial"/>
                <w:kern w:val="2"/>
                <w:sz w:val="24"/>
                <w:szCs w:val="24"/>
                <w14:ligatures w14:val="standardContextual"/>
              </w:rPr>
              <w:t>ime series forecasting for Lothian (S08000024) with 2020</w:t>
            </w:r>
            <w:r>
              <w:rPr>
                <w:rFonts w:ascii="Arial" w:eastAsia="SimSun" w:hAnsi="Arial" w:cs="Arial"/>
                <w:kern w:val="2"/>
                <w:sz w:val="24"/>
                <w:szCs w:val="24"/>
                <w14:ligatures w14:val="standardContextual"/>
              </w:rPr>
              <w:t xml:space="preserve"> and l</w:t>
            </w:r>
            <w:r w:rsidRPr="00377325">
              <w:rPr>
                <w:rFonts w:ascii="Arial" w:eastAsia="SimSun" w:hAnsi="Arial" w:cs="Arial"/>
                <w:kern w:val="2"/>
                <w:sz w:val="24"/>
                <w:szCs w:val="24"/>
                <w14:ligatures w14:val="standardContextual"/>
              </w:rPr>
              <w:t xml:space="preserve">inear </w:t>
            </w:r>
            <w:r>
              <w:rPr>
                <w:rFonts w:ascii="Arial" w:eastAsia="SimSun" w:hAnsi="Arial" w:cs="Arial"/>
                <w:kern w:val="2"/>
                <w:sz w:val="24"/>
                <w:szCs w:val="24"/>
                <w14:ligatures w14:val="standardContextual"/>
              </w:rPr>
              <w:t>o</w:t>
            </w:r>
            <w:r w:rsidRPr="00377325">
              <w:rPr>
                <w:rFonts w:ascii="Arial" w:eastAsia="SimSun" w:hAnsi="Arial" w:cs="Arial"/>
                <w:kern w:val="2"/>
                <w:sz w:val="24"/>
                <w:szCs w:val="24"/>
                <w14:ligatures w14:val="standardContextual"/>
              </w:rPr>
              <w:t>ptimization.</w:t>
            </w:r>
          </w:p>
        </w:tc>
      </w:tr>
    </w:tbl>
    <w:p w14:paraId="0D8520D6" w14:textId="2CA6152F" w:rsidR="003F7222" w:rsidRPr="000D7897" w:rsidRDefault="004F47C2" w:rsidP="003F7222">
      <w:pPr>
        <w:rPr>
          <w:rFonts w:ascii="Arial" w:hAnsi="Arial" w:cs="Arial"/>
          <w:b/>
          <w:bCs/>
          <w:sz w:val="24"/>
          <w:szCs w:val="24"/>
        </w:rPr>
      </w:pPr>
      <w:r w:rsidRPr="004F47C2">
        <w:rPr>
          <w:rFonts w:ascii="Arial" w:hAnsi="Arial" w:cs="Arial"/>
          <w:b/>
          <w:bCs/>
          <w:sz w:val="24"/>
          <w:szCs w:val="24"/>
        </w:rPr>
        <w:t>Your student Id:  P27</w:t>
      </w:r>
      <w:r w:rsidR="00CF27F4">
        <w:rPr>
          <w:rFonts w:ascii="Arial" w:hAnsi="Arial" w:cs="Arial"/>
          <w:b/>
          <w:bCs/>
          <w:sz w:val="24"/>
          <w:szCs w:val="24"/>
        </w:rPr>
        <w:t>25132</w:t>
      </w:r>
    </w:p>
    <w:sectPr w:rsidR="003F7222" w:rsidRPr="000D7897" w:rsidSect="00DD6922">
      <w:footerReference w:type="default" r:id="rId19"/>
      <w:footerReference w:type="first" r:id="rId20"/>
      <w:pgSz w:w="11906" w:h="16838"/>
      <w:pgMar w:top="1440" w:right="1274"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BA59" w14:textId="77777777" w:rsidR="00C20518" w:rsidRDefault="00C20518" w:rsidP="00EC771C">
      <w:pPr>
        <w:spacing w:after="0" w:line="240" w:lineRule="auto"/>
      </w:pPr>
      <w:r>
        <w:separator/>
      </w:r>
    </w:p>
  </w:endnote>
  <w:endnote w:type="continuationSeparator" w:id="0">
    <w:p w14:paraId="751A8FDE" w14:textId="77777777" w:rsidR="00C20518" w:rsidRDefault="00C20518" w:rsidP="00EC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183648"/>
      <w:docPartObj>
        <w:docPartGallery w:val="Page Numbers (Bottom of Page)"/>
        <w:docPartUnique/>
      </w:docPartObj>
    </w:sdtPr>
    <w:sdtEndPr>
      <w:rPr>
        <w:noProof/>
      </w:rPr>
    </w:sdtEndPr>
    <w:sdtContent>
      <w:p w14:paraId="6DBCFFA4" w14:textId="7AD5103B" w:rsidR="00884DD8" w:rsidRDefault="00884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FEEFE8" w14:textId="24DF2ECC" w:rsidR="00D4429F" w:rsidRPr="00D4429F" w:rsidRDefault="00884DD8">
    <w:pPr>
      <w:pStyle w:val="Footer"/>
      <w:rPr>
        <w:rFonts w:ascii="Arial" w:hAnsi="Arial" w:cs="Arial"/>
      </w:rPr>
    </w:pPr>
    <w:r>
      <w:tab/>
    </w:r>
    <w:r w:rsidRPr="00884DD8">
      <w:rPr>
        <w:rFonts w:ascii="Arial" w:hAnsi="Arial" w:cs="Arial"/>
      </w:rPr>
      <w:t>P27</w:t>
    </w:r>
    <w:r w:rsidR="00D4429F">
      <w:rPr>
        <w:rFonts w:ascii="Arial" w:hAnsi="Arial" w:cs="Arial"/>
      </w:rPr>
      <w:t>36418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AF27" w14:textId="669F89A3" w:rsidR="00884DD8" w:rsidRDefault="00884DD8">
    <w:pPr>
      <w:pStyle w:val="Footer"/>
      <w:rPr>
        <w:rFonts w:ascii="Arial" w:hAnsi="Arial" w:cs="Arial"/>
      </w:rPr>
    </w:pPr>
    <w:r>
      <w:tab/>
    </w:r>
    <w:r w:rsidRPr="00884DD8">
      <w:rPr>
        <w:rFonts w:ascii="Arial" w:hAnsi="Arial" w:cs="Arial"/>
      </w:rPr>
      <w:t>P273</w:t>
    </w:r>
    <w:r w:rsidR="00D4429F">
      <w:rPr>
        <w:rFonts w:ascii="Arial" w:hAnsi="Arial" w:cs="Arial"/>
      </w:rPr>
      <w:t>6418</w:t>
    </w:r>
  </w:p>
  <w:p w14:paraId="156845C8" w14:textId="77777777" w:rsidR="00D4429F" w:rsidRPr="00884DD8" w:rsidRDefault="00D4429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BC39B" w14:textId="77777777" w:rsidR="00C20518" w:rsidRDefault="00C20518" w:rsidP="00EC771C">
      <w:pPr>
        <w:spacing w:after="0" w:line="240" w:lineRule="auto"/>
      </w:pPr>
      <w:r>
        <w:separator/>
      </w:r>
    </w:p>
  </w:footnote>
  <w:footnote w:type="continuationSeparator" w:id="0">
    <w:p w14:paraId="623E1108" w14:textId="77777777" w:rsidR="00C20518" w:rsidRDefault="00C20518" w:rsidP="00EC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1C0"/>
    <w:multiLevelType w:val="hybridMultilevel"/>
    <w:tmpl w:val="002021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5D6B67"/>
    <w:multiLevelType w:val="hybridMultilevel"/>
    <w:tmpl w:val="451817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E7399A"/>
    <w:multiLevelType w:val="hybridMultilevel"/>
    <w:tmpl w:val="58148F68"/>
    <w:lvl w:ilvl="0" w:tplc="EDC09E54">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22635BA"/>
    <w:multiLevelType w:val="hybridMultilevel"/>
    <w:tmpl w:val="7E260BC8"/>
    <w:lvl w:ilvl="0" w:tplc="721626DC">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9A736F6"/>
    <w:multiLevelType w:val="hybridMultilevel"/>
    <w:tmpl w:val="92E259AA"/>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307830E1"/>
    <w:multiLevelType w:val="hybridMultilevel"/>
    <w:tmpl w:val="C396FB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E64E15"/>
    <w:multiLevelType w:val="hybridMultilevel"/>
    <w:tmpl w:val="BD3C5F38"/>
    <w:lvl w:ilvl="0" w:tplc="56FC67CE">
      <w:start w:val="1"/>
      <w:numFmt w:val="decimal"/>
      <w:lvlText w:val="%1."/>
      <w:lvlJc w:val="left"/>
      <w:pPr>
        <w:ind w:left="786" w:hanging="360"/>
      </w:pPr>
      <w:rPr>
        <w:rFonts w:hint="default"/>
        <w:color w:val="auto"/>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41F809C2"/>
    <w:multiLevelType w:val="hybridMultilevel"/>
    <w:tmpl w:val="01A6AE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53B3A5B"/>
    <w:multiLevelType w:val="hybridMultilevel"/>
    <w:tmpl w:val="4580A32E"/>
    <w:lvl w:ilvl="0" w:tplc="8440FC88">
      <w:start w:val="1"/>
      <w:numFmt w:val="decimal"/>
      <w:lvlText w:val="%1."/>
      <w:lvlJc w:val="left"/>
      <w:pPr>
        <w:ind w:left="1146" w:hanging="360"/>
      </w:pPr>
      <w:rPr>
        <w:rFonts w:ascii="Arial" w:hAnsi="Arial" w:cs="Arial" w:hint="default"/>
        <w:color w:val="auto"/>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C244994"/>
    <w:multiLevelType w:val="hybridMultilevel"/>
    <w:tmpl w:val="E4169B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C330C7E"/>
    <w:multiLevelType w:val="hybridMultilevel"/>
    <w:tmpl w:val="41FCC81E"/>
    <w:lvl w:ilvl="0" w:tplc="CF92B62A">
      <w:start w:val="3"/>
      <w:numFmt w:val="decimal"/>
      <w:lvlText w:val="%1."/>
      <w:lvlJc w:val="left"/>
      <w:pPr>
        <w:ind w:left="786" w:hanging="360"/>
      </w:pPr>
      <w:rPr>
        <w:rFonts w:ascii="Arial" w:hAnsi="Arial" w:cs="Arial" w:hint="default"/>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C4A0A"/>
    <w:multiLevelType w:val="hybridMultilevel"/>
    <w:tmpl w:val="E79CD398"/>
    <w:lvl w:ilvl="0" w:tplc="4009000F">
      <w:start w:val="1"/>
      <w:numFmt w:val="decimal"/>
      <w:lvlText w:val="%1."/>
      <w:lvlJc w:val="left"/>
      <w:pPr>
        <w:ind w:left="2629" w:hanging="360"/>
      </w:pPr>
      <w:rPr>
        <w:rFonts w:hint="default"/>
      </w:rPr>
    </w:lvl>
    <w:lvl w:ilvl="1" w:tplc="40090019" w:tentative="1">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abstractNum w:abstractNumId="12" w15:restartNumberingAfterBreak="0">
    <w:nsid w:val="64C6525C"/>
    <w:multiLevelType w:val="hybridMultilevel"/>
    <w:tmpl w:val="B0FA0C9E"/>
    <w:lvl w:ilvl="0" w:tplc="54E2E136">
      <w:start w:val="1"/>
      <w:numFmt w:val="decimal"/>
      <w:lvlText w:val="%1."/>
      <w:lvlJc w:val="left"/>
      <w:pPr>
        <w:ind w:left="786" w:hanging="360"/>
      </w:pPr>
      <w:rPr>
        <w:rFonts w:ascii="Arial" w:hAnsi="Arial" w:cs="Arial" w:hint="default"/>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9440A0"/>
    <w:multiLevelType w:val="hybridMultilevel"/>
    <w:tmpl w:val="AE847D06"/>
    <w:lvl w:ilvl="0" w:tplc="B10CCB12">
      <w:start w:val="1"/>
      <w:numFmt w:val="decimal"/>
      <w:lvlText w:val="%1."/>
      <w:lvlJc w:val="left"/>
      <w:pPr>
        <w:ind w:left="720" w:hanging="360"/>
      </w:pPr>
      <w:rPr>
        <w:rFonts w:ascii="Times New Roman" w:hAnsi="Times New Roman" w:cs="Times New Roman" w:hint="default"/>
        <w:color w:val="000000" w:themeColor="text1"/>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2816323">
    <w:abstractNumId w:val="11"/>
  </w:num>
  <w:num w:numId="2" w16cid:durableId="668291172">
    <w:abstractNumId w:val="13"/>
  </w:num>
  <w:num w:numId="3" w16cid:durableId="1297880815">
    <w:abstractNumId w:val="9"/>
  </w:num>
  <w:num w:numId="4" w16cid:durableId="1050764216">
    <w:abstractNumId w:val="9"/>
  </w:num>
  <w:num w:numId="5" w16cid:durableId="959259951">
    <w:abstractNumId w:val="6"/>
  </w:num>
  <w:num w:numId="6" w16cid:durableId="126970455">
    <w:abstractNumId w:val="12"/>
  </w:num>
  <w:num w:numId="7" w16cid:durableId="164899966">
    <w:abstractNumId w:val="2"/>
  </w:num>
  <w:num w:numId="8" w16cid:durableId="1018965304">
    <w:abstractNumId w:val="4"/>
  </w:num>
  <w:num w:numId="9" w16cid:durableId="837383353">
    <w:abstractNumId w:val="8"/>
  </w:num>
  <w:num w:numId="10" w16cid:durableId="1098452233">
    <w:abstractNumId w:val="10"/>
  </w:num>
  <w:num w:numId="11" w16cid:durableId="384717370">
    <w:abstractNumId w:val="0"/>
  </w:num>
  <w:num w:numId="12" w16cid:durableId="1450585711">
    <w:abstractNumId w:val="5"/>
  </w:num>
  <w:num w:numId="13" w16cid:durableId="2077387373">
    <w:abstractNumId w:val="1"/>
  </w:num>
  <w:num w:numId="14" w16cid:durableId="121849859">
    <w:abstractNumId w:val="7"/>
  </w:num>
  <w:num w:numId="15" w16cid:durableId="966819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F7"/>
    <w:rsid w:val="00006644"/>
    <w:rsid w:val="000D20AB"/>
    <w:rsid w:val="000D7897"/>
    <w:rsid w:val="00110B7E"/>
    <w:rsid w:val="001279E1"/>
    <w:rsid w:val="001801D5"/>
    <w:rsid w:val="0018392B"/>
    <w:rsid w:val="001F0F72"/>
    <w:rsid w:val="0023516A"/>
    <w:rsid w:val="00235B0C"/>
    <w:rsid w:val="0024284B"/>
    <w:rsid w:val="0027373E"/>
    <w:rsid w:val="00282E1E"/>
    <w:rsid w:val="00297620"/>
    <w:rsid w:val="002A3D4C"/>
    <w:rsid w:val="002C408D"/>
    <w:rsid w:val="002F0173"/>
    <w:rsid w:val="00330D76"/>
    <w:rsid w:val="00373B2D"/>
    <w:rsid w:val="00377325"/>
    <w:rsid w:val="003A3D5F"/>
    <w:rsid w:val="003E7BBA"/>
    <w:rsid w:val="003F7222"/>
    <w:rsid w:val="00423ABB"/>
    <w:rsid w:val="004B7838"/>
    <w:rsid w:val="004D2795"/>
    <w:rsid w:val="004D736C"/>
    <w:rsid w:val="004E4DE6"/>
    <w:rsid w:val="004F47C2"/>
    <w:rsid w:val="005034AA"/>
    <w:rsid w:val="00517B0B"/>
    <w:rsid w:val="0052423D"/>
    <w:rsid w:val="005419E8"/>
    <w:rsid w:val="00553878"/>
    <w:rsid w:val="005631D6"/>
    <w:rsid w:val="00563C74"/>
    <w:rsid w:val="005D2B02"/>
    <w:rsid w:val="005D4359"/>
    <w:rsid w:val="005E6DFF"/>
    <w:rsid w:val="00600DAB"/>
    <w:rsid w:val="00681AB9"/>
    <w:rsid w:val="006C0D26"/>
    <w:rsid w:val="006C3B5B"/>
    <w:rsid w:val="007B6929"/>
    <w:rsid w:val="00816C02"/>
    <w:rsid w:val="00851180"/>
    <w:rsid w:val="00884DD8"/>
    <w:rsid w:val="008A7420"/>
    <w:rsid w:val="008F2E67"/>
    <w:rsid w:val="00983F44"/>
    <w:rsid w:val="009B033D"/>
    <w:rsid w:val="009C1AB3"/>
    <w:rsid w:val="009E0585"/>
    <w:rsid w:val="00A20205"/>
    <w:rsid w:val="00A4555C"/>
    <w:rsid w:val="00A51A12"/>
    <w:rsid w:val="00AE2C16"/>
    <w:rsid w:val="00B073F7"/>
    <w:rsid w:val="00B1618B"/>
    <w:rsid w:val="00B233A0"/>
    <w:rsid w:val="00B24393"/>
    <w:rsid w:val="00B53BB7"/>
    <w:rsid w:val="00B72197"/>
    <w:rsid w:val="00BA78D7"/>
    <w:rsid w:val="00BB0293"/>
    <w:rsid w:val="00BD0424"/>
    <w:rsid w:val="00BD2DFD"/>
    <w:rsid w:val="00BE1760"/>
    <w:rsid w:val="00C04155"/>
    <w:rsid w:val="00C12EF7"/>
    <w:rsid w:val="00C20518"/>
    <w:rsid w:val="00C56057"/>
    <w:rsid w:val="00CA4C29"/>
    <w:rsid w:val="00CD50A9"/>
    <w:rsid w:val="00CE48D6"/>
    <w:rsid w:val="00CF27F4"/>
    <w:rsid w:val="00D05972"/>
    <w:rsid w:val="00D27537"/>
    <w:rsid w:val="00D4429F"/>
    <w:rsid w:val="00D558DA"/>
    <w:rsid w:val="00D61C0C"/>
    <w:rsid w:val="00D66317"/>
    <w:rsid w:val="00D7353F"/>
    <w:rsid w:val="00D75215"/>
    <w:rsid w:val="00D8208E"/>
    <w:rsid w:val="00DB265A"/>
    <w:rsid w:val="00DD6922"/>
    <w:rsid w:val="00DD7EB8"/>
    <w:rsid w:val="00E117D8"/>
    <w:rsid w:val="00E21468"/>
    <w:rsid w:val="00E25426"/>
    <w:rsid w:val="00E82578"/>
    <w:rsid w:val="00EC2442"/>
    <w:rsid w:val="00EC771C"/>
    <w:rsid w:val="00ED04B2"/>
    <w:rsid w:val="00ED1A89"/>
    <w:rsid w:val="00EE5246"/>
    <w:rsid w:val="00EF0E82"/>
    <w:rsid w:val="00EF28C3"/>
    <w:rsid w:val="00F119DA"/>
    <w:rsid w:val="00F168D4"/>
    <w:rsid w:val="00F47C47"/>
    <w:rsid w:val="00F61B08"/>
    <w:rsid w:val="00F729BA"/>
    <w:rsid w:val="00F82873"/>
    <w:rsid w:val="00F91F0B"/>
    <w:rsid w:val="00FA1952"/>
    <w:rsid w:val="00FD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DF6BE"/>
  <w15:chartTrackingRefBased/>
  <w15:docId w15:val="{E95F8FB7-7F9A-4CDB-839D-B9251B08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C2"/>
    <w:rPr>
      <w:lang w:val="en-GB"/>
    </w:rPr>
  </w:style>
  <w:style w:type="paragraph" w:styleId="Heading1">
    <w:name w:val="heading 1"/>
    <w:basedOn w:val="Normal"/>
    <w:next w:val="Normal"/>
    <w:link w:val="Heading1Char"/>
    <w:uiPriority w:val="9"/>
    <w:qFormat/>
    <w:rsid w:val="003F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50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50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2E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C7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71C"/>
    <w:rPr>
      <w:noProof/>
      <w:lang w:val="en-GB"/>
    </w:rPr>
  </w:style>
  <w:style w:type="paragraph" w:styleId="Footer">
    <w:name w:val="footer"/>
    <w:basedOn w:val="Normal"/>
    <w:link w:val="FooterChar"/>
    <w:uiPriority w:val="99"/>
    <w:unhideWhenUsed/>
    <w:rsid w:val="00EC7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71C"/>
    <w:rPr>
      <w:noProof/>
      <w:lang w:val="en-GB"/>
    </w:rPr>
  </w:style>
  <w:style w:type="character" w:customStyle="1" w:styleId="Heading1Char">
    <w:name w:val="Heading 1 Char"/>
    <w:basedOn w:val="DefaultParagraphFont"/>
    <w:link w:val="Heading1"/>
    <w:uiPriority w:val="9"/>
    <w:rsid w:val="003F7222"/>
    <w:rPr>
      <w:rFonts w:asciiTheme="majorHAnsi" w:eastAsiaTheme="majorEastAsia" w:hAnsiTheme="majorHAnsi" w:cstheme="majorBidi"/>
      <w:noProof/>
      <w:color w:val="2F5496" w:themeColor="accent1" w:themeShade="BF"/>
      <w:sz w:val="32"/>
      <w:szCs w:val="32"/>
      <w:lang w:val="en-GB"/>
    </w:rPr>
  </w:style>
  <w:style w:type="paragraph" w:styleId="TOCHeading">
    <w:name w:val="TOC Heading"/>
    <w:basedOn w:val="Heading1"/>
    <w:next w:val="Normal"/>
    <w:uiPriority w:val="39"/>
    <w:unhideWhenUsed/>
    <w:qFormat/>
    <w:rsid w:val="003F7222"/>
    <w:pPr>
      <w:outlineLvl w:val="9"/>
    </w:pPr>
    <w:rPr>
      <w:lang w:val="en-US"/>
    </w:rPr>
  </w:style>
  <w:style w:type="paragraph" w:styleId="ListParagraph">
    <w:name w:val="List Paragraph"/>
    <w:basedOn w:val="Normal"/>
    <w:uiPriority w:val="34"/>
    <w:qFormat/>
    <w:rsid w:val="003F7222"/>
    <w:pPr>
      <w:ind w:left="720"/>
      <w:contextualSpacing/>
    </w:pPr>
  </w:style>
  <w:style w:type="character" w:customStyle="1" w:styleId="Heading2Char">
    <w:name w:val="Heading 2 Char"/>
    <w:basedOn w:val="DefaultParagraphFont"/>
    <w:link w:val="Heading2"/>
    <w:uiPriority w:val="9"/>
    <w:rsid w:val="00CD50A9"/>
    <w:rPr>
      <w:rFonts w:asciiTheme="majorHAnsi" w:eastAsiaTheme="majorEastAsia" w:hAnsiTheme="majorHAnsi" w:cstheme="majorBidi"/>
      <w:noProof/>
      <w:color w:val="2F5496" w:themeColor="accent1" w:themeShade="BF"/>
      <w:sz w:val="26"/>
      <w:szCs w:val="26"/>
      <w:lang w:val="en-GB"/>
    </w:rPr>
  </w:style>
  <w:style w:type="character" w:customStyle="1" w:styleId="Heading3Char">
    <w:name w:val="Heading 3 Char"/>
    <w:basedOn w:val="DefaultParagraphFont"/>
    <w:link w:val="Heading3"/>
    <w:uiPriority w:val="9"/>
    <w:rsid w:val="00CD50A9"/>
    <w:rPr>
      <w:rFonts w:asciiTheme="majorHAnsi" w:eastAsiaTheme="majorEastAsia" w:hAnsiTheme="majorHAnsi" w:cstheme="majorBidi"/>
      <w:noProof/>
      <w:color w:val="1F3763" w:themeColor="accent1" w:themeShade="7F"/>
      <w:sz w:val="24"/>
      <w:szCs w:val="24"/>
      <w:lang w:val="en-GB"/>
    </w:rPr>
  </w:style>
  <w:style w:type="character" w:customStyle="1" w:styleId="Heading4Char">
    <w:name w:val="Heading 4 Char"/>
    <w:basedOn w:val="DefaultParagraphFont"/>
    <w:link w:val="Heading4"/>
    <w:uiPriority w:val="9"/>
    <w:rsid w:val="00CD50A9"/>
    <w:rPr>
      <w:rFonts w:asciiTheme="majorHAnsi" w:eastAsiaTheme="majorEastAsia" w:hAnsiTheme="majorHAnsi" w:cstheme="majorBidi"/>
      <w:i/>
      <w:iCs/>
      <w:noProof/>
      <w:color w:val="2F5496" w:themeColor="accent1" w:themeShade="BF"/>
      <w:lang w:val="en-GB"/>
    </w:rPr>
  </w:style>
  <w:style w:type="paragraph" w:styleId="TOC1">
    <w:name w:val="toc 1"/>
    <w:basedOn w:val="Normal"/>
    <w:next w:val="Normal"/>
    <w:autoRedefine/>
    <w:uiPriority w:val="39"/>
    <w:unhideWhenUsed/>
    <w:rsid w:val="00CD50A9"/>
    <w:pPr>
      <w:spacing w:after="100"/>
    </w:pPr>
  </w:style>
  <w:style w:type="character" w:styleId="Hyperlink">
    <w:name w:val="Hyperlink"/>
    <w:basedOn w:val="DefaultParagraphFont"/>
    <w:uiPriority w:val="99"/>
    <w:unhideWhenUsed/>
    <w:rsid w:val="00CD50A9"/>
    <w:rPr>
      <w:color w:val="0563C1" w:themeColor="hyperlink"/>
      <w:u w:val="single"/>
    </w:rPr>
  </w:style>
  <w:style w:type="character" w:styleId="UnresolvedMention">
    <w:name w:val="Unresolved Mention"/>
    <w:basedOn w:val="DefaultParagraphFont"/>
    <w:uiPriority w:val="99"/>
    <w:semiHidden/>
    <w:unhideWhenUsed/>
    <w:rsid w:val="0023516A"/>
    <w:rPr>
      <w:color w:val="605E5C"/>
      <w:shd w:val="clear" w:color="auto" w:fill="E1DFDD"/>
    </w:rPr>
  </w:style>
  <w:style w:type="character" w:styleId="FollowedHyperlink">
    <w:name w:val="FollowedHyperlink"/>
    <w:basedOn w:val="DefaultParagraphFont"/>
    <w:uiPriority w:val="99"/>
    <w:semiHidden/>
    <w:unhideWhenUsed/>
    <w:rsid w:val="008A7420"/>
    <w:rPr>
      <w:color w:val="954F72" w:themeColor="followedHyperlink"/>
      <w:u w:val="single"/>
    </w:rPr>
  </w:style>
  <w:style w:type="paragraph" w:styleId="NoSpacing">
    <w:name w:val="No Spacing"/>
    <w:uiPriority w:val="1"/>
    <w:qFormat/>
    <w:rsid w:val="003E7BBA"/>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3013">
      <w:bodyDiv w:val="1"/>
      <w:marLeft w:val="0"/>
      <w:marRight w:val="0"/>
      <w:marTop w:val="0"/>
      <w:marBottom w:val="0"/>
      <w:divBdr>
        <w:top w:val="none" w:sz="0" w:space="0" w:color="auto"/>
        <w:left w:val="none" w:sz="0" w:space="0" w:color="auto"/>
        <w:bottom w:val="none" w:sz="0" w:space="0" w:color="auto"/>
        <w:right w:val="none" w:sz="0" w:space="0" w:color="auto"/>
      </w:divBdr>
    </w:div>
    <w:div w:id="192042504">
      <w:bodyDiv w:val="1"/>
      <w:marLeft w:val="0"/>
      <w:marRight w:val="0"/>
      <w:marTop w:val="0"/>
      <w:marBottom w:val="0"/>
      <w:divBdr>
        <w:top w:val="none" w:sz="0" w:space="0" w:color="auto"/>
        <w:left w:val="none" w:sz="0" w:space="0" w:color="auto"/>
        <w:bottom w:val="none" w:sz="0" w:space="0" w:color="auto"/>
        <w:right w:val="none" w:sz="0" w:space="0" w:color="auto"/>
      </w:divBdr>
    </w:div>
    <w:div w:id="392240054">
      <w:bodyDiv w:val="1"/>
      <w:marLeft w:val="0"/>
      <w:marRight w:val="0"/>
      <w:marTop w:val="0"/>
      <w:marBottom w:val="0"/>
      <w:divBdr>
        <w:top w:val="none" w:sz="0" w:space="0" w:color="auto"/>
        <w:left w:val="none" w:sz="0" w:space="0" w:color="auto"/>
        <w:bottom w:val="none" w:sz="0" w:space="0" w:color="auto"/>
        <w:right w:val="none" w:sz="0" w:space="0" w:color="auto"/>
      </w:divBdr>
    </w:div>
    <w:div w:id="472984976">
      <w:bodyDiv w:val="1"/>
      <w:marLeft w:val="0"/>
      <w:marRight w:val="0"/>
      <w:marTop w:val="0"/>
      <w:marBottom w:val="0"/>
      <w:divBdr>
        <w:top w:val="none" w:sz="0" w:space="0" w:color="auto"/>
        <w:left w:val="none" w:sz="0" w:space="0" w:color="auto"/>
        <w:bottom w:val="none" w:sz="0" w:space="0" w:color="auto"/>
        <w:right w:val="none" w:sz="0" w:space="0" w:color="auto"/>
      </w:divBdr>
    </w:div>
    <w:div w:id="476608606">
      <w:bodyDiv w:val="1"/>
      <w:marLeft w:val="0"/>
      <w:marRight w:val="0"/>
      <w:marTop w:val="0"/>
      <w:marBottom w:val="0"/>
      <w:divBdr>
        <w:top w:val="none" w:sz="0" w:space="0" w:color="auto"/>
        <w:left w:val="none" w:sz="0" w:space="0" w:color="auto"/>
        <w:bottom w:val="none" w:sz="0" w:space="0" w:color="auto"/>
        <w:right w:val="none" w:sz="0" w:space="0" w:color="auto"/>
      </w:divBdr>
    </w:div>
    <w:div w:id="688334348">
      <w:bodyDiv w:val="1"/>
      <w:marLeft w:val="0"/>
      <w:marRight w:val="0"/>
      <w:marTop w:val="0"/>
      <w:marBottom w:val="0"/>
      <w:divBdr>
        <w:top w:val="none" w:sz="0" w:space="0" w:color="auto"/>
        <w:left w:val="none" w:sz="0" w:space="0" w:color="auto"/>
        <w:bottom w:val="none" w:sz="0" w:space="0" w:color="auto"/>
        <w:right w:val="none" w:sz="0" w:space="0" w:color="auto"/>
      </w:divBdr>
    </w:div>
    <w:div w:id="864051716">
      <w:bodyDiv w:val="1"/>
      <w:marLeft w:val="0"/>
      <w:marRight w:val="0"/>
      <w:marTop w:val="0"/>
      <w:marBottom w:val="0"/>
      <w:divBdr>
        <w:top w:val="none" w:sz="0" w:space="0" w:color="auto"/>
        <w:left w:val="none" w:sz="0" w:space="0" w:color="auto"/>
        <w:bottom w:val="none" w:sz="0" w:space="0" w:color="auto"/>
        <w:right w:val="none" w:sz="0" w:space="0" w:color="auto"/>
      </w:divBdr>
    </w:div>
    <w:div w:id="958219403">
      <w:bodyDiv w:val="1"/>
      <w:marLeft w:val="0"/>
      <w:marRight w:val="0"/>
      <w:marTop w:val="0"/>
      <w:marBottom w:val="0"/>
      <w:divBdr>
        <w:top w:val="none" w:sz="0" w:space="0" w:color="auto"/>
        <w:left w:val="none" w:sz="0" w:space="0" w:color="auto"/>
        <w:bottom w:val="none" w:sz="0" w:space="0" w:color="auto"/>
        <w:right w:val="none" w:sz="0" w:space="0" w:color="auto"/>
      </w:divBdr>
    </w:div>
    <w:div w:id="1169834064">
      <w:bodyDiv w:val="1"/>
      <w:marLeft w:val="0"/>
      <w:marRight w:val="0"/>
      <w:marTop w:val="0"/>
      <w:marBottom w:val="0"/>
      <w:divBdr>
        <w:top w:val="none" w:sz="0" w:space="0" w:color="auto"/>
        <w:left w:val="none" w:sz="0" w:space="0" w:color="auto"/>
        <w:bottom w:val="none" w:sz="0" w:space="0" w:color="auto"/>
        <w:right w:val="none" w:sz="0" w:space="0" w:color="auto"/>
      </w:divBdr>
    </w:div>
    <w:div w:id="1175144810">
      <w:bodyDiv w:val="1"/>
      <w:marLeft w:val="0"/>
      <w:marRight w:val="0"/>
      <w:marTop w:val="0"/>
      <w:marBottom w:val="0"/>
      <w:divBdr>
        <w:top w:val="none" w:sz="0" w:space="0" w:color="auto"/>
        <w:left w:val="none" w:sz="0" w:space="0" w:color="auto"/>
        <w:bottom w:val="none" w:sz="0" w:space="0" w:color="auto"/>
        <w:right w:val="none" w:sz="0" w:space="0" w:color="auto"/>
      </w:divBdr>
    </w:div>
    <w:div w:id="1191725634">
      <w:bodyDiv w:val="1"/>
      <w:marLeft w:val="0"/>
      <w:marRight w:val="0"/>
      <w:marTop w:val="0"/>
      <w:marBottom w:val="0"/>
      <w:divBdr>
        <w:top w:val="none" w:sz="0" w:space="0" w:color="auto"/>
        <w:left w:val="none" w:sz="0" w:space="0" w:color="auto"/>
        <w:bottom w:val="none" w:sz="0" w:space="0" w:color="auto"/>
        <w:right w:val="none" w:sz="0" w:space="0" w:color="auto"/>
      </w:divBdr>
    </w:div>
    <w:div w:id="1308245728">
      <w:bodyDiv w:val="1"/>
      <w:marLeft w:val="0"/>
      <w:marRight w:val="0"/>
      <w:marTop w:val="0"/>
      <w:marBottom w:val="0"/>
      <w:divBdr>
        <w:top w:val="none" w:sz="0" w:space="0" w:color="auto"/>
        <w:left w:val="none" w:sz="0" w:space="0" w:color="auto"/>
        <w:bottom w:val="none" w:sz="0" w:space="0" w:color="auto"/>
        <w:right w:val="none" w:sz="0" w:space="0" w:color="auto"/>
      </w:divBdr>
    </w:div>
    <w:div w:id="1421028548">
      <w:bodyDiv w:val="1"/>
      <w:marLeft w:val="0"/>
      <w:marRight w:val="0"/>
      <w:marTop w:val="0"/>
      <w:marBottom w:val="0"/>
      <w:divBdr>
        <w:top w:val="none" w:sz="0" w:space="0" w:color="auto"/>
        <w:left w:val="none" w:sz="0" w:space="0" w:color="auto"/>
        <w:bottom w:val="none" w:sz="0" w:space="0" w:color="auto"/>
        <w:right w:val="none" w:sz="0" w:space="0" w:color="auto"/>
      </w:divBdr>
    </w:div>
    <w:div w:id="1518739614">
      <w:bodyDiv w:val="1"/>
      <w:marLeft w:val="0"/>
      <w:marRight w:val="0"/>
      <w:marTop w:val="0"/>
      <w:marBottom w:val="0"/>
      <w:divBdr>
        <w:top w:val="none" w:sz="0" w:space="0" w:color="auto"/>
        <w:left w:val="none" w:sz="0" w:space="0" w:color="auto"/>
        <w:bottom w:val="none" w:sz="0" w:space="0" w:color="auto"/>
        <w:right w:val="none" w:sz="0" w:space="0" w:color="auto"/>
      </w:divBdr>
    </w:div>
    <w:div w:id="1592350057">
      <w:bodyDiv w:val="1"/>
      <w:marLeft w:val="0"/>
      <w:marRight w:val="0"/>
      <w:marTop w:val="0"/>
      <w:marBottom w:val="0"/>
      <w:divBdr>
        <w:top w:val="none" w:sz="0" w:space="0" w:color="auto"/>
        <w:left w:val="none" w:sz="0" w:space="0" w:color="auto"/>
        <w:bottom w:val="none" w:sz="0" w:space="0" w:color="auto"/>
        <w:right w:val="none" w:sz="0" w:space="0" w:color="auto"/>
      </w:divBdr>
    </w:div>
    <w:div w:id="1704092948">
      <w:bodyDiv w:val="1"/>
      <w:marLeft w:val="0"/>
      <w:marRight w:val="0"/>
      <w:marTop w:val="0"/>
      <w:marBottom w:val="0"/>
      <w:divBdr>
        <w:top w:val="none" w:sz="0" w:space="0" w:color="auto"/>
        <w:left w:val="none" w:sz="0" w:space="0" w:color="auto"/>
        <w:bottom w:val="none" w:sz="0" w:space="0" w:color="auto"/>
        <w:right w:val="none" w:sz="0" w:space="0" w:color="auto"/>
      </w:divBdr>
    </w:div>
    <w:div w:id="1731296976">
      <w:bodyDiv w:val="1"/>
      <w:marLeft w:val="0"/>
      <w:marRight w:val="0"/>
      <w:marTop w:val="0"/>
      <w:marBottom w:val="0"/>
      <w:divBdr>
        <w:top w:val="none" w:sz="0" w:space="0" w:color="auto"/>
        <w:left w:val="none" w:sz="0" w:space="0" w:color="auto"/>
        <w:bottom w:val="none" w:sz="0" w:space="0" w:color="auto"/>
        <w:right w:val="none" w:sz="0" w:space="0" w:color="auto"/>
      </w:divBdr>
    </w:div>
    <w:div w:id="18966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bc.co.uk/news/uk-scotland-tayside-central-59561747" TargetMode="External"/><Relationship Id="rId18" Type="http://schemas.openxmlformats.org/officeDocument/2006/relationships/hyperlink" Target="https://www.gov.uk/government/publications/data-ethics-framework/data-ethics-framework-20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ectator.co.uk/article/bed-blocking-is-crippling-scotlands-nhs/" TargetMode="External"/><Relationship Id="rId2" Type="http://schemas.openxmlformats.org/officeDocument/2006/relationships/numbering" Target="numbering.xml"/><Relationship Id="rId16" Type="http://schemas.openxmlformats.org/officeDocument/2006/relationships/hyperlink" Target="https://www.spectator.co.uk/writer/lucy-dun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bc.co.uk/news/uk-scotland-57650825"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bc.co.uk/news/uk-scotland-619686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ECA8A-F556-4D9A-AED1-162CE310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P2725132</dc:creator>
  <cp:keywords/>
  <dc:description/>
  <cp:lastModifiedBy>aathira p</cp:lastModifiedBy>
  <cp:revision>3</cp:revision>
  <dcterms:created xsi:type="dcterms:W3CDTF">2023-05-18T13:38:00Z</dcterms:created>
  <dcterms:modified xsi:type="dcterms:W3CDTF">2023-05-18T13:44:00Z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aa027805-87e3-48c8-8c81-3c32cb446da4</vt:lpwstr>
  </property>
</Properties>
</file>