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00A1B" w14:textId="77777777" w:rsidR="004C242D" w:rsidRPr="004C242D" w:rsidRDefault="004C242D" w:rsidP="004C242D">
      <w:pPr>
        <w:rPr>
          <w:b/>
          <w:bCs/>
        </w:rPr>
      </w:pPr>
      <w:r w:rsidRPr="004C242D">
        <w:rPr>
          <w:b/>
          <w:bCs/>
        </w:rPr>
        <w:t>Power BI Questions</w:t>
      </w:r>
    </w:p>
    <w:p w14:paraId="0DD061AA" w14:textId="77777777" w:rsidR="004C242D" w:rsidRPr="004C242D" w:rsidRDefault="004C242D" w:rsidP="004C242D">
      <w:pPr>
        <w:numPr>
          <w:ilvl w:val="0"/>
          <w:numId w:val="1"/>
        </w:numPr>
      </w:pPr>
      <w:r w:rsidRPr="004C242D">
        <w:rPr>
          <w:b/>
          <w:bCs/>
        </w:rPr>
        <w:t>Creating and Using Calculated Measures in Power BI</w:t>
      </w:r>
    </w:p>
    <w:p w14:paraId="0E3F5E8C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Definition</w:t>
      </w:r>
      <w:r w:rsidRPr="004C242D">
        <w:t>: A calculated measure in Power BI is a formula that performs calculations based on the data in your report. It is typically used for aggregations like sums, averages, or to calculate KPIs.</w:t>
      </w:r>
    </w:p>
    <w:p w14:paraId="301AE5A5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How to Use</w:t>
      </w:r>
      <w:r w:rsidRPr="004C242D">
        <w:t xml:space="preserve">: You can create calculated measures using </w:t>
      </w:r>
      <w:r w:rsidRPr="004C242D">
        <w:rPr>
          <w:b/>
          <w:bCs/>
        </w:rPr>
        <w:t>DAX (Data Analysis Expressions)</w:t>
      </w:r>
      <w:r w:rsidRPr="004C242D">
        <w:t>. For example, a common calculated measure might be Total Sales = SUM(</w:t>
      </w:r>
      <w:proofErr w:type="gramStart"/>
      <w:r w:rsidRPr="004C242D">
        <w:t>Sales[</w:t>
      </w:r>
      <w:proofErr w:type="gramEnd"/>
      <w:r w:rsidRPr="004C242D">
        <w:t>Amount]) to calculate total sales dynamically based on the context of your report visuals.</w:t>
      </w:r>
    </w:p>
    <w:p w14:paraId="12E8BB0B" w14:textId="77777777" w:rsidR="004C242D" w:rsidRPr="004C242D" w:rsidRDefault="004C242D" w:rsidP="004C242D">
      <w:pPr>
        <w:numPr>
          <w:ilvl w:val="0"/>
          <w:numId w:val="1"/>
        </w:numPr>
      </w:pPr>
      <w:r w:rsidRPr="004C242D">
        <w:rPr>
          <w:b/>
          <w:bCs/>
        </w:rPr>
        <w:t>Key Differences Between Slicers and Filters in Power BI</w:t>
      </w:r>
    </w:p>
    <w:p w14:paraId="055C4F25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Slicers</w:t>
      </w:r>
      <w:r w:rsidRPr="004C242D">
        <w:t xml:space="preserve">: Allow for </w:t>
      </w:r>
      <w:r w:rsidRPr="004C242D">
        <w:rPr>
          <w:b/>
          <w:bCs/>
        </w:rPr>
        <w:t>interactive filtering</w:t>
      </w:r>
      <w:r w:rsidRPr="004C242D">
        <w:t xml:space="preserve">, enabling users to change the displayed data directly. They can be used in </w:t>
      </w:r>
      <w:r w:rsidRPr="004C242D">
        <w:rPr>
          <w:b/>
          <w:bCs/>
        </w:rPr>
        <w:t>reports</w:t>
      </w:r>
      <w:r w:rsidRPr="004C242D">
        <w:t xml:space="preserve"> for easier navigation and dynamic control over the data.</w:t>
      </w:r>
    </w:p>
    <w:p w14:paraId="4154F01E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Filters</w:t>
      </w:r>
      <w:r w:rsidRPr="004C242D">
        <w:t xml:space="preserve">: </w:t>
      </w:r>
      <w:r w:rsidRPr="004C242D">
        <w:rPr>
          <w:b/>
          <w:bCs/>
        </w:rPr>
        <w:t>Pre-set filters</w:t>
      </w:r>
      <w:r w:rsidRPr="004C242D">
        <w:t xml:space="preserve"> applied at different levels (visual, page, or report). Filters are often used to limit data without direct user interaction.</w:t>
      </w:r>
    </w:p>
    <w:p w14:paraId="728C9925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Effective Use</w:t>
      </w:r>
      <w:r w:rsidRPr="004C242D">
        <w:t>: Slicers are useful when you want users to filter data interactively. Filters are better for pre-setting data constraints.</w:t>
      </w:r>
    </w:p>
    <w:p w14:paraId="16DC1003" w14:textId="77777777" w:rsidR="004C242D" w:rsidRPr="004C242D" w:rsidRDefault="004C242D" w:rsidP="004C242D">
      <w:pPr>
        <w:numPr>
          <w:ilvl w:val="0"/>
          <w:numId w:val="1"/>
        </w:numPr>
      </w:pPr>
      <w:r w:rsidRPr="004C242D">
        <w:rPr>
          <w:b/>
          <w:bCs/>
        </w:rPr>
        <w:t>Using Custom Visuals in Power BI</w:t>
      </w:r>
    </w:p>
    <w:p w14:paraId="135F0867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Definition</w:t>
      </w:r>
      <w:r w:rsidRPr="004C242D">
        <w:t xml:space="preserve">: Custom visuals are tailored visualizations that you can add to your Power BI report. These are often used to meet unique reporting needs that default Power BI visuals cannot </w:t>
      </w:r>
      <w:proofErr w:type="spellStart"/>
      <w:r w:rsidRPr="004C242D">
        <w:t>fulfill</w:t>
      </w:r>
      <w:proofErr w:type="spellEnd"/>
      <w:r w:rsidRPr="004C242D">
        <w:t>.</w:t>
      </w:r>
    </w:p>
    <w:p w14:paraId="3FD20B92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How to Use</w:t>
      </w:r>
      <w:r w:rsidRPr="004C242D">
        <w:t xml:space="preserve">: You can find custom visuals in the </w:t>
      </w:r>
      <w:r w:rsidRPr="004C242D">
        <w:rPr>
          <w:b/>
          <w:bCs/>
        </w:rPr>
        <w:t>Power BI Visuals Marketplace</w:t>
      </w:r>
      <w:r w:rsidRPr="004C242D">
        <w:t xml:space="preserve"> and import them into your report. Examples include visualizations like </w:t>
      </w:r>
      <w:r w:rsidRPr="004C242D">
        <w:rPr>
          <w:b/>
          <w:bCs/>
        </w:rPr>
        <w:t>Word Cloud</w:t>
      </w:r>
      <w:r w:rsidRPr="004C242D">
        <w:t xml:space="preserve">, </w:t>
      </w:r>
      <w:r w:rsidRPr="004C242D">
        <w:rPr>
          <w:b/>
          <w:bCs/>
        </w:rPr>
        <w:t>KPI Indicators</w:t>
      </w:r>
      <w:r w:rsidRPr="004C242D">
        <w:t xml:space="preserve">, and </w:t>
      </w:r>
      <w:r w:rsidRPr="004C242D">
        <w:rPr>
          <w:b/>
          <w:bCs/>
        </w:rPr>
        <w:t>Heat Maps</w:t>
      </w:r>
      <w:r w:rsidRPr="004C242D">
        <w:t>.</w:t>
      </w:r>
    </w:p>
    <w:p w14:paraId="7812A3B2" w14:textId="77777777" w:rsidR="004C242D" w:rsidRPr="004C242D" w:rsidRDefault="004C242D" w:rsidP="004C242D">
      <w:pPr>
        <w:numPr>
          <w:ilvl w:val="0"/>
          <w:numId w:val="1"/>
        </w:numPr>
      </w:pPr>
      <w:r w:rsidRPr="004C242D">
        <w:rPr>
          <w:b/>
          <w:bCs/>
        </w:rPr>
        <w:t xml:space="preserve">Creating a </w:t>
      </w:r>
      <w:proofErr w:type="spellStart"/>
      <w:r w:rsidRPr="004C242D">
        <w:rPr>
          <w:b/>
          <w:bCs/>
        </w:rPr>
        <w:t>Drillthrough</w:t>
      </w:r>
      <w:proofErr w:type="spellEnd"/>
      <w:r w:rsidRPr="004C242D">
        <w:rPr>
          <w:b/>
          <w:bCs/>
        </w:rPr>
        <w:t xml:space="preserve"> Page in Power BI</w:t>
      </w:r>
    </w:p>
    <w:p w14:paraId="7E1EE4B0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Definition</w:t>
      </w:r>
      <w:r w:rsidRPr="004C242D">
        <w:t xml:space="preserve">: A </w:t>
      </w:r>
      <w:proofErr w:type="spellStart"/>
      <w:r w:rsidRPr="004C242D">
        <w:t>drillthrough</w:t>
      </w:r>
      <w:proofErr w:type="spellEnd"/>
      <w:r w:rsidRPr="004C242D">
        <w:t xml:space="preserve"> page allows users to right-click on a data point and navigate to a detailed report page focused on that data point.</w:t>
      </w:r>
    </w:p>
    <w:p w14:paraId="02382C0D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How to Create</w:t>
      </w:r>
      <w:r w:rsidRPr="004C242D">
        <w:t xml:space="preserve">: You can create a </w:t>
      </w:r>
      <w:proofErr w:type="spellStart"/>
      <w:r w:rsidRPr="004C242D">
        <w:t>drillthrough</w:t>
      </w:r>
      <w:proofErr w:type="spellEnd"/>
      <w:r w:rsidRPr="004C242D">
        <w:t xml:space="preserve"> page by defining a </w:t>
      </w:r>
      <w:proofErr w:type="spellStart"/>
      <w:r w:rsidRPr="004C242D">
        <w:rPr>
          <w:b/>
          <w:bCs/>
        </w:rPr>
        <w:t>drillthrough</w:t>
      </w:r>
      <w:proofErr w:type="spellEnd"/>
      <w:r w:rsidRPr="004C242D">
        <w:rPr>
          <w:b/>
          <w:bCs/>
        </w:rPr>
        <w:t xml:space="preserve"> filter</w:t>
      </w:r>
      <w:r w:rsidRPr="004C242D">
        <w:t xml:space="preserve"> on a new report page. Once set up, users can right-click on a visual and choose </w:t>
      </w:r>
      <w:proofErr w:type="spellStart"/>
      <w:r w:rsidRPr="004C242D">
        <w:rPr>
          <w:b/>
          <w:bCs/>
        </w:rPr>
        <w:t>Drillthrough</w:t>
      </w:r>
      <w:proofErr w:type="spellEnd"/>
      <w:r w:rsidRPr="004C242D">
        <w:t xml:space="preserve"> to </w:t>
      </w:r>
      <w:proofErr w:type="spellStart"/>
      <w:r w:rsidRPr="004C242D">
        <w:t>analyze</w:t>
      </w:r>
      <w:proofErr w:type="spellEnd"/>
      <w:r w:rsidRPr="004C242D">
        <w:t xml:space="preserve"> data in more detail.</w:t>
      </w:r>
    </w:p>
    <w:p w14:paraId="3FFEA8CB" w14:textId="77777777" w:rsidR="004C242D" w:rsidRPr="004C242D" w:rsidRDefault="004C242D" w:rsidP="004C242D">
      <w:pPr>
        <w:numPr>
          <w:ilvl w:val="0"/>
          <w:numId w:val="1"/>
        </w:numPr>
      </w:pPr>
      <w:r w:rsidRPr="004C242D">
        <w:rPr>
          <w:b/>
          <w:bCs/>
        </w:rPr>
        <w:t>Best Practices for Designing a Power BI Dashboard</w:t>
      </w:r>
    </w:p>
    <w:p w14:paraId="279E44D3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Optimizing Performance</w:t>
      </w:r>
      <w:r w:rsidRPr="004C242D">
        <w:t xml:space="preserve">: Use </w:t>
      </w:r>
      <w:r w:rsidRPr="004C242D">
        <w:rPr>
          <w:b/>
          <w:bCs/>
        </w:rPr>
        <w:t>Import Mode</w:t>
      </w:r>
      <w:r w:rsidRPr="004C242D">
        <w:t xml:space="preserve"> for faster data loading, and minimize the number of visuals on the dashboard to reduce complexity.</w:t>
      </w:r>
    </w:p>
    <w:p w14:paraId="7DC30B4B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lastRenderedPageBreak/>
        <w:t>Clarity</w:t>
      </w:r>
      <w:r w:rsidRPr="004C242D">
        <w:t xml:space="preserve">: Ensure that visuals are clear and easy to interpret by grouping related data and using a consistent </w:t>
      </w:r>
      <w:proofErr w:type="spellStart"/>
      <w:r w:rsidRPr="004C242D">
        <w:t>color</w:t>
      </w:r>
      <w:proofErr w:type="spellEnd"/>
      <w:r w:rsidRPr="004C242D">
        <w:t xml:space="preserve"> scheme. Avoid overwhelming the user with too many visuals.</w:t>
      </w:r>
    </w:p>
    <w:p w14:paraId="3E9548BD" w14:textId="77777777" w:rsidR="004C242D" w:rsidRPr="004C242D" w:rsidRDefault="004C242D" w:rsidP="004C242D">
      <w:pPr>
        <w:numPr>
          <w:ilvl w:val="1"/>
          <w:numId w:val="1"/>
        </w:numPr>
      </w:pPr>
      <w:r w:rsidRPr="004C242D">
        <w:rPr>
          <w:b/>
          <w:bCs/>
        </w:rPr>
        <w:t>Efficiency</w:t>
      </w:r>
      <w:r w:rsidRPr="004C242D">
        <w:t>: Use measures and calculated columns to optimize the data model and reduce the size of the report.</w:t>
      </w:r>
    </w:p>
    <w:p w14:paraId="156149B5" w14:textId="77777777" w:rsidR="004C242D" w:rsidRDefault="004C242D"/>
    <w:sectPr w:rsidR="004C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7398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76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2D"/>
    <w:rsid w:val="004C242D"/>
    <w:rsid w:val="006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EA51"/>
  <w15:chartTrackingRefBased/>
  <w15:docId w15:val="{9D60E016-7122-4A8D-A3D4-15E393F6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1</cp:revision>
  <dcterms:created xsi:type="dcterms:W3CDTF">2025-02-06T06:07:00Z</dcterms:created>
  <dcterms:modified xsi:type="dcterms:W3CDTF">2025-02-06T06:09:00Z</dcterms:modified>
</cp:coreProperties>
</file>