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9F931" w14:textId="77777777" w:rsidR="005566C7" w:rsidRDefault="005566C7" w:rsidP="005566C7">
      <w:r>
        <w:t xml:space="preserve">Object Detection Questions  </w:t>
      </w:r>
    </w:p>
    <w:p w14:paraId="2919C570" w14:textId="77777777" w:rsidR="005566C7" w:rsidRDefault="005566C7" w:rsidP="005566C7">
      <w:r>
        <w:t xml:space="preserve">1. What is the significance of feature extraction in object detection, and how is it achieved?  </w:t>
      </w:r>
    </w:p>
    <w:p w14:paraId="5CB81E3F" w14:textId="77777777" w:rsidR="005566C7" w:rsidRDefault="005566C7" w:rsidP="005566C7">
      <w:r>
        <w:t xml:space="preserve">2. Explain how YOLO (You Only Look Once) performs real-time object detection.  </w:t>
      </w:r>
    </w:p>
    <w:p w14:paraId="1E6D3872" w14:textId="77777777" w:rsidR="005566C7" w:rsidRDefault="005566C7" w:rsidP="005566C7">
      <w:r>
        <w:t xml:space="preserve">3. What techniques can be used to improve the accuracy of an object detection model?  </w:t>
      </w:r>
    </w:p>
    <w:p w14:paraId="5F1B33EC" w14:textId="77777777" w:rsidR="005566C7" w:rsidRDefault="005566C7" w:rsidP="005566C7">
      <w:r>
        <w:t xml:space="preserve">4. How does transfer learning help in training object detection models with limited data?  </w:t>
      </w:r>
    </w:p>
    <w:p w14:paraId="0AA748D7" w14:textId="0DF4C75B" w:rsidR="005566C7" w:rsidRDefault="005566C7" w:rsidP="005566C7">
      <w:r>
        <w:t xml:space="preserve">5. What is the role of the backbone network in object detection frameworks?  </w:t>
      </w:r>
      <w:r>
        <w:br/>
      </w:r>
      <w:r>
        <w:br/>
        <w:t>object detection solution:</w:t>
      </w:r>
    </w:p>
    <w:p w14:paraId="6057418B" w14:textId="77777777" w:rsidR="005566C7" w:rsidRPr="005566C7" w:rsidRDefault="005566C7" w:rsidP="005566C7">
      <w:pPr>
        <w:numPr>
          <w:ilvl w:val="0"/>
          <w:numId w:val="1"/>
        </w:numPr>
      </w:pPr>
      <w:r w:rsidRPr="005566C7">
        <w:rPr>
          <w:b/>
          <w:bCs/>
        </w:rPr>
        <w:t>Significance of Feature Extraction in Object Detection</w:t>
      </w:r>
      <w:r w:rsidRPr="005566C7">
        <w:br/>
        <w:t>Feature extraction is crucial in object detection as it helps identify key patterns such as edges, textures, and shapes in an image, making it easier for models to differentiate between objects. It is achieved using convolutional neural networks (CNNs), where filters detect low-level features in initial layers (e.g., edges) and high-level features in deeper layers (e.g., object shapes).</w:t>
      </w:r>
    </w:p>
    <w:p w14:paraId="0E7A5FDE" w14:textId="77777777" w:rsidR="005566C7" w:rsidRPr="005566C7" w:rsidRDefault="005566C7" w:rsidP="005566C7">
      <w:pPr>
        <w:numPr>
          <w:ilvl w:val="0"/>
          <w:numId w:val="1"/>
        </w:numPr>
      </w:pPr>
      <w:r w:rsidRPr="005566C7">
        <w:rPr>
          <w:b/>
          <w:bCs/>
        </w:rPr>
        <w:t>How YOLO Performs Real-Time Object Detection</w:t>
      </w:r>
      <w:r w:rsidRPr="005566C7">
        <w:br/>
        <w:t>YOLO (You Only Look Once) divides an image into a grid and processes it in a single forward pass of a neural network. Each grid cell predicts bounding boxes, confidence scores, and class probabilities simultaneously. This single-shot approach makes YOLO extremely fast compared to two-stage detectors like Faster R-CNN.</w:t>
      </w:r>
    </w:p>
    <w:p w14:paraId="07BC907C" w14:textId="77777777" w:rsidR="005566C7" w:rsidRPr="005566C7" w:rsidRDefault="005566C7" w:rsidP="005566C7">
      <w:pPr>
        <w:numPr>
          <w:ilvl w:val="0"/>
          <w:numId w:val="1"/>
        </w:numPr>
      </w:pPr>
      <w:r w:rsidRPr="005566C7">
        <w:rPr>
          <w:b/>
          <w:bCs/>
        </w:rPr>
        <w:t>Techniques to Improve Object Detection Accuracy</w:t>
      </w:r>
    </w:p>
    <w:p w14:paraId="67FF8770" w14:textId="77777777" w:rsidR="005566C7" w:rsidRPr="005566C7" w:rsidRDefault="005566C7" w:rsidP="005566C7">
      <w:pPr>
        <w:numPr>
          <w:ilvl w:val="1"/>
          <w:numId w:val="1"/>
        </w:numPr>
      </w:pPr>
      <w:r w:rsidRPr="005566C7">
        <w:rPr>
          <w:b/>
          <w:bCs/>
        </w:rPr>
        <w:t>Data Augmentation:</w:t>
      </w:r>
      <w:r w:rsidRPr="005566C7">
        <w:t xml:space="preserve"> Rotations, flips, scaling, and brightness adjustments.</w:t>
      </w:r>
    </w:p>
    <w:p w14:paraId="50FBBBD6" w14:textId="77777777" w:rsidR="005566C7" w:rsidRPr="005566C7" w:rsidRDefault="005566C7" w:rsidP="005566C7">
      <w:pPr>
        <w:numPr>
          <w:ilvl w:val="1"/>
          <w:numId w:val="1"/>
        </w:numPr>
      </w:pPr>
      <w:r w:rsidRPr="005566C7">
        <w:rPr>
          <w:b/>
          <w:bCs/>
        </w:rPr>
        <w:t>Anchor Box Optimization:</w:t>
      </w:r>
      <w:r w:rsidRPr="005566C7">
        <w:t xml:space="preserve"> Custom anchor boxes tailored to the dataset.</w:t>
      </w:r>
    </w:p>
    <w:p w14:paraId="6461ED03" w14:textId="77777777" w:rsidR="005566C7" w:rsidRPr="005566C7" w:rsidRDefault="005566C7" w:rsidP="005566C7">
      <w:pPr>
        <w:numPr>
          <w:ilvl w:val="1"/>
          <w:numId w:val="1"/>
        </w:numPr>
      </w:pPr>
      <w:r w:rsidRPr="005566C7">
        <w:rPr>
          <w:b/>
          <w:bCs/>
        </w:rPr>
        <w:t>Higher Resolution Input Images:</w:t>
      </w:r>
      <w:r w:rsidRPr="005566C7">
        <w:t xml:space="preserve"> Improves detection of small objects.</w:t>
      </w:r>
    </w:p>
    <w:p w14:paraId="1BCE77FD" w14:textId="77777777" w:rsidR="005566C7" w:rsidRPr="005566C7" w:rsidRDefault="005566C7" w:rsidP="005566C7">
      <w:pPr>
        <w:numPr>
          <w:ilvl w:val="1"/>
          <w:numId w:val="1"/>
        </w:numPr>
      </w:pPr>
      <w:r w:rsidRPr="005566C7">
        <w:rPr>
          <w:b/>
          <w:bCs/>
        </w:rPr>
        <w:t>Transfer Learning:</w:t>
      </w:r>
      <w:r w:rsidRPr="005566C7">
        <w:t xml:space="preserve"> Using pre-trained models to enhance feature extraction.</w:t>
      </w:r>
    </w:p>
    <w:p w14:paraId="5ADDEDF7" w14:textId="77777777" w:rsidR="005566C7" w:rsidRPr="005566C7" w:rsidRDefault="005566C7" w:rsidP="005566C7">
      <w:pPr>
        <w:numPr>
          <w:ilvl w:val="1"/>
          <w:numId w:val="1"/>
        </w:numPr>
      </w:pPr>
      <w:r w:rsidRPr="005566C7">
        <w:rPr>
          <w:b/>
          <w:bCs/>
        </w:rPr>
        <w:t>Post-processing Techniques:</w:t>
      </w:r>
      <w:r w:rsidRPr="005566C7">
        <w:t xml:space="preserve"> NMS (Non-Maximum Suppression) to eliminate redundant detections.</w:t>
      </w:r>
    </w:p>
    <w:p w14:paraId="0EFEFA65" w14:textId="77777777" w:rsidR="005566C7" w:rsidRPr="005566C7" w:rsidRDefault="005566C7" w:rsidP="005566C7">
      <w:pPr>
        <w:numPr>
          <w:ilvl w:val="1"/>
          <w:numId w:val="1"/>
        </w:numPr>
      </w:pPr>
      <w:r w:rsidRPr="005566C7">
        <w:rPr>
          <w:b/>
          <w:bCs/>
        </w:rPr>
        <w:t>Hyperparameter Tuning:</w:t>
      </w:r>
      <w:r w:rsidRPr="005566C7">
        <w:t xml:space="preserve"> Adjusting learning rates, batch sizes, and loss functions.</w:t>
      </w:r>
    </w:p>
    <w:p w14:paraId="66D8AA1D" w14:textId="77777777" w:rsidR="005566C7" w:rsidRPr="005566C7" w:rsidRDefault="005566C7" w:rsidP="005566C7">
      <w:pPr>
        <w:numPr>
          <w:ilvl w:val="0"/>
          <w:numId w:val="1"/>
        </w:numPr>
      </w:pPr>
      <w:r w:rsidRPr="005566C7">
        <w:rPr>
          <w:b/>
          <w:bCs/>
        </w:rPr>
        <w:t>Role of Transfer Learning in Object Detection</w:t>
      </w:r>
      <w:r w:rsidRPr="005566C7">
        <w:br/>
        <w:t>Transfer learning helps by leveraging pre-trained models on large datasets (e.g., COCO, ImageNet) to extract meaningful features. This reduces training time and improves performance, especially when working with limited data, by fine-tuning the later layers while keeping early layers frozen.</w:t>
      </w:r>
    </w:p>
    <w:p w14:paraId="210307EF" w14:textId="77777777" w:rsidR="005566C7" w:rsidRPr="005566C7" w:rsidRDefault="005566C7" w:rsidP="005566C7">
      <w:pPr>
        <w:numPr>
          <w:ilvl w:val="0"/>
          <w:numId w:val="1"/>
        </w:numPr>
      </w:pPr>
      <w:r w:rsidRPr="005566C7">
        <w:rPr>
          <w:b/>
          <w:bCs/>
        </w:rPr>
        <w:lastRenderedPageBreak/>
        <w:t>Role of the Backbone Network in Object Detection</w:t>
      </w:r>
      <w:r w:rsidRPr="005566C7">
        <w:br/>
        <w:t xml:space="preserve">The backbone network (e.g., </w:t>
      </w:r>
      <w:proofErr w:type="spellStart"/>
      <w:r w:rsidRPr="005566C7">
        <w:t>ResNet</w:t>
      </w:r>
      <w:proofErr w:type="spellEnd"/>
      <w:r w:rsidRPr="005566C7">
        <w:t xml:space="preserve">, </w:t>
      </w:r>
      <w:proofErr w:type="spellStart"/>
      <w:r w:rsidRPr="005566C7">
        <w:t>CSPDarknet</w:t>
      </w:r>
      <w:proofErr w:type="spellEnd"/>
      <w:r w:rsidRPr="005566C7">
        <w:t xml:space="preserve"> in YOLOv8) is responsible for extracting hierarchical features from the image. It acts as a feature extractor and passes these representations to the detection head for classification and localization.</w:t>
      </w:r>
    </w:p>
    <w:p w14:paraId="0094E1D4" w14:textId="77777777" w:rsidR="005566C7" w:rsidRDefault="005566C7" w:rsidP="005566C7"/>
    <w:sectPr w:rsidR="0055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13A2E"/>
    <w:multiLevelType w:val="multilevel"/>
    <w:tmpl w:val="4FE8C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326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C7"/>
    <w:rsid w:val="005566C7"/>
    <w:rsid w:val="00860A4B"/>
    <w:rsid w:val="00FD5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7BD4"/>
  <w15:chartTrackingRefBased/>
  <w15:docId w15:val="{63F23C8B-6622-4CD6-A0FB-8357C21F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6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6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6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6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6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6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6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6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6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6C7"/>
    <w:rPr>
      <w:rFonts w:eastAsiaTheme="majorEastAsia" w:cstheme="majorBidi"/>
      <w:color w:val="272727" w:themeColor="text1" w:themeTint="D8"/>
    </w:rPr>
  </w:style>
  <w:style w:type="paragraph" w:styleId="Title">
    <w:name w:val="Title"/>
    <w:basedOn w:val="Normal"/>
    <w:next w:val="Normal"/>
    <w:link w:val="TitleChar"/>
    <w:uiPriority w:val="10"/>
    <w:qFormat/>
    <w:rsid w:val="0055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6C7"/>
    <w:pPr>
      <w:spacing w:before="160"/>
      <w:jc w:val="center"/>
    </w:pPr>
    <w:rPr>
      <w:i/>
      <w:iCs/>
      <w:color w:val="404040" w:themeColor="text1" w:themeTint="BF"/>
    </w:rPr>
  </w:style>
  <w:style w:type="character" w:customStyle="1" w:styleId="QuoteChar">
    <w:name w:val="Quote Char"/>
    <w:basedOn w:val="DefaultParagraphFont"/>
    <w:link w:val="Quote"/>
    <w:uiPriority w:val="29"/>
    <w:rsid w:val="005566C7"/>
    <w:rPr>
      <w:i/>
      <w:iCs/>
      <w:color w:val="404040" w:themeColor="text1" w:themeTint="BF"/>
    </w:rPr>
  </w:style>
  <w:style w:type="paragraph" w:styleId="ListParagraph">
    <w:name w:val="List Paragraph"/>
    <w:basedOn w:val="Normal"/>
    <w:uiPriority w:val="34"/>
    <w:qFormat/>
    <w:rsid w:val="005566C7"/>
    <w:pPr>
      <w:ind w:left="720"/>
      <w:contextualSpacing/>
    </w:pPr>
  </w:style>
  <w:style w:type="character" w:styleId="IntenseEmphasis">
    <w:name w:val="Intense Emphasis"/>
    <w:basedOn w:val="DefaultParagraphFont"/>
    <w:uiPriority w:val="21"/>
    <w:qFormat/>
    <w:rsid w:val="005566C7"/>
    <w:rPr>
      <w:i/>
      <w:iCs/>
      <w:color w:val="2F5496" w:themeColor="accent1" w:themeShade="BF"/>
    </w:rPr>
  </w:style>
  <w:style w:type="paragraph" w:styleId="IntenseQuote">
    <w:name w:val="Intense Quote"/>
    <w:basedOn w:val="Normal"/>
    <w:next w:val="Normal"/>
    <w:link w:val="IntenseQuoteChar"/>
    <w:uiPriority w:val="30"/>
    <w:qFormat/>
    <w:rsid w:val="005566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6C7"/>
    <w:rPr>
      <w:i/>
      <w:iCs/>
      <w:color w:val="2F5496" w:themeColor="accent1" w:themeShade="BF"/>
    </w:rPr>
  </w:style>
  <w:style w:type="character" w:styleId="IntenseReference">
    <w:name w:val="Intense Reference"/>
    <w:basedOn w:val="DefaultParagraphFont"/>
    <w:uiPriority w:val="32"/>
    <w:qFormat/>
    <w:rsid w:val="005566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26142">
      <w:bodyDiv w:val="1"/>
      <w:marLeft w:val="0"/>
      <w:marRight w:val="0"/>
      <w:marTop w:val="0"/>
      <w:marBottom w:val="0"/>
      <w:divBdr>
        <w:top w:val="none" w:sz="0" w:space="0" w:color="auto"/>
        <w:left w:val="none" w:sz="0" w:space="0" w:color="auto"/>
        <w:bottom w:val="none" w:sz="0" w:space="0" w:color="auto"/>
        <w:right w:val="none" w:sz="0" w:space="0" w:color="auto"/>
      </w:divBdr>
    </w:div>
    <w:div w:id="160834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Nideesh AG</dc:creator>
  <cp:keywords/>
  <dc:description/>
  <cp:lastModifiedBy>Nideesh AG</cp:lastModifiedBy>
  <cp:revision>1</cp:revision>
  <dcterms:created xsi:type="dcterms:W3CDTF">2025-02-05T16:56:00Z</dcterms:created>
  <dcterms:modified xsi:type="dcterms:W3CDTF">2025-02-05T17:44:00Z</dcterms:modified>
</cp:coreProperties>
</file>