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75" w:rsidRPr="003B4B63" w:rsidRDefault="00C42775" w:rsidP="00C42775">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n-IN"/>
        </w:rPr>
      </w:pPr>
      <w:r w:rsidRPr="003B4B63">
        <w:rPr>
          <w:rFonts w:ascii="Times New Roman" w:eastAsia="Times New Roman" w:hAnsi="Times New Roman" w:cs="Times New Roman"/>
          <w:b/>
          <w:bCs/>
          <w:sz w:val="44"/>
          <w:szCs w:val="27"/>
          <w:lang w:eastAsia="en-IN"/>
        </w:rPr>
        <w:t>LAB-4 HLOOKUP</w:t>
      </w:r>
    </w:p>
    <w:p w:rsidR="00C42775" w:rsidRDefault="00C42775" w:rsidP="00C42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42775" w:rsidRDefault="00C42775" w:rsidP="00C42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42775" w:rsidRDefault="00C42775" w:rsidP="00C42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42775" w:rsidRPr="003B4B63" w:rsidRDefault="00C42775" w:rsidP="00C42775">
      <w:pPr>
        <w:spacing w:before="100" w:beforeAutospacing="1" w:after="100" w:afterAutospacing="1" w:line="240" w:lineRule="auto"/>
        <w:outlineLvl w:val="2"/>
        <w:rPr>
          <w:rFonts w:ascii="Times New Roman" w:eastAsia="Times New Roman" w:hAnsi="Times New Roman" w:cs="Times New Roman"/>
          <w:b/>
          <w:bCs/>
          <w:sz w:val="40"/>
          <w:szCs w:val="27"/>
          <w:lang w:eastAsia="en-IN"/>
        </w:rPr>
      </w:pPr>
      <w:r w:rsidRPr="003B4B63">
        <w:rPr>
          <w:rFonts w:ascii="Times New Roman" w:eastAsia="Times New Roman" w:hAnsi="Times New Roman" w:cs="Times New Roman"/>
          <w:b/>
          <w:bCs/>
          <w:sz w:val="40"/>
          <w:szCs w:val="27"/>
          <w:lang w:eastAsia="en-IN"/>
        </w:rPr>
        <w:t>Introduction</w:t>
      </w:r>
    </w:p>
    <w:p w:rsidR="00C42775" w:rsidRPr="003B4B63" w:rsidRDefault="00C42775" w:rsidP="00C42775">
      <w:pPr>
        <w:spacing w:before="100" w:beforeAutospacing="1" w:after="100" w:afterAutospacing="1" w:line="240" w:lineRule="auto"/>
        <w:rPr>
          <w:rFonts w:ascii="Times New Roman" w:eastAsia="Times New Roman" w:hAnsi="Times New Roman" w:cs="Times New Roman"/>
          <w:sz w:val="32"/>
          <w:szCs w:val="24"/>
          <w:lang w:eastAsia="en-IN"/>
        </w:rPr>
      </w:pPr>
      <w:r w:rsidRPr="003B4B63">
        <w:rPr>
          <w:rFonts w:ascii="Times New Roman" w:eastAsia="Times New Roman" w:hAnsi="Times New Roman" w:cs="Times New Roman"/>
          <w:sz w:val="32"/>
          <w:szCs w:val="24"/>
          <w:lang w:eastAsia="en-IN"/>
        </w:rPr>
        <w:t xml:space="preserve">This document focuses on the use of the HLOOKUP function in Excel, which </w:t>
      </w:r>
      <w:proofErr w:type="gramStart"/>
      <w:r w:rsidRPr="003B4B63">
        <w:rPr>
          <w:rFonts w:ascii="Times New Roman" w:eastAsia="Times New Roman" w:hAnsi="Times New Roman" w:cs="Times New Roman"/>
          <w:sz w:val="32"/>
          <w:szCs w:val="24"/>
          <w:lang w:eastAsia="en-IN"/>
        </w:rPr>
        <w:t>is designed</w:t>
      </w:r>
      <w:proofErr w:type="gramEnd"/>
      <w:r w:rsidRPr="003B4B63">
        <w:rPr>
          <w:rFonts w:ascii="Times New Roman" w:eastAsia="Times New Roman" w:hAnsi="Times New Roman" w:cs="Times New Roman"/>
          <w:sz w:val="32"/>
          <w:szCs w:val="24"/>
          <w:lang w:eastAsia="en-IN"/>
        </w:rPr>
        <w:t xml:space="preserve"> to search for data horizontally across rows. HLOOKUP is especially useful when dealing with datasets where headers are organized in rows rather than columns. Through this document, various practical applications of HLOOKUP </w:t>
      </w:r>
      <w:proofErr w:type="gramStart"/>
      <w:r w:rsidRPr="003B4B63">
        <w:rPr>
          <w:rFonts w:ascii="Times New Roman" w:eastAsia="Times New Roman" w:hAnsi="Times New Roman" w:cs="Times New Roman"/>
          <w:sz w:val="32"/>
          <w:szCs w:val="24"/>
          <w:lang w:eastAsia="en-IN"/>
        </w:rPr>
        <w:t>will be demonstrated</w:t>
      </w:r>
      <w:proofErr w:type="gramEnd"/>
      <w:r w:rsidRPr="003B4B63">
        <w:rPr>
          <w:rFonts w:ascii="Times New Roman" w:eastAsia="Times New Roman" w:hAnsi="Times New Roman" w:cs="Times New Roman"/>
          <w:sz w:val="32"/>
          <w:szCs w:val="24"/>
          <w:lang w:eastAsia="en-IN"/>
        </w:rPr>
        <w:t xml:space="preserve"> to highlight its effectiveness in retrieving specific data based on row headers.</w:t>
      </w:r>
    </w:p>
    <w:p w:rsidR="00C42775" w:rsidRPr="003B4B63" w:rsidRDefault="00C42775" w:rsidP="00C42775">
      <w:pPr>
        <w:spacing w:before="100" w:beforeAutospacing="1" w:after="100" w:afterAutospacing="1" w:line="240" w:lineRule="auto"/>
        <w:outlineLvl w:val="2"/>
        <w:rPr>
          <w:rFonts w:ascii="Times New Roman" w:eastAsia="Times New Roman" w:hAnsi="Times New Roman" w:cs="Times New Roman"/>
          <w:b/>
          <w:bCs/>
          <w:sz w:val="40"/>
          <w:szCs w:val="27"/>
          <w:lang w:eastAsia="en-IN"/>
        </w:rPr>
      </w:pPr>
      <w:r w:rsidRPr="003B4B63">
        <w:rPr>
          <w:rFonts w:ascii="Times New Roman" w:eastAsia="Times New Roman" w:hAnsi="Times New Roman" w:cs="Times New Roman"/>
          <w:b/>
          <w:bCs/>
          <w:sz w:val="40"/>
          <w:szCs w:val="27"/>
          <w:lang w:eastAsia="en-IN"/>
        </w:rPr>
        <w:t>Objective</w:t>
      </w:r>
    </w:p>
    <w:p w:rsidR="00C42775" w:rsidRPr="003B4B63" w:rsidRDefault="00C42775" w:rsidP="00C42775">
      <w:pPr>
        <w:spacing w:before="100" w:beforeAutospacing="1" w:after="100" w:afterAutospacing="1" w:line="240" w:lineRule="auto"/>
        <w:rPr>
          <w:rFonts w:ascii="Times New Roman" w:eastAsia="Times New Roman" w:hAnsi="Times New Roman" w:cs="Times New Roman"/>
          <w:sz w:val="32"/>
          <w:szCs w:val="24"/>
          <w:lang w:eastAsia="en-IN"/>
        </w:rPr>
      </w:pPr>
      <w:r w:rsidRPr="003B4B63">
        <w:rPr>
          <w:rFonts w:ascii="Times New Roman" w:eastAsia="Times New Roman" w:hAnsi="Times New Roman" w:cs="Times New Roman"/>
          <w:sz w:val="32"/>
          <w:szCs w:val="24"/>
          <w:lang w:eastAsia="en-IN"/>
        </w:rPr>
        <w:t>The primary objectives of this document are to:</w:t>
      </w:r>
    </w:p>
    <w:p w:rsidR="00C42775" w:rsidRPr="003B4B63" w:rsidRDefault="00C42775" w:rsidP="00C42775">
      <w:pPr>
        <w:numPr>
          <w:ilvl w:val="0"/>
          <w:numId w:val="1"/>
        </w:numPr>
        <w:spacing w:before="100" w:beforeAutospacing="1" w:after="100" w:afterAutospacing="1" w:line="240" w:lineRule="auto"/>
        <w:rPr>
          <w:rFonts w:ascii="Times New Roman" w:eastAsia="Times New Roman" w:hAnsi="Times New Roman" w:cs="Times New Roman"/>
          <w:sz w:val="32"/>
          <w:szCs w:val="24"/>
          <w:lang w:eastAsia="en-IN"/>
        </w:rPr>
      </w:pPr>
      <w:r w:rsidRPr="003B4B63">
        <w:rPr>
          <w:rFonts w:ascii="Times New Roman" w:eastAsia="Times New Roman" w:hAnsi="Times New Roman" w:cs="Times New Roman"/>
          <w:sz w:val="32"/>
          <w:szCs w:val="24"/>
          <w:lang w:eastAsia="en-IN"/>
        </w:rPr>
        <w:t>Understand the key features and use cases of the HLOOKUP function.</w:t>
      </w:r>
    </w:p>
    <w:p w:rsidR="00C42775" w:rsidRPr="003B4B63" w:rsidRDefault="00C42775" w:rsidP="00C42775">
      <w:pPr>
        <w:numPr>
          <w:ilvl w:val="0"/>
          <w:numId w:val="1"/>
        </w:numPr>
        <w:spacing w:before="100" w:beforeAutospacing="1" w:after="100" w:afterAutospacing="1" w:line="240" w:lineRule="auto"/>
        <w:rPr>
          <w:rFonts w:ascii="Times New Roman" w:eastAsia="Times New Roman" w:hAnsi="Times New Roman" w:cs="Times New Roman"/>
          <w:sz w:val="32"/>
          <w:szCs w:val="24"/>
          <w:lang w:eastAsia="en-IN"/>
        </w:rPr>
      </w:pPr>
      <w:r w:rsidRPr="003B4B63">
        <w:rPr>
          <w:rFonts w:ascii="Times New Roman" w:eastAsia="Times New Roman" w:hAnsi="Times New Roman" w:cs="Times New Roman"/>
          <w:sz w:val="32"/>
          <w:szCs w:val="24"/>
          <w:lang w:eastAsia="en-IN"/>
        </w:rPr>
        <w:t>Apply HLOOKUP to retrieve sales data for different products across multiple months.</w:t>
      </w:r>
    </w:p>
    <w:p w:rsidR="00C42775" w:rsidRPr="003B4B63" w:rsidRDefault="00C42775" w:rsidP="00C42775">
      <w:pPr>
        <w:numPr>
          <w:ilvl w:val="0"/>
          <w:numId w:val="1"/>
        </w:numPr>
        <w:spacing w:before="100" w:beforeAutospacing="1" w:after="100" w:afterAutospacing="1" w:line="240" w:lineRule="auto"/>
        <w:rPr>
          <w:rFonts w:ascii="Times New Roman" w:eastAsia="Times New Roman" w:hAnsi="Times New Roman" w:cs="Times New Roman"/>
          <w:sz w:val="32"/>
          <w:szCs w:val="24"/>
          <w:lang w:eastAsia="en-IN"/>
        </w:rPr>
      </w:pPr>
      <w:proofErr w:type="gramStart"/>
      <w:r w:rsidRPr="003B4B63">
        <w:rPr>
          <w:rFonts w:ascii="Times New Roman" w:eastAsia="Times New Roman" w:hAnsi="Times New Roman" w:cs="Times New Roman"/>
          <w:sz w:val="32"/>
          <w:szCs w:val="24"/>
          <w:lang w:eastAsia="en-IN"/>
        </w:rPr>
        <w:t>Showcase</w:t>
      </w:r>
      <w:proofErr w:type="gramEnd"/>
      <w:r w:rsidRPr="003B4B63">
        <w:rPr>
          <w:rFonts w:ascii="Times New Roman" w:eastAsia="Times New Roman" w:hAnsi="Times New Roman" w:cs="Times New Roman"/>
          <w:sz w:val="32"/>
          <w:szCs w:val="24"/>
          <w:lang w:eastAsia="en-IN"/>
        </w:rPr>
        <w:t xml:space="preserve"> how HLOOKUP can streamline the process of looking up and </w:t>
      </w:r>
      <w:proofErr w:type="spellStart"/>
      <w:r w:rsidRPr="003B4B63">
        <w:rPr>
          <w:rFonts w:ascii="Times New Roman" w:eastAsia="Times New Roman" w:hAnsi="Times New Roman" w:cs="Times New Roman"/>
          <w:sz w:val="32"/>
          <w:szCs w:val="24"/>
          <w:lang w:eastAsia="en-IN"/>
        </w:rPr>
        <w:t>analyzing</w:t>
      </w:r>
      <w:proofErr w:type="spellEnd"/>
      <w:r w:rsidRPr="003B4B63">
        <w:rPr>
          <w:rFonts w:ascii="Times New Roman" w:eastAsia="Times New Roman" w:hAnsi="Times New Roman" w:cs="Times New Roman"/>
          <w:sz w:val="32"/>
          <w:szCs w:val="24"/>
          <w:lang w:eastAsia="en-IN"/>
        </w:rPr>
        <w:t xml:space="preserve"> data from horizontal data tables efficiently.</w:t>
      </w:r>
    </w:p>
    <w:p w:rsidR="00C42775" w:rsidRDefault="00C42775" w:rsidP="00C42775"/>
    <w:p w:rsidR="00C42775" w:rsidRDefault="00C42775" w:rsidP="00C42775"/>
    <w:p w:rsidR="00C42775" w:rsidRDefault="00C42775" w:rsidP="00C42775">
      <w:r>
        <w:br w:type="page"/>
      </w:r>
    </w:p>
    <w:p w:rsidR="00C42775" w:rsidRDefault="00C42775" w:rsidP="00C42775">
      <w:pPr>
        <w:jc w:val="center"/>
        <w:rPr>
          <w:sz w:val="44"/>
        </w:rPr>
      </w:pPr>
      <w:r w:rsidRPr="003B4B63">
        <w:rPr>
          <w:sz w:val="44"/>
        </w:rPr>
        <w:lastRenderedPageBreak/>
        <w:t>RAW DATA</w:t>
      </w:r>
    </w:p>
    <w:p w:rsidR="00C42775" w:rsidRDefault="00C42775" w:rsidP="00C42775">
      <w:pPr>
        <w:jc w:val="center"/>
        <w:rPr>
          <w:sz w:val="44"/>
        </w:rPr>
      </w:pPr>
    </w:p>
    <w:tbl>
      <w:tblPr>
        <w:tblW w:w="5860" w:type="dxa"/>
        <w:tblLook w:val="04A0" w:firstRow="1" w:lastRow="0" w:firstColumn="1" w:lastColumn="0" w:noHBand="0" w:noVBand="1"/>
      </w:tblPr>
      <w:tblGrid>
        <w:gridCol w:w="1060"/>
        <w:gridCol w:w="960"/>
        <w:gridCol w:w="960"/>
        <w:gridCol w:w="960"/>
        <w:gridCol w:w="960"/>
        <w:gridCol w:w="960"/>
      </w:tblGrid>
      <w:tr w:rsidR="00C42775" w:rsidRPr="003B4B63" w:rsidTr="002A1172">
        <w:trPr>
          <w:trHeight w:val="300"/>
        </w:trPr>
        <w:tc>
          <w:tcPr>
            <w:tcW w:w="10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Product</w:t>
            </w:r>
          </w:p>
        </w:tc>
        <w:tc>
          <w:tcPr>
            <w:tcW w:w="9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Jan</w:t>
            </w:r>
          </w:p>
        </w:tc>
        <w:tc>
          <w:tcPr>
            <w:tcW w:w="9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Feb</w:t>
            </w:r>
          </w:p>
        </w:tc>
        <w:tc>
          <w:tcPr>
            <w:tcW w:w="9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Mar</w:t>
            </w:r>
          </w:p>
        </w:tc>
        <w:tc>
          <w:tcPr>
            <w:tcW w:w="9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Apr</w:t>
            </w:r>
          </w:p>
        </w:tc>
        <w:tc>
          <w:tcPr>
            <w:tcW w:w="960"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3B4B63" w:rsidRDefault="00C42775" w:rsidP="002A1172">
            <w:pPr>
              <w:spacing w:after="0" w:line="240" w:lineRule="auto"/>
              <w:jc w:val="center"/>
              <w:rPr>
                <w:rFonts w:ascii="Calibri" w:eastAsia="Times New Roman" w:hAnsi="Calibri" w:cs="Calibri"/>
                <w:b/>
                <w:bCs/>
                <w:color w:val="FFFFFF"/>
                <w:lang w:eastAsia="en-IN"/>
              </w:rPr>
            </w:pPr>
            <w:r w:rsidRPr="003B4B63">
              <w:rPr>
                <w:rFonts w:ascii="Calibri" w:eastAsia="Times New Roman" w:hAnsi="Calibri" w:cs="Calibri"/>
                <w:b/>
                <w:bCs/>
                <w:color w:val="FFFFFF"/>
                <w:lang w:eastAsia="en-IN"/>
              </w:rPr>
              <w:t>May</w:t>
            </w:r>
          </w:p>
        </w:tc>
      </w:tr>
      <w:tr w:rsidR="00C42775" w:rsidRPr="003B4B63" w:rsidTr="002A1172">
        <w:trPr>
          <w:trHeight w:val="300"/>
        </w:trPr>
        <w:tc>
          <w:tcPr>
            <w:tcW w:w="1060" w:type="dxa"/>
            <w:tcBorders>
              <w:top w:val="single" w:sz="4" w:space="0" w:color="9BBB59"/>
              <w:left w:val="single" w:sz="4" w:space="0" w:color="9BBB59"/>
              <w:bottom w:val="nil"/>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A</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120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130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140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150</w:t>
            </w:r>
          </w:p>
        </w:tc>
        <w:tc>
          <w:tcPr>
            <w:tcW w:w="960" w:type="dxa"/>
            <w:tcBorders>
              <w:top w:val="single" w:sz="4" w:space="0" w:color="9BBB59"/>
              <w:left w:val="nil"/>
              <w:bottom w:val="nil"/>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160</w:t>
            </w:r>
          </w:p>
        </w:tc>
      </w:tr>
      <w:tr w:rsidR="00C42775" w:rsidRPr="003B4B63" w:rsidTr="002A1172">
        <w:trPr>
          <w:trHeight w:val="300"/>
        </w:trPr>
        <w:tc>
          <w:tcPr>
            <w:tcW w:w="1060" w:type="dxa"/>
            <w:tcBorders>
              <w:top w:val="single" w:sz="4" w:space="0" w:color="9BBB59"/>
              <w:left w:val="single" w:sz="4" w:space="0" w:color="9BBB59"/>
              <w:bottom w:val="nil"/>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B</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150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160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170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180</w:t>
            </w:r>
          </w:p>
        </w:tc>
        <w:tc>
          <w:tcPr>
            <w:tcW w:w="960" w:type="dxa"/>
            <w:tcBorders>
              <w:top w:val="single" w:sz="4" w:space="0" w:color="9BBB59"/>
              <w:left w:val="nil"/>
              <w:bottom w:val="nil"/>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190</w:t>
            </w:r>
          </w:p>
        </w:tc>
      </w:tr>
      <w:tr w:rsidR="00C42775" w:rsidRPr="003B4B63" w:rsidTr="002A1172">
        <w:trPr>
          <w:trHeight w:val="300"/>
        </w:trPr>
        <w:tc>
          <w:tcPr>
            <w:tcW w:w="1060" w:type="dxa"/>
            <w:tcBorders>
              <w:top w:val="single" w:sz="4" w:space="0" w:color="9BBB59"/>
              <w:left w:val="single" w:sz="4" w:space="0" w:color="9BBB59"/>
              <w:bottom w:val="nil"/>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C</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200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210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220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230</w:t>
            </w:r>
          </w:p>
        </w:tc>
        <w:tc>
          <w:tcPr>
            <w:tcW w:w="960" w:type="dxa"/>
            <w:tcBorders>
              <w:top w:val="single" w:sz="4" w:space="0" w:color="9BBB59"/>
              <w:left w:val="nil"/>
              <w:bottom w:val="nil"/>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240</w:t>
            </w:r>
          </w:p>
        </w:tc>
      </w:tr>
      <w:tr w:rsidR="00C42775" w:rsidRPr="003B4B63" w:rsidTr="002A1172">
        <w:trPr>
          <w:trHeight w:val="300"/>
        </w:trPr>
        <w:tc>
          <w:tcPr>
            <w:tcW w:w="1060" w:type="dxa"/>
            <w:tcBorders>
              <w:top w:val="single" w:sz="4" w:space="0" w:color="9BBB59"/>
              <w:left w:val="single" w:sz="4" w:space="0" w:color="9BBB59"/>
              <w:bottom w:val="nil"/>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D</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90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100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110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120</w:t>
            </w:r>
          </w:p>
        </w:tc>
        <w:tc>
          <w:tcPr>
            <w:tcW w:w="960" w:type="dxa"/>
            <w:tcBorders>
              <w:top w:val="single" w:sz="4" w:space="0" w:color="9BBB59"/>
              <w:left w:val="nil"/>
              <w:bottom w:val="nil"/>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130</w:t>
            </w:r>
          </w:p>
        </w:tc>
      </w:tr>
      <w:tr w:rsidR="00C42775" w:rsidRPr="003B4B63" w:rsidTr="002A1172">
        <w:trPr>
          <w:trHeight w:val="300"/>
        </w:trPr>
        <w:tc>
          <w:tcPr>
            <w:tcW w:w="1060" w:type="dxa"/>
            <w:tcBorders>
              <w:top w:val="single" w:sz="4" w:space="0" w:color="9BBB59"/>
              <w:left w:val="single" w:sz="4" w:space="0" w:color="9BBB59"/>
              <w:bottom w:val="nil"/>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E</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220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230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240</w:t>
            </w:r>
          </w:p>
        </w:tc>
        <w:tc>
          <w:tcPr>
            <w:tcW w:w="960" w:type="dxa"/>
            <w:tcBorders>
              <w:top w:val="single" w:sz="4" w:space="0" w:color="9BBB59"/>
              <w:left w:val="nil"/>
              <w:bottom w:val="nil"/>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250</w:t>
            </w:r>
          </w:p>
        </w:tc>
        <w:tc>
          <w:tcPr>
            <w:tcW w:w="960" w:type="dxa"/>
            <w:tcBorders>
              <w:top w:val="single" w:sz="4" w:space="0" w:color="9BBB59"/>
              <w:left w:val="nil"/>
              <w:bottom w:val="nil"/>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260</w:t>
            </w:r>
          </w:p>
        </w:tc>
      </w:tr>
      <w:tr w:rsidR="00C42775" w:rsidRPr="003B4B63" w:rsidTr="002A1172">
        <w:trPr>
          <w:trHeight w:val="300"/>
        </w:trPr>
        <w:tc>
          <w:tcPr>
            <w:tcW w:w="1060" w:type="dxa"/>
            <w:tcBorders>
              <w:top w:val="single" w:sz="4" w:space="0" w:color="9BBB59"/>
              <w:left w:val="single" w:sz="4" w:space="0" w:color="9BBB59"/>
              <w:bottom w:val="single" w:sz="4" w:space="0" w:color="9BBB59"/>
              <w:right w:val="nil"/>
            </w:tcBorders>
            <w:shd w:val="clear" w:color="auto" w:fill="auto"/>
            <w:noWrap/>
            <w:vAlign w:val="bottom"/>
            <w:hideMark/>
          </w:tcPr>
          <w:p w:rsidR="00C42775" w:rsidRPr="003B4B63" w:rsidRDefault="00C42775" w:rsidP="002A1172">
            <w:pPr>
              <w:spacing w:after="0" w:line="240" w:lineRule="auto"/>
              <w:rPr>
                <w:rFonts w:ascii="Calibri" w:eastAsia="Times New Roman" w:hAnsi="Calibri" w:cs="Calibri"/>
                <w:color w:val="000000"/>
                <w:lang w:eastAsia="en-IN"/>
              </w:rPr>
            </w:pPr>
            <w:r w:rsidRPr="003B4B63">
              <w:rPr>
                <w:rFonts w:ascii="Calibri" w:eastAsia="Times New Roman" w:hAnsi="Calibri" w:cs="Calibri"/>
                <w:color w:val="000000"/>
                <w:lang w:eastAsia="en-IN"/>
              </w:rPr>
              <w:t>Product F</w:t>
            </w:r>
          </w:p>
        </w:tc>
        <w:tc>
          <w:tcPr>
            <w:tcW w:w="960" w:type="dxa"/>
            <w:tcBorders>
              <w:top w:val="single" w:sz="4" w:space="0" w:color="9BBB59"/>
              <w:left w:val="nil"/>
              <w:bottom w:val="single" w:sz="4" w:space="0" w:color="9BBB59"/>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130</w:t>
            </w:r>
          </w:p>
        </w:tc>
        <w:tc>
          <w:tcPr>
            <w:tcW w:w="960" w:type="dxa"/>
            <w:tcBorders>
              <w:top w:val="single" w:sz="4" w:space="0" w:color="9BBB59"/>
              <w:left w:val="nil"/>
              <w:bottom w:val="single" w:sz="4" w:space="0" w:color="9BBB59"/>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140</w:t>
            </w:r>
          </w:p>
        </w:tc>
        <w:tc>
          <w:tcPr>
            <w:tcW w:w="960" w:type="dxa"/>
            <w:tcBorders>
              <w:top w:val="single" w:sz="4" w:space="0" w:color="9BBB59"/>
              <w:left w:val="nil"/>
              <w:bottom w:val="single" w:sz="4" w:space="0" w:color="9BBB59"/>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150</w:t>
            </w:r>
          </w:p>
        </w:tc>
        <w:tc>
          <w:tcPr>
            <w:tcW w:w="960" w:type="dxa"/>
            <w:tcBorders>
              <w:top w:val="single" w:sz="4" w:space="0" w:color="9BBB59"/>
              <w:left w:val="nil"/>
              <w:bottom w:val="single" w:sz="4" w:space="0" w:color="9BBB59"/>
              <w:right w:val="nil"/>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160</w:t>
            </w:r>
          </w:p>
        </w:tc>
        <w:tc>
          <w:tcPr>
            <w:tcW w:w="960" w:type="dxa"/>
            <w:tcBorders>
              <w:top w:val="single" w:sz="4" w:space="0" w:color="9BBB59"/>
              <w:left w:val="nil"/>
              <w:bottom w:val="single" w:sz="4" w:space="0" w:color="9BBB59"/>
              <w:right w:val="single" w:sz="4" w:space="0" w:color="9BBB59"/>
            </w:tcBorders>
            <w:shd w:val="clear" w:color="auto" w:fill="auto"/>
            <w:noWrap/>
            <w:vAlign w:val="bottom"/>
            <w:hideMark/>
          </w:tcPr>
          <w:p w:rsidR="00C42775" w:rsidRPr="003B4B63" w:rsidRDefault="00C42775" w:rsidP="002A1172">
            <w:pPr>
              <w:spacing w:after="0" w:line="240" w:lineRule="auto"/>
              <w:jc w:val="right"/>
              <w:rPr>
                <w:rFonts w:ascii="Calibri" w:eastAsia="Times New Roman" w:hAnsi="Calibri" w:cs="Calibri"/>
                <w:color w:val="000000"/>
                <w:lang w:eastAsia="en-IN"/>
              </w:rPr>
            </w:pPr>
            <w:r w:rsidRPr="003B4B63">
              <w:rPr>
                <w:rFonts w:ascii="Calibri" w:eastAsia="Times New Roman" w:hAnsi="Calibri" w:cs="Calibri"/>
                <w:color w:val="000000"/>
                <w:lang w:eastAsia="en-IN"/>
              </w:rPr>
              <w:t>170</w:t>
            </w:r>
          </w:p>
        </w:tc>
      </w:tr>
    </w:tbl>
    <w:p w:rsidR="00C42775" w:rsidRDefault="00C42775" w:rsidP="00C42775">
      <w:pPr>
        <w:rPr>
          <w:sz w:val="28"/>
        </w:rPr>
      </w:pPr>
    </w:p>
    <w:p w:rsidR="00C42775" w:rsidRDefault="00C42775" w:rsidP="00C42775">
      <w:pPr>
        <w:rPr>
          <w:sz w:val="28"/>
        </w:rPr>
      </w:pPr>
      <w:r>
        <w:rPr>
          <w:sz w:val="28"/>
        </w:rPr>
        <w:br w:type="page"/>
      </w:r>
    </w:p>
    <w:tbl>
      <w:tblPr>
        <w:tblpPr w:leftFromText="180" w:rightFromText="180" w:vertAnchor="page" w:horzAnchor="margin" w:tblpXSpec="center" w:tblpY="4216"/>
        <w:tblW w:w="10515" w:type="dxa"/>
        <w:tblLook w:val="04A0" w:firstRow="1" w:lastRow="0" w:firstColumn="1" w:lastColumn="0" w:noHBand="0" w:noVBand="1"/>
      </w:tblPr>
      <w:tblGrid>
        <w:gridCol w:w="876"/>
        <w:gridCol w:w="876"/>
        <w:gridCol w:w="876"/>
        <w:gridCol w:w="876"/>
        <w:gridCol w:w="876"/>
        <w:gridCol w:w="876"/>
        <w:gridCol w:w="876"/>
        <w:gridCol w:w="876"/>
        <w:gridCol w:w="877"/>
        <w:gridCol w:w="876"/>
        <w:gridCol w:w="876"/>
        <w:gridCol w:w="878"/>
      </w:tblGrid>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4"/>
                <w:szCs w:val="24"/>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4381" w:type="dxa"/>
            <w:gridSpan w:val="5"/>
            <w:tcBorders>
              <w:top w:val="single" w:sz="8" w:space="0" w:color="000000"/>
              <w:left w:val="single" w:sz="8" w:space="0" w:color="000000"/>
              <w:bottom w:val="single" w:sz="8" w:space="0" w:color="000000"/>
              <w:right w:val="single" w:sz="8" w:space="0" w:color="000000"/>
            </w:tcBorders>
            <w:shd w:val="clear" w:color="000000" w:fill="92D050"/>
            <w:noWrap/>
            <w:vAlign w:val="bottom"/>
            <w:hideMark/>
          </w:tcPr>
          <w:p w:rsidR="00C42775" w:rsidRPr="003B4B63" w:rsidRDefault="00C42775" w:rsidP="002A1172">
            <w:pPr>
              <w:spacing w:after="0" w:line="240" w:lineRule="auto"/>
              <w:jc w:val="center"/>
              <w:rPr>
                <w:rFonts w:ascii="Cambria" w:eastAsia="Times New Roman" w:hAnsi="Cambria" w:cs="Calibri"/>
                <w:color w:val="000000"/>
                <w:sz w:val="28"/>
                <w:szCs w:val="28"/>
                <w:lang w:eastAsia="en-IN"/>
              </w:rPr>
            </w:pPr>
            <w:proofErr w:type="spellStart"/>
            <w:r w:rsidRPr="003B4B63">
              <w:rPr>
                <w:rFonts w:ascii="Cambria" w:eastAsia="Times New Roman" w:hAnsi="Cambria" w:cs="Calibri"/>
                <w:color w:val="000000"/>
                <w:sz w:val="28"/>
                <w:szCs w:val="28"/>
                <w:lang w:eastAsia="en-IN"/>
              </w:rPr>
              <w:t>Qusestions</w:t>
            </w:r>
            <w:proofErr w:type="spellEnd"/>
            <w:r w:rsidRPr="003B4B63">
              <w:rPr>
                <w:rFonts w:ascii="Cambria" w:eastAsia="Times New Roman" w:hAnsi="Cambria" w:cs="Calibri"/>
                <w:color w:val="000000"/>
                <w:sz w:val="28"/>
                <w:szCs w:val="28"/>
                <w:lang w:eastAsia="en-IN"/>
              </w:rPr>
              <w:t xml:space="preserve"> </w:t>
            </w: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00000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22"/>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Use HLOOKUP to find the sales for Product A in March.</w:t>
            </w:r>
          </w:p>
        </w:tc>
      </w:tr>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 2. Use HLOOKUP to find the sales for Product D in May.</w:t>
            </w:r>
          </w:p>
        </w:tc>
      </w:tr>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 3. Use HLOOKUP to find the sales for Product C in February.</w:t>
            </w:r>
          </w:p>
        </w:tc>
      </w:tr>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68"/>
        </w:trPr>
        <w:tc>
          <w:tcPr>
            <w:tcW w:w="10515" w:type="dxa"/>
            <w:gridSpan w:val="12"/>
            <w:vMerge w:val="restart"/>
            <w:tcBorders>
              <w:top w:val="single" w:sz="8" w:space="0" w:color="92D050"/>
              <w:left w:val="single" w:sz="8" w:space="0" w:color="92D050"/>
              <w:bottom w:val="single" w:sz="8" w:space="0" w:color="92D050"/>
              <w:right w:val="single" w:sz="8" w:space="0" w:color="92D050"/>
            </w:tcBorders>
            <w:shd w:val="clear" w:color="auto" w:fill="auto"/>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 4. Use HLOOKUP to find the sales for each month for a product, </w:t>
            </w:r>
            <w:proofErr w:type="gramStart"/>
            <w:r w:rsidRPr="003B4B63">
              <w:rPr>
                <w:rFonts w:ascii="Cambria" w:eastAsia="Times New Roman" w:hAnsi="Cambria" w:cs="Calibri"/>
                <w:color w:val="92D050"/>
                <w:sz w:val="28"/>
                <w:szCs w:val="28"/>
                <w:lang w:eastAsia="en-IN"/>
              </w:rPr>
              <w:t>then</w:t>
            </w:r>
            <w:proofErr w:type="gramEnd"/>
            <w:r w:rsidRPr="003B4B63">
              <w:rPr>
                <w:rFonts w:ascii="Cambria" w:eastAsia="Times New Roman" w:hAnsi="Cambria" w:cs="Calibri"/>
                <w:color w:val="92D050"/>
                <w:sz w:val="28"/>
                <w:szCs w:val="28"/>
                <w:lang w:eastAsia="en-IN"/>
              </w:rPr>
              <w:t xml:space="preserve"> calculate the total sales for that product.</w:t>
            </w:r>
          </w:p>
        </w:tc>
      </w:tr>
      <w:tr w:rsidR="00C42775" w:rsidRPr="003B4B63" w:rsidTr="002A1172">
        <w:trPr>
          <w:trHeight w:val="417"/>
        </w:trPr>
        <w:tc>
          <w:tcPr>
            <w:tcW w:w="10515" w:type="dxa"/>
            <w:gridSpan w:val="12"/>
            <w:vMerge/>
            <w:tcBorders>
              <w:top w:val="single" w:sz="8" w:space="0" w:color="92D050"/>
              <w:left w:val="single" w:sz="8" w:space="0" w:color="92D050"/>
              <w:bottom w:val="single" w:sz="8" w:space="0" w:color="92D050"/>
              <w:right w:val="single" w:sz="8" w:space="0" w:color="92D050"/>
            </w:tcBorders>
            <w:vAlign w:val="center"/>
            <w:hideMark/>
          </w:tcPr>
          <w:p w:rsidR="00C42775" w:rsidRPr="003B4B63" w:rsidRDefault="00C42775" w:rsidP="002A1172">
            <w:pPr>
              <w:spacing w:after="0" w:line="240" w:lineRule="auto"/>
              <w:rPr>
                <w:rFonts w:ascii="Cambria" w:eastAsia="Times New Roman" w:hAnsi="Cambria" w:cs="Calibri"/>
                <w:color w:val="92D050"/>
                <w:sz w:val="28"/>
                <w:szCs w:val="28"/>
                <w:lang w:eastAsia="en-IN"/>
              </w:rPr>
            </w:pPr>
          </w:p>
        </w:tc>
      </w:tr>
      <w:tr w:rsidR="00C42775" w:rsidRPr="003B4B63" w:rsidTr="002A1172">
        <w:trPr>
          <w:trHeight w:val="368"/>
        </w:trPr>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vAlign w:val="bottom"/>
            <w:hideMark/>
          </w:tcPr>
          <w:p w:rsidR="00C42775" w:rsidRPr="003B4B63" w:rsidRDefault="00C42775" w:rsidP="002A1172">
            <w:pPr>
              <w:spacing w:after="0" w:line="240" w:lineRule="auto"/>
              <w:jc w:val="center"/>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5. Use HLOOKUP to find the maximum sales value for Product B across all months. </w:t>
            </w:r>
          </w:p>
        </w:tc>
      </w:tr>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 6. Use HLOOKUP to find the minimum sales value for Product F across all months.</w:t>
            </w:r>
          </w:p>
        </w:tc>
      </w:tr>
      <w:tr w:rsidR="00C42775" w:rsidRPr="003B4B63" w:rsidTr="002A1172">
        <w:trPr>
          <w:trHeight w:val="383"/>
        </w:trPr>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6"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rsidR="00C42775" w:rsidRPr="003B4B63" w:rsidRDefault="00C42775" w:rsidP="002A1172">
            <w:pPr>
              <w:spacing w:after="0" w:line="240" w:lineRule="auto"/>
              <w:rPr>
                <w:rFonts w:ascii="Times New Roman" w:eastAsia="Times New Roman" w:hAnsi="Times New Roman" w:cs="Times New Roman"/>
                <w:sz w:val="20"/>
                <w:szCs w:val="20"/>
                <w:lang w:eastAsia="en-IN"/>
              </w:rPr>
            </w:pPr>
          </w:p>
        </w:tc>
      </w:tr>
      <w:tr w:rsidR="00C42775" w:rsidRPr="003B4B63" w:rsidTr="002A1172">
        <w:trPr>
          <w:trHeight w:val="383"/>
        </w:trPr>
        <w:tc>
          <w:tcPr>
            <w:tcW w:w="10515" w:type="dxa"/>
            <w:gridSpan w:val="12"/>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3B4B63" w:rsidRDefault="00C42775" w:rsidP="002A1172">
            <w:pPr>
              <w:spacing w:after="0" w:line="240" w:lineRule="auto"/>
              <w:jc w:val="center"/>
              <w:rPr>
                <w:rFonts w:ascii="Cambria" w:eastAsia="Times New Roman" w:hAnsi="Cambria" w:cs="Calibri"/>
                <w:color w:val="92D050"/>
                <w:sz w:val="28"/>
                <w:szCs w:val="28"/>
                <w:lang w:eastAsia="en-IN"/>
              </w:rPr>
            </w:pPr>
            <w:r w:rsidRPr="003B4B63">
              <w:rPr>
                <w:rFonts w:ascii="Cambria" w:eastAsia="Times New Roman" w:hAnsi="Cambria" w:cs="Calibri"/>
                <w:color w:val="92D050"/>
                <w:sz w:val="28"/>
                <w:szCs w:val="28"/>
                <w:lang w:eastAsia="en-IN"/>
              </w:rPr>
              <w:t xml:space="preserve"> 7. Use HLOOKUP to find the average sales value for Product E across all months.</w:t>
            </w:r>
          </w:p>
        </w:tc>
      </w:tr>
    </w:tbl>
    <w:p w:rsidR="003B4B63" w:rsidRDefault="003B4B63" w:rsidP="003B4B63">
      <w:pPr>
        <w:rPr>
          <w:sz w:val="28"/>
        </w:rPr>
      </w:pPr>
    </w:p>
    <w:p w:rsidR="003B4B63" w:rsidRDefault="003B4B63">
      <w:pPr>
        <w:rPr>
          <w:sz w:val="28"/>
        </w:rPr>
      </w:pPr>
      <w:r>
        <w:rPr>
          <w:sz w:val="28"/>
        </w:rPr>
        <w:br w:type="page"/>
      </w:r>
    </w:p>
    <w:tbl>
      <w:tblPr>
        <w:tblW w:w="8571" w:type="dxa"/>
        <w:tblLook w:val="04A0" w:firstRow="1" w:lastRow="0" w:firstColumn="1" w:lastColumn="0" w:noHBand="0" w:noVBand="1"/>
      </w:tblPr>
      <w:tblGrid>
        <w:gridCol w:w="4646"/>
        <w:gridCol w:w="2088"/>
        <w:gridCol w:w="222"/>
        <w:gridCol w:w="222"/>
        <w:gridCol w:w="222"/>
        <w:gridCol w:w="222"/>
        <w:gridCol w:w="222"/>
        <w:gridCol w:w="222"/>
        <w:gridCol w:w="222"/>
        <w:gridCol w:w="222"/>
        <w:gridCol w:w="222"/>
        <w:gridCol w:w="222"/>
        <w:gridCol w:w="5"/>
      </w:tblGrid>
      <w:tr w:rsidR="00C42775" w:rsidRPr="00C42775" w:rsidTr="00C42775">
        <w:trPr>
          <w:trHeight w:val="400"/>
        </w:trPr>
        <w:tc>
          <w:tcPr>
            <w:tcW w:w="8571" w:type="dxa"/>
            <w:gridSpan w:val="13"/>
            <w:tcBorders>
              <w:top w:val="single" w:sz="8" w:space="0" w:color="92D050"/>
              <w:left w:val="single" w:sz="8" w:space="0" w:color="92D050"/>
              <w:bottom w:val="single" w:sz="8" w:space="0" w:color="92D050"/>
              <w:right w:val="single" w:sz="8" w:space="0" w:color="92D050"/>
            </w:tcBorders>
            <w:shd w:val="clear" w:color="auto" w:fill="auto"/>
            <w:noWrap/>
            <w:vAlign w:val="bottom"/>
            <w:hideMark/>
          </w:tcPr>
          <w:p w:rsidR="00C42775" w:rsidRPr="00C42775" w:rsidRDefault="00C42775" w:rsidP="00C42775">
            <w:pPr>
              <w:spacing w:after="0" w:line="240" w:lineRule="auto"/>
              <w:jc w:val="center"/>
              <w:rPr>
                <w:rFonts w:ascii="Cambria" w:eastAsia="Times New Roman" w:hAnsi="Cambria" w:cs="Calibri"/>
                <w:color w:val="92D050"/>
                <w:sz w:val="28"/>
                <w:szCs w:val="28"/>
                <w:lang w:eastAsia="en-IN"/>
              </w:rPr>
            </w:pPr>
            <w:r w:rsidRPr="00C42775">
              <w:rPr>
                <w:rFonts w:ascii="Cambria" w:eastAsia="Times New Roman" w:hAnsi="Cambria" w:cs="Calibri"/>
                <w:color w:val="92D050"/>
                <w:sz w:val="28"/>
                <w:szCs w:val="28"/>
                <w:lang w:eastAsia="en-IN"/>
              </w:rPr>
              <w:lastRenderedPageBreak/>
              <w:t>Use HLOOKUP to find the sales for Product A in March.</w:t>
            </w:r>
          </w:p>
        </w:tc>
      </w:tr>
      <w:tr w:rsidR="00C42775" w:rsidRPr="00C42775" w:rsidTr="00C42775">
        <w:trPr>
          <w:gridAfter w:val="1"/>
          <w:trHeight w:val="320"/>
        </w:trPr>
        <w:tc>
          <w:tcPr>
            <w:tcW w:w="4646"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jc w:val="center"/>
              <w:rPr>
                <w:rFonts w:ascii="Cambria" w:eastAsia="Times New Roman" w:hAnsi="Cambria" w:cs="Calibri"/>
                <w:color w:val="92D050"/>
                <w:sz w:val="28"/>
                <w:szCs w:val="28"/>
                <w:lang w:eastAsia="en-IN"/>
              </w:rPr>
            </w:pPr>
          </w:p>
        </w:tc>
        <w:tc>
          <w:tcPr>
            <w:tcW w:w="2088"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r>
      <w:tr w:rsidR="00C42775" w:rsidRPr="00C42775" w:rsidTr="00C42775">
        <w:trPr>
          <w:gridAfter w:val="1"/>
          <w:trHeight w:val="384"/>
        </w:trPr>
        <w:tc>
          <w:tcPr>
            <w:tcW w:w="4646"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2088"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r>
      <w:tr w:rsidR="00C42775" w:rsidRPr="00C42775" w:rsidTr="00C42775">
        <w:trPr>
          <w:gridAfter w:val="1"/>
          <w:trHeight w:val="320"/>
        </w:trPr>
        <w:tc>
          <w:tcPr>
            <w:tcW w:w="4646" w:type="dxa"/>
            <w:tcBorders>
              <w:top w:val="single" w:sz="4" w:space="0" w:color="auto"/>
              <w:left w:val="single" w:sz="4" w:space="0" w:color="auto"/>
              <w:bottom w:val="single" w:sz="4" w:space="0" w:color="auto"/>
              <w:right w:val="single" w:sz="4" w:space="0" w:color="auto"/>
            </w:tcBorders>
            <w:shd w:val="clear" w:color="9BBB59" w:fill="9BBB59"/>
            <w:noWrap/>
            <w:hideMark/>
          </w:tcPr>
          <w:p w:rsidR="00C42775" w:rsidRPr="00C42775" w:rsidRDefault="00C42775" w:rsidP="00C42775">
            <w:pPr>
              <w:spacing w:after="0" w:line="240" w:lineRule="auto"/>
              <w:jc w:val="center"/>
              <w:rPr>
                <w:rFonts w:ascii="Calibri" w:eastAsia="Times New Roman" w:hAnsi="Calibri" w:cs="Calibri"/>
                <w:b/>
                <w:bCs/>
                <w:color w:val="FFFFFF"/>
                <w:lang w:eastAsia="en-IN"/>
              </w:rPr>
            </w:pPr>
            <w:r w:rsidRPr="00C42775">
              <w:rPr>
                <w:rFonts w:ascii="Calibri" w:eastAsia="Times New Roman" w:hAnsi="Calibri" w:cs="Calibri"/>
                <w:b/>
                <w:bCs/>
                <w:color w:val="FFFFFF"/>
                <w:lang w:eastAsia="en-IN"/>
              </w:rPr>
              <w:t>Product</w:t>
            </w:r>
          </w:p>
        </w:tc>
        <w:tc>
          <w:tcPr>
            <w:tcW w:w="2088" w:type="dxa"/>
            <w:tcBorders>
              <w:top w:val="single" w:sz="4" w:space="0" w:color="auto"/>
              <w:left w:val="nil"/>
              <w:bottom w:val="single" w:sz="4" w:space="0" w:color="auto"/>
              <w:right w:val="single" w:sz="4" w:space="0" w:color="auto"/>
            </w:tcBorders>
            <w:shd w:val="clear" w:color="9BBB59" w:fill="9BBB59"/>
            <w:noWrap/>
            <w:hideMark/>
          </w:tcPr>
          <w:p w:rsidR="00C42775" w:rsidRPr="00C42775" w:rsidRDefault="00C42775" w:rsidP="00C42775">
            <w:pPr>
              <w:spacing w:after="0" w:line="240" w:lineRule="auto"/>
              <w:jc w:val="center"/>
              <w:rPr>
                <w:rFonts w:ascii="Calibri" w:eastAsia="Times New Roman" w:hAnsi="Calibri" w:cs="Calibri"/>
                <w:b/>
                <w:bCs/>
                <w:color w:val="FFFFFF"/>
                <w:lang w:eastAsia="en-IN"/>
              </w:rPr>
            </w:pPr>
            <w:r w:rsidRPr="00C42775">
              <w:rPr>
                <w:rFonts w:ascii="Calibri" w:eastAsia="Times New Roman" w:hAnsi="Calibri" w:cs="Calibri"/>
                <w:b/>
                <w:bCs/>
                <w:color w:val="FFFFFF"/>
                <w:lang w:eastAsia="en-IN"/>
              </w:rPr>
              <w:t>Mar</w:t>
            </w: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jc w:val="center"/>
              <w:rPr>
                <w:rFonts w:ascii="Calibri" w:eastAsia="Times New Roman" w:hAnsi="Calibri" w:cs="Calibri"/>
                <w:b/>
                <w:bCs/>
                <w:color w:val="FFFFFF"/>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r>
      <w:tr w:rsidR="00C42775" w:rsidRPr="00C42775" w:rsidTr="00C42775">
        <w:trPr>
          <w:gridAfter w:val="1"/>
          <w:trHeight w:val="384"/>
        </w:trPr>
        <w:tc>
          <w:tcPr>
            <w:tcW w:w="4646" w:type="dxa"/>
            <w:tcBorders>
              <w:top w:val="single" w:sz="4" w:space="0" w:color="9BBB59"/>
              <w:left w:val="single" w:sz="4" w:space="0" w:color="9BBB59"/>
              <w:bottom w:val="nil"/>
              <w:right w:val="nil"/>
            </w:tcBorders>
            <w:shd w:val="clear" w:color="auto" w:fill="auto"/>
            <w:noWrap/>
            <w:vAlign w:val="bottom"/>
            <w:hideMark/>
          </w:tcPr>
          <w:p w:rsidR="00C42775" w:rsidRPr="00C42775" w:rsidRDefault="00C42775" w:rsidP="00C42775">
            <w:pPr>
              <w:spacing w:after="0" w:line="240" w:lineRule="auto"/>
              <w:rPr>
                <w:rFonts w:ascii="Calibri" w:eastAsia="Times New Roman" w:hAnsi="Calibri" w:cs="Calibri"/>
                <w:color w:val="000000"/>
                <w:lang w:eastAsia="en-IN"/>
              </w:rPr>
            </w:pPr>
            <w:r w:rsidRPr="00C42775">
              <w:rPr>
                <w:rFonts w:ascii="Calibri" w:eastAsia="Times New Roman" w:hAnsi="Calibri" w:cs="Calibri"/>
                <w:color w:val="000000"/>
                <w:lang w:eastAsia="en-IN"/>
              </w:rPr>
              <w:t>Product A</w:t>
            </w:r>
          </w:p>
        </w:tc>
        <w:tc>
          <w:tcPr>
            <w:tcW w:w="2088"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jc w:val="right"/>
              <w:rPr>
                <w:rFonts w:ascii="Calibri" w:eastAsia="Times New Roman" w:hAnsi="Calibri" w:cs="Calibri"/>
                <w:color w:val="000000"/>
                <w:lang w:eastAsia="en-IN"/>
              </w:rPr>
            </w:pPr>
            <w:r w:rsidRPr="00C42775">
              <w:rPr>
                <w:rFonts w:ascii="Calibri" w:eastAsia="Times New Roman" w:hAnsi="Calibri" w:cs="Calibri"/>
                <w:color w:val="000000"/>
                <w:lang w:eastAsia="en-IN"/>
              </w:rPr>
              <w:t>140</w:t>
            </w: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jc w:val="right"/>
              <w:rPr>
                <w:rFonts w:ascii="Calibri" w:eastAsia="Times New Roman" w:hAnsi="Calibri" w:cs="Calibri"/>
                <w:color w:val="00000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c>
          <w:tcPr>
            <w:tcW w:w="183" w:type="dxa"/>
            <w:tcBorders>
              <w:top w:val="nil"/>
              <w:left w:val="nil"/>
              <w:bottom w:val="nil"/>
              <w:right w:val="nil"/>
            </w:tcBorders>
            <w:shd w:val="clear" w:color="auto" w:fill="auto"/>
            <w:noWrap/>
            <w:vAlign w:val="bottom"/>
            <w:hideMark/>
          </w:tcPr>
          <w:p w:rsidR="00C42775" w:rsidRPr="00C42775" w:rsidRDefault="00C42775" w:rsidP="00C42775">
            <w:pPr>
              <w:spacing w:after="0" w:line="240" w:lineRule="auto"/>
              <w:rPr>
                <w:rFonts w:ascii="Times New Roman" w:eastAsia="Times New Roman" w:hAnsi="Times New Roman" w:cs="Times New Roman"/>
                <w:sz w:val="20"/>
                <w:szCs w:val="20"/>
                <w:lang w:eastAsia="en-IN"/>
              </w:rPr>
            </w:pPr>
          </w:p>
        </w:tc>
      </w:tr>
    </w:tbl>
    <w:p w:rsidR="003B4B63" w:rsidRDefault="003B4B63" w:rsidP="003B4B63">
      <w:pPr>
        <w:rPr>
          <w:sz w:val="28"/>
        </w:rPr>
      </w:pPr>
    </w:p>
    <w:tbl>
      <w:tblPr>
        <w:tblW w:w="8663" w:type="dxa"/>
        <w:tblCellMar>
          <w:left w:w="0" w:type="dxa"/>
          <w:right w:w="0" w:type="dxa"/>
        </w:tblCellMar>
        <w:tblLook w:val="04A0" w:firstRow="1" w:lastRow="0" w:firstColumn="1" w:lastColumn="0" w:noHBand="0" w:noVBand="1"/>
      </w:tblPr>
      <w:tblGrid>
        <w:gridCol w:w="950"/>
        <w:gridCol w:w="722"/>
        <w:gridCol w:w="721"/>
        <w:gridCol w:w="721"/>
        <w:gridCol w:w="721"/>
        <w:gridCol w:w="721"/>
        <w:gridCol w:w="1042"/>
        <w:gridCol w:w="721"/>
        <w:gridCol w:w="715"/>
        <w:gridCol w:w="685"/>
        <w:gridCol w:w="650"/>
        <w:gridCol w:w="619"/>
        <w:gridCol w:w="18"/>
      </w:tblGrid>
      <w:tr w:rsidR="00C42775" w:rsidTr="00C42775">
        <w:trPr>
          <w:trHeight w:val="380"/>
        </w:trPr>
        <w:tc>
          <w:tcPr>
            <w:tcW w:w="8663" w:type="dxa"/>
            <w:gridSpan w:val="13"/>
            <w:tcBorders>
              <w:top w:val="single" w:sz="8" w:space="0" w:color="92D050"/>
              <w:left w:val="single" w:sz="8" w:space="0" w:color="92D050"/>
              <w:bottom w:val="single" w:sz="8" w:space="0" w:color="92D050"/>
              <w:right w:val="single" w:sz="8" w:space="0" w:color="92D050"/>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bookmarkStart w:id="0" w:name="_GoBack"/>
            <w:bookmarkEnd w:id="0"/>
            <w:r>
              <w:rPr>
                <w:rFonts w:ascii="Cambria" w:hAnsi="Cambria" w:cs="Calibri"/>
                <w:color w:val="92D050"/>
                <w:sz w:val="28"/>
                <w:szCs w:val="28"/>
              </w:rPr>
              <w:t>2. Use HLOOKUP to find the sales for Product D in May.</w:t>
            </w: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19"/>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trHeight w:val="380"/>
        </w:trPr>
        <w:tc>
          <w:tcPr>
            <w:tcW w:w="0" w:type="auto"/>
            <w:gridSpan w:val="13"/>
            <w:tcBorders>
              <w:top w:val="single" w:sz="8" w:space="0" w:color="92D050"/>
              <w:left w:val="single" w:sz="8" w:space="0" w:color="92D050"/>
              <w:bottom w:val="single" w:sz="8" w:space="0" w:color="92D050"/>
              <w:right w:val="single" w:sz="8" w:space="0" w:color="92D050"/>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r>
              <w:rPr>
                <w:rFonts w:ascii="Cambria" w:hAnsi="Cambria" w:cs="Calibri"/>
                <w:color w:val="92D050"/>
                <w:sz w:val="28"/>
                <w:szCs w:val="28"/>
              </w:rPr>
              <w:t xml:space="preserve"> 3. Use HLOOKUP to find the sales for Product C in February.</w:t>
            </w: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Feb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19"/>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trHeight w:val="521"/>
        </w:trPr>
        <w:tc>
          <w:tcPr>
            <w:tcW w:w="8663" w:type="dxa"/>
            <w:gridSpan w:val="13"/>
            <w:vMerge w:val="restart"/>
            <w:tcBorders>
              <w:top w:val="single" w:sz="8" w:space="0" w:color="92D050"/>
              <w:left w:val="single" w:sz="8" w:space="0" w:color="92D050"/>
              <w:bottom w:val="single" w:sz="8" w:space="0" w:color="92D050"/>
              <w:right w:val="single" w:sz="8" w:space="0" w:color="92D050"/>
            </w:tcBorders>
            <w:shd w:val="clear" w:color="auto" w:fill="auto"/>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r>
              <w:rPr>
                <w:rFonts w:ascii="Cambria" w:hAnsi="Cambria" w:cs="Calibri"/>
                <w:color w:val="92D050"/>
                <w:sz w:val="28"/>
                <w:szCs w:val="28"/>
              </w:rPr>
              <w:t xml:space="preserve"> 4. Use HLOOKUP to find the sales for each month for a product, </w:t>
            </w:r>
            <w:proofErr w:type="gramStart"/>
            <w:r>
              <w:rPr>
                <w:rFonts w:ascii="Cambria" w:hAnsi="Cambria" w:cs="Calibri"/>
                <w:color w:val="92D050"/>
                <w:sz w:val="28"/>
                <w:szCs w:val="28"/>
              </w:rPr>
              <w:t>then</w:t>
            </w:r>
            <w:proofErr w:type="gramEnd"/>
            <w:r>
              <w:rPr>
                <w:rFonts w:ascii="Cambria" w:hAnsi="Cambria" w:cs="Calibri"/>
                <w:color w:val="92D050"/>
                <w:sz w:val="28"/>
                <w:szCs w:val="28"/>
              </w:rPr>
              <w:t xml:space="preserve"> calculate the total sales for that product.</w:t>
            </w:r>
          </w:p>
        </w:tc>
      </w:tr>
      <w:tr w:rsidR="00C42775" w:rsidTr="00C42775">
        <w:trPr>
          <w:trHeight w:val="429"/>
        </w:trPr>
        <w:tc>
          <w:tcPr>
            <w:tcW w:w="0" w:type="auto"/>
            <w:gridSpan w:val="13"/>
            <w:vMerge/>
            <w:tcBorders>
              <w:top w:val="single" w:sz="8" w:space="0" w:color="92D050"/>
              <w:left w:val="single" w:sz="8" w:space="0" w:color="92D050"/>
              <w:bottom w:val="single" w:sz="8" w:space="0" w:color="92D050"/>
              <w:right w:val="single" w:sz="8" w:space="0" w:color="92D050"/>
            </w:tcBorders>
            <w:vAlign w:val="center"/>
            <w:hideMark/>
          </w:tcPr>
          <w:p w:rsidR="00C42775" w:rsidRDefault="00C42775">
            <w:pPr>
              <w:rPr>
                <w:rFonts w:ascii="Cambria" w:hAnsi="Cambria" w:cs="Calibri"/>
                <w:color w:val="92D050"/>
                <w:sz w:val="28"/>
                <w:szCs w:val="28"/>
              </w:rPr>
            </w:pPr>
          </w:p>
        </w:tc>
      </w:tr>
      <w:tr w:rsidR="00C42775" w:rsidTr="00C42775">
        <w:trPr>
          <w:gridAfter w:val="1"/>
          <w:wAfter w:w="18" w:type="dxa"/>
          <w:trHeight w:val="365"/>
        </w:trPr>
        <w:tc>
          <w:tcPr>
            <w:tcW w:w="866"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699"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951"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92"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68"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49"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c>
          <w:tcPr>
            <w:tcW w:w="630" w:type="dxa"/>
            <w:tcBorders>
              <w:top w:val="nil"/>
              <w:left w:val="nil"/>
              <w:bottom w:val="nil"/>
              <w:right w:val="nil"/>
            </w:tcBorders>
            <w:shd w:val="clear" w:color="auto" w:fill="auto"/>
            <w:tcMar>
              <w:top w:w="15" w:type="dxa"/>
              <w:left w:w="15" w:type="dxa"/>
              <w:bottom w:w="0" w:type="dxa"/>
              <w:right w:w="15" w:type="dxa"/>
            </w:tcMar>
            <w:vAlign w:val="bottom"/>
            <w:hideMark/>
          </w:tcPr>
          <w:p w:rsidR="00C42775" w:rsidRDefault="00C42775">
            <w:pPr>
              <w:jc w:val="cente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Jan</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Feb</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Apr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May</w:t>
            </w:r>
          </w:p>
        </w:tc>
        <w:tc>
          <w:tcPr>
            <w:tcW w:w="0" w:type="auto"/>
            <w:tcBorders>
              <w:top w:val="nil"/>
              <w:left w:val="nil"/>
              <w:bottom w:val="nil"/>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Total Sales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A</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120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130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140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150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700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3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trHeight w:val="380"/>
        </w:trPr>
        <w:tc>
          <w:tcPr>
            <w:tcW w:w="0" w:type="auto"/>
            <w:gridSpan w:val="13"/>
            <w:tcBorders>
              <w:top w:val="single" w:sz="8" w:space="0" w:color="92D050"/>
              <w:left w:val="single" w:sz="8" w:space="0" w:color="92D050"/>
              <w:bottom w:val="single" w:sz="8" w:space="0" w:color="92D050"/>
              <w:right w:val="single" w:sz="8" w:space="0" w:color="92D050"/>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r>
              <w:rPr>
                <w:rFonts w:ascii="Cambria" w:hAnsi="Cambria" w:cs="Calibri"/>
                <w:color w:val="92D050"/>
                <w:sz w:val="28"/>
                <w:szCs w:val="28"/>
              </w:rPr>
              <w:t xml:space="preserve">5. Use HLOOKUP to find the maximum sales value for Product B across all months. </w:t>
            </w:r>
          </w:p>
        </w:tc>
      </w:tr>
      <w:tr w:rsidR="00C42775" w:rsidTr="00C42775">
        <w:trPr>
          <w:gridAfter w:val="1"/>
          <w:wAfter w:w="18" w:type="dxa"/>
          <w:trHeight w:val="3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Jan</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Feb</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Apr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May</w:t>
            </w:r>
          </w:p>
        </w:tc>
        <w:tc>
          <w:tcPr>
            <w:tcW w:w="0" w:type="auto"/>
            <w:tcBorders>
              <w:top w:val="nil"/>
              <w:left w:val="nil"/>
              <w:bottom w:val="nil"/>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B</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150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160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170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180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190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19"/>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trHeight w:val="380"/>
        </w:trPr>
        <w:tc>
          <w:tcPr>
            <w:tcW w:w="0" w:type="auto"/>
            <w:gridSpan w:val="13"/>
            <w:tcBorders>
              <w:top w:val="single" w:sz="8" w:space="0" w:color="92D050"/>
              <w:left w:val="single" w:sz="8" w:space="0" w:color="92D050"/>
              <w:bottom w:val="single" w:sz="8" w:space="0" w:color="92D050"/>
              <w:right w:val="single" w:sz="8" w:space="0" w:color="92D050"/>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r>
              <w:rPr>
                <w:rFonts w:ascii="Cambria" w:hAnsi="Cambria" w:cs="Calibri"/>
                <w:color w:val="92D050"/>
                <w:sz w:val="28"/>
                <w:szCs w:val="28"/>
              </w:rPr>
              <w:lastRenderedPageBreak/>
              <w:t xml:space="preserve"> 6. Use HLOOKUP to find the minimum sales value for Product F across all months.</w:t>
            </w: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Jan</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Feb</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Apr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May</w:t>
            </w:r>
          </w:p>
        </w:tc>
        <w:tc>
          <w:tcPr>
            <w:tcW w:w="0" w:type="auto"/>
            <w:tcBorders>
              <w:top w:val="nil"/>
              <w:left w:val="nil"/>
              <w:bottom w:val="nil"/>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F</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130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140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150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160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170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130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19"/>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trHeight w:val="380"/>
        </w:trPr>
        <w:tc>
          <w:tcPr>
            <w:tcW w:w="0" w:type="auto"/>
            <w:gridSpan w:val="13"/>
            <w:tcBorders>
              <w:top w:val="single" w:sz="8" w:space="0" w:color="92D050"/>
              <w:left w:val="single" w:sz="8" w:space="0" w:color="92D050"/>
              <w:bottom w:val="single" w:sz="8" w:space="0" w:color="92D050"/>
              <w:right w:val="single" w:sz="8" w:space="0" w:color="92D050"/>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r>
              <w:rPr>
                <w:rFonts w:ascii="Cambria" w:hAnsi="Cambria" w:cs="Calibri"/>
                <w:color w:val="92D050"/>
                <w:sz w:val="28"/>
                <w:szCs w:val="28"/>
              </w:rPr>
              <w:t xml:space="preserve"> 7. Use HLOOKUP to find the average sales value for Product E across all months.</w:t>
            </w:r>
          </w:p>
        </w:tc>
      </w:tr>
      <w:tr w:rsidR="00C42775" w:rsidTr="00C42775">
        <w:trPr>
          <w:gridAfter w:val="1"/>
          <w:wAfter w:w="18" w:type="dxa"/>
          <w:trHeight w:val="30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mbria" w:hAnsi="Cambria" w:cs="Calibri"/>
                <w:color w:val="92D05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auto"/>
              <w:left w:val="single" w:sz="4" w:space="0" w:color="auto"/>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Product</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Jan</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Feb</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Apr</w:t>
            </w:r>
          </w:p>
        </w:tc>
        <w:tc>
          <w:tcPr>
            <w:tcW w:w="0" w:type="auto"/>
            <w:tcBorders>
              <w:top w:val="single" w:sz="4" w:space="0" w:color="auto"/>
              <w:left w:val="nil"/>
              <w:bottom w:val="single" w:sz="4" w:space="0" w:color="auto"/>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May</w:t>
            </w:r>
          </w:p>
        </w:tc>
        <w:tc>
          <w:tcPr>
            <w:tcW w:w="0" w:type="auto"/>
            <w:tcBorders>
              <w:top w:val="nil"/>
              <w:left w:val="nil"/>
              <w:bottom w:val="nil"/>
              <w:right w:val="single" w:sz="4" w:space="0" w:color="auto"/>
            </w:tcBorders>
            <w:shd w:val="clear" w:color="9BBB59" w:fill="9BBB59"/>
            <w:noWrap/>
            <w:tcMar>
              <w:top w:w="15" w:type="dxa"/>
              <w:left w:w="15" w:type="dxa"/>
              <w:bottom w:w="0" w:type="dxa"/>
              <w:right w:w="15" w:type="dxa"/>
            </w:tcMar>
            <w:hideMark/>
          </w:tcPr>
          <w:p w:rsidR="00C42775" w:rsidRDefault="00C42775">
            <w:pPr>
              <w:jc w:val="center"/>
              <w:rPr>
                <w:rFonts w:ascii="Calibri" w:hAnsi="Calibri" w:cs="Calibri"/>
                <w:b/>
                <w:bCs/>
                <w:color w:val="FFFFFF"/>
              </w:rPr>
            </w:pPr>
            <w:r>
              <w:rPr>
                <w:rFonts w:ascii="Calibri" w:hAnsi="Calibri" w:cs="Calibri"/>
                <w:b/>
                <w:bCs/>
                <w:color w:val="FFFFFF"/>
              </w:rPr>
              <w:t>Max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center"/>
              <w:rPr>
                <w:rFonts w:ascii="Calibri" w:hAnsi="Calibri" w:cs="Calibri"/>
                <w:b/>
                <w:bCs/>
                <w:color w:val="FFFFFF"/>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r w:rsidR="00C42775" w:rsidTr="00C42775">
        <w:trPr>
          <w:gridAfter w:val="1"/>
          <w:wAfter w:w="18" w:type="dxa"/>
          <w:trHeight w:val="304"/>
        </w:trPr>
        <w:tc>
          <w:tcPr>
            <w:tcW w:w="0" w:type="auto"/>
            <w:tcBorders>
              <w:top w:val="single" w:sz="4" w:space="0" w:color="9BBB59"/>
              <w:left w:val="single" w:sz="4" w:space="0" w:color="9BBB59"/>
              <w:bottom w:val="nil"/>
              <w:right w:val="nil"/>
            </w:tcBorders>
            <w:shd w:val="clear" w:color="auto" w:fill="auto"/>
            <w:noWrap/>
            <w:tcMar>
              <w:top w:w="15" w:type="dxa"/>
              <w:left w:w="15" w:type="dxa"/>
              <w:bottom w:w="0" w:type="dxa"/>
              <w:right w:w="15" w:type="dxa"/>
            </w:tcMar>
            <w:vAlign w:val="bottom"/>
            <w:hideMark/>
          </w:tcPr>
          <w:p w:rsidR="00C42775" w:rsidRDefault="00C42775">
            <w:pPr>
              <w:rPr>
                <w:rFonts w:ascii="Calibri" w:hAnsi="Calibri" w:cs="Calibri"/>
                <w:color w:val="000000"/>
              </w:rPr>
            </w:pPr>
            <w:r>
              <w:rPr>
                <w:rFonts w:ascii="Calibri" w:hAnsi="Calibri" w:cs="Calibri"/>
                <w:color w:val="000000"/>
              </w:rPr>
              <w:t>Product E</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220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230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240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250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260</w:t>
            </w:r>
          </w:p>
        </w:tc>
        <w:tc>
          <w:tcPr>
            <w:tcW w:w="0" w:type="auto"/>
            <w:tcBorders>
              <w:top w:val="single" w:sz="4" w:space="0" w:color="9BBB59"/>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r>
              <w:rPr>
                <w:rFonts w:ascii="Calibri" w:hAnsi="Calibri" w:cs="Calibri"/>
                <w:color w:val="000000"/>
              </w:rPr>
              <w:t>240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42775" w:rsidRDefault="00C42775">
            <w:pPr>
              <w:rPr>
                <w:sz w:val="20"/>
                <w:szCs w:val="20"/>
              </w:rPr>
            </w:pPr>
          </w:p>
        </w:tc>
      </w:tr>
    </w:tbl>
    <w:p w:rsidR="00C42775" w:rsidRPr="003B4B63" w:rsidRDefault="00C42775" w:rsidP="00C42775">
      <w:pPr>
        <w:rPr>
          <w:sz w:val="28"/>
        </w:rPr>
      </w:pPr>
    </w:p>
    <w:sectPr w:rsidR="00C42775" w:rsidRPr="003B4B63" w:rsidSect="003B4B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16FF3"/>
    <w:multiLevelType w:val="multilevel"/>
    <w:tmpl w:val="0E3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63"/>
    <w:rsid w:val="002E3F5F"/>
    <w:rsid w:val="003B4B63"/>
    <w:rsid w:val="00C42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FC1F"/>
  <w15:chartTrackingRefBased/>
  <w15:docId w15:val="{48DAA270-A5BA-4330-88E4-4450881D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4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B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B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050362">
      <w:bodyDiv w:val="1"/>
      <w:marLeft w:val="0"/>
      <w:marRight w:val="0"/>
      <w:marTop w:val="0"/>
      <w:marBottom w:val="0"/>
      <w:divBdr>
        <w:top w:val="none" w:sz="0" w:space="0" w:color="auto"/>
        <w:left w:val="none" w:sz="0" w:space="0" w:color="auto"/>
        <w:bottom w:val="none" w:sz="0" w:space="0" w:color="auto"/>
        <w:right w:val="none" w:sz="0" w:space="0" w:color="auto"/>
      </w:divBdr>
    </w:div>
    <w:div w:id="1858276448">
      <w:bodyDiv w:val="1"/>
      <w:marLeft w:val="0"/>
      <w:marRight w:val="0"/>
      <w:marTop w:val="0"/>
      <w:marBottom w:val="0"/>
      <w:divBdr>
        <w:top w:val="none" w:sz="0" w:space="0" w:color="auto"/>
        <w:left w:val="none" w:sz="0" w:space="0" w:color="auto"/>
        <w:bottom w:val="none" w:sz="0" w:space="0" w:color="auto"/>
        <w:right w:val="none" w:sz="0" w:space="0" w:color="auto"/>
      </w:divBdr>
    </w:div>
    <w:div w:id="1871525792">
      <w:bodyDiv w:val="1"/>
      <w:marLeft w:val="0"/>
      <w:marRight w:val="0"/>
      <w:marTop w:val="0"/>
      <w:marBottom w:val="0"/>
      <w:divBdr>
        <w:top w:val="none" w:sz="0" w:space="0" w:color="auto"/>
        <w:left w:val="none" w:sz="0" w:space="0" w:color="auto"/>
        <w:bottom w:val="none" w:sz="0" w:space="0" w:color="auto"/>
        <w:right w:val="none" w:sz="0" w:space="0" w:color="auto"/>
      </w:divBdr>
    </w:div>
    <w:div w:id="1892227559">
      <w:bodyDiv w:val="1"/>
      <w:marLeft w:val="0"/>
      <w:marRight w:val="0"/>
      <w:marTop w:val="0"/>
      <w:marBottom w:val="0"/>
      <w:divBdr>
        <w:top w:val="none" w:sz="0" w:space="0" w:color="auto"/>
        <w:left w:val="none" w:sz="0" w:space="0" w:color="auto"/>
        <w:bottom w:val="none" w:sz="0" w:space="0" w:color="auto"/>
        <w:right w:val="none" w:sz="0" w:space="0" w:color="auto"/>
      </w:divBdr>
    </w:div>
    <w:div w:id="1919561117">
      <w:bodyDiv w:val="1"/>
      <w:marLeft w:val="0"/>
      <w:marRight w:val="0"/>
      <w:marTop w:val="0"/>
      <w:marBottom w:val="0"/>
      <w:divBdr>
        <w:top w:val="none" w:sz="0" w:space="0" w:color="auto"/>
        <w:left w:val="none" w:sz="0" w:space="0" w:color="auto"/>
        <w:bottom w:val="none" w:sz="0" w:space="0" w:color="auto"/>
        <w:right w:val="none" w:sz="0" w:space="0" w:color="auto"/>
      </w:divBdr>
    </w:div>
    <w:div w:id="21061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C85B-BAD9-4275-A944-E5311033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PatelAatif-PC</dc:creator>
  <cp:keywords/>
  <dc:description/>
  <cp:lastModifiedBy>PatelAatif-PC</cp:lastModifiedBy>
  <cp:revision>1</cp:revision>
  <dcterms:created xsi:type="dcterms:W3CDTF">2024-10-22T06:23:00Z</dcterms:created>
  <dcterms:modified xsi:type="dcterms:W3CDTF">2024-10-22T06:35:00Z</dcterms:modified>
</cp:coreProperties>
</file>