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C4E" w:rsidRDefault="007D69E0" w:rsidP="007D69E0">
      <w:pPr>
        <w:jc w:val="center"/>
        <w:rPr>
          <w:sz w:val="36"/>
          <w:lang w:val="en-US"/>
        </w:rPr>
      </w:pPr>
      <w:r w:rsidRPr="007D69E0">
        <w:rPr>
          <w:sz w:val="36"/>
          <w:lang w:val="en-US"/>
        </w:rPr>
        <w:t>LAB 6 IF STATEMENTS</w:t>
      </w: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jc w:val="center"/>
        <w:rPr>
          <w:sz w:val="36"/>
          <w:lang w:val="en-US"/>
        </w:rPr>
      </w:pPr>
    </w:p>
    <w:p w:rsidR="007D69E0" w:rsidRDefault="007D69E0" w:rsidP="007D69E0">
      <w:pPr>
        <w:rPr>
          <w:sz w:val="36"/>
          <w:lang w:val="en-US"/>
        </w:rPr>
      </w:pPr>
      <w:r>
        <w:rPr>
          <w:sz w:val="36"/>
          <w:lang w:val="en-US"/>
        </w:rPr>
        <w:t>RAW DATA</w:t>
      </w:r>
    </w:p>
    <w:tbl>
      <w:tblPr>
        <w:tblW w:w="6280" w:type="dxa"/>
        <w:tblLook w:val="04A0" w:firstRow="1" w:lastRow="0" w:firstColumn="1" w:lastColumn="0" w:noHBand="0" w:noVBand="1"/>
      </w:tblPr>
      <w:tblGrid>
        <w:gridCol w:w="1500"/>
        <w:gridCol w:w="1300"/>
        <w:gridCol w:w="1060"/>
        <w:gridCol w:w="1180"/>
        <w:gridCol w:w="1240"/>
      </w:tblGrid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</w:tr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</w:tr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</w:tr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</w:tr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</w:tr>
      <w:tr w:rsidR="007D69E0" w:rsidRPr="007D69E0" w:rsidTr="007D69E0">
        <w:trPr>
          <w:trHeight w:val="30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</w:tr>
    </w:tbl>
    <w:p w:rsidR="007D69E0" w:rsidRDefault="007D69E0" w:rsidP="007D69E0">
      <w:pPr>
        <w:rPr>
          <w:sz w:val="36"/>
          <w:lang w:val="en-US"/>
        </w:rPr>
      </w:pPr>
    </w:p>
    <w:p w:rsidR="007D69E0" w:rsidRDefault="007D69E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7D69E0" w:rsidRDefault="007D69E0" w:rsidP="007D69E0">
      <w:pPr>
        <w:rPr>
          <w:sz w:val="36"/>
          <w:lang w:val="en-US"/>
        </w:rPr>
      </w:pPr>
    </w:p>
    <w:p w:rsidR="007D69E0" w:rsidRDefault="007D69E0" w:rsidP="007D69E0">
      <w:pPr>
        <w:rPr>
          <w:sz w:val="36"/>
          <w:lang w:val="en-US"/>
        </w:rPr>
      </w:pPr>
      <w:r>
        <w:rPr>
          <w:sz w:val="36"/>
          <w:lang w:val="en-US"/>
        </w:rPr>
        <w:t>QUESTIONS</w:t>
      </w:r>
    </w:p>
    <w:tbl>
      <w:tblPr>
        <w:tblpPr w:leftFromText="180" w:rightFromText="180" w:vertAnchor="page" w:horzAnchor="margin" w:tblpXSpec="center" w:tblpY="3091"/>
        <w:tblW w:w="9739" w:type="dxa"/>
        <w:tblLook w:val="04A0" w:firstRow="1" w:lastRow="0" w:firstColumn="1" w:lastColumn="0" w:noHBand="0" w:noVBand="1"/>
      </w:tblPr>
      <w:tblGrid>
        <w:gridCol w:w="9739"/>
      </w:tblGrid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Questions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1. Use the IF function to evaluate whether each product met its sales target.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528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2. Use the IF function to determine if a product is eligible for a regional bonus. Products in the 'North' region with sales over 200 are eligible.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528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3. Use nested IF functions to assign a commission rate based on sales. Sales &gt;= 200 get a 10% commission, sales &gt;= 150 get a 7% commission, and others get a 5% commission.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528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4. Use the IF function to calculate a bonus amount. If sales met or exceeded the target, the bonus is 10% of the sales; otherwise, </w:t>
            </w:r>
            <w:proofErr w:type="gramStart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it's</w:t>
            </w:r>
            <w:proofErr w:type="gramEnd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5%.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5. Use the IF function to categorize sales performance as 'Excellent' (&gt;=200), 'Good' (&gt;=150), or 'Needs Improvement' (&lt;150).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528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6. Use the IF function to assign a price tier based on the sales value. 'High' for sales &gt; 200, 'Medium' for sales between 100 and 200, and 'Low' for sales &lt; 100.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7. Use the IF function to calculate the year-end bonus. If sales &gt;= 150 and region is 'North', the bonus is $500, otherwise, </w:t>
            </w:r>
            <w:proofErr w:type="gramStart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it's</w:t>
            </w:r>
            <w:proofErr w:type="gramEnd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$300.</w:t>
            </w: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nil"/>
              <w:right w:val="single" w:sz="4" w:space="0" w:color="4BACC6"/>
            </w:tcBorders>
            <w:shd w:val="clear" w:color="auto" w:fill="auto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64"/>
        </w:trPr>
        <w:tc>
          <w:tcPr>
            <w:tcW w:w="973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8. Use the IF function to mark high performers. A product is a high performer if its sales are in the top 25% of all sales.</w:t>
            </w:r>
          </w:p>
        </w:tc>
      </w:tr>
    </w:tbl>
    <w:p w:rsidR="007D69E0" w:rsidRDefault="007D69E0" w:rsidP="007D69E0">
      <w:pPr>
        <w:rPr>
          <w:sz w:val="36"/>
          <w:lang w:val="en-US"/>
        </w:rPr>
      </w:pPr>
    </w:p>
    <w:p w:rsidR="007D69E0" w:rsidRDefault="007D69E0" w:rsidP="007D69E0">
      <w:pPr>
        <w:rPr>
          <w:sz w:val="36"/>
          <w:lang w:val="en-US"/>
        </w:rPr>
      </w:pPr>
    </w:p>
    <w:p w:rsidR="007D69E0" w:rsidRDefault="007D69E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32"/>
        <w:gridCol w:w="1080"/>
        <w:gridCol w:w="846"/>
        <w:gridCol w:w="682"/>
        <w:gridCol w:w="2090"/>
        <w:gridCol w:w="2145"/>
        <w:gridCol w:w="1874"/>
      </w:tblGrid>
      <w:tr w:rsidR="007D69E0" w:rsidRPr="007D69E0" w:rsidTr="007D69E0">
        <w:trPr>
          <w:trHeight w:val="310"/>
        </w:trPr>
        <w:tc>
          <w:tcPr>
            <w:tcW w:w="778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B3D7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1. Use the IF function to evaluate whether each product met its sales target.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Target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Met Sales Target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Not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Not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14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Target Not Met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2. Use the IF function to determine if a product is eligible for a regional bonus. Products in the 'North' region with sales over 200 are eligible.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Target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Eligible/Not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3. Use nested IF functions to assign a commission rate based on sales. Sales &gt;= 200 get a 10% commission, sales &gt;= 150 get a 7% commission, and others get a 5% commission.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Commission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4. Use the IF function to calculate a bonus amount. If sales met or exceeded the target, the bonus is 10% of the sales; otherwise, </w:t>
            </w:r>
            <w:proofErr w:type="gramStart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it's</w:t>
            </w:r>
            <w:proofErr w:type="gramEnd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5%.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Target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Bonus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5. Use the IF function to categorize sales performance as 'Excellent' (&gt;=200), 'Good' (&gt;=150), or 'Needs Improvement' (&lt;150).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Performance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Need Improvement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Good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Need Improvement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Need Improvement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6. Use the IF function to assign a price tier based on the sales value. 'High' for sales &gt; 200, 'Medium' for sales between 100 and 200, and 'Low' for sales &lt; 100.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Tier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7. Use the IF function to calculate the year-end bonus. If sales &gt;= 150 and region is 'North', the bonus is $500, otherwise, </w:t>
            </w:r>
            <w:proofErr w:type="gramStart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it's</w:t>
            </w:r>
            <w:proofErr w:type="gramEnd"/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$300.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Year-End Bonus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$300.00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$300.00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$300.00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$300.00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$500.00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$300.00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778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B3D7"/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8. Use the IF function to mark high performers. A product is a high performer if its sales are in the top 25% of all sales.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D69E0" w:rsidRPr="007D69E0" w:rsidTr="007D69E0">
        <w:trPr>
          <w:trHeight w:val="310"/>
        </w:trPr>
        <w:tc>
          <w:tcPr>
            <w:tcW w:w="77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Target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single" w:sz="12" w:space="0" w:color="FFFFFF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Percentile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12" w:space="0" w:color="FFFFFF"/>
              <w:right w:val="single" w:sz="4" w:space="0" w:color="auto"/>
            </w:tcBorders>
            <w:shd w:val="clear" w:color="4F81BD" w:fill="4F81BD"/>
            <w:noWrap/>
            <w:hideMark/>
          </w:tcPr>
          <w:p w:rsidR="007D69E0" w:rsidRPr="007D69E0" w:rsidRDefault="007D69E0" w:rsidP="007D6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Hight</w:t>
            </w:r>
            <w:proofErr w:type="spellEnd"/>
            <w:r w:rsidRPr="007D69E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Performers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7D69E0" w:rsidRPr="007D69E0" w:rsidTr="007D69E0">
        <w:trPr>
          <w:trHeight w:val="295"/>
        </w:trPr>
        <w:tc>
          <w:tcPr>
            <w:tcW w:w="111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775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582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090" w:type="dxa"/>
            <w:tcBorders>
              <w:top w:val="single" w:sz="4" w:space="0" w:color="95B3D7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187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D69E0" w:rsidRPr="007D69E0" w:rsidRDefault="007D69E0" w:rsidP="007D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69E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:rsidR="007D69E0" w:rsidRPr="007D69E0" w:rsidRDefault="007D69E0" w:rsidP="007D69E0">
      <w:pPr>
        <w:rPr>
          <w:sz w:val="36"/>
          <w:lang w:val="en-US"/>
        </w:rPr>
      </w:pPr>
    </w:p>
    <w:sectPr w:rsidR="007D69E0" w:rsidRPr="007D69E0" w:rsidSect="007D69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E0"/>
    <w:rsid w:val="007D69E0"/>
    <w:rsid w:val="00F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CBF"/>
  <w15:chartTrackingRefBased/>
  <w15:docId w15:val="{D0CDC1B2-C568-425D-877C-9CD81A56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716</Words>
  <Characters>4087</Characters>
  <Application>Microsoft Office Word</Application>
  <DocSecurity>0</DocSecurity>
  <Lines>34</Lines>
  <Paragraphs>9</Paragraphs>
  <ScaleCrop>false</ScaleCrop>
  <Company>Grizli777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2024-10-26T11:06:00Z</dcterms:created>
  <dcterms:modified xsi:type="dcterms:W3CDTF">2024-10-26T11:11:00Z</dcterms:modified>
</cp:coreProperties>
</file>