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07" w:rsidRPr="00720A68" w:rsidRDefault="00030107" w:rsidP="000301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Restaurant</w:t>
      </w:r>
      <w:r w:rsidRPr="00720A68">
        <w:rPr>
          <w:rFonts w:ascii="Times New Roman" w:hAnsi="Times New Roman" w:cs="Times New Roman"/>
          <w:b/>
          <w:sz w:val="24"/>
          <w:szCs w:val="24"/>
          <w:u w:val="single"/>
        </w:rPr>
        <w:t xml:space="preserve"> Rules and Regulations</w:t>
      </w:r>
    </w:p>
    <w:p w:rsidR="00030107" w:rsidRPr="00720A68" w:rsidRDefault="00030107" w:rsidP="00030107">
      <w:pPr>
        <w:rPr>
          <w:rFonts w:ascii="Times New Roman" w:hAnsi="Times New Roman" w:cs="Times New Roman"/>
        </w:rPr>
      </w:pPr>
      <w:r w:rsidRPr="00720A68">
        <w:rPr>
          <w:rFonts w:ascii="Times New Roman" w:hAnsi="Times New Roman" w:cs="Times New Roman"/>
        </w:rPr>
        <w:t xml:space="preserve">The following Rules and Regulations shall apply to all </w:t>
      </w:r>
      <w:r>
        <w:rPr>
          <w:rFonts w:ascii="Times New Roman" w:hAnsi="Times New Roman" w:cs="Times New Roman"/>
        </w:rPr>
        <w:t xml:space="preserve">Restaurants of </w:t>
      </w:r>
      <w:proofErr w:type="spellStart"/>
      <w:r>
        <w:rPr>
          <w:rFonts w:ascii="Times New Roman" w:hAnsi="Times New Roman" w:cs="Times New Roman"/>
        </w:rPr>
        <w:t>Fooover</w:t>
      </w:r>
      <w:proofErr w:type="spellEnd"/>
      <w:r>
        <w:rPr>
          <w:rFonts w:ascii="Times New Roman" w:hAnsi="Times New Roman" w:cs="Times New Roman"/>
        </w:rPr>
        <w:t>.</w:t>
      </w:r>
    </w:p>
    <w:p w:rsidR="00030107" w:rsidRPr="00720A68" w:rsidRDefault="00030107" w:rsidP="00030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0A68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restaurant</w:t>
      </w:r>
      <w:r w:rsidRPr="00720A68">
        <w:rPr>
          <w:rFonts w:ascii="Times New Roman" w:hAnsi="Times New Roman" w:cs="Times New Roman"/>
        </w:rPr>
        <w:t xml:space="preserve"> must act in accordance with the </w:t>
      </w:r>
      <w:proofErr w:type="spellStart"/>
      <w:r w:rsidRPr="00720A68">
        <w:rPr>
          <w:rFonts w:ascii="Times New Roman" w:hAnsi="Times New Roman" w:cs="Times New Roman"/>
        </w:rPr>
        <w:t>Fooover’s</w:t>
      </w:r>
      <w:proofErr w:type="spellEnd"/>
      <w:r w:rsidRPr="00720A68">
        <w:rPr>
          <w:rFonts w:ascii="Times New Roman" w:hAnsi="Times New Roman" w:cs="Times New Roman"/>
        </w:rPr>
        <w:t xml:space="preserve"> policies, orders, rules, regulations, guidelines etc. applicable from time to time.</w:t>
      </w:r>
    </w:p>
    <w:p w:rsidR="00030107" w:rsidRPr="00720A68" w:rsidRDefault="00030107" w:rsidP="00030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0A68">
        <w:rPr>
          <w:rFonts w:ascii="Times New Roman" w:hAnsi="Times New Roman" w:cs="Times New Roman"/>
        </w:rPr>
        <w:t>Fooover</w:t>
      </w:r>
      <w:proofErr w:type="spellEnd"/>
      <w:r w:rsidRPr="00720A68">
        <w:rPr>
          <w:rFonts w:ascii="Times New Roman" w:hAnsi="Times New Roman" w:cs="Times New Roman"/>
        </w:rPr>
        <w:t xml:space="preserve"> expects each </w:t>
      </w:r>
      <w:r>
        <w:rPr>
          <w:rFonts w:ascii="Times New Roman" w:hAnsi="Times New Roman" w:cs="Times New Roman"/>
        </w:rPr>
        <w:t>restaurant</w:t>
      </w:r>
      <w:r w:rsidRPr="00720A68">
        <w:rPr>
          <w:rFonts w:ascii="Times New Roman" w:hAnsi="Times New Roman" w:cs="Times New Roman"/>
        </w:rPr>
        <w:t xml:space="preserve"> to maintain proper decorum. </w:t>
      </w:r>
      <w:r>
        <w:rPr>
          <w:rFonts w:ascii="Times New Roman" w:hAnsi="Times New Roman" w:cs="Times New Roman"/>
        </w:rPr>
        <w:t xml:space="preserve">Restaurants </w:t>
      </w:r>
      <w:r w:rsidRPr="00720A68">
        <w:rPr>
          <w:rFonts w:ascii="Times New Roman" w:hAnsi="Times New Roman" w:cs="Times New Roman"/>
        </w:rPr>
        <w:t>are expected to conduct themselves on the in a manner that contributes to operating effectiveness, productivity, safety, and a harmonious work environment.</w:t>
      </w:r>
    </w:p>
    <w:p w:rsidR="009F4437" w:rsidRDefault="00030107" w:rsidP="009F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fee of restaurant is Rs 3500.00</w:t>
      </w:r>
      <w:r w:rsidR="00DF52EB">
        <w:rPr>
          <w:rFonts w:ascii="Times New Roman" w:hAnsi="Times New Roman" w:cs="Times New Roman"/>
        </w:rPr>
        <w:t xml:space="preserve"> (mutable by </w:t>
      </w:r>
      <w:proofErr w:type="spellStart"/>
      <w:r w:rsidR="00DF52EB">
        <w:rPr>
          <w:rFonts w:ascii="Times New Roman" w:hAnsi="Times New Roman" w:cs="Times New Roman"/>
        </w:rPr>
        <w:t>Fooover</w:t>
      </w:r>
      <w:proofErr w:type="spellEnd"/>
      <w:r w:rsidR="00DF52EB">
        <w:rPr>
          <w:rFonts w:ascii="Times New Roman" w:hAnsi="Times New Roman" w:cs="Times New Roman"/>
        </w:rPr>
        <w:t xml:space="preserve"> Team)</w:t>
      </w:r>
      <w:r>
        <w:rPr>
          <w:rFonts w:ascii="Times New Roman" w:hAnsi="Times New Roman" w:cs="Times New Roman"/>
        </w:rPr>
        <w:t xml:space="preserve"> but</w:t>
      </w:r>
    </w:p>
    <w:p w:rsidR="009F4437" w:rsidRDefault="009F4437" w:rsidP="009F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 can increase the product rate up to Rs. 20.00 of every product.</w:t>
      </w:r>
    </w:p>
    <w:p w:rsidR="00DF52EB" w:rsidRDefault="009F4437" w:rsidP="009F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Minimum rate of the product will be Rs. 70.00 (mutable by </w:t>
      </w:r>
      <w:proofErr w:type="spellStart"/>
      <w:r>
        <w:rPr>
          <w:rFonts w:ascii="Times New Roman" w:hAnsi="Times New Roman" w:cs="Times New Roman"/>
        </w:rPr>
        <w:t>Fooover</w:t>
      </w:r>
      <w:proofErr w:type="spellEnd"/>
      <w:r>
        <w:rPr>
          <w:rFonts w:ascii="Times New Roman" w:hAnsi="Times New Roman" w:cs="Times New Roman"/>
        </w:rPr>
        <w:t xml:space="preserve"> Team)</w:t>
      </w:r>
      <w:r w:rsidR="00DF52EB">
        <w:rPr>
          <w:rFonts w:ascii="Times New Roman" w:hAnsi="Times New Roman" w:cs="Times New Roman"/>
        </w:rPr>
        <w:t>.</w:t>
      </w:r>
    </w:p>
    <w:p w:rsidR="00A803C4" w:rsidRDefault="00A803C4" w:rsidP="00A803C4">
      <w:pPr>
        <w:ind w:left="360"/>
      </w:pPr>
      <w:proofErr w:type="gramStart"/>
      <w:r>
        <w:t>511-6-1-.02 Provisions.</w:t>
      </w:r>
      <w:proofErr w:type="gramEnd"/>
      <w:r>
        <w:t xml:space="preserve"> </w:t>
      </w:r>
    </w:p>
    <w:p w:rsidR="00A803C4" w:rsidRPr="00A803C4" w:rsidRDefault="00A803C4" w:rsidP="00A803C4">
      <w:pPr>
        <w:ind w:left="360"/>
        <w:rPr>
          <w:b/>
        </w:rPr>
      </w:pPr>
      <w:r w:rsidRPr="00A803C4">
        <w:rPr>
          <w:b/>
        </w:rPr>
        <w:t xml:space="preserve">(1) Permit. </w:t>
      </w:r>
    </w:p>
    <w:p w:rsidR="00A803C4" w:rsidRDefault="00A803C4" w:rsidP="00A803C4">
      <w:pPr>
        <w:ind w:left="360"/>
      </w:pPr>
      <w:r>
        <w:t>(a) Valid Permit Required.</w:t>
      </w:r>
    </w:p>
    <w:p w:rsidR="00A803C4" w:rsidRDefault="00A803C4" w:rsidP="00A803C4">
      <w:pPr>
        <w:ind w:left="360"/>
      </w:pPr>
      <w:r>
        <w:t xml:space="preserve">1. </w:t>
      </w:r>
      <w:r>
        <w:tab/>
        <w:t>It shall be unlawful for any person to operate any type of food service operation: fixed food service establishment, mobile food service establishment, extended food service establishment, or temporary food service establishment, catering food service establishment, or incubator food service establishment without having first obtained a valid food service permit from the Health Authority pursuant to this Chapter.</w:t>
      </w:r>
    </w:p>
    <w:p w:rsidR="00A803C4" w:rsidRDefault="00A803C4" w:rsidP="00A803C4">
      <w:pPr>
        <w:ind w:left="360"/>
      </w:pPr>
      <w:r>
        <w:t xml:space="preserve"> 2.</w:t>
      </w:r>
      <w:r>
        <w:tab/>
        <w:t xml:space="preserve">Permits shall be issued by the Health Authority on forms prescribed by the Department. </w:t>
      </w:r>
    </w:p>
    <w:p w:rsidR="009F4437" w:rsidRPr="00A803C4" w:rsidRDefault="00A803C4" w:rsidP="00A803C4">
      <w:pPr>
        <w:ind w:left="360"/>
        <w:rPr>
          <w:rFonts w:ascii="Times New Roman" w:hAnsi="Times New Roman" w:cs="Times New Roman"/>
        </w:rPr>
      </w:pPr>
      <w:r>
        <w:t>3.</w:t>
      </w:r>
      <w:r>
        <w:tab/>
        <w:t>Permits shall only be issued to one permit holder, to one location, and to one type of operation. 4.</w:t>
      </w:r>
      <w:r>
        <w:tab/>
        <w:t xml:space="preserve"> Permits shall not be issued to separately owned food service operations which propose to utilize common food service equipment and facilities.</w:t>
      </w:r>
    </w:p>
    <w:p w:rsidR="00030107" w:rsidRPr="00720A68" w:rsidRDefault="00030107" w:rsidP="00030107">
      <w:pPr>
        <w:pStyle w:val="ListParagraph"/>
        <w:rPr>
          <w:rFonts w:ascii="Times New Roman" w:hAnsi="Times New Roman" w:cs="Times New Roman"/>
        </w:rPr>
      </w:pPr>
    </w:p>
    <w:p w:rsidR="00030107" w:rsidRPr="00720A68" w:rsidRDefault="00030107" w:rsidP="0003010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0A68">
        <w:rPr>
          <w:rFonts w:ascii="Times New Roman" w:hAnsi="Times New Roman" w:cs="Times New Roman"/>
          <w:b/>
          <w:sz w:val="28"/>
          <w:szCs w:val="28"/>
          <w:u w:val="single"/>
        </w:rPr>
        <w:t>General Rules for Riders</w:t>
      </w:r>
    </w:p>
    <w:p w:rsidR="00030107" w:rsidRPr="00720A68" w:rsidRDefault="00030107" w:rsidP="0003010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696" w:type="dxa"/>
        <w:tblLayout w:type="fixed"/>
        <w:tblLook w:val="04A0"/>
      </w:tblPr>
      <w:tblGrid>
        <w:gridCol w:w="3528"/>
        <w:gridCol w:w="6168"/>
      </w:tblGrid>
      <w:tr w:rsidR="00030107" w:rsidRPr="00720A68" w:rsidTr="00A9502E">
        <w:trPr>
          <w:trHeight w:val="411"/>
        </w:trPr>
        <w:tc>
          <w:tcPr>
            <w:tcW w:w="3528" w:type="dxa"/>
          </w:tcPr>
          <w:p w:rsidR="00030107" w:rsidRDefault="00030107" w:rsidP="00A950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 xml:space="preserve">Registration Fees for </w:t>
            </w:r>
            <w:r>
              <w:rPr>
                <w:rFonts w:ascii="Times New Roman" w:hAnsi="Times New Roman" w:cs="Times New Roman"/>
              </w:rPr>
              <w:t xml:space="preserve">Restaurant </w:t>
            </w:r>
          </w:p>
          <w:p w:rsidR="00030107" w:rsidRPr="00030107" w:rsidRDefault="00030107" w:rsidP="00030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68" w:type="dxa"/>
          </w:tcPr>
          <w:p w:rsidR="00030107" w:rsidRPr="00720A68" w:rsidRDefault="00030107" w:rsidP="00030107">
            <w:p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 xml:space="preserve">Rs. </w:t>
            </w:r>
            <w:r>
              <w:rPr>
                <w:rFonts w:ascii="Times New Roman" w:hAnsi="Times New Roman" w:cs="Times New Roman"/>
              </w:rPr>
              <w:t>3500.00 (Discount: 100% off till 31</w:t>
            </w:r>
            <w:r w:rsidRPr="00030107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January 2020</w:t>
            </w:r>
          </w:p>
        </w:tc>
      </w:tr>
      <w:tr w:rsidR="00030107" w:rsidRPr="00720A68" w:rsidTr="009F4437">
        <w:trPr>
          <w:trHeight w:val="70"/>
        </w:trPr>
        <w:tc>
          <w:tcPr>
            <w:tcW w:w="3528" w:type="dxa"/>
          </w:tcPr>
          <w:p w:rsidR="00030107" w:rsidRPr="00720A68" w:rsidRDefault="00030107" w:rsidP="00A950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Documents</w:t>
            </w:r>
            <w:r>
              <w:rPr>
                <w:rFonts w:ascii="Times New Roman" w:hAnsi="Times New Roman" w:cs="Times New Roman"/>
              </w:rPr>
              <w:t xml:space="preserve"> required </w:t>
            </w:r>
          </w:p>
        </w:tc>
        <w:tc>
          <w:tcPr>
            <w:tcW w:w="6168" w:type="dxa"/>
          </w:tcPr>
          <w:p w:rsidR="00030107" w:rsidRPr="00720A68" w:rsidRDefault="00030107" w:rsidP="00A950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Proof of Address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Voter ID Card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720A68">
              <w:rPr>
                <w:rFonts w:ascii="Times New Roman" w:hAnsi="Times New Roman" w:cs="Times New Roman"/>
              </w:rPr>
              <w:t>Aadhar</w:t>
            </w:r>
            <w:proofErr w:type="spellEnd"/>
            <w:r w:rsidRPr="00720A68">
              <w:rPr>
                <w:rFonts w:ascii="Times New Roman" w:hAnsi="Times New Roman" w:cs="Times New Roman"/>
              </w:rPr>
              <w:t xml:space="preserve"> Card</w:t>
            </w:r>
          </w:p>
          <w:p w:rsidR="00030107" w:rsidRPr="00720A68" w:rsidRDefault="00030107" w:rsidP="00A950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Proof of Identity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PAN Card</w:t>
            </w:r>
          </w:p>
          <w:p w:rsidR="00030107" w:rsidRPr="00720A68" w:rsidRDefault="00030107" w:rsidP="00A950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</w:t>
            </w:r>
            <w:r w:rsidRPr="00720A6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taurant </w:t>
            </w:r>
            <w:r w:rsidRPr="00720A68">
              <w:rPr>
                <w:rFonts w:ascii="Times New Roman" w:hAnsi="Times New Roman" w:cs="Times New Roman"/>
              </w:rPr>
              <w:t xml:space="preserve"> Registration proof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Trade License 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FSSAI license</w:t>
            </w:r>
          </w:p>
          <w:p w:rsidR="00030107" w:rsidRPr="00720A68" w:rsidRDefault="009F4437" w:rsidP="00A9502E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Rant agreement paper</w:t>
            </w:r>
          </w:p>
          <w:p w:rsidR="00030107" w:rsidRPr="00720A68" w:rsidRDefault="00030107" w:rsidP="00A950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Account Details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lastRenderedPageBreak/>
              <w:t>Bank Passbook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Google Pay No</w:t>
            </w:r>
          </w:p>
          <w:p w:rsidR="00030107" w:rsidRPr="00720A68" w:rsidRDefault="00030107" w:rsidP="00A9502E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Phone Pay No</w:t>
            </w:r>
          </w:p>
        </w:tc>
      </w:tr>
      <w:tr w:rsidR="00030107" w:rsidRPr="00720A68" w:rsidTr="00A9502E">
        <w:trPr>
          <w:trHeight w:val="411"/>
        </w:trPr>
        <w:tc>
          <w:tcPr>
            <w:tcW w:w="3528" w:type="dxa"/>
          </w:tcPr>
          <w:p w:rsidR="00030107" w:rsidRPr="00720A68" w:rsidRDefault="00030107" w:rsidP="00A9502E">
            <w:p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lastRenderedPageBreak/>
              <w:t>Earning Policy</w:t>
            </w:r>
          </w:p>
        </w:tc>
        <w:tc>
          <w:tcPr>
            <w:tcW w:w="6168" w:type="dxa"/>
          </w:tcPr>
          <w:p w:rsidR="00030107" w:rsidRPr="00DF52EB" w:rsidRDefault="009F4437" w:rsidP="00DF52E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F4437">
              <w:rPr>
                <w:rFonts w:ascii="Times New Roman" w:hAnsi="Times New Roman" w:cs="Times New Roman"/>
              </w:rPr>
              <w:t xml:space="preserve">Restaurant </w:t>
            </w:r>
            <w:r w:rsidR="00030107" w:rsidRPr="009F4437">
              <w:rPr>
                <w:rFonts w:ascii="Times New Roman" w:hAnsi="Times New Roman" w:cs="Times New Roman"/>
              </w:rPr>
              <w:t xml:space="preserve"> will earn </w:t>
            </w:r>
            <w:r w:rsidRPr="009F4437">
              <w:rPr>
                <w:rFonts w:ascii="Times New Roman" w:hAnsi="Times New Roman" w:cs="Times New Roman"/>
              </w:rPr>
              <w:t>20%</w:t>
            </w:r>
            <w:r w:rsidR="00030107" w:rsidRPr="009F4437">
              <w:rPr>
                <w:rFonts w:ascii="Times New Roman" w:hAnsi="Times New Roman" w:cs="Times New Roman"/>
              </w:rPr>
              <w:t xml:space="preserve"> of </w:t>
            </w:r>
            <w:r w:rsidR="00030107" w:rsidRPr="009F4437">
              <w:rPr>
                <w:rFonts w:ascii="Times New Roman" w:hAnsi="Times New Roman" w:cs="Times New Roman"/>
                <w:highlight w:val="yellow"/>
              </w:rPr>
              <w:t xml:space="preserve">every successful </w:t>
            </w:r>
            <w:r w:rsidRPr="009F4437">
              <w:rPr>
                <w:rFonts w:ascii="Times New Roman" w:hAnsi="Times New Roman" w:cs="Times New Roman"/>
                <w:highlight w:val="yellow"/>
              </w:rPr>
              <w:t>order</w:t>
            </w:r>
            <w:r w:rsidR="00030107" w:rsidRPr="009F443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0107" w:rsidRPr="00720A68" w:rsidTr="00A9502E">
        <w:trPr>
          <w:trHeight w:val="411"/>
        </w:trPr>
        <w:tc>
          <w:tcPr>
            <w:tcW w:w="3528" w:type="dxa"/>
          </w:tcPr>
          <w:p w:rsidR="00030107" w:rsidRPr="00720A68" w:rsidRDefault="00030107" w:rsidP="00A9502E">
            <w:p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Penalties</w:t>
            </w:r>
          </w:p>
        </w:tc>
        <w:tc>
          <w:tcPr>
            <w:tcW w:w="6168" w:type="dxa"/>
          </w:tcPr>
          <w:p w:rsidR="00030107" w:rsidRPr="00720A68" w:rsidRDefault="009F4437" w:rsidP="0003010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any kind of fraudulent, restaurant will be notified warnings 5 times. After that we will block</w:t>
            </w:r>
            <w:r w:rsidR="00030107" w:rsidRPr="00720A68">
              <w:rPr>
                <w:rFonts w:ascii="Times New Roman" w:hAnsi="Times New Roman" w:cs="Times New Roman"/>
              </w:rPr>
              <w:t xml:space="preserve">. </w:t>
            </w:r>
          </w:p>
          <w:p w:rsidR="00030107" w:rsidRPr="00720A68" w:rsidRDefault="00030107" w:rsidP="0003010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20A68">
              <w:rPr>
                <w:rFonts w:ascii="Times New Roman" w:hAnsi="Times New Roman" w:cs="Times New Roman"/>
              </w:rPr>
              <w:t>If Customer denies taking order, Riders have to take back the order to HUB and there will not be any penalties for that case.</w:t>
            </w:r>
          </w:p>
        </w:tc>
      </w:tr>
    </w:tbl>
    <w:p w:rsidR="00030107" w:rsidRPr="00720A68" w:rsidRDefault="00030107" w:rsidP="00030107">
      <w:pPr>
        <w:rPr>
          <w:rFonts w:ascii="Times New Roman" w:hAnsi="Times New Roman" w:cs="Times New Roman"/>
        </w:rPr>
      </w:pPr>
    </w:p>
    <w:p w:rsidR="00030107" w:rsidRPr="00720A68" w:rsidRDefault="00030107" w:rsidP="00030107">
      <w:pPr>
        <w:rPr>
          <w:rFonts w:ascii="Times New Roman" w:hAnsi="Times New Roman" w:cs="Times New Roman"/>
        </w:rPr>
      </w:pPr>
    </w:p>
    <w:p w:rsidR="00030107" w:rsidRPr="00720A68" w:rsidRDefault="00030107" w:rsidP="00030107">
      <w:pPr>
        <w:rPr>
          <w:rFonts w:ascii="Times New Roman" w:hAnsi="Times New Roman" w:cs="Times New Roman"/>
        </w:rPr>
      </w:pPr>
    </w:p>
    <w:p w:rsidR="00030107" w:rsidRPr="00720A68" w:rsidRDefault="00030107" w:rsidP="00030107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0A68">
        <w:rPr>
          <w:rFonts w:ascii="Times New Roman" w:hAnsi="Times New Roman" w:cs="Times New Roman"/>
          <w:b/>
          <w:sz w:val="28"/>
          <w:szCs w:val="28"/>
          <w:u w:val="single"/>
        </w:rPr>
        <w:t>Acknowledgement Form</w:t>
      </w:r>
    </w:p>
    <w:p w:rsidR="00030107" w:rsidRPr="00720A68" w:rsidRDefault="00030107" w:rsidP="00030107">
      <w:pPr>
        <w:rPr>
          <w:rFonts w:ascii="Times New Roman" w:hAnsi="Times New Roman" w:cs="Times New Roman"/>
        </w:rPr>
      </w:pPr>
    </w:p>
    <w:p w:rsidR="00030107" w:rsidRDefault="00030107" w:rsidP="00030107">
      <w:pPr>
        <w:ind w:firstLine="720"/>
        <w:rPr>
          <w:rFonts w:ascii="Times New Roman" w:hAnsi="Times New Roman" w:cs="Times New Roman"/>
        </w:rPr>
      </w:pPr>
      <w:r w:rsidRPr="00720A68">
        <w:rPr>
          <w:rFonts w:ascii="Times New Roman" w:hAnsi="Times New Roman" w:cs="Times New Roman"/>
        </w:rPr>
        <w:t xml:space="preserve"> I have received a copy of the </w:t>
      </w:r>
      <w:proofErr w:type="spellStart"/>
      <w:r w:rsidRPr="00720A68">
        <w:rPr>
          <w:rFonts w:ascii="Times New Roman" w:hAnsi="Times New Roman" w:cs="Times New Roman"/>
        </w:rPr>
        <w:t>Fooover’s</w:t>
      </w:r>
      <w:proofErr w:type="spellEnd"/>
      <w:r w:rsidRPr="00720A68">
        <w:rPr>
          <w:rFonts w:ascii="Times New Roman" w:hAnsi="Times New Roman" w:cs="Times New Roman"/>
        </w:rPr>
        <w:t xml:space="preserve"> Work Rules and have read it. As a condition of </w:t>
      </w:r>
      <w:r>
        <w:rPr>
          <w:rFonts w:ascii="Times New Roman" w:hAnsi="Times New Roman" w:cs="Times New Roman"/>
        </w:rPr>
        <w:t>Rider</w:t>
      </w:r>
      <w:r w:rsidRPr="00720A68">
        <w:rPr>
          <w:rFonts w:ascii="Times New Roman" w:hAnsi="Times New Roman" w:cs="Times New Roman"/>
        </w:rPr>
        <w:t xml:space="preserve">, I agree to abide by all </w:t>
      </w:r>
      <w:proofErr w:type="spellStart"/>
      <w:r>
        <w:rPr>
          <w:rFonts w:ascii="Times New Roman" w:hAnsi="Times New Roman" w:cs="Times New Roman"/>
        </w:rPr>
        <w:t>Fooover’s</w:t>
      </w:r>
      <w:proofErr w:type="spellEnd"/>
      <w:r w:rsidRPr="00720A68">
        <w:rPr>
          <w:rFonts w:ascii="Times New Roman" w:hAnsi="Times New Roman" w:cs="Times New Roman"/>
        </w:rPr>
        <w:t xml:space="preserve"> rules, regulations and policies.</w:t>
      </w:r>
    </w:p>
    <w:p w:rsidR="00030107" w:rsidRDefault="00030107" w:rsidP="00030107">
      <w:pPr>
        <w:ind w:firstLine="720"/>
      </w:pPr>
      <w:r>
        <w:t xml:space="preserve">Name: ____________________________________ </w:t>
      </w:r>
    </w:p>
    <w:p w:rsidR="00030107" w:rsidRDefault="00030107" w:rsidP="00030107">
      <w:pPr>
        <w:ind w:firstLine="720"/>
      </w:pPr>
      <w:r>
        <w:t xml:space="preserve">Signature: _____________________________________ </w:t>
      </w:r>
    </w:p>
    <w:p w:rsidR="00030107" w:rsidRDefault="00030107" w:rsidP="00030107">
      <w:pPr>
        <w:ind w:firstLine="720"/>
      </w:pPr>
      <w:r>
        <w:t xml:space="preserve">Date: _____________________________________ </w:t>
      </w:r>
    </w:p>
    <w:p w:rsidR="00030107" w:rsidRDefault="00030107" w:rsidP="00030107">
      <w:pPr>
        <w:ind w:firstLine="720"/>
        <w:rPr>
          <w:rFonts w:ascii="Times New Roman" w:hAnsi="Times New Roman" w:cs="Times New Roman"/>
        </w:rPr>
      </w:pPr>
      <w:r>
        <w:t>City, State: _____________________________________</w:t>
      </w:r>
    </w:p>
    <w:p w:rsidR="00030107" w:rsidRPr="00720A68" w:rsidRDefault="00030107" w:rsidP="00030107">
      <w:pPr>
        <w:ind w:firstLine="720"/>
        <w:rPr>
          <w:rFonts w:ascii="Times New Roman" w:hAnsi="Times New Roman" w:cs="Times New Roman"/>
        </w:rPr>
      </w:pPr>
    </w:p>
    <w:p w:rsidR="00DB0D09" w:rsidRDefault="00DB0D09"/>
    <w:sectPr w:rsidR="00DB0D09" w:rsidSect="00D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33B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5C743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EA20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CCA3EC0"/>
    <w:multiLevelType w:val="multilevel"/>
    <w:tmpl w:val="4E5CA8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7995BC0"/>
    <w:multiLevelType w:val="hybridMultilevel"/>
    <w:tmpl w:val="A7922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5147D"/>
    <w:multiLevelType w:val="hybridMultilevel"/>
    <w:tmpl w:val="9682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C1565"/>
    <w:multiLevelType w:val="multilevel"/>
    <w:tmpl w:val="4E5CA8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B222005"/>
    <w:multiLevelType w:val="multilevel"/>
    <w:tmpl w:val="4E5CA8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C514CD"/>
    <w:multiLevelType w:val="hybridMultilevel"/>
    <w:tmpl w:val="B5D2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07"/>
    <w:rsid w:val="00030107"/>
    <w:rsid w:val="000457A2"/>
    <w:rsid w:val="00135EF7"/>
    <w:rsid w:val="009F4437"/>
    <w:rsid w:val="00A803C4"/>
    <w:rsid w:val="00AD6AD3"/>
    <w:rsid w:val="00DB0D09"/>
    <w:rsid w:val="00D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07"/>
    <w:pPr>
      <w:ind w:left="720"/>
      <w:contextualSpacing/>
    </w:pPr>
  </w:style>
  <w:style w:type="table" w:styleId="TableGrid">
    <w:name w:val="Table Grid"/>
    <w:basedOn w:val="TableNormal"/>
    <w:uiPriority w:val="59"/>
    <w:rsid w:val="00030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Fooover Admin</dc:creator>
  <cp:lastModifiedBy>Fooover Admin</cp:lastModifiedBy>
  <cp:revision>3</cp:revision>
  <dcterms:created xsi:type="dcterms:W3CDTF">2020-01-02T17:25:00Z</dcterms:created>
  <dcterms:modified xsi:type="dcterms:W3CDTF">2020-01-08T19:30:00Z</dcterms:modified>
</cp:coreProperties>
</file>