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25.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4395"/>
        <w:gridCol w:w="1365"/>
        <w:gridCol w:w="1740"/>
        <w:tblGridChange w:id="0">
          <w:tblGrid>
            <w:gridCol w:w="2325"/>
            <w:gridCol w:w="4395"/>
            <w:gridCol w:w="1365"/>
            <w:gridCol w:w="1740"/>
          </w:tblGrid>
        </w:tblGridChange>
      </w:tblGrid>
      <w:tr>
        <w:trPr>
          <w:cantSplit w:val="0"/>
          <w:tblHeader w:val="0"/>
        </w:trPr>
        <w:tc>
          <w:tcPr>
            <w:shd w:fill="auto"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Course Name:</w:t>
            </w:r>
          </w:p>
        </w:tc>
        <w:tc>
          <w:tcPr>
            <w:shd w:fill="auto"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Sensors in Augmented and Virtual Reality </w:t>
            </w:r>
          </w:p>
        </w:tc>
        <w:tc>
          <w:tcPr>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Semester:</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w:t>
            </w:r>
          </w:p>
        </w:tc>
      </w:tr>
      <w:tr>
        <w:trPr>
          <w:cantSplit w:val="0"/>
          <w:tblHeader w:val="0"/>
        </w:trPr>
        <w:tc>
          <w:tcPr>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Date of Performance:</w:t>
            </w:r>
          </w:p>
        </w:tc>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10 Feb 23</w:t>
            </w: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Batch No:</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Name:</w:t>
            </w:r>
          </w:p>
        </w:tc>
        <w:tc>
          <w:tcPr>
            <w:shd w:fill="auto"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Megha Sharma</w:t>
            </w:r>
          </w:p>
        </w:tc>
        <w:tc>
          <w:tcPr>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Roll No:</w:t>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16010121110</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Sign &amp; Date:</w:t>
            </w:r>
          </w:p>
        </w:tc>
        <w:tc>
          <w:tcPr>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Grade/Marks:</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ind w:left="-709" w:firstLine="0"/>
        <w:jc w:val="center"/>
        <w:rPr>
          <w:rFonts w:ascii="Times New Roman" w:cs="Times New Roman" w:eastAsia="Times New Roman" w:hAnsi="Times New Roman"/>
          <w:b w:val="1"/>
          <w:color w:val="bc202e"/>
          <w:sz w:val="28"/>
          <w:szCs w:val="28"/>
        </w:rPr>
      </w:pPr>
      <w:r w:rsidDel="00000000" w:rsidR="00000000" w:rsidRPr="00000000">
        <w:rPr>
          <w:rtl w:val="0"/>
        </w:rPr>
      </w:r>
    </w:p>
    <w:p w:rsidR="00000000" w:rsidDel="00000000" w:rsidP="00000000" w:rsidRDefault="00000000" w:rsidRPr="00000000" w14:paraId="00000016">
      <w:pPr>
        <w:shd w:fill="ffffff" w:val="clear"/>
        <w:spacing w:after="0" w:line="240" w:lineRule="auto"/>
        <w:ind w:left="-709" w:firstLine="0"/>
        <w:jc w:val="center"/>
        <w:rPr>
          <w:rFonts w:ascii="Times New Roman" w:cs="Times New Roman" w:eastAsia="Times New Roman" w:hAnsi="Times New Roman"/>
          <w:b w:val="1"/>
          <w:color w:val="bc202e"/>
          <w:sz w:val="20"/>
          <w:szCs w:val="20"/>
        </w:rPr>
      </w:pPr>
      <w:r w:rsidDel="00000000" w:rsidR="00000000" w:rsidRPr="00000000">
        <w:rPr>
          <w:rFonts w:ascii="Times New Roman" w:cs="Times New Roman" w:eastAsia="Times New Roman" w:hAnsi="Times New Roman"/>
          <w:b w:val="1"/>
          <w:color w:val="bc202e"/>
          <w:sz w:val="28"/>
          <w:szCs w:val="28"/>
          <w:rtl w:val="0"/>
        </w:rPr>
        <w:t xml:space="preserve">Experiment No: 6</w:t>
      </w:r>
      <w:r w:rsidDel="00000000" w:rsidR="00000000" w:rsidRPr="00000000">
        <w:rPr>
          <w:rtl w:val="0"/>
        </w:rPr>
      </w:r>
    </w:p>
    <w:p w:rsidR="00000000" w:rsidDel="00000000" w:rsidP="00000000" w:rsidRDefault="00000000" w:rsidRPr="00000000" w14:paraId="00000017">
      <w:pPr>
        <w:shd w:fill="ffffff" w:val="clear"/>
        <w:spacing w:after="0" w:line="240" w:lineRule="auto"/>
        <w:ind w:left="-709" w:firstLine="0"/>
        <w:jc w:val="center"/>
        <w:rPr>
          <w:rFonts w:ascii="Arial" w:cs="Arial" w:eastAsia="Arial" w:hAnsi="Arial"/>
          <w:b w:val="1"/>
          <w:color w:val="222222"/>
          <w:sz w:val="28"/>
          <w:szCs w:val="28"/>
        </w:rPr>
      </w:pPr>
      <w:r w:rsidDel="00000000" w:rsidR="00000000" w:rsidRPr="00000000">
        <w:rPr>
          <w:rFonts w:ascii="Times New Roman" w:cs="Times New Roman" w:eastAsia="Times New Roman" w:hAnsi="Times New Roman"/>
          <w:b w:val="1"/>
          <w:color w:val="bc202e"/>
          <w:sz w:val="28"/>
          <w:szCs w:val="28"/>
          <w:rtl w:val="0"/>
        </w:rPr>
        <w:t xml:space="preserve">Title:</w:t>
      </w:r>
      <w:r w:rsidDel="00000000" w:rsidR="00000000" w:rsidRPr="00000000">
        <w:rPr>
          <w:rFonts w:ascii="Times New Roman" w:cs="Times New Roman" w:eastAsia="Times New Roman" w:hAnsi="Times New Roman"/>
          <w:b w:val="1"/>
          <w:sz w:val="28"/>
          <w:szCs w:val="28"/>
          <w:rtl w:val="0"/>
        </w:rPr>
        <w:t xml:space="preserve"> Interfacing of Temperature sensor LM35 module with Arduino</w:t>
      </w:r>
      <w:r w:rsidDel="00000000" w:rsidR="00000000" w:rsidRPr="00000000">
        <w:rPr>
          <w:rtl w:val="0"/>
        </w:rPr>
      </w:r>
    </w:p>
    <w:p w:rsidR="00000000" w:rsidDel="00000000" w:rsidP="00000000" w:rsidRDefault="00000000" w:rsidRPr="00000000" w14:paraId="00000018">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2"/>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9">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Aim and Objective of the Experiment:</w:t>
            </w:r>
            <w:r w:rsidDel="00000000" w:rsidR="00000000" w:rsidRPr="00000000">
              <w:rPr>
                <w:rtl w:val="0"/>
              </w:rPr>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learn how to interface Temperature sensor with Arduino</w:t>
            </w:r>
          </w:p>
        </w:tc>
      </w:tr>
    </w:tbl>
    <w:p w:rsidR="00000000" w:rsidDel="00000000" w:rsidP="00000000" w:rsidRDefault="00000000" w:rsidRPr="00000000" w14:paraId="0000001B">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3"/>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COs to be achieved:</w:t>
            </w: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p w:rsidR="00000000" w:rsidDel="00000000" w:rsidP="00000000" w:rsidRDefault="00000000" w:rsidRPr="00000000" w14:paraId="0000001D">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 Study basic sensors used in Augmented reality systems</w:t>
            </w:r>
          </w:p>
          <w:p w:rsidR="00000000" w:rsidDel="00000000" w:rsidP="00000000" w:rsidRDefault="00000000" w:rsidRPr="00000000" w14:paraId="0000001E">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 Gain basic knowledge sensors in Virtual reality headsets</w:t>
            </w:r>
          </w:p>
          <w:p w:rsidR="00000000" w:rsidDel="00000000" w:rsidP="00000000" w:rsidRDefault="00000000" w:rsidRPr="00000000" w14:paraId="0000001F">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 Understand advanced sensors and actuators used in Virtual reality hardware</w:t>
            </w:r>
          </w:p>
          <w:p w:rsidR="00000000" w:rsidDel="00000000" w:rsidP="00000000" w:rsidRDefault="00000000" w:rsidRPr="00000000" w14:paraId="0000002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 Interface sensors and actuators to AR and VR systems</w:t>
            </w:r>
            <w:r w:rsidDel="00000000" w:rsidR="00000000" w:rsidRPr="00000000">
              <w:rPr>
                <w:rtl w:val="0"/>
              </w:rPr>
            </w:r>
          </w:p>
        </w:tc>
      </w:tr>
    </w:tbl>
    <w:p w:rsidR="00000000" w:rsidDel="00000000" w:rsidP="00000000" w:rsidRDefault="00000000" w:rsidRPr="00000000" w14:paraId="00000021">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22">
            <w:pPr>
              <w:shd w:fill="ffffff" w:val="clear"/>
              <w:ind w:left="-709" w:firstLine="709"/>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Theory:</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LM35 is an inexpensive, precision Centigrade temperature sensor made by Texas Instruments. It provides an output voltage that is linearly proportional to the Centigrade temperature and is, therefore, very easy to use with the Arduino.</w:t>
            </w:r>
          </w:p>
          <w:p w:rsidR="00000000" w:rsidDel="00000000" w:rsidP="00000000" w:rsidRDefault="00000000" w:rsidRPr="00000000" w14:paraId="00000024">
            <w:pPr>
              <w:shd w:fill="ffffff" w:val="clear"/>
              <w:ind w:left="-709"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sensor does not require any external calibration or trimming to provide accuracies of ±0.5°C at room temperature and ±1°C over the −50°C to +155°C temperature range.</w:t>
            </w:r>
          </w:p>
          <w:p w:rsidR="00000000" w:rsidDel="00000000" w:rsidP="00000000" w:rsidRDefault="00000000" w:rsidRPr="00000000" w14:paraId="00000026">
            <w:pPr>
              <w:shd w:fill="ffffff" w:val="clear"/>
              <w:ind w:left="-709" w:firstLine="709"/>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Pr>
              <w:drawing>
                <wp:inline distB="0" distT="0" distL="0" distR="0">
                  <wp:extent cx="5810873" cy="326861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873" cy="326861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LM35 pinout</w:t>
            </w:r>
          </w:p>
          <w:p w:rsidR="00000000" w:rsidDel="00000000" w:rsidP="00000000" w:rsidRDefault="00000000" w:rsidRPr="00000000" w14:paraId="00000028">
            <w:pPr>
              <w:shd w:fill="ffffff" w:val="clea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LM35 comes in 4 different packages, but the most common type is the 3-pin TO-92 transistor package.</w:t>
            </w:r>
          </w:p>
          <w:p w:rsidR="00000000" w:rsidDel="00000000" w:rsidP="00000000" w:rsidRDefault="00000000" w:rsidRPr="00000000" w14:paraId="00000029">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857500" cy="1905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19050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TO-92 package</w:t>
            </w:r>
          </w:p>
          <w:p w:rsidR="00000000" w:rsidDel="00000000" w:rsidP="00000000" w:rsidRDefault="00000000" w:rsidRPr="00000000" w14:paraId="0000002A">
            <w:pPr>
              <w:shd w:fill="ffffff" w:val="clea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pinout of the sensor is as follows:</w:t>
            </w:r>
          </w:p>
          <w:p w:rsidR="00000000" w:rsidDel="00000000" w:rsidP="00000000" w:rsidRDefault="00000000" w:rsidRPr="00000000" w14:paraId="0000002B">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866900" cy="3810000"/>
                  <wp:effectExtent b="0" l="0" r="0" t="0"/>
                  <wp:docPr descr="LM35 analog temperature sensor pinout" id="3" name="image4.png"/>
                  <a:graphic>
                    <a:graphicData uri="http://schemas.openxmlformats.org/drawingml/2006/picture">
                      <pic:pic>
                        <pic:nvPicPr>
                          <pic:cNvPr descr="LM35 analog temperature sensor pinout" id="0" name="image4.png"/>
                          <pic:cNvPicPr preferRelativeResize="0"/>
                        </pic:nvPicPr>
                        <pic:blipFill>
                          <a:blip r:embed="rId8"/>
                          <a:srcRect b="0" l="0" r="0" t="0"/>
                          <a:stretch>
                            <a:fillRect/>
                          </a:stretch>
                        </pic:blipFill>
                        <pic:spPr>
                          <a:xfrm>
                            <a:off x="0" y="0"/>
                            <a:ext cx="18669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that pin 1 (+V</w:t>
            </w:r>
            <w:r w:rsidDel="00000000" w:rsidR="00000000" w:rsidRPr="00000000">
              <w:rPr>
                <w:rFonts w:ascii="Times New Roman" w:cs="Times New Roman" w:eastAsia="Times New Roman" w:hAnsi="Times New Roman"/>
                <w:color w:val="000000"/>
                <w:sz w:val="24"/>
                <w:szCs w:val="24"/>
                <w:vertAlign w:val="subscript"/>
                <w:rtl w:val="0"/>
              </w:rPr>
              <w:t xml:space="preserve">S</w:t>
            </w:r>
            <w:r w:rsidDel="00000000" w:rsidR="00000000" w:rsidRPr="00000000">
              <w:rPr>
                <w:rFonts w:ascii="Times New Roman" w:cs="Times New Roman" w:eastAsia="Times New Roman" w:hAnsi="Times New Roman"/>
                <w:color w:val="000000"/>
                <w:sz w:val="24"/>
                <w:szCs w:val="24"/>
                <w:rtl w:val="0"/>
              </w:rPr>
              <w:t xml:space="preserve">) is the leftmost pin when the flat side of the sensor (with the text printed on it) is facing towards you.</w:t>
            </w:r>
          </w:p>
          <w:p w:rsidR="00000000" w:rsidDel="00000000" w:rsidP="00000000" w:rsidRDefault="00000000" w:rsidRPr="00000000" w14:paraId="0000002D">
            <w:pPr>
              <w:shd w:fill="ffffff" w:val="clear"/>
              <w:ind w:left="-709" w:firstLine="709"/>
              <w:rPr>
                <w:rFonts w:ascii="Times New Roman" w:cs="Times New Roman" w:eastAsia="Times New Roman" w:hAnsi="Times New Roman"/>
                <w:b w:val="1"/>
                <w:color w:val="bc202e"/>
                <w:sz w:val="24"/>
                <w:szCs w:val="24"/>
              </w:rPr>
            </w:pPr>
            <w:r w:rsidDel="00000000" w:rsidR="00000000" w:rsidRPr="00000000">
              <w:rPr>
                <w:rtl w:val="0"/>
              </w:rPr>
            </w:r>
          </w:p>
        </w:tc>
      </w:tr>
    </w:tbl>
    <w:p w:rsidR="00000000" w:rsidDel="00000000" w:rsidP="00000000" w:rsidRDefault="00000000" w:rsidRPr="00000000" w14:paraId="0000002E">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5"/>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2F">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Stepwise-Procedure:</w:t>
            </w:r>
            <w:r w:rsidDel="00000000" w:rsidR="00000000" w:rsidRPr="00000000">
              <w:rPr>
                <w:rtl w:val="0"/>
              </w:rPr>
            </w:r>
          </w:p>
        </w:tc>
      </w:tr>
      <w:tr>
        <w:trPr>
          <w:cantSplit w:val="0"/>
          <w:tblHeader w:val="0"/>
        </w:trPr>
        <w:tc>
          <w:tcPr/>
          <w:p w:rsidR="00000000" w:rsidDel="00000000" w:rsidP="00000000" w:rsidRDefault="00000000" w:rsidRPr="00000000" w14:paraId="0000003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Circuit diagram</w:t>
            </w:r>
          </w:p>
          <w:p w:rsidR="00000000" w:rsidDel="00000000" w:rsidP="00000000" w:rsidRDefault="00000000" w:rsidRPr="00000000" w14:paraId="0000003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code in Arduino and run</w:t>
            </w:r>
          </w:p>
          <w:p w:rsidR="00000000" w:rsidDel="00000000" w:rsidP="00000000" w:rsidRDefault="00000000" w:rsidRPr="00000000" w14:paraId="00000032">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setup routine runs once when you press reset:</w:t>
            </w:r>
          </w:p>
          <w:p w:rsidR="00000000" w:rsidDel="00000000" w:rsidP="00000000" w:rsidRDefault="00000000" w:rsidRPr="00000000" w14:paraId="0000003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3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serial communication at 9600 bits per second:</w:t>
            </w:r>
          </w:p>
          <w:p w:rsidR="00000000" w:rsidDel="00000000" w:rsidP="00000000" w:rsidRDefault="00000000" w:rsidRPr="00000000" w14:paraId="0000003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3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loop routine runs over and over again forever:</w:t>
            </w:r>
          </w:p>
          <w:p w:rsidR="00000000" w:rsidDel="00000000" w:rsidP="00000000" w:rsidRDefault="00000000" w:rsidRPr="00000000" w14:paraId="0000003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3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input on analog pin 0:</w:t>
            </w:r>
          </w:p>
          <w:p w:rsidR="00000000" w:rsidDel="00000000" w:rsidP="00000000" w:rsidRDefault="00000000" w:rsidRPr="00000000" w14:paraId="0000003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sensorValue = analogRead(A0);</w:t>
            </w:r>
          </w:p>
          <w:p w:rsidR="00000000" w:rsidDel="00000000" w:rsidP="00000000" w:rsidRDefault="00000000" w:rsidRPr="00000000" w14:paraId="0000003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out the value you read:</w:t>
            </w:r>
          </w:p>
          <w:p w:rsidR="00000000" w:rsidDel="00000000" w:rsidP="00000000" w:rsidRDefault="00000000" w:rsidRPr="00000000" w14:paraId="0000003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Serial.println(sensorValue);</w:t>
            </w:r>
          </w:p>
          <w:p w:rsidR="00000000" w:rsidDel="00000000" w:rsidP="00000000" w:rsidRDefault="00000000" w:rsidRPr="00000000" w14:paraId="0000003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        // delay in between reads for stability</w:t>
            </w:r>
          </w:p>
          <w:p w:rsidR="00000000" w:rsidDel="00000000" w:rsidP="00000000" w:rsidRDefault="00000000" w:rsidRPr="00000000" w14:paraId="0000004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lm35_pin = A1;  /* LM35 O/P pin */</w:t>
            </w:r>
          </w:p>
          <w:p w:rsidR="00000000" w:rsidDel="00000000" w:rsidP="00000000" w:rsidRDefault="00000000" w:rsidRPr="00000000" w14:paraId="00000043">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45">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4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4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temp_adc_val;</w:t>
            </w:r>
          </w:p>
          <w:p w:rsidR="00000000" w:rsidDel="00000000" w:rsidP="00000000" w:rsidRDefault="00000000" w:rsidRPr="00000000" w14:paraId="0000004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temp_val;</w:t>
            </w:r>
          </w:p>
          <w:p w:rsidR="00000000" w:rsidDel="00000000" w:rsidP="00000000" w:rsidRDefault="00000000" w:rsidRPr="00000000" w14:paraId="0000004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temp_adc_val = analogRead(lm35_pin);  /* Read Temperature */</w:t>
            </w:r>
          </w:p>
          <w:p w:rsidR="00000000" w:rsidDel="00000000" w:rsidP="00000000" w:rsidRDefault="00000000" w:rsidRPr="00000000" w14:paraId="0000004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temp_val = (temp_adc_val * 4.88); /* Convert adc value to equivalent voltage */</w:t>
            </w:r>
          </w:p>
          <w:p w:rsidR="00000000" w:rsidDel="00000000" w:rsidP="00000000" w:rsidRDefault="00000000" w:rsidRPr="00000000" w14:paraId="0000004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temp_val = (temp_val/10); /* LM35 gives output of 10mv/°C */</w:t>
            </w:r>
          </w:p>
          <w:p w:rsidR="00000000" w:rsidDel="00000000" w:rsidP="00000000" w:rsidRDefault="00000000" w:rsidRPr="00000000" w14:paraId="0000004E">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Serial.print("Temperature = ");</w:t>
            </w:r>
          </w:p>
          <w:p w:rsidR="00000000" w:rsidDel="00000000" w:rsidP="00000000" w:rsidRDefault="00000000" w:rsidRPr="00000000" w14:paraId="0000004F">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Serial.print(temp_val);</w:t>
            </w:r>
          </w:p>
          <w:p w:rsidR="00000000" w:rsidDel="00000000" w:rsidP="00000000" w:rsidRDefault="00000000" w:rsidRPr="00000000" w14:paraId="00000050">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Degree Celsius\n");</w:t>
            </w:r>
          </w:p>
          <w:p w:rsidR="00000000" w:rsidDel="00000000" w:rsidP="00000000" w:rsidRDefault="00000000" w:rsidRPr="00000000" w14:paraId="0000005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5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6"/>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55">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Output: </w:t>
            </w:r>
            <w:r w:rsidDel="00000000" w:rsidR="00000000" w:rsidRPr="00000000">
              <w:rPr>
                <w:rtl w:val="0"/>
              </w:rPr>
            </w:r>
          </w:p>
        </w:tc>
      </w:tr>
      <w:tr>
        <w:trPr>
          <w:cantSplit w:val="0"/>
          <w:tblHeader w:val="0"/>
        </w:trPr>
        <w:tc>
          <w:tcPr/>
          <w:p w:rsidR="00000000" w:rsidDel="00000000" w:rsidP="00000000" w:rsidRDefault="00000000" w:rsidRPr="00000000" w14:paraId="0000005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6950" cy="2603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76950" cy="2603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34099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7"/>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5B">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Results: </w:t>
            </w:r>
            <w:r w:rsidDel="00000000" w:rsidR="00000000" w:rsidRPr="00000000">
              <w:rPr>
                <w:rtl w:val="0"/>
              </w:rPr>
            </w:r>
          </w:p>
        </w:tc>
      </w:tr>
      <w:tr>
        <w:trPr>
          <w:cantSplit w:val="0"/>
          <w:tblHeader w:val="0"/>
        </w:trPr>
        <w:tc>
          <w:tcPr/>
          <w:p w:rsidR="00000000" w:rsidDel="00000000" w:rsidP="00000000" w:rsidRDefault="00000000" w:rsidRPr="00000000" w14:paraId="0000005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is in range 26-30 degrees</w:t>
            </w:r>
          </w:p>
        </w:tc>
      </w:tr>
    </w:tbl>
    <w:p w:rsidR="00000000" w:rsidDel="00000000" w:rsidP="00000000" w:rsidRDefault="00000000" w:rsidRPr="00000000" w14:paraId="0000005D">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8"/>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5E">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 Lab Subjective/Objective type Questions: </w:t>
            </w: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w:t>
            </w:r>
            <w:r w:rsidDel="00000000" w:rsidR="00000000" w:rsidRPr="00000000">
              <w:rPr>
                <w:rFonts w:ascii="Times New Roman" w:cs="Times New Roman" w:eastAsia="Times New Roman" w:hAnsi="Times New Roman"/>
                <w:sz w:val="24"/>
                <w:szCs w:val="24"/>
                <w:rtl w:val="0"/>
              </w:rPr>
              <w:t xml:space="preserve">temperature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can be used in ARVR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augmented reality (AR) device comprises a transparent display, a thermal sensor, a depth sensor, and a processor. The thermal sensor generates thermal data related to physical objects detected by the AR device. A thermal baseline identification engine forms a thermal baseline using data from infrared imaging and depth profiling sensors, thermal data of the physical objects in a mapped 3D space, thermal context of the objects both spatially and based on their operating status, and their thermal parameters. A thermal anomaly identification engine identifies a thermal anomaly based on the established thermal baseline and the real time measurements, and generates a warning notification in response to the identified thermal anomaly.</w:t>
            </w:r>
          </w:p>
        </w:tc>
      </w:tr>
    </w:tbl>
    <w:p w:rsidR="00000000" w:rsidDel="00000000" w:rsidP="00000000" w:rsidRDefault="00000000" w:rsidRPr="00000000" w14:paraId="00000061">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9"/>
        <w:tblW w:w="978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62">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understood how to interface temperature sensor LM35 with arduino uno board. We also understood its application in AR VR.</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spacing w:after="0" w:line="240"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0"/>
        <w:tblW w:w="4536.0" w:type="dxa"/>
        <w:jc w:val="left"/>
        <w:tblInd w:w="49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tblGridChange w:id="0">
          <w:tblGrid>
            <w:gridCol w:w="4536"/>
          </w:tblGrid>
        </w:tblGridChange>
      </w:tblGrid>
      <w:tr>
        <w:trPr>
          <w:cantSplit w:val="0"/>
          <w:tblHeader w:val="0"/>
        </w:trPr>
        <w:tc>
          <w:tcPr/>
          <w:p w:rsidR="00000000" w:rsidDel="00000000" w:rsidP="00000000" w:rsidRDefault="00000000" w:rsidRPr="00000000" w14:paraId="00000067">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68">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69">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Signature of faculty in-charge with Date:</w:t>
            </w:r>
          </w:p>
        </w:tc>
      </w:tr>
    </w:tbl>
    <w:p w:rsidR="00000000" w:rsidDel="00000000" w:rsidP="00000000" w:rsidRDefault="00000000" w:rsidRPr="00000000" w14:paraId="0000006A">
      <w:pPr>
        <w:shd w:fill="ffffff" w:val="clear"/>
        <w:spacing w:before="280" w:line="240" w:lineRule="auto"/>
        <w:rPr>
          <w:rFonts w:ascii="Arial" w:cs="Arial" w:eastAsia="Arial" w:hAnsi="Arial"/>
          <w:b w:val="1"/>
          <w:color w:val="222222"/>
          <w:sz w:val="44"/>
          <w:szCs w:val="44"/>
        </w:rPr>
      </w:pPr>
      <w:bookmarkStart w:colFirst="0" w:colLast="0" w:name="_gjdgxs" w:id="0"/>
      <w:bookmarkEnd w:id="0"/>
      <w:r w:rsidDel="00000000" w:rsidR="00000000" w:rsidRPr="00000000">
        <w:rPr>
          <w:rtl w:val="0"/>
        </w:rPr>
      </w:r>
    </w:p>
    <w:sectPr>
      <w:headerReference r:id="rId11" w:type="default"/>
      <w:footerReference r:id="rId12" w:type="default"/>
      <w:pgSz w:h="15840" w:w="12240" w:orient="portrait"/>
      <w:pgMar w:bottom="1440" w:top="1530" w:left="1440" w:right="9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tbl>
    <w:tblPr>
      <w:tblStyle w:val="Table12"/>
      <w:tblW w:w="10916.0" w:type="dxa"/>
      <w:jc w:val="left"/>
      <w:tblInd w:w="-85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3969"/>
      <w:gridCol w:w="3403"/>
      <w:tblGridChange w:id="0">
        <w:tblGrid>
          <w:gridCol w:w="3544"/>
          <w:gridCol w:w="3969"/>
          <w:gridCol w:w="3403"/>
        </w:tblGrid>
      </w:tblGridChange>
    </w:tblGrid>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ARVR Sensor</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Semester: IV</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Academic Year: 2022-23</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Roll No: </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1925.0" w:type="dxa"/>
      <w:jc w:val="left"/>
      <w:tblInd w:w="-150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4"/>
      <w:gridCol w:w="2199"/>
      <w:tblGridChange w:id="0">
        <w:tblGrid>
          <w:gridCol w:w="3572"/>
          <w:gridCol w:w="6154"/>
          <w:gridCol w:w="2199"/>
        </w:tblGrid>
      </w:tblGridChange>
    </w:tblGrid>
    <w:tr>
      <w:trPr>
        <w:cantSplit w:val="0"/>
        <w:trHeight w:val="907"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258"/>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73580" cy="609600"/>
                <wp:effectExtent b="0" l="0" r="0" t="0"/>
                <wp:docPr descr="A picture containing drawing&#10;&#10;Description automatically generated" id="7" name="image3.jpg"/>
                <a:graphic>
                  <a:graphicData uri="http://schemas.openxmlformats.org/drawingml/2006/picture">
                    <pic:pic>
                      <pic:nvPicPr>
                        <pic:cNvPr descr="A picture containing drawing&#10;&#10;Description automatically generated" id="0" name="image3.jpg"/>
                        <pic:cNvPicPr preferRelativeResize="0"/>
                      </pic:nvPicPr>
                      <pic:blipFill>
                        <a:blip r:embed="rId1"/>
                        <a:srcRect b="0" l="2579" r="8710" t="0"/>
                        <a:stretch>
                          <a:fillRect/>
                        </a:stretch>
                      </pic:blipFill>
                      <pic:spPr>
                        <a:xfrm>
                          <a:off x="0" y="0"/>
                          <a:ext cx="1973580"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D">
          <w:pPr>
            <w:tabs>
              <w:tab w:val="center" w:leader="none" w:pos="4513"/>
              <w:tab w:val="right" w:leader="none" w:pos="902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6E">
          <w:pPr>
            <w:tabs>
              <w:tab w:val="center" w:leader="none" w:pos="4513"/>
              <w:tab w:val="right" w:leader="none" w:pos="9026"/>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6F">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Electronics Engineering</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35"/>
              <w:tab w:val="right" w:leader="none" w:pos="266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82980" cy="609600"/>
                <wp:effectExtent b="0" l="0" r="0" t="0"/>
                <wp:docPr descr="A close up of a sign&#10;&#10;Description automatically generated" id="6" name="image5.png"/>
                <a:graphic>
                  <a:graphicData uri="http://schemas.openxmlformats.org/drawingml/2006/picture">
                    <pic:pic>
                      <pic:nvPicPr>
                        <pic:cNvPr descr="A close up of a sign&#10;&#10;Description automatically generated" id="0" name="image5.png"/>
                        <pic:cNvPicPr preferRelativeResize="0"/>
                      </pic:nvPicPr>
                      <pic:blipFill>
                        <a:blip r:embed="rId2"/>
                        <a:srcRect b="0" l="0" r="0" t="0"/>
                        <a:stretch>
                          <a:fillRect/>
                        </a:stretch>
                      </pic:blipFill>
                      <pic:spPr>
                        <a:xfrm>
                          <a:off x="0" y="0"/>
                          <a:ext cx="98298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